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404" w:rsidRPr="0089472A" w:rsidRDefault="00FA039C" w:rsidP="007E7404">
      <w:pPr>
        <w:jc w:val="center"/>
        <w:rPr>
          <w:b/>
          <w:sz w:val="36"/>
          <w:szCs w:val="36"/>
        </w:rPr>
      </w:pPr>
      <w:r w:rsidRPr="0089472A">
        <w:rPr>
          <w:noProof/>
          <w:sz w:val="36"/>
          <w:szCs w:val="36"/>
        </w:rPr>
        <w:drawing>
          <wp:inline distT="0" distB="0" distL="0" distR="0" wp14:anchorId="14A3E92F" wp14:editId="6F357142">
            <wp:extent cx="574675" cy="822960"/>
            <wp:effectExtent l="0" t="0" r="0" b="0"/>
            <wp:docPr id="1" name="Рисунок 1"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675" cy="822960"/>
                    </a:xfrm>
                    <a:prstGeom prst="rect">
                      <a:avLst/>
                    </a:prstGeom>
                    <a:noFill/>
                    <a:ln>
                      <a:noFill/>
                    </a:ln>
                  </pic:spPr>
                </pic:pic>
              </a:graphicData>
            </a:graphic>
          </wp:inline>
        </w:drawing>
      </w:r>
    </w:p>
    <w:p w:rsidR="007E7404" w:rsidRPr="0089472A" w:rsidRDefault="007E7404" w:rsidP="007E7404">
      <w:pPr>
        <w:jc w:val="center"/>
        <w:rPr>
          <w:rFonts w:ascii="Times New Roman" w:hAnsi="Times New Roman"/>
          <w:b/>
          <w:sz w:val="36"/>
          <w:szCs w:val="36"/>
        </w:rPr>
      </w:pPr>
      <w:r w:rsidRPr="0089472A">
        <w:rPr>
          <w:rFonts w:ascii="Times New Roman" w:hAnsi="Times New Roman"/>
          <w:b/>
          <w:sz w:val="36"/>
          <w:szCs w:val="36"/>
        </w:rPr>
        <w:t>МУНИЦИПАЛЬНОЕ ОБРАЗОВАНИЕ</w:t>
      </w:r>
    </w:p>
    <w:p w:rsidR="007E7404" w:rsidRPr="0089472A" w:rsidRDefault="007E7404" w:rsidP="007E7404">
      <w:pPr>
        <w:jc w:val="center"/>
        <w:rPr>
          <w:rFonts w:ascii="Times New Roman" w:hAnsi="Times New Roman"/>
          <w:b/>
          <w:sz w:val="36"/>
          <w:szCs w:val="36"/>
        </w:rPr>
      </w:pPr>
      <w:r w:rsidRPr="0089472A">
        <w:rPr>
          <w:rFonts w:ascii="Times New Roman" w:hAnsi="Times New Roman"/>
          <w:b/>
          <w:sz w:val="36"/>
          <w:szCs w:val="36"/>
        </w:rPr>
        <w:t>городской округ Пыть-Ях</w:t>
      </w:r>
    </w:p>
    <w:p w:rsidR="007E7404" w:rsidRPr="0089472A" w:rsidRDefault="007E7404" w:rsidP="007E7404">
      <w:pPr>
        <w:jc w:val="center"/>
        <w:rPr>
          <w:rFonts w:ascii="Times New Roman" w:hAnsi="Times New Roman"/>
          <w:b/>
          <w:sz w:val="36"/>
          <w:szCs w:val="36"/>
        </w:rPr>
      </w:pPr>
      <w:r w:rsidRPr="0089472A">
        <w:rPr>
          <w:rFonts w:ascii="Times New Roman" w:hAnsi="Times New Roman"/>
          <w:b/>
          <w:sz w:val="36"/>
          <w:szCs w:val="36"/>
        </w:rPr>
        <w:t>Ханты-Мансийского автономного округа-Югры</w:t>
      </w:r>
    </w:p>
    <w:p w:rsidR="007E7404" w:rsidRPr="0089472A" w:rsidRDefault="007E7404" w:rsidP="007E7404">
      <w:pPr>
        <w:keepNext/>
        <w:jc w:val="center"/>
        <w:outlineLvl w:val="0"/>
        <w:rPr>
          <w:rFonts w:ascii="Times New Roman" w:hAnsi="Times New Roman"/>
          <w:b/>
          <w:sz w:val="36"/>
          <w:szCs w:val="36"/>
        </w:rPr>
      </w:pPr>
      <w:r w:rsidRPr="0089472A">
        <w:rPr>
          <w:rFonts w:ascii="Times New Roman" w:hAnsi="Times New Roman"/>
          <w:b/>
          <w:sz w:val="36"/>
          <w:szCs w:val="36"/>
        </w:rPr>
        <w:t>АДМИНИСТРАЦИЯ ГОРОДА</w:t>
      </w:r>
    </w:p>
    <w:p w:rsidR="007E7404" w:rsidRPr="0089472A" w:rsidRDefault="007E7404" w:rsidP="007E7404">
      <w:pPr>
        <w:jc w:val="center"/>
        <w:rPr>
          <w:rFonts w:ascii="Times New Roman" w:hAnsi="Times New Roman"/>
          <w:sz w:val="28"/>
          <w:szCs w:val="28"/>
        </w:rPr>
      </w:pPr>
    </w:p>
    <w:p w:rsidR="009E46FB" w:rsidRPr="0089472A" w:rsidRDefault="009E46FB" w:rsidP="007E7404">
      <w:pPr>
        <w:jc w:val="center"/>
        <w:rPr>
          <w:rFonts w:ascii="Times New Roman" w:hAnsi="Times New Roman"/>
          <w:sz w:val="28"/>
          <w:szCs w:val="28"/>
        </w:rPr>
      </w:pPr>
    </w:p>
    <w:p w:rsidR="007E7404" w:rsidRPr="0089472A" w:rsidRDefault="007E7404" w:rsidP="007E7404">
      <w:pPr>
        <w:jc w:val="center"/>
        <w:rPr>
          <w:rFonts w:ascii="Times New Roman" w:hAnsi="Times New Roman"/>
          <w:b/>
          <w:sz w:val="36"/>
          <w:szCs w:val="36"/>
        </w:rPr>
      </w:pPr>
      <w:r w:rsidRPr="0089472A">
        <w:rPr>
          <w:rFonts w:ascii="Times New Roman" w:hAnsi="Times New Roman"/>
          <w:b/>
          <w:sz w:val="36"/>
          <w:szCs w:val="36"/>
        </w:rPr>
        <w:t>П О С Т А Н О В Л Е Н И Е</w:t>
      </w:r>
    </w:p>
    <w:p w:rsidR="007E7404" w:rsidRPr="0089472A" w:rsidRDefault="007E7404" w:rsidP="007E7404">
      <w:pPr>
        <w:rPr>
          <w:rFonts w:ascii="Times New Roman" w:hAnsi="Times New Roman"/>
          <w:sz w:val="28"/>
          <w:szCs w:val="28"/>
        </w:rPr>
      </w:pPr>
    </w:p>
    <w:p w:rsidR="009E46FB" w:rsidRPr="0089472A" w:rsidRDefault="009E46FB" w:rsidP="007E7404">
      <w:pPr>
        <w:rPr>
          <w:sz w:val="28"/>
          <w:szCs w:val="28"/>
        </w:rPr>
      </w:pPr>
    </w:p>
    <w:p w:rsidR="0028138C" w:rsidRDefault="0028138C" w:rsidP="00813DFC">
      <w:pPr>
        <w:tabs>
          <w:tab w:val="left" w:pos="5103"/>
        </w:tabs>
        <w:ind w:right="5385" w:firstLine="0"/>
        <w:jc w:val="left"/>
        <w:rPr>
          <w:rFonts w:ascii="Times New Roman" w:hAnsi="Times New Roman"/>
          <w:sz w:val="28"/>
          <w:szCs w:val="28"/>
        </w:rPr>
      </w:pPr>
      <w:r>
        <w:rPr>
          <w:rFonts w:ascii="Times New Roman" w:hAnsi="Times New Roman"/>
          <w:sz w:val="28"/>
          <w:szCs w:val="28"/>
        </w:rPr>
        <w:t xml:space="preserve">О внесении изменений в </w:t>
      </w:r>
    </w:p>
    <w:p w:rsidR="0028138C" w:rsidRDefault="0028138C" w:rsidP="00813DFC">
      <w:pPr>
        <w:tabs>
          <w:tab w:val="left" w:pos="5103"/>
        </w:tabs>
        <w:ind w:right="5385" w:firstLine="0"/>
        <w:jc w:val="left"/>
        <w:rPr>
          <w:rFonts w:ascii="Times New Roman" w:hAnsi="Times New Roman"/>
          <w:sz w:val="28"/>
          <w:szCs w:val="28"/>
        </w:rPr>
      </w:pPr>
      <w:r>
        <w:rPr>
          <w:rFonts w:ascii="Times New Roman" w:hAnsi="Times New Roman"/>
          <w:sz w:val="28"/>
          <w:szCs w:val="28"/>
        </w:rPr>
        <w:t xml:space="preserve">постановление администрации города </w:t>
      </w:r>
      <w:r w:rsidRPr="0028138C">
        <w:rPr>
          <w:rFonts w:ascii="Times New Roman" w:hAnsi="Times New Roman"/>
          <w:sz w:val="28"/>
          <w:szCs w:val="28"/>
        </w:rPr>
        <w:t>от 22.10.2025 № 311-па «Об утверждении положения об установлении системы оплаты труда работников муниципального бюджетного учреждения молодежной политики, подведомственного управлению по внутренней политике администрации города Пыть-Яха»</w:t>
      </w:r>
    </w:p>
    <w:p w:rsidR="004332ED" w:rsidRPr="0089472A" w:rsidRDefault="004332ED" w:rsidP="009E46FB">
      <w:pPr>
        <w:ind w:firstLine="284"/>
        <w:rPr>
          <w:rFonts w:ascii="Times New Roman" w:hAnsi="Times New Roman"/>
          <w:sz w:val="28"/>
          <w:szCs w:val="28"/>
        </w:rPr>
      </w:pPr>
    </w:p>
    <w:p w:rsidR="00A10B41" w:rsidRPr="0089472A" w:rsidRDefault="00A10B41" w:rsidP="009E46FB">
      <w:pPr>
        <w:ind w:firstLine="284"/>
        <w:rPr>
          <w:rFonts w:ascii="Times New Roman" w:hAnsi="Times New Roman"/>
          <w:sz w:val="28"/>
          <w:szCs w:val="28"/>
        </w:rPr>
      </w:pPr>
    </w:p>
    <w:p w:rsidR="00A10B41" w:rsidRPr="0089472A" w:rsidRDefault="00A10B41" w:rsidP="009E46FB">
      <w:pPr>
        <w:ind w:firstLine="284"/>
        <w:rPr>
          <w:rFonts w:ascii="Times New Roman" w:hAnsi="Times New Roman"/>
          <w:sz w:val="28"/>
          <w:szCs w:val="28"/>
        </w:rPr>
      </w:pPr>
    </w:p>
    <w:p w:rsidR="007E7404" w:rsidRPr="0089472A" w:rsidRDefault="007E7404" w:rsidP="007E7404">
      <w:pPr>
        <w:spacing w:line="360" w:lineRule="auto"/>
        <w:ind w:firstLine="709"/>
        <w:rPr>
          <w:rFonts w:ascii="Times New Roman" w:hAnsi="Times New Roman"/>
          <w:sz w:val="28"/>
          <w:szCs w:val="28"/>
        </w:rPr>
      </w:pPr>
      <w:r w:rsidRPr="0089472A">
        <w:rPr>
          <w:rFonts w:ascii="Times New Roman" w:hAnsi="Times New Roman"/>
          <w:sz w:val="28"/>
          <w:szCs w:val="28"/>
        </w:rPr>
        <w:t>В целях совершенствования системы оплаты труда работников муниципальн</w:t>
      </w:r>
      <w:r w:rsidR="00B64D6A" w:rsidRPr="0089472A">
        <w:rPr>
          <w:rFonts w:ascii="Times New Roman" w:hAnsi="Times New Roman"/>
          <w:sz w:val="28"/>
          <w:szCs w:val="28"/>
        </w:rPr>
        <w:t>ого</w:t>
      </w:r>
      <w:r w:rsidRPr="0089472A">
        <w:rPr>
          <w:rFonts w:ascii="Times New Roman" w:hAnsi="Times New Roman"/>
          <w:sz w:val="28"/>
          <w:szCs w:val="28"/>
        </w:rPr>
        <w:t xml:space="preserve"> бюджетн</w:t>
      </w:r>
      <w:r w:rsidR="00B64D6A" w:rsidRPr="0089472A">
        <w:rPr>
          <w:rFonts w:ascii="Times New Roman" w:hAnsi="Times New Roman"/>
          <w:sz w:val="28"/>
          <w:szCs w:val="28"/>
        </w:rPr>
        <w:t>ого</w:t>
      </w:r>
      <w:r w:rsidRPr="0089472A">
        <w:rPr>
          <w:rFonts w:ascii="Times New Roman" w:hAnsi="Times New Roman"/>
          <w:sz w:val="28"/>
          <w:szCs w:val="28"/>
        </w:rPr>
        <w:t xml:space="preserve"> учреждени</w:t>
      </w:r>
      <w:r w:rsidR="00B64D6A" w:rsidRPr="0089472A">
        <w:rPr>
          <w:rFonts w:ascii="Times New Roman" w:hAnsi="Times New Roman"/>
          <w:sz w:val="28"/>
          <w:szCs w:val="28"/>
        </w:rPr>
        <w:t>я</w:t>
      </w:r>
      <w:r w:rsidR="009C5CE9" w:rsidRPr="0089472A">
        <w:rPr>
          <w:rFonts w:ascii="Times New Roman" w:hAnsi="Times New Roman"/>
          <w:sz w:val="28"/>
          <w:szCs w:val="28"/>
        </w:rPr>
        <w:t xml:space="preserve"> молодежной политики</w:t>
      </w:r>
      <w:r w:rsidRPr="0089472A">
        <w:rPr>
          <w:rFonts w:ascii="Times New Roman" w:hAnsi="Times New Roman"/>
          <w:sz w:val="28"/>
          <w:szCs w:val="28"/>
        </w:rPr>
        <w:t>, подведомственн</w:t>
      </w:r>
      <w:r w:rsidR="00177815" w:rsidRPr="0089472A">
        <w:rPr>
          <w:rFonts w:ascii="Times New Roman" w:hAnsi="Times New Roman"/>
          <w:sz w:val="28"/>
          <w:szCs w:val="28"/>
        </w:rPr>
        <w:t>ого</w:t>
      </w:r>
      <w:r w:rsidRPr="0089472A">
        <w:rPr>
          <w:rFonts w:ascii="Times New Roman" w:hAnsi="Times New Roman"/>
          <w:sz w:val="28"/>
          <w:szCs w:val="28"/>
        </w:rPr>
        <w:t xml:space="preserve"> управлению по внутренней политике администрации города Пыть-Яха, руководствуясь стать</w:t>
      </w:r>
      <w:r w:rsidR="00F55AD7" w:rsidRPr="0089472A">
        <w:rPr>
          <w:rFonts w:ascii="Times New Roman" w:hAnsi="Times New Roman"/>
          <w:sz w:val="28"/>
          <w:szCs w:val="28"/>
        </w:rPr>
        <w:t>ей</w:t>
      </w:r>
      <w:r w:rsidRPr="0089472A">
        <w:rPr>
          <w:rFonts w:ascii="Times New Roman" w:hAnsi="Times New Roman"/>
          <w:sz w:val="28"/>
          <w:szCs w:val="28"/>
        </w:rPr>
        <w:t xml:space="preserve"> 144 </w:t>
      </w:r>
      <w:hyperlink r:id="rId9" w:tooltip="ФЕДЕРАЛЬНЫЙ ЗАКОН от 30.12.2001 № 197-ФЗ ГОСУДАРСТВЕННАЯ ДУМА ФЕДЕРАЛЬНОГО СОБРАНИЯ РФ&#10;&#10;ТРУДОВОЙ КОДЕКС РОССИЙСКОЙ ФЕДЕРАЦИИ" w:history="1">
        <w:r w:rsidRPr="0089472A">
          <w:rPr>
            <w:rFonts w:ascii="Times New Roman" w:hAnsi="Times New Roman"/>
            <w:sz w:val="28"/>
            <w:szCs w:val="28"/>
          </w:rPr>
          <w:t>Трудового кодекса</w:t>
        </w:r>
      </w:hyperlink>
      <w:r w:rsidRPr="0089472A">
        <w:rPr>
          <w:rFonts w:ascii="Times New Roman" w:hAnsi="Times New Roman"/>
          <w:sz w:val="28"/>
          <w:szCs w:val="28"/>
        </w:rPr>
        <w:t xml:space="preserve"> Российской Федерации, </w:t>
      </w:r>
      <w:r w:rsidR="0083646F" w:rsidRPr="0089472A">
        <w:rPr>
          <w:rFonts w:ascii="Times New Roman" w:hAnsi="Times New Roman"/>
          <w:sz w:val="28"/>
          <w:szCs w:val="28"/>
        </w:rPr>
        <w:t>частью 4 статьи 86 Бюджетного кодекса Российской Федерации</w:t>
      </w:r>
      <w:r w:rsidR="006315E4" w:rsidRPr="0089472A">
        <w:rPr>
          <w:rFonts w:ascii="Times New Roman" w:hAnsi="Times New Roman"/>
          <w:sz w:val="28"/>
          <w:szCs w:val="28"/>
        </w:rPr>
        <w:t>,</w:t>
      </w:r>
      <w:r w:rsidR="00C01889" w:rsidRPr="0089472A">
        <w:rPr>
          <w:rFonts w:ascii="Times New Roman" w:hAnsi="Times New Roman"/>
          <w:sz w:val="28"/>
          <w:szCs w:val="28"/>
        </w:rPr>
        <w:t xml:space="preserve"> </w:t>
      </w:r>
      <w:r w:rsidR="006B546E" w:rsidRPr="0089472A">
        <w:rPr>
          <w:rFonts w:ascii="Times New Roman" w:hAnsi="Times New Roman"/>
          <w:sz w:val="28"/>
          <w:szCs w:val="28"/>
        </w:rPr>
        <w:t>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на 2026 год, утв. Решением Российской трехсторонней комиссии по регулированию социально-трудовых отно</w:t>
      </w:r>
      <w:r w:rsidR="006B7A41">
        <w:rPr>
          <w:rFonts w:ascii="Times New Roman" w:hAnsi="Times New Roman"/>
          <w:sz w:val="28"/>
          <w:szCs w:val="28"/>
        </w:rPr>
        <w:t>шений от 26.12.2025, протокол №</w:t>
      </w:r>
      <w:r w:rsidR="006B546E" w:rsidRPr="0089472A">
        <w:rPr>
          <w:rFonts w:ascii="Times New Roman" w:hAnsi="Times New Roman"/>
          <w:sz w:val="28"/>
          <w:szCs w:val="28"/>
        </w:rPr>
        <w:t>11пр</w:t>
      </w:r>
      <w:r w:rsidR="0028138C">
        <w:rPr>
          <w:rFonts w:ascii="Times New Roman" w:hAnsi="Times New Roman"/>
          <w:sz w:val="28"/>
          <w:szCs w:val="28"/>
        </w:rPr>
        <w:t xml:space="preserve"> внести в </w:t>
      </w:r>
      <w:r w:rsidR="0028138C" w:rsidRPr="0028138C">
        <w:rPr>
          <w:rFonts w:ascii="Times New Roman" w:hAnsi="Times New Roman"/>
          <w:sz w:val="28"/>
          <w:szCs w:val="28"/>
        </w:rPr>
        <w:t xml:space="preserve">постановление администрации города от 22.10.2025 № 311-па «Об утверждении положения об установлении системы оплаты труда работников муниципального бюджетного учреждения молодежной политики, </w:t>
      </w:r>
      <w:r w:rsidR="0028138C" w:rsidRPr="0028138C">
        <w:rPr>
          <w:rFonts w:ascii="Times New Roman" w:hAnsi="Times New Roman"/>
          <w:sz w:val="28"/>
          <w:szCs w:val="28"/>
        </w:rPr>
        <w:lastRenderedPageBreak/>
        <w:t>подведомственного управлению по внутренней политике администрации города Пыть-Яха»</w:t>
      </w:r>
      <w:r w:rsidR="0028138C">
        <w:rPr>
          <w:rFonts w:ascii="Times New Roman" w:hAnsi="Times New Roman"/>
          <w:sz w:val="28"/>
          <w:szCs w:val="28"/>
        </w:rPr>
        <w:t xml:space="preserve"> следующие изменения</w:t>
      </w:r>
      <w:r w:rsidRPr="0089472A">
        <w:rPr>
          <w:rFonts w:ascii="Times New Roman" w:hAnsi="Times New Roman"/>
          <w:sz w:val="28"/>
          <w:szCs w:val="28"/>
        </w:rPr>
        <w:t>:</w:t>
      </w:r>
    </w:p>
    <w:p w:rsidR="004332ED" w:rsidRDefault="004332ED" w:rsidP="009E46FB">
      <w:pPr>
        <w:ind w:firstLine="709"/>
        <w:rPr>
          <w:rFonts w:ascii="Times New Roman" w:hAnsi="Times New Roman"/>
          <w:sz w:val="28"/>
          <w:szCs w:val="28"/>
        </w:rPr>
      </w:pPr>
    </w:p>
    <w:p w:rsidR="0028138C" w:rsidRDefault="0028138C" w:rsidP="009E46FB">
      <w:pPr>
        <w:ind w:firstLine="709"/>
        <w:rPr>
          <w:rFonts w:ascii="Times New Roman" w:hAnsi="Times New Roman"/>
          <w:sz w:val="28"/>
          <w:szCs w:val="28"/>
        </w:rPr>
      </w:pPr>
    </w:p>
    <w:p w:rsidR="0028138C" w:rsidRPr="0089472A" w:rsidRDefault="0028138C" w:rsidP="009E46FB">
      <w:pPr>
        <w:ind w:firstLine="709"/>
        <w:rPr>
          <w:rFonts w:ascii="Times New Roman" w:hAnsi="Times New Roman"/>
          <w:sz w:val="28"/>
          <w:szCs w:val="28"/>
        </w:rPr>
      </w:pPr>
    </w:p>
    <w:p w:rsidR="007E7404" w:rsidRPr="0089472A" w:rsidRDefault="004B36B9" w:rsidP="007E7404">
      <w:pPr>
        <w:spacing w:line="360" w:lineRule="auto"/>
        <w:ind w:firstLine="709"/>
        <w:rPr>
          <w:rFonts w:ascii="Times New Roman" w:hAnsi="Times New Roman"/>
          <w:sz w:val="28"/>
          <w:szCs w:val="28"/>
        </w:rPr>
      </w:pPr>
      <w:r w:rsidRPr="0089472A">
        <w:rPr>
          <w:rFonts w:ascii="Times New Roman" w:hAnsi="Times New Roman"/>
          <w:sz w:val="28"/>
          <w:szCs w:val="28"/>
        </w:rPr>
        <w:t>1.</w:t>
      </w:r>
      <w:r w:rsidRPr="0089472A">
        <w:rPr>
          <w:rFonts w:ascii="Times New Roman" w:hAnsi="Times New Roman"/>
          <w:sz w:val="28"/>
          <w:szCs w:val="28"/>
        </w:rPr>
        <w:tab/>
      </w:r>
      <w:r w:rsidR="0028138C">
        <w:rPr>
          <w:rFonts w:ascii="Times New Roman" w:hAnsi="Times New Roman"/>
          <w:sz w:val="28"/>
          <w:szCs w:val="28"/>
        </w:rPr>
        <w:t>Приложение к постановлению изложить в новой редакции</w:t>
      </w:r>
      <w:r w:rsidR="00CA0196" w:rsidRPr="0089472A">
        <w:rPr>
          <w:rFonts w:ascii="Times New Roman" w:hAnsi="Times New Roman"/>
          <w:sz w:val="28"/>
          <w:szCs w:val="28"/>
        </w:rPr>
        <w:t>,</w:t>
      </w:r>
      <w:r w:rsidR="007E7404" w:rsidRPr="0089472A">
        <w:rPr>
          <w:rFonts w:ascii="Times New Roman" w:hAnsi="Times New Roman"/>
          <w:sz w:val="28"/>
          <w:szCs w:val="28"/>
        </w:rPr>
        <w:t xml:space="preserve"> согласно приложению.</w:t>
      </w:r>
    </w:p>
    <w:p w:rsidR="00866C18" w:rsidRPr="0089472A" w:rsidRDefault="004B36B9" w:rsidP="007E7404">
      <w:pPr>
        <w:spacing w:line="360" w:lineRule="auto"/>
        <w:ind w:firstLine="709"/>
        <w:rPr>
          <w:rFonts w:ascii="Times New Roman" w:hAnsi="Times New Roman"/>
          <w:sz w:val="28"/>
          <w:szCs w:val="28"/>
        </w:rPr>
      </w:pPr>
      <w:r w:rsidRPr="0089472A">
        <w:rPr>
          <w:rFonts w:ascii="Times New Roman" w:hAnsi="Times New Roman"/>
          <w:sz w:val="28"/>
          <w:szCs w:val="28"/>
        </w:rPr>
        <w:t>2.</w:t>
      </w:r>
      <w:r w:rsidRPr="0089472A">
        <w:rPr>
          <w:rFonts w:ascii="Times New Roman" w:hAnsi="Times New Roman"/>
          <w:sz w:val="28"/>
          <w:szCs w:val="28"/>
        </w:rPr>
        <w:tab/>
      </w:r>
      <w:r w:rsidR="007E7404" w:rsidRPr="0089472A">
        <w:rPr>
          <w:rFonts w:ascii="Times New Roman" w:hAnsi="Times New Roman"/>
          <w:sz w:val="28"/>
          <w:szCs w:val="28"/>
        </w:rPr>
        <w:t>Руководител</w:t>
      </w:r>
      <w:r w:rsidR="00657EA2" w:rsidRPr="0089472A">
        <w:rPr>
          <w:rFonts w:ascii="Times New Roman" w:hAnsi="Times New Roman"/>
          <w:sz w:val="28"/>
          <w:szCs w:val="28"/>
        </w:rPr>
        <w:t>ю</w:t>
      </w:r>
      <w:r w:rsidR="007E7404" w:rsidRPr="0089472A">
        <w:rPr>
          <w:rFonts w:ascii="Times New Roman" w:hAnsi="Times New Roman"/>
          <w:sz w:val="28"/>
          <w:szCs w:val="28"/>
        </w:rPr>
        <w:t xml:space="preserve"> муниципальн</w:t>
      </w:r>
      <w:r w:rsidR="00657EA2" w:rsidRPr="0089472A">
        <w:rPr>
          <w:rFonts w:ascii="Times New Roman" w:hAnsi="Times New Roman"/>
          <w:sz w:val="28"/>
          <w:szCs w:val="28"/>
        </w:rPr>
        <w:t>ого</w:t>
      </w:r>
      <w:r w:rsidR="007E7404" w:rsidRPr="0089472A">
        <w:rPr>
          <w:rFonts w:ascii="Times New Roman" w:hAnsi="Times New Roman"/>
          <w:sz w:val="28"/>
          <w:szCs w:val="28"/>
        </w:rPr>
        <w:t xml:space="preserve"> бюджетн</w:t>
      </w:r>
      <w:r w:rsidR="00657EA2" w:rsidRPr="0089472A">
        <w:rPr>
          <w:rFonts w:ascii="Times New Roman" w:hAnsi="Times New Roman"/>
          <w:sz w:val="28"/>
          <w:szCs w:val="28"/>
        </w:rPr>
        <w:t>ого</w:t>
      </w:r>
      <w:r w:rsidR="007E7404" w:rsidRPr="0089472A">
        <w:rPr>
          <w:rFonts w:ascii="Times New Roman" w:hAnsi="Times New Roman"/>
          <w:sz w:val="28"/>
          <w:szCs w:val="28"/>
        </w:rPr>
        <w:t xml:space="preserve"> учреждени</w:t>
      </w:r>
      <w:r w:rsidR="00657EA2" w:rsidRPr="0089472A">
        <w:rPr>
          <w:rFonts w:ascii="Times New Roman" w:hAnsi="Times New Roman"/>
          <w:sz w:val="28"/>
          <w:szCs w:val="28"/>
        </w:rPr>
        <w:t>я</w:t>
      </w:r>
      <w:r w:rsidR="009C5CE9" w:rsidRPr="0089472A">
        <w:rPr>
          <w:rFonts w:ascii="Times New Roman" w:hAnsi="Times New Roman"/>
          <w:sz w:val="28"/>
          <w:szCs w:val="28"/>
        </w:rPr>
        <w:t xml:space="preserve"> молодежной политики</w:t>
      </w:r>
      <w:r w:rsidR="007E7404" w:rsidRPr="0089472A">
        <w:rPr>
          <w:rFonts w:ascii="Times New Roman" w:hAnsi="Times New Roman"/>
          <w:sz w:val="28"/>
          <w:szCs w:val="28"/>
        </w:rPr>
        <w:t>, подведомственн</w:t>
      </w:r>
      <w:r w:rsidR="00657EA2" w:rsidRPr="0089472A">
        <w:rPr>
          <w:rFonts w:ascii="Times New Roman" w:hAnsi="Times New Roman"/>
          <w:sz w:val="28"/>
          <w:szCs w:val="28"/>
        </w:rPr>
        <w:t>ого</w:t>
      </w:r>
      <w:r w:rsidR="007E7404" w:rsidRPr="0089472A">
        <w:rPr>
          <w:rFonts w:ascii="Times New Roman" w:hAnsi="Times New Roman"/>
          <w:sz w:val="28"/>
          <w:szCs w:val="28"/>
        </w:rPr>
        <w:t xml:space="preserve"> управлению по внутренней политике администрации города Пыть-Яха</w:t>
      </w:r>
      <w:r w:rsidR="0083646F" w:rsidRPr="0089472A">
        <w:rPr>
          <w:rFonts w:ascii="Times New Roman" w:hAnsi="Times New Roman"/>
          <w:sz w:val="28"/>
          <w:szCs w:val="28"/>
        </w:rPr>
        <w:t>,</w:t>
      </w:r>
      <w:r w:rsidR="007E7404" w:rsidRPr="0089472A">
        <w:rPr>
          <w:rFonts w:ascii="Times New Roman" w:hAnsi="Times New Roman"/>
          <w:sz w:val="28"/>
          <w:szCs w:val="28"/>
        </w:rPr>
        <w:t xml:space="preserve"> </w:t>
      </w:r>
      <w:r w:rsidR="00F63BC0" w:rsidRPr="0089472A">
        <w:rPr>
          <w:rFonts w:ascii="Times New Roman" w:hAnsi="Times New Roman"/>
          <w:sz w:val="28"/>
          <w:szCs w:val="28"/>
        </w:rPr>
        <w:t>обеспечить</w:t>
      </w:r>
      <w:r w:rsidR="00866C18" w:rsidRPr="0089472A">
        <w:rPr>
          <w:rFonts w:ascii="Times New Roman" w:hAnsi="Times New Roman"/>
          <w:sz w:val="28"/>
          <w:szCs w:val="28"/>
        </w:rPr>
        <w:t>:</w:t>
      </w:r>
    </w:p>
    <w:p w:rsidR="007E7404" w:rsidRPr="0089472A" w:rsidRDefault="00F63BC0" w:rsidP="00B45F6F">
      <w:pPr>
        <w:pStyle w:val="afc"/>
        <w:numPr>
          <w:ilvl w:val="0"/>
          <w:numId w:val="4"/>
        </w:numPr>
        <w:spacing w:line="360" w:lineRule="auto"/>
        <w:ind w:left="0" w:firstLine="709"/>
        <w:rPr>
          <w:rFonts w:ascii="Times New Roman" w:hAnsi="Times New Roman"/>
          <w:sz w:val="28"/>
          <w:szCs w:val="28"/>
        </w:rPr>
      </w:pPr>
      <w:r w:rsidRPr="0089472A">
        <w:rPr>
          <w:rFonts w:ascii="Times New Roman" w:hAnsi="Times New Roman"/>
          <w:sz w:val="28"/>
          <w:szCs w:val="28"/>
        </w:rPr>
        <w:t>приведение в соответствие с Положением</w:t>
      </w:r>
      <w:r w:rsidR="00DF45BF" w:rsidRPr="0089472A">
        <w:rPr>
          <w:rFonts w:ascii="Times New Roman" w:hAnsi="Times New Roman"/>
          <w:sz w:val="28"/>
          <w:szCs w:val="28"/>
        </w:rPr>
        <w:t>, указанном в пункте 1 настоящего Постановления,</w:t>
      </w:r>
      <w:r w:rsidRPr="0089472A">
        <w:rPr>
          <w:rFonts w:ascii="Times New Roman" w:hAnsi="Times New Roman"/>
          <w:sz w:val="28"/>
          <w:szCs w:val="28"/>
        </w:rPr>
        <w:t xml:space="preserve"> локальных нормативных актов, коллективных договоров, соглашений (при наличии), устанавливающих системы оплаты труда работников муниципального бюджетного учреждения</w:t>
      </w:r>
      <w:r w:rsidR="009C5CE9" w:rsidRPr="0089472A">
        <w:rPr>
          <w:rFonts w:ascii="Times New Roman" w:hAnsi="Times New Roman"/>
          <w:sz w:val="28"/>
          <w:szCs w:val="28"/>
        </w:rPr>
        <w:t xml:space="preserve"> молодежной политики</w:t>
      </w:r>
      <w:r w:rsidRPr="0089472A">
        <w:rPr>
          <w:rFonts w:ascii="Times New Roman" w:hAnsi="Times New Roman"/>
          <w:sz w:val="28"/>
          <w:szCs w:val="28"/>
        </w:rPr>
        <w:t>, подведомственного управлению по внутренней политике администрации города Пыть-Яха</w:t>
      </w:r>
      <w:r w:rsidR="00866C18" w:rsidRPr="0089472A">
        <w:rPr>
          <w:rFonts w:ascii="Times New Roman" w:hAnsi="Times New Roman"/>
          <w:sz w:val="28"/>
          <w:szCs w:val="28"/>
        </w:rPr>
        <w:t>;</w:t>
      </w:r>
    </w:p>
    <w:p w:rsidR="00760731" w:rsidRPr="0028138C" w:rsidRDefault="00DF45BF" w:rsidP="0028138C">
      <w:pPr>
        <w:pStyle w:val="afc"/>
        <w:numPr>
          <w:ilvl w:val="0"/>
          <w:numId w:val="4"/>
        </w:numPr>
        <w:spacing w:line="360" w:lineRule="auto"/>
        <w:ind w:left="0" w:firstLine="709"/>
        <w:rPr>
          <w:rFonts w:ascii="Times New Roman" w:hAnsi="Times New Roman"/>
          <w:sz w:val="28"/>
          <w:szCs w:val="28"/>
        </w:rPr>
      </w:pPr>
      <w:r w:rsidRPr="0089472A">
        <w:rPr>
          <w:rFonts w:ascii="Times New Roman" w:hAnsi="Times New Roman"/>
          <w:sz w:val="28"/>
          <w:szCs w:val="28"/>
        </w:rPr>
        <w:t xml:space="preserve">ознакомление </w:t>
      </w:r>
      <w:r w:rsidR="00866C18" w:rsidRPr="0089472A">
        <w:rPr>
          <w:rFonts w:ascii="Times New Roman" w:hAnsi="Times New Roman"/>
          <w:sz w:val="28"/>
          <w:szCs w:val="28"/>
        </w:rPr>
        <w:t xml:space="preserve">работников </w:t>
      </w:r>
      <w:r w:rsidRPr="0089472A">
        <w:rPr>
          <w:rFonts w:ascii="Times New Roman" w:hAnsi="Times New Roman"/>
          <w:sz w:val="28"/>
          <w:szCs w:val="28"/>
        </w:rPr>
        <w:t>учреждения с принятым Положением</w:t>
      </w:r>
      <w:r w:rsidR="00866C18" w:rsidRPr="0089472A">
        <w:rPr>
          <w:rFonts w:ascii="Times New Roman" w:hAnsi="Times New Roman"/>
          <w:sz w:val="28"/>
          <w:szCs w:val="28"/>
        </w:rPr>
        <w:t>.</w:t>
      </w:r>
    </w:p>
    <w:p w:rsidR="007E7404" w:rsidRPr="0089472A" w:rsidRDefault="0028138C" w:rsidP="00760731">
      <w:pPr>
        <w:spacing w:line="360" w:lineRule="auto"/>
        <w:ind w:firstLine="709"/>
        <w:rPr>
          <w:rFonts w:ascii="Times New Roman" w:hAnsi="Times New Roman"/>
          <w:sz w:val="28"/>
          <w:szCs w:val="28"/>
        </w:rPr>
      </w:pPr>
      <w:r>
        <w:rPr>
          <w:rFonts w:ascii="Times New Roman" w:hAnsi="Times New Roman"/>
          <w:sz w:val="28"/>
          <w:szCs w:val="28"/>
        </w:rPr>
        <w:t>3</w:t>
      </w:r>
      <w:r w:rsidR="004B36B9" w:rsidRPr="0089472A">
        <w:rPr>
          <w:rFonts w:ascii="Times New Roman" w:hAnsi="Times New Roman"/>
          <w:sz w:val="28"/>
          <w:szCs w:val="28"/>
        </w:rPr>
        <w:t>.</w:t>
      </w:r>
      <w:r w:rsidR="00B52087" w:rsidRPr="0089472A">
        <w:rPr>
          <w:rFonts w:ascii="Times New Roman" w:hAnsi="Times New Roman"/>
          <w:sz w:val="28"/>
          <w:szCs w:val="28"/>
        </w:rPr>
        <w:tab/>
      </w:r>
      <w:r w:rsidR="00C47C18" w:rsidRPr="0089472A">
        <w:rPr>
          <w:rFonts w:ascii="Times New Roman" w:hAnsi="Times New Roman"/>
          <w:bCs/>
          <w:sz w:val="28"/>
          <w:szCs w:val="28"/>
        </w:rPr>
        <w:t>Управлению по внутренней политике (</w:t>
      </w:r>
      <w:r w:rsidR="00813DFC" w:rsidRPr="0089472A">
        <w:rPr>
          <w:rFonts w:ascii="Times New Roman" w:hAnsi="Times New Roman"/>
          <w:bCs/>
          <w:sz w:val="28"/>
          <w:szCs w:val="28"/>
        </w:rPr>
        <w:t>Н.О. Вандышева</w:t>
      </w:r>
      <w:r w:rsidR="00C47C18" w:rsidRPr="0089472A">
        <w:rPr>
          <w:rFonts w:ascii="Times New Roman" w:hAnsi="Times New Roman"/>
          <w:bCs/>
          <w:sz w:val="28"/>
          <w:szCs w:val="28"/>
        </w:rPr>
        <w:t xml:space="preserve">) </w:t>
      </w:r>
      <w:r w:rsidR="00C47C18" w:rsidRPr="0089472A">
        <w:rPr>
          <w:rFonts w:ascii="Times New Roman" w:hAnsi="Times New Roman"/>
          <w:sz w:val="28"/>
          <w:szCs w:val="28"/>
        </w:rPr>
        <w:t xml:space="preserve">опубликовать постановление в сетевом издании «Официальный сайт «Телерадиокомпания </w:t>
      </w:r>
      <w:proofErr w:type="spellStart"/>
      <w:r w:rsidR="00C47C18" w:rsidRPr="0089472A">
        <w:rPr>
          <w:rFonts w:ascii="Times New Roman" w:hAnsi="Times New Roman"/>
          <w:sz w:val="28"/>
          <w:szCs w:val="28"/>
        </w:rPr>
        <w:t>Пыть-Яхинформ</w:t>
      </w:r>
      <w:proofErr w:type="spellEnd"/>
      <w:r w:rsidR="00C47C18" w:rsidRPr="0089472A">
        <w:rPr>
          <w:rFonts w:ascii="Times New Roman" w:hAnsi="Times New Roman"/>
          <w:sz w:val="28"/>
          <w:szCs w:val="28"/>
        </w:rPr>
        <w:t>»</w:t>
      </w:r>
      <w:r w:rsidR="00C47C18" w:rsidRPr="0089472A">
        <w:rPr>
          <w:rFonts w:ascii="Times New Roman" w:hAnsi="Times New Roman"/>
          <w:bCs/>
          <w:sz w:val="28"/>
          <w:szCs w:val="28"/>
        </w:rPr>
        <w:t>.</w:t>
      </w:r>
    </w:p>
    <w:p w:rsidR="007E7404" w:rsidRPr="0089472A" w:rsidRDefault="0028138C" w:rsidP="007E7404">
      <w:pPr>
        <w:spacing w:line="360" w:lineRule="auto"/>
        <w:ind w:firstLine="709"/>
        <w:rPr>
          <w:rFonts w:ascii="Times New Roman" w:hAnsi="Times New Roman"/>
          <w:sz w:val="28"/>
          <w:szCs w:val="28"/>
        </w:rPr>
      </w:pPr>
      <w:r>
        <w:rPr>
          <w:rFonts w:ascii="Times New Roman" w:hAnsi="Times New Roman"/>
          <w:sz w:val="28"/>
          <w:szCs w:val="28"/>
        </w:rPr>
        <w:t>4</w:t>
      </w:r>
      <w:r w:rsidR="004B36B9" w:rsidRPr="0089472A">
        <w:rPr>
          <w:rFonts w:ascii="Times New Roman" w:hAnsi="Times New Roman"/>
          <w:sz w:val="28"/>
          <w:szCs w:val="28"/>
        </w:rPr>
        <w:t>.</w:t>
      </w:r>
      <w:r w:rsidR="004B36B9" w:rsidRPr="0089472A">
        <w:rPr>
          <w:rFonts w:ascii="Times New Roman" w:hAnsi="Times New Roman"/>
          <w:sz w:val="28"/>
          <w:szCs w:val="28"/>
        </w:rPr>
        <w:tab/>
      </w:r>
      <w:r w:rsidR="00AF0A11" w:rsidRPr="0089472A">
        <w:rPr>
          <w:rFonts w:ascii="Times New Roman" w:hAnsi="Times New Roman"/>
          <w:sz w:val="28"/>
          <w:szCs w:val="28"/>
        </w:rPr>
        <w:t>Управлению по</w:t>
      </w:r>
      <w:r w:rsidR="007E7404" w:rsidRPr="0089472A">
        <w:rPr>
          <w:rFonts w:ascii="Times New Roman" w:hAnsi="Times New Roman"/>
          <w:sz w:val="28"/>
          <w:szCs w:val="28"/>
        </w:rPr>
        <w:t xml:space="preserve"> информационн</w:t>
      </w:r>
      <w:r w:rsidR="00125961" w:rsidRPr="0089472A">
        <w:rPr>
          <w:rFonts w:ascii="Times New Roman" w:hAnsi="Times New Roman"/>
          <w:sz w:val="28"/>
          <w:szCs w:val="28"/>
        </w:rPr>
        <w:t>ым</w:t>
      </w:r>
      <w:r w:rsidR="007E7404" w:rsidRPr="0089472A">
        <w:rPr>
          <w:rFonts w:ascii="Times New Roman" w:hAnsi="Times New Roman"/>
          <w:sz w:val="28"/>
          <w:szCs w:val="28"/>
        </w:rPr>
        <w:t xml:space="preserve"> </w:t>
      </w:r>
      <w:r w:rsidR="00125961" w:rsidRPr="0089472A">
        <w:rPr>
          <w:rFonts w:ascii="Times New Roman" w:hAnsi="Times New Roman"/>
          <w:sz w:val="28"/>
          <w:szCs w:val="28"/>
        </w:rPr>
        <w:t>технологиям</w:t>
      </w:r>
      <w:r w:rsidR="007E7404" w:rsidRPr="0089472A">
        <w:rPr>
          <w:rFonts w:ascii="Times New Roman" w:hAnsi="Times New Roman"/>
          <w:sz w:val="28"/>
          <w:szCs w:val="28"/>
        </w:rPr>
        <w:t xml:space="preserve"> (А.А. Мерзляков) разместить постановление на официальном сайте администрации города в сети Интернет.</w:t>
      </w:r>
    </w:p>
    <w:p w:rsidR="00526625" w:rsidRPr="0089472A" w:rsidRDefault="0028138C" w:rsidP="00526625">
      <w:pPr>
        <w:autoSpaceDE w:val="0"/>
        <w:autoSpaceDN w:val="0"/>
        <w:adjustRightInd w:val="0"/>
        <w:spacing w:line="360" w:lineRule="auto"/>
        <w:ind w:right="-1" w:firstLine="709"/>
        <w:rPr>
          <w:szCs w:val="28"/>
        </w:rPr>
      </w:pPr>
      <w:r>
        <w:rPr>
          <w:rFonts w:ascii="Times New Roman" w:hAnsi="Times New Roman"/>
          <w:sz w:val="28"/>
          <w:szCs w:val="28"/>
        </w:rPr>
        <w:t>5</w:t>
      </w:r>
      <w:r w:rsidR="004B36B9" w:rsidRPr="0089472A">
        <w:rPr>
          <w:rFonts w:ascii="Times New Roman" w:hAnsi="Times New Roman"/>
          <w:sz w:val="28"/>
          <w:szCs w:val="28"/>
        </w:rPr>
        <w:t>.</w:t>
      </w:r>
      <w:r w:rsidR="004B36B9" w:rsidRPr="0089472A">
        <w:rPr>
          <w:rFonts w:ascii="Times New Roman" w:hAnsi="Times New Roman"/>
          <w:sz w:val="28"/>
          <w:szCs w:val="28"/>
        </w:rPr>
        <w:tab/>
      </w:r>
      <w:r w:rsidR="00526625" w:rsidRPr="0089472A">
        <w:rPr>
          <w:rFonts w:ascii="Times New Roman" w:hAnsi="Times New Roman"/>
          <w:sz w:val="28"/>
          <w:szCs w:val="28"/>
        </w:rPr>
        <w:t>Настоящее постановление вступает в силу после его официального опубликования и распространяет свое действие на правоотношения, возникшие c 01.10.202</w:t>
      </w:r>
      <w:r w:rsidR="000D6B6C" w:rsidRPr="0089472A">
        <w:rPr>
          <w:rFonts w:ascii="Times New Roman" w:hAnsi="Times New Roman"/>
          <w:sz w:val="28"/>
          <w:szCs w:val="28"/>
        </w:rPr>
        <w:t>6</w:t>
      </w:r>
      <w:r w:rsidR="00526625" w:rsidRPr="0089472A">
        <w:rPr>
          <w:rFonts w:ascii="Times New Roman" w:hAnsi="Times New Roman"/>
          <w:sz w:val="28"/>
          <w:szCs w:val="28"/>
        </w:rPr>
        <w:t>.</w:t>
      </w:r>
    </w:p>
    <w:p w:rsidR="007E7404" w:rsidRPr="0089472A" w:rsidRDefault="0028138C" w:rsidP="007E7404">
      <w:pPr>
        <w:spacing w:line="360" w:lineRule="auto"/>
        <w:ind w:firstLine="709"/>
        <w:rPr>
          <w:rFonts w:ascii="Times New Roman" w:hAnsi="Times New Roman"/>
          <w:sz w:val="28"/>
          <w:szCs w:val="28"/>
        </w:rPr>
      </w:pPr>
      <w:r>
        <w:rPr>
          <w:rFonts w:ascii="Times New Roman" w:hAnsi="Times New Roman"/>
          <w:sz w:val="28"/>
          <w:szCs w:val="28"/>
        </w:rPr>
        <w:t>6</w:t>
      </w:r>
      <w:r w:rsidR="004B36B9" w:rsidRPr="0089472A">
        <w:rPr>
          <w:rFonts w:ascii="Times New Roman" w:hAnsi="Times New Roman"/>
          <w:sz w:val="28"/>
          <w:szCs w:val="28"/>
        </w:rPr>
        <w:t>.</w:t>
      </w:r>
      <w:r w:rsidR="004B36B9" w:rsidRPr="0089472A">
        <w:rPr>
          <w:rFonts w:ascii="Times New Roman" w:hAnsi="Times New Roman"/>
          <w:sz w:val="28"/>
          <w:szCs w:val="28"/>
        </w:rPr>
        <w:tab/>
      </w:r>
      <w:r w:rsidR="00B52087" w:rsidRPr="0089472A">
        <w:rPr>
          <w:rFonts w:ascii="Times New Roman" w:hAnsi="Times New Roman"/>
          <w:sz w:val="28"/>
          <w:szCs w:val="28"/>
        </w:rPr>
        <w:t xml:space="preserve">Контроль за выполнением постановления возложить на </w:t>
      </w:r>
      <w:r w:rsidR="00047A5C" w:rsidRPr="0089472A">
        <w:rPr>
          <w:rFonts w:ascii="Times New Roman" w:hAnsi="Times New Roman"/>
          <w:sz w:val="28"/>
          <w:szCs w:val="28"/>
        </w:rPr>
        <w:t xml:space="preserve">первого </w:t>
      </w:r>
      <w:r w:rsidR="00B52087" w:rsidRPr="0089472A">
        <w:rPr>
          <w:rFonts w:ascii="Times New Roman" w:hAnsi="Times New Roman"/>
          <w:sz w:val="28"/>
          <w:szCs w:val="28"/>
        </w:rPr>
        <w:t>заместителя главы города</w:t>
      </w:r>
      <w:r w:rsidR="00047A5C" w:rsidRPr="0089472A">
        <w:rPr>
          <w:rFonts w:ascii="Times New Roman" w:hAnsi="Times New Roman"/>
          <w:sz w:val="28"/>
          <w:szCs w:val="28"/>
        </w:rPr>
        <w:t>.</w:t>
      </w:r>
      <w:r w:rsidR="00E82DBC" w:rsidRPr="0089472A">
        <w:rPr>
          <w:rFonts w:ascii="Times New Roman" w:hAnsi="Times New Roman"/>
          <w:sz w:val="28"/>
          <w:szCs w:val="28"/>
        </w:rPr>
        <w:t xml:space="preserve"> </w:t>
      </w:r>
    </w:p>
    <w:p w:rsidR="007E7404" w:rsidRPr="0089472A" w:rsidRDefault="007E7404" w:rsidP="009E46FB">
      <w:pPr>
        <w:ind w:firstLine="284"/>
        <w:rPr>
          <w:rFonts w:ascii="Times New Roman" w:hAnsi="Times New Roman"/>
          <w:sz w:val="28"/>
          <w:szCs w:val="28"/>
        </w:rPr>
      </w:pPr>
    </w:p>
    <w:p w:rsidR="007E7404" w:rsidRPr="0089472A" w:rsidRDefault="007E7404" w:rsidP="009E46FB">
      <w:pPr>
        <w:ind w:firstLine="284"/>
        <w:rPr>
          <w:rFonts w:ascii="Times New Roman" w:hAnsi="Times New Roman"/>
          <w:sz w:val="28"/>
          <w:szCs w:val="28"/>
        </w:rPr>
      </w:pPr>
    </w:p>
    <w:p w:rsidR="009E46FB" w:rsidRPr="0089472A" w:rsidRDefault="009E46FB" w:rsidP="009E46FB">
      <w:pPr>
        <w:ind w:firstLine="284"/>
        <w:rPr>
          <w:rFonts w:ascii="Times New Roman" w:hAnsi="Times New Roman"/>
          <w:sz w:val="28"/>
          <w:szCs w:val="28"/>
        </w:rPr>
      </w:pPr>
    </w:p>
    <w:p w:rsidR="007E7404" w:rsidRPr="0028138C" w:rsidRDefault="009C5CE9" w:rsidP="0028138C">
      <w:pPr>
        <w:spacing w:line="360" w:lineRule="auto"/>
        <w:ind w:firstLine="0"/>
        <w:rPr>
          <w:rFonts w:ascii="Times New Roman" w:hAnsi="Times New Roman"/>
          <w:sz w:val="28"/>
          <w:szCs w:val="28"/>
        </w:rPr>
      </w:pPr>
      <w:r w:rsidRPr="0089472A">
        <w:rPr>
          <w:rFonts w:ascii="Times New Roman" w:hAnsi="Times New Roman"/>
          <w:sz w:val="28"/>
          <w:szCs w:val="28"/>
        </w:rPr>
        <w:t>Г</w:t>
      </w:r>
      <w:r w:rsidR="007E7404" w:rsidRPr="0089472A">
        <w:rPr>
          <w:rFonts w:ascii="Times New Roman" w:hAnsi="Times New Roman"/>
          <w:sz w:val="28"/>
          <w:szCs w:val="28"/>
        </w:rPr>
        <w:t>лав</w:t>
      </w:r>
      <w:r w:rsidRPr="0089472A">
        <w:rPr>
          <w:rFonts w:ascii="Times New Roman" w:hAnsi="Times New Roman"/>
          <w:sz w:val="28"/>
          <w:szCs w:val="28"/>
        </w:rPr>
        <w:t>а</w:t>
      </w:r>
      <w:r w:rsidR="007E7404" w:rsidRPr="0089472A">
        <w:rPr>
          <w:rFonts w:ascii="Times New Roman" w:hAnsi="Times New Roman"/>
          <w:sz w:val="28"/>
          <w:szCs w:val="28"/>
        </w:rPr>
        <w:t xml:space="preserve"> города Пыть-Яха</w:t>
      </w:r>
      <w:r w:rsidR="007E7404" w:rsidRPr="0089472A">
        <w:rPr>
          <w:rFonts w:ascii="Times New Roman" w:hAnsi="Times New Roman"/>
          <w:sz w:val="28"/>
          <w:szCs w:val="28"/>
        </w:rPr>
        <w:tab/>
      </w:r>
      <w:r w:rsidR="007E7404" w:rsidRPr="0089472A">
        <w:rPr>
          <w:rFonts w:ascii="Times New Roman" w:hAnsi="Times New Roman"/>
          <w:sz w:val="28"/>
          <w:szCs w:val="28"/>
        </w:rPr>
        <w:tab/>
      </w:r>
      <w:r w:rsidR="007E7404" w:rsidRPr="0089472A">
        <w:rPr>
          <w:rFonts w:ascii="Times New Roman" w:hAnsi="Times New Roman"/>
          <w:sz w:val="28"/>
          <w:szCs w:val="28"/>
        </w:rPr>
        <w:tab/>
      </w:r>
      <w:r w:rsidR="007E7404" w:rsidRPr="0089472A">
        <w:rPr>
          <w:rFonts w:ascii="Times New Roman" w:hAnsi="Times New Roman"/>
          <w:sz w:val="28"/>
          <w:szCs w:val="28"/>
        </w:rPr>
        <w:tab/>
      </w:r>
      <w:r w:rsidR="007E7404" w:rsidRPr="0089472A">
        <w:rPr>
          <w:rFonts w:ascii="Times New Roman" w:hAnsi="Times New Roman"/>
          <w:sz w:val="28"/>
          <w:szCs w:val="28"/>
        </w:rPr>
        <w:tab/>
      </w:r>
      <w:r w:rsidR="0045622A" w:rsidRPr="0089472A">
        <w:rPr>
          <w:rFonts w:ascii="Times New Roman" w:hAnsi="Times New Roman"/>
          <w:sz w:val="28"/>
          <w:szCs w:val="28"/>
        </w:rPr>
        <w:tab/>
      </w:r>
      <w:r w:rsidR="007E7404" w:rsidRPr="0089472A">
        <w:rPr>
          <w:rFonts w:ascii="Times New Roman" w:hAnsi="Times New Roman"/>
          <w:sz w:val="28"/>
          <w:szCs w:val="28"/>
        </w:rPr>
        <w:t xml:space="preserve">          </w:t>
      </w:r>
      <w:r w:rsidRPr="0089472A">
        <w:rPr>
          <w:rFonts w:ascii="Times New Roman" w:hAnsi="Times New Roman"/>
          <w:sz w:val="28"/>
          <w:szCs w:val="28"/>
        </w:rPr>
        <w:t xml:space="preserve">         С</w:t>
      </w:r>
      <w:r w:rsidR="009E46FB" w:rsidRPr="0089472A">
        <w:rPr>
          <w:rFonts w:ascii="Times New Roman" w:hAnsi="Times New Roman"/>
          <w:sz w:val="28"/>
          <w:szCs w:val="28"/>
        </w:rPr>
        <w:t>.</w:t>
      </w:r>
      <w:r w:rsidRPr="0089472A">
        <w:rPr>
          <w:rFonts w:ascii="Times New Roman" w:hAnsi="Times New Roman"/>
          <w:sz w:val="28"/>
          <w:szCs w:val="28"/>
        </w:rPr>
        <w:t>Е</w:t>
      </w:r>
      <w:r w:rsidR="009E46FB" w:rsidRPr="0089472A">
        <w:rPr>
          <w:rFonts w:ascii="Times New Roman" w:hAnsi="Times New Roman"/>
          <w:sz w:val="28"/>
          <w:szCs w:val="28"/>
        </w:rPr>
        <w:t xml:space="preserve">. </w:t>
      </w:r>
      <w:proofErr w:type="spellStart"/>
      <w:r w:rsidRPr="0089472A">
        <w:rPr>
          <w:rFonts w:ascii="Times New Roman" w:hAnsi="Times New Roman"/>
          <w:sz w:val="28"/>
          <w:szCs w:val="28"/>
        </w:rPr>
        <w:t>Елишев</w:t>
      </w:r>
      <w:proofErr w:type="spellEnd"/>
      <w:r w:rsidR="0045622A" w:rsidRPr="0089472A">
        <w:rPr>
          <w:rFonts w:ascii="Times New Roman" w:hAnsi="Times New Roman"/>
          <w:sz w:val="28"/>
          <w:szCs w:val="28"/>
        </w:rPr>
        <w:t xml:space="preserve"> </w:t>
      </w:r>
    </w:p>
    <w:p w:rsidR="001D1BCE" w:rsidRPr="0089472A" w:rsidRDefault="00C04955" w:rsidP="001D1BCE">
      <w:pPr>
        <w:jc w:val="right"/>
        <w:rPr>
          <w:rFonts w:ascii="Times New Roman" w:hAnsi="Times New Roman"/>
          <w:sz w:val="28"/>
          <w:szCs w:val="28"/>
        </w:rPr>
      </w:pPr>
      <w:r w:rsidRPr="0089472A">
        <w:rPr>
          <w:rFonts w:ascii="Times New Roman" w:hAnsi="Times New Roman"/>
          <w:sz w:val="28"/>
          <w:szCs w:val="28"/>
        </w:rPr>
        <w:lastRenderedPageBreak/>
        <w:t>П</w:t>
      </w:r>
      <w:r w:rsidR="001D1BCE" w:rsidRPr="0089472A">
        <w:rPr>
          <w:rFonts w:ascii="Times New Roman" w:hAnsi="Times New Roman"/>
          <w:sz w:val="28"/>
          <w:szCs w:val="28"/>
        </w:rPr>
        <w:t xml:space="preserve">риложение </w:t>
      </w:r>
    </w:p>
    <w:p w:rsidR="009E46FB" w:rsidRPr="0089472A" w:rsidRDefault="001D1BCE" w:rsidP="009E46FB">
      <w:pPr>
        <w:tabs>
          <w:tab w:val="left" w:pos="360"/>
        </w:tabs>
        <w:ind w:firstLine="357"/>
        <w:jc w:val="right"/>
        <w:rPr>
          <w:rFonts w:ascii="Times New Roman" w:hAnsi="Times New Roman"/>
          <w:sz w:val="28"/>
          <w:szCs w:val="28"/>
        </w:rPr>
      </w:pPr>
      <w:r w:rsidRPr="0089472A">
        <w:rPr>
          <w:rFonts w:ascii="Times New Roman" w:hAnsi="Times New Roman"/>
          <w:sz w:val="28"/>
          <w:szCs w:val="28"/>
        </w:rPr>
        <w:t xml:space="preserve">              </w:t>
      </w:r>
      <w:r w:rsidRPr="0089472A">
        <w:rPr>
          <w:rFonts w:ascii="Times New Roman" w:hAnsi="Times New Roman"/>
          <w:sz w:val="28"/>
          <w:szCs w:val="28"/>
        </w:rPr>
        <w:tab/>
      </w:r>
      <w:r w:rsidRPr="0089472A">
        <w:rPr>
          <w:rFonts w:ascii="Times New Roman" w:hAnsi="Times New Roman"/>
          <w:sz w:val="28"/>
          <w:szCs w:val="28"/>
        </w:rPr>
        <w:tab/>
      </w:r>
      <w:r w:rsidRPr="0089472A">
        <w:rPr>
          <w:rFonts w:ascii="Times New Roman" w:hAnsi="Times New Roman"/>
          <w:sz w:val="28"/>
          <w:szCs w:val="28"/>
        </w:rPr>
        <w:tab/>
      </w:r>
      <w:r w:rsidRPr="0089472A">
        <w:rPr>
          <w:rFonts w:ascii="Times New Roman" w:hAnsi="Times New Roman"/>
          <w:sz w:val="28"/>
          <w:szCs w:val="28"/>
        </w:rPr>
        <w:tab/>
      </w:r>
      <w:r w:rsidRPr="0089472A">
        <w:rPr>
          <w:rFonts w:ascii="Times New Roman" w:hAnsi="Times New Roman"/>
          <w:sz w:val="28"/>
          <w:szCs w:val="28"/>
        </w:rPr>
        <w:tab/>
      </w:r>
      <w:r w:rsidRPr="0089472A">
        <w:rPr>
          <w:rFonts w:ascii="Times New Roman" w:hAnsi="Times New Roman"/>
          <w:sz w:val="28"/>
          <w:szCs w:val="28"/>
        </w:rPr>
        <w:tab/>
        <w:t xml:space="preserve">к постановлению администрации </w:t>
      </w:r>
    </w:p>
    <w:p w:rsidR="001D1BCE" w:rsidRPr="0089472A" w:rsidRDefault="001D1BCE" w:rsidP="009E46FB">
      <w:pPr>
        <w:tabs>
          <w:tab w:val="left" w:pos="360"/>
        </w:tabs>
        <w:ind w:firstLine="357"/>
        <w:jc w:val="right"/>
        <w:rPr>
          <w:rFonts w:ascii="Times New Roman" w:hAnsi="Times New Roman"/>
          <w:sz w:val="28"/>
          <w:szCs w:val="28"/>
        </w:rPr>
      </w:pPr>
      <w:r w:rsidRPr="0089472A">
        <w:rPr>
          <w:rFonts w:ascii="Times New Roman" w:hAnsi="Times New Roman"/>
          <w:sz w:val="28"/>
          <w:szCs w:val="28"/>
        </w:rPr>
        <w:t xml:space="preserve">города Пыть-Яха </w:t>
      </w:r>
    </w:p>
    <w:p w:rsidR="007E7404" w:rsidRPr="0089472A" w:rsidRDefault="007E7404" w:rsidP="00C27CC0">
      <w:pPr>
        <w:pStyle w:val="2"/>
        <w:spacing w:line="360" w:lineRule="auto"/>
        <w:ind w:firstLine="0"/>
        <w:rPr>
          <w:rFonts w:ascii="Times New Roman" w:hAnsi="Times New Roman" w:cs="Times New Roman"/>
          <w:b w:val="0"/>
          <w:bCs w:val="0"/>
          <w:iCs w:val="0"/>
          <w:sz w:val="28"/>
        </w:rPr>
      </w:pPr>
    </w:p>
    <w:p w:rsidR="0033684F" w:rsidRPr="0089472A" w:rsidRDefault="0033684F" w:rsidP="00813DFC">
      <w:pPr>
        <w:pStyle w:val="2"/>
        <w:spacing w:before="120" w:line="276" w:lineRule="auto"/>
        <w:ind w:firstLine="0"/>
        <w:rPr>
          <w:rFonts w:ascii="Times New Roman" w:hAnsi="Times New Roman" w:cs="Times New Roman"/>
          <w:bCs w:val="0"/>
          <w:iCs w:val="0"/>
          <w:sz w:val="28"/>
        </w:rPr>
      </w:pPr>
      <w:r w:rsidRPr="0089472A">
        <w:rPr>
          <w:rFonts w:ascii="Times New Roman" w:hAnsi="Times New Roman" w:cs="Times New Roman"/>
          <w:bCs w:val="0"/>
          <w:iCs w:val="0"/>
          <w:sz w:val="28"/>
        </w:rPr>
        <w:t xml:space="preserve">Положение </w:t>
      </w:r>
      <w:r w:rsidR="00630C4D" w:rsidRPr="0089472A">
        <w:rPr>
          <w:rFonts w:ascii="Times New Roman" w:hAnsi="Times New Roman" w:cs="Times New Roman"/>
          <w:bCs w:val="0"/>
          <w:iCs w:val="0"/>
          <w:sz w:val="28"/>
        </w:rPr>
        <w:t>об определении размеров и условий оплаты труда работников муниципального бюджетного учреждения</w:t>
      </w:r>
      <w:r w:rsidR="00CA0196" w:rsidRPr="0089472A">
        <w:rPr>
          <w:rFonts w:ascii="Times New Roman" w:hAnsi="Times New Roman" w:cs="Times New Roman"/>
          <w:bCs w:val="0"/>
          <w:iCs w:val="0"/>
          <w:sz w:val="28"/>
        </w:rPr>
        <w:t xml:space="preserve"> молодежной политики, подведомственного управлению по внутренней политике администрации города Пыть-Яха</w:t>
      </w:r>
    </w:p>
    <w:p w:rsidR="0033684F" w:rsidRPr="0089472A" w:rsidRDefault="0033684F" w:rsidP="00A50744">
      <w:pPr>
        <w:tabs>
          <w:tab w:val="num" w:pos="0"/>
        </w:tabs>
        <w:autoSpaceDE w:val="0"/>
        <w:autoSpaceDN w:val="0"/>
        <w:adjustRightInd w:val="0"/>
        <w:spacing w:before="120" w:after="120" w:line="276" w:lineRule="auto"/>
        <w:ind w:firstLine="0"/>
        <w:rPr>
          <w:rFonts w:ascii="Times New Roman" w:hAnsi="Times New Roman"/>
          <w:b/>
          <w:sz w:val="28"/>
          <w:szCs w:val="28"/>
        </w:rPr>
      </w:pPr>
      <w:bookmarkStart w:id="0" w:name="_GoBack"/>
      <w:bookmarkEnd w:id="0"/>
    </w:p>
    <w:p w:rsidR="0033684F" w:rsidRPr="0089472A" w:rsidRDefault="0033684F" w:rsidP="00B45F6F">
      <w:pPr>
        <w:pStyle w:val="2"/>
        <w:numPr>
          <w:ilvl w:val="0"/>
          <w:numId w:val="2"/>
        </w:numPr>
        <w:spacing w:before="120" w:after="120" w:line="276" w:lineRule="auto"/>
        <w:ind w:left="0" w:firstLine="0"/>
        <w:rPr>
          <w:rFonts w:ascii="Times New Roman" w:hAnsi="Times New Roman" w:cs="Times New Roman"/>
          <w:sz w:val="28"/>
        </w:rPr>
      </w:pPr>
      <w:r w:rsidRPr="0089472A">
        <w:rPr>
          <w:rFonts w:ascii="Times New Roman" w:hAnsi="Times New Roman" w:cs="Times New Roman"/>
          <w:sz w:val="28"/>
        </w:rPr>
        <w:t>Общие положения</w:t>
      </w:r>
    </w:p>
    <w:p w:rsidR="0033684F" w:rsidRPr="0089472A" w:rsidRDefault="0033684F" w:rsidP="00CA0196">
      <w:pPr>
        <w:pStyle w:val="afc"/>
        <w:numPr>
          <w:ilvl w:val="1"/>
          <w:numId w:val="2"/>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Настоящее Положение </w:t>
      </w:r>
      <w:r w:rsidR="00866C18" w:rsidRPr="0089472A">
        <w:rPr>
          <w:rFonts w:ascii="Times New Roman" w:hAnsi="Times New Roman"/>
          <w:sz w:val="28"/>
          <w:szCs w:val="28"/>
        </w:rPr>
        <w:t>об определении размеров и условий оплаты труда работников муниципального бюджетного учреждения</w:t>
      </w:r>
      <w:r w:rsidR="00CA0196" w:rsidRPr="0089472A">
        <w:t xml:space="preserve"> </w:t>
      </w:r>
      <w:r w:rsidR="00CA0196" w:rsidRPr="0089472A">
        <w:rPr>
          <w:rFonts w:ascii="Times New Roman" w:hAnsi="Times New Roman"/>
          <w:sz w:val="28"/>
          <w:szCs w:val="28"/>
        </w:rPr>
        <w:t>молодежной политики, подведомственного управлению по внутренней политике администрации города Пыть-Яха</w:t>
      </w:r>
      <w:r w:rsidR="00AD1EFE" w:rsidRPr="0089472A">
        <w:rPr>
          <w:rFonts w:ascii="Times New Roman" w:hAnsi="Times New Roman"/>
          <w:sz w:val="28"/>
          <w:szCs w:val="28"/>
        </w:rPr>
        <w:t xml:space="preserve"> </w:t>
      </w:r>
      <w:r w:rsidRPr="0089472A">
        <w:rPr>
          <w:rFonts w:ascii="Times New Roman" w:hAnsi="Times New Roman"/>
          <w:sz w:val="28"/>
          <w:szCs w:val="28"/>
        </w:rPr>
        <w:t>(далее по тексту-</w:t>
      </w:r>
      <w:r w:rsidR="00DA14DB" w:rsidRPr="0089472A">
        <w:rPr>
          <w:rFonts w:ascii="Times New Roman" w:hAnsi="Times New Roman"/>
          <w:sz w:val="28"/>
          <w:szCs w:val="28"/>
        </w:rPr>
        <w:t>П</w:t>
      </w:r>
      <w:r w:rsidRPr="0089472A">
        <w:rPr>
          <w:rFonts w:ascii="Times New Roman" w:hAnsi="Times New Roman"/>
          <w:sz w:val="28"/>
          <w:szCs w:val="28"/>
        </w:rPr>
        <w:t xml:space="preserve">оложение) </w:t>
      </w:r>
      <w:r w:rsidR="00BF3F60" w:rsidRPr="0089472A">
        <w:rPr>
          <w:rFonts w:ascii="Times New Roman" w:hAnsi="Times New Roman"/>
          <w:sz w:val="28"/>
          <w:szCs w:val="28"/>
        </w:rPr>
        <w:t>устанавливает размеры и условия оплаты труда работников муниципального бюджетного учреждения</w:t>
      </w:r>
      <w:r w:rsidR="00CA0196" w:rsidRPr="0089472A">
        <w:t xml:space="preserve"> </w:t>
      </w:r>
      <w:r w:rsidR="00CA0196" w:rsidRPr="0089472A">
        <w:rPr>
          <w:rFonts w:ascii="Times New Roman" w:hAnsi="Times New Roman"/>
          <w:sz w:val="28"/>
          <w:szCs w:val="28"/>
        </w:rPr>
        <w:t>молодежной политики</w:t>
      </w:r>
      <w:r w:rsidR="00BF3F60" w:rsidRPr="0089472A">
        <w:rPr>
          <w:rFonts w:ascii="Times New Roman" w:hAnsi="Times New Roman"/>
          <w:sz w:val="28"/>
          <w:szCs w:val="28"/>
        </w:rPr>
        <w:t>, подведомственного управлению по внутренней политике администрации города Пыть-Яха, требования к разработке и установлению систем оплаты труда в учреждении.</w:t>
      </w:r>
    </w:p>
    <w:p w:rsidR="00BF3F60" w:rsidRPr="0089472A" w:rsidRDefault="00BF3F60" w:rsidP="00B45F6F">
      <w:pPr>
        <w:pStyle w:val="afc"/>
        <w:numPr>
          <w:ilvl w:val="1"/>
          <w:numId w:val="2"/>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Система оплаты труда работников учреждени</w:t>
      </w:r>
      <w:r w:rsidR="00CA0196" w:rsidRPr="0089472A">
        <w:rPr>
          <w:rFonts w:ascii="Times New Roman" w:hAnsi="Times New Roman"/>
          <w:sz w:val="28"/>
          <w:szCs w:val="28"/>
        </w:rPr>
        <w:t>я</w:t>
      </w:r>
      <w:r w:rsidRPr="0089472A">
        <w:rPr>
          <w:rFonts w:ascii="Times New Roman" w:hAnsi="Times New Roman"/>
          <w:sz w:val="28"/>
          <w:szCs w:val="28"/>
        </w:rPr>
        <w:t xml:space="preserve"> устанавливается коллективным договором, соглашением, локальными нормативными актами в соответствии с трудовым законодательством, иными нормативными правовыми актами Российской Федерации и Ханты-Мансийского автономного округа – Югры, муниципальными правовыми актами, содержащими нормы трудового права, а также настоящим Положением.</w:t>
      </w:r>
    </w:p>
    <w:p w:rsidR="00A04258" w:rsidRPr="0089472A" w:rsidRDefault="0033684F"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Понятие и термины, применяемые в настоящем </w:t>
      </w:r>
      <w:r w:rsidR="00DA14DB" w:rsidRPr="0089472A">
        <w:rPr>
          <w:rFonts w:ascii="Times New Roman" w:hAnsi="Times New Roman"/>
          <w:sz w:val="28"/>
          <w:szCs w:val="28"/>
        </w:rPr>
        <w:t>П</w:t>
      </w:r>
      <w:r w:rsidRPr="0089472A">
        <w:rPr>
          <w:rFonts w:ascii="Times New Roman" w:hAnsi="Times New Roman"/>
          <w:sz w:val="28"/>
          <w:szCs w:val="28"/>
        </w:rPr>
        <w:t xml:space="preserve">оложении, используются в значениях, определенных </w:t>
      </w:r>
      <w:hyperlink r:id="rId10" w:tooltip="ФЕДЕРАЛЬНЫЙ ЗАКОН от 30.12.2001 № 197-ФЗ ГОСУДАРСТВЕННАЯ ДУМА ФЕДЕРАЛЬНОГО СОБРАНИЯ РФ&#10;&#10;ТРУДОВОЙ КОДЕКС РОССИЙСКОЙ ФЕДЕРАЦИИ" w:history="1">
        <w:r w:rsidRPr="0089472A">
          <w:rPr>
            <w:rStyle w:val="af3"/>
            <w:rFonts w:ascii="Times New Roman" w:hAnsi="Times New Roman"/>
            <w:color w:val="auto"/>
            <w:sz w:val="28"/>
            <w:szCs w:val="28"/>
          </w:rPr>
          <w:t>Трудовым кодексом</w:t>
        </w:r>
      </w:hyperlink>
      <w:r w:rsidRPr="0089472A">
        <w:rPr>
          <w:rFonts w:ascii="Times New Roman" w:hAnsi="Times New Roman"/>
          <w:sz w:val="28"/>
          <w:szCs w:val="28"/>
        </w:rPr>
        <w:t xml:space="preserve"> Р</w:t>
      </w:r>
      <w:r w:rsidR="00C47C18" w:rsidRPr="0089472A">
        <w:rPr>
          <w:rFonts w:ascii="Times New Roman" w:hAnsi="Times New Roman"/>
          <w:sz w:val="28"/>
          <w:szCs w:val="28"/>
        </w:rPr>
        <w:t xml:space="preserve">оссийской </w:t>
      </w:r>
      <w:r w:rsidRPr="0089472A">
        <w:rPr>
          <w:rFonts w:ascii="Times New Roman" w:hAnsi="Times New Roman"/>
          <w:sz w:val="28"/>
          <w:szCs w:val="28"/>
        </w:rPr>
        <w:t>Ф</w:t>
      </w:r>
      <w:r w:rsidR="00C47C18" w:rsidRPr="0089472A">
        <w:rPr>
          <w:rFonts w:ascii="Times New Roman" w:hAnsi="Times New Roman"/>
          <w:sz w:val="28"/>
          <w:szCs w:val="28"/>
        </w:rPr>
        <w:t>едерации</w:t>
      </w:r>
      <w:r w:rsidRPr="0089472A">
        <w:rPr>
          <w:rFonts w:ascii="Times New Roman" w:hAnsi="Times New Roman"/>
          <w:sz w:val="28"/>
          <w:szCs w:val="28"/>
        </w:rPr>
        <w:t xml:space="preserve">, нормативно-правовыми актами Российской Федерации, </w:t>
      </w:r>
      <w:r w:rsidR="005668A5" w:rsidRPr="0089472A">
        <w:rPr>
          <w:rFonts w:ascii="Times New Roman" w:hAnsi="Times New Roman"/>
          <w:sz w:val="28"/>
          <w:szCs w:val="28"/>
        </w:rPr>
        <w:t>Ханты-Мансийского автономного округа</w:t>
      </w:r>
      <w:r w:rsidRPr="0089472A">
        <w:rPr>
          <w:rFonts w:ascii="Times New Roman" w:hAnsi="Times New Roman"/>
          <w:sz w:val="28"/>
          <w:szCs w:val="28"/>
        </w:rPr>
        <w:t xml:space="preserve">-Югры. </w:t>
      </w:r>
    </w:p>
    <w:p w:rsidR="00484B43" w:rsidRPr="0089472A" w:rsidRDefault="0033684F"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Финансирование расходов, направляемых на оплату труда работников </w:t>
      </w:r>
      <w:r w:rsidR="009F6631" w:rsidRPr="0089472A">
        <w:rPr>
          <w:rFonts w:ascii="Times New Roman" w:hAnsi="Times New Roman"/>
          <w:sz w:val="28"/>
          <w:szCs w:val="28"/>
        </w:rPr>
        <w:t>у</w:t>
      </w:r>
      <w:r w:rsidRPr="0089472A">
        <w:rPr>
          <w:rFonts w:ascii="Times New Roman" w:hAnsi="Times New Roman"/>
          <w:sz w:val="28"/>
          <w:szCs w:val="28"/>
        </w:rPr>
        <w:t>чреждения, осуществляется в пределах доведенных бюджетных ассигнований, лимитов бюджетных обязательств бюджета учреждения и средств, поступающих от приносящей доход деятельности (за исключением целевых средств).</w:t>
      </w:r>
    </w:p>
    <w:p w:rsidR="00A04258"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Установление и изменение (совершенствование) систем</w:t>
      </w:r>
      <w:r w:rsidR="00002EC9" w:rsidRPr="0089472A">
        <w:rPr>
          <w:rFonts w:ascii="Times New Roman" w:hAnsi="Times New Roman"/>
          <w:sz w:val="28"/>
          <w:szCs w:val="28"/>
        </w:rPr>
        <w:t>ы</w:t>
      </w:r>
      <w:r w:rsidRPr="0089472A">
        <w:rPr>
          <w:rFonts w:ascii="Times New Roman" w:hAnsi="Times New Roman"/>
          <w:sz w:val="28"/>
          <w:szCs w:val="28"/>
        </w:rPr>
        <w:t xml:space="preserve"> оплаты труда работников муниципального учреждения осуществляются с учетом:</w:t>
      </w:r>
    </w:p>
    <w:p w:rsidR="00A04258"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w:t>
      </w:r>
    </w:p>
    <w:p w:rsidR="00A04258"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lastRenderedPageBreak/>
        <w:t>обеспечения достигнутого уровня оплаты труда, в том числе по отдельным категориям работников (определяется на основе статистических данных Федеральной службы государственной статистики);</w:t>
      </w:r>
    </w:p>
    <w:p w:rsidR="004101E1"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совершенствования структуры заработной платы, в том числе соотношения размеров окладов (должностных окладов), ставок заработной платы выплат компенсационного и стимулирующего характера с учетом задач кадрового обеспечения учреждений и стимулирования работников к повышению результатов труда, определяемых федеральными органами исполнительной власти, осуществляющими управление в соответствующих видах деятельности в соответствии с требованиями к отраслевым системам оплаты труда, утвержденных Правительством Российской Федерации;</w:t>
      </w:r>
    </w:p>
    <w:p w:rsidR="00A04258"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установления окладов (должностных окладов), ставок заработной платы работников муниципальн</w:t>
      </w:r>
      <w:r w:rsidR="00002EC9" w:rsidRPr="0089472A">
        <w:rPr>
          <w:rFonts w:ascii="Times New Roman" w:hAnsi="Times New Roman"/>
          <w:sz w:val="28"/>
          <w:szCs w:val="28"/>
        </w:rPr>
        <w:t>ого</w:t>
      </w:r>
      <w:r w:rsidRPr="0089472A">
        <w:rPr>
          <w:rFonts w:ascii="Times New Roman" w:hAnsi="Times New Roman"/>
          <w:sz w:val="28"/>
          <w:szCs w:val="28"/>
        </w:rPr>
        <w:t xml:space="preserve"> учреждени</w:t>
      </w:r>
      <w:r w:rsidR="00002EC9" w:rsidRPr="0089472A">
        <w:rPr>
          <w:rFonts w:ascii="Times New Roman" w:hAnsi="Times New Roman"/>
          <w:sz w:val="28"/>
          <w:szCs w:val="28"/>
        </w:rPr>
        <w:t>я</w:t>
      </w:r>
      <w:r w:rsidRPr="0089472A">
        <w:rPr>
          <w:rFonts w:ascii="Times New Roman" w:hAnsi="Times New Roman"/>
          <w:sz w:val="28"/>
          <w:szCs w:val="28"/>
        </w:rPr>
        <w:t xml:space="preserve">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N 38-П, от 28 июня 2018 г. N 26-П, от 11 апреля 2019 г. N 17-П, от 16 декабря 2019 г. N 40-П, от 11 апреля 2023 г. N 16-П, от 15 июня 2023 г. N 32-П, от 27 июня 2023 г. N 35-П, от 23 сентября 2024 г. N 40-П и от 5 марта 2025 г. N 10-П,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rsidR="00A04258"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выплат за выполнение сверхурочных работ, работ в ночное время,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а также за выполнение работ в выходные и нерабочие праздничные дни с учетом правовых позиций Конституционного Суда Российской Федерации, изложенных в постановлениях от 7 декабря 2017 г. N 38-П, от 28 июня 2018 г. N 26-П, от 11 апреля 2019 г. N 7-П, от 16 декабря 2019 г. N 40-П, от 11 апреля 2023 г. N 16-П, от 15 июня 2023 г. N 32-П и от 27 июня 2023 г. N 35-П, от 23 сентября 2024 г. N 40-П, от 5 марта 2025 г. N 10-П;</w:t>
      </w:r>
    </w:p>
    <w:p w:rsidR="00A04258" w:rsidRPr="0089472A" w:rsidRDefault="00A04258" w:rsidP="002A38C5">
      <w:pPr>
        <w:pStyle w:val="afc"/>
        <w:numPr>
          <w:ilvl w:val="0"/>
          <w:numId w:val="5"/>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выплат за наставничество </w:t>
      </w:r>
      <w:r w:rsidR="000E16CE" w:rsidRPr="0089472A">
        <w:rPr>
          <w:rFonts w:ascii="Times New Roman" w:hAnsi="Times New Roman"/>
          <w:sz w:val="28"/>
          <w:szCs w:val="28"/>
        </w:rPr>
        <w:t>в сфере тр</w:t>
      </w:r>
      <w:r w:rsidR="002A38C5" w:rsidRPr="0089472A">
        <w:rPr>
          <w:rFonts w:ascii="Times New Roman" w:hAnsi="Times New Roman"/>
          <w:sz w:val="28"/>
          <w:szCs w:val="28"/>
        </w:rPr>
        <w:t>у</w:t>
      </w:r>
      <w:r w:rsidR="000E16CE" w:rsidRPr="0089472A">
        <w:rPr>
          <w:rFonts w:ascii="Times New Roman" w:hAnsi="Times New Roman"/>
          <w:sz w:val="28"/>
          <w:szCs w:val="28"/>
        </w:rPr>
        <w:t xml:space="preserve">да </w:t>
      </w:r>
      <w:r w:rsidRPr="0089472A">
        <w:rPr>
          <w:rFonts w:ascii="Times New Roman" w:hAnsi="Times New Roman"/>
          <w:sz w:val="28"/>
          <w:szCs w:val="28"/>
        </w:rPr>
        <w:t>работникам муниципальн</w:t>
      </w:r>
      <w:r w:rsidR="00002EC9" w:rsidRPr="0089472A">
        <w:rPr>
          <w:rFonts w:ascii="Times New Roman" w:hAnsi="Times New Roman"/>
          <w:sz w:val="28"/>
          <w:szCs w:val="28"/>
        </w:rPr>
        <w:t>ого</w:t>
      </w:r>
      <w:r w:rsidRPr="0089472A">
        <w:rPr>
          <w:rFonts w:ascii="Times New Roman" w:hAnsi="Times New Roman"/>
          <w:sz w:val="28"/>
          <w:szCs w:val="28"/>
        </w:rPr>
        <w:t xml:space="preserve"> учреждени</w:t>
      </w:r>
      <w:r w:rsidR="00002EC9" w:rsidRPr="0089472A">
        <w:rPr>
          <w:rFonts w:ascii="Times New Roman" w:hAnsi="Times New Roman"/>
          <w:sz w:val="28"/>
          <w:szCs w:val="28"/>
        </w:rPr>
        <w:t>я</w:t>
      </w:r>
      <w:r w:rsidRPr="0089472A">
        <w:rPr>
          <w:rFonts w:ascii="Times New Roman" w:hAnsi="Times New Roman"/>
          <w:sz w:val="28"/>
          <w:szCs w:val="28"/>
        </w:rPr>
        <w:t xml:space="preserve"> в соответствии со статьей 351.8 Трудово</w:t>
      </w:r>
      <w:r w:rsidR="000E16CE" w:rsidRPr="0089472A">
        <w:rPr>
          <w:rFonts w:ascii="Times New Roman" w:hAnsi="Times New Roman"/>
          <w:sz w:val="28"/>
          <w:szCs w:val="28"/>
        </w:rPr>
        <w:t xml:space="preserve">го кодекса Российской Федерации, </w:t>
      </w:r>
      <w:r w:rsidR="002A38C5" w:rsidRPr="0089472A">
        <w:rPr>
          <w:rFonts w:ascii="Times New Roman" w:hAnsi="Times New Roman"/>
          <w:sz w:val="28"/>
          <w:szCs w:val="28"/>
        </w:rPr>
        <w:t xml:space="preserve">Постановлением Правительства ХМАО - Югры от 03.11.2016 N 431-п «О Требованиях к системам оплаты труда работников государственных </w:t>
      </w:r>
      <w:r w:rsidR="002A38C5" w:rsidRPr="0089472A">
        <w:rPr>
          <w:rFonts w:ascii="Times New Roman" w:hAnsi="Times New Roman"/>
          <w:sz w:val="28"/>
          <w:szCs w:val="28"/>
        </w:rPr>
        <w:lastRenderedPageBreak/>
        <w:t xml:space="preserve">учреждений Ханты-Мансийского автономного округа – Югры», </w:t>
      </w:r>
      <w:r w:rsidR="000E16CE" w:rsidRPr="0089472A">
        <w:rPr>
          <w:rFonts w:ascii="Times New Roman" w:hAnsi="Times New Roman"/>
          <w:sz w:val="28"/>
          <w:szCs w:val="28"/>
        </w:rPr>
        <w:t>пунктами 6.1. и 6.2. настоящего Положения.</w:t>
      </w:r>
    </w:p>
    <w:p w:rsidR="00484B43"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фонда оплаты труда, сформированного на календарный год, обеспечивающего установление окладов (должностных окладов), ставок заработной платы работников муниципальн</w:t>
      </w:r>
      <w:r w:rsidR="00002EC9" w:rsidRPr="0089472A">
        <w:rPr>
          <w:rFonts w:ascii="Times New Roman" w:hAnsi="Times New Roman"/>
          <w:sz w:val="28"/>
          <w:szCs w:val="28"/>
        </w:rPr>
        <w:t>ого</w:t>
      </w:r>
      <w:r w:rsidRPr="0089472A">
        <w:rPr>
          <w:rFonts w:ascii="Times New Roman" w:hAnsi="Times New Roman"/>
          <w:sz w:val="28"/>
          <w:szCs w:val="28"/>
        </w:rPr>
        <w:t xml:space="preserve"> учреждени</w:t>
      </w:r>
      <w:r w:rsidR="00002EC9" w:rsidRPr="0089472A">
        <w:rPr>
          <w:rFonts w:ascii="Times New Roman" w:hAnsi="Times New Roman"/>
          <w:sz w:val="28"/>
          <w:szCs w:val="28"/>
        </w:rPr>
        <w:t>я</w:t>
      </w:r>
      <w:r w:rsidRPr="0089472A">
        <w:rPr>
          <w:rFonts w:ascii="Times New Roman" w:hAnsi="Times New Roman"/>
          <w:sz w:val="28"/>
          <w:szCs w:val="28"/>
        </w:rPr>
        <w:t xml:space="preserve">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N 38-П, от 28 июня 2018 г. N 26-П, от 11 апреля 2019 г. N 17-П, от 16 декабря 2019 г. N 40-П, от 11 апреля 2023 г. N 16-П, от 15 июня 2023 г. N 32-П, от 27 июня 2023 г. N 35-П, от 23 сентября 2024 г. N 40-П и от 5 марта 2025 г. N 10-П,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rsidR="00484B43"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мнения соответствующего выборного органа первичной профсоюзной организации и соответствующих профсоюзов (объединений профсоюзов)</w:t>
      </w:r>
      <w:r w:rsidR="00002EC9" w:rsidRPr="0089472A">
        <w:rPr>
          <w:rFonts w:ascii="Times New Roman" w:hAnsi="Times New Roman"/>
          <w:sz w:val="28"/>
          <w:szCs w:val="28"/>
        </w:rPr>
        <w:t xml:space="preserve"> (при наличии)</w:t>
      </w:r>
      <w:r w:rsidRPr="0089472A">
        <w:rPr>
          <w:rFonts w:ascii="Times New Roman" w:hAnsi="Times New Roman"/>
          <w:sz w:val="28"/>
          <w:szCs w:val="28"/>
        </w:rPr>
        <w:t>;</w:t>
      </w:r>
    </w:p>
    <w:p w:rsidR="00484B43"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порядка аттестации работников муниципальн</w:t>
      </w:r>
      <w:r w:rsidR="00002EC9" w:rsidRPr="0089472A">
        <w:rPr>
          <w:rFonts w:ascii="Times New Roman" w:hAnsi="Times New Roman"/>
          <w:sz w:val="28"/>
          <w:szCs w:val="28"/>
        </w:rPr>
        <w:t>ого</w:t>
      </w:r>
      <w:r w:rsidRPr="0089472A">
        <w:rPr>
          <w:rFonts w:ascii="Times New Roman" w:hAnsi="Times New Roman"/>
          <w:sz w:val="28"/>
          <w:szCs w:val="28"/>
        </w:rPr>
        <w:t xml:space="preserve"> учреждени</w:t>
      </w:r>
      <w:r w:rsidR="00002EC9" w:rsidRPr="0089472A">
        <w:rPr>
          <w:rFonts w:ascii="Times New Roman" w:hAnsi="Times New Roman"/>
          <w:sz w:val="28"/>
          <w:szCs w:val="28"/>
        </w:rPr>
        <w:t>я</w:t>
      </w:r>
      <w:r w:rsidRPr="0089472A">
        <w:rPr>
          <w:rFonts w:ascii="Times New Roman" w:hAnsi="Times New Roman"/>
          <w:sz w:val="28"/>
          <w:szCs w:val="28"/>
        </w:rPr>
        <w:t>, устанавливаемого в соответствии с законодательством Российской Федерации;</w:t>
      </w:r>
    </w:p>
    <w:p w:rsidR="00A04258" w:rsidRPr="0089472A" w:rsidRDefault="00A04258" w:rsidP="00B45F6F">
      <w:pPr>
        <w:pStyle w:val="afc"/>
        <w:numPr>
          <w:ilvl w:val="0"/>
          <w:numId w:val="5"/>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систем нормирования труда, определяемых работодателем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 в целях обеспечения работникам гарантий государственного содействия системной организации нормирования труда</w:t>
      </w:r>
      <w:r w:rsidRPr="0089472A">
        <w:rPr>
          <w:rStyle w:val="af2"/>
          <w:rFonts w:ascii="Times New Roman" w:hAnsi="Times New Roman"/>
          <w:sz w:val="28"/>
          <w:szCs w:val="28"/>
        </w:rPr>
        <w:footnoteReference w:id="1"/>
      </w:r>
      <w:r w:rsidRPr="0089472A">
        <w:rPr>
          <w:rFonts w:ascii="Times New Roman" w:hAnsi="Times New Roman"/>
          <w:sz w:val="28"/>
          <w:szCs w:val="28"/>
        </w:rPr>
        <w:t>.</w:t>
      </w:r>
    </w:p>
    <w:p w:rsidR="00A04258" w:rsidRPr="0089472A" w:rsidRDefault="00002EC9"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Система</w:t>
      </w:r>
      <w:r w:rsidR="00A04258" w:rsidRPr="0089472A">
        <w:rPr>
          <w:rFonts w:ascii="Times New Roman" w:hAnsi="Times New Roman"/>
          <w:sz w:val="28"/>
          <w:szCs w:val="28"/>
        </w:rPr>
        <w:t xml:space="preserve"> оп</w:t>
      </w:r>
      <w:r w:rsidRPr="0089472A">
        <w:rPr>
          <w:rFonts w:ascii="Times New Roman" w:hAnsi="Times New Roman"/>
          <w:sz w:val="28"/>
          <w:szCs w:val="28"/>
        </w:rPr>
        <w:t>латы труда работников учреждения</w:t>
      </w:r>
      <w:r w:rsidR="00A04258" w:rsidRPr="0089472A">
        <w:rPr>
          <w:rFonts w:ascii="Times New Roman" w:hAnsi="Times New Roman"/>
          <w:sz w:val="28"/>
          <w:szCs w:val="28"/>
        </w:rPr>
        <w:t xml:space="preserve"> устанавливаются и изменяются с учетом:</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lastRenderedPageBreak/>
        <w:t>а)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 или профессиональных стандартов;</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б) 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 N 38-П, от 28 июня 2018 г. N 26-П, от 11 апреля 2019 г. N 17-П, от 16 декабря 2019 г. N 40-П, от 11 апреля 2023 г. N 16-П, от 15 июня 2023 г. N 32-П, от 27 июня 2023 г. N 35-П, от 23 сентября 2024 г. N 40-П и от 5 марта 2025 г. N 10-П;</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в) утверждаемых Правительством Российской Федерации требований к системам оплаты труда работников государственных и муниципальных учреждений;</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г)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д) перечня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е) перечня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и) </w:t>
      </w:r>
      <w:r w:rsidR="00002EC9" w:rsidRPr="0089472A">
        <w:rPr>
          <w:rFonts w:ascii="Times New Roman" w:hAnsi="Times New Roman"/>
          <w:sz w:val="28"/>
          <w:szCs w:val="28"/>
        </w:rPr>
        <w:t>Единых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2026 год (утв. решением Российской трехсторонней комиссии по регулированию социально-трудовых отношений от 26.12.2025, протокол N 11пр)</w:t>
      </w:r>
      <w:r w:rsidRPr="0089472A">
        <w:rPr>
          <w:rFonts w:ascii="Times New Roman" w:hAnsi="Times New Roman"/>
          <w:sz w:val="28"/>
          <w:szCs w:val="28"/>
        </w:rPr>
        <w:t>;</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к) мнения выборного органа первичной профсоюзной организации</w:t>
      </w:r>
      <w:r w:rsidR="00002EC9" w:rsidRPr="0089472A">
        <w:rPr>
          <w:rFonts w:ascii="Times New Roman" w:hAnsi="Times New Roman"/>
          <w:sz w:val="28"/>
          <w:szCs w:val="28"/>
        </w:rPr>
        <w:t xml:space="preserve"> (при наличии)</w:t>
      </w:r>
      <w:r w:rsidRPr="0089472A">
        <w:rPr>
          <w:rFonts w:ascii="Times New Roman" w:hAnsi="Times New Roman"/>
          <w:sz w:val="28"/>
          <w:szCs w:val="28"/>
        </w:rPr>
        <w:t>.</w:t>
      </w:r>
    </w:p>
    <w:p w:rsidR="00002EC9"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В трудовом договоре (в дополнительном соглашении к трудовому договору) с работником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w:t>
      </w:r>
      <w:r w:rsidR="00002EC9" w:rsidRPr="0089472A">
        <w:rPr>
          <w:rFonts w:ascii="Times New Roman" w:hAnsi="Times New Roman"/>
          <w:sz w:val="28"/>
          <w:szCs w:val="28"/>
        </w:rPr>
        <w:t>.</w:t>
      </w:r>
    </w:p>
    <w:p w:rsidR="00A04258"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lastRenderedPageBreak/>
        <w:t>В трудовом договоре (в дополнительном соглашении к трудовому договору) с работником предусматриваются размеры выплат компенсационного характера в случае выполнения им работ в следующих условиях:</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а) на работах с вредными и (или) опасными условиями труда.</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б)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(с 22 часов до 6 часов), выходные и нерабочие праздничные дни и при выполнении работ в других условиях, отклоняющихся от нормальных) с учетом правовых позиций Конституционного Суда Российской Федерации, изложенных в постановлениях от 7 декабря 2017 г. N 38-П, от 28 июня 2018 г. N 26-П, от 11 апреля 2019 г. N 17-П, от 16 декабря 2019 г. N 40-П, от 11 апреля 2023 г. N 16-П, от 15 июня 2023 г. N 32-П, от 27 июня 2023 г. N 35-П, от 23 сентября 2024 г. N 40-П и от 5 марта 2025 г. N 10-П;</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в) 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Сибири и Дальнего Востока) с учетом правовой позиции Конституционного Суда Российской Федерации, изложенной в Постановлении от 7 декабря 2017 г. N 38-П</w:t>
      </w:r>
      <w:r w:rsidR="00002EC9" w:rsidRPr="0089472A">
        <w:rPr>
          <w:rFonts w:ascii="Times New Roman" w:hAnsi="Times New Roman"/>
          <w:sz w:val="28"/>
          <w:szCs w:val="28"/>
        </w:rPr>
        <w:t>.</w:t>
      </w:r>
    </w:p>
    <w:p w:rsidR="00002EC9"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A04258"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Размеры и условия установления выплат стимулирующего характера для всех категорий работников учреждени</w:t>
      </w:r>
      <w:r w:rsidR="00002EC9" w:rsidRPr="0089472A">
        <w:rPr>
          <w:rFonts w:ascii="Times New Roman" w:hAnsi="Times New Roman"/>
          <w:sz w:val="28"/>
          <w:szCs w:val="28"/>
        </w:rPr>
        <w:t>я</w:t>
      </w:r>
      <w:r w:rsidRPr="0089472A">
        <w:rPr>
          <w:rFonts w:ascii="Times New Roman" w:hAnsi="Times New Roman"/>
          <w:sz w:val="28"/>
          <w:szCs w:val="28"/>
        </w:rPr>
        <w:t xml:space="preserve"> устанавливаются с учетом соответствующих нормативных правовых актов Российской Федерации соглашениями, коллективными договорами, локальными нормативными актами, принимаемыми с учетом мнения первичной профсоюзной организации или по согласованию с выборным органом первичной профсоюзной организации (при наличии такого органа) на основе формализованных показателей и критериев эффективности работы.</w:t>
      </w:r>
    </w:p>
    <w:p w:rsidR="00A04258" w:rsidRPr="0089472A" w:rsidRDefault="00A04258" w:rsidP="00B45F6F">
      <w:pPr>
        <w:pStyle w:val="afc"/>
        <w:numPr>
          <w:ilvl w:val="2"/>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Разработка показателей и критериев эффективности работы осуществляется с учетом следующих принципов:</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lastRenderedPageBreak/>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в) адекватность - вознаграждение должно быть адекватно трудовому вкладу каждого работника в результат коллективного труда;</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г) своевременность - вознаграждение должно следовать за достижением результатов;</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д) прозрачность - правила определения вознаграждения должны быть понятны каждому работнику.</w:t>
      </w:r>
    </w:p>
    <w:p w:rsidR="00A04258" w:rsidRPr="0089472A" w:rsidRDefault="00A04258" w:rsidP="00A04258">
      <w:pPr>
        <w:tabs>
          <w:tab w:val="num" w:pos="0"/>
        </w:tabs>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w:t>
      </w:r>
    </w:p>
    <w:p w:rsidR="00002EC9"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w:t>
      </w:r>
    </w:p>
    <w:p w:rsidR="00002EC9"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Заработная плата работников учреждени</w:t>
      </w:r>
      <w:r w:rsidR="00CA0196" w:rsidRPr="0089472A">
        <w:rPr>
          <w:rFonts w:ascii="Times New Roman" w:hAnsi="Times New Roman"/>
          <w:sz w:val="28"/>
          <w:szCs w:val="28"/>
        </w:rPr>
        <w:t>я</w:t>
      </w:r>
      <w:r w:rsidRPr="0089472A">
        <w:rPr>
          <w:rFonts w:ascii="Times New Roman" w:hAnsi="Times New Roman"/>
          <w:sz w:val="28"/>
          <w:szCs w:val="28"/>
        </w:rPr>
        <w:t xml:space="preserve"> (без учета премий и иных выплат стимулирующего характера) при изменении (совершенствовании)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p>
    <w:p w:rsidR="00023C69" w:rsidRPr="0089472A" w:rsidRDefault="00023C69" w:rsidP="00023C69">
      <w:pPr>
        <w:pStyle w:val="afc"/>
        <w:numPr>
          <w:ilvl w:val="1"/>
          <w:numId w:val="2"/>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учреждения или уполномоченных собственником лиц (органов) не могут предусматриваться выплаты работнику выходных пособий, компенсаций и (или) назначение им каких-либо иных выплат в любой форме в случаях увольнения работника по основаниям, которые относятся к дисциплинарным взысканиям (часть третья статьи 192 Трудового кодекса Российской Федерации), или прекращения трудовых договоров с работником по установленным Трудовым кодексом Российской Федерации, другими федеральными законами основаниям, если это связано с совершением работником виновных действий (бездействия).</w:t>
      </w:r>
    </w:p>
    <w:p w:rsidR="00002EC9"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Штатное расписание учреждения утверждается руководителем учреждения (представителем работодателя) и включает в себя все должности служащих (профессии рабочих) данного учреждения.</w:t>
      </w:r>
    </w:p>
    <w:p w:rsidR="00002EC9" w:rsidRPr="0089472A" w:rsidRDefault="00A04258"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N 3 к Программе поэтапного совершенствования </w:t>
      </w:r>
      <w:r w:rsidRPr="0089472A">
        <w:rPr>
          <w:rFonts w:ascii="Times New Roman" w:hAnsi="Times New Roman"/>
          <w:sz w:val="28"/>
          <w:szCs w:val="28"/>
        </w:rPr>
        <w:lastRenderedPageBreak/>
        <w:t>системы оплаты труда в государственных (муниципальных) учреждениях на 2012 - 2018 годы, и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 26 апреля 2013 г. N 167н.</w:t>
      </w:r>
    </w:p>
    <w:p w:rsidR="00002EC9" w:rsidRPr="0089472A" w:rsidRDefault="0033684F" w:rsidP="00B45F6F">
      <w:pPr>
        <w:pStyle w:val="afc"/>
        <w:numPr>
          <w:ilvl w:val="1"/>
          <w:numId w:val="2"/>
        </w:numPr>
        <w:tabs>
          <w:tab w:val="num" w:pos="0"/>
        </w:tabs>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В целях соблюдения государственных гарантий по оплате труда и в случае, если заработная плата работников, полностью отработавших за месяц норму рабочего времени, и выполнивших нормы труда (трудовые обязанности), исчисленная в установленном порядке, будет ниже минимальной заработной платы, локальными нормативными актами </w:t>
      </w:r>
      <w:r w:rsidR="009F6631" w:rsidRPr="0089472A">
        <w:rPr>
          <w:rFonts w:ascii="Times New Roman" w:hAnsi="Times New Roman"/>
          <w:sz w:val="28"/>
          <w:szCs w:val="28"/>
        </w:rPr>
        <w:t>у</w:t>
      </w:r>
      <w:r w:rsidRPr="0089472A">
        <w:rPr>
          <w:rFonts w:ascii="Times New Roman" w:hAnsi="Times New Roman"/>
          <w:sz w:val="28"/>
          <w:szCs w:val="28"/>
        </w:rPr>
        <w:t>чреждения предусматривается доплата до уровня заработной платы.</w:t>
      </w:r>
    </w:p>
    <w:p w:rsidR="00002EC9" w:rsidRPr="0089472A" w:rsidRDefault="0033684F" w:rsidP="00002EC9">
      <w:pPr>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Регулирование размера заработной платы низкооплачиваемой категории работников до уровня минимальной заработной платы (при условии полного выполнения работниками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7 настоящего </w:t>
      </w:r>
      <w:r w:rsidR="00DA14DB" w:rsidRPr="0089472A">
        <w:rPr>
          <w:rFonts w:ascii="Times New Roman" w:hAnsi="Times New Roman"/>
          <w:sz w:val="28"/>
          <w:szCs w:val="28"/>
        </w:rPr>
        <w:t>П</w:t>
      </w:r>
      <w:r w:rsidRPr="0089472A">
        <w:rPr>
          <w:rFonts w:ascii="Times New Roman" w:hAnsi="Times New Roman"/>
          <w:sz w:val="28"/>
          <w:szCs w:val="28"/>
        </w:rPr>
        <w:t>оложения.</w:t>
      </w:r>
      <w:bookmarkStart w:id="1" w:name="_ref_1-2347b0777a1e48"/>
    </w:p>
    <w:bookmarkEnd w:id="1"/>
    <w:p w:rsidR="00813DFC" w:rsidRPr="0089472A" w:rsidRDefault="00813DFC" w:rsidP="00A50744">
      <w:pPr>
        <w:pStyle w:val="2"/>
        <w:spacing w:before="120" w:after="120" w:line="276" w:lineRule="auto"/>
        <w:ind w:firstLine="0"/>
        <w:rPr>
          <w:rFonts w:ascii="Times New Roman" w:hAnsi="Times New Roman" w:cs="Times New Roman"/>
          <w:sz w:val="28"/>
        </w:rPr>
      </w:pPr>
    </w:p>
    <w:p w:rsidR="0033684F" w:rsidRPr="0089472A" w:rsidRDefault="0033684F" w:rsidP="00A50744">
      <w:pPr>
        <w:pStyle w:val="2"/>
        <w:spacing w:before="120" w:after="120" w:line="276" w:lineRule="auto"/>
        <w:ind w:firstLine="0"/>
        <w:rPr>
          <w:rFonts w:ascii="Times New Roman" w:hAnsi="Times New Roman" w:cs="Times New Roman"/>
          <w:sz w:val="28"/>
        </w:rPr>
      </w:pPr>
      <w:r w:rsidRPr="0089472A">
        <w:rPr>
          <w:rFonts w:ascii="Times New Roman" w:hAnsi="Times New Roman" w:cs="Times New Roman"/>
          <w:sz w:val="28"/>
        </w:rPr>
        <w:t>2.</w:t>
      </w:r>
      <w:r w:rsidR="00EC7DE5" w:rsidRPr="0089472A">
        <w:rPr>
          <w:rFonts w:ascii="Times New Roman" w:hAnsi="Times New Roman" w:cs="Times New Roman"/>
          <w:sz w:val="28"/>
        </w:rPr>
        <w:tab/>
      </w:r>
      <w:r w:rsidRPr="0089472A">
        <w:rPr>
          <w:rFonts w:ascii="Times New Roman" w:hAnsi="Times New Roman" w:cs="Times New Roman"/>
          <w:sz w:val="28"/>
        </w:rPr>
        <w:t>Основные условия оплаты труда</w:t>
      </w:r>
    </w:p>
    <w:p w:rsidR="0033684F" w:rsidRPr="0089472A" w:rsidRDefault="0033684F" w:rsidP="00B45F6F">
      <w:pPr>
        <w:pStyle w:val="ConsPlusNormal"/>
        <w:numPr>
          <w:ilvl w:val="1"/>
          <w:numId w:val="6"/>
        </w:numPr>
        <w:spacing w:before="120" w:after="120" w:line="276" w:lineRule="auto"/>
        <w:ind w:left="0" w:firstLine="709"/>
        <w:jc w:val="both"/>
        <w:rPr>
          <w:rFonts w:ascii="Times New Roman" w:hAnsi="Times New Roman" w:cs="Times New Roman"/>
          <w:sz w:val="28"/>
          <w:szCs w:val="28"/>
        </w:rPr>
      </w:pPr>
      <w:r w:rsidRPr="0089472A">
        <w:rPr>
          <w:rFonts w:ascii="Times New Roman" w:hAnsi="Times New Roman" w:cs="Times New Roman"/>
          <w:sz w:val="28"/>
          <w:szCs w:val="28"/>
        </w:rPr>
        <w:t xml:space="preserve">Заработная плата работников </w:t>
      </w:r>
      <w:r w:rsidR="005376A7" w:rsidRPr="0089472A">
        <w:rPr>
          <w:rFonts w:ascii="Times New Roman" w:hAnsi="Times New Roman" w:cs="Times New Roman"/>
          <w:sz w:val="28"/>
          <w:szCs w:val="28"/>
        </w:rPr>
        <w:t>у</w:t>
      </w:r>
      <w:r w:rsidRPr="0089472A">
        <w:rPr>
          <w:rFonts w:ascii="Times New Roman" w:hAnsi="Times New Roman" w:cs="Times New Roman"/>
          <w:sz w:val="28"/>
          <w:szCs w:val="28"/>
        </w:rPr>
        <w:t>чреждения (далее</w:t>
      </w:r>
      <w:r w:rsidR="009A5CB2" w:rsidRPr="0089472A">
        <w:rPr>
          <w:rFonts w:ascii="Times New Roman" w:hAnsi="Times New Roman" w:cs="Times New Roman"/>
          <w:sz w:val="28"/>
          <w:szCs w:val="28"/>
        </w:rPr>
        <w:t xml:space="preserve"> </w:t>
      </w:r>
      <w:r w:rsidRPr="0089472A">
        <w:rPr>
          <w:rFonts w:ascii="Times New Roman" w:hAnsi="Times New Roman" w:cs="Times New Roman"/>
          <w:sz w:val="28"/>
          <w:szCs w:val="28"/>
        </w:rPr>
        <w:t>-</w:t>
      </w:r>
      <w:r w:rsidR="009A5CB2" w:rsidRPr="0089472A">
        <w:rPr>
          <w:rFonts w:ascii="Times New Roman" w:hAnsi="Times New Roman" w:cs="Times New Roman"/>
          <w:sz w:val="28"/>
          <w:szCs w:val="28"/>
        </w:rPr>
        <w:t xml:space="preserve"> Р</w:t>
      </w:r>
      <w:r w:rsidRPr="0089472A">
        <w:rPr>
          <w:rFonts w:ascii="Times New Roman" w:hAnsi="Times New Roman" w:cs="Times New Roman"/>
          <w:sz w:val="28"/>
          <w:szCs w:val="28"/>
        </w:rPr>
        <w:t>аботников) состоит из:</w:t>
      </w:r>
    </w:p>
    <w:p w:rsidR="0033684F" w:rsidRPr="0089472A" w:rsidRDefault="0033684F" w:rsidP="009A5CB2">
      <w:pPr>
        <w:pStyle w:val="ConsPlusNormal"/>
        <w:spacing w:before="120" w:after="120" w:line="276" w:lineRule="auto"/>
        <w:ind w:firstLine="709"/>
        <w:jc w:val="both"/>
        <w:rPr>
          <w:rFonts w:ascii="Times New Roman" w:hAnsi="Times New Roman" w:cs="Times New Roman"/>
          <w:sz w:val="28"/>
          <w:szCs w:val="28"/>
        </w:rPr>
      </w:pPr>
      <w:r w:rsidRPr="0089472A">
        <w:rPr>
          <w:rFonts w:ascii="Times New Roman" w:hAnsi="Times New Roman" w:cs="Times New Roman"/>
          <w:sz w:val="28"/>
          <w:szCs w:val="28"/>
        </w:rPr>
        <w:t>-</w:t>
      </w:r>
      <w:r w:rsidR="00B43679" w:rsidRPr="0089472A">
        <w:rPr>
          <w:rFonts w:ascii="Times New Roman" w:hAnsi="Times New Roman" w:cs="Times New Roman"/>
          <w:sz w:val="28"/>
          <w:szCs w:val="28"/>
        </w:rPr>
        <w:tab/>
      </w:r>
      <w:r w:rsidRPr="0089472A">
        <w:rPr>
          <w:rFonts w:ascii="Times New Roman" w:hAnsi="Times New Roman" w:cs="Times New Roman"/>
          <w:sz w:val="28"/>
          <w:szCs w:val="28"/>
        </w:rPr>
        <w:t>оклада (должностного оклада);</w:t>
      </w:r>
    </w:p>
    <w:p w:rsidR="0033684F" w:rsidRPr="0089472A" w:rsidRDefault="0033684F" w:rsidP="009A5CB2">
      <w:pPr>
        <w:pStyle w:val="ConsPlusNormal"/>
        <w:spacing w:before="120" w:after="120" w:line="276" w:lineRule="auto"/>
        <w:ind w:firstLine="709"/>
        <w:jc w:val="both"/>
        <w:rPr>
          <w:rFonts w:ascii="Times New Roman" w:hAnsi="Times New Roman" w:cs="Times New Roman"/>
          <w:sz w:val="28"/>
          <w:szCs w:val="28"/>
        </w:rPr>
      </w:pPr>
      <w:r w:rsidRPr="0089472A">
        <w:rPr>
          <w:rFonts w:ascii="Times New Roman" w:hAnsi="Times New Roman" w:cs="Times New Roman"/>
          <w:sz w:val="28"/>
          <w:szCs w:val="28"/>
        </w:rPr>
        <w:t>-</w:t>
      </w:r>
      <w:r w:rsidR="00B43679" w:rsidRPr="0089472A">
        <w:rPr>
          <w:rFonts w:ascii="Times New Roman" w:hAnsi="Times New Roman" w:cs="Times New Roman"/>
          <w:sz w:val="28"/>
          <w:szCs w:val="28"/>
        </w:rPr>
        <w:tab/>
      </w:r>
      <w:r w:rsidRPr="0089472A">
        <w:rPr>
          <w:rFonts w:ascii="Times New Roman" w:hAnsi="Times New Roman" w:cs="Times New Roman"/>
          <w:sz w:val="28"/>
          <w:szCs w:val="28"/>
        </w:rPr>
        <w:t xml:space="preserve">компенсационных выплат; </w:t>
      </w:r>
    </w:p>
    <w:p w:rsidR="0033684F" w:rsidRPr="0089472A" w:rsidRDefault="0033684F" w:rsidP="009A5CB2">
      <w:pPr>
        <w:pStyle w:val="ConsPlusNormal"/>
        <w:spacing w:before="120" w:after="120" w:line="276" w:lineRule="auto"/>
        <w:ind w:firstLine="709"/>
        <w:jc w:val="both"/>
        <w:rPr>
          <w:rFonts w:ascii="Times New Roman" w:hAnsi="Times New Roman" w:cs="Times New Roman"/>
          <w:sz w:val="28"/>
          <w:szCs w:val="28"/>
        </w:rPr>
      </w:pPr>
      <w:r w:rsidRPr="0089472A">
        <w:rPr>
          <w:rFonts w:ascii="Times New Roman" w:hAnsi="Times New Roman" w:cs="Times New Roman"/>
          <w:sz w:val="28"/>
          <w:szCs w:val="28"/>
        </w:rPr>
        <w:t>-</w:t>
      </w:r>
      <w:r w:rsidR="00B43679" w:rsidRPr="0089472A">
        <w:rPr>
          <w:rFonts w:ascii="Times New Roman" w:hAnsi="Times New Roman" w:cs="Times New Roman"/>
          <w:sz w:val="28"/>
          <w:szCs w:val="28"/>
        </w:rPr>
        <w:tab/>
      </w:r>
      <w:r w:rsidRPr="0089472A">
        <w:rPr>
          <w:rFonts w:ascii="Times New Roman" w:hAnsi="Times New Roman" w:cs="Times New Roman"/>
          <w:sz w:val="28"/>
          <w:szCs w:val="28"/>
        </w:rPr>
        <w:t xml:space="preserve">стимулирующих выплат; </w:t>
      </w:r>
    </w:p>
    <w:p w:rsidR="0033684F" w:rsidRPr="0089472A" w:rsidRDefault="0033684F" w:rsidP="009A5CB2">
      <w:pPr>
        <w:pStyle w:val="ConsPlusNormal"/>
        <w:spacing w:before="120" w:after="120" w:line="276" w:lineRule="auto"/>
        <w:ind w:firstLine="709"/>
        <w:jc w:val="both"/>
        <w:rPr>
          <w:rFonts w:ascii="Times New Roman" w:hAnsi="Times New Roman" w:cs="Times New Roman"/>
          <w:sz w:val="28"/>
          <w:szCs w:val="28"/>
        </w:rPr>
      </w:pPr>
      <w:r w:rsidRPr="0089472A">
        <w:rPr>
          <w:rFonts w:ascii="Times New Roman" w:hAnsi="Times New Roman" w:cs="Times New Roman"/>
          <w:sz w:val="28"/>
          <w:szCs w:val="28"/>
        </w:rPr>
        <w:t>-</w:t>
      </w:r>
      <w:r w:rsidR="00B43679" w:rsidRPr="0089472A">
        <w:rPr>
          <w:rFonts w:ascii="Times New Roman" w:hAnsi="Times New Roman" w:cs="Times New Roman"/>
          <w:sz w:val="28"/>
          <w:szCs w:val="28"/>
        </w:rPr>
        <w:tab/>
      </w:r>
      <w:r w:rsidRPr="0089472A">
        <w:rPr>
          <w:rFonts w:ascii="Times New Roman" w:hAnsi="Times New Roman" w:cs="Times New Roman"/>
          <w:sz w:val="28"/>
          <w:szCs w:val="28"/>
        </w:rPr>
        <w:t xml:space="preserve">иных выплат, предусмотренных действующим законодательством и настоящим </w:t>
      </w:r>
      <w:r w:rsidR="005376A7" w:rsidRPr="0089472A">
        <w:rPr>
          <w:rFonts w:ascii="Times New Roman" w:hAnsi="Times New Roman" w:cs="Times New Roman"/>
          <w:sz w:val="28"/>
          <w:szCs w:val="28"/>
        </w:rPr>
        <w:t>П</w:t>
      </w:r>
      <w:r w:rsidRPr="0089472A">
        <w:rPr>
          <w:rFonts w:ascii="Times New Roman" w:hAnsi="Times New Roman" w:cs="Times New Roman"/>
          <w:sz w:val="28"/>
          <w:szCs w:val="28"/>
        </w:rPr>
        <w:t>оложением.</w:t>
      </w:r>
    </w:p>
    <w:p w:rsidR="002E2B1D" w:rsidRPr="0089472A" w:rsidRDefault="002E2B1D" w:rsidP="00B45F6F">
      <w:pPr>
        <w:pStyle w:val="afc"/>
        <w:numPr>
          <w:ilvl w:val="1"/>
          <w:numId w:val="6"/>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Размеры должностных окладов работников Учреждения устанавливаются в соответствии с Таблицей 1 и Таблицей 2 по квалификационным уровням профессиональных квалификационных групп, утвержденных приказами Министерства здравоохранения и социального развития Российской Федерации:</w:t>
      </w:r>
    </w:p>
    <w:p w:rsidR="002E2B1D" w:rsidRPr="0089472A" w:rsidRDefault="002E2B1D" w:rsidP="00B45F6F">
      <w:pPr>
        <w:pStyle w:val="afc"/>
        <w:numPr>
          <w:ilvl w:val="0"/>
          <w:numId w:val="7"/>
        </w:numPr>
        <w:autoSpaceDE w:val="0"/>
        <w:autoSpaceDN w:val="0"/>
        <w:adjustRightInd w:val="0"/>
        <w:spacing w:before="120" w:after="120" w:line="276" w:lineRule="auto"/>
        <w:ind w:left="0" w:firstLine="851"/>
        <w:rPr>
          <w:rFonts w:ascii="Times New Roman" w:hAnsi="Times New Roman"/>
          <w:sz w:val="28"/>
          <w:szCs w:val="28"/>
        </w:rPr>
      </w:pPr>
      <w:r w:rsidRPr="0089472A">
        <w:rPr>
          <w:rFonts w:ascii="Times New Roman" w:hAnsi="Times New Roman"/>
          <w:sz w:val="28"/>
          <w:szCs w:val="28"/>
        </w:rPr>
        <w:t xml:space="preserve">приказом Минздравсоцразвития РФ от 29.05.2008 N 247н </w:t>
      </w:r>
      <w:r w:rsidR="00BB4700" w:rsidRPr="0089472A">
        <w:rPr>
          <w:rFonts w:ascii="Times New Roman" w:hAnsi="Times New Roman"/>
          <w:sz w:val="28"/>
          <w:szCs w:val="28"/>
        </w:rPr>
        <w:t>«</w:t>
      </w:r>
      <w:r w:rsidRPr="0089472A">
        <w:rPr>
          <w:rFonts w:ascii="Times New Roman" w:hAnsi="Times New Roman"/>
          <w:sz w:val="28"/>
          <w:szCs w:val="28"/>
        </w:rPr>
        <w:t>Об утверждении профессиональных квалификационных групп общеотраслевых должностей руководителей, специалистов и служащих</w:t>
      </w:r>
      <w:r w:rsidR="00BB4700" w:rsidRPr="0089472A">
        <w:rPr>
          <w:rFonts w:ascii="Times New Roman" w:hAnsi="Times New Roman"/>
          <w:sz w:val="28"/>
          <w:szCs w:val="28"/>
        </w:rPr>
        <w:t>»</w:t>
      </w:r>
      <w:r w:rsidRPr="0089472A">
        <w:rPr>
          <w:rFonts w:ascii="Times New Roman" w:hAnsi="Times New Roman"/>
          <w:sz w:val="28"/>
          <w:szCs w:val="28"/>
        </w:rPr>
        <w:t>;</w:t>
      </w:r>
    </w:p>
    <w:p w:rsidR="009A5CB2" w:rsidRPr="0089472A" w:rsidRDefault="002E2B1D" w:rsidP="00B45F6F">
      <w:pPr>
        <w:pStyle w:val="afc"/>
        <w:numPr>
          <w:ilvl w:val="0"/>
          <w:numId w:val="7"/>
        </w:numPr>
        <w:autoSpaceDE w:val="0"/>
        <w:autoSpaceDN w:val="0"/>
        <w:adjustRightInd w:val="0"/>
        <w:spacing w:before="120" w:after="120" w:line="276" w:lineRule="auto"/>
        <w:ind w:left="0" w:firstLine="851"/>
        <w:rPr>
          <w:rFonts w:ascii="Times New Roman" w:hAnsi="Times New Roman"/>
          <w:sz w:val="28"/>
          <w:szCs w:val="28"/>
        </w:rPr>
      </w:pPr>
      <w:r w:rsidRPr="0089472A">
        <w:rPr>
          <w:rFonts w:ascii="Times New Roman" w:hAnsi="Times New Roman"/>
          <w:sz w:val="28"/>
          <w:szCs w:val="28"/>
        </w:rPr>
        <w:t xml:space="preserve">приказом Минздравсоцразвития РФ от 29.05.2008 N 248н </w:t>
      </w:r>
      <w:r w:rsidR="00BB4700" w:rsidRPr="0089472A">
        <w:rPr>
          <w:rFonts w:ascii="Times New Roman" w:hAnsi="Times New Roman"/>
          <w:sz w:val="28"/>
          <w:szCs w:val="28"/>
        </w:rPr>
        <w:t>«</w:t>
      </w:r>
      <w:r w:rsidRPr="0089472A">
        <w:rPr>
          <w:rFonts w:ascii="Times New Roman" w:hAnsi="Times New Roman"/>
          <w:sz w:val="28"/>
          <w:szCs w:val="28"/>
        </w:rPr>
        <w:t>Об утверждении профессиональных квалификационных групп общеотраслевых профессий рабочих</w:t>
      </w:r>
      <w:r w:rsidR="00BB4700" w:rsidRPr="0089472A">
        <w:rPr>
          <w:rFonts w:ascii="Times New Roman" w:hAnsi="Times New Roman"/>
          <w:sz w:val="28"/>
          <w:szCs w:val="28"/>
        </w:rPr>
        <w:t>»</w:t>
      </w:r>
      <w:r w:rsidR="0082132C" w:rsidRPr="0089472A">
        <w:rPr>
          <w:rFonts w:ascii="Times New Roman" w:hAnsi="Times New Roman"/>
          <w:sz w:val="28"/>
          <w:szCs w:val="28"/>
        </w:rPr>
        <w:t>.</w:t>
      </w:r>
    </w:p>
    <w:p w:rsidR="00BB4700" w:rsidRPr="0089472A" w:rsidRDefault="00BB4700" w:rsidP="00BB4700">
      <w:pPr>
        <w:pStyle w:val="afc"/>
        <w:autoSpaceDE w:val="0"/>
        <w:autoSpaceDN w:val="0"/>
        <w:adjustRightInd w:val="0"/>
        <w:spacing w:before="120" w:after="120" w:line="276" w:lineRule="auto"/>
        <w:ind w:left="851" w:firstLine="0"/>
        <w:rPr>
          <w:rFonts w:ascii="Times New Roman" w:hAnsi="Times New Roman"/>
          <w:sz w:val="28"/>
          <w:szCs w:val="28"/>
        </w:rPr>
      </w:pPr>
    </w:p>
    <w:p w:rsidR="0033684F" w:rsidRPr="0089472A" w:rsidRDefault="0033684F" w:rsidP="005955AC">
      <w:pPr>
        <w:pStyle w:val="ConsPlusNormal"/>
        <w:jc w:val="right"/>
        <w:rPr>
          <w:rFonts w:ascii="Times New Roman" w:hAnsi="Times New Roman" w:cs="Times New Roman"/>
          <w:sz w:val="28"/>
          <w:szCs w:val="28"/>
        </w:rPr>
      </w:pPr>
      <w:r w:rsidRPr="0089472A">
        <w:rPr>
          <w:rFonts w:ascii="Times New Roman" w:hAnsi="Times New Roman" w:cs="Times New Roman"/>
          <w:sz w:val="28"/>
          <w:szCs w:val="28"/>
        </w:rPr>
        <w:lastRenderedPageBreak/>
        <w:t>Таблица 1</w:t>
      </w:r>
    </w:p>
    <w:p w:rsidR="008F5B1E" w:rsidRPr="0089472A" w:rsidRDefault="008F5B1E" w:rsidP="005955AC">
      <w:pPr>
        <w:pStyle w:val="ConsPlusNormal"/>
        <w:jc w:val="right"/>
        <w:rPr>
          <w:rFonts w:ascii="Times New Roman" w:hAnsi="Times New Roman" w:cs="Times New Roman"/>
          <w:sz w:val="28"/>
          <w:szCs w:val="28"/>
        </w:rPr>
      </w:pPr>
    </w:p>
    <w:p w:rsidR="0033684F" w:rsidRPr="0089472A" w:rsidRDefault="0033684F" w:rsidP="005955AC">
      <w:pPr>
        <w:pStyle w:val="2"/>
        <w:ind w:firstLine="0"/>
        <w:rPr>
          <w:rFonts w:ascii="Times New Roman" w:hAnsi="Times New Roman" w:cs="Times New Roman"/>
          <w:sz w:val="28"/>
        </w:rPr>
      </w:pPr>
      <w:bookmarkStart w:id="2" w:name="P83"/>
      <w:bookmarkEnd w:id="2"/>
      <w:r w:rsidRPr="0089472A">
        <w:rPr>
          <w:rFonts w:ascii="Times New Roman" w:hAnsi="Times New Roman" w:cs="Times New Roman"/>
          <w:sz w:val="28"/>
        </w:rPr>
        <w:t>Профессиональные квалификационные группы общеотраслевых должностей специалистов, служащих и размеры окладов (должностных окладов)</w:t>
      </w:r>
    </w:p>
    <w:p w:rsidR="008F5B1E" w:rsidRPr="0089472A" w:rsidRDefault="008F5B1E" w:rsidP="005955AC">
      <w:pPr>
        <w:pStyle w:val="2"/>
        <w:ind w:firstLine="0"/>
        <w:rPr>
          <w:rFonts w:ascii="Times New Roman" w:eastAsia="Calibri" w:hAnsi="Times New Roman" w:cs="Times New Roman"/>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948"/>
        <w:gridCol w:w="5123"/>
        <w:gridCol w:w="1842"/>
      </w:tblGrid>
      <w:tr w:rsidR="0089472A" w:rsidRPr="0089472A" w:rsidTr="00F821B0">
        <w:trPr>
          <w:jc w:val="center"/>
        </w:trPr>
        <w:tc>
          <w:tcPr>
            <w:tcW w:w="1487" w:type="pct"/>
            <w:tcBorders>
              <w:top w:val="single" w:sz="4" w:space="0" w:color="auto"/>
              <w:left w:val="single" w:sz="4" w:space="0" w:color="auto"/>
              <w:bottom w:val="single" w:sz="4" w:space="0" w:color="auto"/>
              <w:right w:val="single" w:sz="4" w:space="0" w:color="auto"/>
            </w:tcBorders>
            <w:hideMark/>
          </w:tcPr>
          <w:p w:rsidR="0033684F" w:rsidRPr="0089472A" w:rsidRDefault="0033684F" w:rsidP="00B31AD8">
            <w:pPr>
              <w:widowControl w:val="0"/>
              <w:autoSpaceDE w:val="0"/>
              <w:autoSpaceDN w:val="0"/>
              <w:ind w:firstLine="0"/>
              <w:jc w:val="center"/>
              <w:outlineLvl w:val="2"/>
              <w:rPr>
                <w:rFonts w:ascii="Times New Roman" w:hAnsi="Times New Roman"/>
                <w:b/>
              </w:rPr>
            </w:pPr>
            <w:r w:rsidRPr="0089472A">
              <w:rPr>
                <w:rFonts w:ascii="Times New Roman" w:hAnsi="Times New Roman"/>
                <w:b/>
              </w:rPr>
              <w:t>Профессиональная квалификационная группа (квалификационный уровень)</w:t>
            </w:r>
          </w:p>
        </w:tc>
        <w:tc>
          <w:tcPr>
            <w:tcW w:w="2584" w:type="pct"/>
            <w:tcBorders>
              <w:top w:val="single" w:sz="4" w:space="0" w:color="auto"/>
              <w:left w:val="single" w:sz="4" w:space="0" w:color="auto"/>
              <w:bottom w:val="single" w:sz="4" w:space="0" w:color="auto"/>
              <w:right w:val="single" w:sz="4" w:space="0" w:color="auto"/>
            </w:tcBorders>
            <w:hideMark/>
          </w:tcPr>
          <w:p w:rsidR="0033684F" w:rsidRPr="0089472A" w:rsidRDefault="0033684F" w:rsidP="00B31AD8">
            <w:pPr>
              <w:widowControl w:val="0"/>
              <w:autoSpaceDE w:val="0"/>
              <w:autoSpaceDN w:val="0"/>
              <w:ind w:firstLine="0"/>
              <w:jc w:val="center"/>
              <w:outlineLvl w:val="2"/>
              <w:rPr>
                <w:rFonts w:ascii="Times New Roman" w:hAnsi="Times New Roman"/>
                <w:b/>
              </w:rPr>
            </w:pPr>
            <w:r w:rsidRPr="0089472A">
              <w:rPr>
                <w:rFonts w:ascii="Times New Roman" w:hAnsi="Times New Roman"/>
                <w:b/>
              </w:rPr>
              <w:t>Наименование должностей служащих (профессий рабочих)</w:t>
            </w:r>
          </w:p>
        </w:tc>
        <w:tc>
          <w:tcPr>
            <w:tcW w:w="929" w:type="pct"/>
            <w:tcBorders>
              <w:top w:val="single" w:sz="4" w:space="0" w:color="auto"/>
              <w:left w:val="single" w:sz="4" w:space="0" w:color="auto"/>
              <w:bottom w:val="single" w:sz="4" w:space="0" w:color="auto"/>
              <w:right w:val="single" w:sz="4" w:space="0" w:color="auto"/>
            </w:tcBorders>
            <w:hideMark/>
          </w:tcPr>
          <w:p w:rsidR="0033684F" w:rsidRPr="0089472A" w:rsidRDefault="0033684F" w:rsidP="00B31AD8">
            <w:pPr>
              <w:widowControl w:val="0"/>
              <w:autoSpaceDE w:val="0"/>
              <w:autoSpaceDN w:val="0"/>
              <w:ind w:firstLine="0"/>
              <w:jc w:val="center"/>
              <w:outlineLvl w:val="2"/>
              <w:rPr>
                <w:rFonts w:ascii="Times New Roman" w:hAnsi="Times New Roman"/>
                <w:b/>
              </w:rPr>
            </w:pPr>
            <w:r w:rsidRPr="0089472A">
              <w:rPr>
                <w:rFonts w:ascii="Times New Roman" w:hAnsi="Times New Roman"/>
                <w:b/>
              </w:rPr>
              <w:t>Размер оклада (должностной оклад)</w:t>
            </w:r>
          </w:p>
          <w:p w:rsidR="0033684F" w:rsidRPr="0089472A" w:rsidRDefault="0033684F" w:rsidP="00B31AD8">
            <w:pPr>
              <w:widowControl w:val="0"/>
              <w:autoSpaceDE w:val="0"/>
              <w:autoSpaceDN w:val="0"/>
              <w:ind w:firstLine="0"/>
              <w:jc w:val="center"/>
              <w:outlineLvl w:val="2"/>
              <w:rPr>
                <w:rFonts w:ascii="Times New Roman" w:hAnsi="Times New Roman"/>
                <w:b/>
              </w:rPr>
            </w:pPr>
            <w:r w:rsidRPr="0089472A">
              <w:rPr>
                <w:rFonts w:ascii="Times New Roman" w:hAnsi="Times New Roman"/>
                <w:b/>
              </w:rPr>
              <w:t>руб.</w:t>
            </w:r>
          </w:p>
        </w:tc>
      </w:tr>
      <w:tr w:rsidR="0089472A" w:rsidRPr="0089472A" w:rsidTr="00F821B0">
        <w:trPr>
          <w:jc w:val="center"/>
        </w:trPr>
        <w:tc>
          <w:tcPr>
            <w:tcW w:w="5000" w:type="pct"/>
            <w:gridSpan w:val="3"/>
            <w:tcBorders>
              <w:top w:val="single" w:sz="4" w:space="0" w:color="auto"/>
              <w:left w:val="single" w:sz="4" w:space="0" w:color="auto"/>
              <w:bottom w:val="single" w:sz="4" w:space="0" w:color="auto"/>
              <w:right w:val="single" w:sz="4" w:space="0" w:color="auto"/>
            </w:tcBorders>
          </w:tcPr>
          <w:p w:rsidR="000D5042" w:rsidRPr="0089472A" w:rsidRDefault="00F821B0" w:rsidP="005955AC">
            <w:pPr>
              <w:widowControl w:val="0"/>
              <w:autoSpaceDE w:val="0"/>
              <w:autoSpaceDN w:val="0"/>
              <w:ind w:firstLine="0"/>
              <w:jc w:val="center"/>
              <w:outlineLvl w:val="2"/>
              <w:rPr>
                <w:rFonts w:ascii="Times New Roman" w:hAnsi="Times New Roman"/>
              </w:rPr>
            </w:pPr>
            <w:r w:rsidRPr="0089472A">
              <w:rPr>
                <w:rFonts w:ascii="Times New Roman" w:hAnsi="Times New Roman"/>
              </w:rPr>
              <w:t xml:space="preserve">Приказ </w:t>
            </w:r>
            <w:proofErr w:type="spellStart"/>
            <w:r w:rsidRPr="0089472A">
              <w:rPr>
                <w:rFonts w:ascii="Times New Roman" w:hAnsi="Times New Roman"/>
              </w:rPr>
              <w:t>Минздравсоцразвития</w:t>
            </w:r>
            <w:proofErr w:type="spellEnd"/>
            <w:r w:rsidRPr="0089472A">
              <w:rPr>
                <w:rFonts w:ascii="Times New Roman" w:hAnsi="Times New Roman"/>
              </w:rPr>
              <w:t xml:space="preserve"> от 29.05.2008 N 247н «Об утверждении профессиональных квалификационных групп общеотраслевых должностей руководителей, специалистов и служащих»</w:t>
            </w:r>
          </w:p>
        </w:tc>
      </w:tr>
      <w:tr w:rsidR="0089472A" w:rsidRPr="0089472A" w:rsidTr="00F821B0">
        <w:trPr>
          <w:jc w:val="center"/>
        </w:trPr>
        <w:tc>
          <w:tcPr>
            <w:tcW w:w="5000" w:type="pct"/>
            <w:gridSpan w:val="3"/>
            <w:tcBorders>
              <w:top w:val="single" w:sz="4" w:space="0" w:color="auto"/>
              <w:left w:val="single" w:sz="4" w:space="0" w:color="auto"/>
              <w:bottom w:val="single" w:sz="4" w:space="0" w:color="auto"/>
              <w:right w:val="single" w:sz="4" w:space="0" w:color="auto"/>
            </w:tcBorders>
          </w:tcPr>
          <w:p w:rsidR="00F821B0" w:rsidRPr="0089472A" w:rsidRDefault="00F821B0" w:rsidP="005955AC">
            <w:pPr>
              <w:widowControl w:val="0"/>
              <w:autoSpaceDE w:val="0"/>
              <w:autoSpaceDN w:val="0"/>
              <w:ind w:firstLine="0"/>
              <w:jc w:val="center"/>
              <w:outlineLvl w:val="2"/>
              <w:rPr>
                <w:rFonts w:ascii="Times New Roman" w:hAnsi="Times New Roman"/>
              </w:rPr>
            </w:pPr>
            <w:r w:rsidRPr="0089472A">
              <w:rPr>
                <w:rFonts w:ascii="Times New Roman" w:hAnsi="Times New Roman"/>
              </w:rPr>
              <w:t>"Общеотраслевые должности служащих второго уровня"</w:t>
            </w:r>
          </w:p>
        </w:tc>
      </w:tr>
      <w:tr w:rsidR="0089472A" w:rsidRPr="0089472A" w:rsidTr="00F821B0">
        <w:trPr>
          <w:jc w:val="center"/>
        </w:trPr>
        <w:tc>
          <w:tcPr>
            <w:tcW w:w="1487" w:type="pct"/>
            <w:tcBorders>
              <w:top w:val="single" w:sz="4" w:space="0" w:color="auto"/>
              <w:left w:val="single" w:sz="4" w:space="0" w:color="auto"/>
              <w:bottom w:val="single" w:sz="4" w:space="0" w:color="auto"/>
              <w:right w:val="single" w:sz="4" w:space="0" w:color="auto"/>
            </w:tcBorders>
          </w:tcPr>
          <w:p w:rsidR="006A779C" w:rsidRPr="0089472A" w:rsidRDefault="006A779C" w:rsidP="005955AC">
            <w:pPr>
              <w:widowControl w:val="0"/>
              <w:autoSpaceDE w:val="0"/>
              <w:autoSpaceDN w:val="0"/>
              <w:ind w:firstLine="0"/>
              <w:jc w:val="center"/>
              <w:outlineLvl w:val="2"/>
              <w:rPr>
                <w:rFonts w:ascii="Times New Roman" w:hAnsi="Times New Roman"/>
              </w:rPr>
            </w:pPr>
            <w:bookmarkStart w:id="3" w:name="P119"/>
            <w:bookmarkEnd w:id="3"/>
            <w:r w:rsidRPr="0089472A">
              <w:rPr>
                <w:rFonts w:ascii="Times New Roman" w:hAnsi="Times New Roman"/>
              </w:rPr>
              <w:t>1 квалификационный уровень</w:t>
            </w:r>
          </w:p>
        </w:tc>
        <w:tc>
          <w:tcPr>
            <w:tcW w:w="2584" w:type="pct"/>
            <w:tcBorders>
              <w:top w:val="single" w:sz="4" w:space="0" w:color="auto"/>
              <w:left w:val="single" w:sz="4" w:space="0" w:color="auto"/>
              <w:bottom w:val="single" w:sz="4" w:space="0" w:color="auto"/>
              <w:right w:val="single" w:sz="4" w:space="0" w:color="auto"/>
            </w:tcBorders>
          </w:tcPr>
          <w:p w:rsidR="00223963" w:rsidRPr="0089472A" w:rsidRDefault="00223963" w:rsidP="00223963">
            <w:pPr>
              <w:widowControl w:val="0"/>
              <w:autoSpaceDE w:val="0"/>
              <w:autoSpaceDN w:val="0"/>
              <w:ind w:firstLine="0"/>
              <w:outlineLvl w:val="2"/>
              <w:rPr>
                <w:rFonts w:ascii="Times New Roman" w:hAnsi="Times New Roman"/>
                <w:shd w:val="clear" w:color="auto" w:fill="FFFFFF"/>
              </w:rPr>
            </w:pPr>
            <w:r w:rsidRPr="0089472A">
              <w:rPr>
                <w:rFonts w:ascii="Times New Roman" w:hAnsi="Times New Roman"/>
                <w:shd w:val="clear" w:color="auto" w:fill="FFFFFF"/>
              </w:rPr>
              <w:t>Администратор</w:t>
            </w:r>
          </w:p>
          <w:p w:rsidR="00223963" w:rsidRPr="0089472A" w:rsidRDefault="00223963" w:rsidP="00223963">
            <w:pPr>
              <w:widowControl w:val="0"/>
              <w:autoSpaceDE w:val="0"/>
              <w:autoSpaceDN w:val="0"/>
              <w:ind w:firstLine="0"/>
              <w:outlineLvl w:val="2"/>
              <w:rPr>
                <w:rFonts w:ascii="Times New Roman" w:hAnsi="Times New Roman"/>
                <w:shd w:val="clear" w:color="auto" w:fill="FFFFFF"/>
              </w:rPr>
            </w:pPr>
            <w:r w:rsidRPr="0089472A">
              <w:rPr>
                <w:rFonts w:ascii="Times New Roman" w:hAnsi="Times New Roman"/>
                <w:shd w:val="clear" w:color="auto" w:fill="FFFFFF"/>
              </w:rPr>
              <w:t>Секретарь руководителя</w:t>
            </w:r>
          </w:p>
          <w:p w:rsidR="006A779C" w:rsidRPr="0089472A" w:rsidRDefault="00223963" w:rsidP="00031A23">
            <w:pPr>
              <w:widowControl w:val="0"/>
              <w:autoSpaceDE w:val="0"/>
              <w:autoSpaceDN w:val="0"/>
              <w:ind w:firstLine="0"/>
              <w:outlineLvl w:val="2"/>
              <w:rPr>
                <w:rFonts w:ascii="Times New Roman" w:hAnsi="Times New Roman"/>
              </w:rPr>
            </w:pPr>
            <w:r w:rsidRPr="0089472A">
              <w:rPr>
                <w:rFonts w:ascii="Times New Roman" w:hAnsi="Times New Roman"/>
                <w:shd w:val="clear" w:color="auto" w:fill="FFFFFF"/>
              </w:rPr>
              <w:t>Техник-программист</w:t>
            </w:r>
            <w:r w:rsidRPr="0089472A">
              <w:rPr>
                <w:rFonts w:ascii="Times New Roman" w:hAnsi="Times New Roman"/>
              </w:rPr>
              <w:t xml:space="preserve"> </w:t>
            </w:r>
          </w:p>
        </w:tc>
        <w:tc>
          <w:tcPr>
            <w:tcW w:w="929" w:type="pct"/>
            <w:tcBorders>
              <w:top w:val="single" w:sz="4" w:space="0" w:color="auto"/>
              <w:left w:val="single" w:sz="4" w:space="0" w:color="auto"/>
              <w:bottom w:val="single" w:sz="4" w:space="0" w:color="auto"/>
              <w:right w:val="single" w:sz="4" w:space="0" w:color="auto"/>
            </w:tcBorders>
          </w:tcPr>
          <w:p w:rsidR="00223963" w:rsidRPr="0089472A" w:rsidRDefault="002A3A66" w:rsidP="005955AC">
            <w:pPr>
              <w:autoSpaceDE w:val="0"/>
              <w:autoSpaceDN w:val="0"/>
              <w:adjustRightInd w:val="0"/>
              <w:ind w:firstLine="0"/>
              <w:jc w:val="center"/>
              <w:rPr>
                <w:rFonts w:ascii="Times New Roman" w:hAnsi="Times New Roman"/>
              </w:rPr>
            </w:pPr>
            <w:r w:rsidRPr="0089472A">
              <w:rPr>
                <w:rFonts w:ascii="Times New Roman" w:hAnsi="Times New Roman"/>
              </w:rPr>
              <w:t>13 650,00</w:t>
            </w:r>
          </w:p>
        </w:tc>
      </w:tr>
      <w:tr w:rsidR="0089472A" w:rsidRPr="0089472A" w:rsidTr="00F821B0">
        <w:trPr>
          <w:jc w:val="center"/>
        </w:trPr>
        <w:tc>
          <w:tcPr>
            <w:tcW w:w="1487" w:type="pct"/>
            <w:tcBorders>
              <w:top w:val="single" w:sz="4" w:space="0" w:color="auto"/>
              <w:left w:val="single" w:sz="4" w:space="0" w:color="auto"/>
              <w:bottom w:val="single" w:sz="4" w:space="0" w:color="auto"/>
              <w:right w:val="single" w:sz="4" w:space="0" w:color="auto"/>
            </w:tcBorders>
          </w:tcPr>
          <w:p w:rsidR="00E8326A" w:rsidRPr="0089472A" w:rsidRDefault="00E8326A" w:rsidP="00E8326A">
            <w:pPr>
              <w:widowControl w:val="0"/>
              <w:autoSpaceDE w:val="0"/>
              <w:autoSpaceDN w:val="0"/>
              <w:ind w:firstLine="0"/>
              <w:jc w:val="center"/>
              <w:outlineLvl w:val="2"/>
              <w:rPr>
                <w:rFonts w:ascii="Times New Roman" w:hAnsi="Times New Roman"/>
              </w:rPr>
            </w:pPr>
            <w:r w:rsidRPr="0089472A">
              <w:rPr>
                <w:rFonts w:ascii="Times New Roman" w:hAnsi="Times New Roman"/>
              </w:rPr>
              <w:t>2 квалификационный уровень</w:t>
            </w:r>
          </w:p>
        </w:tc>
        <w:tc>
          <w:tcPr>
            <w:tcW w:w="2584" w:type="pct"/>
            <w:tcBorders>
              <w:top w:val="single" w:sz="4" w:space="0" w:color="auto"/>
              <w:left w:val="single" w:sz="4" w:space="0" w:color="auto"/>
              <w:bottom w:val="single" w:sz="4" w:space="0" w:color="auto"/>
              <w:right w:val="single" w:sz="4" w:space="0" w:color="auto"/>
            </w:tcBorders>
          </w:tcPr>
          <w:p w:rsidR="00E8326A" w:rsidRPr="0089472A" w:rsidRDefault="00E8326A" w:rsidP="00E8326A">
            <w:pPr>
              <w:widowControl w:val="0"/>
              <w:autoSpaceDE w:val="0"/>
              <w:autoSpaceDN w:val="0"/>
              <w:ind w:firstLine="0"/>
              <w:outlineLvl w:val="2"/>
              <w:rPr>
                <w:rFonts w:ascii="Times New Roman" w:hAnsi="Times New Roman"/>
                <w:shd w:val="clear" w:color="auto" w:fill="FFFFFF"/>
              </w:rPr>
            </w:pPr>
            <w:r w:rsidRPr="0089472A">
              <w:rPr>
                <w:rFonts w:ascii="Times New Roman" w:hAnsi="Times New Roman"/>
              </w:rPr>
              <w:t>Заведующий хозяйством</w:t>
            </w:r>
          </w:p>
        </w:tc>
        <w:tc>
          <w:tcPr>
            <w:tcW w:w="929" w:type="pct"/>
            <w:tcBorders>
              <w:top w:val="single" w:sz="4" w:space="0" w:color="auto"/>
              <w:left w:val="single" w:sz="4" w:space="0" w:color="auto"/>
              <w:bottom w:val="single" w:sz="4" w:space="0" w:color="auto"/>
              <w:right w:val="single" w:sz="4" w:space="0" w:color="auto"/>
            </w:tcBorders>
          </w:tcPr>
          <w:p w:rsidR="00E8326A" w:rsidRPr="0089472A" w:rsidRDefault="002A3A66" w:rsidP="00E8326A">
            <w:pPr>
              <w:autoSpaceDE w:val="0"/>
              <w:autoSpaceDN w:val="0"/>
              <w:adjustRightInd w:val="0"/>
              <w:ind w:firstLine="0"/>
              <w:jc w:val="center"/>
              <w:rPr>
                <w:rFonts w:ascii="Times New Roman" w:hAnsi="Times New Roman"/>
              </w:rPr>
            </w:pPr>
            <w:r w:rsidRPr="0089472A">
              <w:rPr>
                <w:rFonts w:ascii="Times New Roman" w:hAnsi="Times New Roman"/>
              </w:rPr>
              <w:t>13 900,00</w:t>
            </w:r>
          </w:p>
        </w:tc>
      </w:tr>
      <w:tr w:rsidR="0089472A" w:rsidRPr="0089472A" w:rsidTr="00F821B0">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rsidR="00E8326A" w:rsidRPr="0089472A" w:rsidRDefault="00A02A98" w:rsidP="00A02A98">
            <w:pPr>
              <w:widowControl w:val="0"/>
              <w:autoSpaceDE w:val="0"/>
              <w:autoSpaceDN w:val="0"/>
              <w:ind w:firstLine="0"/>
              <w:jc w:val="center"/>
              <w:outlineLvl w:val="2"/>
              <w:rPr>
                <w:rFonts w:ascii="Times New Roman" w:hAnsi="Times New Roman"/>
              </w:rPr>
            </w:pPr>
            <w:r>
              <w:rPr>
                <w:rFonts w:ascii="Times New Roman" w:hAnsi="Times New Roman"/>
              </w:rPr>
              <w:t>«</w:t>
            </w:r>
            <w:r w:rsidR="00E8326A" w:rsidRPr="0089472A">
              <w:rPr>
                <w:rFonts w:ascii="Times New Roman" w:hAnsi="Times New Roman"/>
              </w:rPr>
              <w:t>Общеотраслевые должности служащих третьего уровня</w:t>
            </w:r>
            <w:r>
              <w:rPr>
                <w:rFonts w:ascii="Times New Roman" w:hAnsi="Times New Roman"/>
              </w:rPr>
              <w:t>»</w:t>
            </w:r>
          </w:p>
        </w:tc>
      </w:tr>
      <w:tr w:rsidR="0089472A" w:rsidRPr="0089472A" w:rsidTr="002B3198">
        <w:trPr>
          <w:trHeight w:val="566"/>
          <w:jc w:val="center"/>
        </w:trPr>
        <w:tc>
          <w:tcPr>
            <w:tcW w:w="1487" w:type="pct"/>
            <w:tcBorders>
              <w:top w:val="single" w:sz="4" w:space="0" w:color="auto"/>
              <w:left w:val="single" w:sz="4" w:space="0" w:color="auto"/>
              <w:bottom w:val="single" w:sz="4" w:space="0" w:color="auto"/>
              <w:right w:val="single" w:sz="4" w:space="0" w:color="auto"/>
            </w:tcBorders>
            <w:hideMark/>
          </w:tcPr>
          <w:p w:rsidR="00E8326A" w:rsidRPr="0089472A" w:rsidRDefault="00E8326A" w:rsidP="00E8326A">
            <w:pPr>
              <w:widowControl w:val="0"/>
              <w:autoSpaceDE w:val="0"/>
              <w:autoSpaceDN w:val="0"/>
              <w:ind w:firstLine="0"/>
              <w:jc w:val="center"/>
              <w:outlineLvl w:val="2"/>
              <w:rPr>
                <w:rFonts w:ascii="Times New Roman" w:hAnsi="Times New Roman"/>
              </w:rPr>
            </w:pPr>
            <w:r w:rsidRPr="0089472A">
              <w:rPr>
                <w:rFonts w:ascii="Times New Roman" w:hAnsi="Times New Roman"/>
              </w:rPr>
              <w:t>1 квалификационный уровень</w:t>
            </w:r>
          </w:p>
        </w:tc>
        <w:tc>
          <w:tcPr>
            <w:tcW w:w="2584" w:type="pct"/>
            <w:tcBorders>
              <w:top w:val="single" w:sz="4" w:space="0" w:color="auto"/>
              <w:left w:val="single" w:sz="4" w:space="0" w:color="auto"/>
              <w:bottom w:val="single" w:sz="4" w:space="0" w:color="auto"/>
              <w:right w:val="single" w:sz="4" w:space="0" w:color="auto"/>
            </w:tcBorders>
            <w:hideMark/>
          </w:tcPr>
          <w:p w:rsidR="00E8326A" w:rsidRPr="0089472A" w:rsidRDefault="00E8326A" w:rsidP="00E8326A">
            <w:pPr>
              <w:autoSpaceDE w:val="0"/>
              <w:autoSpaceDN w:val="0"/>
              <w:adjustRightInd w:val="0"/>
              <w:ind w:firstLine="0"/>
              <w:rPr>
                <w:rFonts w:ascii="Times New Roman" w:hAnsi="Times New Roman"/>
              </w:rPr>
            </w:pPr>
            <w:r w:rsidRPr="0089472A">
              <w:rPr>
                <w:rFonts w:ascii="Times New Roman" w:hAnsi="Times New Roman"/>
                <w:shd w:val="clear" w:color="auto" w:fill="FFFFFF"/>
              </w:rPr>
              <w:t>Специалист по кадрам, юрисконсульт, экономист</w:t>
            </w:r>
          </w:p>
        </w:tc>
        <w:tc>
          <w:tcPr>
            <w:tcW w:w="929" w:type="pct"/>
            <w:tcBorders>
              <w:top w:val="single" w:sz="4" w:space="0" w:color="auto"/>
              <w:left w:val="single" w:sz="4" w:space="0" w:color="auto"/>
              <w:bottom w:val="single" w:sz="4" w:space="0" w:color="auto"/>
              <w:right w:val="single" w:sz="4" w:space="0" w:color="auto"/>
            </w:tcBorders>
            <w:hideMark/>
          </w:tcPr>
          <w:p w:rsidR="00E8326A" w:rsidRPr="0089472A" w:rsidRDefault="002A3A66" w:rsidP="00A83852">
            <w:pPr>
              <w:widowControl w:val="0"/>
              <w:autoSpaceDE w:val="0"/>
              <w:autoSpaceDN w:val="0"/>
              <w:ind w:firstLine="0"/>
              <w:jc w:val="center"/>
              <w:outlineLvl w:val="2"/>
              <w:rPr>
                <w:rFonts w:ascii="Times New Roman" w:hAnsi="Times New Roman"/>
              </w:rPr>
            </w:pPr>
            <w:r w:rsidRPr="0089472A">
              <w:rPr>
                <w:rFonts w:ascii="Times New Roman" w:hAnsi="Times New Roman"/>
              </w:rPr>
              <w:t>14 250,00</w:t>
            </w:r>
          </w:p>
        </w:tc>
      </w:tr>
      <w:tr w:rsidR="0089472A" w:rsidRPr="0089472A" w:rsidTr="00F821B0">
        <w:trPr>
          <w:trHeight w:val="312"/>
          <w:jc w:val="center"/>
        </w:trPr>
        <w:tc>
          <w:tcPr>
            <w:tcW w:w="5000" w:type="pct"/>
            <w:gridSpan w:val="3"/>
            <w:tcBorders>
              <w:top w:val="single" w:sz="4" w:space="0" w:color="auto"/>
              <w:left w:val="single" w:sz="4" w:space="0" w:color="auto"/>
              <w:bottom w:val="single" w:sz="4" w:space="0" w:color="auto"/>
              <w:right w:val="single" w:sz="4" w:space="0" w:color="auto"/>
            </w:tcBorders>
          </w:tcPr>
          <w:p w:rsidR="00E8326A" w:rsidRPr="0089472A" w:rsidRDefault="00E8326A" w:rsidP="00E8326A">
            <w:pPr>
              <w:widowControl w:val="0"/>
              <w:autoSpaceDE w:val="0"/>
              <w:autoSpaceDN w:val="0"/>
              <w:ind w:firstLine="0"/>
              <w:jc w:val="center"/>
              <w:outlineLvl w:val="2"/>
              <w:rPr>
                <w:rFonts w:ascii="Times New Roman" w:hAnsi="Times New Roman"/>
              </w:rPr>
            </w:pPr>
            <w:r w:rsidRPr="0089472A">
              <w:rPr>
                <w:rFonts w:ascii="Times New Roman" w:hAnsi="Times New Roman"/>
              </w:rPr>
              <w:t>«Общеотраслевые должности служащих четвертого уровня»</w:t>
            </w:r>
          </w:p>
        </w:tc>
      </w:tr>
      <w:tr w:rsidR="00E8326A" w:rsidRPr="0089472A" w:rsidTr="00F821B0">
        <w:trPr>
          <w:trHeight w:val="597"/>
          <w:jc w:val="center"/>
        </w:trPr>
        <w:tc>
          <w:tcPr>
            <w:tcW w:w="1487" w:type="pct"/>
            <w:tcBorders>
              <w:top w:val="single" w:sz="4" w:space="0" w:color="auto"/>
              <w:left w:val="single" w:sz="4" w:space="0" w:color="auto"/>
              <w:bottom w:val="single" w:sz="4" w:space="0" w:color="auto"/>
              <w:right w:val="single" w:sz="4" w:space="0" w:color="auto"/>
            </w:tcBorders>
          </w:tcPr>
          <w:p w:rsidR="00E8326A" w:rsidRPr="0089472A" w:rsidRDefault="00E8326A" w:rsidP="00E8326A">
            <w:pPr>
              <w:autoSpaceDE w:val="0"/>
              <w:autoSpaceDN w:val="0"/>
              <w:adjustRightInd w:val="0"/>
              <w:ind w:firstLine="0"/>
              <w:jc w:val="center"/>
              <w:rPr>
                <w:rFonts w:ascii="Times New Roman" w:hAnsi="Times New Roman"/>
              </w:rPr>
            </w:pPr>
            <w:r w:rsidRPr="0089472A">
              <w:rPr>
                <w:rFonts w:ascii="Times New Roman" w:hAnsi="Times New Roman"/>
              </w:rPr>
              <w:t>3 квалификационный уровень</w:t>
            </w:r>
          </w:p>
        </w:tc>
        <w:tc>
          <w:tcPr>
            <w:tcW w:w="2584" w:type="pct"/>
            <w:tcBorders>
              <w:top w:val="single" w:sz="6" w:space="0" w:color="000000"/>
              <w:left w:val="single" w:sz="6" w:space="0" w:color="000000"/>
              <w:bottom w:val="single" w:sz="6" w:space="0" w:color="000000"/>
              <w:right w:val="single" w:sz="6" w:space="0" w:color="000000"/>
            </w:tcBorders>
            <w:shd w:val="clear" w:color="auto" w:fill="auto"/>
          </w:tcPr>
          <w:p w:rsidR="00E8326A" w:rsidRPr="0089472A" w:rsidRDefault="00E8326A" w:rsidP="00E8326A">
            <w:pPr>
              <w:ind w:firstLine="0"/>
              <w:textAlignment w:val="baseline"/>
              <w:rPr>
                <w:rFonts w:ascii="Times New Roman" w:hAnsi="Times New Roman"/>
              </w:rPr>
            </w:pPr>
            <w:r w:rsidRPr="0089472A">
              <w:rPr>
                <w:rFonts w:ascii="Times New Roman" w:hAnsi="Times New Roman"/>
              </w:rPr>
              <w:t>Руководитель (начальник, заведующий) филиала, другого обособленного структурного подразделения</w:t>
            </w:r>
          </w:p>
        </w:tc>
        <w:tc>
          <w:tcPr>
            <w:tcW w:w="929" w:type="pct"/>
            <w:tcBorders>
              <w:top w:val="single" w:sz="6" w:space="0" w:color="000000"/>
              <w:left w:val="single" w:sz="6" w:space="0" w:color="000000"/>
              <w:bottom w:val="single" w:sz="6" w:space="0" w:color="000000"/>
              <w:right w:val="single" w:sz="6" w:space="0" w:color="000000"/>
            </w:tcBorders>
            <w:shd w:val="clear" w:color="auto" w:fill="auto"/>
          </w:tcPr>
          <w:p w:rsidR="00E8326A" w:rsidRPr="0089472A" w:rsidRDefault="002A3A66" w:rsidP="00B6634B">
            <w:pPr>
              <w:ind w:firstLine="0"/>
              <w:jc w:val="center"/>
              <w:textAlignment w:val="baseline"/>
              <w:rPr>
                <w:rFonts w:ascii="Times New Roman" w:hAnsi="Times New Roman"/>
              </w:rPr>
            </w:pPr>
            <w:r w:rsidRPr="0089472A">
              <w:rPr>
                <w:rFonts w:ascii="Times New Roman" w:hAnsi="Times New Roman"/>
              </w:rPr>
              <w:t>18 825,00</w:t>
            </w:r>
          </w:p>
        </w:tc>
      </w:tr>
    </w:tbl>
    <w:p w:rsidR="00B73037" w:rsidRPr="0089472A" w:rsidRDefault="00B73037" w:rsidP="005955AC">
      <w:pPr>
        <w:ind w:firstLine="0"/>
        <w:jc w:val="right"/>
        <w:rPr>
          <w:rFonts w:ascii="Times New Roman" w:hAnsi="Times New Roman"/>
          <w:sz w:val="26"/>
          <w:szCs w:val="26"/>
        </w:rPr>
      </w:pPr>
    </w:p>
    <w:p w:rsidR="00851A13" w:rsidRPr="0089472A" w:rsidRDefault="00851A13" w:rsidP="005955AC">
      <w:pPr>
        <w:ind w:firstLine="0"/>
        <w:jc w:val="right"/>
        <w:rPr>
          <w:rFonts w:ascii="Times New Roman" w:hAnsi="Times New Roman"/>
          <w:sz w:val="26"/>
          <w:szCs w:val="26"/>
        </w:rPr>
      </w:pPr>
    </w:p>
    <w:p w:rsidR="00197E62" w:rsidRPr="0089472A" w:rsidRDefault="00B73037" w:rsidP="005955AC">
      <w:pPr>
        <w:ind w:firstLine="0"/>
        <w:jc w:val="right"/>
        <w:rPr>
          <w:rFonts w:ascii="Times New Roman" w:hAnsi="Times New Roman"/>
          <w:sz w:val="28"/>
          <w:szCs w:val="28"/>
        </w:rPr>
      </w:pPr>
      <w:r w:rsidRPr="0089472A">
        <w:rPr>
          <w:rFonts w:ascii="Times New Roman" w:hAnsi="Times New Roman"/>
          <w:sz w:val="28"/>
          <w:szCs w:val="28"/>
        </w:rPr>
        <w:t>Таблица 2</w:t>
      </w:r>
    </w:p>
    <w:p w:rsidR="008F5B1E" w:rsidRPr="0089472A" w:rsidRDefault="008F5B1E" w:rsidP="005955AC">
      <w:pPr>
        <w:ind w:firstLine="0"/>
        <w:jc w:val="right"/>
        <w:rPr>
          <w:rFonts w:ascii="Times New Roman" w:hAnsi="Times New Roman"/>
          <w:sz w:val="28"/>
          <w:szCs w:val="28"/>
        </w:rPr>
      </w:pPr>
    </w:p>
    <w:p w:rsidR="00197E62" w:rsidRPr="0089472A" w:rsidRDefault="00197E62" w:rsidP="005955AC">
      <w:pPr>
        <w:pStyle w:val="2"/>
        <w:ind w:firstLine="0"/>
        <w:rPr>
          <w:rFonts w:ascii="Times New Roman" w:hAnsi="Times New Roman" w:cs="Times New Roman"/>
          <w:sz w:val="28"/>
        </w:rPr>
      </w:pPr>
      <w:r w:rsidRPr="0089472A">
        <w:rPr>
          <w:rFonts w:ascii="Times New Roman" w:hAnsi="Times New Roman" w:cs="Times New Roman"/>
          <w:sz w:val="28"/>
        </w:rPr>
        <w:t>Профессиональные квалификационные группы общеотраслевых должностей рабочих и размеры окладов (должностных окладов)</w:t>
      </w:r>
    </w:p>
    <w:p w:rsidR="00B9074E" w:rsidRPr="0089472A" w:rsidRDefault="00B9074E" w:rsidP="005955AC">
      <w:pPr>
        <w:pStyle w:val="2"/>
        <w:ind w:firstLine="0"/>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948"/>
        <w:gridCol w:w="5085"/>
        <w:gridCol w:w="1880"/>
      </w:tblGrid>
      <w:tr w:rsidR="0089472A" w:rsidRPr="0089472A" w:rsidTr="00014712">
        <w:tc>
          <w:tcPr>
            <w:tcW w:w="1487" w:type="pct"/>
            <w:tcBorders>
              <w:top w:val="single" w:sz="4" w:space="0" w:color="auto"/>
              <w:left w:val="single" w:sz="4" w:space="0" w:color="auto"/>
              <w:bottom w:val="single" w:sz="4" w:space="0" w:color="auto"/>
              <w:right w:val="single" w:sz="4" w:space="0" w:color="auto"/>
            </w:tcBorders>
            <w:vAlign w:val="center"/>
            <w:hideMark/>
          </w:tcPr>
          <w:p w:rsidR="00F64865" w:rsidRPr="0089472A" w:rsidRDefault="00F64865" w:rsidP="00154651">
            <w:pPr>
              <w:widowControl w:val="0"/>
              <w:autoSpaceDE w:val="0"/>
              <w:autoSpaceDN w:val="0"/>
              <w:ind w:firstLine="0"/>
              <w:jc w:val="center"/>
              <w:outlineLvl w:val="2"/>
              <w:rPr>
                <w:rFonts w:ascii="Times New Roman" w:hAnsi="Times New Roman"/>
              </w:rPr>
            </w:pPr>
            <w:r w:rsidRPr="0089472A">
              <w:rPr>
                <w:rFonts w:ascii="Times New Roman" w:hAnsi="Times New Roman"/>
              </w:rPr>
              <w:t>Профессиональная квалификационная группа (квалификационный уровень)</w:t>
            </w:r>
          </w:p>
        </w:tc>
        <w:tc>
          <w:tcPr>
            <w:tcW w:w="2565" w:type="pct"/>
            <w:tcBorders>
              <w:top w:val="single" w:sz="4" w:space="0" w:color="auto"/>
              <w:left w:val="single" w:sz="4" w:space="0" w:color="auto"/>
              <w:bottom w:val="single" w:sz="4" w:space="0" w:color="auto"/>
              <w:right w:val="single" w:sz="4" w:space="0" w:color="auto"/>
            </w:tcBorders>
            <w:vAlign w:val="center"/>
            <w:hideMark/>
          </w:tcPr>
          <w:p w:rsidR="00F64865" w:rsidRPr="0089472A" w:rsidRDefault="00F64865" w:rsidP="00154651">
            <w:pPr>
              <w:widowControl w:val="0"/>
              <w:autoSpaceDE w:val="0"/>
              <w:autoSpaceDN w:val="0"/>
              <w:ind w:firstLine="0"/>
              <w:jc w:val="center"/>
              <w:outlineLvl w:val="2"/>
              <w:rPr>
                <w:rFonts w:ascii="Times New Roman" w:hAnsi="Times New Roman"/>
              </w:rPr>
            </w:pPr>
            <w:r w:rsidRPr="0089472A">
              <w:rPr>
                <w:rFonts w:ascii="Times New Roman" w:hAnsi="Times New Roman"/>
              </w:rPr>
              <w:t>Наименование профессий рабочих</w:t>
            </w:r>
          </w:p>
        </w:tc>
        <w:tc>
          <w:tcPr>
            <w:tcW w:w="947" w:type="pct"/>
            <w:tcBorders>
              <w:top w:val="single" w:sz="4" w:space="0" w:color="auto"/>
              <w:left w:val="single" w:sz="4" w:space="0" w:color="auto"/>
              <w:bottom w:val="single" w:sz="4" w:space="0" w:color="auto"/>
              <w:right w:val="single" w:sz="4" w:space="0" w:color="auto"/>
            </w:tcBorders>
            <w:vAlign w:val="center"/>
            <w:hideMark/>
          </w:tcPr>
          <w:p w:rsidR="00F64865" w:rsidRPr="0089472A" w:rsidRDefault="00F64865" w:rsidP="00154651">
            <w:pPr>
              <w:widowControl w:val="0"/>
              <w:autoSpaceDE w:val="0"/>
              <w:autoSpaceDN w:val="0"/>
              <w:ind w:firstLine="0"/>
              <w:jc w:val="center"/>
              <w:outlineLvl w:val="2"/>
              <w:rPr>
                <w:rFonts w:ascii="Times New Roman" w:hAnsi="Times New Roman"/>
              </w:rPr>
            </w:pPr>
            <w:r w:rsidRPr="0089472A">
              <w:rPr>
                <w:rFonts w:ascii="Times New Roman" w:hAnsi="Times New Roman"/>
              </w:rPr>
              <w:t>Размер оклада (должностной оклад)</w:t>
            </w:r>
          </w:p>
          <w:p w:rsidR="00F64865" w:rsidRPr="0089472A" w:rsidRDefault="00F64865" w:rsidP="00154651">
            <w:pPr>
              <w:widowControl w:val="0"/>
              <w:autoSpaceDE w:val="0"/>
              <w:autoSpaceDN w:val="0"/>
              <w:ind w:firstLine="0"/>
              <w:jc w:val="center"/>
              <w:outlineLvl w:val="2"/>
              <w:rPr>
                <w:rFonts w:ascii="Times New Roman" w:hAnsi="Times New Roman"/>
              </w:rPr>
            </w:pPr>
            <w:r w:rsidRPr="0089472A">
              <w:rPr>
                <w:rFonts w:ascii="Times New Roman" w:hAnsi="Times New Roman"/>
              </w:rPr>
              <w:t>руб.</w:t>
            </w:r>
          </w:p>
        </w:tc>
      </w:tr>
      <w:tr w:rsidR="0089472A" w:rsidRPr="0089472A" w:rsidTr="00014712">
        <w:trPr>
          <w:trHeight w:val="30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D5042" w:rsidRPr="0089472A" w:rsidRDefault="000D5042" w:rsidP="00154651">
            <w:pPr>
              <w:widowControl w:val="0"/>
              <w:autoSpaceDE w:val="0"/>
              <w:autoSpaceDN w:val="0"/>
              <w:ind w:firstLine="0"/>
              <w:jc w:val="center"/>
              <w:outlineLvl w:val="2"/>
              <w:rPr>
                <w:rFonts w:ascii="Times New Roman" w:hAnsi="Times New Roman"/>
              </w:rPr>
            </w:pPr>
            <w:r w:rsidRPr="0089472A">
              <w:rPr>
                <w:rFonts w:ascii="Times New Roman" w:hAnsi="Times New Roman"/>
              </w:rPr>
              <w:t>«Общеотраслевые профессии рабочих</w:t>
            </w:r>
            <w:r w:rsidR="00785D2A" w:rsidRPr="0089472A">
              <w:rPr>
                <w:rFonts w:ascii="Times New Roman" w:hAnsi="Times New Roman"/>
              </w:rPr>
              <w:t xml:space="preserve"> первого уровня</w:t>
            </w:r>
            <w:r w:rsidRPr="0089472A">
              <w:rPr>
                <w:rFonts w:ascii="Times New Roman" w:hAnsi="Times New Roman"/>
              </w:rPr>
              <w:t>»</w:t>
            </w:r>
          </w:p>
        </w:tc>
      </w:tr>
      <w:tr w:rsidR="0089472A" w:rsidRPr="0089472A" w:rsidTr="00014712">
        <w:trPr>
          <w:trHeight w:val="614"/>
        </w:trPr>
        <w:tc>
          <w:tcPr>
            <w:tcW w:w="1487" w:type="pct"/>
            <w:tcBorders>
              <w:top w:val="single" w:sz="4" w:space="0" w:color="auto"/>
              <w:left w:val="single" w:sz="4" w:space="0" w:color="auto"/>
              <w:bottom w:val="single" w:sz="4" w:space="0" w:color="auto"/>
              <w:right w:val="single" w:sz="4" w:space="0" w:color="auto"/>
            </w:tcBorders>
            <w:vAlign w:val="center"/>
            <w:hideMark/>
          </w:tcPr>
          <w:p w:rsidR="000D5042" w:rsidRPr="0089472A" w:rsidRDefault="000D5042" w:rsidP="00154651">
            <w:pPr>
              <w:widowControl w:val="0"/>
              <w:autoSpaceDE w:val="0"/>
              <w:autoSpaceDN w:val="0"/>
              <w:ind w:firstLine="0"/>
              <w:jc w:val="center"/>
              <w:outlineLvl w:val="2"/>
              <w:rPr>
                <w:rFonts w:ascii="Times New Roman" w:hAnsi="Times New Roman"/>
              </w:rPr>
            </w:pPr>
            <w:r w:rsidRPr="0089472A">
              <w:rPr>
                <w:rFonts w:ascii="Times New Roman" w:hAnsi="Times New Roman"/>
              </w:rPr>
              <w:t>1 квалификационный уровень</w:t>
            </w:r>
          </w:p>
        </w:tc>
        <w:tc>
          <w:tcPr>
            <w:tcW w:w="2565" w:type="pct"/>
            <w:tcBorders>
              <w:top w:val="single" w:sz="4" w:space="0" w:color="auto"/>
              <w:left w:val="single" w:sz="4" w:space="0" w:color="auto"/>
              <w:bottom w:val="single" w:sz="4" w:space="0" w:color="auto"/>
              <w:right w:val="single" w:sz="4" w:space="0" w:color="auto"/>
            </w:tcBorders>
            <w:vAlign w:val="center"/>
            <w:hideMark/>
          </w:tcPr>
          <w:p w:rsidR="000D5042" w:rsidRPr="0089472A" w:rsidRDefault="00851A13" w:rsidP="00CD365E">
            <w:pPr>
              <w:autoSpaceDE w:val="0"/>
              <w:autoSpaceDN w:val="0"/>
              <w:adjustRightInd w:val="0"/>
              <w:ind w:firstLine="0"/>
              <w:rPr>
                <w:rFonts w:ascii="Times New Roman" w:hAnsi="Times New Roman"/>
                <w:shd w:val="clear" w:color="auto" w:fill="FFFFFF"/>
              </w:rPr>
            </w:pPr>
            <w:r w:rsidRPr="0089472A">
              <w:rPr>
                <w:rFonts w:ascii="Times New Roman" w:hAnsi="Times New Roman"/>
                <w:shd w:val="clear" w:color="auto" w:fill="FFFFFF"/>
              </w:rPr>
              <w:t>Дворник,</w:t>
            </w:r>
            <w:r w:rsidR="00014712" w:rsidRPr="0089472A">
              <w:rPr>
                <w:rFonts w:ascii="Times New Roman" w:hAnsi="Times New Roman"/>
                <w:shd w:val="clear" w:color="auto" w:fill="FFFFFF"/>
              </w:rPr>
              <w:t xml:space="preserve"> сторож</w:t>
            </w:r>
            <w:r w:rsidRPr="0089472A">
              <w:rPr>
                <w:rFonts w:ascii="Times New Roman" w:hAnsi="Times New Roman"/>
                <w:shd w:val="clear" w:color="auto" w:fill="FFFFFF"/>
              </w:rPr>
              <w:t>,</w:t>
            </w:r>
            <w:r w:rsidR="007D088E" w:rsidRPr="0089472A">
              <w:rPr>
                <w:rFonts w:ascii="Times New Roman" w:hAnsi="Times New Roman"/>
                <w:shd w:val="clear" w:color="auto" w:fill="FFFFFF"/>
              </w:rPr>
              <w:t xml:space="preserve"> уборщик служебных помещений</w:t>
            </w:r>
          </w:p>
        </w:tc>
        <w:tc>
          <w:tcPr>
            <w:tcW w:w="947" w:type="pct"/>
            <w:tcBorders>
              <w:top w:val="single" w:sz="4" w:space="0" w:color="auto"/>
              <w:left w:val="single" w:sz="4" w:space="0" w:color="auto"/>
              <w:bottom w:val="single" w:sz="4" w:space="0" w:color="auto"/>
              <w:right w:val="single" w:sz="4" w:space="0" w:color="auto"/>
            </w:tcBorders>
            <w:vAlign w:val="center"/>
            <w:hideMark/>
          </w:tcPr>
          <w:p w:rsidR="00525547" w:rsidRPr="0089472A" w:rsidRDefault="002A3A66" w:rsidP="00525547">
            <w:pPr>
              <w:widowControl w:val="0"/>
              <w:autoSpaceDE w:val="0"/>
              <w:autoSpaceDN w:val="0"/>
              <w:ind w:firstLine="0"/>
              <w:jc w:val="center"/>
              <w:outlineLvl w:val="2"/>
              <w:rPr>
                <w:rFonts w:ascii="Times New Roman" w:hAnsi="Times New Roman"/>
              </w:rPr>
            </w:pPr>
            <w:r w:rsidRPr="0089472A">
              <w:rPr>
                <w:rFonts w:ascii="Times New Roman" w:hAnsi="Times New Roman"/>
              </w:rPr>
              <w:t>10 500,00</w:t>
            </w:r>
          </w:p>
        </w:tc>
      </w:tr>
    </w:tbl>
    <w:p w:rsidR="007E2B4D" w:rsidRPr="0089472A" w:rsidRDefault="002E2B1D" w:rsidP="00B45F6F">
      <w:pPr>
        <w:pStyle w:val="afc"/>
        <w:numPr>
          <w:ilvl w:val="1"/>
          <w:numId w:val="6"/>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lastRenderedPageBreak/>
        <w:t xml:space="preserve">Размеры должностных окладов по должностям руководителей, специалистов и служащих, не включённым в профессиональные квалификационные группы, устанавливаются в соответствии с </w:t>
      </w:r>
      <w:r w:rsidR="00073973" w:rsidRPr="0089472A">
        <w:rPr>
          <w:rFonts w:ascii="Times New Roman" w:hAnsi="Times New Roman"/>
          <w:sz w:val="28"/>
          <w:szCs w:val="28"/>
        </w:rPr>
        <w:t>Таблице</w:t>
      </w:r>
      <w:r w:rsidRPr="0089472A">
        <w:rPr>
          <w:rFonts w:ascii="Times New Roman" w:hAnsi="Times New Roman"/>
          <w:sz w:val="28"/>
          <w:szCs w:val="28"/>
        </w:rPr>
        <w:t>й</w:t>
      </w:r>
      <w:r w:rsidR="00073973" w:rsidRPr="0089472A">
        <w:rPr>
          <w:rFonts w:ascii="Times New Roman" w:hAnsi="Times New Roman"/>
          <w:sz w:val="28"/>
          <w:szCs w:val="28"/>
        </w:rPr>
        <w:t xml:space="preserve"> 3:</w:t>
      </w:r>
    </w:p>
    <w:p w:rsidR="007E2B4D" w:rsidRPr="0089472A" w:rsidRDefault="007E2B4D" w:rsidP="00E069C8">
      <w:pPr>
        <w:autoSpaceDE w:val="0"/>
        <w:autoSpaceDN w:val="0"/>
        <w:adjustRightInd w:val="0"/>
        <w:spacing w:before="120" w:after="120" w:line="276" w:lineRule="auto"/>
        <w:ind w:firstLine="0"/>
        <w:jc w:val="right"/>
        <w:outlineLvl w:val="2"/>
        <w:rPr>
          <w:rFonts w:ascii="Times New Roman" w:hAnsi="Times New Roman"/>
          <w:sz w:val="28"/>
          <w:szCs w:val="28"/>
        </w:rPr>
      </w:pPr>
      <w:r w:rsidRPr="0089472A">
        <w:rPr>
          <w:rFonts w:ascii="Times New Roman" w:hAnsi="Times New Roman"/>
          <w:sz w:val="28"/>
          <w:szCs w:val="28"/>
        </w:rPr>
        <w:t xml:space="preserve">Таблица </w:t>
      </w:r>
      <w:r w:rsidR="00E24723" w:rsidRPr="0089472A">
        <w:rPr>
          <w:rFonts w:ascii="Times New Roman" w:hAnsi="Times New Roman"/>
          <w:sz w:val="28"/>
          <w:szCs w:val="28"/>
        </w:rPr>
        <w:t>3</w:t>
      </w:r>
    </w:p>
    <w:p w:rsidR="007E2B4D" w:rsidRPr="0089472A" w:rsidRDefault="007E2B4D" w:rsidP="005955AC">
      <w:pPr>
        <w:ind w:firstLine="0"/>
        <w:jc w:val="center"/>
        <w:outlineLvl w:val="1"/>
        <w:rPr>
          <w:rFonts w:ascii="Times New Roman" w:hAnsi="Times New Roman"/>
          <w:b/>
          <w:bCs/>
          <w:iCs/>
          <w:sz w:val="28"/>
          <w:szCs w:val="28"/>
        </w:rPr>
      </w:pPr>
      <w:r w:rsidRPr="0089472A">
        <w:rPr>
          <w:rFonts w:ascii="Times New Roman" w:hAnsi="Times New Roman"/>
          <w:b/>
          <w:bCs/>
          <w:iCs/>
          <w:sz w:val="28"/>
          <w:szCs w:val="28"/>
        </w:rPr>
        <w:t>Размеры окладов (должностных окладов) по должностям,</w:t>
      </w:r>
    </w:p>
    <w:p w:rsidR="007E2B4D" w:rsidRPr="0089472A" w:rsidRDefault="007E2B4D" w:rsidP="005955AC">
      <w:pPr>
        <w:ind w:firstLine="0"/>
        <w:jc w:val="center"/>
        <w:outlineLvl w:val="1"/>
        <w:rPr>
          <w:rFonts w:ascii="Times New Roman" w:hAnsi="Times New Roman"/>
          <w:b/>
          <w:bCs/>
          <w:iCs/>
          <w:sz w:val="28"/>
          <w:szCs w:val="28"/>
        </w:rPr>
      </w:pPr>
      <w:r w:rsidRPr="0089472A">
        <w:rPr>
          <w:rFonts w:ascii="Times New Roman" w:hAnsi="Times New Roman"/>
          <w:b/>
          <w:bCs/>
          <w:iCs/>
          <w:sz w:val="28"/>
          <w:szCs w:val="28"/>
        </w:rPr>
        <w:t xml:space="preserve">не включенным в </w:t>
      </w:r>
      <w:r w:rsidR="00326FCF" w:rsidRPr="0089472A">
        <w:rPr>
          <w:rFonts w:ascii="Times New Roman" w:hAnsi="Times New Roman"/>
          <w:b/>
          <w:bCs/>
          <w:iCs/>
          <w:sz w:val="28"/>
          <w:szCs w:val="28"/>
        </w:rPr>
        <w:t>профессиональные квалификационные группы</w:t>
      </w:r>
    </w:p>
    <w:p w:rsidR="00431870" w:rsidRPr="0089472A" w:rsidRDefault="00431870" w:rsidP="005955AC">
      <w:pPr>
        <w:ind w:firstLine="0"/>
        <w:jc w:val="center"/>
        <w:outlineLvl w:val="1"/>
        <w:rPr>
          <w:rFonts w:ascii="Times New Roman" w:hAnsi="Times New Roman"/>
          <w:b/>
          <w:bCs/>
          <w:iCs/>
          <w:sz w:val="26"/>
          <w:szCs w:val="26"/>
        </w:rPr>
      </w:pPr>
    </w:p>
    <w:tbl>
      <w:tblPr>
        <w:tblW w:w="10067" w:type="dxa"/>
        <w:tblInd w:w="-150" w:type="dxa"/>
        <w:tblCellMar>
          <w:left w:w="0" w:type="dxa"/>
          <w:right w:w="0" w:type="dxa"/>
        </w:tblCellMar>
        <w:tblLook w:val="04A0" w:firstRow="1" w:lastRow="0" w:firstColumn="1" w:lastColumn="0" w:noHBand="0" w:noVBand="1"/>
      </w:tblPr>
      <w:tblGrid>
        <w:gridCol w:w="504"/>
        <w:gridCol w:w="2332"/>
        <w:gridCol w:w="1545"/>
        <w:gridCol w:w="749"/>
        <w:gridCol w:w="1598"/>
        <w:gridCol w:w="3339"/>
      </w:tblGrid>
      <w:tr w:rsidR="0089472A" w:rsidRPr="0089472A" w:rsidTr="00A02A98">
        <w:tc>
          <w:tcPr>
            <w:tcW w:w="504" w:type="dxa"/>
            <w:vMerge w:val="restart"/>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N</w:t>
            </w:r>
          </w:p>
          <w:p w:rsidR="00431870" w:rsidRPr="0089472A" w:rsidRDefault="00431870" w:rsidP="00431870">
            <w:pPr>
              <w:ind w:firstLine="0"/>
              <w:jc w:val="center"/>
              <w:rPr>
                <w:rFonts w:ascii="Times New Roman" w:hAnsi="Times New Roman"/>
              </w:rPr>
            </w:pPr>
            <w:r w:rsidRPr="0089472A">
              <w:rPr>
                <w:rFonts w:ascii="Times New Roman" w:hAnsi="Times New Roman"/>
              </w:rPr>
              <w:t xml:space="preserve">п/п </w:t>
            </w:r>
          </w:p>
        </w:tc>
        <w:tc>
          <w:tcPr>
            <w:tcW w:w="2332" w:type="dxa"/>
            <w:vMerge w:val="restart"/>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Наименование должности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Размер должностного оклада (рублей) </w:t>
            </w:r>
          </w:p>
        </w:tc>
        <w:tc>
          <w:tcPr>
            <w:tcW w:w="2347" w:type="dxa"/>
            <w:gridSpan w:val="2"/>
            <w:tcBorders>
              <w:top w:val="single" w:sz="6" w:space="0" w:color="000000"/>
              <w:left w:val="single" w:sz="6" w:space="0" w:color="000000"/>
              <w:bottom w:val="single" w:sz="6" w:space="0" w:color="000000"/>
              <w:right w:val="single" w:sz="6" w:space="0" w:color="000000"/>
            </w:tcBorders>
            <w:hideMark/>
          </w:tcPr>
          <w:p w:rsidR="00431870" w:rsidRPr="0089472A" w:rsidRDefault="00431870" w:rsidP="0034570D">
            <w:pPr>
              <w:ind w:firstLine="0"/>
              <w:jc w:val="center"/>
              <w:rPr>
                <w:rFonts w:ascii="Times New Roman" w:hAnsi="Times New Roman"/>
              </w:rPr>
            </w:pPr>
            <w:r w:rsidRPr="0089472A">
              <w:rPr>
                <w:rFonts w:ascii="Times New Roman" w:hAnsi="Times New Roman"/>
              </w:rPr>
              <w:t xml:space="preserve">Трудовая функция </w:t>
            </w:r>
          </w:p>
        </w:tc>
        <w:tc>
          <w:tcPr>
            <w:tcW w:w="3339" w:type="dxa"/>
            <w:vMerge w:val="restart"/>
            <w:tcBorders>
              <w:top w:val="single" w:sz="6" w:space="0" w:color="000000"/>
              <w:left w:val="single" w:sz="6" w:space="0" w:color="000000"/>
              <w:bottom w:val="single" w:sz="6" w:space="0" w:color="000000"/>
              <w:right w:val="single" w:sz="6" w:space="0" w:color="000000"/>
            </w:tcBorders>
            <w:hideMark/>
          </w:tcPr>
          <w:p w:rsidR="00431870" w:rsidRPr="0089472A" w:rsidRDefault="00431870" w:rsidP="00023C69">
            <w:pPr>
              <w:ind w:firstLine="0"/>
              <w:jc w:val="center"/>
              <w:rPr>
                <w:rFonts w:ascii="Times New Roman" w:hAnsi="Times New Roman"/>
              </w:rPr>
            </w:pPr>
            <w:r w:rsidRPr="0089472A">
              <w:rPr>
                <w:rFonts w:ascii="Times New Roman" w:hAnsi="Times New Roman"/>
              </w:rPr>
              <w:t xml:space="preserve">Нормативный правовой акт, утвердивший профессиональный стандарт </w:t>
            </w:r>
          </w:p>
        </w:tc>
      </w:tr>
      <w:tr w:rsidR="0089472A" w:rsidRPr="0089472A" w:rsidTr="00A02A98">
        <w:tc>
          <w:tcPr>
            <w:tcW w:w="504" w:type="dxa"/>
            <w:vMerge/>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left"/>
              <w:rPr>
                <w:rFonts w:ascii="Times New Roman" w:hAnsi="Times New Roman"/>
              </w:rPr>
            </w:pPr>
          </w:p>
        </w:tc>
        <w:tc>
          <w:tcPr>
            <w:tcW w:w="2332" w:type="dxa"/>
            <w:vMerge/>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left"/>
              <w:rPr>
                <w:rFonts w:ascii="Times New Roman" w:hAnsi="Times New Roman"/>
              </w:rPr>
            </w:pPr>
          </w:p>
        </w:tc>
        <w:tc>
          <w:tcPr>
            <w:tcW w:w="0" w:type="auto"/>
            <w:vMerge/>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left"/>
              <w:rPr>
                <w:rFonts w:ascii="Times New Roman" w:hAnsi="Times New Roman"/>
              </w:rPr>
            </w:pPr>
          </w:p>
        </w:tc>
        <w:tc>
          <w:tcPr>
            <w:tcW w:w="749" w:type="dxa"/>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код </w:t>
            </w:r>
          </w:p>
        </w:tc>
        <w:tc>
          <w:tcPr>
            <w:tcW w:w="1598" w:type="dxa"/>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уровень квалификации </w:t>
            </w:r>
          </w:p>
        </w:tc>
        <w:tc>
          <w:tcPr>
            <w:tcW w:w="3339" w:type="dxa"/>
            <w:vMerge/>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left"/>
              <w:rPr>
                <w:rFonts w:ascii="Times New Roman" w:hAnsi="Times New Roman"/>
              </w:rPr>
            </w:pPr>
          </w:p>
        </w:tc>
      </w:tr>
      <w:tr w:rsidR="0089472A" w:rsidRPr="0089472A" w:rsidTr="00A02A98">
        <w:tc>
          <w:tcPr>
            <w:tcW w:w="504" w:type="dxa"/>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1 </w:t>
            </w:r>
          </w:p>
        </w:tc>
        <w:tc>
          <w:tcPr>
            <w:tcW w:w="2332" w:type="dxa"/>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3 </w:t>
            </w:r>
          </w:p>
        </w:tc>
        <w:tc>
          <w:tcPr>
            <w:tcW w:w="749" w:type="dxa"/>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4 </w:t>
            </w:r>
          </w:p>
        </w:tc>
        <w:tc>
          <w:tcPr>
            <w:tcW w:w="1598" w:type="dxa"/>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5 </w:t>
            </w:r>
          </w:p>
        </w:tc>
        <w:tc>
          <w:tcPr>
            <w:tcW w:w="3339" w:type="dxa"/>
            <w:tcBorders>
              <w:top w:val="single" w:sz="6" w:space="0" w:color="000000"/>
              <w:left w:val="single" w:sz="6" w:space="0" w:color="000000"/>
              <w:bottom w:val="single" w:sz="6" w:space="0" w:color="000000"/>
              <w:right w:val="single" w:sz="6" w:space="0" w:color="000000"/>
            </w:tcBorders>
            <w:hideMark/>
          </w:tcPr>
          <w:p w:rsidR="00431870" w:rsidRPr="0089472A" w:rsidRDefault="00431870" w:rsidP="00431870">
            <w:pPr>
              <w:ind w:firstLine="0"/>
              <w:jc w:val="center"/>
              <w:rPr>
                <w:rFonts w:ascii="Times New Roman" w:hAnsi="Times New Roman"/>
              </w:rPr>
            </w:pPr>
            <w:r w:rsidRPr="0089472A">
              <w:rPr>
                <w:rFonts w:ascii="Times New Roman" w:hAnsi="Times New Roman"/>
              </w:rPr>
              <w:t xml:space="preserve">6 </w:t>
            </w:r>
          </w:p>
        </w:tc>
      </w:tr>
      <w:tr w:rsidR="0089472A" w:rsidRPr="0089472A" w:rsidTr="00A02A98">
        <w:tc>
          <w:tcPr>
            <w:tcW w:w="504" w:type="dxa"/>
            <w:tcBorders>
              <w:top w:val="single" w:sz="6" w:space="0" w:color="000000"/>
              <w:left w:val="single" w:sz="6" w:space="0" w:color="000000"/>
              <w:bottom w:val="single" w:sz="6" w:space="0" w:color="000000"/>
              <w:right w:val="single" w:sz="6" w:space="0" w:color="000000"/>
            </w:tcBorders>
          </w:tcPr>
          <w:p w:rsidR="00B31AD8" w:rsidRPr="0089472A" w:rsidRDefault="002E6563" w:rsidP="00B31AD8">
            <w:pPr>
              <w:ind w:firstLine="0"/>
              <w:jc w:val="center"/>
              <w:rPr>
                <w:rFonts w:ascii="Times New Roman" w:hAnsi="Times New Roman"/>
              </w:rPr>
            </w:pPr>
            <w:r w:rsidRPr="0089472A">
              <w:rPr>
                <w:rFonts w:ascii="Times New Roman" w:hAnsi="Times New Roman"/>
              </w:rPr>
              <w:t>2</w:t>
            </w:r>
          </w:p>
        </w:tc>
        <w:tc>
          <w:tcPr>
            <w:tcW w:w="2332" w:type="dxa"/>
            <w:tcBorders>
              <w:top w:val="single" w:sz="6" w:space="0" w:color="000000"/>
              <w:left w:val="single" w:sz="6" w:space="0" w:color="000000"/>
              <w:bottom w:val="single" w:sz="6" w:space="0" w:color="000000"/>
              <w:right w:val="single" w:sz="6" w:space="0" w:color="000000"/>
            </w:tcBorders>
          </w:tcPr>
          <w:p w:rsidR="00B31AD8" w:rsidRPr="0089472A" w:rsidRDefault="00B31AD8" w:rsidP="00483D46">
            <w:pPr>
              <w:ind w:firstLine="61"/>
              <w:jc w:val="center"/>
              <w:rPr>
                <w:rFonts w:ascii="Times New Roman" w:hAnsi="Times New Roman"/>
              </w:rPr>
            </w:pPr>
            <w:r w:rsidRPr="0089472A">
              <w:rPr>
                <w:rFonts w:ascii="Times New Roman" w:hAnsi="Times New Roman"/>
              </w:rPr>
              <w:t>Специалист по охране труда</w:t>
            </w:r>
          </w:p>
        </w:tc>
        <w:tc>
          <w:tcPr>
            <w:tcW w:w="0" w:type="auto"/>
            <w:tcBorders>
              <w:top w:val="single" w:sz="6" w:space="0" w:color="000000"/>
              <w:left w:val="single" w:sz="6" w:space="0" w:color="000000"/>
              <w:bottom w:val="single" w:sz="6" w:space="0" w:color="000000"/>
              <w:right w:val="single" w:sz="6" w:space="0" w:color="000000"/>
            </w:tcBorders>
          </w:tcPr>
          <w:p w:rsidR="00B31AD8" w:rsidRPr="0089472A" w:rsidRDefault="002A3A66" w:rsidP="00B31AD8">
            <w:pPr>
              <w:ind w:firstLine="0"/>
              <w:jc w:val="center"/>
              <w:rPr>
                <w:rFonts w:ascii="Times New Roman" w:hAnsi="Times New Roman"/>
              </w:rPr>
            </w:pPr>
            <w:r w:rsidRPr="0089472A">
              <w:rPr>
                <w:rFonts w:ascii="Times New Roman" w:hAnsi="Times New Roman"/>
              </w:rPr>
              <w:t>14 250,00</w:t>
            </w:r>
          </w:p>
        </w:tc>
        <w:tc>
          <w:tcPr>
            <w:tcW w:w="749" w:type="dxa"/>
            <w:tcBorders>
              <w:top w:val="single" w:sz="6" w:space="0" w:color="000000"/>
              <w:left w:val="single" w:sz="6" w:space="0" w:color="000000"/>
              <w:bottom w:val="single" w:sz="6" w:space="0" w:color="000000"/>
              <w:right w:val="single" w:sz="6" w:space="0" w:color="000000"/>
            </w:tcBorders>
          </w:tcPr>
          <w:p w:rsidR="00B31AD8" w:rsidRPr="0089472A" w:rsidRDefault="008755A3" w:rsidP="00B31AD8">
            <w:pPr>
              <w:ind w:firstLine="0"/>
              <w:jc w:val="center"/>
              <w:rPr>
                <w:rFonts w:ascii="Times New Roman" w:hAnsi="Times New Roman"/>
              </w:rPr>
            </w:pPr>
            <w:r w:rsidRPr="0089472A">
              <w:rPr>
                <w:rFonts w:ascii="Times New Roman" w:hAnsi="Times New Roman"/>
              </w:rPr>
              <w:t>А</w:t>
            </w:r>
            <w:r w:rsidR="00B31AD8" w:rsidRPr="0089472A">
              <w:rPr>
                <w:rFonts w:ascii="Times New Roman" w:hAnsi="Times New Roman"/>
              </w:rPr>
              <w:t xml:space="preserve"> </w:t>
            </w:r>
          </w:p>
        </w:tc>
        <w:tc>
          <w:tcPr>
            <w:tcW w:w="1598" w:type="dxa"/>
            <w:tcBorders>
              <w:top w:val="single" w:sz="6" w:space="0" w:color="000000"/>
              <w:left w:val="single" w:sz="6" w:space="0" w:color="000000"/>
              <w:bottom w:val="single" w:sz="6" w:space="0" w:color="000000"/>
              <w:right w:val="single" w:sz="6" w:space="0" w:color="000000"/>
            </w:tcBorders>
          </w:tcPr>
          <w:p w:rsidR="00B31AD8" w:rsidRPr="0089472A" w:rsidRDefault="00B31AD8" w:rsidP="00B31AD8">
            <w:pPr>
              <w:ind w:firstLine="0"/>
              <w:jc w:val="center"/>
              <w:rPr>
                <w:rFonts w:ascii="Times New Roman" w:hAnsi="Times New Roman"/>
              </w:rPr>
            </w:pPr>
            <w:r w:rsidRPr="0089472A">
              <w:rPr>
                <w:rFonts w:ascii="Times New Roman" w:hAnsi="Times New Roman"/>
              </w:rPr>
              <w:t xml:space="preserve">6 </w:t>
            </w:r>
          </w:p>
        </w:tc>
        <w:tc>
          <w:tcPr>
            <w:tcW w:w="3339" w:type="dxa"/>
            <w:tcBorders>
              <w:top w:val="single" w:sz="6" w:space="0" w:color="000000"/>
              <w:left w:val="single" w:sz="6" w:space="0" w:color="000000"/>
              <w:bottom w:val="single" w:sz="6" w:space="0" w:color="000000"/>
              <w:right w:val="single" w:sz="6" w:space="0" w:color="000000"/>
            </w:tcBorders>
          </w:tcPr>
          <w:p w:rsidR="00B31AD8" w:rsidRPr="0089472A" w:rsidRDefault="00690CCB" w:rsidP="00690CCB">
            <w:pPr>
              <w:ind w:firstLine="0"/>
              <w:jc w:val="center"/>
              <w:rPr>
                <w:rFonts w:ascii="Times New Roman" w:hAnsi="Times New Roman"/>
              </w:rPr>
            </w:pPr>
            <w:r w:rsidRPr="0089472A">
              <w:rPr>
                <w:rFonts w:ascii="Times New Roman" w:hAnsi="Times New Roman"/>
              </w:rPr>
              <w:t xml:space="preserve">Профессиональный стандарт «Специалист в области охраны труда», утв. </w:t>
            </w:r>
            <w:hyperlink r:id="rId11" w:history="1">
              <w:r w:rsidR="00483D46" w:rsidRPr="0089472A">
                <w:rPr>
                  <w:rFonts w:ascii="Times New Roman" w:hAnsi="Times New Roman"/>
                </w:rPr>
                <w:t>Приказ</w:t>
              </w:r>
            </w:hyperlink>
            <w:r w:rsidRPr="0089472A">
              <w:rPr>
                <w:rFonts w:ascii="Times New Roman" w:hAnsi="Times New Roman"/>
              </w:rPr>
              <w:t>ом</w:t>
            </w:r>
            <w:r w:rsidR="00B31AD8" w:rsidRPr="0089472A">
              <w:rPr>
                <w:rFonts w:ascii="Times New Roman" w:hAnsi="Times New Roman"/>
              </w:rPr>
              <w:t xml:space="preserve"> Министерства труда и социальной защиты Российской</w:t>
            </w:r>
            <w:r w:rsidRPr="0089472A">
              <w:rPr>
                <w:rFonts w:ascii="Times New Roman" w:hAnsi="Times New Roman"/>
              </w:rPr>
              <w:t xml:space="preserve"> Федерации от 22.04.2021 N 274н</w:t>
            </w:r>
            <w:r w:rsidR="00B31AD8" w:rsidRPr="0089472A">
              <w:rPr>
                <w:rFonts w:ascii="Times New Roman" w:hAnsi="Times New Roman"/>
              </w:rPr>
              <w:t xml:space="preserve"> </w:t>
            </w:r>
          </w:p>
        </w:tc>
      </w:tr>
      <w:tr w:rsidR="0089472A" w:rsidRPr="0089472A" w:rsidTr="00A02A98">
        <w:tc>
          <w:tcPr>
            <w:tcW w:w="504" w:type="dxa"/>
            <w:tcBorders>
              <w:top w:val="single" w:sz="6" w:space="0" w:color="000000"/>
              <w:left w:val="single" w:sz="6" w:space="0" w:color="000000"/>
              <w:bottom w:val="single" w:sz="6" w:space="0" w:color="000000"/>
              <w:right w:val="single" w:sz="6" w:space="0" w:color="000000"/>
            </w:tcBorders>
          </w:tcPr>
          <w:p w:rsidR="00B31AD8" w:rsidRPr="0089472A" w:rsidRDefault="002E6563" w:rsidP="00B31AD8">
            <w:pPr>
              <w:ind w:firstLine="0"/>
              <w:jc w:val="center"/>
              <w:rPr>
                <w:rFonts w:ascii="Times New Roman" w:hAnsi="Times New Roman"/>
              </w:rPr>
            </w:pPr>
            <w:r w:rsidRPr="0089472A">
              <w:rPr>
                <w:rFonts w:ascii="Times New Roman" w:hAnsi="Times New Roman"/>
              </w:rPr>
              <w:t>3</w:t>
            </w:r>
          </w:p>
        </w:tc>
        <w:tc>
          <w:tcPr>
            <w:tcW w:w="2332" w:type="dxa"/>
            <w:tcBorders>
              <w:top w:val="single" w:sz="6" w:space="0" w:color="000000"/>
              <w:left w:val="single" w:sz="6" w:space="0" w:color="000000"/>
              <w:bottom w:val="single" w:sz="6" w:space="0" w:color="000000"/>
              <w:right w:val="single" w:sz="6" w:space="0" w:color="000000"/>
            </w:tcBorders>
          </w:tcPr>
          <w:p w:rsidR="00B31AD8" w:rsidRPr="0089472A" w:rsidRDefault="00B31AD8" w:rsidP="00B31AD8">
            <w:pPr>
              <w:ind w:firstLine="0"/>
              <w:jc w:val="center"/>
              <w:rPr>
                <w:rFonts w:ascii="Times New Roman" w:hAnsi="Times New Roman"/>
              </w:rPr>
            </w:pPr>
            <w:r w:rsidRPr="0089472A">
              <w:rPr>
                <w:rFonts w:ascii="Times New Roman" w:hAnsi="Times New Roman"/>
              </w:rPr>
              <w:t xml:space="preserve">Специалист по организации деятельности молодежного коллектива </w:t>
            </w:r>
          </w:p>
          <w:p w:rsidR="00B31AD8" w:rsidRPr="0089472A" w:rsidRDefault="00B31AD8" w:rsidP="00B31AD8">
            <w:pPr>
              <w:ind w:firstLine="0"/>
              <w:jc w:val="center"/>
              <w:rPr>
                <w:rFonts w:ascii="Times New Roman" w:hAnsi="Times New Roman"/>
              </w:rPr>
            </w:pPr>
          </w:p>
        </w:tc>
        <w:tc>
          <w:tcPr>
            <w:tcW w:w="0" w:type="auto"/>
            <w:tcBorders>
              <w:top w:val="single" w:sz="6" w:space="0" w:color="000000"/>
              <w:left w:val="single" w:sz="6" w:space="0" w:color="000000"/>
              <w:bottom w:val="single" w:sz="6" w:space="0" w:color="000000"/>
              <w:right w:val="single" w:sz="6" w:space="0" w:color="000000"/>
            </w:tcBorders>
          </w:tcPr>
          <w:p w:rsidR="00B31AD8" w:rsidRPr="0089472A" w:rsidRDefault="002A3A66" w:rsidP="00B31AD8">
            <w:pPr>
              <w:ind w:firstLine="0"/>
              <w:jc w:val="center"/>
              <w:rPr>
                <w:rFonts w:ascii="Times New Roman" w:hAnsi="Times New Roman"/>
              </w:rPr>
            </w:pPr>
            <w:r w:rsidRPr="0089472A">
              <w:rPr>
                <w:rFonts w:ascii="Times New Roman" w:hAnsi="Times New Roman"/>
              </w:rPr>
              <w:t>14 600,00</w:t>
            </w:r>
          </w:p>
        </w:tc>
        <w:tc>
          <w:tcPr>
            <w:tcW w:w="749" w:type="dxa"/>
            <w:tcBorders>
              <w:top w:val="single" w:sz="6" w:space="0" w:color="000000"/>
              <w:left w:val="single" w:sz="6" w:space="0" w:color="000000"/>
              <w:bottom w:val="single" w:sz="6" w:space="0" w:color="000000"/>
              <w:right w:val="single" w:sz="6" w:space="0" w:color="000000"/>
            </w:tcBorders>
          </w:tcPr>
          <w:p w:rsidR="008755A3" w:rsidRPr="0089472A" w:rsidRDefault="008755A3" w:rsidP="008755A3">
            <w:pPr>
              <w:ind w:firstLine="0"/>
              <w:jc w:val="center"/>
              <w:rPr>
                <w:rFonts w:ascii="Times New Roman" w:hAnsi="Times New Roman"/>
              </w:rPr>
            </w:pPr>
            <w:r w:rsidRPr="0089472A">
              <w:rPr>
                <w:rFonts w:ascii="Times New Roman" w:hAnsi="Times New Roman"/>
              </w:rPr>
              <w:t>А</w:t>
            </w:r>
          </w:p>
        </w:tc>
        <w:tc>
          <w:tcPr>
            <w:tcW w:w="1598" w:type="dxa"/>
            <w:tcBorders>
              <w:top w:val="single" w:sz="6" w:space="0" w:color="000000"/>
              <w:left w:val="single" w:sz="6" w:space="0" w:color="000000"/>
              <w:bottom w:val="single" w:sz="6" w:space="0" w:color="000000"/>
              <w:right w:val="single" w:sz="6" w:space="0" w:color="000000"/>
            </w:tcBorders>
          </w:tcPr>
          <w:p w:rsidR="00B31AD8" w:rsidRPr="0089472A" w:rsidRDefault="008755A3" w:rsidP="00B31AD8">
            <w:pPr>
              <w:ind w:firstLine="0"/>
              <w:jc w:val="center"/>
              <w:rPr>
                <w:rFonts w:ascii="Times New Roman" w:hAnsi="Times New Roman"/>
              </w:rPr>
            </w:pPr>
            <w:r w:rsidRPr="0089472A">
              <w:rPr>
                <w:rFonts w:ascii="Times New Roman" w:hAnsi="Times New Roman"/>
              </w:rPr>
              <w:t>5</w:t>
            </w:r>
          </w:p>
        </w:tc>
        <w:tc>
          <w:tcPr>
            <w:tcW w:w="3339" w:type="dxa"/>
            <w:tcBorders>
              <w:top w:val="single" w:sz="6" w:space="0" w:color="000000"/>
              <w:left w:val="single" w:sz="6" w:space="0" w:color="000000"/>
              <w:bottom w:val="single" w:sz="6" w:space="0" w:color="000000"/>
              <w:right w:val="single" w:sz="6" w:space="0" w:color="000000"/>
            </w:tcBorders>
          </w:tcPr>
          <w:p w:rsidR="00B31AD8" w:rsidRPr="0089472A" w:rsidRDefault="00690CCB" w:rsidP="00690CCB">
            <w:pPr>
              <w:ind w:firstLine="0"/>
              <w:jc w:val="center"/>
              <w:rPr>
                <w:rFonts w:ascii="Times New Roman" w:hAnsi="Times New Roman"/>
              </w:rPr>
            </w:pPr>
            <w:r w:rsidRPr="0089472A">
              <w:rPr>
                <w:rFonts w:ascii="Times New Roman" w:hAnsi="Times New Roman"/>
              </w:rPr>
              <w:t>П</w:t>
            </w:r>
            <w:r w:rsidR="008755A3" w:rsidRPr="0089472A">
              <w:rPr>
                <w:rFonts w:ascii="Times New Roman" w:hAnsi="Times New Roman"/>
              </w:rPr>
              <w:t xml:space="preserve">рофессиональный </w:t>
            </w:r>
            <w:hyperlink r:id="rId12" w:history="1">
              <w:r w:rsidR="008755A3" w:rsidRPr="0089472A">
                <w:rPr>
                  <w:rStyle w:val="af3"/>
                  <w:rFonts w:ascii="Times New Roman" w:hAnsi="Times New Roman"/>
                  <w:color w:val="auto"/>
                </w:rPr>
                <w:t>стандарт</w:t>
              </w:r>
            </w:hyperlink>
            <w:r w:rsidR="008755A3" w:rsidRPr="0089472A">
              <w:rPr>
                <w:rFonts w:ascii="Times New Roman" w:hAnsi="Times New Roman"/>
              </w:rPr>
              <w:t xml:space="preserve"> </w:t>
            </w:r>
            <w:r w:rsidRPr="0089472A">
              <w:rPr>
                <w:rFonts w:ascii="Times New Roman" w:hAnsi="Times New Roman"/>
              </w:rPr>
              <w:t>«</w:t>
            </w:r>
            <w:r w:rsidR="008755A3" w:rsidRPr="0089472A">
              <w:rPr>
                <w:rFonts w:ascii="Times New Roman" w:hAnsi="Times New Roman"/>
              </w:rPr>
              <w:t>Специалист по работе с молодежью</w:t>
            </w:r>
            <w:r w:rsidRPr="0089472A">
              <w:rPr>
                <w:rFonts w:ascii="Times New Roman" w:hAnsi="Times New Roman"/>
              </w:rPr>
              <w:t>»</w:t>
            </w:r>
            <w:r w:rsidR="008755A3" w:rsidRPr="0089472A">
              <w:rPr>
                <w:rFonts w:ascii="Times New Roman" w:hAnsi="Times New Roman"/>
              </w:rPr>
              <w:t>, утв. Приказ Минтруда России от 11.11.2025 N 640н</w:t>
            </w:r>
          </w:p>
        </w:tc>
      </w:tr>
      <w:tr w:rsidR="0089472A" w:rsidRPr="0089472A" w:rsidTr="00A02A98">
        <w:tc>
          <w:tcPr>
            <w:tcW w:w="504" w:type="dxa"/>
            <w:tcBorders>
              <w:top w:val="single" w:sz="6" w:space="0" w:color="000000"/>
              <w:left w:val="single" w:sz="6" w:space="0" w:color="000000"/>
              <w:bottom w:val="single" w:sz="6" w:space="0" w:color="000000"/>
              <w:right w:val="single" w:sz="6" w:space="0" w:color="000000"/>
            </w:tcBorders>
          </w:tcPr>
          <w:p w:rsidR="00B31AD8" w:rsidRPr="0089472A" w:rsidRDefault="002E6563" w:rsidP="00B31AD8">
            <w:pPr>
              <w:ind w:firstLine="0"/>
              <w:jc w:val="center"/>
              <w:rPr>
                <w:rFonts w:ascii="Times New Roman" w:hAnsi="Times New Roman"/>
              </w:rPr>
            </w:pPr>
            <w:r w:rsidRPr="0089472A">
              <w:rPr>
                <w:rFonts w:ascii="Times New Roman" w:hAnsi="Times New Roman"/>
              </w:rPr>
              <w:t>4</w:t>
            </w:r>
          </w:p>
        </w:tc>
        <w:tc>
          <w:tcPr>
            <w:tcW w:w="2332" w:type="dxa"/>
            <w:tcBorders>
              <w:top w:val="single" w:sz="6" w:space="0" w:color="000000"/>
              <w:left w:val="single" w:sz="6" w:space="0" w:color="000000"/>
              <w:bottom w:val="single" w:sz="6" w:space="0" w:color="000000"/>
              <w:right w:val="single" w:sz="6" w:space="0" w:color="000000"/>
            </w:tcBorders>
          </w:tcPr>
          <w:p w:rsidR="00B31AD8" w:rsidRPr="0089472A" w:rsidRDefault="00B31AD8" w:rsidP="00B31AD8">
            <w:pPr>
              <w:ind w:firstLine="0"/>
              <w:jc w:val="center"/>
              <w:rPr>
                <w:rFonts w:ascii="Times New Roman" w:hAnsi="Times New Roman"/>
              </w:rPr>
            </w:pPr>
            <w:r w:rsidRPr="0089472A">
              <w:rPr>
                <w:rFonts w:ascii="Times New Roman" w:hAnsi="Times New Roman"/>
              </w:rPr>
              <w:t>Помощник специалиста по организации деятельности молодежного коллектива</w:t>
            </w:r>
          </w:p>
        </w:tc>
        <w:tc>
          <w:tcPr>
            <w:tcW w:w="0" w:type="auto"/>
            <w:tcBorders>
              <w:top w:val="single" w:sz="6" w:space="0" w:color="000000"/>
              <w:left w:val="single" w:sz="6" w:space="0" w:color="000000"/>
              <w:bottom w:val="single" w:sz="6" w:space="0" w:color="000000"/>
              <w:right w:val="single" w:sz="6" w:space="0" w:color="000000"/>
            </w:tcBorders>
          </w:tcPr>
          <w:p w:rsidR="00B31AD8" w:rsidRPr="0089472A" w:rsidRDefault="002A3A66" w:rsidP="00B31AD8">
            <w:pPr>
              <w:ind w:firstLine="0"/>
              <w:jc w:val="center"/>
              <w:rPr>
                <w:rFonts w:ascii="Times New Roman" w:hAnsi="Times New Roman"/>
              </w:rPr>
            </w:pPr>
            <w:r w:rsidRPr="0089472A">
              <w:rPr>
                <w:rFonts w:ascii="Times New Roman" w:hAnsi="Times New Roman"/>
              </w:rPr>
              <w:t>13 650,00</w:t>
            </w:r>
          </w:p>
        </w:tc>
        <w:tc>
          <w:tcPr>
            <w:tcW w:w="749" w:type="dxa"/>
            <w:tcBorders>
              <w:top w:val="single" w:sz="6" w:space="0" w:color="000000"/>
              <w:left w:val="single" w:sz="6" w:space="0" w:color="000000"/>
              <w:bottom w:val="single" w:sz="6" w:space="0" w:color="000000"/>
              <w:right w:val="single" w:sz="6" w:space="0" w:color="000000"/>
            </w:tcBorders>
          </w:tcPr>
          <w:p w:rsidR="00B31AD8" w:rsidRPr="0089472A" w:rsidRDefault="00B31AD8" w:rsidP="00B31AD8">
            <w:pPr>
              <w:ind w:firstLine="0"/>
              <w:jc w:val="center"/>
              <w:rPr>
                <w:rFonts w:ascii="Times New Roman" w:hAnsi="Times New Roman"/>
              </w:rPr>
            </w:pPr>
          </w:p>
        </w:tc>
        <w:tc>
          <w:tcPr>
            <w:tcW w:w="1598" w:type="dxa"/>
            <w:tcBorders>
              <w:top w:val="single" w:sz="6" w:space="0" w:color="000000"/>
              <w:left w:val="single" w:sz="6" w:space="0" w:color="000000"/>
              <w:bottom w:val="single" w:sz="6" w:space="0" w:color="000000"/>
              <w:right w:val="single" w:sz="6" w:space="0" w:color="000000"/>
            </w:tcBorders>
          </w:tcPr>
          <w:p w:rsidR="00B31AD8" w:rsidRPr="0089472A" w:rsidRDefault="00B31AD8" w:rsidP="00B31AD8">
            <w:pPr>
              <w:ind w:firstLine="0"/>
              <w:jc w:val="center"/>
              <w:rPr>
                <w:rFonts w:ascii="Times New Roman" w:hAnsi="Times New Roman"/>
              </w:rPr>
            </w:pPr>
          </w:p>
        </w:tc>
        <w:tc>
          <w:tcPr>
            <w:tcW w:w="3339" w:type="dxa"/>
            <w:tcBorders>
              <w:top w:val="single" w:sz="6" w:space="0" w:color="000000"/>
              <w:left w:val="single" w:sz="6" w:space="0" w:color="000000"/>
              <w:bottom w:val="single" w:sz="6" w:space="0" w:color="000000"/>
              <w:right w:val="single" w:sz="6" w:space="0" w:color="000000"/>
            </w:tcBorders>
          </w:tcPr>
          <w:p w:rsidR="00B31AD8" w:rsidRPr="0089472A" w:rsidRDefault="00483D46" w:rsidP="00690CCB">
            <w:pPr>
              <w:ind w:firstLine="0"/>
              <w:jc w:val="center"/>
              <w:rPr>
                <w:rFonts w:ascii="Times New Roman" w:hAnsi="Times New Roman"/>
              </w:rPr>
            </w:pPr>
            <w:r w:rsidRPr="0089472A">
              <w:rPr>
                <w:rFonts w:ascii="Times New Roman" w:hAnsi="Times New Roman"/>
              </w:rPr>
              <w:t xml:space="preserve">Информационный блок «ОК 016-2025. Общероссийский классификатор профессий рабочих, должностей служащих и тарифных разрядов» (Приказ </w:t>
            </w:r>
            <w:proofErr w:type="spellStart"/>
            <w:r w:rsidRPr="0089472A">
              <w:rPr>
                <w:rFonts w:ascii="Times New Roman" w:hAnsi="Times New Roman"/>
              </w:rPr>
              <w:t>Росстандарта</w:t>
            </w:r>
            <w:proofErr w:type="spellEnd"/>
            <w:r w:rsidRPr="0089472A">
              <w:rPr>
                <w:rFonts w:ascii="Times New Roman" w:hAnsi="Times New Roman"/>
              </w:rPr>
              <w:t xml:space="preserve"> от 16.05.2025 N 423-ст), Таблица 1, п. 13 раздел 3 «Производные должности»</w:t>
            </w:r>
          </w:p>
        </w:tc>
      </w:tr>
      <w:tr w:rsidR="0089472A" w:rsidRPr="0089472A" w:rsidTr="00A02A98">
        <w:tc>
          <w:tcPr>
            <w:tcW w:w="504" w:type="dxa"/>
            <w:tcBorders>
              <w:top w:val="single" w:sz="6" w:space="0" w:color="000000"/>
              <w:left w:val="single" w:sz="6" w:space="0" w:color="000000"/>
              <w:bottom w:val="single" w:sz="6" w:space="0" w:color="000000"/>
              <w:right w:val="single" w:sz="6" w:space="0" w:color="000000"/>
            </w:tcBorders>
          </w:tcPr>
          <w:p w:rsidR="005E26B8" w:rsidRPr="0089472A" w:rsidRDefault="002E6563" w:rsidP="005E26B8">
            <w:pPr>
              <w:ind w:firstLine="0"/>
              <w:jc w:val="center"/>
              <w:rPr>
                <w:rFonts w:ascii="Times New Roman" w:hAnsi="Times New Roman"/>
              </w:rPr>
            </w:pPr>
            <w:r w:rsidRPr="0089472A">
              <w:rPr>
                <w:rFonts w:ascii="Times New Roman" w:hAnsi="Times New Roman"/>
              </w:rPr>
              <w:t>5</w:t>
            </w:r>
          </w:p>
        </w:tc>
        <w:tc>
          <w:tcPr>
            <w:tcW w:w="2332" w:type="dxa"/>
            <w:tcBorders>
              <w:top w:val="single" w:sz="6" w:space="0" w:color="000000"/>
              <w:left w:val="single" w:sz="6" w:space="0" w:color="000000"/>
              <w:bottom w:val="single" w:sz="6" w:space="0" w:color="000000"/>
              <w:right w:val="single" w:sz="6" w:space="0" w:color="000000"/>
            </w:tcBorders>
          </w:tcPr>
          <w:p w:rsidR="005E26B8" w:rsidRPr="0089472A" w:rsidRDefault="005E26B8" w:rsidP="005E26B8">
            <w:pPr>
              <w:autoSpaceDE w:val="0"/>
              <w:autoSpaceDN w:val="0"/>
              <w:adjustRightInd w:val="0"/>
              <w:ind w:firstLine="61"/>
              <w:jc w:val="center"/>
              <w:rPr>
                <w:rFonts w:ascii="Times New Roman" w:hAnsi="Times New Roman"/>
              </w:rPr>
            </w:pPr>
            <w:r w:rsidRPr="0089472A">
              <w:rPr>
                <w:rFonts w:ascii="Times New Roman" w:hAnsi="Times New Roman"/>
              </w:rPr>
              <w:t>Заместитель директора</w:t>
            </w:r>
          </w:p>
        </w:tc>
        <w:tc>
          <w:tcPr>
            <w:tcW w:w="0" w:type="auto"/>
            <w:tcBorders>
              <w:top w:val="single" w:sz="6" w:space="0" w:color="000000"/>
              <w:left w:val="single" w:sz="6" w:space="0" w:color="000000"/>
              <w:bottom w:val="single" w:sz="6" w:space="0" w:color="000000"/>
              <w:right w:val="single" w:sz="6" w:space="0" w:color="000000"/>
            </w:tcBorders>
          </w:tcPr>
          <w:p w:rsidR="005E26B8" w:rsidRPr="0089472A" w:rsidRDefault="00A9655F" w:rsidP="005E26B8">
            <w:pPr>
              <w:autoSpaceDE w:val="0"/>
              <w:autoSpaceDN w:val="0"/>
              <w:adjustRightInd w:val="0"/>
              <w:ind w:firstLine="0"/>
              <w:jc w:val="center"/>
              <w:rPr>
                <w:rFonts w:ascii="Times New Roman" w:hAnsi="Times New Roman"/>
              </w:rPr>
            </w:pPr>
            <w:r w:rsidRPr="0089472A">
              <w:rPr>
                <w:rFonts w:ascii="Times New Roman" w:hAnsi="Times New Roman"/>
              </w:rPr>
              <w:t>21 825,00</w:t>
            </w:r>
          </w:p>
        </w:tc>
        <w:tc>
          <w:tcPr>
            <w:tcW w:w="749" w:type="dxa"/>
            <w:tcBorders>
              <w:top w:val="single" w:sz="6" w:space="0" w:color="000000"/>
              <w:left w:val="single" w:sz="6" w:space="0" w:color="000000"/>
              <w:bottom w:val="single" w:sz="6" w:space="0" w:color="000000"/>
              <w:right w:val="single" w:sz="6" w:space="0" w:color="000000"/>
            </w:tcBorders>
          </w:tcPr>
          <w:p w:rsidR="005E26B8" w:rsidRPr="0089472A" w:rsidRDefault="00766BAB" w:rsidP="005E26B8">
            <w:pPr>
              <w:ind w:firstLine="0"/>
              <w:jc w:val="center"/>
              <w:rPr>
                <w:rFonts w:ascii="Times New Roman" w:hAnsi="Times New Roman"/>
              </w:rPr>
            </w:pPr>
            <w:r w:rsidRPr="0089472A">
              <w:rPr>
                <w:rFonts w:ascii="Times New Roman" w:hAnsi="Times New Roman"/>
              </w:rPr>
              <w:t>D</w:t>
            </w:r>
          </w:p>
        </w:tc>
        <w:tc>
          <w:tcPr>
            <w:tcW w:w="1598" w:type="dxa"/>
            <w:tcBorders>
              <w:top w:val="single" w:sz="6" w:space="0" w:color="000000"/>
              <w:left w:val="single" w:sz="6" w:space="0" w:color="000000"/>
              <w:bottom w:val="single" w:sz="6" w:space="0" w:color="000000"/>
              <w:right w:val="single" w:sz="6" w:space="0" w:color="000000"/>
            </w:tcBorders>
          </w:tcPr>
          <w:p w:rsidR="005E26B8" w:rsidRPr="0089472A" w:rsidRDefault="00766BAB" w:rsidP="005E26B8">
            <w:pPr>
              <w:ind w:firstLine="0"/>
              <w:jc w:val="center"/>
              <w:rPr>
                <w:rFonts w:ascii="Times New Roman" w:hAnsi="Times New Roman"/>
              </w:rPr>
            </w:pPr>
            <w:r w:rsidRPr="0089472A">
              <w:rPr>
                <w:rFonts w:ascii="Times New Roman" w:hAnsi="Times New Roman"/>
              </w:rPr>
              <w:t>7</w:t>
            </w:r>
          </w:p>
        </w:tc>
        <w:tc>
          <w:tcPr>
            <w:tcW w:w="3339" w:type="dxa"/>
            <w:vMerge w:val="restart"/>
            <w:tcBorders>
              <w:top w:val="single" w:sz="6" w:space="0" w:color="000000"/>
              <w:left w:val="single" w:sz="6" w:space="0" w:color="000000"/>
              <w:right w:val="single" w:sz="6" w:space="0" w:color="000000"/>
            </w:tcBorders>
          </w:tcPr>
          <w:p w:rsidR="005E26B8" w:rsidRPr="0089472A" w:rsidRDefault="000568AA" w:rsidP="00BB4700">
            <w:pPr>
              <w:ind w:firstLine="0"/>
              <w:jc w:val="center"/>
              <w:rPr>
                <w:rFonts w:ascii="Times New Roman" w:hAnsi="Times New Roman"/>
              </w:rPr>
            </w:pPr>
            <w:hyperlink r:id="rId13" w:history="1">
              <w:r w:rsidR="005E26B8" w:rsidRPr="0089472A">
                <w:rPr>
                  <w:rStyle w:val="af3"/>
                  <w:rFonts w:ascii="Times New Roman" w:hAnsi="Times New Roman"/>
                  <w:color w:val="auto"/>
                </w:rPr>
                <w:t>Постановление</w:t>
              </w:r>
            </w:hyperlink>
            <w:r w:rsidR="005E26B8" w:rsidRPr="0089472A">
              <w:rPr>
                <w:rFonts w:ascii="Times New Roman" w:hAnsi="Times New Roman"/>
              </w:rPr>
              <w:t xml:space="preserve"> Министерства труда и социального развития РФ от 21.08.1998 N 37 «Об утверждении квалификационного справочника должностей руководителей, специалистов и других служащих»</w:t>
            </w:r>
            <w:r w:rsidR="00766BAB" w:rsidRPr="0089472A">
              <w:rPr>
                <w:rFonts w:ascii="Times New Roman" w:hAnsi="Times New Roman"/>
              </w:rPr>
              <w:t xml:space="preserve">. Профессиональный стандарт </w:t>
            </w:r>
            <w:r w:rsidR="00BB4700" w:rsidRPr="0089472A">
              <w:rPr>
                <w:rFonts w:ascii="Times New Roman" w:hAnsi="Times New Roman"/>
              </w:rPr>
              <w:t>«</w:t>
            </w:r>
            <w:r w:rsidR="00766BAB" w:rsidRPr="0089472A">
              <w:rPr>
                <w:rFonts w:ascii="Times New Roman" w:hAnsi="Times New Roman"/>
              </w:rPr>
              <w:t>Специалист по работе с молодежью</w:t>
            </w:r>
            <w:r w:rsidR="00BB4700" w:rsidRPr="0089472A">
              <w:rPr>
                <w:rFonts w:ascii="Times New Roman" w:hAnsi="Times New Roman"/>
              </w:rPr>
              <w:t>»</w:t>
            </w:r>
            <w:r w:rsidR="00766BAB" w:rsidRPr="0089472A">
              <w:rPr>
                <w:rFonts w:ascii="Times New Roman" w:hAnsi="Times New Roman"/>
              </w:rPr>
              <w:t>, утв. Приказом Минтруда России от 11.11.2025 N 640н</w:t>
            </w:r>
          </w:p>
        </w:tc>
      </w:tr>
      <w:tr w:rsidR="005E26B8" w:rsidRPr="0089472A" w:rsidTr="00A02A98">
        <w:tc>
          <w:tcPr>
            <w:tcW w:w="504" w:type="dxa"/>
            <w:tcBorders>
              <w:top w:val="single" w:sz="6" w:space="0" w:color="000000"/>
              <w:left w:val="single" w:sz="6" w:space="0" w:color="000000"/>
              <w:bottom w:val="single" w:sz="6" w:space="0" w:color="000000"/>
              <w:right w:val="single" w:sz="6" w:space="0" w:color="000000"/>
            </w:tcBorders>
          </w:tcPr>
          <w:p w:rsidR="005E26B8" w:rsidRPr="0089472A" w:rsidRDefault="002E6563" w:rsidP="005E26B8">
            <w:pPr>
              <w:ind w:firstLine="0"/>
              <w:jc w:val="center"/>
              <w:rPr>
                <w:rFonts w:ascii="Times New Roman" w:hAnsi="Times New Roman"/>
              </w:rPr>
            </w:pPr>
            <w:r w:rsidRPr="0089472A">
              <w:rPr>
                <w:rFonts w:ascii="Times New Roman" w:hAnsi="Times New Roman"/>
              </w:rPr>
              <w:t>6</w:t>
            </w:r>
          </w:p>
        </w:tc>
        <w:tc>
          <w:tcPr>
            <w:tcW w:w="2332" w:type="dxa"/>
            <w:tcBorders>
              <w:top w:val="single" w:sz="6" w:space="0" w:color="000000"/>
              <w:left w:val="single" w:sz="6" w:space="0" w:color="000000"/>
              <w:bottom w:val="single" w:sz="6" w:space="0" w:color="000000"/>
              <w:right w:val="single" w:sz="6" w:space="0" w:color="000000"/>
            </w:tcBorders>
          </w:tcPr>
          <w:p w:rsidR="00962321" w:rsidRPr="0089472A" w:rsidRDefault="00962321" w:rsidP="005E26B8">
            <w:pPr>
              <w:ind w:firstLine="0"/>
              <w:jc w:val="center"/>
              <w:rPr>
                <w:rFonts w:ascii="Times New Roman" w:hAnsi="Times New Roman"/>
              </w:rPr>
            </w:pPr>
          </w:p>
          <w:p w:rsidR="005E26B8" w:rsidRPr="0089472A" w:rsidRDefault="005E26B8" w:rsidP="005E26B8">
            <w:pPr>
              <w:ind w:firstLine="0"/>
              <w:jc w:val="center"/>
              <w:rPr>
                <w:rFonts w:ascii="Times New Roman" w:hAnsi="Times New Roman"/>
              </w:rPr>
            </w:pPr>
            <w:r w:rsidRPr="0089472A">
              <w:rPr>
                <w:rFonts w:ascii="Times New Roman" w:hAnsi="Times New Roman"/>
              </w:rPr>
              <w:t>Директор</w:t>
            </w:r>
          </w:p>
        </w:tc>
        <w:tc>
          <w:tcPr>
            <w:tcW w:w="0" w:type="auto"/>
            <w:tcBorders>
              <w:top w:val="single" w:sz="6" w:space="0" w:color="000000"/>
              <w:left w:val="single" w:sz="6" w:space="0" w:color="000000"/>
              <w:bottom w:val="single" w:sz="6" w:space="0" w:color="000000"/>
              <w:right w:val="single" w:sz="6" w:space="0" w:color="000000"/>
            </w:tcBorders>
          </w:tcPr>
          <w:p w:rsidR="005E26B8" w:rsidRPr="0089472A" w:rsidRDefault="00A9655F" w:rsidP="005E26B8">
            <w:pPr>
              <w:ind w:firstLine="0"/>
              <w:jc w:val="center"/>
              <w:rPr>
                <w:rFonts w:ascii="Times New Roman" w:hAnsi="Times New Roman"/>
              </w:rPr>
            </w:pPr>
            <w:r w:rsidRPr="0089472A">
              <w:rPr>
                <w:rFonts w:ascii="Times New Roman" w:hAnsi="Times New Roman"/>
              </w:rPr>
              <w:t>26 625,00</w:t>
            </w:r>
          </w:p>
        </w:tc>
        <w:tc>
          <w:tcPr>
            <w:tcW w:w="749" w:type="dxa"/>
            <w:tcBorders>
              <w:top w:val="single" w:sz="6" w:space="0" w:color="000000"/>
              <w:left w:val="single" w:sz="6" w:space="0" w:color="000000"/>
              <w:bottom w:val="single" w:sz="6" w:space="0" w:color="000000"/>
              <w:right w:val="single" w:sz="6" w:space="0" w:color="000000"/>
            </w:tcBorders>
          </w:tcPr>
          <w:p w:rsidR="005E26B8" w:rsidRPr="0089472A" w:rsidRDefault="00766BAB" w:rsidP="005E26B8">
            <w:pPr>
              <w:ind w:firstLine="0"/>
              <w:jc w:val="center"/>
              <w:rPr>
                <w:rFonts w:ascii="Times New Roman" w:hAnsi="Times New Roman"/>
              </w:rPr>
            </w:pPr>
            <w:r w:rsidRPr="0089472A">
              <w:rPr>
                <w:rFonts w:ascii="Times New Roman" w:hAnsi="Times New Roman"/>
              </w:rPr>
              <w:t>D</w:t>
            </w:r>
          </w:p>
        </w:tc>
        <w:tc>
          <w:tcPr>
            <w:tcW w:w="1598" w:type="dxa"/>
            <w:tcBorders>
              <w:top w:val="single" w:sz="6" w:space="0" w:color="000000"/>
              <w:left w:val="single" w:sz="6" w:space="0" w:color="000000"/>
              <w:bottom w:val="single" w:sz="6" w:space="0" w:color="000000"/>
              <w:right w:val="single" w:sz="6" w:space="0" w:color="000000"/>
            </w:tcBorders>
          </w:tcPr>
          <w:p w:rsidR="005E26B8" w:rsidRPr="0089472A" w:rsidRDefault="00766BAB" w:rsidP="005E26B8">
            <w:pPr>
              <w:ind w:firstLine="0"/>
              <w:jc w:val="center"/>
              <w:rPr>
                <w:rFonts w:ascii="Times New Roman" w:hAnsi="Times New Roman"/>
              </w:rPr>
            </w:pPr>
            <w:r w:rsidRPr="0089472A">
              <w:rPr>
                <w:rFonts w:ascii="Times New Roman" w:hAnsi="Times New Roman"/>
              </w:rPr>
              <w:t>7</w:t>
            </w:r>
          </w:p>
        </w:tc>
        <w:tc>
          <w:tcPr>
            <w:tcW w:w="3339" w:type="dxa"/>
            <w:vMerge/>
            <w:tcBorders>
              <w:left w:val="single" w:sz="6" w:space="0" w:color="000000"/>
              <w:bottom w:val="single" w:sz="6" w:space="0" w:color="000000"/>
              <w:right w:val="single" w:sz="6" w:space="0" w:color="000000"/>
            </w:tcBorders>
          </w:tcPr>
          <w:p w:rsidR="005E26B8" w:rsidRPr="0089472A" w:rsidRDefault="005E26B8" w:rsidP="005E26B8">
            <w:pPr>
              <w:ind w:firstLine="0"/>
              <w:jc w:val="center"/>
              <w:rPr>
                <w:rFonts w:ascii="Times New Roman" w:hAnsi="Times New Roman"/>
              </w:rPr>
            </w:pPr>
          </w:p>
        </w:tc>
      </w:tr>
    </w:tbl>
    <w:p w:rsidR="007E2B4D" w:rsidRPr="0089472A" w:rsidRDefault="007E2B4D" w:rsidP="005955AC">
      <w:pPr>
        <w:autoSpaceDE w:val="0"/>
        <w:autoSpaceDN w:val="0"/>
        <w:adjustRightInd w:val="0"/>
        <w:ind w:firstLine="0"/>
        <w:rPr>
          <w:rFonts w:ascii="Times New Roman" w:hAnsi="Times New Roman"/>
          <w:sz w:val="26"/>
          <w:szCs w:val="26"/>
        </w:rPr>
      </w:pPr>
    </w:p>
    <w:p w:rsidR="002148F1" w:rsidRPr="0089472A" w:rsidRDefault="002148F1" w:rsidP="00B45F6F">
      <w:pPr>
        <w:pStyle w:val="ConsPlusNormal"/>
        <w:numPr>
          <w:ilvl w:val="1"/>
          <w:numId w:val="6"/>
        </w:numPr>
        <w:spacing w:before="120" w:after="120" w:line="276" w:lineRule="auto"/>
        <w:ind w:left="0" w:firstLine="709"/>
        <w:jc w:val="both"/>
        <w:rPr>
          <w:rFonts w:ascii="Times New Roman" w:hAnsi="Times New Roman" w:cs="Times New Roman"/>
          <w:sz w:val="28"/>
          <w:szCs w:val="28"/>
        </w:rPr>
      </w:pPr>
      <w:r w:rsidRPr="0089472A">
        <w:rPr>
          <w:rFonts w:ascii="Times New Roman" w:hAnsi="Times New Roman" w:cs="Times New Roman"/>
          <w:sz w:val="28"/>
          <w:szCs w:val="28"/>
        </w:rPr>
        <w:t xml:space="preserve">Оплата труда работников, занятых по совместительству, а также на условиях неполного рабочего времени или неполной рабочей недели, производится </w:t>
      </w:r>
      <w:r w:rsidRPr="0089472A">
        <w:rPr>
          <w:rFonts w:ascii="Times New Roman" w:hAnsi="Times New Roman" w:cs="Times New Roman"/>
          <w:sz w:val="28"/>
          <w:szCs w:val="28"/>
        </w:rPr>
        <w:lastRenderedPageBreak/>
        <w:t>пропорционально отработанному времени в зависимости от выработки либо на других условиях, определенных трудовым договором.</w:t>
      </w:r>
    </w:p>
    <w:p w:rsidR="002148F1" w:rsidRPr="0089472A" w:rsidRDefault="002148F1" w:rsidP="00AB0B4F">
      <w:pPr>
        <w:pStyle w:val="ConsPlusNormal"/>
        <w:spacing w:before="120" w:after="120" w:line="276" w:lineRule="auto"/>
        <w:ind w:firstLine="709"/>
        <w:jc w:val="both"/>
        <w:rPr>
          <w:rFonts w:ascii="Times New Roman" w:hAnsi="Times New Roman" w:cs="Times New Roman"/>
          <w:sz w:val="28"/>
          <w:szCs w:val="28"/>
        </w:rPr>
      </w:pPr>
      <w:r w:rsidRPr="0089472A">
        <w:rPr>
          <w:rFonts w:ascii="Times New Roman" w:hAnsi="Times New Roman" w:cs="Times New Roman"/>
          <w:sz w:val="28"/>
          <w:szCs w:val="28"/>
        </w:rP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2F0CBF" w:rsidRPr="0089472A" w:rsidRDefault="008A0BB4" w:rsidP="00B45F6F">
      <w:pPr>
        <w:pStyle w:val="ConsPlusNormal"/>
        <w:numPr>
          <w:ilvl w:val="1"/>
          <w:numId w:val="6"/>
        </w:numPr>
        <w:spacing w:before="120" w:after="120" w:line="276" w:lineRule="auto"/>
        <w:ind w:left="0" w:firstLine="709"/>
        <w:jc w:val="both"/>
        <w:rPr>
          <w:rFonts w:ascii="Times New Roman" w:hAnsi="Times New Roman" w:cs="Times New Roman"/>
          <w:b/>
          <w:sz w:val="28"/>
          <w:szCs w:val="28"/>
        </w:rPr>
      </w:pPr>
      <w:r w:rsidRPr="0089472A">
        <w:rPr>
          <w:rFonts w:ascii="Times New Roman" w:hAnsi="Times New Roman" w:cs="Times New Roman"/>
          <w:sz w:val="28"/>
          <w:szCs w:val="28"/>
        </w:rPr>
        <w:t>В локальных актах</w:t>
      </w:r>
      <w:r w:rsidR="00512644" w:rsidRPr="0089472A">
        <w:rPr>
          <w:rFonts w:ascii="Times New Roman" w:hAnsi="Times New Roman" w:cs="Times New Roman"/>
          <w:sz w:val="28"/>
          <w:szCs w:val="28"/>
        </w:rPr>
        <w:t xml:space="preserve"> учреждения</w:t>
      </w:r>
      <w:r w:rsidRPr="0089472A">
        <w:rPr>
          <w:rFonts w:ascii="Times New Roman" w:hAnsi="Times New Roman" w:cs="Times New Roman"/>
          <w:sz w:val="28"/>
          <w:szCs w:val="28"/>
        </w:rPr>
        <w:t>, штатном расписании, а также при заключении трудовых договоров, наименования должност</w:t>
      </w:r>
      <w:r w:rsidR="000A0D41" w:rsidRPr="0089472A">
        <w:rPr>
          <w:rFonts w:ascii="Times New Roman" w:hAnsi="Times New Roman" w:cs="Times New Roman"/>
          <w:sz w:val="28"/>
          <w:szCs w:val="28"/>
        </w:rPr>
        <w:t>и</w:t>
      </w:r>
      <w:r w:rsidRPr="0089472A">
        <w:rPr>
          <w:rFonts w:ascii="Times New Roman" w:hAnsi="Times New Roman" w:cs="Times New Roman"/>
          <w:sz w:val="28"/>
          <w:szCs w:val="28"/>
        </w:rPr>
        <w:t xml:space="preserve"> руководител</w:t>
      </w:r>
      <w:r w:rsidR="000A0D41" w:rsidRPr="0089472A">
        <w:rPr>
          <w:rFonts w:ascii="Times New Roman" w:hAnsi="Times New Roman" w:cs="Times New Roman"/>
          <w:sz w:val="28"/>
          <w:szCs w:val="28"/>
        </w:rPr>
        <w:t>я</w:t>
      </w:r>
      <w:r w:rsidRPr="0089472A">
        <w:rPr>
          <w:rFonts w:ascii="Times New Roman" w:hAnsi="Times New Roman" w:cs="Times New Roman"/>
          <w:sz w:val="28"/>
          <w:szCs w:val="28"/>
        </w:rPr>
        <w:t xml:space="preserve">, </w:t>
      </w:r>
      <w:r w:rsidR="00CA59FA" w:rsidRPr="0089472A">
        <w:rPr>
          <w:rFonts w:ascii="Times New Roman" w:hAnsi="Times New Roman" w:cs="Times New Roman"/>
          <w:sz w:val="28"/>
          <w:szCs w:val="28"/>
        </w:rPr>
        <w:t xml:space="preserve">работников учреждения </w:t>
      </w:r>
      <w:r w:rsidRPr="0089472A">
        <w:rPr>
          <w:rFonts w:ascii="Times New Roman" w:hAnsi="Times New Roman" w:cs="Times New Roman"/>
          <w:sz w:val="28"/>
          <w:szCs w:val="28"/>
        </w:rPr>
        <w:t>должны соответствовать наименованиям должност</w:t>
      </w:r>
      <w:r w:rsidR="000A0D41" w:rsidRPr="0089472A">
        <w:rPr>
          <w:rFonts w:ascii="Times New Roman" w:hAnsi="Times New Roman" w:cs="Times New Roman"/>
          <w:sz w:val="28"/>
          <w:szCs w:val="28"/>
        </w:rPr>
        <w:t>и</w:t>
      </w:r>
      <w:r w:rsidRPr="0089472A">
        <w:rPr>
          <w:rFonts w:ascii="Times New Roman" w:hAnsi="Times New Roman" w:cs="Times New Roman"/>
          <w:sz w:val="28"/>
          <w:szCs w:val="28"/>
        </w:rPr>
        <w:t xml:space="preserve"> руководител</w:t>
      </w:r>
      <w:r w:rsidR="000A0D41" w:rsidRPr="0089472A">
        <w:rPr>
          <w:rFonts w:ascii="Times New Roman" w:hAnsi="Times New Roman" w:cs="Times New Roman"/>
          <w:sz w:val="28"/>
          <w:szCs w:val="28"/>
        </w:rPr>
        <w:t>я</w:t>
      </w:r>
      <w:r w:rsidRPr="0089472A">
        <w:rPr>
          <w:rFonts w:ascii="Times New Roman" w:hAnsi="Times New Roman" w:cs="Times New Roman"/>
          <w:sz w:val="28"/>
          <w:szCs w:val="28"/>
        </w:rPr>
        <w:t>, специалистов и служащих, предусмотренных Единым квалификационным справочником должностей руководителей, специалистов и служащих и (или) соответствующими положениями профессиональных стандартов.</w:t>
      </w:r>
    </w:p>
    <w:p w:rsidR="00FD519F" w:rsidRPr="0089472A" w:rsidRDefault="00FD519F" w:rsidP="00FD519F">
      <w:pPr>
        <w:pStyle w:val="ConsPlusNormal"/>
        <w:spacing w:before="120" w:after="120" w:line="276" w:lineRule="auto"/>
        <w:ind w:left="709"/>
        <w:jc w:val="both"/>
        <w:rPr>
          <w:rFonts w:ascii="Times New Roman" w:hAnsi="Times New Roman" w:cs="Times New Roman"/>
          <w:b/>
          <w:sz w:val="28"/>
          <w:szCs w:val="28"/>
        </w:rPr>
      </w:pPr>
    </w:p>
    <w:p w:rsidR="002F0CBF" w:rsidRPr="0089472A" w:rsidRDefault="0033684F" w:rsidP="00AB0B4F">
      <w:pPr>
        <w:pStyle w:val="2"/>
        <w:spacing w:before="120" w:after="120" w:line="276" w:lineRule="auto"/>
        <w:ind w:firstLine="0"/>
        <w:rPr>
          <w:rFonts w:ascii="Times New Roman" w:hAnsi="Times New Roman" w:cs="Times New Roman"/>
          <w:sz w:val="28"/>
        </w:rPr>
      </w:pPr>
      <w:r w:rsidRPr="0089472A">
        <w:rPr>
          <w:rFonts w:ascii="Times New Roman" w:hAnsi="Times New Roman" w:cs="Times New Roman"/>
          <w:sz w:val="28"/>
        </w:rPr>
        <w:t>3.</w:t>
      </w:r>
      <w:r w:rsidR="00EC7DE5" w:rsidRPr="0089472A">
        <w:rPr>
          <w:rFonts w:ascii="Times New Roman" w:hAnsi="Times New Roman" w:cs="Times New Roman"/>
          <w:sz w:val="28"/>
        </w:rPr>
        <w:tab/>
      </w:r>
      <w:r w:rsidR="00CE0DF0" w:rsidRPr="0089472A">
        <w:rPr>
          <w:rFonts w:ascii="Times New Roman" w:hAnsi="Times New Roman" w:cs="Times New Roman"/>
          <w:sz w:val="28"/>
        </w:rPr>
        <w:t xml:space="preserve">Размер </w:t>
      </w:r>
      <w:r w:rsidRPr="0089472A">
        <w:rPr>
          <w:rFonts w:ascii="Times New Roman" w:hAnsi="Times New Roman" w:cs="Times New Roman"/>
          <w:sz w:val="28"/>
        </w:rPr>
        <w:t>и условия осуществления компенсационных выплат</w:t>
      </w:r>
    </w:p>
    <w:p w:rsidR="002148F1" w:rsidRPr="0089472A" w:rsidRDefault="00347B36" w:rsidP="00B45F6F">
      <w:pPr>
        <w:pStyle w:val="afc"/>
        <w:numPr>
          <w:ilvl w:val="1"/>
          <w:numId w:val="8"/>
        </w:numPr>
        <w:spacing w:before="120" w:after="120" w:line="276" w:lineRule="auto"/>
        <w:ind w:left="0" w:firstLine="709"/>
        <w:outlineLvl w:val="1"/>
        <w:rPr>
          <w:rFonts w:ascii="Times New Roman" w:hAnsi="Times New Roman"/>
        </w:rPr>
      </w:pPr>
      <w:bookmarkStart w:id="4" w:name="_ref_1-d0fdc3e025084f"/>
      <w:r w:rsidRPr="0089472A">
        <w:rPr>
          <w:rFonts w:ascii="Times New Roman" w:hAnsi="Times New Roman"/>
          <w:bCs/>
          <w:sz w:val="28"/>
          <w:szCs w:val="28"/>
        </w:rPr>
        <w:t>Выплаты компенсационного характера носят обязательный характер для всех работников Учреждения, включая директора Учреждения, и производятся в соответствии с Перечнем видов</w:t>
      </w:r>
      <w:r w:rsidR="0086059D" w:rsidRPr="0089472A">
        <w:rPr>
          <w:rFonts w:ascii="Times New Roman" w:hAnsi="Times New Roman"/>
          <w:bCs/>
          <w:sz w:val="28"/>
          <w:szCs w:val="28"/>
        </w:rPr>
        <w:t>,</w:t>
      </w:r>
      <w:r w:rsidRPr="0089472A">
        <w:rPr>
          <w:rFonts w:ascii="Times New Roman" w:hAnsi="Times New Roman"/>
          <w:bCs/>
          <w:sz w:val="28"/>
          <w:szCs w:val="28"/>
        </w:rPr>
        <w:t xml:space="preserve"> размеров</w:t>
      </w:r>
      <w:r w:rsidR="0086059D" w:rsidRPr="0089472A">
        <w:rPr>
          <w:rFonts w:ascii="Times New Roman" w:hAnsi="Times New Roman"/>
          <w:bCs/>
          <w:sz w:val="28"/>
          <w:szCs w:val="28"/>
        </w:rPr>
        <w:t xml:space="preserve"> и условий</w:t>
      </w:r>
      <w:r w:rsidRPr="0089472A">
        <w:rPr>
          <w:rFonts w:ascii="Times New Roman" w:hAnsi="Times New Roman"/>
          <w:bCs/>
          <w:sz w:val="28"/>
          <w:szCs w:val="28"/>
        </w:rPr>
        <w:t xml:space="preserve"> выплат компенсационного характера, которые установлены в Таблице.</w:t>
      </w:r>
    </w:p>
    <w:p w:rsidR="002148F1" w:rsidRPr="0089472A" w:rsidRDefault="002148F1" w:rsidP="00AB0B4F">
      <w:pPr>
        <w:widowControl w:val="0"/>
        <w:autoSpaceDE w:val="0"/>
        <w:autoSpaceDN w:val="0"/>
        <w:spacing w:before="120" w:after="120" w:line="276" w:lineRule="auto"/>
        <w:ind w:firstLine="0"/>
        <w:jc w:val="right"/>
        <w:rPr>
          <w:rFonts w:ascii="Times New Roman" w:hAnsi="Times New Roman"/>
          <w:sz w:val="28"/>
          <w:szCs w:val="28"/>
        </w:rPr>
      </w:pPr>
      <w:r w:rsidRPr="0089472A">
        <w:rPr>
          <w:rFonts w:ascii="Times New Roman" w:hAnsi="Times New Roman"/>
          <w:sz w:val="28"/>
          <w:szCs w:val="28"/>
        </w:rPr>
        <w:t>Таблица 4</w:t>
      </w:r>
    </w:p>
    <w:p w:rsidR="002148F1" w:rsidRPr="0089472A" w:rsidRDefault="00347B36" w:rsidP="002148F1">
      <w:pPr>
        <w:widowControl w:val="0"/>
        <w:autoSpaceDE w:val="0"/>
        <w:autoSpaceDN w:val="0"/>
        <w:spacing w:before="120" w:after="120" w:line="276" w:lineRule="auto"/>
        <w:ind w:firstLine="0"/>
        <w:jc w:val="center"/>
        <w:rPr>
          <w:rFonts w:ascii="Times New Roman" w:hAnsi="Times New Roman"/>
          <w:sz w:val="28"/>
          <w:szCs w:val="28"/>
        </w:rPr>
      </w:pPr>
      <w:r w:rsidRPr="0089472A">
        <w:rPr>
          <w:rFonts w:ascii="Times New Roman" w:hAnsi="Times New Roman"/>
          <w:b/>
          <w:sz w:val="28"/>
          <w:szCs w:val="28"/>
        </w:rPr>
        <w:t>Перечень видов</w:t>
      </w:r>
      <w:r w:rsidR="0086059D" w:rsidRPr="0089472A">
        <w:rPr>
          <w:rFonts w:ascii="Times New Roman" w:hAnsi="Times New Roman"/>
          <w:b/>
          <w:sz w:val="28"/>
          <w:szCs w:val="28"/>
        </w:rPr>
        <w:t>,</w:t>
      </w:r>
      <w:r w:rsidRPr="0089472A">
        <w:rPr>
          <w:rFonts w:ascii="Times New Roman" w:hAnsi="Times New Roman"/>
          <w:b/>
          <w:sz w:val="28"/>
          <w:szCs w:val="28"/>
        </w:rPr>
        <w:t xml:space="preserve"> размеров </w:t>
      </w:r>
      <w:r w:rsidR="0086059D" w:rsidRPr="0089472A">
        <w:rPr>
          <w:rFonts w:ascii="Times New Roman" w:hAnsi="Times New Roman"/>
          <w:b/>
          <w:sz w:val="28"/>
          <w:szCs w:val="28"/>
        </w:rPr>
        <w:t xml:space="preserve">и условий </w:t>
      </w:r>
      <w:r w:rsidRPr="0089472A">
        <w:rPr>
          <w:rFonts w:ascii="Times New Roman" w:hAnsi="Times New Roman"/>
          <w:b/>
          <w:sz w:val="28"/>
          <w:szCs w:val="28"/>
        </w:rPr>
        <w:t>выплат компенсационного характера</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436"/>
        <w:gridCol w:w="2755"/>
        <w:gridCol w:w="3288"/>
      </w:tblGrid>
      <w:tr w:rsidR="0089472A" w:rsidRPr="0089472A" w:rsidTr="00DC653A">
        <w:tc>
          <w:tcPr>
            <w:tcW w:w="454" w:type="dxa"/>
          </w:tcPr>
          <w:p w:rsidR="00DC653A" w:rsidRPr="0089472A" w:rsidRDefault="00DC653A" w:rsidP="002148F1">
            <w:pPr>
              <w:widowControl w:val="0"/>
              <w:autoSpaceDE w:val="0"/>
              <w:autoSpaceDN w:val="0"/>
              <w:ind w:firstLine="0"/>
              <w:jc w:val="center"/>
              <w:rPr>
                <w:rFonts w:ascii="Times New Roman" w:hAnsi="Times New Roman"/>
                <w:b/>
              </w:rPr>
            </w:pPr>
            <w:r w:rsidRPr="0089472A">
              <w:rPr>
                <w:rFonts w:ascii="Times New Roman" w:hAnsi="Times New Roman"/>
                <w:b/>
              </w:rPr>
              <w:t>N п/п</w:t>
            </w:r>
          </w:p>
        </w:tc>
        <w:tc>
          <w:tcPr>
            <w:tcW w:w="3436" w:type="dxa"/>
          </w:tcPr>
          <w:p w:rsidR="00DC653A" w:rsidRPr="0089472A" w:rsidRDefault="00DC653A" w:rsidP="002148F1">
            <w:pPr>
              <w:widowControl w:val="0"/>
              <w:autoSpaceDE w:val="0"/>
              <w:autoSpaceDN w:val="0"/>
              <w:ind w:firstLine="0"/>
              <w:jc w:val="center"/>
              <w:rPr>
                <w:rFonts w:ascii="Times New Roman" w:hAnsi="Times New Roman"/>
                <w:b/>
              </w:rPr>
            </w:pPr>
            <w:r w:rsidRPr="0089472A">
              <w:rPr>
                <w:rFonts w:ascii="Times New Roman" w:hAnsi="Times New Roman"/>
                <w:b/>
              </w:rPr>
              <w:t>Наименование выплаты</w:t>
            </w:r>
          </w:p>
        </w:tc>
        <w:tc>
          <w:tcPr>
            <w:tcW w:w="2755" w:type="dxa"/>
          </w:tcPr>
          <w:p w:rsidR="00DC653A" w:rsidRPr="0089472A" w:rsidRDefault="00DC653A" w:rsidP="002148F1">
            <w:pPr>
              <w:widowControl w:val="0"/>
              <w:autoSpaceDE w:val="0"/>
              <w:autoSpaceDN w:val="0"/>
              <w:ind w:firstLine="0"/>
              <w:jc w:val="center"/>
              <w:rPr>
                <w:rFonts w:ascii="Times New Roman" w:hAnsi="Times New Roman"/>
                <w:b/>
              </w:rPr>
            </w:pPr>
            <w:r w:rsidRPr="0089472A">
              <w:rPr>
                <w:rFonts w:ascii="Times New Roman" w:hAnsi="Times New Roman"/>
                <w:b/>
              </w:rPr>
              <w:t>Размер выплаты</w:t>
            </w:r>
          </w:p>
        </w:tc>
        <w:tc>
          <w:tcPr>
            <w:tcW w:w="3288" w:type="dxa"/>
          </w:tcPr>
          <w:p w:rsidR="00DC653A" w:rsidRPr="0089472A" w:rsidRDefault="00DC653A" w:rsidP="002148F1">
            <w:pPr>
              <w:widowControl w:val="0"/>
              <w:autoSpaceDE w:val="0"/>
              <w:autoSpaceDN w:val="0"/>
              <w:ind w:firstLine="0"/>
              <w:jc w:val="center"/>
              <w:rPr>
                <w:rFonts w:ascii="Times New Roman" w:hAnsi="Times New Roman"/>
                <w:b/>
              </w:rPr>
            </w:pPr>
            <w:r w:rsidRPr="0089472A">
              <w:rPr>
                <w:rFonts w:ascii="Times New Roman" w:hAnsi="Times New Roman"/>
                <w:b/>
              </w:rPr>
              <w:t>Условия осуществления выплаты (фактор, обусловливающий получение выплаты)</w:t>
            </w:r>
          </w:p>
        </w:tc>
      </w:tr>
      <w:tr w:rsidR="0089472A" w:rsidRPr="0089472A" w:rsidTr="00DC653A">
        <w:trPr>
          <w:trHeight w:val="262"/>
        </w:trPr>
        <w:tc>
          <w:tcPr>
            <w:tcW w:w="454" w:type="dxa"/>
          </w:tcPr>
          <w:p w:rsidR="00DC653A" w:rsidRPr="0089472A" w:rsidRDefault="00DC653A" w:rsidP="002148F1">
            <w:pPr>
              <w:widowControl w:val="0"/>
              <w:autoSpaceDE w:val="0"/>
              <w:autoSpaceDN w:val="0"/>
              <w:ind w:firstLine="0"/>
              <w:jc w:val="center"/>
              <w:rPr>
                <w:rFonts w:ascii="Times New Roman" w:hAnsi="Times New Roman"/>
              </w:rPr>
            </w:pPr>
            <w:r w:rsidRPr="0089472A">
              <w:rPr>
                <w:rFonts w:ascii="Times New Roman" w:hAnsi="Times New Roman"/>
              </w:rPr>
              <w:t>1</w:t>
            </w:r>
          </w:p>
        </w:tc>
        <w:tc>
          <w:tcPr>
            <w:tcW w:w="3436" w:type="dxa"/>
          </w:tcPr>
          <w:p w:rsidR="00DC653A" w:rsidRPr="0089472A" w:rsidRDefault="00DC653A" w:rsidP="002148F1">
            <w:pPr>
              <w:widowControl w:val="0"/>
              <w:autoSpaceDE w:val="0"/>
              <w:autoSpaceDN w:val="0"/>
              <w:ind w:firstLine="0"/>
              <w:jc w:val="center"/>
              <w:rPr>
                <w:rFonts w:ascii="Times New Roman" w:hAnsi="Times New Roman"/>
              </w:rPr>
            </w:pPr>
            <w:r w:rsidRPr="0089472A">
              <w:rPr>
                <w:rFonts w:ascii="Times New Roman" w:hAnsi="Times New Roman"/>
              </w:rPr>
              <w:t>2</w:t>
            </w:r>
          </w:p>
        </w:tc>
        <w:tc>
          <w:tcPr>
            <w:tcW w:w="2755" w:type="dxa"/>
          </w:tcPr>
          <w:p w:rsidR="00DC653A" w:rsidRPr="0089472A" w:rsidRDefault="00DC653A" w:rsidP="002148F1">
            <w:pPr>
              <w:widowControl w:val="0"/>
              <w:autoSpaceDE w:val="0"/>
              <w:autoSpaceDN w:val="0"/>
              <w:ind w:firstLine="0"/>
              <w:jc w:val="center"/>
              <w:rPr>
                <w:rFonts w:ascii="Times New Roman" w:hAnsi="Times New Roman"/>
              </w:rPr>
            </w:pPr>
            <w:r w:rsidRPr="0089472A">
              <w:rPr>
                <w:rFonts w:ascii="Times New Roman" w:hAnsi="Times New Roman"/>
              </w:rPr>
              <w:t>3</w:t>
            </w:r>
          </w:p>
        </w:tc>
        <w:tc>
          <w:tcPr>
            <w:tcW w:w="3288" w:type="dxa"/>
          </w:tcPr>
          <w:p w:rsidR="00DC653A" w:rsidRPr="0089472A" w:rsidRDefault="00DC653A" w:rsidP="002148F1">
            <w:pPr>
              <w:widowControl w:val="0"/>
              <w:autoSpaceDE w:val="0"/>
              <w:autoSpaceDN w:val="0"/>
              <w:ind w:firstLine="0"/>
              <w:jc w:val="center"/>
              <w:rPr>
                <w:rFonts w:ascii="Times New Roman" w:hAnsi="Times New Roman"/>
              </w:rPr>
            </w:pPr>
            <w:r w:rsidRPr="0089472A">
              <w:rPr>
                <w:rFonts w:ascii="Times New Roman" w:hAnsi="Times New Roman"/>
              </w:rPr>
              <w:t>4</w:t>
            </w:r>
          </w:p>
        </w:tc>
      </w:tr>
      <w:tr w:rsidR="0089472A" w:rsidRPr="0089472A" w:rsidTr="00DC653A">
        <w:trPr>
          <w:trHeight w:val="262"/>
        </w:trPr>
        <w:tc>
          <w:tcPr>
            <w:tcW w:w="9933" w:type="dxa"/>
            <w:gridSpan w:val="4"/>
          </w:tcPr>
          <w:p w:rsidR="00DC653A" w:rsidRPr="0089472A" w:rsidRDefault="00DC653A" w:rsidP="00AA32D5">
            <w:pPr>
              <w:widowControl w:val="0"/>
              <w:autoSpaceDE w:val="0"/>
              <w:autoSpaceDN w:val="0"/>
              <w:ind w:firstLine="0"/>
              <w:jc w:val="center"/>
              <w:rPr>
                <w:rFonts w:ascii="Times New Roman" w:hAnsi="Times New Roman"/>
                <w:b/>
              </w:rPr>
            </w:pPr>
            <w:r w:rsidRPr="0089472A">
              <w:rPr>
                <w:rFonts w:ascii="Times New Roman" w:hAnsi="Times New Roman"/>
                <w:b/>
              </w:rPr>
              <w:t>В УСЛОВИЯХ, ОТКЛОНЯЮЩИХСЯ ОТ НОРМАЛЬНЫХ</w:t>
            </w:r>
          </w:p>
        </w:tc>
      </w:tr>
      <w:tr w:rsidR="0089472A" w:rsidRPr="0089472A" w:rsidTr="00DC653A">
        <w:tc>
          <w:tcPr>
            <w:tcW w:w="454" w:type="dxa"/>
          </w:tcPr>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1.</w:t>
            </w:r>
          </w:p>
        </w:tc>
        <w:tc>
          <w:tcPr>
            <w:tcW w:w="3436" w:type="dxa"/>
          </w:tcPr>
          <w:p w:rsidR="00DC653A" w:rsidRPr="0089472A" w:rsidRDefault="00DC653A" w:rsidP="002148F1">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При совмещении профессий (должностей)</w:t>
            </w:r>
          </w:p>
          <w:p w:rsidR="00DC653A" w:rsidRPr="0089472A" w:rsidRDefault="00DC653A" w:rsidP="002148F1">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Расширение зон обслуживания</w:t>
            </w:r>
          </w:p>
          <w:p w:rsidR="00DC653A" w:rsidRPr="0089472A" w:rsidRDefault="00DC653A" w:rsidP="002148F1">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2755" w:type="dxa"/>
          </w:tcPr>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100% к должностному окладу работника в пределах доведенного ФОТ</w:t>
            </w:r>
          </w:p>
          <w:p w:rsidR="00DC653A" w:rsidRPr="0089472A" w:rsidRDefault="00DC653A" w:rsidP="002148F1">
            <w:pPr>
              <w:autoSpaceDE w:val="0"/>
              <w:autoSpaceDN w:val="0"/>
              <w:adjustRightInd w:val="0"/>
              <w:spacing w:before="120" w:after="120" w:line="276" w:lineRule="auto"/>
              <w:ind w:firstLine="0"/>
              <w:jc w:val="left"/>
              <w:rPr>
                <w:rFonts w:ascii="Times New Roman" w:hAnsi="Times New Roman"/>
              </w:rPr>
            </w:pPr>
          </w:p>
        </w:tc>
        <w:tc>
          <w:tcPr>
            <w:tcW w:w="3288" w:type="dxa"/>
          </w:tcPr>
          <w:p w:rsidR="00DC653A" w:rsidRPr="0089472A" w:rsidRDefault="00DC653A" w:rsidP="00520DD2">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Оформляется приказом руководителя по согласованию сторон в зависимости от содержания и (или) объема (нормы) выполняемой работы</w:t>
            </w:r>
          </w:p>
        </w:tc>
      </w:tr>
      <w:tr w:rsidR="0089472A" w:rsidRPr="0089472A" w:rsidTr="00DC653A">
        <w:tc>
          <w:tcPr>
            <w:tcW w:w="454" w:type="dxa"/>
          </w:tcPr>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lastRenderedPageBreak/>
              <w:t>2.</w:t>
            </w:r>
          </w:p>
        </w:tc>
        <w:tc>
          <w:tcPr>
            <w:tcW w:w="3436" w:type="dxa"/>
          </w:tcPr>
          <w:p w:rsidR="00DC653A" w:rsidRPr="0089472A" w:rsidRDefault="00DC653A" w:rsidP="002148F1">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При выполнении сверхурочной работы</w:t>
            </w:r>
          </w:p>
        </w:tc>
        <w:tc>
          <w:tcPr>
            <w:tcW w:w="2755" w:type="dxa"/>
          </w:tcPr>
          <w:p w:rsidR="00DC653A" w:rsidRPr="0089472A" w:rsidRDefault="00DC653A" w:rsidP="009432A3">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 xml:space="preserve">в соответствии со статьей 152 ТК РФ </w:t>
            </w:r>
          </w:p>
        </w:tc>
        <w:tc>
          <w:tcPr>
            <w:tcW w:w="3288" w:type="dxa"/>
          </w:tcPr>
          <w:p w:rsidR="00DC653A" w:rsidRPr="0089472A" w:rsidRDefault="00DC653A" w:rsidP="00520DD2">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Оформляется приказом руководителя по согласованию сторон</w:t>
            </w:r>
          </w:p>
        </w:tc>
      </w:tr>
      <w:tr w:rsidR="0089472A" w:rsidRPr="0089472A" w:rsidTr="00DC653A">
        <w:tc>
          <w:tcPr>
            <w:tcW w:w="454" w:type="dxa"/>
          </w:tcPr>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3.</w:t>
            </w:r>
          </w:p>
        </w:tc>
        <w:tc>
          <w:tcPr>
            <w:tcW w:w="3436" w:type="dxa"/>
          </w:tcPr>
          <w:p w:rsidR="00DC653A" w:rsidRPr="0089472A" w:rsidRDefault="00DC653A" w:rsidP="002148F1">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За работу в выходные и нерабочие праздничные дни</w:t>
            </w:r>
          </w:p>
        </w:tc>
        <w:tc>
          <w:tcPr>
            <w:tcW w:w="2755" w:type="dxa"/>
          </w:tcPr>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 xml:space="preserve">в соответствии со статьей 153 ТК РФ </w:t>
            </w:r>
          </w:p>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p>
        </w:tc>
        <w:tc>
          <w:tcPr>
            <w:tcW w:w="3288" w:type="dxa"/>
          </w:tcPr>
          <w:p w:rsidR="00DC653A" w:rsidRPr="0089472A" w:rsidRDefault="00DC653A" w:rsidP="00F14B8A">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Оформляется приказом руководителя по согласованию сторон</w:t>
            </w:r>
          </w:p>
        </w:tc>
      </w:tr>
      <w:tr w:rsidR="0089472A" w:rsidRPr="0089472A" w:rsidTr="00DC653A">
        <w:tc>
          <w:tcPr>
            <w:tcW w:w="454" w:type="dxa"/>
          </w:tcPr>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4.</w:t>
            </w:r>
          </w:p>
        </w:tc>
        <w:tc>
          <w:tcPr>
            <w:tcW w:w="3436" w:type="dxa"/>
          </w:tcPr>
          <w:p w:rsidR="00DC653A" w:rsidRPr="0089472A" w:rsidRDefault="00DC653A" w:rsidP="002148F1">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За работу в ночное время</w:t>
            </w:r>
          </w:p>
        </w:tc>
        <w:tc>
          <w:tcPr>
            <w:tcW w:w="2755" w:type="dxa"/>
          </w:tcPr>
          <w:p w:rsidR="00DC653A" w:rsidRPr="0089472A" w:rsidRDefault="00DC653A" w:rsidP="002148F1">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20% от оклада (должностного оклада), рассчитанного за каждый час работы в ночное время с 22 часов до 6 часов</w:t>
            </w:r>
          </w:p>
        </w:tc>
        <w:tc>
          <w:tcPr>
            <w:tcW w:w="3288" w:type="dxa"/>
          </w:tcPr>
          <w:p w:rsidR="00DC653A" w:rsidRPr="0089472A" w:rsidRDefault="00DC653A" w:rsidP="002148F1">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Оформляется приказом руководителя по согласованию сторон</w:t>
            </w:r>
          </w:p>
          <w:p w:rsidR="00DC653A" w:rsidRPr="0089472A" w:rsidRDefault="00DC653A" w:rsidP="00AA32D5">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 xml:space="preserve">Выплата осуществляется в соответствии со статьей 154 </w:t>
            </w:r>
            <w:hyperlink r:id="rId14" w:tooltip="ФЕДЕРАЛЬНЫЙ ЗАКОН от 30.12.2001 № 197-ФЗ ГОСУДАРСТВЕННАЯ ДУМА ФЕДЕРАЛЬНОГО СОБРАНИЯ РФ&#10;&#10;ТРУДОВОЙ КОДЕКС РОССИЙСКОЙ ФЕДЕРАЦИИ" w:history="1">
              <w:r w:rsidRPr="0089472A">
                <w:rPr>
                  <w:rFonts w:ascii="Times New Roman" w:hAnsi="Times New Roman"/>
                </w:rPr>
                <w:t xml:space="preserve">ТК РФ </w:t>
              </w:r>
            </w:hyperlink>
          </w:p>
        </w:tc>
      </w:tr>
      <w:tr w:rsidR="0089472A" w:rsidRPr="0089472A" w:rsidTr="00DC653A">
        <w:tc>
          <w:tcPr>
            <w:tcW w:w="454" w:type="dxa"/>
          </w:tcPr>
          <w:p w:rsidR="00DC653A" w:rsidRPr="0089472A" w:rsidRDefault="005A4B58" w:rsidP="00DC653A">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5.</w:t>
            </w:r>
          </w:p>
        </w:tc>
        <w:tc>
          <w:tcPr>
            <w:tcW w:w="3436" w:type="dxa"/>
            <w:tcBorders>
              <w:top w:val="single" w:sz="6" w:space="0" w:color="000000"/>
              <w:left w:val="single" w:sz="6" w:space="0" w:color="000000"/>
              <w:bottom w:val="single" w:sz="6" w:space="0" w:color="000000"/>
              <w:right w:val="single" w:sz="6" w:space="0" w:color="000000"/>
            </w:tcBorders>
            <w:shd w:val="clear" w:color="auto" w:fill="auto"/>
          </w:tcPr>
          <w:p w:rsidR="00DC653A" w:rsidRPr="0089472A" w:rsidRDefault="00DC653A" w:rsidP="00DC653A">
            <w:pPr>
              <w:spacing w:before="120" w:after="120" w:line="276" w:lineRule="auto"/>
              <w:ind w:firstLine="0"/>
              <w:jc w:val="left"/>
              <w:textAlignment w:val="baseline"/>
              <w:rPr>
                <w:rFonts w:ascii="Times New Roman" w:hAnsi="Times New Roman"/>
              </w:rPr>
            </w:pPr>
            <w:r w:rsidRPr="0089472A">
              <w:rPr>
                <w:rFonts w:ascii="Times New Roman" w:hAnsi="Times New Roman"/>
                <w:szCs w:val="20"/>
              </w:rPr>
              <w:t>Выплата за наставничество в сфере труда</w:t>
            </w:r>
            <w:r w:rsidRPr="0089472A">
              <w:rPr>
                <w:rStyle w:val="af2"/>
                <w:rFonts w:ascii="Times New Roman" w:hAnsi="Times New Roman"/>
                <w:szCs w:val="20"/>
              </w:rPr>
              <w:footnoteReference w:id="2"/>
            </w:r>
          </w:p>
        </w:tc>
        <w:tc>
          <w:tcPr>
            <w:tcW w:w="2755" w:type="dxa"/>
            <w:tcBorders>
              <w:top w:val="single" w:sz="6" w:space="0" w:color="000000"/>
              <w:left w:val="single" w:sz="6" w:space="0" w:color="000000"/>
              <w:bottom w:val="single" w:sz="6" w:space="0" w:color="000000"/>
              <w:right w:val="single" w:sz="6" w:space="0" w:color="000000"/>
            </w:tcBorders>
            <w:shd w:val="clear" w:color="auto" w:fill="auto"/>
          </w:tcPr>
          <w:p w:rsidR="00DC653A" w:rsidRPr="0089472A" w:rsidRDefault="00DC653A" w:rsidP="00DC653A">
            <w:pPr>
              <w:widowControl w:val="0"/>
              <w:autoSpaceDE w:val="0"/>
              <w:autoSpaceDN w:val="0"/>
              <w:spacing w:before="120" w:after="120" w:line="276" w:lineRule="auto"/>
              <w:ind w:firstLine="0"/>
              <w:rPr>
                <w:rFonts w:ascii="Times New Roman" w:hAnsi="Times New Roman"/>
                <w:szCs w:val="20"/>
              </w:rPr>
            </w:pPr>
            <w:r w:rsidRPr="0089472A">
              <w:rPr>
                <w:rFonts w:ascii="Times New Roman" w:hAnsi="Times New Roman"/>
                <w:szCs w:val="20"/>
              </w:rPr>
              <w:t>до 30 процентов от оклада (должностного оклада) с учетом районного коэффициента и процентной надбавки к заработной плате за стаж работы в районах Крайнего Севера и приравненных к ним местностях</w:t>
            </w:r>
          </w:p>
          <w:p w:rsidR="00DC653A" w:rsidRPr="0089472A" w:rsidRDefault="00DC653A" w:rsidP="00DC653A">
            <w:pPr>
              <w:widowControl w:val="0"/>
              <w:autoSpaceDE w:val="0"/>
              <w:autoSpaceDN w:val="0"/>
              <w:spacing w:before="120" w:after="120" w:line="276" w:lineRule="auto"/>
              <w:ind w:firstLine="0"/>
              <w:rPr>
                <w:rFonts w:ascii="Times New Roman" w:hAnsi="Times New Roman"/>
                <w:szCs w:val="20"/>
              </w:rPr>
            </w:pPr>
            <w:r w:rsidRPr="0089472A">
              <w:rPr>
                <w:rFonts w:ascii="Times New Roman" w:hAnsi="Times New Roman"/>
                <w:szCs w:val="20"/>
              </w:rPr>
              <w:t xml:space="preserve">за 1 работника </w:t>
            </w:r>
            <w:r w:rsidRPr="0089472A">
              <w:rPr>
                <w:rStyle w:val="af2"/>
                <w:rFonts w:ascii="Times New Roman" w:hAnsi="Times New Roman"/>
                <w:szCs w:val="20"/>
              </w:rPr>
              <w:footnoteReference w:id="3"/>
            </w:r>
          </w:p>
          <w:p w:rsidR="00DC653A" w:rsidRPr="0089472A" w:rsidRDefault="00DC653A" w:rsidP="00DC653A">
            <w:pPr>
              <w:widowControl w:val="0"/>
              <w:autoSpaceDE w:val="0"/>
              <w:autoSpaceDN w:val="0"/>
              <w:spacing w:before="120" w:after="120" w:line="276" w:lineRule="auto"/>
              <w:ind w:firstLine="0"/>
              <w:rPr>
                <w:rFonts w:ascii="Times New Roman" w:hAnsi="Times New Roman"/>
                <w:szCs w:val="20"/>
              </w:rPr>
            </w:pPr>
          </w:p>
          <w:p w:rsidR="00DC653A" w:rsidRPr="0089472A" w:rsidRDefault="00DC653A" w:rsidP="00DC653A">
            <w:pPr>
              <w:widowControl w:val="0"/>
              <w:autoSpaceDE w:val="0"/>
              <w:autoSpaceDN w:val="0"/>
              <w:spacing w:before="120" w:after="120" w:line="276" w:lineRule="auto"/>
              <w:ind w:firstLine="0"/>
              <w:rPr>
                <w:rFonts w:ascii="Times New Roman" w:hAnsi="Times New Roman"/>
                <w:szCs w:val="20"/>
              </w:rPr>
            </w:pPr>
            <w:r w:rsidRPr="0089472A">
              <w:rPr>
                <w:rFonts w:ascii="Times New Roman" w:hAnsi="Times New Roman"/>
                <w:szCs w:val="20"/>
              </w:rPr>
              <w:t>Выплачивается ежемесячно</w:t>
            </w:r>
          </w:p>
          <w:p w:rsidR="00DC653A" w:rsidRPr="0089472A" w:rsidRDefault="00DC653A" w:rsidP="00DC653A">
            <w:pPr>
              <w:widowControl w:val="0"/>
              <w:autoSpaceDE w:val="0"/>
              <w:autoSpaceDN w:val="0"/>
              <w:spacing w:before="120" w:after="120" w:line="276" w:lineRule="auto"/>
              <w:ind w:firstLine="0"/>
              <w:rPr>
                <w:rFonts w:ascii="Times New Roman" w:hAnsi="Times New Roman"/>
                <w:szCs w:val="20"/>
              </w:rPr>
            </w:pPr>
            <w:r w:rsidRPr="0089472A">
              <w:rPr>
                <w:rFonts w:ascii="Times New Roman" w:hAnsi="Times New Roman"/>
                <w:szCs w:val="20"/>
              </w:rPr>
              <w:t>на период наставничества</w:t>
            </w:r>
          </w:p>
          <w:p w:rsidR="00DC653A" w:rsidRPr="0089472A" w:rsidRDefault="00DC653A" w:rsidP="00DC653A">
            <w:pPr>
              <w:widowControl w:val="0"/>
              <w:autoSpaceDE w:val="0"/>
              <w:autoSpaceDN w:val="0"/>
              <w:spacing w:before="120" w:after="120" w:line="276" w:lineRule="auto"/>
              <w:ind w:firstLine="0"/>
              <w:rPr>
                <w:rFonts w:ascii="Times New Roman" w:hAnsi="Times New Roman"/>
              </w:rPr>
            </w:pPr>
          </w:p>
        </w:tc>
        <w:tc>
          <w:tcPr>
            <w:tcW w:w="3288" w:type="dxa"/>
            <w:tcBorders>
              <w:top w:val="single" w:sz="6" w:space="0" w:color="000000"/>
              <w:left w:val="single" w:sz="6" w:space="0" w:color="000000"/>
              <w:bottom w:val="single" w:sz="6" w:space="0" w:color="000000"/>
              <w:right w:val="single" w:sz="6" w:space="0" w:color="000000"/>
            </w:tcBorders>
            <w:shd w:val="clear" w:color="auto" w:fill="auto"/>
          </w:tcPr>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 xml:space="preserve">Категории наставляемых: </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молодые специалисты в первый год работы в учреждении</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работники, принятые на работу по профессии (специальности), ранее по которой не осуществляли профессиональную деятельность в первый год работы в учреждении</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выпускники в возрасте от 18 до 25 лет, имеющие среднее профессиональное образование или высшее образование при временном трудоустройстве</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молодые специалисты при стажировке и постоянном трудоустройстве по имеющейся профессии (специальности)</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lastRenderedPageBreak/>
              <w:t>инвалиды трудоспособного возраста, в том числе инвалиды молодого возраста и инвалиды, получившие инвалидность впервые при прохождении стажировки</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незанятые инвалиды трудоспособного возраста, в том числе инвалиды молодого возраста при трудоустройстве на оборудованные (оснащенные) рабочие места, не менее чем на первый год работы в учреждении с учетом потребности в наставнике</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учащиеся общеобразовательных школ</w:t>
            </w:r>
            <w:r w:rsidR="00C520EC" w:rsidRPr="0089472A">
              <w:rPr>
                <w:rFonts w:ascii="Times New Roman" w:hAnsi="Times New Roman"/>
                <w:szCs w:val="20"/>
              </w:rPr>
              <w:t>, студенты</w:t>
            </w:r>
            <w:r w:rsidRPr="0089472A">
              <w:rPr>
                <w:rFonts w:ascii="Times New Roman" w:hAnsi="Times New Roman"/>
                <w:szCs w:val="20"/>
              </w:rPr>
              <w:t xml:space="preserve"> в период в трудоустройства в учреждении</w:t>
            </w:r>
          </w:p>
          <w:p w:rsidR="00DC653A" w:rsidRPr="0089472A" w:rsidRDefault="00DC653A" w:rsidP="00DC653A">
            <w:pPr>
              <w:spacing w:before="120" w:after="120" w:line="276" w:lineRule="auto"/>
              <w:ind w:firstLine="0"/>
              <w:textAlignment w:val="baseline"/>
              <w:rPr>
                <w:rFonts w:ascii="Times New Roman" w:hAnsi="Times New Roman"/>
                <w:szCs w:val="20"/>
              </w:rPr>
            </w:pPr>
            <w:r w:rsidRPr="0089472A">
              <w:rPr>
                <w:rFonts w:ascii="Times New Roman" w:hAnsi="Times New Roman"/>
                <w:szCs w:val="20"/>
              </w:rPr>
              <w:t>Конкретный размер устанавливается с учетом категории наставляемого, содержания и объема работы наставника в соответствии с Положением о системе наставничества в МБУ</w:t>
            </w:r>
            <w:r w:rsidR="00661039" w:rsidRPr="0089472A">
              <w:rPr>
                <w:rFonts w:ascii="Times New Roman" w:hAnsi="Times New Roman"/>
                <w:szCs w:val="20"/>
              </w:rPr>
              <w:t xml:space="preserve"> МП МЦ</w:t>
            </w:r>
            <w:r w:rsidRPr="0089472A">
              <w:rPr>
                <w:rFonts w:ascii="Times New Roman" w:hAnsi="Times New Roman"/>
                <w:szCs w:val="20"/>
              </w:rPr>
              <w:t xml:space="preserve"> «Современник»</w:t>
            </w:r>
          </w:p>
          <w:p w:rsidR="00DC653A" w:rsidRPr="0089472A" w:rsidRDefault="00DC653A" w:rsidP="00DC653A">
            <w:pPr>
              <w:spacing w:before="120" w:after="120" w:line="276" w:lineRule="auto"/>
              <w:ind w:firstLine="0"/>
              <w:textAlignment w:val="baseline"/>
              <w:rPr>
                <w:rFonts w:ascii="Times New Roman" w:hAnsi="Times New Roman"/>
              </w:rPr>
            </w:pPr>
          </w:p>
        </w:tc>
      </w:tr>
      <w:tr w:rsidR="0089472A" w:rsidRPr="0089472A" w:rsidTr="00DC653A">
        <w:tc>
          <w:tcPr>
            <w:tcW w:w="9933" w:type="dxa"/>
            <w:gridSpan w:val="4"/>
          </w:tcPr>
          <w:p w:rsidR="00DC653A" w:rsidRPr="0089472A" w:rsidRDefault="00DC653A" w:rsidP="00DC653A">
            <w:pPr>
              <w:widowControl w:val="0"/>
              <w:autoSpaceDE w:val="0"/>
              <w:autoSpaceDN w:val="0"/>
              <w:spacing w:before="120" w:after="120" w:line="276" w:lineRule="auto"/>
              <w:ind w:firstLine="0"/>
              <w:rPr>
                <w:rFonts w:ascii="Times New Roman" w:hAnsi="Times New Roman"/>
                <w:i/>
              </w:rPr>
            </w:pPr>
            <w:r w:rsidRPr="0089472A">
              <w:rPr>
                <w:rFonts w:ascii="Times New Roman" w:hAnsi="Times New Roman"/>
                <w:i/>
              </w:rPr>
              <w:lastRenderedPageBreak/>
              <w:t xml:space="preserve">Выплаты осуществляются с учетом правовых позиций Конституционного Суда Российской Федерации, изложенных в постановлениях от 7 декабря 2017 г. </w:t>
            </w:r>
            <w:hyperlink r:id="rId15" w:history="1">
              <w:r w:rsidRPr="0089472A">
                <w:rPr>
                  <w:rStyle w:val="af3"/>
                  <w:rFonts w:ascii="Times New Roman" w:hAnsi="Times New Roman"/>
                  <w:i/>
                  <w:color w:val="auto"/>
                </w:rPr>
                <w:t>N 38-П</w:t>
              </w:r>
            </w:hyperlink>
            <w:r w:rsidRPr="0089472A">
              <w:rPr>
                <w:rFonts w:ascii="Times New Roman" w:hAnsi="Times New Roman"/>
                <w:i/>
              </w:rPr>
              <w:t xml:space="preserve">, от 28 июня 2018 г. </w:t>
            </w:r>
            <w:hyperlink r:id="rId16" w:history="1">
              <w:r w:rsidRPr="0089472A">
                <w:rPr>
                  <w:rStyle w:val="af3"/>
                  <w:rFonts w:ascii="Times New Roman" w:hAnsi="Times New Roman"/>
                  <w:i/>
                  <w:color w:val="auto"/>
                </w:rPr>
                <w:t>N 26-П</w:t>
              </w:r>
            </w:hyperlink>
            <w:r w:rsidRPr="0089472A">
              <w:rPr>
                <w:rFonts w:ascii="Times New Roman" w:hAnsi="Times New Roman"/>
                <w:i/>
              </w:rPr>
              <w:t xml:space="preserve">, от 11 апреля 2019 г. </w:t>
            </w:r>
            <w:hyperlink r:id="rId17" w:history="1">
              <w:r w:rsidRPr="0089472A">
                <w:rPr>
                  <w:rStyle w:val="af3"/>
                  <w:rFonts w:ascii="Times New Roman" w:hAnsi="Times New Roman"/>
                  <w:i/>
                  <w:color w:val="auto"/>
                </w:rPr>
                <w:t>N 17-П</w:t>
              </w:r>
            </w:hyperlink>
            <w:r w:rsidRPr="0089472A">
              <w:rPr>
                <w:rFonts w:ascii="Times New Roman" w:hAnsi="Times New Roman"/>
                <w:i/>
              </w:rPr>
              <w:t xml:space="preserve">, от 16 декабря 2019 г. </w:t>
            </w:r>
            <w:hyperlink r:id="rId18" w:history="1">
              <w:r w:rsidRPr="0089472A">
                <w:rPr>
                  <w:rStyle w:val="af3"/>
                  <w:rFonts w:ascii="Times New Roman" w:hAnsi="Times New Roman"/>
                  <w:i/>
                  <w:color w:val="auto"/>
                </w:rPr>
                <w:t>N 40-П</w:t>
              </w:r>
            </w:hyperlink>
            <w:r w:rsidRPr="0089472A">
              <w:rPr>
                <w:rFonts w:ascii="Times New Roman" w:hAnsi="Times New Roman"/>
                <w:i/>
              </w:rPr>
              <w:t xml:space="preserve">, от 11 апреля 2023 г. </w:t>
            </w:r>
            <w:hyperlink r:id="rId19" w:history="1">
              <w:r w:rsidRPr="0089472A">
                <w:rPr>
                  <w:rStyle w:val="af3"/>
                  <w:rFonts w:ascii="Times New Roman" w:hAnsi="Times New Roman"/>
                  <w:i/>
                  <w:color w:val="auto"/>
                </w:rPr>
                <w:t>N 16-П</w:t>
              </w:r>
            </w:hyperlink>
            <w:r w:rsidRPr="0089472A">
              <w:rPr>
                <w:rFonts w:ascii="Times New Roman" w:hAnsi="Times New Roman"/>
                <w:i/>
              </w:rPr>
              <w:t xml:space="preserve">, от 15 июня 2023 г. </w:t>
            </w:r>
            <w:hyperlink r:id="rId20" w:history="1">
              <w:r w:rsidRPr="0089472A">
                <w:rPr>
                  <w:rStyle w:val="af3"/>
                  <w:rFonts w:ascii="Times New Roman" w:hAnsi="Times New Roman"/>
                  <w:i/>
                  <w:color w:val="auto"/>
                </w:rPr>
                <w:t>N 32-П</w:t>
              </w:r>
            </w:hyperlink>
            <w:r w:rsidRPr="0089472A">
              <w:rPr>
                <w:rFonts w:ascii="Times New Roman" w:hAnsi="Times New Roman"/>
                <w:i/>
              </w:rPr>
              <w:t xml:space="preserve">, от 27 июня 2023 г. </w:t>
            </w:r>
            <w:hyperlink r:id="rId21" w:history="1">
              <w:r w:rsidRPr="0089472A">
                <w:rPr>
                  <w:rStyle w:val="af3"/>
                  <w:rFonts w:ascii="Times New Roman" w:hAnsi="Times New Roman"/>
                  <w:i/>
                  <w:color w:val="auto"/>
                </w:rPr>
                <w:t>N 35-П</w:t>
              </w:r>
            </w:hyperlink>
            <w:r w:rsidRPr="0089472A">
              <w:rPr>
                <w:rFonts w:ascii="Times New Roman" w:hAnsi="Times New Roman"/>
                <w:i/>
              </w:rPr>
              <w:t xml:space="preserve">, от 23 сентября 2024 г. </w:t>
            </w:r>
            <w:hyperlink r:id="rId22" w:history="1">
              <w:r w:rsidRPr="0089472A">
                <w:rPr>
                  <w:rStyle w:val="af3"/>
                  <w:rFonts w:ascii="Times New Roman" w:hAnsi="Times New Roman"/>
                  <w:i/>
                  <w:color w:val="auto"/>
                </w:rPr>
                <w:t>N 40-П</w:t>
              </w:r>
            </w:hyperlink>
            <w:r w:rsidRPr="0089472A">
              <w:rPr>
                <w:rFonts w:ascii="Times New Roman" w:hAnsi="Times New Roman"/>
                <w:i/>
              </w:rPr>
              <w:t xml:space="preserve"> и от 5 марта 2025 г. </w:t>
            </w:r>
            <w:hyperlink r:id="rId23" w:history="1">
              <w:r w:rsidRPr="0089472A">
                <w:rPr>
                  <w:rStyle w:val="af3"/>
                  <w:rFonts w:ascii="Times New Roman" w:hAnsi="Times New Roman"/>
                  <w:i/>
                  <w:color w:val="auto"/>
                </w:rPr>
                <w:t>N 10-П</w:t>
              </w:r>
            </w:hyperlink>
            <w:r w:rsidRPr="0089472A">
              <w:rPr>
                <w:rFonts w:ascii="Times New Roman" w:hAnsi="Times New Roman"/>
                <w:i/>
              </w:rPr>
              <w:t xml:space="preserve"> </w:t>
            </w:r>
            <w:r w:rsidRPr="0089472A">
              <w:rPr>
                <w:rStyle w:val="af2"/>
                <w:rFonts w:ascii="Times New Roman" w:hAnsi="Times New Roman"/>
                <w:i/>
              </w:rPr>
              <w:footnoteReference w:id="4"/>
            </w:r>
          </w:p>
        </w:tc>
      </w:tr>
      <w:tr w:rsidR="0089472A" w:rsidRPr="0089472A" w:rsidTr="00DC653A">
        <w:tc>
          <w:tcPr>
            <w:tcW w:w="9933" w:type="dxa"/>
            <w:gridSpan w:val="4"/>
          </w:tcPr>
          <w:p w:rsidR="00DC653A" w:rsidRPr="0089472A" w:rsidRDefault="00DC653A" w:rsidP="00DC653A">
            <w:pPr>
              <w:widowControl w:val="0"/>
              <w:autoSpaceDE w:val="0"/>
              <w:autoSpaceDN w:val="0"/>
              <w:spacing w:before="120" w:after="120" w:line="276" w:lineRule="auto"/>
              <w:ind w:firstLine="0"/>
              <w:jc w:val="center"/>
              <w:rPr>
                <w:rFonts w:ascii="Times New Roman" w:hAnsi="Times New Roman"/>
                <w:b/>
              </w:rPr>
            </w:pPr>
            <w:r w:rsidRPr="0089472A">
              <w:rPr>
                <w:rFonts w:ascii="Times New Roman" w:hAnsi="Times New Roman"/>
                <w:b/>
              </w:rPr>
              <w:t xml:space="preserve">НА РАБОТАХ В МЕСТНОСТЯХ С ОСОБЫМИ КЛИМАТИЧЕСКИМИ УСЛОВИЯМИ </w:t>
            </w:r>
          </w:p>
        </w:tc>
      </w:tr>
      <w:tr w:rsidR="0089472A" w:rsidRPr="0089472A" w:rsidTr="00DC653A">
        <w:tc>
          <w:tcPr>
            <w:tcW w:w="454" w:type="dxa"/>
          </w:tcPr>
          <w:p w:rsidR="00DC653A" w:rsidRPr="0089472A" w:rsidRDefault="005A4B58" w:rsidP="00DC653A">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6</w:t>
            </w:r>
            <w:r w:rsidR="00DC653A" w:rsidRPr="0089472A">
              <w:rPr>
                <w:rFonts w:ascii="Times New Roman" w:hAnsi="Times New Roman"/>
              </w:rPr>
              <w:t>.</w:t>
            </w:r>
          </w:p>
        </w:tc>
        <w:tc>
          <w:tcPr>
            <w:tcW w:w="3436" w:type="dxa"/>
          </w:tcPr>
          <w:p w:rsidR="00DC653A" w:rsidRPr="0089472A" w:rsidRDefault="00DC653A" w:rsidP="00DC653A">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 xml:space="preserve">Районный коэффициент к </w:t>
            </w:r>
            <w:r w:rsidRPr="0089472A">
              <w:rPr>
                <w:rFonts w:ascii="Times New Roman" w:hAnsi="Times New Roman"/>
              </w:rPr>
              <w:lastRenderedPageBreak/>
              <w:t>заработной плате</w:t>
            </w:r>
          </w:p>
        </w:tc>
        <w:tc>
          <w:tcPr>
            <w:tcW w:w="2755" w:type="dxa"/>
          </w:tcPr>
          <w:p w:rsidR="00DC653A" w:rsidRPr="0089472A" w:rsidRDefault="00DC653A" w:rsidP="00DC653A">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lastRenderedPageBreak/>
              <w:t>1,7 к заработной плате</w:t>
            </w:r>
          </w:p>
        </w:tc>
        <w:tc>
          <w:tcPr>
            <w:tcW w:w="3288" w:type="dxa"/>
            <w:vMerge w:val="restart"/>
          </w:tcPr>
          <w:p w:rsidR="00DC653A" w:rsidRPr="0089472A" w:rsidRDefault="00DC653A" w:rsidP="00DC653A">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 xml:space="preserve">Устанавливаются в </w:t>
            </w:r>
            <w:r w:rsidRPr="0089472A">
              <w:rPr>
                <w:rFonts w:ascii="Times New Roman" w:hAnsi="Times New Roman"/>
              </w:rPr>
              <w:lastRenderedPageBreak/>
              <w:t>соответствии со статьями 315 - 317 Трудового кодекса Российской Федерации, Законом Ханты-Мансийского автономного округа - Югры от 21.12.2022 № 155-оз, распоряжением правительства ХМАО - Югры от 30.01.2023 36-рп</w:t>
            </w:r>
          </w:p>
        </w:tc>
      </w:tr>
      <w:tr w:rsidR="0089472A" w:rsidRPr="0089472A" w:rsidTr="00DC653A">
        <w:tc>
          <w:tcPr>
            <w:tcW w:w="454" w:type="dxa"/>
          </w:tcPr>
          <w:p w:rsidR="00DC653A" w:rsidRPr="0089472A" w:rsidRDefault="005A4B58" w:rsidP="005A4B58">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lastRenderedPageBreak/>
              <w:t>7.</w:t>
            </w:r>
          </w:p>
        </w:tc>
        <w:tc>
          <w:tcPr>
            <w:tcW w:w="3436" w:type="dxa"/>
          </w:tcPr>
          <w:p w:rsidR="00DC653A" w:rsidRPr="0089472A" w:rsidRDefault="00DC653A" w:rsidP="00DC653A">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rPr>
              <w:t>Процентная надбавка к заработной плате за стаж работы в районах Крайнего Севера и приравненных к ним местностям</w:t>
            </w:r>
          </w:p>
        </w:tc>
        <w:tc>
          <w:tcPr>
            <w:tcW w:w="2755" w:type="dxa"/>
          </w:tcPr>
          <w:p w:rsidR="00DC653A" w:rsidRPr="0089472A" w:rsidRDefault="00DC653A" w:rsidP="00DC653A">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50 % к заработной плате</w:t>
            </w:r>
          </w:p>
        </w:tc>
        <w:tc>
          <w:tcPr>
            <w:tcW w:w="3288" w:type="dxa"/>
            <w:vMerge/>
          </w:tcPr>
          <w:p w:rsidR="00DC653A" w:rsidRPr="0089472A" w:rsidRDefault="00DC653A" w:rsidP="00DC653A">
            <w:pPr>
              <w:widowControl w:val="0"/>
              <w:autoSpaceDE w:val="0"/>
              <w:autoSpaceDN w:val="0"/>
              <w:spacing w:before="120" w:after="120" w:line="276" w:lineRule="auto"/>
              <w:ind w:firstLine="0"/>
              <w:jc w:val="left"/>
              <w:rPr>
                <w:rFonts w:ascii="Times New Roman" w:hAnsi="Times New Roman"/>
              </w:rPr>
            </w:pPr>
          </w:p>
        </w:tc>
      </w:tr>
      <w:tr w:rsidR="00DC653A" w:rsidRPr="0089472A" w:rsidTr="00DC653A">
        <w:tc>
          <w:tcPr>
            <w:tcW w:w="9933" w:type="dxa"/>
            <w:gridSpan w:val="4"/>
          </w:tcPr>
          <w:p w:rsidR="00DC653A" w:rsidRPr="0089472A" w:rsidRDefault="00DC653A" w:rsidP="00DC653A">
            <w:pPr>
              <w:widowControl w:val="0"/>
              <w:autoSpaceDE w:val="0"/>
              <w:autoSpaceDN w:val="0"/>
              <w:spacing w:before="120" w:after="120" w:line="276" w:lineRule="auto"/>
              <w:ind w:firstLine="0"/>
              <w:jc w:val="left"/>
              <w:rPr>
                <w:rFonts w:ascii="Times New Roman" w:hAnsi="Times New Roman"/>
              </w:rPr>
            </w:pPr>
            <w:r w:rsidRPr="0089472A">
              <w:rPr>
                <w:rFonts w:ascii="Times New Roman" w:hAnsi="Times New Roman"/>
                <w:i/>
              </w:rPr>
              <w:t xml:space="preserve">Выплаты осуществляются с учетом правовой позиции Конституционного Суда Российской Федерации, изложенной в </w:t>
            </w:r>
            <w:hyperlink r:id="rId24" w:history="1">
              <w:r w:rsidRPr="0089472A">
                <w:rPr>
                  <w:rStyle w:val="af3"/>
                  <w:rFonts w:ascii="Times New Roman" w:hAnsi="Times New Roman"/>
                  <w:i/>
                  <w:color w:val="auto"/>
                </w:rPr>
                <w:t>Постановлении</w:t>
              </w:r>
            </w:hyperlink>
            <w:r w:rsidRPr="0089472A">
              <w:rPr>
                <w:rFonts w:ascii="Times New Roman" w:hAnsi="Times New Roman"/>
                <w:i/>
              </w:rPr>
              <w:t xml:space="preserve"> от 7 декабря 2017 г. N 38-П</w:t>
            </w:r>
            <w:r w:rsidRPr="0089472A">
              <w:rPr>
                <w:rStyle w:val="af2"/>
                <w:rFonts w:ascii="Times New Roman" w:hAnsi="Times New Roman"/>
                <w:i/>
              </w:rPr>
              <w:footnoteReference w:id="5"/>
            </w:r>
          </w:p>
        </w:tc>
      </w:tr>
    </w:tbl>
    <w:p w:rsidR="002148F1" w:rsidRPr="0089472A" w:rsidRDefault="002148F1" w:rsidP="002148F1">
      <w:pPr>
        <w:spacing w:before="120" w:after="120" w:line="276" w:lineRule="auto"/>
        <w:ind w:firstLine="482"/>
        <w:rPr>
          <w:rFonts w:ascii="Times New Roman" w:hAnsi="Times New Roman"/>
          <w:sz w:val="22"/>
          <w:szCs w:val="22"/>
        </w:rPr>
      </w:pPr>
    </w:p>
    <w:bookmarkEnd w:id="4"/>
    <w:p w:rsidR="00CA49C3" w:rsidRPr="0089472A" w:rsidRDefault="00932FBB" w:rsidP="00025E4F">
      <w:pPr>
        <w:spacing w:before="120" w:after="120" w:line="276" w:lineRule="auto"/>
        <w:ind w:firstLine="0"/>
        <w:jc w:val="center"/>
        <w:textAlignment w:val="baseline"/>
        <w:outlineLvl w:val="2"/>
        <w:rPr>
          <w:rFonts w:ascii="Times New Roman" w:hAnsi="Times New Roman"/>
          <w:b/>
          <w:bCs/>
          <w:sz w:val="28"/>
          <w:szCs w:val="28"/>
        </w:rPr>
      </w:pPr>
      <w:r w:rsidRPr="0089472A">
        <w:rPr>
          <w:rFonts w:ascii="Times New Roman" w:hAnsi="Times New Roman"/>
          <w:b/>
          <w:bCs/>
          <w:sz w:val="28"/>
          <w:szCs w:val="28"/>
        </w:rPr>
        <w:t>4.</w:t>
      </w:r>
      <w:r w:rsidR="0038464D" w:rsidRPr="0089472A">
        <w:rPr>
          <w:rFonts w:ascii="Times New Roman" w:hAnsi="Times New Roman"/>
          <w:b/>
          <w:bCs/>
          <w:sz w:val="28"/>
          <w:szCs w:val="28"/>
        </w:rPr>
        <w:tab/>
      </w:r>
      <w:r w:rsidR="00CA49C3" w:rsidRPr="0089472A">
        <w:rPr>
          <w:rFonts w:ascii="Times New Roman" w:hAnsi="Times New Roman"/>
          <w:b/>
          <w:bCs/>
          <w:sz w:val="28"/>
          <w:szCs w:val="28"/>
        </w:rPr>
        <w:t>Размер</w:t>
      </w:r>
      <w:r w:rsidRPr="0089472A">
        <w:rPr>
          <w:rFonts w:ascii="Times New Roman" w:hAnsi="Times New Roman"/>
          <w:b/>
          <w:bCs/>
          <w:sz w:val="28"/>
          <w:szCs w:val="28"/>
        </w:rPr>
        <w:t xml:space="preserve"> и условия осуществления стимулирующих выплат</w:t>
      </w:r>
    </w:p>
    <w:p w:rsidR="00581682" w:rsidRPr="0089472A" w:rsidRDefault="00B13880" w:rsidP="00581682">
      <w:pPr>
        <w:pStyle w:val="afc"/>
        <w:numPr>
          <w:ilvl w:val="1"/>
          <w:numId w:val="9"/>
        </w:numPr>
        <w:spacing w:before="120" w:after="120" w:line="276" w:lineRule="auto"/>
        <w:ind w:left="0" w:firstLine="709"/>
        <w:outlineLvl w:val="2"/>
        <w:rPr>
          <w:rFonts w:ascii="Times New Roman" w:hAnsi="Times New Roman"/>
          <w:bCs/>
          <w:sz w:val="28"/>
          <w:szCs w:val="28"/>
        </w:rPr>
      </w:pPr>
      <w:bookmarkStart w:id="5" w:name="_ref_1-c54c11ab53b54c"/>
      <w:r w:rsidRPr="0089472A">
        <w:rPr>
          <w:rFonts w:ascii="Times New Roman" w:hAnsi="Times New Roman"/>
          <w:bCs/>
          <w:sz w:val="28"/>
          <w:szCs w:val="28"/>
        </w:rPr>
        <w:t>Выплаты стимулирующего характера устанавливаются работникам учреждени</w:t>
      </w:r>
      <w:r w:rsidR="00581682" w:rsidRPr="0089472A">
        <w:rPr>
          <w:rFonts w:ascii="Times New Roman" w:hAnsi="Times New Roman"/>
          <w:bCs/>
          <w:sz w:val="28"/>
          <w:szCs w:val="28"/>
        </w:rPr>
        <w:t>я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rsidR="00B13880" w:rsidRPr="0089472A" w:rsidRDefault="00B13880" w:rsidP="00B45F6F">
      <w:pPr>
        <w:pStyle w:val="afc"/>
        <w:numPr>
          <w:ilvl w:val="1"/>
          <w:numId w:val="9"/>
        </w:numPr>
        <w:spacing w:before="120" w:after="120" w:line="276" w:lineRule="auto"/>
        <w:ind w:left="0" w:firstLine="709"/>
        <w:outlineLvl w:val="2"/>
        <w:rPr>
          <w:rFonts w:ascii="Times New Roman" w:hAnsi="Times New Roman"/>
          <w:bCs/>
          <w:sz w:val="28"/>
          <w:szCs w:val="28"/>
        </w:rPr>
      </w:pPr>
      <w:r w:rsidRPr="0089472A">
        <w:rPr>
          <w:rFonts w:ascii="Times New Roman" w:hAnsi="Times New Roman"/>
          <w:bCs/>
          <w:sz w:val="28"/>
          <w:szCs w:val="28"/>
        </w:rPr>
        <w:t>Решение о введении выплат стимулирующего характера принимается учреждением с учетом обеспечения указанных выплат финансовыми средствами и устанавливается коллективными договорами, соглашениями, локальными нормативными актами, принимаемыми с учетом мнения представительного органа работников (при наличии такого представительного органа).</w:t>
      </w:r>
    </w:p>
    <w:p w:rsidR="00C9570B" w:rsidRPr="0089472A" w:rsidRDefault="00C9570B" w:rsidP="00B45F6F">
      <w:pPr>
        <w:pStyle w:val="afc"/>
        <w:numPr>
          <w:ilvl w:val="1"/>
          <w:numId w:val="9"/>
        </w:numPr>
        <w:spacing w:before="120" w:after="120" w:line="276" w:lineRule="auto"/>
        <w:ind w:left="0" w:firstLine="709"/>
        <w:outlineLvl w:val="2"/>
        <w:rPr>
          <w:rFonts w:ascii="Times New Roman" w:hAnsi="Times New Roman"/>
          <w:bCs/>
          <w:sz w:val="28"/>
          <w:szCs w:val="28"/>
        </w:rPr>
      </w:pPr>
      <w:r w:rsidRPr="0089472A">
        <w:rPr>
          <w:rFonts w:ascii="Times New Roman" w:hAnsi="Times New Roman"/>
          <w:bCs/>
          <w:sz w:val="28"/>
          <w:szCs w:val="28"/>
        </w:rPr>
        <w:t>Применение к работнику дисциплинарного взыскания за неисполнение или ненадлежащее исполнение по его вине возложенных на него трудовых обязанностей не может служить основанием для лишения этого работника на весь срок действия дисциплинарного взыскания входящих в состав его заработной платы стимулирующих выплат или для произвольного снижения их размера, а также не является препятствием для начисления работнику тех дополнительных выплат, право на которые обусловлено его непосредственным участием в осуществлении отдельных, финансируемых в особом порядке видов деятельности и достижением определенных результатов труда (экономических показателей).</w:t>
      </w:r>
    </w:p>
    <w:p w:rsidR="00C9570B" w:rsidRPr="0089472A" w:rsidRDefault="00B27316" w:rsidP="00B45F6F">
      <w:pPr>
        <w:pStyle w:val="afc"/>
        <w:numPr>
          <w:ilvl w:val="1"/>
          <w:numId w:val="9"/>
        </w:numPr>
        <w:spacing w:before="120" w:after="120" w:line="276" w:lineRule="auto"/>
        <w:ind w:left="0" w:firstLine="709"/>
        <w:outlineLvl w:val="2"/>
        <w:rPr>
          <w:rFonts w:ascii="Times New Roman" w:hAnsi="Times New Roman"/>
          <w:bCs/>
          <w:sz w:val="28"/>
          <w:szCs w:val="28"/>
        </w:rPr>
      </w:pPr>
      <w:r w:rsidRPr="0089472A">
        <w:rPr>
          <w:rFonts w:ascii="Times New Roman" w:hAnsi="Times New Roman"/>
          <w:bCs/>
          <w:sz w:val="28"/>
          <w:szCs w:val="28"/>
        </w:rPr>
        <w:t xml:space="preserve">Окончательные </w:t>
      </w:r>
      <w:r w:rsidR="00C9570B" w:rsidRPr="0089472A">
        <w:rPr>
          <w:rFonts w:ascii="Times New Roman" w:hAnsi="Times New Roman"/>
          <w:bCs/>
          <w:sz w:val="28"/>
          <w:szCs w:val="28"/>
        </w:rPr>
        <w:t xml:space="preserve">размеры выплат стимулирующего характера работникам учреждения устанавливаются приказом директора на основании решения созданной в учреждении Комиссии по </w:t>
      </w:r>
      <w:r w:rsidR="004A2BC9" w:rsidRPr="0089472A">
        <w:rPr>
          <w:rFonts w:ascii="Times New Roman" w:hAnsi="Times New Roman"/>
          <w:bCs/>
          <w:sz w:val="28"/>
          <w:szCs w:val="28"/>
        </w:rPr>
        <w:t xml:space="preserve">распределению </w:t>
      </w:r>
      <w:r w:rsidR="00C9570B" w:rsidRPr="0089472A">
        <w:rPr>
          <w:rFonts w:ascii="Times New Roman" w:hAnsi="Times New Roman"/>
          <w:bCs/>
          <w:sz w:val="28"/>
          <w:szCs w:val="28"/>
        </w:rPr>
        <w:t xml:space="preserve">выплат </w:t>
      </w:r>
      <w:r w:rsidR="00C9570B" w:rsidRPr="0089472A">
        <w:rPr>
          <w:rFonts w:ascii="Times New Roman" w:hAnsi="Times New Roman"/>
          <w:bCs/>
          <w:sz w:val="28"/>
          <w:szCs w:val="28"/>
        </w:rPr>
        <w:lastRenderedPageBreak/>
        <w:t xml:space="preserve">стимулирующего характера. Положение о работе комиссии по </w:t>
      </w:r>
      <w:r w:rsidR="004A2BC9" w:rsidRPr="0089472A">
        <w:rPr>
          <w:rFonts w:ascii="Times New Roman" w:hAnsi="Times New Roman"/>
          <w:bCs/>
          <w:sz w:val="28"/>
          <w:szCs w:val="28"/>
        </w:rPr>
        <w:t xml:space="preserve">распределению </w:t>
      </w:r>
      <w:r w:rsidR="00C9570B" w:rsidRPr="0089472A">
        <w:rPr>
          <w:rFonts w:ascii="Times New Roman" w:hAnsi="Times New Roman"/>
          <w:bCs/>
          <w:sz w:val="28"/>
          <w:szCs w:val="28"/>
        </w:rPr>
        <w:t>выплат стимулирующего характера утверждается локальным актом учреждения.</w:t>
      </w:r>
    </w:p>
    <w:p w:rsidR="006373F7" w:rsidRPr="0089472A" w:rsidRDefault="006373F7" w:rsidP="00B45F6F">
      <w:pPr>
        <w:pStyle w:val="af7"/>
        <w:numPr>
          <w:ilvl w:val="1"/>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Работникам учреждения могут быть установлены следующие виды выплат стимулирующего характера:</w:t>
      </w:r>
    </w:p>
    <w:p w:rsidR="006373F7" w:rsidRPr="0089472A" w:rsidRDefault="00086730" w:rsidP="00025E4F">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выплата</w:t>
      </w:r>
      <w:r w:rsidR="006373F7" w:rsidRPr="0089472A">
        <w:rPr>
          <w:rFonts w:ascii="Times New Roman" w:hAnsi="Times New Roman"/>
          <w:sz w:val="28"/>
          <w:szCs w:val="28"/>
        </w:rPr>
        <w:t xml:space="preserve"> за интенсивность </w:t>
      </w:r>
      <w:r w:rsidR="00302479" w:rsidRPr="0089472A">
        <w:rPr>
          <w:rFonts w:ascii="Times New Roman" w:hAnsi="Times New Roman"/>
          <w:sz w:val="28"/>
          <w:szCs w:val="28"/>
        </w:rPr>
        <w:t>труда и высокие результаты работы</w:t>
      </w:r>
      <w:r w:rsidR="006373F7" w:rsidRPr="0089472A">
        <w:rPr>
          <w:rFonts w:ascii="Times New Roman" w:hAnsi="Times New Roman"/>
          <w:sz w:val="28"/>
          <w:szCs w:val="28"/>
        </w:rPr>
        <w:t xml:space="preserve">; </w:t>
      </w:r>
    </w:p>
    <w:p w:rsidR="006373F7" w:rsidRPr="0089472A" w:rsidRDefault="006373F7" w:rsidP="00025E4F">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выплат</w:t>
      </w:r>
      <w:r w:rsidR="00086730" w:rsidRPr="0089472A">
        <w:rPr>
          <w:rFonts w:ascii="Times New Roman" w:hAnsi="Times New Roman"/>
          <w:sz w:val="28"/>
          <w:szCs w:val="28"/>
        </w:rPr>
        <w:t>а</w:t>
      </w:r>
      <w:r w:rsidRPr="0089472A">
        <w:rPr>
          <w:rFonts w:ascii="Times New Roman" w:hAnsi="Times New Roman"/>
          <w:sz w:val="28"/>
          <w:szCs w:val="28"/>
        </w:rPr>
        <w:t xml:space="preserve"> по итогам работы (за </w:t>
      </w:r>
      <w:r w:rsidR="00302479" w:rsidRPr="0089472A">
        <w:rPr>
          <w:rFonts w:ascii="Times New Roman" w:hAnsi="Times New Roman"/>
          <w:sz w:val="28"/>
          <w:szCs w:val="28"/>
        </w:rPr>
        <w:t>месяц</w:t>
      </w:r>
      <w:r w:rsidRPr="0089472A">
        <w:rPr>
          <w:rFonts w:ascii="Times New Roman" w:hAnsi="Times New Roman"/>
          <w:sz w:val="28"/>
          <w:szCs w:val="28"/>
        </w:rPr>
        <w:t xml:space="preserve">, год). </w:t>
      </w:r>
    </w:p>
    <w:p w:rsidR="00B27316" w:rsidRPr="0089472A" w:rsidRDefault="00B27316" w:rsidP="00B27316">
      <w:pPr>
        <w:pStyle w:val="afc"/>
        <w:numPr>
          <w:ilvl w:val="1"/>
          <w:numId w:val="9"/>
        </w:numPr>
        <w:spacing w:before="120" w:after="120" w:line="276" w:lineRule="auto"/>
        <w:ind w:left="0" w:firstLine="709"/>
        <w:outlineLvl w:val="2"/>
        <w:rPr>
          <w:rFonts w:ascii="Times New Roman" w:hAnsi="Times New Roman"/>
          <w:bCs/>
          <w:sz w:val="28"/>
          <w:szCs w:val="28"/>
        </w:rPr>
      </w:pPr>
      <w:r w:rsidRPr="0089472A">
        <w:rPr>
          <w:rFonts w:ascii="Times New Roman" w:hAnsi="Times New Roman"/>
          <w:bCs/>
          <w:sz w:val="28"/>
          <w:szCs w:val="28"/>
        </w:rPr>
        <w:t xml:space="preserve">Стимулирующие выплаты производятся при </w:t>
      </w:r>
      <w:r w:rsidRPr="0089472A">
        <w:rPr>
          <w:rFonts w:ascii="Times New Roman" w:hAnsi="Times New Roman"/>
          <w:sz w:val="28"/>
          <w:szCs w:val="28"/>
        </w:rPr>
        <w:t>условии выполнения работником отдельных показателей и критериев интенсивности труда, установленных в Таблице 5 настоящего Положения по каждому виду выплаты.</w:t>
      </w:r>
    </w:p>
    <w:p w:rsidR="00B27316" w:rsidRPr="0089472A" w:rsidRDefault="00B27316" w:rsidP="00B27316">
      <w:pPr>
        <w:pStyle w:val="af7"/>
        <w:numPr>
          <w:ilvl w:val="1"/>
          <w:numId w:val="9"/>
        </w:numPr>
        <w:spacing w:before="120" w:after="120" w:line="276" w:lineRule="auto"/>
        <w:ind w:left="0" w:firstLine="709"/>
        <w:outlineLvl w:val="2"/>
        <w:rPr>
          <w:rFonts w:ascii="Times New Roman" w:hAnsi="Times New Roman"/>
          <w:bCs/>
          <w:sz w:val="28"/>
          <w:szCs w:val="28"/>
        </w:rPr>
      </w:pPr>
      <w:r w:rsidRPr="0089472A">
        <w:rPr>
          <w:rFonts w:ascii="Times New Roman" w:hAnsi="Times New Roman"/>
          <w:sz w:val="28"/>
          <w:szCs w:val="28"/>
        </w:rPr>
        <w:t xml:space="preserve">Конкретные показатели и критерии оценки эффективности деятельности работников учреждения (за исключением руководителя учреждения) устанавливаются учреждением самостоятельно и закрепляются коллективным договором, локальным нормативным актом, принимаемым с учетом мнения представительного органа работников (при наличии такого представительного органа). </w:t>
      </w:r>
    </w:p>
    <w:p w:rsidR="00B27316" w:rsidRPr="0089472A" w:rsidRDefault="00B27316" w:rsidP="00B27316">
      <w:pPr>
        <w:pStyle w:val="afc"/>
        <w:spacing w:before="120" w:after="120" w:line="276" w:lineRule="auto"/>
        <w:ind w:left="709" w:firstLine="0"/>
        <w:outlineLvl w:val="2"/>
        <w:rPr>
          <w:rFonts w:ascii="Times New Roman" w:hAnsi="Times New Roman"/>
          <w:bCs/>
          <w:sz w:val="28"/>
          <w:szCs w:val="28"/>
        </w:rPr>
      </w:pPr>
    </w:p>
    <w:p w:rsidR="00B27316" w:rsidRPr="0089472A" w:rsidRDefault="00B27316" w:rsidP="00B27316">
      <w:pPr>
        <w:pStyle w:val="afc"/>
        <w:spacing w:before="120" w:after="120" w:line="276" w:lineRule="auto"/>
        <w:ind w:left="450" w:firstLine="0"/>
        <w:jc w:val="right"/>
        <w:outlineLvl w:val="2"/>
        <w:rPr>
          <w:rFonts w:ascii="Times New Roman" w:hAnsi="Times New Roman"/>
          <w:bCs/>
          <w:sz w:val="28"/>
          <w:szCs w:val="28"/>
        </w:rPr>
      </w:pPr>
      <w:r w:rsidRPr="0089472A">
        <w:rPr>
          <w:rFonts w:ascii="Times New Roman" w:hAnsi="Times New Roman"/>
          <w:bCs/>
          <w:sz w:val="28"/>
          <w:szCs w:val="28"/>
        </w:rPr>
        <w:t>Таблица 5</w:t>
      </w:r>
    </w:p>
    <w:p w:rsidR="00B27316" w:rsidRPr="0089472A" w:rsidRDefault="00B27316" w:rsidP="00B27316">
      <w:pPr>
        <w:pStyle w:val="afc"/>
        <w:spacing w:before="120" w:after="120" w:line="276" w:lineRule="auto"/>
        <w:ind w:left="450" w:firstLine="0"/>
        <w:jc w:val="right"/>
        <w:outlineLvl w:val="2"/>
        <w:rPr>
          <w:rFonts w:ascii="Times New Roman" w:hAnsi="Times New Roman"/>
          <w:bCs/>
          <w:sz w:val="28"/>
          <w:szCs w:val="28"/>
        </w:rPr>
      </w:pPr>
    </w:p>
    <w:p w:rsidR="00B27316" w:rsidRPr="0089472A" w:rsidRDefault="00B27316" w:rsidP="00B27316">
      <w:pPr>
        <w:pStyle w:val="afc"/>
        <w:spacing w:before="120" w:after="120" w:line="276" w:lineRule="auto"/>
        <w:ind w:left="450" w:firstLine="0"/>
        <w:jc w:val="center"/>
        <w:outlineLvl w:val="2"/>
        <w:rPr>
          <w:rFonts w:ascii="Times New Roman" w:hAnsi="Times New Roman"/>
          <w:b/>
          <w:bCs/>
          <w:sz w:val="28"/>
          <w:szCs w:val="28"/>
        </w:rPr>
      </w:pPr>
      <w:r w:rsidRPr="0089472A">
        <w:rPr>
          <w:rFonts w:ascii="Times New Roman" w:hAnsi="Times New Roman"/>
          <w:b/>
          <w:bCs/>
          <w:sz w:val="28"/>
          <w:szCs w:val="28"/>
        </w:rPr>
        <w:t>Перечень видов, размеров и условий выплат стимулирующего характера</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68"/>
        <w:gridCol w:w="2303"/>
        <w:gridCol w:w="2835"/>
        <w:gridCol w:w="2000"/>
      </w:tblGrid>
      <w:tr w:rsidR="0089472A" w:rsidRPr="0089472A" w:rsidTr="00860D4E">
        <w:tc>
          <w:tcPr>
            <w:tcW w:w="540" w:type="dxa"/>
            <w:shd w:val="clear" w:color="auto" w:fill="auto"/>
          </w:tcPr>
          <w:p w:rsidR="00B27316" w:rsidRPr="0089472A" w:rsidRDefault="00B27316" w:rsidP="00860D4E">
            <w:pPr>
              <w:ind w:firstLine="0"/>
              <w:rPr>
                <w:rFonts w:ascii="Times New Roman" w:hAnsi="Times New Roman"/>
              </w:rPr>
            </w:pPr>
            <w:r w:rsidRPr="0089472A">
              <w:rPr>
                <w:rFonts w:ascii="Times New Roman" w:hAnsi="Times New Roman"/>
              </w:rPr>
              <w:t>№ п/п</w:t>
            </w:r>
          </w:p>
        </w:tc>
        <w:tc>
          <w:tcPr>
            <w:tcW w:w="2368" w:type="dxa"/>
            <w:tcBorders>
              <w:top w:val="single" w:sz="1" w:space="0" w:color="000000"/>
              <w:bottom w:val="single" w:sz="1" w:space="0" w:color="000000"/>
              <w:right w:val="single" w:sz="1" w:space="0" w:color="000000"/>
            </w:tcBorders>
            <w:shd w:val="clear" w:color="auto" w:fill="auto"/>
          </w:tcPr>
          <w:p w:rsidR="00B27316" w:rsidRPr="0089472A" w:rsidRDefault="00B27316" w:rsidP="00860D4E">
            <w:pPr>
              <w:ind w:firstLine="0"/>
              <w:jc w:val="center"/>
              <w:rPr>
                <w:rFonts w:ascii="Times New Roman" w:hAnsi="Times New Roman"/>
                <w:b/>
              </w:rPr>
            </w:pPr>
            <w:r w:rsidRPr="0089472A">
              <w:rPr>
                <w:rFonts w:ascii="Times New Roman" w:eastAsia="Inter" w:hAnsi="Times New Roman"/>
                <w:b/>
              </w:rPr>
              <w:t>Вид выплаты</w:t>
            </w:r>
          </w:p>
        </w:tc>
        <w:tc>
          <w:tcPr>
            <w:tcW w:w="2303" w:type="dxa"/>
            <w:tcBorders>
              <w:top w:val="single" w:sz="1" w:space="0" w:color="000000"/>
              <w:bottom w:val="single" w:sz="1" w:space="0" w:color="000000"/>
              <w:right w:val="single" w:sz="1" w:space="0" w:color="000000"/>
            </w:tcBorders>
            <w:shd w:val="clear" w:color="auto" w:fill="auto"/>
          </w:tcPr>
          <w:p w:rsidR="00B27316" w:rsidRPr="0089472A" w:rsidRDefault="00B27316" w:rsidP="00B27316">
            <w:pPr>
              <w:ind w:firstLine="0"/>
              <w:jc w:val="center"/>
              <w:rPr>
                <w:rFonts w:ascii="Times New Roman" w:hAnsi="Times New Roman"/>
                <w:b/>
              </w:rPr>
            </w:pPr>
            <w:r w:rsidRPr="0089472A">
              <w:rPr>
                <w:rFonts w:ascii="Times New Roman" w:eastAsia="Inter" w:hAnsi="Times New Roman"/>
                <w:b/>
              </w:rPr>
              <w:t>Отдельные показатели и критерии интенсивности труда</w:t>
            </w:r>
          </w:p>
        </w:tc>
        <w:tc>
          <w:tcPr>
            <w:tcW w:w="2835" w:type="dxa"/>
            <w:tcBorders>
              <w:top w:val="single" w:sz="1" w:space="0" w:color="000000"/>
              <w:bottom w:val="single" w:sz="1" w:space="0" w:color="000000"/>
              <w:right w:val="single" w:sz="1" w:space="0" w:color="000000"/>
            </w:tcBorders>
            <w:shd w:val="clear" w:color="auto" w:fill="auto"/>
          </w:tcPr>
          <w:p w:rsidR="00B27316" w:rsidRPr="0089472A" w:rsidRDefault="00B27316" w:rsidP="00B27316">
            <w:pPr>
              <w:ind w:firstLine="0"/>
              <w:jc w:val="center"/>
              <w:rPr>
                <w:rFonts w:ascii="Times New Roman" w:eastAsia="Inter" w:hAnsi="Times New Roman"/>
                <w:b/>
              </w:rPr>
            </w:pPr>
            <w:r w:rsidRPr="0089472A">
              <w:rPr>
                <w:rFonts w:ascii="Times New Roman" w:eastAsia="Inter" w:hAnsi="Times New Roman"/>
                <w:b/>
              </w:rPr>
              <w:t>Конкретные показатели и критерии оценки эффективности деятельности (работы)</w:t>
            </w:r>
          </w:p>
        </w:tc>
        <w:tc>
          <w:tcPr>
            <w:tcW w:w="2000" w:type="dxa"/>
            <w:tcBorders>
              <w:top w:val="single" w:sz="1" w:space="0" w:color="000000"/>
              <w:bottom w:val="single" w:sz="1" w:space="0" w:color="000000"/>
            </w:tcBorders>
            <w:shd w:val="clear" w:color="auto" w:fill="auto"/>
          </w:tcPr>
          <w:p w:rsidR="00B27316" w:rsidRPr="0089472A" w:rsidRDefault="00B27316" w:rsidP="00860D4E">
            <w:pPr>
              <w:ind w:firstLine="0"/>
              <w:jc w:val="center"/>
              <w:rPr>
                <w:rFonts w:ascii="Times New Roman" w:hAnsi="Times New Roman"/>
                <w:b/>
              </w:rPr>
            </w:pPr>
            <w:r w:rsidRPr="0089472A">
              <w:rPr>
                <w:rFonts w:ascii="Times New Roman" w:eastAsia="Inter" w:hAnsi="Times New Roman"/>
                <w:b/>
              </w:rPr>
              <w:t>Размер, периодичность выплаты</w:t>
            </w:r>
          </w:p>
        </w:tc>
      </w:tr>
      <w:tr w:rsidR="0089472A" w:rsidRPr="0089472A" w:rsidTr="00860D4E">
        <w:tc>
          <w:tcPr>
            <w:tcW w:w="540" w:type="dxa"/>
            <w:shd w:val="clear" w:color="auto" w:fill="auto"/>
          </w:tcPr>
          <w:p w:rsidR="00B27316" w:rsidRPr="0089472A" w:rsidRDefault="00B27316" w:rsidP="00860D4E">
            <w:pPr>
              <w:ind w:firstLine="0"/>
              <w:jc w:val="left"/>
              <w:rPr>
                <w:rFonts w:ascii="Times New Roman" w:hAnsi="Times New Roman"/>
              </w:rPr>
            </w:pPr>
            <w:r w:rsidRPr="0089472A">
              <w:rPr>
                <w:rFonts w:ascii="Times New Roman" w:hAnsi="Times New Roman"/>
              </w:rPr>
              <w:t>1</w:t>
            </w:r>
          </w:p>
        </w:tc>
        <w:tc>
          <w:tcPr>
            <w:tcW w:w="2368" w:type="dxa"/>
            <w:shd w:val="clear" w:color="auto" w:fill="auto"/>
          </w:tcPr>
          <w:p w:rsidR="00B27316" w:rsidRPr="0089472A" w:rsidRDefault="00B27316" w:rsidP="00860D4E">
            <w:pPr>
              <w:ind w:firstLine="0"/>
              <w:jc w:val="left"/>
              <w:rPr>
                <w:rFonts w:ascii="Times New Roman" w:hAnsi="Times New Roman"/>
              </w:rPr>
            </w:pPr>
            <w:r w:rsidRPr="0089472A">
              <w:rPr>
                <w:rFonts w:ascii="Times New Roman" w:eastAsia="Inter" w:hAnsi="Times New Roman"/>
              </w:rPr>
              <w:t>Выплата за интенсивность и высокие результаты работы</w:t>
            </w:r>
          </w:p>
        </w:tc>
        <w:tc>
          <w:tcPr>
            <w:tcW w:w="2303" w:type="dxa"/>
            <w:shd w:val="clear" w:color="auto" w:fill="auto"/>
          </w:tcPr>
          <w:p w:rsidR="00B27316" w:rsidRPr="0089472A" w:rsidRDefault="00B27316" w:rsidP="00860D4E">
            <w:pPr>
              <w:ind w:firstLine="0"/>
              <w:jc w:val="left"/>
              <w:rPr>
                <w:rFonts w:ascii="Times New Roman" w:hAnsi="Times New Roman"/>
              </w:rPr>
            </w:pPr>
            <w:r w:rsidRPr="0089472A">
              <w:rPr>
                <w:rFonts w:ascii="Times New Roman" w:hAnsi="Times New Roman"/>
              </w:rPr>
              <w:t>систематическое досрочное выполнение работы с проявлением инициативы, творчества, с применением в работе современных форм и методов организации труда</w:t>
            </w:r>
          </w:p>
          <w:p w:rsidR="00B27316" w:rsidRPr="0089472A" w:rsidRDefault="00B27316" w:rsidP="00860D4E">
            <w:pPr>
              <w:ind w:firstLine="0"/>
              <w:jc w:val="left"/>
              <w:rPr>
                <w:rFonts w:ascii="Times New Roman" w:hAnsi="Times New Roman"/>
              </w:rPr>
            </w:pPr>
          </w:p>
          <w:p w:rsidR="00B27316" w:rsidRPr="0089472A" w:rsidRDefault="00B27316" w:rsidP="00860D4E">
            <w:pPr>
              <w:ind w:firstLine="0"/>
              <w:jc w:val="left"/>
              <w:rPr>
                <w:rFonts w:ascii="Times New Roman" w:hAnsi="Times New Roman"/>
              </w:rPr>
            </w:pPr>
            <w:r w:rsidRPr="0089472A">
              <w:rPr>
                <w:rFonts w:ascii="Times New Roman" w:hAnsi="Times New Roman"/>
              </w:rPr>
              <w:t>выполнение важных работ, не определенных трудовым договором</w:t>
            </w:r>
          </w:p>
        </w:tc>
        <w:tc>
          <w:tcPr>
            <w:tcW w:w="2835" w:type="dxa"/>
            <w:shd w:val="clear" w:color="auto" w:fill="auto"/>
          </w:tcPr>
          <w:p w:rsidR="00B27316" w:rsidRPr="0089472A" w:rsidRDefault="00B27316" w:rsidP="00860D4E">
            <w:pPr>
              <w:ind w:firstLine="0"/>
              <w:jc w:val="left"/>
              <w:rPr>
                <w:rFonts w:ascii="Times New Roman" w:eastAsia="Inter" w:hAnsi="Times New Roman"/>
              </w:rPr>
            </w:pPr>
            <w:r w:rsidRPr="0089472A">
              <w:rPr>
                <w:rFonts w:ascii="Times New Roman" w:eastAsia="Inter" w:hAnsi="Times New Roman"/>
              </w:rPr>
              <w:t>устанавливаются учреждением самостоятельно и закрепляются коллективным договором, локальным нормативным актом</w:t>
            </w:r>
          </w:p>
        </w:tc>
        <w:tc>
          <w:tcPr>
            <w:tcW w:w="2000" w:type="dxa"/>
            <w:shd w:val="clear" w:color="auto" w:fill="auto"/>
          </w:tcPr>
          <w:p w:rsidR="00B27316" w:rsidRPr="0089472A" w:rsidRDefault="0080494A" w:rsidP="00860D4E">
            <w:pPr>
              <w:ind w:firstLine="0"/>
              <w:jc w:val="left"/>
              <w:rPr>
                <w:rFonts w:ascii="Times New Roman" w:eastAsia="Inter" w:hAnsi="Times New Roman"/>
              </w:rPr>
            </w:pPr>
            <w:r w:rsidRPr="0089472A">
              <w:rPr>
                <w:rFonts w:ascii="Times New Roman" w:eastAsia="Inter" w:hAnsi="Times New Roman"/>
              </w:rPr>
              <w:t xml:space="preserve">до 50 </w:t>
            </w:r>
            <w:r w:rsidR="00B27316" w:rsidRPr="0089472A">
              <w:rPr>
                <w:rFonts w:ascii="Times New Roman" w:eastAsia="Inter" w:hAnsi="Times New Roman"/>
              </w:rPr>
              <w:t>% должностного оклада</w:t>
            </w:r>
          </w:p>
          <w:p w:rsidR="00B27316" w:rsidRPr="0089472A" w:rsidRDefault="00B27316" w:rsidP="00860D4E">
            <w:pPr>
              <w:ind w:firstLine="0"/>
              <w:jc w:val="left"/>
              <w:rPr>
                <w:rFonts w:ascii="Times New Roman" w:eastAsia="Inter" w:hAnsi="Times New Roman"/>
              </w:rPr>
            </w:pPr>
          </w:p>
          <w:p w:rsidR="00B27316" w:rsidRPr="0089472A" w:rsidRDefault="00B27316" w:rsidP="00860D4E">
            <w:pPr>
              <w:ind w:firstLine="0"/>
              <w:jc w:val="left"/>
              <w:rPr>
                <w:rFonts w:ascii="Times New Roman" w:eastAsia="Inter" w:hAnsi="Times New Roman"/>
              </w:rPr>
            </w:pPr>
            <w:r w:rsidRPr="0089472A">
              <w:rPr>
                <w:rFonts w:ascii="Times New Roman" w:eastAsia="Inter" w:hAnsi="Times New Roman"/>
              </w:rPr>
              <w:t>ежемесячно</w:t>
            </w:r>
          </w:p>
          <w:p w:rsidR="00B27316" w:rsidRPr="0089472A" w:rsidRDefault="00B27316" w:rsidP="00860D4E">
            <w:pPr>
              <w:ind w:firstLine="0"/>
              <w:jc w:val="left"/>
              <w:rPr>
                <w:rFonts w:ascii="Times New Roman" w:eastAsia="Inter" w:hAnsi="Times New Roman"/>
              </w:rPr>
            </w:pPr>
            <w:r w:rsidRPr="0089472A">
              <w:rPr>
                <w:rFonts w:ascii="Times New Roman" w:eastAsia="Inter" w:hAnsi="Times New Roman"/>
              </w:rPr>
              <w:t>(в сроки, установленные для выплаты заработной платы)</w:t>
            </w:r>
          </w:p>
          <w:p w:rsidR="00B27316" w:rsidRPr="0089472A" w:rsidRDefault="00B27316" w:rsidP="00860D4E">
            <w:pPr>
              <w:ind w:firstLine="0"/>
              <w:jc w:val="left"/>
              <w:rPr>
                <w:rFonts w:ascii="Times New Roman" w:hAnsi="Times New Roman"/>
              </w:rPr>
            </w:pPr>
          </w:p>
        </w:tc>
      </w:tr>
      <w:tr w:rsidR="0089472A" w:rsidRPr="0089472A" w:rsidTr="00860D4E">
        <w:tc>
          <w:tcPr>
            <w:tcW w:w="540" w:type="dxa"/>
            <w:shd w:val="clear" w:color="auto" w:fill="auto"/>
          </w:tcPr>
          <w:p w:rsidR="00B27316" w:rsidRPr="0089472A" w:rsidRDefault="00B27316" w:rsidP="00860D4E">
            <w:pPr>
              <w:ind w:firstLine="0"/>
              <w:jc w:val="left"/>
              <w:rPr>
                <w:rFonts w:ascii="Times New Roman" w:hAnsi="Times New Roman"/>
              </w:rPr>
            </w:pPr>
            <w:r w:rsidRPr="0089472A">
              <w:rPr>
                <w:rFonts w:ascii="Times New Roman" w:hAnsi="Times New Roman"/>
              </w:rPr>
              <w:lastRenderedPageBreak/>
              <w:t>3</w:t>
            </w:r>
          </w:p>
        </w:tc>
        <w:tc>
          <w:tcPr>
            <w:tcW w:w="2368" w:type="dxa"/>
            <w:shd w:val="clear" w:color="auto" w:fill="auto"/>
          </w:tcPr>
          <w:p w:rsidR="00B27316" w:rsidRPr="0089472A" w:rsidRDefault="00B27316" w:rsidP="00860D4E">
            <w:pPr>
              <w:ind w:firstLine="0"/>
              <w:jc w:val="left"/>
              <w:rPr>
                <w:rFonts w:ascii="Times New Roman" w:hAnsi="Times New Roman"/>
              </w:rPr>
            </w:pPr>
            <w:r w:rsidRPr="0089472A">
              <w:rPr>
                <w:rFonts w:ascii="Times New Roman" w:eastAsia="Inter" w:hAnsi="Times New Roman"/>
              </w:rPr>
              <w:t>Выплата по итогам работы за месяц</w:t>
            </w:r>
          </w:p>
        </w:tc>
        <w:tc>
          <w:tcPr>
            <w:tcW w:w="2303" w:type="dxa"/>
            <w:shd w:val="clear" w:color="auto" w:fill="auto"/>
          </w:tcPr>
          <w:p w:rsidR="00B27316" w:rsidRPr="0089472A" w:rsidRDefault="00B27316" w:rsidP="00860D4E">
            <w:pPr>
              <w:ind w:firstLine="0"/>
              <w:jc w:val="left"/>
              <w:rPr>
                <w:rFonts w:ascii="Times New Roman" w:eastAsia="Inter" w:hAnsi="Times New Roman"/>
              </w:rPr>
            </w:pPr>
            <w:r w:rsidRPr="0089472A">
              <w:rPr>
                <w:rFonts w:ascii="Times New Roman" w:eastAsia="Inter" w:hAnsi="Times New Roman"/>
              </w:rPr>
              <w:t>качественное, своевременное исполнение должностных обязанностей</w:t>
            </w:r>
          </w:p>
          <w:p w:rsidR="00B27316" w:rsidRPr="0089472A" w:rsidRDefault="00B27316" w:rsidP="00860D4E">
            <w:pPr>
              <w:ind w:firstLine="0"/>
              <w:jc w:val="left"/>
              <w:rPr>
                <w:rFonts w:ascii="Times New Roman" w:eastAsia="Inter" w:hAnsi="Times New Roman"/>
              </w:rPr>
            </w:pPr>
          </w:p>
          <w:p w:rsidR="00B27316" w:rsidRPr="0089472A" w:rsidRDefault="00B27316" w:rsidP="00860D4E">
            <w:pPr>
              <w:ind w:firstLine="0"/>
              <w:jc w:val="left"/>
              <w:rPr>
                <w:rFonts w:ascii="Times New Roman" w:eastAsia="Inter" w:hAnsi="Times New Roman"/>
              </w:rPr>
            </w:pPr>
            <w:r w:rsidRPr="0089472A">
              <w:rPr>
                <w:rFonts w:ascii="Times New Roman" w:eastAsia="Inter" w:hAnsi="Times New Roman"/>
              </w:rPr>
              <w:t>проявленная инициатива в исполнении должностных обязанностей</w:t>
            </w:r>
          </w:p>
          <w:p w:rsidR="00B27316" w:rsidRPr="0089472A" w:rsidRDefault="00B27316" w:rsidP="00860D4E">
            <w:pPr>
              <w:ind w:firstLine="0"/>
              <w:jc w:val="left"/>
              <w:rPr>
                <w:rFonts w:ascii="Times New Roman" w:eastAsia="Inter" w:hAnsi="Times New Roman"/>
              </w:rPr>
            </w:pPr>
          </w:p>
          <w:p w:rsidR="00B27316" w:rsidRPr="0089472A" w:rsidRDefault="00B27316" w:rsidP="00860D4E">
            <w:pPr>
              <w:ind w:firstLine="0"/>
              <w:jc w:val="left"/>
              <w:rPr>
                <w:rFonts w:ascii="Times New Roman" w:eastAsia="Inter" w:hAnsi="Times New Roman"/>
              </w:rPr>
            </w:pPr>
            <w:r w:rsidRPr="0089472A">
              <w:rPr>
                <w:rFonts w:ascii="Times New Roman" w:eastAsia="Inter" w:hAnsi="Times New Roman"/>
              </w:rPr>
              <w:t>соблюдение трудовой дисциплины, умение организовать работу, эмоциональная выдержка</w:t>
            </w:r>
          </w:p>
          <w:p w:rsidR="00B27316" w:rsidRPr="0089472A" w:rsidRDefault="00B27316" w:rsidP="00860D4E">
            <w:pPr>
              <w:ind w:firstLine="0"/>
              <w:jc w:val="left"/>
              <w:rPr>
                <w:rFonts w:ascii="Times New Roman" w:hAnsi="Times New Roman"/>
              </w:rPr>
            </w:pPr>
          </w:p>
        </w:tc>
        <w:tc>
          <w:tcPr>
            <w:tcW w:w="2835" w:type="dxa"/>
            <w:shd w:val="clear" w:color="auto" w:fill="auto"/>
          </w:tcPr>
          <w:p w:rsidR="00B27316" w:rsidRPr="0089472A" w:rsidRDefault="00B27316" w:rsidP="00860D4E">
            <w:pPr>
              <w:ind w:firstLine="0"/>
              <w:jc w:val="left"/>
              <w:rPr>
                <w:rFonts w:ascii="Times New Roman" w:hAnsi="Times New Roman"/>
              </w:rPr>
            </w:pPr>
            <w:r w:rsidRPr="0089472A">
              <w:rPr>
                <w:rFonts w:ascii="Times New Roman" w:hAnsi="Times New Roman"/>
              </w:rPr>
              <w:t>устанавливаются учреждением самостоятельно и закрепляются коллективным договором, локальным нормативным актом</w:t>
            </w:r>
          </w:p>
        </w:tc>
        <w:tc>
          <w:tcPr>
            <w:tcW w:w="2000" w:type="dxa"/>
            <w:shd w:val="clear" w:color="auto" w:fill="auto"/>
          </w:tcPr>
          <w:p w:rsidR="00B27316" w:rsidRPr="0089472A" w:rsidRDefault="00B27316" w:rsidP="00860D4E">
            <w:pPr>
              <w:ind w:firstLine="0"/>
              <w:jc w:val="left"/>
              <w:rPr>
                <w:rFonts w:ascii="Times New Roman" w:hAnsi="Times New Roman"/>
              </w:rPr>
            </w:pPr>
            <w:r w:rsidRPr="0089472A">
              <w:rPr>
                <w:rFonts w:ascii="Times New Roman" w:hAnsi="Times New Roman"/>
              </w:rPr>
              <w:t>до 50% к должностному окладу</w:t>
            </w:r>
          </w:p>
          <w:p w:rsidR="00B27316" w:rsidRPr="0089472A" w:rsidRDefault="00B27316" w:rsidP="00860D4E">
            <w:pPr>
              <w:ind w:firstLine="0"/>
              <w:jc w:val="left"/>
              <w:rPr>
                <w:rFonts w:ascii="Times New Roman" w:hAnsi="Times New Roman"/>
              </w:rPr>
            </w:pPr>
          </w:p>
          <w:p w:rsidR="00B27316" w:rsidRPr="0089472A" w:rsidRDefault="00B27316" w:rsidP="00860D4E">
            <w:pPr>
              <w:ind w:firstLine="0"/>
              <w:jc w:val="left"/>
              <w:rPr>
                <w:rFonts w:ascii="Times New Roman" w:hAnsi="Times New Roman"/>
              </w:rPr>
            </w:pPr>
            <w:r w:rsidRPr="0089472A">
              <w:rPr>
                <w:rFonts w:ascii="Times New Roman" w:hAnsi="Times New Roman"/>
              </w:rPr>
              <w:t>ежемесячно</w:t>
            </w:r>
          </w:p>
          <w:p w:rsidR="00B27316" w:rsidRPr="0089472A" w:rsidRDefault="00B27316" w:rsidP="00860D4E">
            <w:pPr>
              <w:ind w:firstLine="0"/>
              <w:jc w:val="left"/>
              <w:rPr>
                <w:rFonts w:ascii="Times New Roman" w:hAnsi="Times New Roman"/>
              </w:rPr>
            </w:pPr>
            <w:r w:rsidRPr="0089472A">
              <w:rPr>
                <w:rFonts w:ascii="Times New Roman" w:hAnsi="Times New Roman"/>
              </w:rPr>
              <w:t>(в сроки, установленные для выплаты заработной платы), с учетом фактически отработанного времени по табелю учета рабочего времени</w:t>
            </w:r>
          </w:p>
          <w:p w:rsidR="00B27316" w:rsidRPr="0089472A" w:rsidRDefault="00B27316" w:rsidP="00860D4E">
            <w:pPr>
              <w:ind w:firstLine="0"/>
              <w:jc w:val="left"/>
              <w:rPr>
                <w:rFonts w:ascii="Times New Roman" w:hAnsi="Times New Roman"/>
              </w:rPr>
            </w:pPr>
          </w:p>
        </w:tc>
      </w:tr>
      <w:tr w:rsidR="0089472A" w:rsidRPr="0089472A" w:rsidTr="00860D4E">
        <w:tc>
          <w:tcPr>
            <w:tcW w:w="540" w:type="dxa"/>
            <w:shd w:val="clear" w:color="auto" w:fill="auto"/>
          </w:tcPr>
          <w:p w:rsidR="00B27316" w:rsidRPr="0089472A" w:rsidRDefault="00B27316" w:rsidP="00860D4E">
            <w:pPr>
              <w:ind w:firstLine="0"/>
              <w:rPr>
                <w:rFonts w:ascii="Times New Roman" w:hAnsi="Times New Roman"/>
              </w:rPr>
            </w:pPr>
            <w:r w:rsidRPr="0089472A">
              <w:rPr>
                <w:rFonts w:ascii="Times New Roman" w:hAnsi="Times New Roman"/>
              </w:rPr>
              <w:t>4</w:t>
            </w:r>
          </w:p>
        </w:tc>
        <w:tc>
          <w:tcPr>
            <w:tcW w:w="2368" w:type="dxa"/>
            <w:shd w:val="clear" w:color="auto" w:fill="auto"/>
          </w:tcPr>
          <w:p w:rsidR="00B27316" w:rsidRPr="0089472A" w:rsidRDefault="00B27316" w:rsidP="00860D4E">
            <w:pPr>
              <w:ind w:firstLine="0"/>
              <w:rPr>
                <w:rFonts w:ascii="Times New Roman" w:hAnsi="Times New Roman"/>
              </w:rPr>
            </w:pPr>
            <w:r w:rsidRPr="0089472A">
              <w:rPr>
                <w:rFonts w:ascii="Times New Roman" w:eastAsia="Inter" w:hAnsi="Times New Roman"/>
              </w:rPr>
              <w:t>Выплата по итогам работы за год</w:t>
            </w:r>
          </w:p>
        </w:tc>
        <w:tc>
          <w:tcPr>
            <w:tcW w:w="2303" w:type="dxa"/>
            <w:shd w:val="clear" w:color="auto" w:fill="auto"/>
          </w:tcPr>
          <w:p w:rsidR="00B27316" w:rsidRPr="0089472A" w:rsidRDefault="005F6107" w:rsidP="005F6107">
            <w:pPr>
              <w:ind w:firstLine="0"/>
              <w:rPr>
                <w:rFonts w:ascii="Times New Roman" w:hAnsi="Times New Roman"/>
              </w:rPr>
            </w:pPr>
            <w:r w:rsidRPr="0089472A">
              <w:rPr>
                <w:rFonts w:ascii="Times New Roman" w:hAnsi="Times New Roman"/>
              </w:rPr>
              <w:t xml:space="preserve">установлены </w:t>
            </w:r>
            <w:r w:rsidR="00B27316" w:rsidRPr="0089472A">
              <w:rPr>
                <w:rFonts w:ascii="Times New Roman" w:hAnsi="Times New Roman"/>
              </w:rPr>
              <w:t>пунктом 4.</w:t>
            </w:r>
            <w:r w:rsidR="00875176" w:rsidRPr="0089472A">
              <w:rPr>
                <w:rFonts w:ascii="Times New Roman" w:hAnsi="Times New Roman"/>
              </w:rPr>
              <w:t>1</w:t>
            </w:r>
            <w:r w:rsidR="00E814F4" w:rsidRPr="0089472A">
              <w:rPr>
                <w:rFonts w:ascii="Times New Roman" w:hAnsi="Times New Roman"/>
              </w:rPr>
              <w:t>0</w:t>
            </w:r>
            <w:r w:rsidR="00B27316" w:rsidRPr="0089472A">
              <w:rPr>
                <w:rFonts w:ascii="Times New Roman" w:hAnsi="Times New Roman"/>
              </w:rPr>
              <w:t>. настоящего Положения</w:t>
            </w:r>
          </w:p>
        </w:tc>
        <w:tc>
          <w:tcPr>
            <w:tcW w:w="2835" w:type="dxa"/>
            <w:shd w:val="clear" w:color="auto" w:fill="auto"/>
          </w:tcPr>
          <w:p w:rsidR="00B27316" w:rsidRPr="0089472A" w:rsidRDefault="00B27316" w:rsidP="00860D4E">
            <w:pPr>
              <w:ind w:firstLine="0"/>
              <w:rPr>
                <w:rFonts w:ascii="Times New Roman" w:hAnsi="Times New Roman"/>
              </w:rPr>
            </w:pPr>
            <w:r w:rsidRPr="0089472A">
              <w:rPr>
                <w:rFonts w:ascii="Times New Roman" w:hAnsi="Times New Roman"/>
              </w:rPr>
              <w:t>устанавливаются учреждением самостоятельно и закрепляются коллективным договором, локальным нормативным актом</w:t>
            </w:r>
          </w:p>
        </w:tc>
        <w:tc>
          <w:tcPr>
            <w:tcW w:w="2000" w:type="dxa"/>
            <w:shd w:val="clear" w:color="auto" w:fill="auto"/>
          </w:tcPr>
          <w:p w:rsidR="00B27316" w:rsidRPr="0089472A" w:rsidRDefault="00B27316" w:rsidP="00860D4E">
            <w:pPr>
              <w:ind w:firstLine="0"/>
              <w:rPr>
                <w:rFonts w:ascii="Times New Roman" w:hAnsi="Times New Roman"/>
              </w:rPr>
            </w:pPr>
            <w:r w:rsidRPr="0089472A">
              <w:rPr>
                <w:rFonts w:ascii="Times New Roman" w:hAnsi="Times New Roman"/>
              </w:rPr>
              <w:t xml:space="preserve">до 2-х (должностных окладов) </w:t>
            </w:r>
          </w:p>
          <w:p w:rsidR="00B27316" w:rsidRPr="0089472A" w:rsidRDefault="00B27316" w:rsidP="00860D4E">
            <w:pPr>
              <w:ind w:firstLine="0"/>
              <w:rPr>
                <w:rFonts w:ascii="Times New Roman" w:hAnsi="Times New Roman"/>
              </w:rPr>
            </w:pPr>
            <w:r w:rsidRPr="0089472A">
              <w:rPr>
                <w:rFonts w:ascii="Times New Roman" w:hAnsi="Times New Roman"/>
              </w:rPr>
              <w:t>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 по основной занимаемой должности (по фонду оплаты труда учреждения)</w:t>
            </w:r>
          </w:p>
          <w:p w:rsidR="00B27316" w:rsidRPr="0089472A" w:rsidRDefault="00B27316" w:rsidP="00860D4E">
            <w:pPr>
              <w:ind w:firstLine="0"/>
              <w:rPr>
                <w:rFonts w:ascii="Times New Roman" w:hAnsi="Times New Roman"/>
              </w:rPr>
            </w:pPr>
          </w:p>
          <w:p w:rsidR="00B27316" w:rsidRPr="0089472A" w:rsidRDefault="00B27316" w:rsidP="00860D4E">
            <w:pPr>
              <w:ind w:firstLine="0"/>
              <w:rPr>
                <w:rFonts w:ascii="Times New Roman" w:hAnsi="Times New Roman"/>
              </w:rPr>
            </w:pPr>
            <w:r w:rsidRPr="0089472A">
              <w:rPr>
                <w:rFonts w:ascii="Times New Roman" w:hAnsi="Times New Roman"/>
              </w:rPr>
              <w:t xml:space="preserve">Выплата производится в конце финансового года, либо не позднее первого квартала года, следующего за отчетным при наличии обоснованной </w:t>
            </w:r>
            <w:r w:rsidRPr="0089472A">
              <w:rPr>
                <w:rFonts w:ascii="Times New Roman" w:hAnsi="Times New Roman"/>
              </w:rPr>
              <w:lastRenderedPageBreak/>
              <w:t>экономии средств по фонду оплаты труда</w:t>
            </w:r>
          </w:p>
        </w:tc>
      </w:tr>
    </w:tbl>
    <w:p w:rsidR="006373F7" w:rsidRPr="0089472A" w:rsidRDefault="00086730" w:rsidP="00B27316">
      <w:pPr>
        <w:pStyle w:val="af7"/>
        <w:numPr>
          <w:ilvl w:val="1"/>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u w:val="single"/>
        </w:rPr>
        <w:lastRenderedPageBreak/>
        <w:t>Выплата</w:t>
      </w:r>
      <w:r w:rsidR="006373F7" w:rsidRPr="0089472A">
        <w:rPr>
          <w:rFonts w:ascii="Times New Roman" w:hAnsi="Times New Roman"/>
          <w:sz w:val="28"/>
          <w:szCs w:val="28"/>
          <w:u w:val="single"/>
        </w:rPr>
        <w:t xml:space="preserve"> за интенсивность труда</w:t>
      </w:r>
      <w:r w:rsidR="00302479" w:rsidRPr="0089472A">
        <w:rPr>
          <w:rFonts w:ascii="Times New Roman" w:hAnsi="Times New Roman"/>
          <w:sz w:val="28"/>
          <w:szCs w:val="28"/>
          <w:u w:val="single"/>
        </w:rPr>
        <w:t xml:space="preserve"> и высокие результаты работы</w:t>
      </w:r>
      <w:r w:rsidR="006373F7" w:rsidRPr="0089472A">
        <w:rPr>
          <w:rFonts w:ascii="Times New Roman" w:hAnsi="Times New Roman"/>
          <w:sz w:val="28"/>
          <w:szCs w:val="28"/>
          <w:u w:val="single"/>
        </w:rPr>
        <w:t xml:space="preserve">. </w:t>
      </w:r>
    </w:p>
    <w:p w:rsidR="00D91192" w:rsidRPr="0089472A" w:rsidRDefault="00086730" w:rsidP="00B27316">
      <w:pPr>
        <w:pStyle w:val="af7"/>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Выплата</w:t>
      </w:r>
      <w:r w:rsidR="00ED625E" w:rsidRPr="0089472A">
        <w:rPr>
          <w:rFonts w:ascii="Times New Roman" w:hAnsi="Times New Roman"/>
          <w:sz w:val="28"/>
          <w:szCs w:val="28"/>
        </w:rPr>
        <w:t xml:space="preserve"> </w:t>
      </w:r>
      <w:r w:rsidR="008F6886" w:rsidRPr="0089472A">
        <w:rPr>
          <w:rFonts w:ascii="Times New Roman" w:hAnsi="Times New Roman"/>
          <w:sz w:val="28"/>
          <w:szCs w:val="28"/>
        </w:rPr>
        <w:t xml:space="preserve">устанавливается на срок не более одного календарного года, по истечении срока она может быть продлена или отменена. </w:t>
      </w:r>
    </w:p>
    <w:p w:rsidR="007B4958" w:rsidRPr="0089472A" w:rsidRDefault="007B4958" w:rsidP="009C5CE9">
      <w:pPr>
        <w:pStyle w:val="afc"/>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С учетом фактических результатов работы работника и при снижении</w:t>
      </w:r>
      <w:r w:rsidR="00073A33" w:rsidRPr="0089472A">
        <w:rPr>
          <w:rFonts w:ascii="Times New Roman" w:hAnsi="Times New Roman"/>
          <w:sz w:val="28"/>
          <w:szCs w:val="28"/>
        </w:rPr>
        <w:t>/увеличении</w:t>
      </w:r>
      <w:r w:rsidRPr="0089472A">
        <w:rPr>
          <w:rFonts w:ascii="Times New Roman" w:hAnsi="Times New Roman"/>
          <w:sz w:val="28"/>
          <w:szCs w:val="28"/>
        </w:rPr>
        <w:t xml:space="preserve"> интенсивности труда ранее установленный размер выплаты за интенсивность и высокие результаты работы может быть пересмотрен или отменен.</w:t>
      </w:r>
      <w:r w:rsidR="00D319E0" w:rsidRPr="0089472A">
        <w:t xml:space="preserve"> </w:t>
      </w:r>
      <w:r w:rsidR="00D319E0" w:rsidRPr="0089472A">
        <w:rPr>
          <w:rFonts w:ascii="Times New Roman" w:hAnsi="Times New Roman"/>
          <w:sz w:val="28"/>
          <w:szCs w:val="28"/>
          <w:lang w:eastAsia="ru-RU"/>
        </w:rPr>
        <w:t>Решение о снижении</w:t>
      </w:r>
      <w:r w:rsidR="00073A33" w:rsidRPr="0089472A">
        <w:rPr>
          <w:rFonts w:ascii="Times New Roman" w:hAnsi="Times New Roman"/>
          <w:sz w:val="28"/>
          <w:szCs w:val="28"/>
          <w:lang w:eastAsia="ru-RU"/>
        </w:rPr>
        <w:t>/увеличении</w:t>
      </w:r>
      <w:r w:rsidR="00D319E0" w:rsidRPr="0089472A">
        <w:rPr>
          <w:rFonts w:ascii="Times New Roman" w:hAnsi="Times New Roman"/>
          <w:sz w:val="28"/>
          <w:szCs w:val="28"/>
          <w:lang w:eastAsia="ru-RU"/>
        </w:rPr>
        <w:t xml:space="preserve"> размера установленной выплаты или о ее отмене принимается руководителем Учреждения с учетом мнения Комиссии по </w:t>
      </w:r>
      <w:r w:rsidR="004A2BC9" w:rsidRPr="0089472A">
        <w:rPr>
          <w:rFonts w:ascii="Times New Roman" w:hAnsi="Times New Roman"/>
          <w:sz w:val="28"/>
          <w:szCs w:val="28"/>
          <w:lang w:eastAsia="ru-RU"/>
        </w:rPr>
        <w:t>распределению</w:t>
      </w:r>
      <w:r w:rsidR="00D319E0" w:rsidRPr="0089472A">
        <w:rPr>
          <w:rFonts w:ascii="Times New Roman" w:hAnsi="Times New Roman"/>
          <w:sz w:val="28"/>
          <w:szCs w:val="28"/>
          <w:lang w:eastAsia="ru-RU"/>
        </w:rPr>
        <w:t xml:space="preserve"> выплат стимулирующего характера, создаваемой в Учреждении. </w:t>
      </w:r>
    </w:p>
    <w:p w:rsidR="007B4958" w:rsidRPr="0089472A" w:rsidRDefault="007B4958" w:rsidP="00D91192">
      <w:pPr>
        <w:pStyle w:val="af7"/>
        <w:numPr>
          <w:ilvl w:val="2"/>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rPr>
        <w:t>Основания для снижения у</w:t>
      </w:r>
      <w:r w:rsidR="003829D7" w:rsidRPr="0089472A">
        <w:rPr>
          <w:rFonts w:ascii="Times New Roman" w:hAnsi="Times New Roman"/>
          <w:sz w:val="28"/>
          <w:szCs w:val="28"/>
        </w:rPr>
        <w:t>становленн</w:t>
      </w:r>
      <w:r w:rsidRPr="0089472A">
        <w:rPr>
          <w:rFonts w:ascii="Times New Roman" w:hAnsi="Times New Roman"/>
          <w:sz w:val="28"/>
          <w:szCs w:val="28"/>
        </w:rPr>
        <w:t>ого</w:t>
      </w:r>
      <w:r w:rsidR="003829D7" w:rsidRPr="0089472A">
        <w:rPr>
          <w:rFonts w:ascii="Times New Roman" w:hAnsi="Times New Roman"/>
          <w:sz w:val="28"/>
          <w:szCs w:val="28"/>
        </w:rPr>
        <w:t xml:space="preserve"> размер</w:t>
      </w:r>
      <w:r w:rsidRPr="0089472A">
        <w:rPr>
          <w:rFonts w:ascii="Times New Roman" w:hAnsi="Times New Roman"/>
          <w:sz w:val="28"/>
          <w:szCs w:val="28"/>
        </w:rPr>
        <w:t>а</w:t>
      </w:r>
      <w:r w:rsidR="003829D7" w:rsidRPr="0089472A">
        <w:rPr>
          <w:rFonts w:ascii="Times New Roman" w:hAnsi="Times New Roman"/>
          <w:sz w:val="28"/>
          <w:szCs w:val="28"/>
        </w:rPr>
        <w:t xml:space="preserve"> выплаты за интенсивность труда и высокие результаты работы</w:t>
      </w:r>
      <w:r w:rsidRPr="0089472A">
        <w:rPr>
          <w:rFonts w:ascii="Times New Roman" w:hAnsi="Times New Roman"/>
          <w:sz w:val="28"/>
          <w:szCs w:val="28"/>
        </w:rPr>
        <w:t xml:space="preserve"> установлены </w:t>
      </w:r>
      <w:r w:rsidR="003829D7" w:rsidRPr="0089472A">
        <w:rPr>
          <w:rFonts w:ascii="Times New Roman" w:hAnsi="Times New Roman"/>
          <w:sz w:val="28"/>
          <w:szCs w:val="28"/>
        </w:rPr>
        <w:t xml:space="preserve">в </w:t>
      </w:r>
      <w:r w:rsidR="00D91192" w:rsidRPr="0089472A">
        <w:rPr>
          <w:rFonts w:ascii="Times New Roman" w:hAnsi="Times New Roman"/>
          <w:sz w:val="28"/>
          <w:szCs w:val="28"/>
        </w:rPr>
        <w:t xml:space="preserve">таблице 6 настоящего Положения. </w:t>
      </w:r>
    </w:p>
    <w:p w:rsidR="00D319E0" w:rsidRPr="0089472A" w:rsidRDefault="007B4958" w:rsidP="009C5CE9">
      <w:pPr>
        <w:pStyle w:val="af7"/>
        <w:numPr>
          <w:ilvl w:val="2"/>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rPr>
        <w:t xml:space="preserve">Указанные в таблице 6 обстоятельства, могут являться основанием для отмены установленной выплаты в зависимости от тяжести проступка и его последствий. </w:t>
      </w:r>
    </w:p>
    <w:p w:rsidR="00D91192" w:rsidRPr="0089472A" w:rsidRDefault="00403234" w:rsidP="009C5CE9">
      <w:pPr>
        <w:pStyle w:val="af7"/>
        <w:numPr>
          <w:ilvl w:val="2"/>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rPr>
        <w:t xml:space="preserve">Снижение </w:t>
      </w:r>
      <w:r w:rsidR="003829D7" w:rsidRPr="0089472A">
        <w:rPr>
          <w:rFonts w:ascii="Times New Roman" w:hAnsi="Times New Roman"/>
          <w:sz w:val="28"/>
          <w:szCs w:val="28"/>
        </w:rPr>
        <w:t xml:space="preserve">размера </w:t>
      </w:r>
      <w:r w:rsidRPr="0089472A">
        <w:rPr>
          <w:rFonts w:ascii="Times New Roman" w:hAnsi="Times New Roman"/>
          <w:sz w:val="28"/>
          <w:szCs w:val="28"/>
        </w:rPr>
        <w:t>выплат</w:t>
      </w:r>
      <w:r w:rsidR="003829D7" w:rsidRPr="0089472A">
        <w:rPr>
          <w:rFonts w:ascii="Times New Roman" w:hAnsi="Times New Roman"/>
          <w:sz w:val="28"/>
          <w:szCs w:val="28"/>
        </w:rPr>
        <w:t>ы</w:t>
      </w:r>
      <w:r w:rsidRPr="0089472A">
        <w:rPr>
          <w:rFonts w:ascii="Times New Roman" w:hAnsi="Times New Roman"/>
          <w:sz w:val="28"/>
          <w:szCs w:val="28"/>
        </w:rPr>
        <w:t xml:space="preserve"> применяется к расчётному периоду, в котором зафиксировано нарушение.</w:t>
      </w:r>
    </w:p>
    <w:p w:rsidR="00403234" w:rsidRPr="0089472A" w:rsidRDefault="00403234" w:rsidP="00403234">
      <w:pPr>
        <w:pStyle w:val="af7"/>
        <w:spacing w:before="120" w:after="120" w:line="276" w:lineRule="auto"/>
        <w:ind w:firstLine="709"/>
        <w:rPr>
          <w:rFonts w:ascii="Times New Roman" w:hAnsi="Times New Roman"/>
          <w:sz w:val="28"/>
          <w:szCs w:val="28"/>
        </w:rPr>
      </w:pPr>
    </w:p>
    <w:p w:rsidR="00D91192" w:rsidRPr="0089472A" w:rsidRDefault="00D91192" w:rsidP="00D91192">
      <w:pPr>
        <w:pStyle w:val="11"/>
        <w:adjustRightInd w:val="0"/>
        <w:spacing w:line="360" w:lineRule="auto"/>
        <w:jc w:val="right"/>
        <w:rPr>
          <w:rFonts w:ascii="Times New Roman" w:hAnsi="Times New Roman"/>
          <w:bCs/>
          <w:sz w:val="28"/>
          <w:szCs w:val="28"/>
        </w:rPr>
      </w:pPr>
      <w:r w:rsidRPr="0089472A">
        <w:rPr>
          <w:rFonts w:ascii="Times New Roman" w:hAnsi="Times New Roman"/>
          <w:bCs/>
          <w:sz w:val="28"/>
          <w:szCs w:val="28"/>
        </w:rPr>
        <w:t>Таблица 6</w:t>
      </w: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6237"/>
        <w:gridCol w:w="3260"/>
      </w:tblGrid>
      <w:tr w:rsidR="0089472A" w:rsidRPr="0089472A" w:rsidTr="00860D4E">
        <w:trPr>
          <w:trHeight w:val="524"/>
        </w:trPr>
        <w:tc>
          <w:tcPr>
            <w:tcW w:w="529" w:type="dxa"/>
          </w:tcPr>
          <w:p w:rsidR="00D91192" w:rsidRPr="0089472A" w:rsidRDefault="00D91192" w:rsidP="00860D4E">
            <w:pPr>
              <w:pStyle w:val="Default"/>
              <w:rPr>
                <w:b/>
                <w:color w:val="auto"/>
              </w:rPr>
            </w:pPr>
            <w:r w:rsidRPr="0089472A">
              <w:rPr>
                <w:b/>
                <w:color w:val="auto"/>
              </w:rPr>
              <w:t xml:space="preserve">N п/п </w:t>
            </w:r>
          </w:p>
        </w:tc>
        <w:tc>
          <w:tcPr>
            <w:tcW w:w="6237" w:type="dxa"/>
          </w:tcPr>
          <w:p w:rsidR="00D91192" w:rsidRPr="0089472A" w:rsidRDefault="00D91192" w:rsidP="003829D7">
            <w:pPr>
              <w:pStyle w:val="Default"/>
              <w:jc w:val="center"/>
              <w:rPr>
                <w:b/>
                <w:color w:val="auto"/>
              </w:rPr>
            </w:pPr>
            <w:r w:rsidRPr="0089472A">
              <w:rPr>
                <w:b/>
                <w:color w:val="auto"/>
              </w:rPr>
              <w:t xml:space="preserve">Показатели, за которые производится снижение размера </w:t>
            </w:r>
            <w:r w:rsidR="003829D7" w:rsidRPr="0089472A">
              <w:rPr>
                <w:b/>
                <w:color w:val="auto"/>
              </w:rPr>
              <w:t xml:space="preserve">установленной </w:t>
            </w:r>
            <w:r w:rsidRPr="0089472A">
              <w:rPr>
                <w:b/>
                <w:color w:val="auto"/>
              </w:rPr>
              <w:t>выплат</w:t>
            </w:r>
            <w:r w:rsidR="003829D7" w:rsidRPr="0089472A">
              <w:rPr>
                <w:b/>
                <w:color w:val="auto"/>
              </w:rPr>
              <w:t>ы за интенсивность труда и высокие результаты работы</w:t>
            </w:r>
          </w:p>
        </w:tc>
        <w:tc>
          <w:tcPr>
            <w:tcW w:w="3260" w:type="dxa"/>
          </w:tcPr>
          <w:p w:rsidR="00D91192" w:rsidRPr="0089472A" w:rsidRDefault="00D91192" w:rsidP="00860D4E">
            <w:pPr>
              <w:pStyle w:val="Default"/>
              <w:jc w:val="center"/>
              <w:rPr>
                <w:b/>
                <w:color w:val="auto"/>
              </w:rPr>
            </w:pPr>
            <w:r w:rsidRPr="0089472A">
              <w:rPr>
                <w:b/>
                <w:color w:val="auto"/>
              </w:rPr>
              <w:t>Процент снижения за каждый случай упущения</w:t>
            </w:r>
          </w:p>
          <w:p w:rsidR="00D91192" w:rsidRPr="0089472A" w:rsidRDefault="00D91192" w:rsidP="00860D4E">
            <w:pPr>
              <w:pStyle w:val="Default"/>
              <w:jc w:val="center"/>
              <w:rPr>
                <w:b/>
                <w:color w:val="auto"/>
              </w:rPr>
            </w:pPr>
            <w:r w:rsidRPr="0089472A">
              <w:rPr>
                <w:b/>
                <w:color w:val="auto"/>
              </w:rPr>
              <w:t>(в процентах от максимального размера)</w:t>
            </w:r>
          </w:p>
        </w:tc>
      </w:tr>
      <w:tr w:rsidR="0089472A" w:rsidRPr="0089472A" w:rsidTr="00860D4E">
        <w:trPr>
          <w:trHeight w:val="522"/>
        </w:trPr>
        <w:tc>
          <w:tcPr>
            <w:tcW w:w="529" w:type="dxa"/>
          </w:tcPr>
          <w:p w:rsidR="00D91192" w:rsidRPr="0089472A" w:rsidRDefault="00D91192" w:rsidP="00860D4E">
            <w:pPr>
              <w:pStyle w:val="Default"/>
              <w:spacing w:before="120" w:after="120" w:line="276" w:lineRule="auto"/>
              <w:ind w:right="-138"/>
              <w:jc w:val="center"/>
              <w:rPr>
                <w:color w:val="auto"/>
              </w:rPr>
            </w:pPr>
            <w:r w:rsidRPr="0089472A">
              <w:rPr>
                <w:color w:val="auto"/>
              </w:rPr>
              <w:t>1.</w:t>
            </w:r>
          </w:p>
        </w:tc>
        <w:tc>
          <w:tcPr>
            <w:tcW w:w="6237" w:type="dxa"/>
          </w:tcPr>
          <w:p w:rsidR="00D91192" w:rsidRPr="0089472A" w:rsidRDefault="00D91192" w:rsidP="00860D4E">
            <w:pPr>
              <w:pStyle w:val="Default"/>
              <w:spacing w:before="120" w:after="120" w:line="276" w:lineRule="auto"/>
              <w:rPr>
                <w:color w:val="auto"/>
              </w:rPr>
            </w:pPr>
            <w:r w:rsidRPr="0089472A">
              <w:rPr>
                <w:color w:val="auto"/>
              </w:rPr>
              <w:t xml:space="preserve">Некачественное, несвоевременное выполнение основных функций и должностных обязанностей, неквалифицированная подготовка и оформление документов </w:t>
            </w:r>
          </w:p>
        </w:tc>
        <w:tc>
          <w:tcPr>
            <w:tcW w:w="3260" w:type="dxa"/>
          </w:tcPr>
          <w:p w:rsidR="00D91192" w:rsidRPr="0089472A" w:rsidRDefault="00D91192" w:rsidP="00860D4E">
            <w:pPr>
              <w:pStyle w:val="Default"/>
              <w:spacing w:before="120" w:after="120" w:line="276" w:lineRule="auto"/>
              <w:rPr>
                <w:color w:val="auto"/>
              </w:rPr>
            </w:pPr>
            <w:r w:rsidRPr="0089472A">
              <w:rPr>
                <w:color w:val="auto"/>
              </w:rPr>
              <w:t xml:space="preserve">до 20 процентов </w:t>
            </w:r>
          </w:p>
        </w:tc>
      </w:tr>
      <w:tr w:rsidR="0089472A" w:rsidRPr="0089472A" w:rsidTr="00860D4E">
        <w:trPr>
          <w:trHeight w:val="661"/>
        </w:trPr>
        <w:tc>
          <w:tcPr>
            <w:tcW w:w="529" w:type="dxa"/>
          </w:tcPr>
          <w:p w:rsidR="00D91192" w:rsidRPr="0089472A" w:rsidRDefault="00D91192" w:rsidP="00860D4E">
            <w:pPr>
              <w:pStyle w:val="Default"/>
              <w:spacing w:before="120" w:after="120" w:line="276" w:lineRule="auto"/>
              <w:ind w:right="-138"/>
              <w:jc w:val="center"/>
              <w:rPr>
                <w:color w:val="auto"/>
              </w:rPr>
            </w:pPr>
            <w:r w:rsidRPr="0089472A">
              <w:rPr>
                <w:color w:val="auto"/>
              </w:rPr>
              <w:t>2.</w:t>
            </w:r>
          </w:p>
        </w:tc>
        <w:tc>
          <w:tcPr>
            <w:tcW w:w="6237" w:type="dxa"/>
          </w:tcPr>
          <w:p w:rsidR="00D91192" w:rsidRPr="0089472A" w:rsidRDefault="00D91192" w:rsidP="00860D4E">
            <w:pPr>
              <w:pStyle w:val="Default"/>
              <w:spacing w:before="120" w:after="120" w:line="276" w:lineRule="auto"/>
              <w:rPr>
                <w:color w:val="auto"/>
              </w:rPr>
            </w:pPr>
            <w:r w:rsidRPr="0089472A">
              <w:rPr>
                <w:color w:val="auto"/>
              </w:rPr>
              <w:t xml:space="preserve">Некачественное, несвоевременное выполнение планов (норм, нормативов) работы, установленных локальным нормативным актом учреждения, постановлений, распоряжений, решений и поручений </w:t>
            </w:r>
          </w:p>
        </w:tc>
        <w:tc>
          <w:tcPr>
            <w:tcW w:w="3260" w:type="dxa"/>
          </w:tcPr>
          <w:p w:rsidR="00D91192" w:rsidRPr="0089472A" w:rsidRDefault="00D91192" w:rsidP="00860D4E">
            <w:pPr>
              <w:pStyle w:val="Default"/>
              <w:spacing w:before="120" w:after="120" w:line="276" w:lineRule="auto"/>
              <w:rPr>
                <w:color w:val="auto"/>
              </w:rPr>
            </w:pPr>
            <w:r w:rsidRPr="0089472A">
              <w:rPr>
                <w:color w:val="auto"/>
              </w:rPr>
              <w:t xml:space="preserve">до 30 процентов </w:t>
            </w:r>
          </w:p>
        </w:tc>
      </w:tr>
      <w:tr w:rsidR="0089472A" w:rsidRPr="0089472A" w:rsidTr="00860D4E">
        <w:trPr>
          <w:trHeight w:val="385"/>
        </w:trPr>
        <w:tc>
          <w:tcPr>
            <w:tcW w:w="529" w:type="dxa"/>
          </w:tcPr>
          <w:p w:rsidR="00D91192" w:rsidRPr="0089472A" w:rsidRDefault="00D91192" w:rsidP="00860D4E">
            <w:pPr>
              <w:pStyle w:val="Default"/>
              <w:spacing w:before="120" w:after="120" w:line="276" w:lineRule="auto"/>
              <w:ind w:right="-138"/>
              <w:jc w:val="center"/>
              <w:rPr>
                <w:color w:val="auto"/>
              </w:rPr>
            </w:pPr>
            <w:r w:rsidRPr="0089472A">
              <w:rPr>
                <w:color w:val="auto"/>
              </w:rPr>
              <w:t>3.</w:t>
            </w:r>
          </w:p>
        </w:tc>
        <w:tc>
          <w:tcPr>
            <w:tcW w:w="6237" w:type="dxa"/>
          </w:tcPr>
          <w:p w:rsidR="00D91192" w:rsidRPr="0089472A" w:rsidRDefault="00D91192" w:rsidP="00860D4E">
            <w:pPr>
              <w:pStyle w:val="Default"/>
              <w:spacing w:before="120" w:after="120" w:line="276" w:lineRule="auto"/>
              <w:rPr>
                <w:color w:val="auto"/>
              </w:rPr>
            </w:pPr>
            <w:r w:rsidRPr="0089472A">
              <w:rPr>
                <w:color w:val="auto"/>
              </w:rPr>
              <w:t xml:space="preserve">Нарушение сроков представления либо непредставление установленной отчетности, представление неверной информации </w:t>
            </w:r>
          </w:p>
        </w:tc>
        <w:tc>
          <w:tcPr>
            <w:tcW w:w="3260" w:type="dxa"/>
          </w:tcPr>
          <w:p w:rsidR="00D91192" w:rsidRPr="0089472A" w:rsidRDefault="00D91192" w:rsidP="00860D4E">
            <w:pPr>
              <w:pStyle w:val="Default"/>
              <w:spacing w:before="120" w:after="120" w:line="276" w:lineRule="auto"/>
              <w:rPr>
                <w:color w:val="auto"/>
              </w:rPr>
            </w:pPr>
            <w:r w:rsidRPr="0089472A">
              <w:rPr>
                <w:color w:val="auto"/>
              </w:rPr>
              <w:t xml:space="preserve">до 20 процентов </w:t>
            </w:r>
          </w:p>
        </w:tc>
      </w:tr>
      <w:tr w:rsidR="0089472A" w:rsidRPr="0089472A" w:rsidTr="00860D4E">
        <w:trPr>
          <w:trHeight w:val="248"/>
        </w:trPr>
        <w:tc>
          <w:tcPr>
            <w:tcW w:w="529" w:type="dxa"/>
          </w:tcPr>
          <w:p w:rsidR="00D91192" w:rsidRPr="0089472A" w:rsidRDefault="00D91192" w:rsidP="00860D4E">
            <w:pPr>
              <w:pStyle w:val="Default"/>
              <w:spacing w:before="120" w:after="120" w:line="276" w:lineRule="auto"/>
              <w:ind w:right="-138"/>
              <w:jc w:val="center"/>
              <w:rPr>
                <w:color w:val="auto"/>
              </w:rPr>
            </w:pPr>
            <w:r w:rsidRPr="0089472A">
              <w:rPr>
                <w:color w:val="auto"/>
              </w:rPr>
              <w:lastRenderedPageBreak/>
              <w:t>4.</w:t>
            </w:r>
          </w:p>
        </w:tc>
        <w:tc>
          <w:tcPr>
            <w:tcW w:w="6237" w:type="dxa"/>
          </w:tcPr>
          <w:p w:rsidR="00D91192" w:rsidRPr="0089472A" w:rsidRDefault="00D91192" w:rsidP="00860D4E">
            <w:pPr>
              <w:pStyle w:val="Default"/>
              <w:spacing w:before="120" w:after="120" w:line="276" w:lineRule="auto"/>
              <w:rPr>
                <w:color w:val="auto"/>
              </w:rPr>
            </w:pPr>
            <w:r w:rsidRPr="0089472A">
              <w:rPr>
                <w:color w:val="auto"/>
              </w:rPr>
              <w:t xml:space="preserve">Невыполнение поручения непосредственного руководителя </w:t>
            </w:r>
          </w:p>
        </w:tc>
        <w:tc>
          <w:tcPr>
            <w:tcW w:w="3260" w:type="dxa"/>
          </w:tcPr>
          <w:p w:rsidR="00D91192" w:rsidRPr="0089472A" w:rsidRDefault="00D91192" w:rsidP="00860D4E">
            <w:pPr>
              <w:pStyle w:val="Default"/>
              <w:spacing w:before="120" w:after="120" w:line="276" w:lineRule="auto"/>
              <w:rPr>
                <w:color w:val="auto"/>
              </w:rPr>
            </w:pPr>
            <w:r w:rsidRPr="0089472A">
              <w:rPr>
                <w:color w:val="auto"/>
              </w:rPr>
              <w:t xml:space="preserve">до 10 процентов </w:t>
            </w:r>
          </w:p>
        </w:tc>
      </w:tr>
      <w:tr w:rsidR="0089472A" w:rsidRPr="0089472A" w:rsidTr="00860D4E">
        <w:trPr>
          <w:trHeight w:val="248"/>
        </w:trPr>
        <w:tc>
          <w:tcPr>
            <w:tcW w:w="529" w:type="dxa"/>
          </w:tcPr>
          <w:p w:rsidR="00D91192" w:rsidRPr="0089472A" w:rsidRDefault="00D91192" w:rsidP="00860D4E">
            <w:pPr>
              <w:pStyle w:val="Default"/>
              <w:spacing w:before="120" w:after="120" w:line="276" w:lineRule="auto"/>
              <w:ind w:right="-138"/>
              <w:jc w:val="center"/>
              <w:rPr>
                <w:color w:val="auto"/>
              </w:rPr>
            </w:pPr>
            <w:r w:rsidRPr="0089472A">
              <w:rPr>
                <w:color w:val="auto"/>
              </w:rPr>
              <w:t>5.</w:t>
            </w:r>
          </w:p>
        </w:tc>
        <w:tc>
          <w:tcPr>
            <w:tcW w:w="6237" w:type="dxa"/>
          </w:tcPr>
          <w:p w:rsidR="00D91192" w:rsidRPr="0089472A" w:rsidRDefault="00D91192" w:rsidP="00860D4E">
            <w:pPr>
              <w:pStyle w:val="Default"/>
              <w:spacing w:before="120" w:after="120" w:line="276" w:lineRule="auto"/>
              <w:rPr>
                <w:color w:val="auto"/>
              </w:rPr>
            </w:pPr>
            <w:r w:rsidRPr="0089472A">
              <w:rPr>
                <w:color w:val="auto"/>
              </w:rPr>
              <w:t xml:space="preserve">Отсутствие контроля за работой подчиненных служб, работников </w:t>
            </w:r>
          </w:p>
        </w:tc>
        <w:tc>
          <w:tcPr>
            <w:tcW w:w="3260" w:type="dxa"/>
          </w:tcPr>
          <w:p w:rsidR="00D91192" w:rsidRPr="0089472A" w:rsidRDefault="00D91192" w:rsidP="00860D4E">
            <w:pPr>
              <w:pStyle w:val="Default"/>
              <w:spacing w:before="120" w:after="120" w:line="276" w:lineRule="auto"/>
              <w:rPr>
                <w:color w:val="auto"/>
              </w:rPr>
            </w:pPr>
            <w:r w:rsidRPr="0089472A">
              <w:rPr>
                <w:color w:val="auto"/>
              </w:rPr>
              <w:t xml:space="preserve">до 10 процентов </w:t>
            </w:r>
          </w:p>
        </w:tc>
      </w:tr>
      <w:tr w:rsidR="0089472A" w:rsidRPr="0089472A" w:rsidTr="00860D4E">
        <w:trPr>
          <w:trHeight w:val="109"/>
        </w:trPr>
        <w:tc>
          <w:tcPr>
            <w:tcW w:w="529" w:type="dxa"/>
          </w:tcPr>
          <w:p w:rsidR="00D91192" w:rsidRPr="0089472A" w:rsidRDefault="00D91192" w:rsidP="00860D4E">
            <w:pPr>
              <w:pStyle w:val="Default"/>
              <w:spacing w:before="120" w:after="120" w:line="276" w:lineRule="auto"/>
              <w:ind w:right="-138"/>
              <w:jc w:val="center"/>
              <w:rPr>
                <w:color w:val="auto"/>
              </w:rPr>
            </w:pPr>
            <w:r w:rsidRPr="0089472A">
              <w:rPr>
                <w:color w:val="auto"/>
              </w:rPr>
              <w:t>6.</w:t>
            </w:r>
          </w:p>
        </w:tc>
        <w:tc>
          <w:tcPr>
            <w:tcW w:w="6237" w:type="dxa"/>
          </w:tcPr>
          <w:p w:rsidR="00D91192" w:rsidRPr="0089472A" w:rsidRDefault="00D91192" w:rsidP="00860D4E">
            <w:pPr>
              <w:pStyle w:val="Default"/>
              <w:spacing w:before="120" w:after="120" w:line="276" w:lineRule="auto"/>
              <w:rPr>
                <w:color w:val="auto"/>
              </w:rPr>
            </w:pPr>
            <w:r w:rsidRPr="0089472A">
              <w:rPr>
                <w:color w:val="auto"/>
              </w:rPr>
              <w:t xml:space="preserve">Несоблюдение трудовой дисциплины </w:t>
            </w:r>
          </w:p>
        </w:tc>
        <w:tc>
          <w:tcPr>
            <w:tcW w:w="3260" w:type="dxa"/>
          </w:tcPr>
          <w:p w:rsidR="00D91192" w:rsidRPr="0089472A" w:rsidRDefault="00D91192" w:rsidP="00860D4E">
            <w:pPr>
              <w:pStyle w:val="Default"/>
              <w:spacing w:before="120" w:after="120" w:line="276" w:lineRule="auto"/>
              <w:rPr>
                <w:color w:val="auto"/>
              </w:rPr>
            </w:pPr>
            <w:r w:rsidRPr="0089472A">
              <w:rPr>
                <w:color w:val="auto"/>
              </w:rPr>
              <w:t xml:space="preserve">до 10 процентов </w:t>
            </w:r>
          </w:p>
        </w:tc>
      </w:tr>
    </w:tbl>
    <w:p w:rsidR="00B96A89" w:rsidRPr="0089472A" w:rsidRDefault="00BB6CD7" w:rsidP="00B27316">
      <w:pPr>
        <w:pStyle w:val="af7"/>
        <w:numPr>
          <w:ilvl w:val="1"/>
          <w:numId w:val="9"/>
        </w:numPr>
        <w:spacing w:before="120" w:after="120" w:line="276" w:lineRule="auto"/>
        <w:ind w:left="0" w:firstLine="709"/>
        <w:rPr>
          <w:rFonts w:ascii="Times New Roman" w:hAnsi="Times New Roman"/>
          <w:sz w:val="28"/>
          <w:szCs w:val="28"/>
          <w:u w:val="single"/>
        </w:rPr>
      </w:pPr>
      <w:bookmarkStart w:id="6" w:name="p27"/>
      <w:bookmarkEnd w:id="6"/>
      <w:r w:rsidRPr="0089472A">
        <w:rPr>
          <w:rFonts w:ascii="Times New Roman" w:hAnsi="Times New Roman"/>
          <w:sz w:val="28"/>
          <w:szCs w:val="28"/>
          <w:u w:val="single"/>
        </w:rPr>
        <w:t>Выплат</w:t>
      </w:r>
      <w:r w:rsidR="006A0113" w:rsidRPr="0089472A">
        <w:rPr>
          <w:rFonts w:ascii="Times New Roman" w:hAnsi="Times New Roman"/>
          <w:sz w:val="28"/>
          <w:szCs w:val="28"/>
          <w:u w:val="single"/>
        </w:rPr>
        <w:t>а</w:t>
      </w:r>
      <w:r w:rsidRPr="0089472A">
        <w:rPr>
          <w:rFonts w:ascii="Times New Roman" w:hAnsi="Times New Roman"/>
          <w:sz w:val="28"/>
          <w:szCs w:val="28"/>
          <w:u w:val="single"/>
        </w:rPr>
        <w:t xml:space="preserve"> по итогам месяца</w:t>
      </w:r>
      <w:r w:rsidR="00B96A89" w:rsidRPr="0089472A">
        <w:rPr>
          <w:rFonts w:ascii="Times New Roman" w:hAnsi="Times New Roman"/>
          <w:sz w:val="28"/>
          <w:szCs w:val="28"/>
          <w:u w:val="single"/>
        </w:rPr>
        <w:t>.</w:t>
      </w:r>
    </w:p>
    <w:p w:rsidR="00B96A89" w:rsidRPr="0089472A" w:rsidRDefault="00B96A89" w:rsidP="00B27316">
      <w:pPr>
        <w:pStyle w:val="af7"/>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Выплат</w:t>
      </w:r>
      <w:r w:rsidR="006A0113" w:rsidRPr="0089472A">
        <w:rPr>
          <w:rFonts w:ascii="Times New Roman" w:hAnsi="Times New Roman"/>
          <w:sz w:val="28"/>
          <w:szCs w:val="28"/>
        </w:rPr>
        <w:t>а</w:t>
      </w:r>
      <w:r w:rsidRPr="0089472A">
        <w:rPr>
          <w:rFonts w:ascii="Times New Roman" w:hAnsi="Times New Roman"/>
          <w:sz w:val="28"/>
          <w:szCs w:val="28"/>
        </w:rPr>
        <w:t xml:space="preserve"> по итогам месяца</w:t>
      </w:r>
      <w:r w:rsidR="00BB6CD7" w:rsidRPr="0089472A">
        <w:rPr>
          <w:rFonts w:ascii="Times New Roman" w:hAnsi="Times New Roman"/>
          <w:sz w:val="28"/>
          <w:szCs w:val="28"/>
        </w:rPr>
        <w:t xml:space="preserve"> выплачиваются с целью поощрения работников за высокие результаты труда в течении текущего месяца</w:t>
      </w:r>
      <w:r w:rsidR="00EF739A" w:rsidRPr="0089472A">
        <w:rPr>
          <w:rFonts w:ascii="Times New Roman" w:hAnsi="Times New Roman"/>
          <w:sz w:val="28"/>
          <w:szCs w:val="28"/>
        </w:rPr>
        <w:t>.</w:t>
      </w:r>
      <w:r w:rsidRPr="0089472A">
        <w:rPr>
          <w:rFonts w:ascii="Times New Roman" w:hAnsi="Times New Roman"/>
          <w:sz w:val="28"/>
          <w:szCs w:val="28"/>
        </w:rPr>
        <w:t xml:space="preserve"> </w:t>
      </w:r>
    </w:p>
    <w:p w:rsidR="00BB6CD7" w:rsidRPr="0089472A" w:rsidRDefault="006A0113" w:rsidP="00B27316">
      <w:pPr>
        <w:pStyle w:val="af7"/>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Выплата производится </w:t>
      </w:r>
      <w:r w:rsidR="00BB6CD7" w:rsidRPr="0089472A">
        <w:rPr>
          <w:rFonts w:ascii="Times New Roman" w:hAnsi="Times New Roman"/>
          <w:sz w:val="28"/>
          <w:szCs w:val="28"/>
        </w:rPr>
        <w:t>с учетом фактически отработанного времени по табелю учета рабочего времени</w:t>
      </w:r>
      <w:r w:rsidR="00B96A89" w:rsidRPr="0089472A">
        <w:rPr>
          <w:rFonts w:ascii="Times New Roman" w:hAnsi="Times New Roman"/>
          <w:sz w:val="28"/>
          <w:szCs w:val="28"/>
        </w:rPr>
        <w:t>.</w:t>
      </w:r>
    </w:p>
    <w:p w:rsidR="00BB6CD7" w:rsidRPr="0089472A" w:rsidRDefault="00BB6CD7" w:rsidP="00B27316">
      <w:pPr>
        <w:pStyle w:val="af7"/>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Премия по итогам декабря месяца текущего года может быть предварительно выплачена в декабре этого года по итогам предварительного анализа, с возможным перерасчетом в январе следующего года.</w:t>
      </w:r>
    </w:p>
    <w:p w:rsidR="00B96A89" w:rsidRPr="0089472A" w:rsidRDefault="00BB6CD7" w:rsidP="00B27316">
      <w:pPr>
        <w:pStyle w:val="af7"/>
        <w:numPr>
          <w:ilvl w:val="1"/>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u w:val="single"/>
        </w:rPr>
        <w:t>В</w:t>
      </w:r>
      <w:r w:rsidR="006373F7" w:rsidRPr="0089472A">
        <w:rPr>
          <w:rFonts w:ascii="Times New Roman" w:hAnsi="Times New Roman"/>
          <w:sz w:val="28"/>
          <w:szCs w:val="28"/>
          <w:u w:val="single"/>
        </w:rPr>
        <w:t>ыплат</w:t>
      </w:r>
      <w:r w:rsidR="0077109A" w:rsidRPr="0089472A">
        <w:rPr>
          <w:rFonts w:ascii="Times New Roman" w:hAnsi="Times New Roman"/>
          <w:sz w:val="28"/>
          <w:szCs w:val="28"/>
          <w:u w:val="single"/>
        </w:rPr>
        <w:t>а</w:t>
      </w:r>
      <w:r w:rsidR="006373F7" w:rsidRPr="0089472A">
        <w:rPr>
          <w:rFonts w:ascii="Times New Roman" w:hAnsi="Times New Roman"/>
          <w:sz w:val="28"/>
          <w:szCs w:val="28"/>
          <w:u w:val="single"/>
        </w:rPr>
        <w:t xml:space="preserve"> по итогам работы за год</w:t>
      </w:r>
      <w:r w:rsidR="005651ED">
        <w:rPr>
          <w:rFonts w:ascii="Times New Roman" w:hAnsi="Times New Roman"/>
          <w:sz w:val="28"/>
          <w:szCs w:val="28"/>
          <w:u w:val="single"/>
        </w:rPr>
        <w:t>.</w:t>
      </w:r>
    </w:p>
    <w:p w:rsidR="006373F7" w:rsidRPr="0089472A" w:rsidRDefault="00B96A89" w:rsidP="00B27316">
      <w:pPr>
        <w:pStyle w:val="afc"/>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lang w:eastAsia="ru-RU"/>
        </w:rPr>
        <w:t>Выплат</w:t>
      </w:r>
      <w:r w:rsidR="0077109A" w:rsidRPr="0089472A">
        <w:rPr>
          <w:rFonts w:ascii="Times New Roman" w:hAnsi="Times New Roman"/>
          <w:sz w:val="28"/>
          <w:szCs w:val="28"/>
          <w:lang w:eastAsia="ru-RU"/>
        </w:rPr>
        <w:t>а</w:t>
      </w:r>
      <w:r w:rsidRPr="0089472A">
        <w:rPr>
          <w:rFonts w:ascii="Times New Roman" w:hAnsi="Times New Roman"/>
          <w:sz w:val="28"/>
          <w:szCs w:val="28"/>
          <w:lang w:eastAsia="ru-RU"/>
        </w:rPr>
        <w:t xml:space="preserve"> по итогам работы за год производятся</w:t>
      </w:r>
      <w:r w:rsidR="006373F7" w:rsidRPr="0089472A">
        <w:rPr>
          <w:rFonts w:ascii="Times New Roman" w:hAnsi="Times New Roman"/>
          <w:sz w:val="28"/>
          <w:szCs w:val="28"/>
        </w:rPr>
        <w:t xml:space="preserve"> с целью поощрения работников за высокие результаты труда </w:t>
      </w:r>
      <w:r w:rsidR="003F3D72" w:rsidRPr="0089472A">
        <w:rPr>
          <w:rFonts w:ascii="Times New Roman" w:hAnsi="Times New Roman"/>
          <w:sz w:val="28"/>
          <w:szCs w:val="28"/>
        </w:rPr>
        <w:t>в течении текущего года</w:t>
      </w:r>
      <w:r w:rsidR="006373F7" w:rsidRPr="0089472A">
        <w:rPr>
          <w:rFonts w:ascii="Times New Roman" w:hAnsi="Times New Roman"/>
          <w:sz w:val="28"/>
          <w:szCs w:val="28"/>
        </w:rPr>
        <w:t xml:space="preserve">. </w:t>
      </w:r>
    </w:p>
    <w:p w:rsidR="006373F7" w:rsidRPr="0089472A" w:rsidRDefault="006373F7" w:rsidP="00B27316">
      <w:pPr>
        <w:pStyle w:val="af7"/>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Показателями результативности (эффективности) и качества труда работников учреждения являются: </w:t>
      </w:r>
    </w:p>
    <w:p w:rsidR="006373F7" w:rsidRPr="0089472A" w:rsidRDefault="006373F7"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а) выполнение утвержденного учреждению муниципального задания; </w:t>
      </w:r>
    </w:p>
    <w:p w:rsidR="006373F7" w:rsidRPr="0089472A" w:rsidRDefault="006373F7"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б) соблюдение регламентов, стандартов, требований к процедурам при выполнении работ муниципального задания; </w:t>
      </w:r>
    </w:p>
    <w:p w:rsidR="006373F7" w:rsidRPr="0089472A" w:rsidRDefault="006373F7"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в) результаты работы структурного подразделения учреждения, в котором занят работник, и его личный вклад в общие результаты работы; </w:t>
      </w:r>
    </w:p>
    <w:p w:rsidR="006373F7" w:rsidRPr="0089472A" w:rsidRDefault="006373F7"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г) добросовестное исполнение работником возложенных на него трудовых (должностных) обязанностей; </w:t>
      </w:r>
    </w:p>
    <w:p w:rsidR="006373F7" w:rsidRPr="0089472A" w:rsidRDefault="006373F7"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д) обеспечение размещения информации об учреждении в соответствии с установленными показателями на официальном сайте в сети Интернет (</w:t>
      </w:r>
      <w:hyperlink r:id="rId25" w:tgtFrame="_blank" w:tooltip="&lt;div class=&quot;doc www&quot;&gt;&lt;span class=&quot;aligner&quot;&gt;&lt;div class=&quot;icon listDocWWW-16&quot;&gt;&lt;/div&gt;&lt;/span&gt;bus.gov.ru&lt;/div&gt;" w:history="1">
        <w:r w:rsidRPr="0089472A">
          <w:rPr>
            <w:rStyle w:val="af3"/>
            <w:rFonts w:ascii="Times New Roman" w:hAnsi="Times New Roman"/>
            <w:color w:val="auto"/>
            <w:sz w:val="28"/>
            <w:szCs w:val="28"/>
          </w:rPr>
          <w:t>bus.gov.ru</w:t>
        </w:r>
      </w:hyperlink>
      <w:r w:rsidRPr="0089472A">
        <w:rPr>
          <w:rFonts w:ascii="Times New Roman" w:hAnsi="Times New Roman"/>
          <w:sz w:val="28"/>
          <w:szCs w:val="28"/>
        </w:rPr>
        <w:t xml:space="preserve">), а также поддержание ее в актуальном состоянии; </w:t>
      </w:r>
    </w:p>
    <w:p w:rsidR="006373F7" w:rsidRPr="0089472A" w:rsidRDefault="006373F7"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е) качественные подготовка и проведение мероприятий, связанных с деятельностью учреждения; </w:t>
      </w:r>
    </w:p>
    <w:p w:rsidR="006373F7" w:rsidRPr="0089472A" w:rsidRDefault="006373F7"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ж) соблюдение сроков представления месячных, квартальных и годовых отчетов, плана финансово-хозяйственной деятельности учреждения, статистической отчетности и иной отчетности, а также их достоверность и качество; </w:t>
      </w:r>
    </w:p>
    <w:p w:rsidR="006373F7" w:rsidRPr="0089472A" w:rsidRDefault="000D29BB"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lastRenderedPageBreak/>
        <w:t>з</w:t>
      </w:r>
      <w:r w:rsidR="006373F7" w:rsidRPr="0089472A">
        <w:rPr>
          <w:rFonts w:ascii="Times New Roman" w:hAnsi="Times New Roman"/>
          <w:sz w:val="28"/>
          <w:szCs w:val="28"/>
        </w:rPr>
        <w:t xml:space="preserve">) соблюдение работником трудовой дисциплины, правил внутреннего трудового распорядка; </w:t>
      </w:r>
    </w:p>
    <w:p w:rsidR="006373F7" w:rsidRPr="0089472A" w:rsidRDefault="000D29BB"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и</w:t>
      </w:r>
      <w:r w:rsidR="006373F7" w:rsidRPr="0089472A">
        <w:rPr>
          <w:rFonts w:ascii="Times New Roman" w:hAnsi="Times New Roman"/>
          <w:sz w:val="28"/>
          <w:szCs w:val="28"/>
        </w:rPr>
        <w:t xml:space="preserve">) соблюдение правил эксплуатации материально-технических средств (оборудования) с целью недопущения их преждевременного выхода из эксплуатации; </w:t>
      </w:r>
    </w:p>
    <w:p w:rsidR="006373F7" w:rsidRPr="0089472A" w:rsidRDefault="000D29BB"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к</w:t>
      </w:r>
      <w:r w:rsidR="006373F7" w:rsidRPr="0089472A">
        <w:rPr>
          <w:rFonts w:ascii="Times New Roman" w:hAnsi="Times New Roman"/>
          <w:sz w:val="28"/>
          <w:szCs w:val="28"/>
        </w:rPr>
        <w:t xml:space="preserve">) удовлетворенность граждан качеством и доступностью предоставляемых услуг; </w:t>
      </w:r>
    </w:p>
    <w:p w:rsidR="006373F7" w:rsidRPr="0089472A" w:rsidRDefault="000D29BB" w:rsidP="00B96A89">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л</w:t>
      </w:r>
      <w:r w:rsidR="006373F7" w:rsidRPr="0089472A">
        <w:rPr>
          <w:rFonts w:ascii="Times New Roman" w:hAnsi="Times New Roman"/>
          <w:sz w:val="28"/>
          <w:szCs w:val="28"/>
        </w:rPr>
        <w:t>) отсутствие замечаний, предписывающих (</w:t>
      </w:r>
      <w:r w:rsidR="00B669B2" w:rsidRPr="0089472A">
        <w:rPr>
          <w:rFonts w:ascii="Times New Roman" w:hAnsi="Times New Roman"/>
          <w:sz w:val="28"/>
          <w:szCs w:val="28"/>
        </w:rPr>
        <w:t>не устранённых</w:t>
      </w:r>
      <w:r w:rsidR="006373F7" w:rsidRPr="0089472A">
        <w:rPr>
          <w:rFonts w:ascii="Times New Roman" w:hAnsi="Times New Roman"/>
          <w:sz w:val="28"/>
          <w:szCs w:val="28"/>
        </w:rPr>
        <w:t xml:space="preserve">) замечаний проверяющих органов и учредителя по результатам проверок финансово-хозяйственной деятельности учреждения. </w:t>
      </w:r>
    </w:p>
    <w:p w:rsidR="00BB4700" w:rsidRPr="0089472A" w:rsidRDefault="00BB6CD7" w:rsidP="00BB4700">
      <w:pPr>
        <w:pStyle w:val="af7"/>
        <w:numPr>
          <w:ilvl w:val="2"/>
          <w:numId w:val="9"/>
        </w:numPr>
        <w:spacing w:before="120" w:after="120" w:line="276" w:lineRule="auto"/>
        <w:ind w:left="0" w:firstLine="709"/>
        <w:outlineLvl w:val="2"/>
        <w:rPr>
          <w:rFonts w:ascii="Times New Roman" w:hAnsi="Times New Roman"/>
          <w:sz w:val="28"/>
          <w:szCs w:val="28"/>
        </w:rPr>
      </w:pPr>
      <w:r w:rsidRPr="0089472A">
        <w:rPr>
          <w:rFonts w:ascii="Times New Roman" w:hAnsi="Times New Roman"/>
          <w:sz w:val="28"/>
          <w:szCs w:val="28"/>
        </w:rPr>
        <w:t>Пр</w:t>
      </w:r>
      <w:r w:rsidR="00BB4700" w:rsidRPr="0089472A">
        <w:rPr>
          <w:rFonts w:ascii="Times New Roman" w:hAnsi="Times New Roman"/>
          <w:sz w:val="28"/>
          <w:szCs w:val="28"/>
        </w:rPr>
        <w:t>емия по итогам года может быть</w:t>
      </w:r>
      <w:r w:rsidRPr="0089472A">
        <w:rPr>
          <w:rFonts w:ascii="Times New Roman" w:hAnsi="Times New Roman"/>
          <w:sz w:val="28"/>
          <w:szCs w:val="28"/>
        </w:rPr>
        <w:t xml:space="preserve"> выплачена </w:t>
      </w:r>
      <w:bookmarkEnd w:id="5"/>
      <w:r w:rsidR="00BB4700" w:rsidRPr="0089472A">
        <w:rPr>
          <w:rFonts w:ascii="Times New Roman" w:hAnsi="Times New Roman"/>
          <w:sz w:val="28"/>
          <w:szCs w:val="28"/>
        </w:rPr>
        <w:t>в конце финансового года, либо не позднее первого квартала года, следующего за отчетным при наличии обоснованной экономии средств по фонду оплаты труда.</w:t>
      </w:r>
    </w:p>
    <w:p w:rsidR="00290E2B" w:rsidRPr="0089472A" w:rsidRDefault="00290E2B" w:rsidP="00B27316">
      <w:pPr>
        <w:pStyle w:val="11"/>
        <w:numPr>
          <w:ilvl w:val="2"/>
          <w:numId w:val="9"/>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В отработанное время для расчёта размера премии по итогам работы за год включается:</w:t>
      </w:r>
    </w:p>
    <w:p w:rsidR="00290E2B" w:rsidRPr="0089472A" w:rsidRDefault="00290E2B" w:rsidP="00290E2B">
      <w:pPr>
        <w:pStyle w:val="11"/>
        <w:numPr>
          <w:ilvl w:val="0"/>
          <w:numId w:val="13"/>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время работы по табелю учёта рабочего времени, время нахождения в служебной командировке/поездке;</w:t>
      </w:r>
    </w:p>
    <w:p w:rsidR="00290E2B" w:rsidRPr="0089472A" w:rsidRDefault="00290E2B" w:rsidP="00290E2B">
      <w:pPr>
        <w:pStyle w:val="11"/>
        <w:numPr>
          <w:ilvl w:val="0"/>
          <w:numId w:val="13"/>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время нахождения в ежегодном оплачиваемом отпуске; дополнительном отпуске с сохранением заработной платы;</w:t>
      </w:r>
    </w:p>
    <w:p w:rsidR="00290E2B" w:rsidRPr="0089472A" w:rsidRDefault="00290E2B" w:rsidP="00290E2B">
      <w:pPr>
        <w:pStyle w:val="11"/>
        <w:numPr>
          <w:ilvl w:val="0"/>
          <w:numId w:val="13"/>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время прохождения обучения по поручению работодателя; исполнения государственных или общественных обязанностей;</w:t>
      </w:r>
    </w:p>
    <w:p w:rsidR="00290E2B" w:rsidRPr="0089472A" w:rsidRDefault="00290E2B" w:rsidP="00290E2B">
      <w:pPr>
        <w:pStyle w:val="11"/>
        <w:numPr>
          <w:ilvl w:val="0"/>
          <w:numId w:val="13"/>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дни отдыха с сохранением заработной платы, предоставляемые в соответствии с законодательством;</w:t>
      </w:r>
    </w:p>
    <w:p w:rsidR="00290E2B" w:rsidRPr="0089472A" w:rsidRDefault="00290E2B" w:rsidP="00290E2B">
      <w:pPr>
        <w:pStyle w:val="11"/>
        <w:numPr>
          <w:ilvl w:val="0"/>
          <w:numId w:val="13"/>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дни отдыха, предоставляемые за работу в выходные или нерабочие праздничные дни;</w:t>
      </w:r>
    </w:p>
    <w:p w:rsidR="00290E2B" w:rsidRPr="0089472A" w:rsidRDefault="00290E2B" w:rsidP="00290E2B">
      <w:pPr>
        <w:pStyle w:val="11"/>
        <w:numPr>
          <w:ilvl w:val="0"/>
          <w:numId w:val="13"/>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дни отдыха с сохранением заработной платы, предоставляемые в соответствии с коллективным договором;</w:t>
      </w:r>
    </w:p>
    <w:p w:rsidR="00290E2B" w:rsidRPr="0089472A" w:rsidRDefault="00290E2B" w:rsidP="00290E2B">
      <w:pPr>
        <w:pStyle w:val="11"/>
        <w:numPr>
          <w:ilvl w:val="0"/>
          <w:numId w:val="13"/>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 xml:space="preserve">дни, предоставленные в соответствии со </w:t>
      </w:r>
      <w:hyperlink r:id="rId26" w:tooltip="&quot;Трудовой кодекс Российской Федерации&quot; от 30.12.2001 N 197-ФЗ (ред. от 28.12.2025, с изм. от 06.02.2026) {КонсультантПлюс}">
        <w:r w:rsidRPr="0089472A">
          <w:rPr>
            <w:rStyle w:val="af3"/>
            <w:rFonts w:ascii="Times New Roman" w:hAnsi="Times New Roman"/>
            <w:bCs/>
            <w:color w:val="auto"/>
            <w:sz w:val="28"/>
            <w:szCs w:val="28"/>
          </w:rPr>
          <w:t>статьей 262</w:t>
        </w:r>
      </w:hyperlink>
      <w:r w:rsidRPr="0089472A">
        <w:rPr>
          <w:rFonts w:ascii="Times New Roman" w:hAnsi="Times New Roman"/>
          <w:bCs/>
          <w:sz w:val="28"/>
          <w:szCs w:val="28"/>
        </w:rPr>
        <w:t xml:space="preserve"> Трудового кодекса Российской Федерации.</w:t>
      </w:r>
    </w:p>
    <w:p w:rsidR="00290E2B" w:rsidRPr="0089472A" w:rsidRDefault="00290E2B" w:rsidP="00B27316">
      <w:pPr>
        <w:pStyle w:val="11"/>
        <w:numPr>
          <w:ilvl w:val="2"/>
          <w:numId w:val="9"/>
        </w:numPr>
        <w:adjustRightInd w:val="0"/>
        <w:spacing w:line="360" w:lineRule="auto"/>
        <w:ind w:left="0" w:firstLine="709"/>
        <w:rPr>
          <w:rFonts w:ascii="Times New Roman" w:hAnsi="Times New Roman"/>
          <w:bCs/>
          <w:sz w:val="28"/>
          <w:szCs w:val="28"/>
        </w:rPr>
      </w:pPr>
      <w:bookmarkStart w:id="7" w:name="P384"/>
      <w:bookmarkEnd w:id="7"/>
      <w:r w:rsidRPr="0089472A">
        <w:rPr>
          <w:rFonts w:ascii="Times New Roman" w:hAnsi="Times New Roman"/>
          <w:bCs/>
          <w:sz w:val="28"/>
          <w:szCs w:val="28"/>
        </w:rPr>
        <w:t>В отработанное время для расчёта размера премии по итогам работы за год не включается:</w:t>
      </w:r>
    </w:p>
    <w:p w:rsidR="00290E2B" w:rsidRPr="0089472A" w:rsidRDefault="00290E2B" w:rsidP="00290E2B">
      <w:pPr>
        <w:pStyle w:val="11"/>
        <w:numPr>
          <w:ilvl w:val="0"/>
          <w:numId w:val="14"/>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дни временной нетрудоспособности;</w:t>
      </w:r>
    </w:p>
    <w:p w:rsidR="00290E2B" w:rsidRPr="0089472A" w:rsidRDefault="00290E2B" w:rsidP="00290E2B">
      <w:pPr>
        <w:pStyle w:val="11"/>
        <w:numPr>
          <w:ilvl w:val="0"/>
          <w:numId w:val="14"/>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lastRenderedPageBreak/>
        <w:t xml:space="preserve">дни нахождения в дополнительных отпусках, предусмотренных </w:t>
      </w:r>
      <w:hyperlink r:id="rId27" w:tooltip="&quot;Трудовой кодекс Российской Федерации&quot; от 30.12.2001 N 197-ФЗ (ред. от 28.12.2025, с изм. от 06.02.2026) {КонсультантПлюс}">
        <w:r w:rsidRPr="0089472A">
          <w:rPr>
            <w:rStyle w:val="af3"/>
            <w:rFonts w:ascii="Times New Roman" w:hAnsi="Times New Roman"/>
            <w:bCs/>
            <w:color w:val="auto"/>
            <w:sz w:val="28"/>
            <w:szCs w:val="28"/>
          </w:rPr>
          <w:t>статьями 173</w:t>
        </w:r>
      </w:hyperlink>
      <w:r w:rsidRPr="0089472A">
        <w:rPr>
          <w:rFonts w:ascii="Times New Roman" w:hAnsi="Times New Roman"/>
          <w:bCs/>
          <w:sz w:val="28"/>
          <w:szCs w:val="28"/>
        </w:rPr>
        <w:t xml:space="preserve">, </w:t>
      </w:r>
      <w:hyperlink r:id="rId28" w:tooltip="&quot;Трудовой кодекс Российской Федерации&quot; от 30.12.2001 N 197-ФЗ (ред. от 28.12.2025, с изм. от 06.02.2026) {КонсультантПлюс}">
        <w:r w:rsidRPr="0089472A">
          <w:rPr>
            <w:rStyle w:val="af3"/>
            <w:rFonts w:ascii="Times New Roman" w:hAnsi="Times New Roman"/>
            <w:bCs/>
            <w:color w:val="auto"/>
            <w:sz w:val="28"/>
            <w:szCs w:val="28"/>
          </w:rPr>
          <w:t>174</w:t>
        </w:r>
      </w:hyperlink>
      <w:r w:rsidRPr="0089472A">
        <w:rPr>
          <w:rFonts w:ascii="Times New Roman" w:hAnsi="Times New Roman"/>
          <w:bCs/>
          <w:sz w:val="28"/>
          <w:szCs w:val="28"/>
        </w:rPr>
        <w:t xml:space="preserve">, </w:t>
      </w:r>
      <w:hyperlink r:id="rId29" w:tooltip="&quot;Трудовой кодекс Российской Федерации&quot; от 30.12.2001 N 197-ФЗ (ред. от 28.12.2025, с изм. от 06.02.2026) {КонсультантПлюс}">
        <w:r w:rsidRPr="0089472A">
          <w:rPr>
            <w:rStyle w:val="af3"/>
            <w:rFonts w:ascii="Times New Roman" w:hAnsi="Times New Roman"/>
            <w:bCs/>
            <w:color w:val="auto"/>
            <w:sz w:val="28"/>
            <w:szCs w:val="28"/>
          </w:rPr>
          <w:t>176</w:t>
        </w:r>
      </w:hyperlink>
      <w:r w:rsidRPr="0089472A">
        <w:rPr>
          <w:rFonts w:ascii="Times New Roman" w:hAnsi="Times New Roman"/>
          <w:bCs/>
          <w:sz w:val="28"/>
          <w:szCs w:val="28"/>
        </w:rPr>
        <w:t xml:space="preserve"> Трудового кодекса Российской Федерации;</w:t>
      </w:r>
    </w:p>
    <w:p w:rsidR="00290E2B" w:rsidRPr="0089472A" w:rsidRDefault="00290E2B" w:rsidP="00290E2B">
      <w:pPr>
        <w:pStyle w:val="11"/>
        <w:numPr>
          <w:ilvl w:val="0"/>
          <w:numId w:val="14"/>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дни нахождения в отпуске без сохранения заработной платы, дни работы в выходные и нерабочие праздничные дни.</w:t>
      </w:r>
    </w:p>
    <w:p w:rsidR="00290E2B" w:rsidRPr="0089472A" w:rsidRDefault="00290E2B" w:rsidP="00B27316">
      <w:pPr>
        <w:pStyle w:val="11"/>
        <w:numPr>
          <w:ilvl w:val="2"/>
          <w:numId w:val="9"/>
        </w:numPr>
        <w:adjustRightInd w:val="0"/>
        <w:spacing w:line="360" w:lineRule="auto"/>
        <w:ind w:left="0" w:firstLine="709"/>
        <w:rPr>
          <w:rFonts w:ascii="Times New Roman" w:hAnsi="Times New Roman"/>
          <w:bCs/>
          <w:sz w:val="28"/>
          <w:szCs w:val="28"/>
        </w:rPr>
      </w:pPr>
      <w:r w:rsidRPr="0089472A">
        <w:rPr>
          <w:rFonts w:ascii="Times New Roman" w:hAnsi="Times New Roman"/>
          <w:bCs/>
          <w:sz w:val="28"/>
          <w:szCs w:val="28"/>
        </w:rPr>
        <w:t>Периоды времени, включаемые в расчётный период, в сумме не могут превышать нормы рабочего времени, установленной на соответствующий календарный год.</w:t>
      </w:r>
    </w:p>
    <w:p w:rsidR="00C56FB6" w:rsidRPr="0089472A" w:rsidRDefault="00C56FB6" w:rsidP="00C56FB6">
      <w:pPr>
        <w:pStyle w:val="11"/>
        <w:adjustRightInd w:val="0"/>
        <w:spacing w:line="360" w:lineRule="auto"/>
        <w:ind w:left="0" w:firstLine="0"/>
        <w:rPr>
          <w:rFonts w:ascii="Times New Roman" w:hAnsi="Times New Roman"/>
          <w:bCs/>
          <w:sz w:val="28"/>
          <w:szCs w:val="28"/>
        </w:rPr>
      </w:pPr>
    </w:p>
    <w:p w:rsidR="00AA1543" w:rsidRPr="0089472A" w:rsidRDefault="009C28C5" w:rsidP="009C28C5">
      <w:pPr>
        <w:pStyle w:val="afc"/>
        <w:numPr>
          <w:ilvl w:val="0"/>
          <w:numId w:val="9"/>
        </w:numPr>
        <w:shd w:val="clear" w:color="auto" w:fill="FFFFFF"/>
        <w:ind w:left="0" w:firstLine="0"/>
        <w:jc w:val="center"/>
        <w:textAlignment w:val="baseline"/>
        <w:outlineLvl w:val="2"/>
        <w:rPr>
          <w:rFonts w:ascii="Times New Roman" w:hAnsi="Times New Roman"/>
          <w:b/>
          <w:bCs/>
          <w:sz w:val="28"/>
          <w:szCs w:val="28"/>
        </w:rPr>
      </w:pPr>
      <w:r w:rsidRPr="0089472A">
        <w:rPr>
          <w:rFonts w:ascii="Times New Roman" w:hAnsi="Times New Roman"/>
          <w:b/>
          <w:bCs/>
          <w:sz w:val="28"/>
          <w:szCs w:val="28"/>
        </w:rPr>
        <w:t>Размер и условия осуществления иных выплат</w:t>
      </w:r>
    </w:p>
    <w:p w:rsidR="0057452F" w:rsidRPr="0089472A" w:rsidRDefault="0057452F" w:rsidP="009C28C5">
      <w:pPr>
        <w:pStyle w:val="ConsPlusNormal"/>
        <w:numPr>
          <w:ilvl w:val="1"/>
          <w:numId w:val="9"/>
        </w:numPr>
        <w:adjustRightInd w:val="0"/>
        <w:spacing w:before="120" w:after="120" w:line="276" w:lineRule="auto"/>
        <w:ind w:left="0" w:firstLine="709"/>
        <w:jc w:val="both"/>
        <w:rPr>
          <w:rFonts w:ascii="Times New Roman" w:hAnsi="Times New Roman"/>
          <w:sz w:val="28"/>
          <w:szCs w:val="28"/>
        </w:rPr>
      </w:pPr>
      <w:r w:rsidRPr="0089472A">
        <w:rPr>
          <w:rFonts w:ascii="Times New Roman" w:hAnsi="Times New Roman"/>
          <w:sz w:val="28"/>
          <w:szCs w:val="28"/>
        </w:rPr>
        <w:t xml:space="preserve">К иным выплатам относятся: </w:t>
      </w:r>
    </w:p>
    <w:p w:rsidR="00F309F4" w:rsidRPr="0089472A" w:rsidRDefault="00F309F4" w:rsidP="003D1920">
      <w:pPr>
        <w:pStyle w:val="afc"/>
        <w:numPr>
          <w:ilvl w:val="0"/>
          <w:numId w:val="19"/>
        </w:numPr>
        <w:shd w:val="clear" w:color="auto" w:fill="FFFFFF"/>
        <w:spacing w:before="120" w:after="120" w:line="276" w:lineRule="auto"/>
        <w:ind w:left="0" w:firstLine="709"/>
        <w:textAlignment w:val="baseline"/>
        <w:rPr>
          <w:rFonts w:ascii="Times New Roman" w:hAnsi="Times New Roman"/>
          <w:sz w:val="28"/>
          <w:szCs w:val="28"/>
        </w:rPr>
      </w:pPr>
      <w:r w:rsidRPr="0089472A">
        <w:rPr>
          <w:rFonts w:ascii="Times New Roman" w:hAnsi="Times New Roman"/>
          <w:sz w:val="28"/>
          <w:szCs w:val="28"/>
        </w:rPr>
        <w:t>единовременная выплата при предоставлении ежегодного оплачиваемого отпуска;</w:t>
      </w:r>
    </w:p>
    <w:p w:rsidR="00F309F4" w:rsidRPr="0089472A" w:rsidRDefault="00F309F4" w:rsidP="003D1920">
      <w:pPr>
        <w:pStyle w:val="ConsPlusNormal"/>
        <w:numPr>
          <w:ilvl w:val="0"/>
          <w:numId w:val="19"/>
        </w:numPr>
        <w:spacing w:before="120" w:after="120" w:line="276" w:lineRule="auto"/>
        <w:ind w:left="0" w:firstLine="709"/>
        <w:jc w:val="both"/>
        <w:rPr>
          <w:rFonts w:ascii="Times New Roman" w:hAnsi="Times New Roman" w:cs="Times New Roman"/>
          <w:sz w:val="28"/>
          <w:szCs w:val="28"/>
        </w:rPr>
      </w:pPr>
      <w:r w:rsidRPr="0089472A">
        <w:rPr>
          <w:rFonts w:ascii="Times New Roman" w:hAnsi="Times New Roman" w:cs="Times New Roman"/>
          <w:sz w:val="28"/>
          <w:szCs w:val="28"/>
        </w:rPr>
        <w:t>единовременное премирование к праздничным датам, профессиональным праздникам;</w:t>
      </w:r>
    </w:p>
    <w:p w:rsidR="00F309F4" w:rsidRPr="0089472A" w:rsidRDefault="00F309F4" w:rsidP="003D1920">
      <w:pPr>
        <w:pStyle w:val="ConsPlusNormal"/>
        <w:numPr>
          <w:ilvl w:val="0"/>
          <w:numId w:val="19"/>
        </w:numPr>
        <w:spacing w:before="120" w:after="120" w:line="276" w:lineRule="auto"/>
        <w:ind w:left="0" w:firstLine="709"/>
        <w:jc w:val="both"/>
        <w:rPr>
          <w:rFonts w:ascii="Times New Roman" w:hAnsi="Times New Roman" w:cs="Times New Roman"/>
          <w:bCs/>
          <w:sz w:val="28"/>
          <w:szCs w:val="28"/>
        </w:rPr>
      </w:pPr>
      <w:r w:rsidRPr="0089472A">
        <w:rPr>
          <w:rFonts w:ascii="Times New Roman" w:hAnsi="Times New Roman" w:cs="Times New Roman"/>
          <w:bCs/>
          <w:sz w:val="28"/>
          <w:szCs w:val="28"/>
        </w:rPr>
        <w:t>единовременн</w:t>
      </w:r>
      <w:r w:rsidR="00835EB8" w:rsidRPr="0089472A">
        <w:rPr>
          <w:rFonts w:ascii="Times New Roman" w:hAnsi="Times New Roman" w:cs="Times New Roman"/>
          <w:bCs/>
          <w:sz w:val="28"/>
          <w:szCs w:val="28"/>
        </w:rPr>
        <w:t>ая</w:t>
      </w:r>
      <w:r w:rsidRPr="0089472A">
        <w:rPr>
          <w:rFonts w:ascii="Times New Roman" w:hAnsi="Times New Roman" w:cs="Times New Roman"/>
          <w:bCs/>
          <w:sz w:val="28"/>
          <w:szCs w:val="28"/>
        </w:rPr>
        <w:t xml:space="preserve"> выплат</w:t>
      </w:r>
      <w:r w:rsidR="00835EB8" w:rsidRPr="0089472A">
        <w:rPr>
          <w:rFonts w:ascii="Times New Roman" w:hAnsi="Times New Roman" w:cs="Times New Roman"/>
          <w:bCs/>
          <w:sz w:val="28"/>
          <w:szCs w:val="28"/>
        </w:rPr>
        <w:t>а</w:t>
      </w:r>
      <w:r w:rsidRPr="0089472A">
        <w:rPr>
          <w:rFonts w:ascii="Times New Roman" w:hAnsi="Times New Roman" w:cs="Times New Roman"/>
          <w:bCs/>
          <w:sz w:val="28"/>
          <w:szCs w:val="28"/>
        </w:rPr>
        <w:t xml:space="preserve"> молодым специалистам;</w:t>
      </w:r>
    </w:p>
    <w:p w:rsidR="003D1920" w:rsidRPr="0089472A" w:rsidRDefault="003D1920" w:rsidP="003D1920">
      <w:pPr>
        <w:pStyle w:val="ConsPlusNormal"/>
        <w:numPr>
          <w:ilvl w:val="0"/>
          <w:numId w:val="19"/>
        </w:numPr>
        <w:spacing w:before="120" w:after="120" w:line="276" w:lineRule="auto"/>
        <w:ind w:left="0" w:firstLine="709"/>
        <w:rPr>
          <w:rFonts w:ascii="Times New Roman" w:hAnsi="Times New Roman" w:cs="Times New Roman"/>
          <w:bCs/>
          <w:sz w:val="28"/>
          <w:szCs w:val="28"/>
        </w:rPr>
      </w:pPr>
      <w:r w:rsidRPr="0089472A">
        <w:rPr>
          <w:rFonts w:ascii="Times New Roman" w:hAnsi="Times New Roman" w:cs="Times New Roman"/>
          <w:bCs/>
          <w:sz w:val="28"/>
          <w:szCs w:val="28"/>
        </w:rPr>
        <w:t>выплата за наставничество в сфере труда;</w:t>
      </w:r>
    </w:p>
    <w:p w:rsidR="00F309F4" w:rsidRPr="0089472A" w:rsidRDefault="00F309F4" w:rsidP="003D1920">
      <w:pPr>
        <w:pStyle w:val="11"/>
        <w:numPr>
          <w:ilvl w:val="0"/>
          <w:numId w:val="19"/>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bCs/>
          <w:sz w:val="28"/>
          <w:szCs w:val="28"/>
        </w:rPr>
        <w:t xml:space="preserve">выплаты, предусмотренные </w:t>
      </w:r>
      <w:r w:rsidRPr="0089472A">
        <w:rPr>
          <w:rFonts w:ascii="Times New Roman" w:hAnsi="Times New Roman"/>
          <w:sz w:val="28"/>
          <w:szCs w:val="28"/>
        </w:rPr>
        <w:t xml:space="preserve">решением Думы города Пыть-Яха </w:t>
      </w:r>
      <w:hyperlink r:id="rId30" w:tooltip="решение от 17.02.2006 0:00:00 №635 Дума МО города Пыть-Ях&#10;&#10;О гарантиях, компенсациях и выплатах социального характера для лиц, проживающих в городе Пыть-Яхе и работающих в организациях, финансируемых из городского бюджета" w:history="1">
        <w:r w:rsidRPr="0089472A">
          <w:rPr>
            <w:rStyle w:val="af3"/>
            <w:rFonts w:ascii="Times New Roman" w:hAnsi="Times New Roman"/>
            <w:color w:val="auto"/>
            <w:sz w:val="28"/>
            <w:szCs w:val="28"/>
          </w:rPr>
          <w:t>от 17.02.2006 № 635</w:t>
        </w:r>
      </w:hyperlink>
      <w:r w:rsidRPr="0089472A">
        <w:rPr>
          <w:rFonts w:ascii="Times New Roman" w:hAnsi="Times New Roman"/>
          <w:sz w:val="28"/>
          <w:szCs w:val="28"/>
        </w:rPr>
        <w:t xml:space="preserve"> «О гарантиях, компенсациях и выплатах социального характера для лиц, проживающих в городе Пыть-Яхе и работающих в организациях, финансируемых из городского бюджета» в пределах фонда оплаты труда, с учетом доведенн</w:t>
      </w:r>
      <w:r w:rsidR="00115680" w:rsidRPr="0089472A">
        <w:rPr>
          <w:rFonts w:ascii="Times New Roman" w:hAnsi="Times New Roman"/>
          <w:sz w:val="28"/>
          <w:szCs w:val="28"/>
        </w:rPr>
        <w:t>ого</w:t>
      </w:r>
      <w:r w:rsidRPr="0089472A">
        <w:rPr>
          <w:rFonts w:ascii="Times New Roman" w:hAnsi="Times New Roman"/>
          <w:sz w:val="28"/>
          <w:szCs w:val="28"/>
        </w:rPr>
        <w:t xml:space="preserve"> объем</w:t>
      </w:r>
      <w:r w:rsidR="00115680" w:rsidRPr="0089472A">
        <w:rPr>
          <w:rFonts w:ascii="Times New Roman" w:hAnsi="Times New Roman"/>
          <w:sz w:val="28"/>
          <w:szCs w:val="28"/>
        </w:rPr>
        <w:t>а</w:t>
      </w:r>
      <w:r w:rsidRPr="0089472A">
        <w:rPr>
          <w:rFonts w:ascii="Times New Roman" w:hAnsi="Times New Roman"/>
          <w:sz w:val="28"/>
          <w:szCs w:val="28"/>
        </w:rPr>
        <w:t xml:space="preserve"> субсиди</w:t>
      </w:r>
      <w:r w:rsidR="00115680" w:rsidRPr="0089472A">
        <w:rPr>
          <w:rFonts w:ascii="Times New Roman" w:hAnsi="Times New Roman"/>
          <w:sz w:val="28"/>
          <w:szCs w:val="28"/>
        </w:rPr>
        <w:t>и</w:t>
      </w:r>
      <w:r w:rsidRPr="0089472A">
        <w:rPr>
          <w:rFonts w:ascii="Times New Roman" w:hAnsi="Times New Roman"/>
          <w:sz w:val="28"/>
          <w:szCs w:val="28"/>
        </w:rPr>
        <w:t xml:space="preserve">, </w:t>
      </w:r>
      <w:r w:rsidR="00115680" w:rsidRPr="0089472A">
        <w:rPr>
          <w:rFonts w:ascii="Times New Roman" w:hAnsi="Times New Roman"/>
          <w:sz w:val="28"/>
          <w:szCs w:val="28"/>
        </w:rPr>
        <w:t>предоставленной</w:t>
      </w:r>
      <w:r w:rsidRPr="0089472A">
        <w:rPr>
          <w:rFonts w:ascii="Times New Roman" w:hAnsi="Times New Roman"/>
          <w:sz w:val="28"/>
          <w:szCs w:val="28"/>
        </w:rPr>
        <w:t xml:space="preserve"> из бюджета муниципального образования на финансовое обеспечение выполнения муниципального задания, и средств, поступающих от иной приносящей доход деятельности</w:t>
      </w:r>
      <w:r w:rsidR="00B16C92" w:rsidRPr="0089472A">
        <w:rPr>
          <w:rFonts w:ascii="Times New Roman" w:hAnsi="Times New Roman"/>
          <w:sz w:val="28"/>
          <w:szCs w:val="28"/>
        </w:rPr>
        <w:t>.</w:t>
      </w:r>
    </w:p>
    <w:p w:rsidR="00E32101" w:rsidRPr="0089472A" w:rsidRDefault="00E32101" w:rsidP="00E32101">
      <w:pPr>
        <w:pStyle w:val="afc"/>
        <w:numPr>
          <w:ilvl w:val="1"/>
          <w:numId w:val="9"/>
        </w:numPr>
        <w:ind w:left="0" w:firstLine="709"/>
        <w:rPr>
          <w:rFonts w:ascii="Times New Roman" w:hAnsi="Times New Roman"/>
          <w:sz w:val="28"/>
          <w:szCs w:val="28"/>
        </w:rPr>
      </w:pPr>
      <w:r w:rsidRPr="0089472A">
        <w:rPr>
          <w:rFonts w:ascii="Times New Roman" w:hAnsi="Times New Roman"/>
          <w:sz w:val="28"/>
          <w:szCs w:val="28"/>
        </w:rPr>
        <w:t>Условия, перечень и размеры иных выплат определяются в соответствии с таблицей 7 настоящего Положения.</w:t>
      </w:r>
    </w:p>
    <w:p w:rsidR="00F348A0" w:rsidRDefault="00F348A0"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Default="005651ED" w:rsidP="005955AC">
      <w:pPr>
        <w:ind w:firstLine="0"/>
        <w:jc w:val="right"/>
        <w:textAlignment w:val="baseline"/>
        <w:rPr>
          <w:rFonts w:ascii="Times New Roman" w:hAnsi="Times New Roman"/>
          <w:sz w:val="26"/>
          <w:szCs w:val="26"/>
        </w:rPr>
      </w:pPr>
    </w:p>
    <w:p w:rsidR="005651ED" w:rsidRPr="0089472A" w:rsidRDefault="005651ED" w:rsidP="005955AC">
      <w:pPr>
        <w:ind w:firstLine="0"/>
        <w:jc w:val="right"/>
        <w:textAlignment w:val="baseline"/>
        <w:rPr>
          <w:rFonts w:ascii="Times New Roman" w:hAnsi="Times New Roman"/>
          <w:sz w:val="26"/>
          <w:szCs w:val="26"/>
        </w:rPr>
      </w:pPr>
    </w:p>
    <w:p w:rsidR="009139AB" w:rsidRPr="0089472A" w:rsidRDefault="009139AB" w:rsidP="005955AC">
      <w:pPr>
        <w:ind w:firstLine="0"/>
        <w:jc w:val="right"/>
        <w:textAlignment w:val="baseline"/>
        <w:rPr>
          <w:rFonts w:ascii="Times New Roman" w:hAnsi="Times New Roman"/>
          <w:sz w:val="26"/>
          <w:szCs w:val="26"/>
        </w:rPr>
      </w:pPr>
      <w:r w:rsidRPr="0089472A">
        <w:rPr>
          <w:rFonts w:ascii="Times New Roman" w:hAnsi="Times New Roman"/>
          <w:sz w:val="26"/>
          <w:szCs w:val="26"/>
        </w:rPr>
        <w:lastRenderedPageBreak/>
        <w:t xml:space="preserve">Таблица </w:t>
      </w:r>
      <w:r w:rsidR="009C28C5" w:rsidRPr="0089472A">
        <w:rPr>
          <w:rFonts w:ascii="Times New Roman" w:hAnsi="Times New Roman"/>
          <w:sz w:val="26"/>
          <w:szCs w:val="26"/>
        </w:rPr>
        <w:t>7</w:t>
      </w:r>
    </w:p>
    <w:p w:rsidR="008F5B1E" w:rsidRPr="0089472A" w:rsidRDefault="008F5B1E" w:rsidP="005955AC">
      <w:pPr>
        <w:ind w:firstLine="0"/>
        <w:jc w:val="right"/>
        <w:textAlignment w:val="baseline"/>
        <w:rPr>
          <w:rFonts w:ascii="Times New Roman" w:hAnsi="Times New Roman"/>
          <w:sz w:val="26"/>
          <w:szCs w:val="26"/>
        </w:rPr>
      </w:pPr>
    </w:p>
    <w:p w:rsidR="009139AB" w:rsidRPr="0089472A" w:rsidRDefault="009139AB" w:rsidP="009C28C5">
      <w:pPr>
        <w:ind w:firstLine="0"/>
        <w:jc w:val="center"/>
        <w:textAlignment w:val="baseline"/>
        <w:rPr>
          <w:rFonts w:ascii="Times New Roman" w:hAnsi="Times New Roman"/>
          <w:b/>
          <w:bCs/>
          <w:sz w:val="26"/>
          <w:szCs w:val="26"/>
        </w:rPr>
      </w:pPr>
      <w:r w:rsidRPr="0089472A">
        <w:rPr>
          <w:rFonts w:ascii="Times New Roman" w:hAnsi="Times New Roman"/>
          <w:b/>
          <w:bCs/>
          <w:sz w:val="26"/>
          <w:szCs w:val="26"/>
        </w:rPr>
        <w:t xml:space="preserve">Перечень </w:t>
      </w:r>
      <w:r w:rsidR="009C28C5" w:rsidRPr="0089472A">
        <w:rPr>
          <w:rFonts w:ascii="Times New Roman" w:hAnsi="Times New Roman"/>
          <w:b/>
          <w:bCs/>
          <w:sz w:val="26"/>
          <w:szCs w:val="26"/>
        </w:rPr>
        <w:t>размер и условия осуществления иных выплат</w:t>
      </w:r>
    </w:p>
    <w:p w:rsidR="008F5B1E" w:rsidRPr="0089472A" w:rsidRDefault="008F5B1E" w:rsidP="005955AC">
      <w:pPr>
        <w:ind w:firstLine="0"/>
        <w:jc w:val="center"/>
        <w:textAlignment w:val="baseline"/>
        <w:rPr>
          <w:rFonts w:ascii="Times New Roman" w:hAnsi="Times New Roman"/>
          <w:b/>
          <w:bCs/>
          <w:sz w:val="26"/>
          <w:szCs w:val="26"/>
        </w:rPr>
      </w:pPr>
    </w:p>
    <w:tbl>
      <w:tblPr>
        <w:tblW w:w="10192" w:type="dxa"/>
        <w:tblInd w:w="-135" w:type="dxa"/>
        <w:tblLayout w:type="fixed"/>
        <w:tblCellMar>
          <w:left w:w="0" w:type="dxa"/>
          <w:right w:w="0" w:type="dxa"/>
        </w:tblCellMar>
        <w:tblLook w:val="04A0" w:firstRow="1" w:lastRow="0" w:firstColumn="1" w:lastColumn="0" w:noHBand="0" w:noVBand="1"/>
      </w:tblPr>
      <w:tblGrid>
        <w:gridCol w:w="411"/>
        <w:gridCol w:w="2045"/>
        <w:gridCol w:w="1985"/>
        <w:gridCol w:w="3402"/>
        <w:gridCol w:w="2349"/>
      </w:tblGrid>
      <w:tr w:rsidR="0089472A" w:rsidRPr="0089472A" w:rsidTr="009C28C5">
        <w:trPr>
          <w:trHeight w:val="1051"/>
        </w:trPr>
        <w:tc>
          <w:tcPr>
            <w:tcW w:w="4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N п/п</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Наименование выплаты</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Диапазон выплаты</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Условия осуществления выплаты</w:t>
            </w:r>
          </w:p>
        </w:tc>
        <w:tc>
          <w:tcPr>
            <w:tcW w:w="2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Периодичность осуществления выплаты</w:t>
            </w:r>
          </w:p>
        </w:tc>
      </w:tr>
      <w:tr w:rsidR="0089472A" w:rsidRPr="0089472A" w:rsidTr="009C28C5">
        <w:trPr>
          <w:trHeight w:val="400"/>
        </w:trPr>
        <w:tc>
          <w:tcPr>
            <w:tcW w:w="4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1</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3</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4</w:t>
            </w:r>
          </w:p>
        </w:tc>
        <w:tc>
          <w:tcPr>
            <w:tcW w:w="2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39AB" w:rsidRPr="0089472A" w:rsidRDefault="009139AB" w:rsidP="00014712">
            <w:pPr>
              <w:ind w:firstLine="0"/>
              <w:jc w:val="center"/>
              <w:textAlignment w:val="baseline"/>
              <w:rPr>
                <w:rFonts w:ascii="Times New Roman" w:hAnsi="Times New Roman"/>
              </w:rPr>
            </w:pPr>
            <w:r w:rsidRPr="0089472A">
              <w:rPr>
                <w:rFonts w:ascii="Times New Roman" w:hAnsi="Times New Roman"/>
              </w:rPr>
              <w:t>5</w:t>
            </w:r>
          </w:p>
        </w:tc>
      </w:tr>
      <w:tr w:rsidR="0089472A" w:rsidRPr="0089472A" w:rsidTr="009C28C5">
        <w:trPr>
          <w:trHeight w:val="400"/>
        </w:trPr>
        <w:tc>
          <w:tcPr>
            <w:tcW w:w="4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11622" w:rsidRPr="0089472A" w:rsidRDefault="003A0B9A" w:rsidP="00E32101">
            <w:pPr>
              <w:spacing w:before="120" w:after="120" w:line="276" w:lineRule="auto"/>
              <w:ind w:firstLine="0"/>
              <w:jc w:val="center"/>
              <w:textAlignment w:val="baseline"/>
              <w:rPr>
                <w:rFonts w:ascii="Times New Roman" w:hAnsi="Times New Roman"/>
              </w:rPr>
            </w:pPr>
            <w:r w:rsidRPr="0089472A">
              <w:rPr>
                <w:rFonts w:ascii="Times New Roman" w:hAnsi="Times New Roman"/>
              </w:rPr>
              <w:t>1</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11622" w:rsidRPr="0089472A" w:rsidRDefault="00111622" w:rsidP="00E32101">
            <w:pPr>
              <w:spacing w:before="120" w:after="120" w:line="276" w:lineRule="auto"/>
              <w:ind w:firstLine="0"/>
              <w:jc w:val="left"/>
              <w:textAlignment w:val="baseline"/>
              <w:rPr>
                <w:rFonts w:ascii="Times New Roman" w:hAnsi="Times New Roman"/>
              </w:rPr>
            </w:pPr>
            <w:r w:rsidRPr="0089472A">
              <w:rPr>
                <w:rFonts w:ascii="Times New Roman" w:hAnsi="Times New Roman"/>
              </w:rPr>
              <w:t>Единовременная выплата при предоставлении ежегодного оплачиваемого отпуска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11622" w:rsidRPr="0089472A" w:rsidRDefault="006D5E44" w:rsidP="001431E0">
            <w:pPr>
              <w:spacing w:before="120" w:after="120" w:line="276" w:lineRule="auto"/>
              <w:ind w:firstLine="0"/>
              <w:textAlignment w:val="baseline"/>
              <w:rPr>
                <w:rFonts w:ascii="Times New Roman" w:hAnsi="Times New Roman"/>
              </w:rPr>
            </w:pPr>
            <w:r w:rsidRPr="0089472A">
              <w:rPr>
                <w:rFonts w:ascii="Times New Roman" w:hAnsi="Times New Roman"/>
              </w:rPr>
              <w:t>до 2 окладов с начислением на них районного коэффициента и процентной надбавки к заработной плате за стаж работы в районах Крайнего Севера и приравненной к ним местностям по основной должности (профессии)</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11622" w:rsidRPr="0089472A" w:rsidRDefault="00111622" w:rsidP="001431E0">
            <w:pPr>
              <w:spacing w:before="120" w:after="120" w:line="276" w:lineRule="auto"/>
              <w:ind w:firstLine="0"/>
              <w:textAlignment w:val="baseline"/>
              <w:rPr>
                <w:rFonts w:ascii="Times New Roman" w:hAnsi="Times New Roman"/>
              </w:rPr>
            </w:pPr>
            <w:r w:rsidRPr="0089472A">
              <w:rPr>
                <w:rFonts w:ascii="Times New Roman" w:hAnsi="Times New Roman"/>
              </w:rPr>
              <w:t>Выплачивается при предоставлении ежегодного оплачиваемого отпуска на основании письменного заявления работника по основному месту работы и основной занимаемой должности.</w:t>
            </w:r>
          </w:p>
          <w:p w:rsidR="00111622" w:rsidRPr="0089472A" w:rsidRDefault="00111622" w:rsidP="001431E0">
            <w:pPr>
              <w:spacing w:before="120" w:after="120" w:line="276" w:lineRule="auto"/>
              <w:ind w:firstLine="0"/>
              <w:textAlignment w:val="baseline"/>
              <w:rPr>
                <w:rFonts w:ascii="Times New Roman" w:hAnsi="Times New Roman"/>
              </w:rPr>
            </w:pPr>
            <w:r w:rsidRPr="0089472A">
              <w:rPr>
                <w:rFonts w:ascii="Times New Roman" w:hAnsi="Times New Roman"/>
              </w:rPr>
              <w:t>Работники учреждений, вновь принятые на работу, не отработавшие полный календарный год, при принятии решения руководителем учреждения о предоставлении ежегодного оплачиваемого отпуска, имеют право на получение единовременной выплаты в размере пропорционально отработанному времени</w:t>
            </w:r>
          </w:p>
          <w:p w:rsidR="00111622" w:rsidRPr="0089472A" w:rsidRDefault="00111622" w:rsidP="001431E0">
            <w:pPr>
              <w:spacing w:before="120" w:after="120" w:line="276" w:lineRule="auto"/>
              <w:ind w:firstLine="0"/>
              <w:textAlignment w:val="baseline"/>
              <w:rPr>
                <w:rFonts w:ascii="Times New Roman" w:hAnsi="Times New Roman"/>
              </w:rPr>
            </w:pPr>
            <w:r w:rsidRPr="0089472A">
              <w:rPr>
                <w:rFonts w:ascii="Times New Roman" w:hAnsi="Times New Roman"/>
              </w:rPr>
              <w:t>Размер выплаты не зависит от итогов оценки труда работника.</w:t>
            </w:r>
          </w:p>
          <w:p w:rsidR="00A14866" w:rsidRPr="0089472A" w:rsidRDefault="00111622" w:rsidP="00596B5F">
            <w:pPr>
              <w:spacing w:before="120" w:after="120" w:line="276" w:lineRule="auto"/>
              <w:ind w:firstLine="0"/>
              <w:textAlignment w:val="baseline"/>
              <w:rPr>
                <w:rFonts w:ascii="Times New Roman" w:hAnsi="Times New Roman"/>
              </w:rPr>
            </w:pPr>
            <w:r w:rsidRPr="0089472A">
              <w:rPr>
                <w:rFonts w:ascii="Times New Roman" w:hAnsi="Times New Roman"/>
              </w:rPr>
              <w:t>Устанавливается единый подход к определению размера единовременной выплаты для всех категорий работников учреждения</w:t>
            </w:r>
          </w:p>
        </w:tc>
        <w:tc>
          <w:tcPr>
            <w:tcW w:w="2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11622" w:rsidRPr="0089472A" w:rsidRDefault="00A14866" w:rsidP="001431E0">
            <w:pPr>
              <w:spacing w:before="120" w:after="120" w:line="276" w:lineRule="auto"/>
              <w:ind w:firstLine="0"/>
              <w:textAlignment w:val="baseline"/>
              <w:rPr>
                <w:rFonts w:ascii="Times New Roman" w:hAnsi="Times New Roman"/>
              </w:rPr>
            </w:pPr>
            <w:r w:rsidRPr="0089472A">
              <w:rPr>
                <w:rFonts w:ascii="Times New Roman" w:hAnsi="Times New Roman"/>
              </w:rPr>
              <w:t>о</w:t>
            </w:r>
            <w:r w:rsidR="00111622" w:rsidRPr="0089472A">
              <w:rPr>
                <w:rFonts w:ascii="Times New Roman" w:hAnsi="Times New Roman"/>
              </w:rPr>
              <w:t>дин раз в календарном году</w:t>
            </w:r>
          </w:p>
        </w:tc>
      </w:tr>
      <w:tr w:rsidR="0089472A" w:rsidRPr="0089472A" w:rsidTr="009C28C5">
        <w:trPr>
          <w:trHeight w:val="400"/>
        </w:trPr>
        <w:tc>
          <w:tcPr>
            <w:tcW w:w="4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1E3B" w:rsidRPr="0089472A" w:rsidRDefault="003A0B9A" w:rsidP="00E32101">
            <w:pPr>
              <w:spacing w:before="120" w:after="120" w:line="276" w:lineRule="auto"/>
              <w:ind w:firstLine="0"/>
              <w:jc w:val="center"/>
              <w:textAlignment w:val="baseline"/>
              <w:rPr>
                <w:rFonts w:ascii="Times New Roman" w:hAnsi="Times New Roman"/>
              </w:rPr>
            </w:pPr>
            <w:r w:rsidRPr="0089472A">
              <w:rPr>
                <w:rFonts w:ascii="Times New Roman" w:hAnsi="Times New Roman"/>
              </w:rPr>
              <w:t>2</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1E3B" w:rsidRPr="0089472A" w:rsidRDefault="00431E3B" w:rsidP="00E32101">
            <w:pPr>
              <w:spacing w:before="120" w:after="120" w:line="276" w:lineRule="auto"/>
              <w:ind w:firstLine="0"/>
              <w:jc w:val="left"/>
              <w:textAlignment w:val="baseline"/>
              <w:rPr>
                <w:rFonts w:ascii="Times New Roman" w:hAnsi="Times New Roman"/>
              </w:rPr>
            </w:pPr>
            <w:r w:rsidRPr="0089472A">
              <w:rPr>
                <w:rFonts w:ascii="Times New Roman" w:hAnsi="Times New Roman"/>
              </w:rPr>
              <w:t>Единовременное премирование к праздничным дням, профессиональным праздникам</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31E3B" w:rsidRPr="0089472A" w:rsidRDefault="00431E3B" w:rsidP="001431E0">
            <w:pPr>
              <w:spacing w:before="120" w:after="120" w:line="276" w:lineRule="auto"/>
              <w:ind w:firstLine="0"/>
              <w:textAlignment w:val="baseline"/>
              <w:rPr>
                <w:rFonts w:ascii="Times New Roman" w:hAnsi="Times New Roman"/>
              </w:rPr>
            </w:pPr>
            <w:r w:rsidRPr="0089472A">
              <w:rPr>
                <w:rFonts w:ascii="Times New Roman" w:hAnsi="Times New Roman"/>
              </w:rPr>
              <w:t>до 10 000 рублей</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B4A7F" w:rsidRPr="0089472A" w:rsidRDefault="00FB4A7F" w:rsidP="00596B5F">
            <w:pPr>
              <w:spacing w:before="120" w:after="120" w:line="276" w:lineRule="auto"/>
              <w:ind w:firstLine="0"/>
              <w:textAlignment w:val="baseline"/>
              <w:rPr>
                <w:rFonts w:ascii="Times New Roman" w:hAnsi="Times New Roman"/>
              </w:rPr>
            </w:pPr>
            <w:r w:rsidRPr="0089472A">
              <w:rPr>
                <w:rFonts w:ascii="Times New Roman" w:hAnsi="Times New Roman"/>
              </w:rPr>
              <w:t xml:space="preserve">Выплачивается по распоряжению руководителя при условии обоснованной экономии фонда оплаты труда и в пределах его установленного размера; единая сумма применяется ко </w:t>
            </w:r>
            <w:r w:rsidRPr="0089472A">
              <w:rPr>
                <w:rFonts w:ascii="Times New Roman" w:hAnsi="Times New Roman"/>
              </w:rPr>
              <w:lastRenderedPageBreak/>
              <w:t>всем работникам и руководящему составу учреждения</w:t>
            </w:r>
          </w:p>
        </w:tc>
        <w:tc>
          <w:tcPr>
            <w:tcW w:w="2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C28C5" w:rsidRPr="0089472A" w:rsidRDefault="00431E3B" w:rsidP="001431E0">
            <w:pPr>
              <w:spacing w:before="120" w:after="120" w:line="276" w:lineRule="auto"/>
              <w:ind w:firstLine="0"/>
              <w:textAlignment w:val="baseline"/>
              <w:rPr>
                <w:rFonts w:ascii="Times New Roman" w:hAnsi="Times New Roman"/>
              </w:rPr>
            </w:pPr>
            <w:r w:rsidRPr="0089472A">
              <w:rPr>
                <w:rFonts w:ascii="Times New Roman" w:hAnsi="Times New Roman"/>
              </w:rPr>
              <w:lastRenderedPageBreak/>
              <w:t>Не более трех раз в календарном году</w:t>
            </w:r>
          </w:p>
          <w:p w:rsidR="009C28C5" w:rsidRPr="0089472A" w:rsidRDefault="009C28C5" w:rsidP="001431E0">
            <w:pPr>
              <w:spacing w:before="120" w:after="120" w:line="276" w:lineRule="auto"/>
              <w:ind w:firstLine="0"/>
              <w:textAlignment w:val="baseline"/>
              <w:rPr>
                <w:rFonts w:ascii="Times New Roman" w:hAnsi="Times New Roman"/>
              </w:rPr>
            </w:pPr>
          </w:p>
          <w:p w:rsidR="00431E3B" w:rsidRPr="0089472A" w:rsidRDefault="00431E3B" w:rsidP="001431E0">
            <w:pPr>
              <w:spacing w:before="120" w:after="120" w:line="276" w:lineRule="auto"/>
              <w:ind w:firstLine="0"/>
              <w:textAlignment w:val="baseline"/>
              <w:rPr>
                <w:rFonts w:ascii="Times New Roman" w:hAnsi="Times New Roman"/>
              </w:rPr>
            </w:pPr>
            <w:r w:rsidRPr="0089472A">
              <w:rPr>
                <w:rFonts w:ascii="Times New Roman" w:hAnsi="Times New Roman"/>
              </w:rPr>
              <w:t xml:space="preserve"> не позднее праздничного дня или </w:t>
            </w:r>
            <w:r w:rsidRPr="0089472A">
              <w:rPr>
                <w:rFonts w:ascii="Times New Roman" w:hAnsi="Times New Roman"/>
              </w:rPr>
              <w:lastRenderedPageBreak/>
              <w:t>профессионального праздника</w:t>
            </w:r>
          </w:p>
        </w:tc>
      </w:tr>
      <w:tr w:rsidR="0089472A" w:rsidRPr="0089472A" w:rsidTr="009C28C5">
        <w:tc>
          <w:tcPr>
            <w:tcW w:w="4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31E3B" w:rsidRPr="0089472A" w:rsidRDefault="003A0B9A" w:rsidP="00E32101">
            <w:pPr>
              <w:spacing w:before="120" w:after="120" w:line="276" w:lineRule="auto"/>
              <w:ind w:firstLine="0"/>
              <w:jc w:val="center"/>
              <w:textAlignment w:val="baseline"/>
              <w:rPr>
                <w:rFonts w:ascii="Times New Roman" w:hAnsi="Times New Roman"/>
              </w:rPr>
            </w:pPr>
            <w:r w:rsidRPr="0089472A">
              <w:rPr>
                <w:rFonts w:ascii="Times New Roman" w:hAnsi="Times New Roman"/>
              </w:rPr>
              <w:lastRenderedPageBreak/>
              <w:t>3</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31E3B" w:rsidRPr="0089472A" w:rsidRDefault="00431E3B" w:rsidP="00E32101">
            <w:pPr>
              <w:spacing w:before="120" w:after="120" w:line="276" w:lineRule="auto"/>
              <w:ind w:firstLine="0"/>
              <w:jc w:val="left"/>
              <w:textAlignment w:val="baseline"/>
              <w:rPr>
                <w:rFonts w:ascii="Times New Roman" w:hAnsi="Times New Roman"/>
              </w:rPr>
            </w:pPr>
            <w:r w:rsidRPr="0089472A">
              <w:rPr>
                <w:rFonts w:ascii="Times New Roman" w:hAnsi="Times New Roman"/>
              </w:rPr>
              <w:t>Единовременная выплата молодым специалистам</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31E3B" w:rsidRPr="0089472A" w:rsidRDefault="00A05D28" w:rsidP="001431E0">
            <w:pPr>
              <w:spacing w:before="120" w:after="120" w:line="276" w:lineRule="auto"/>
              <w:ind w:firstLine="0"/>
              <w:textAlignment w:val="baseline"/>
              <w:rPr>
                <w:rFonts w:ascii="Times New Roman" w:hAnsi="Times New Roman"/>
              </w:rPr>
            </w:pPr>
            <w:r w:rsidRPr="0089472A">
              <w:rPr>
                <w:rFonts w:ascii="Times New Roman" w:hAnsi="Times New Roman"/>
              </w:rPr>
              <w:t>до 2 окладов с начислением на них районного коэффициента и процентной надбавки к заработной плате за стаж работы в районах Крайнего Севера и приравненной к ним местностям по основной должности (профессии)</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4866" w:rsidRPr="0089472A" w:rsidRDefault="00431E3B" w:rsidP="001431E0">
            <w:pPr>
              <w:autoSpaceDE w:val="0"/>
              <w:autoSpaceDN w:val="0"/>
              <w:adjustRightInd w:val="0"/>
              <w:spacing w:before="120" w:after="120" w:line="276" w:lineRule="auto"/>
              <w:ind w:firstLine="0"/>
              <w:rPr>
                <w:rFonts w:ascii="Times New Roman" w:hAnsi="Times New Roman"/>
              </w:rPr>
            </w:pPr>
            <w:r w:rsidRPr="0089472A">
              <w:rPr>
                <w:rFonts w:ascii="Times New Roman" w:hAnsi="Times New Roman"/>
              </w:rPr>
              <w:t xml:space="preserve">Устанавливаются в коллективном договоре или локальном акте учреждения </w:t>
            </w:r>
          </w:p>
          <w:p w:rsidR="004D3EA6" w:rsidRPr="0089472A" w:rsidRDefault="00970F1C" w:rsidP="001431E0">
            <w:pPr>
              <w:autoSpaceDE w:val="0"/>
              <w:autoSpaceDN w:val="0"/>
              <w:adjustRightInd w:val="0"/>
              <w:spacing w:before="120" w:after="120" w:line="276" w:lineRule="auto"/>
              <w:ind w:firstLine="0"/>
              <w:rPr>
                <w:rFonts w:ascii="Times New Roman" w:hAnsi="Times New Roman"/>
              </w:rPr>
            </w:pPr>
            <w:r w:rsidRPr="0089472A">
              <w:rPr>
                <w:rFonts w:ascii="Times New Roman" w:hAnsi="Times New Roman"/>
              </w:rPr>
              <w:t>Понятие</w:t>
            </w:r>
            <w:r w:rsidR="004D3EA6" w:rsidRPr="0089472A">
              <w:rPr>
                <w:rFonts w:ascii="Times New Roman" w:hAnsi="Times New Roman"/>
              </w:rPr>
              <w:t xml:space="preserve"> «молодой специалист» используется в значении, установленном Федеральным законом от 30 декабря 2020 г. №</w:t>
            </w:r>
            <w:r w:rsidR="0071202E" w:rsidRPr="0089472A">
              <w:rPr>
                <w:rFonts w:ascii="Times New Roman" w:hAnsi="Times New Roman"/>
              </w:rPr>
              <w:t xml:space="preserve"> 489‑ФЗ «О молодежной политике»</w:t>
            </w:r>
          </w:p>
          <w:p w:rsidR="00970F1C" w:rsidRPr="0089472A" w:rsidRDefault="00970F1C" w:rsidP="001431E0">
            <w:pPr>
              <w:autoSpaceDE w:val="0"/>
              <w:autoSpaceDN w:val="0"/>
              <w:adjustRightInd w:val="0"/>
              <w:spacing w:before="120" w:after="120" w:line="276" w:lineRule="auto"/>
              <w:ind w:firstLine="0"/>
              <w:rPr>
                <w:rFonts w:ascii="Times New Roman" w:hAnsi="Times New Roman"/>
              </w:rPr>
            </w:pPr>
          </w:p>
          <w:p w:rsidR="00431E3B" w:rsidRPr="0089472A" w:rsidRDefault="00A14866" w:rsidP="001431E0">
            <w:pPr>
              <w:autoSpaceDE w:val="0"/>
              <w:autoSpaceDN w:val="0"/>
              <w:adjustRightInd w:val="0"/>
              <w:spacing w:before="120" w:after="120" w:line="276" w:lineRule="auto"/>
              <w:ind w:firstLine="0"/>
              <w:rPr>
                <w:rFonts w:ascii="Times New Roman" w:hAnsi="Times New Roman"/>
              </w:rPr>
            </w:pPr>
            <w:r w:rsidRPr="0089472A">
              <w:rPr>
                <w:rFonts w:ascii="Times New Roman" w:hAnsi="Times New Roman"/>
              </w:rPr>
              <w:t xml:space="preserve"> </w:t>
            </w:r>
          </w:p>
        </w:tc>
        <w:tc>
          <w:tcPr>
            <w:tcW w:w="2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31E3B" w:rsidRPr="0089472A" w:rsidRDefault="00431E3B" w:rsidP="001431E0">
            <w:pPr>
              <w:spacing w:before="120" w:after="120" w:line="276" w:lineRule="auto"/>
              <w:ind w:firstLine="0"/>
              <w:textAlignment w:val="baseline"/>
              <w:rPr>
                <w:rFonts w:ascii="Times New Roman" w:hAnsi="Times New Roman"/>
              </w:rPr>
            </w:pPr>
            <w:r w:rsidRPr="0089472A">
              <w:rPr>
                <w:rFonts w:ascii="Times New Roman" w:hAnsi="Times New Roman"/>
              </w:rPr>
              <w:t>Единовременная выплата по занимаемой должности по основному месту работы в течени</w:t>
            </w:r>
            <w:r w:rsidR="0038574D" w:rsidRPr="0089472A">
              <w:rPr>
                <w:rFonts w:ascii="Times New Roman" w:hAnsi="Times New Roman"/>
              </w:rPr>
              <w:t>и</w:t>
            </w:r>
            <w:r w:rsidRPr="0089472A">
              <w:rPr>
                <w:rFonts w:ascii="Times New Roman" w:hAnsi="Times New Roman"/>
              </w:rPr>
              <w:t xml:space="preserve"> месяца после поступления на работу</w:t>
            </w:r>
          </w:p>
        </w:tc>
      </w:tr>
    </w:tbl>
    <w:p w:rsidR="00E1073C" w:rsidRPr="0089472A" w:rsidRDefault="00E1073C" w:rsidP="005955AC">
      <w:pPr>
        <w:ind w:firstLine="0"/>
        <w:jc w:val="center"/>
        <w:textAlignment w:val="baseline"/>
        <w:rPr>
          <w:rFonts w:ascii="Times New Roman" w:hAnsi="Times New Roman"/>
          <w:b/>
          <w:bCs/>
          <w:sz w:val="26"/>
          <w:szCs w:val="26"/>
        </w:rPr>
      </w:pPr>
    </w:p>
    <w:p w:rsidR="00454772" w:rsidRPr="0089472A" w:rsidRDefault="00454772" w:rsidP="00B851C4">
      <w:pPr>
        <w:pStyle w:val="afc"/>
        <w:numPr>
          <w:ilvl w:val="1"/>
          <w:numId w:val="9"/>
        </w:numPr>
        <w:ind w:left="0" w:firstLine="709"/>
        <w:textAlignment w:val="baseline"/>
        <w:rPr>
          <w:rFonts w:ascii="Times New Roman" w:hAnsi="Times New Roman"/>
          <w:bCs/>
          <w:sz w:val="28"/>
          <w:szCs w:val="28"/>
        </w:rPr>
      </w:pPr>
      <w:r w:rsidRPr="0089472A">
        <w:rPr>
          <w:rFonts w:ascii="Times New Roman" w:hAnsi="Times New Roman"/>
          <w:bCs/>
          <w:sz w:val="28"/>
          <w:szCs w:val="28"/>
        </w:rPr>
        <w:t>Иные выплаты</w:t>
      </w:r>
      <w:r w:rsidR="00B851C4" w:rsidRPr="0089472A">
        <w:rPr>
          <w:rFonts w:ascii="Times New Roman" w:hAnsi="Times New Roman"/>
          <w:bCs/>
          <w:sz w:val="28"/>
          <w:szCs w:val="28"/>
        </w:rPr>
        <w:t xml:space="preserve"> </w:t>
      </w:r>
      <w:r w:rsidRPr="0089472A">
        <w:rPr>
          <w:rFonts w:ascii="Times New Roman" w:hAnsi="Times New Roman"/>
          <w:bCs/>
          <w:sz w:val="28"/>
          <w:szCs w:val="28"/>
        </w:rPr>
        <w:t xml:space="preserve">устанавливаются в пределах фонда оплаты труда, формируемого в соответствии с </w:t>
      </w:r>
      <w:r w:rsidR="00177E18" w:rsidRPr="0089472A">
        <w:rPr>
          <w:rFonts w:ascii="Times New Roman" w:hAnsi="Times New Roman"/>
          <w:bCs/>
          <w:sz w:val="28"/>
          <w:szCs w:val="28"/>
        </w:rPr>
        <w:t>разделом 7 насто</w:t>
      </w:r>
      <w:r w:rsidR="00B851C4" w:rsidRPr="0089472A">
        <w:rPr>
          <w:rStyle w:val="af3"/>
          <w:rFonts w:ascii="Times New Roman" w:hAnsi="Times New Roman"/>
          <w:bCs/>
          <w:color w:val="auto"/>
          <w:sz w:val="28"/>
          <w:szCs w:val="28"/>
        </w:rPr>
        <w:t>ящего Положения</w:t>
      </w:r>
      <w:r w:rsidRPr="0089472A">
        <w:rPr>
          <w:rFonts w:ascii="Times New Roman" w:hAnsi="Times New Roman"/>
          <w:bCs/>
          <w:sz w:val="28"/>
          <w:szCs w:val="28"/>
        </w:rPr>
        <w:t>.</w:t>
      </w:r>
    </w:p>
    <w:p w:rsidR="00454772" w:rsidRPr="0089472A" w:rsidRDefault="00454772" w:rsidP="005955AC">
      <w:pPr>
        <w:ind w:firstLine="0"/>
        <w:jc w:val="center"/>
        <w:textAlignment w:val="baseline"/>
        <w:rPr>
          <w:rFonts w:ascii="Times New Roman" w:hAnsi="Times New Roman"/>
          <w:b/>
          <w:bCs/>
          <w:sz w:val="26"/>
          <w:szCs w:val="26"/>
        </w:rPr>
      </w:pPr>
    </w:p>
    <w:p w:rsidR="002F2964" w:rsidRPr="0089472A" w:rsidRDefault="002F2964" w:rsidP="003339F9">
      <w:pPr>
        <w:pStyle w:val="2"/>
        <w:numPr>
          <w:ilvl w:val="0"/>
          <w:numId w:val="9"/>
        </w:numPr>
        <w:spacing w:before="120" w:after="120" w:line="276" w:lineRule="auto"/>
        <w:ind w:left="0" w:firstLine="0"/>
        <w:rPr>
          <w:rFonts w:ascii="Times New Roman" w:hAnsi="Times New Roman" w:cs="Times New Roman"/>
          <w:sz w:val="28"/>
        </w:rPr>
      </w:pPr>
      <w:r w:rsidRPr="0089472A">
        <w:rPr>
          <w:rFonts w:ascii="Times New Roman" w:hAnsi="Times New Roman" w:cs="Times New Roman"/>
          <w:sz w:val="28"/>
        </w:rPr>
        <w:t>Порядок и условия оплаты труда руководителя учреждения, заместителей руководителя</w:t>
      </w:r>
    </w:p>
    <w:p w:rsidR="002F2964" w:rsidRPr="0089472A" w:rsidRDefault="002F2964" w:rsidP="003339F9">
      <w:pPr>
        <w:pStyle w:val="ConsPlusNormal"/>
        <w:numPr>
          <w:ilvl w:val="1"/>
          <w:numId w:val="9"/>
        </w:numPr>
        <w:spacing w:before="120" w:after="120" w:line="276" w:lineRule="auto"/>
        <w:ind w:left="0" w:firstLine="709"/>
        <w:jc w:val="both"/>
        <w:rPr>
          <w:rFonts w:ascii="Times New Roman" w:hAnsi="Times New Roman" w:cs="Times New Roman"/>
          <w:sz w:val="28"/>
          <w:szCs w:val="28"/>
        </w:rPr>
      </w:pPr>
      <w:r w:rsidRPr="0089472A">
        <w:rPr>
          <w:rFonts w:ascii="Times New Roman" w:hAnsi="Times New Roman" w:cs="Times New Roman"/>
          <w:sz w:val="28"/>
          <w:szCs w:val="28"/>
        </w:rPr>
        <w:t>Структура заработной платы руководителя учреждения, его заместителей соответствует структуре заработной платы работников учреждения и включает в себя оклад (должностной оклад), выплаты компенсационного и стимулирующего характеров, иные выплаты, предусмотренные настоящим Положением.</w:t>
      </w:r>
    </w:p>
    <w:p w:rsidR="001D73BC" w:rsidRPr="0089472A" w:rsidRDefault="00C66579" w:rsidP="00C66579">
      <w:pPr>
        <w:pStyle w:val="ConsPlusNormal"/>
        <w:numPr>
          <w:ilvl w:val="1"/>
          <w:numId w:val="9"/>
        </w:numPr>
        <w:spacing w:before="120" w:after="120" w:line="276" w:lineRule="auto"/>
        <w:ind w:left="0" w:firstLine="709"/>
        <w:jc w:val="both"/>
        <w:rPr>
          <w:rFonts w:ascii="Times New Roman" w:hAnsi="Times New Roman" w:cs="Times New Roman"/>
          <w:sz w:val="28"/>
          <w:szCs w:val="28"/>
          <w:lang w:eastAsia="en-US"/>
        </w:rPr>
      </w:pPr>
      <w:r w:rsidRPr="0089472A">
        <w:rPr>
          <w:rFonts w:ascii="Times New Roman" w:hAnsi="Times New Roman" w:cs="Times New Roman"/>
          <w:sz w:val="28"/>
          <w:szCs w:val="28"/>
          <w:lang w:eastAsia="en-US"/>
        </w:rPr>
        <w:t>Компенсационные</w:t>
      </w:r>
      <w:r w:rsidR="008C7BB8" w:rsidRPr="0089472A">
        <w:rPr>
          <w:rFonts w:ascii="Times New Roman" w:hAnsi="Times New Roman" w:cs="Times New Roman"/>
          <w:sz w:val="28"/>
          <w:szCs w:val="28"/>
          <w:lang w:eastAsia="en-US"/>
        </w:rPr>
        <w:t xml:space="preserve"> </w:t>
      </w:r>
      <w:r w:rsidRPr="0089472A">
        <w:rPr>
          <w:rFonts w:ascii="Times New Roman" w:hAnsi="Times New Roman" w:cs="Times New Roman"/>
          <w:sz w:val="28"/>
          <w:szCs w:val="28"/>
          <w:lang w:eastAsia="en-US"/>
        </w:rPr>
        <w:t xml:space="preserve">и иные выплаты руководителю учреждения и его заместителям устанавливаются в соответствии с разделами </w:t>
      </w:r>
      <w:r w:rsidR="008C7BB8" w:rsidRPr="0089472A">
        <w:rPr>
          <w:rFonts w:ascii="Times New Roman" w:hAnsi="Times New Roman" w:cs="Times New Roman"/>
          <w:sz w:val="28"/>
          <w:szCs w:val="28"/>
          <w:lang w:eastAsia="en-US"/>
        </w:rPr>
        <w:t>3</w:t>
      </w:r>
      <w:r w:rsidRPr="0089472A">
        <w:rPr>
          <w:rFonts w:ascii="Times New Roman" w:hAnsi="Times New Roman" w:cs="Times New Roman"/>
          <w:sz w:val="28"/>
          <w:szCs w:val="28"/>
          <w:lang w:eastAsia="en-US"/>
        </w:rPr>
        <w:t xml:space="preserve"> и 5 настоящего Положения с учётом особенностей, предусмотренных настоящим разделом. </w:t>
      </w:r>
    </w:p>
    <w:p w:rsidR="008C7BB8" w:rsidRPr="0089472A" w:rsidRDefault="00DC72F3" w:rsidP="008C7BB8">
      <w:pPr>
        <w:pStyle w:val="ConsPlusNormal"/>
        <w:numPr>
          <w:ilvl w:val="1"/>
          <w:numId w:val="9"/>
        </w:numPr>
        <w:spacing w:before="120" w:after="120" w:line="276" w:lineRule="auto"/>
        <w:ind w:left="0" w:firstLine="709"/>
        <w:jc w:val="both"/>
        <w:rPr>
          <w:rFonts w:ascii="Times New Roman" w:hAnsi="Times New Roman" w:cs="Times New Roman"/>
          <w:sz w:val="28"/>
          <w:szCs w:val="28"/>
        </w:rPr>
      </w:pPr>
      <w:r w:rsidRPr="0089472A">
        <w:rPr>
          <w:rFonts w:ascii="Times New Roman" w:hAnsi="Times New Roman" w:cs="Times New Roman"/>
          <w:sz w:val="28"/>
          <w:szCs w:val="28"/>
        </w:rPr>
        <w:t>Виды, показатели, размер и</w:t>
      </w:r>
      <w:r w:rsidR="008C7BB8" w:rsidRPr="0089472A">
        <w:rPr>
          <w:rFonts w:ascii="Times New Roman" w:hAnsi="Times New Roman" w:cs="Times New Roman"/>
          <w:sz w:val="28"/>
          <w:szCs w:val="28"/>
        </w:rPr>
        <w:t xml:space="preserve"> периодичность осуществления стимулирующих выплат устанавливаются в соотве</w:t>
      </w:r>
      <w:r w:rsidR="00A12204" w:rsidRPr="0089472A">
        <w:rPr>
          <w:rFonts w:ascii="Times New Roman" w:hAnsi="Times New Roman" w:cs="Times New Roman"/>
          <w:sz w:val="28"/>
          <w:szCs w:val="28"/>
        </w:rPr>
        <w:t xml:space="preserve">тствии с таблицей </w:t>
      </w:r>
      <w:r w:rsidR="00C8631B" w:rsidRPr="0089472A">
        <w:rPr>
          <w:rFonts w:ascii="Times New Roman" w:hAnsi="Times New Roman" w:cs="Times New Roman"/>
          <w:sz w:val="28"/>
          <w:szCs w:val="28"/>
        </w:rPr>
        <w:t>9</w:t>
      </w:r>
      <w:r w:rsidR="00A12204" w:rsidRPr="0089472A">
        <w:rPr>
          <w:rFonts w:ascii="Times New Roman" w:hAnsi="Times New Roman" w:cs="Times New Roman"/>
          <w:sz w:val="28"/>
          <w:szCs w:val="28"/>
        </w:rPr>
        <w:t xml:space="preserve"> настоящего П</w:t>
      </w:r>
      <w:r w:rsidR="008C7BB8" w:rsidRPr="0089472A">
        <w:rPr>
          <w:rFonts w:ascii="Times New Roman" w:hAnsi="Times New Roman" w:cs="Times New Roman"/>
          <w:sz w:val="28"/>
          <w:szCs w:val="28"/>
        </w:rPr>
        <w:t>оложения.</w:t>
      </w:r>
    </w:p>
    <w:p w:rsidR="00C66579" w:rsidRPr="0089472A" w:rsidRDefault="00C66579" w:rsidP="003E5A8A">
      <w:pPr>
        <w:pStyle w:val="ConsPlusNormal"/>
        <w:numPr>
          <w:ilvl w:val="1"/>
          <w:numId w:val="9"/>
        </w:numPr>
        <w:spacing w:before="120" w:after="120" w:line="276" w:lineRule="auto"/>
        <w:ind w:left="0" w:firstLine="709"/>
        <w:jc w:val="both"/>
        <w:rPr>
          <w:rFonts w:ascii="Times New Roman" w:hAnsi="Times New Roman" w:cs="Times New Roman"/>
          <w:sz w:val="28"/>
          <w:szCs w:val="28"/>
          <w:lang w:eastAsia="en-US"/>
        </w:rPr>
      </w:pPr>
      <w:r w:rsidRPr="0089472A">
        <w:rPr>
          <w:rFonts w:ascii="Times New Roman" w:hAnsi="Times New Roman" w:cs="Times New Roman"/>
          <w:sz w:val="28"/>
          <w:szCs w:val="28"/>
          <w:lang w:eastAsia="en-US"/>
        </w:rPr>
        <w:t>Выплаты назначаются:</w:t>
      </w:r>
    </w:p>
    <w:p w:rsidR="00C66579" w:rsidRPr="0089472A" w:rsidRDefault="00C66579" w:rsidP="00C66579">
      <w:pPr>
        <w:pStyle w:val="ConsPlusNormal"/>
        <w:spacing w:before="120" w:after="120" w:line="276" w:lineRule="auto"/>
        <w:ind w:firstLine="709"/>
        <w:jc w:val="both"/>
        <w:rPr>
          <w:rFonts w:ascii="Times New Roman" w:hAnsi="Times New Roman" w:cs="Times New Roman"/>
          <w:sz w:val="28"/>
          <w:szCs w:val="28"/>
          <w:lang w:eastAsia="en-US"/>
        </w:rPr>
      </w:pPr>
      <w:r w:rsidRPr="0089472A">
        <w:rPr>
          <w:rFonts w:ascii="Times New Roman" w:hAnsi="Times New Roman" w:cs="Times New Roman"/>
          <w:sz w:val="28"/>
          <w:szCs w:val="28"/>
          <w:lang w:eastAsia="en-US"/>
        </w:rPr>
        <w:t>руководителю учреждения — распоряжением администрации города Пыть-</w:t>
      </w:r>
      <w:r w:rsidR="00C95CE0" w:rsidRPr="0089472A">
        <w:rPr>
          <w:rFonts w:ascii="Times New Roman" w:hAnsi="Times New Roman" w:cs="Times New Roman"/>
          <w:sz w:val="28"/>
          <w:szCs w:val="28"/>
          <w:lang w:eastAsia="en-US"/>
        </w:rPr>
        <w:lastRenderedPageBreak/>
        <w:t>Яха с учётом мнения К</w:t>
      </w:r>
      <w:r w:rsidRPr="0089472A">
        <w:rPr>
          <w:rFonts w:ascii="Times New Roman" w:hAnsi="Times New Roman" w:cs="Times New Roman"/>
          <w:sz w:val="28"/>
          <w:szCs w:val="28"/>
          <w:lang w:eastAsia="en-US"/>
        </w:rPr>
        <w:t>омиссии по распределению стимулирующих выплат, создаваемой Учредителем;</w:t>
      </w:r>
    </w:p>
    <w:p w:rsidR="00C66579" w:rsidRPr="0089472A" w:rsidRDefault="00C66579" w:rsidP="00C66579">
      <w:pPr>
        <w:pStyle w:val="ConsPlusNormal"/>
        <w:spacing w:before="120" w:after="120" w:line="276" w:lineRule="auto"/>
        <w:ind w:firstLine="709"/>
        <w:jc w:val="both"/>
        <w:rPr>
          <w:rFonts w:ascii="Times New Roman" w:hAnsi="Times New Roman" w:cs="Times New Roman"/>
          <w:sz w:val="28"/>
          <w:szCs w:val="28"/>
          <w:lang w:eastAsia="en-US"/>
        </w:rPr>
      </w:pPr>
      <w:r w:rsidRPr="0089472A">
        <w:rPr>
          <w:rFonts w:ascii="Times New Roman" w:hAnsi="Times New Roman" w:cs="Times New Roman"/>
          <w:sz w:val="28"/>
          <w:szCs w:val="28"/>
          <w:lang w:eastAsia="en-US"/>
        </w:rPr>
        <w:t xml:space="preserve">заместителю руководителя — приказом руководителя учреждения с учётом мнения </w:t>
      </w:r>
      <w:r w:rsidR="007768C1" w:rsidRPr="0089472A">
        <w:rPr>
          <w:rFonts w:ascii="Times New Roman" w:hAnsi="Times New Roman" w:cs="Times New Roman"/>
          <w:sz w:val="28"/>
          <w:szCs w:val="28"/>
          <w:lang w:eastAsia="en-US"/>
        </w:rPr>
        <w:t xml:space="preserve">Комиссии по </w:t>
      </w:r>
      <w:r w:rsidR="004A2BC9" w:rsidRPr="0089472A">
        <w:rPr>
          <w:rFonts w:ascii="Times New Roman" w:hAnsi="Times New Roman" w:cs="Times New Roman"/>
          <w:sz w:val="28"/>
          <w:szCs w:val="28"/>
          <w:lang w:eastAsia="en-US"/>
        </w:rPr>
        <w:t>распределению</w:t>
      </w:r>
      <w:r w:rsidR="007768C1" w:rsidRPr="0089472A">
        <w:rPr>
          <w:rFonts w:ascii="Times New Roman" w:hAnsi="Times New Roman" w:cs="Times New Roman"/>
          <w:sz w:val="28"/>
          <w:szCs w:val="28"/>
          <w:lang w:eastAsia="en-US"/>
        </w:rPr>
        <w:t xml:space="preserve"> выплат стимулирующего характера</w:t>
      </w:r>
      <w:r w:rsidRPr="0089472A">
        <w:rPr>
          <w:rFonts w:ascii="Times New Roman" w:hAnsi="Times New Roman" w:cs="Times New Roman"/>
          <w:sz w:val="28"/>
          <w:szCs w:val="28"/>
          <w:lang w:eastAsia="en-US"/>
        </w:rPr>
        <w:t>, создаваемой в учреждении.</w:t>
      </w:r>
    </w:p>
    <w:p w:rsidR="002F2964" w:rsidRPr="0089472A" w:rsidRDefault="002F2964" w:rsidP="003339F9">
      <w:pPr>
        <w:pStyle w:val="ConsPlusNormal"/>
        <w:spacing w:before="120" w:after="120" w:line="276" w:lineRule="auto"/>
        <w:ind w:firstLine="540"/>
        <w:jc w:val="both"/>
        <w:rPr>
          <w:rFonts w:ascii="Times New Roman" w:hAnsi="Times New Roman" w:cs="Times New Roman"/>
          <w:sz w:val="28"/>
          <w:szCs w:val="28"/>
        </w:rPr>
      </w:pPr>
    </w:p>
    <w:p w:rsidR="002F2964" w:rsidRPr="0089472A" w:rsidRDefault="002F2964" w:rsidP="003339F9">
      <w:pPr>
        <w:pStyle w:val="ConsPlusNormal"/>
        <w:spacing w:before="120" w:after="120" w:line="276" w:lineRule="auto"/>
        <w:jc w:val="right"/>
        <w:rPr>
          <w:rFonts w:ascii="Times New Roman" w:hAnsi="Times New Roman" w:cs="Times New Roman"/>
          <w:sz w:val="28"/>
          <w:szCs w:val="28"/>
          <w:lang w:val="en-US"/>
        </w:rPr>
      </w:pPr>
      <w:bookmarkStart w:id="8" w:name="P166"/>
      <w:bookmarkEnd w:id="8"/>
      <w:r w:rsidRPr="0089472A">
        <w:rPr>
          <w:rFonts w:ascii="Times New Roman" w:hAnsi="Times New Roman" w:cs="Times New Roman"/>
          <w:sz w:val="28"/>
          <w:szCs w:val="28"/>
        </w:rPr>
        <w:t xml:space="preserve">Таблица </w:t>
      </w:r>
      <w:r w:rsidR="00C8631B" w:rsidRPr="0089472A">
        <w:rPr>
          <w:rFonts w:ascii="Times New Roman" w:hAnsi="Times New Roman" w:cs="Times New Roman"/>
          <w:sz w:val="28"/>
          <w:szCs w:val="28"/>
          <w:lang w:val="en-US"/>
        </w:rPr>
        <w:t>9</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74"/>
        <w:gridCol w:w="4819"/>
        <w:gridCol w:w="2127"/>
      </w:tblGrid>
      <w:tr w:rsidR="0089472A" w:rsidRPr="0089472A" w:rsidTr="003C7682">
        <w:tc>
          <w:tcPr>
            <w:tcW w:w="540" w:type="dxa"/>
            <w:shd w:val="clear" w:color="auto" w:fill="auto"/>
          </w:tcPr>
          <w:p w:rsidR="003C7682" w:rsidRPr="0089472A" w:rsidRDefault="003C7682" w:rsidP="0044772E">
            <w:pPr>
              <w:ind w:firstLine="0"/>
              <w:rPr>
                <w:rFonts w:ascii="Times New Roman" w:hAnsi="Times New Roman"/>
              </w:rPr>
            </w:pPr>
            <w:r w:rsidRPr="0089472A">
              <w:rPr>
                <w:rFonts w:ascii="Times New Roman" w:hAnsi="Times New Roman"/>
              </w:rPr>
              <w:t>№ п/п</w:t>
            </w:r>
          </w:p>
        </w:tc>
        <w:tc>
          <w:tcPr>
            <w:tcW w:w="2574" w:type="dxa"/>
            <w:tcBorders>
              <w:top w:val="single" w:sz="1" w:space="0" w:color="000000"/>
              <w:bottom w:val="single" w:sz="1" w:space="0" w:color="000000"/>
              <w:right w:val="single" w:sz="1" w:space="0" w:color="000000"/>
            </w:tcBorders>
            <w:shd w:val="clear" w:color="auto" w:fill="auto"/>
          </w:tcPr>
          <w:p w:rsidR="003C7682" w:rsidRPr="0089472A" w:rsidRDefault="003C7682" w:rsidP="0044772E">
            <w:pPr>
              <w:ind w:firstLine="0"/>
              <w:jc w:val="center"/>
              <w:rPr>
                <w:rFonts w:ascii="Times New Roman" w:hAnsi="Times New Roman"/>
                <w:b/>
              </w:rPr>
            </w:pPr>
            <w:r w:rsidRPr="0089472A">
              <w:rPr>
                <w:rFonts w:ascii="Times New Roman" w:eastAsia="Inter" w:hAnsi="Times New Roman"/>
                <w:b/>
              </w:rPr>
              <w:t>Вид выплаты</w:t>
            </w:r>
          </w:p>
        </w:tc>
        <w:tc>
          <w:tcPr>
            <w:tcW w:w="4819" w:type="dxa"/>
            <w:tcBorders>
              <w:top w:val="single" w:sz="1" w:space="0" w:color="000000"/>
              <w:bottom w:val="single" w:sz="1" w:space="0" w:color="000000"/>
              <w:right w:val="single" w:sz="1" w:space="0" w:color="000000"/>
            </w:tcBorders>
            <w:shd w:val="clear" w:color="auto" w:fill="auto"/>
          </w:tcPr>
          <w:p w:rsidR="003C7682" w:rsidRPr="0089472A" w:rsidRDefault="003C7682" w:rsidP="0044772E">
            <w:pPr>
              <w:ind w:firstLine="0"/>
              <w:jc w:val="center"/>
              <w:rPr>
                <w:rFonts w:ascii="Times New Roman" w:hAnsi="Times New Roman"/>
                <w:b/>
              </w:rPr>
            </w:pPr>
            <w:r w:rsidRPr="0089472A">
              <w:rPr>
                <w:rFonts w:ascii="Times New Roman" w:eastAsia="Inter" w:hAnsi="Times New Roman"/>
                <w:b/>
              </w:rPr>
              <w:t>Отдельные показатели и критерии интенсивности труда</w:t>
            </w:r>
          </w:p>
        </w:tc>
        <w:tc>
          <w:tcPr>
            <w:tcW w:w="2127" w:type="dxa"/>
            <w:tcBorders>
              <w:top w:val="single" w:sz="1" w:space="0" w:color="000000"/>
              <w:bottom w:val="single" w:sz="1" w:space="0" w:color="000000"/>
            </w:tcBorders>
            <w:shd w:val="clear" w:color="auto" w:fill="auto"/>
          </w:tcPr>
          <w:p w:rsidR="003C7682" w:rsidRPr="0089472A" w:rsidRDefault="003C7682" w:rsidP="0044772E">
            <w:pPr>
              <w:ind w:firstLine="0"/>
              <w:jc w:val="center"/>
              <w:rPr>
                <w:rFonts w:ascii="Times New Roman" w:hAnsi="Times New Roman"/>
                <w:b/>
              </w:rPr>
            </w:pPr>
            <w:r w:rsidRPr="0089472A">
              <w:rPr>
                <w:rFonts w:ascii="Times New Roman" w:eastAsia="Inter" w:hAnsi="Times New Roman"/>
                <w:b/>
              </w:rPr>
              <w:t>Размер, периодичность выплаты</w:t>
            </w:r>
          </w:p>
        </w:tc>
      </w:tr>
      <w:tr w:rsidR="0089472A" w:rsidRPr="0089472A" w:rsidTr="003C7682">
        <w:tc>
          <w:tcPr>
            <w:tcW w:w="540" w:type="dxa"/>
            <w:shd w:val="clear" w:color="auto" w:fill="auto"/>
          </w:tcPr>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hAnsi="Times New Roman"/>
              </w:rPr>
              <w:t>1</w:t>
            </w:r>
          </w:p>
        </w:tc>
        <w:tc>
          <w:tcPr>
            <w:tcW w:w="2574" w:type="dxa"/>
            <w:shd w:val="clear" w:color="auto" w:fill="auto"/>
          </w:tcPr>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eastAsia="Inter" w:hAnsi="Times New Roman"/>
              </w:rPr>
              <w:t>Выплата за интенсивность и высокие результаты работы</w:t>
            </w:r>
          </w:p>
        </w:tc>
        <w:tc>
          <w:tcPr>
            <w:tcW w:w="4819" w:type="dxa"/>
            <w:shd w:val="clear" w:color="auto" w:fill="auto"/>
          </w:tcPr>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hAnsi="Times New Roman"/>
              </w:rPr>
              <w:t>систематическое досрочное выполнение работы с проявлением инициативы, творчества, с применением в работе современных форм и методов организации труда</w:t>
            </w:r>
          </w:p>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hAnsi="Times New Roman"/>
              </w:rPr>
              <w:t>выполнение важных работ, не определенных трудовым договором</w:t>
            </w:r>
          </w:p>
        </w:tc>
        <w:tc>
          <w:tcPr>
            <w:tcW w:w="2127" w:type="dxa"/>
            <w:shd w:val="clear" w:color="auto" w:fill="auto"/>
          </w:tcPr>
          <w:p w:rsidR="003C7682" w:rsidRPr="0089472A" w:rsidRDefault="00644D56" w:rsidP="003339F9">
            <w:pPr>
              <w:spacing w:before="120" w:after="120" w:line="276" w:lineRule="auto"/>
              <w:ind w:firstLine="0"/>
              <w:jc w:val="left"/>
              <w:rPr>
                <w:rFonts w:ascii="Times New Roman" w:eastAsia="Inter" w:hAnsi="Times New Roman"/>
              </w:rPr>
            </w:pPr>
            <w:r>
              <w:rPr>
                <w:rFonts w:ascii="Times New Roman" w:eastAsia="Inter" w:hAnsi="Times New Roman"/>
              </w:rPr>
              <w:t xml:space="preserve">до </w:t>
            </w:r>
            <w:r w:rsidR="003C7682" w:rsidRPr="0089472A">
              <w:rPr>
                <w:rFonts w:ascii="Times New Roman" w:eastAsia="Inter" w:hAnsi="Times New Roman"/>
              </w:rPr>
              <w:t>50% должностного оклада</w:t>
            </w:r>
          </w:p>
          <w:p w:rsidR="003C7682" w:rsidRPr="0089472A" w:rsidRDefault="003C7682" w:rsidP="003339F9">
            <w:pPr>
              <w:spacing w:before="120" w:after="120" w:line="276" w:lineRule="auto"/>
              <w:ind w:firstLine="0"/>
              <w:jc w:val="left"/>
              <w:rPr>
                <w:rFonts w:ascii="Times New Roman" w:eastAsia="Inter" w:hAnsi="Times New Roman"/>
              </w:rPr>
            </w:pPr>
          </w:p>
          <w:p w:rsidR="003C7682" w:rsidRPr="0089472A" w:rsidRDefault="003C7682" w:rsidP="003339F9">
            <w:pPr>
              <w:spacing w:before="120" w:after="120" w:line="276" w:lineRule="auto"/>
              <w:ind w:firstLine="0"/>
              <w:jc w:val="left"/>
              <w:rPr>
                <w:rFonts w:ascii="Times New Roman" w:eastAsia="Inter" w:hAnsi="Times New Roman"/>
              </w:rPr>
            </w:pPr>
            <w:r w:rsidRPr="0089472A">
              <w:rPr>
                <w:rFonts w:ascii="Times New Roman" w:eastAsia="Inter" w:hAnsi="Times New Roman"/>
              </w:rPr>
              <w:t>конкретный размер определяется персонально исходя из оценки интенсивности и результативности деятельности работника</w:t>
            </w:r>
          </w:p>
          <w:p w:rsidR="003C7682" w:rsidRPr="0089472A" w:rsidRDefault="003C7682" w:rsidP="003339F9">
            <w:pPr>
              <w:spacing w:before="120" w:after="120" w:line="276" w:lineRule="auto"/>
              <w:ind w:firstLine="0"/>
              <w:jc w:val="left"/>
              <w:rPr>
                <w:rFonts w:ascii="Times New Roman" w:eastAsia="Inter" w:hAnsi="Times New Roman"/>
              </w:rPr>
            </w:pPr>
            <w:r w:rsidRPr="0089472A">
              <w:rPr>
                <w:rFonts w:ascii="Times New Roman" w:eastAsia="Inter" w:hAnsi="Times New Roman"/>
              </w:rPr>
              <w:t xml:space="preserve">устанавливается на срок не более одного календарного года </w:t>
            </w:r>
          </w:p>
          <w:p w:rsidR="003C7682" w:rsidRPr="0089472A" w:rsidRDefault="003C7682" w:rsidP="003339F9">
            <w:pPr>
              <w:spacing w:before="120" w:after="120" w:line="276" w:lineRule="auto"/>
              <w:ind w:firstLine="0"/>
              <w:jc w:val="left"/>
              <w:rPr>
                <w:rFonts w:ascii="Times New Roman" w:eastAsia="Inter" w:hAnsi="Times New Roman"/>
              </w:rPr>
            </w:pPr>
          </w:p>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eastAsia="Inter" w:hAnsi="Times New Roman"/>
              </w:rPr>
              <w:t>период выплаты - ежемесячно</w:t>
            </w:r>
          </w:p>
        </w:tc>
      </w:tr>
      <w:tr w:rsidR="0089472A" w:rsidRPr="0089472A" w:rsidTr="003C7682">
        <w:tc>
          <w:tcPr>
            <w:tcW w:w="540" w:type="dxa"/>
            <w:shd w:val="clear" w:color="auto" w:fill="auto"/>
          </w:tcPr>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hAnsi="Times New Roman"/>
              </w:rPr>
              <w:t>3</w:t>
            </w:r>
          </w:p>
        </w:tc>
        <w:tc>
          <w:tcPr>
            <w:tcW w:w="2574" w:type="dxa"/>
            <w:shd w:val="clear" w:color="auto" w:fill="auto"/>
          </w:tcPr>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eastAsia="Inter" w:hAnsi="Times New Roman"/>
              </w:rPr>
              <w:t>Выплата по итогам работы за месяц</w:t>
            </w:r>
          </w:p>
        </w:tc>
        <w:tc>
          <w:tcPr>
            <w:tcW w:w="4819" w:type="dxa"/>
            <w:shd w:val="clear" w:color="auto" w:fill="auto"/>
          </w:tcPr>
          <w:p w:rsidR="003C7682" w:rsidRPr="0089472A" w:rsidRDefault="003C7682" w:rsidP="003339F9">
            <w:pPr>
              <w:spacing w:before="120" w:after="120" w:line="276" w:lineRule="auto"/>
              <w:ind w:firstLine="0"/>
              <w:jc w:val="left"/>
              <w:rPr>
                <w:rFonts w:ascii="Times New Roman" w:eastAsia="Inter" w:hAnsi="Times New Roman"/>
              </w:rPr>
            </w:pPr>
            <w:r w:rsidRPr="0089472A">
              <w:rPr>
                <w:rFonts w:ascii="Times New Roman" w:eastAsia="Inter" w:hAnsi="Times New Roman"/>
              </w:rPr>
              <w:t>качественное, своевременное исполнение должностных обязанностей</w:t>
            </w:r>
          </w:p>
          <w:p w:rsidR="003C7682" w:rsidRPr="0089472A" w:rsidRDefault="003C7682" w:rsidP="003339F9">
            <w:pPr>
              <w:spacing w:before="120" w:after="120" w:line="276" w:lineRule="auto"/>
              <w:ind w:firstLine="0"/>
              <w:jc w:val="left"/>
              <w:rPr>
                <w:rFonts w:ascii="Times New Roman" w:eastAsia="Inter" w:hAnsi="Times New Roman"/>
              </w:rPr>
            </w:pPr>
            <w:r w:rsidRPr="0089472A">
              <w:rPr>
                <w:rFonts w:ascii="Times New Roman" w:eastAsia="Inter" w:hAnsi="Times New Roman"/>
              </w:rPr>
              <w:t>проявленная инициатива в исполнении должностных обязанностей</w:t>
            </w:r>
          </w:p>
          <w:p w:rsidR="003C7682" w:rsidRPr="0089472A" w:rsidRDefault="003C7682" w:rsidP="0044772E">
            <w:pPr>
              <w:spacing w:before="120" w:after="120" w:line="276" w:lineRule="auto"/>
              <w:ind w:firstLine="0"/>
              <w:jc w:val="left"/>
              <w:rPr>
                <w:rFonts w:ascii="Times New Roman" w:eastAsia="Inter" w:hAnsi="Times New Roman"/>
              </w:rPr>
            </w:pPr>
            <w:r w:rsidRPr="0089472A">
              <w:rPr>
                <w:rFonts w:ascii="Times New Roman" w:eastAsia="Inter" w:hAnsi="Times New Roman"/>
              </w:rPr>
              <w:t>соблюдение трудовой дисциплины</w:t>
            </w:r>
          </w:p>
          <w:p w:rsidR="003C7682" w:rsidRPr="0089472A" w:rsidRDefault="003C7682" w:rsidP="0044772E">
            <w:pPr>
              <w:spacing w:before="120" w:after="120" w:line="276" w:lineRule="auto"/>
              <w:ind w:firstLine="0"/>
              <w:jc w:val="left"/>
              <w:rPr>
                <w:rFonts w:ascii="Times New Roman" w:eastAsia="Inter" w:hAnsi="Times New Roman"/>
              </w:rPr>
            </w:pPr>
            <w:r w:rsidRPr="0089472A">
              <w:rPr>
                <w:rFonts w:ascii="Times New Roman" w:eastAsia="Inter" w:hAnsi="Times New Roman"/>
              </w:rPr>
              <w:t>умение организовать работу</w:t>
            </w:r>
          </w:p>
          <w:p w:rsidR="003C7682" w:rsidRPr="0089472A" w:rsidRDefault="003C7682" w:rsidP="0044772E">
            <w:pPr>
              <w:spacing w:before="120" w:after="120" w:line="276" w:lineRule="auto"/>
              <w:ind w:firstLine="0"/>
              <w:jc w:val="left"/>
              <w:rPr>
                <w:rFonts w:ascii="Times New Roman" w:hAnsi="Times New Roman"/>
              </w:rPr>
            </w:pPr>
            <w:r w:rsidRPr="0089472A">
              <w:rPr>
                <w:rFonts w:ascii="Times New Roman" w:eastAsia="Inter" w:hAnsi="Times New Roman"/>
              </w:rPr>
              <w:t>эмоциональная выдержка</w:t>
            </w:r>
          </w:p>
        </w:tc>
        <w:tc>
          <w:tcPr>
            <w:tcW w:w="2127" w:type="dxa"/>
            <w:shd w:val="clear" w:color="auto" w:fill="auto"/>
          </w:tcPr>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hAnsi="Times New Roman"/>
              </w:rPr>
              <w:t>до 50% к должностному окладу</w:t>
            </w:r>
          </w:p>
          <w:p w:rsidR="003C7682" w:rsidRPr="0089472A" w:rsidRDefault="003C7682" w:rsidP="003339F9">
            <w:pPr>
              <w:spacing w:before="120" w:after="120" w:line="276" w:lineRule="auto"/>
              <w:ind w:firstLine="0"/>
              <w:jc w:val="left"/>
              <w:rPr>
                <w:rFonts w:ascii="Times New Roman" w:hAnsi="Times New Roman"/>
              </w:rPr>
            </w:pPr>
          </w:p>
          <w:p w:rsidR="003C7682" w:rsidRPr="0089472A" w:rsidRDefault="003C7682" w:rsidP="003339F9">
            <w:pPr>
              <w:spacing w:before="120" w:after="120" w:line="276" w:lineRule="auto"/>
              <w:ind w:firstLine="0"/>
              <w:jc w:val="left"/>
              <w:rPr>
                <w:rFonts w:ascii="Times New Roman" w:hAnsi="Times New Roman"/>
              </w:rPr>
            </w:pPr>
            <w:r w:rsidRPr="0089472A">
              <w:rPr>
                <w:rFonts w:ascii="Times New Roman" w:hAnsi="Times New Roman"/>
              </w:rPr>
              <w:t>ежемесячно</w:t>
            </w:r>
          </w:p>
          <w:p w:rsidR="003C7682" w:rsidRPr="0089472A" w:rsidRDefault="003C7682" w:rsidP="00BE13F0">
            <w:pPr>
              <w:spacing w:before="120" w:after="120" w:line="276" w:lineRule="auto"/>
              <w:ind w:firstLine="0"/>
              <w:jc w:val="left"/>
              <w:rPr>
                <w:rFonts w:ascii="Times New Roman" w:hAnsi="Times New Roman"/>
              </w:rPr>
            </w:pPr>
            <w:r w:rsidRPr="0089472A">
              <w:rPr>
                <w:rFonts w:ascii="Times New Roman" w:hAnsi="Times New Roman"/>
              </w:rPr>
              <w:t xml:space="preserve">(в сроки, установленные для выплаты заработной </w:t>
            </w:r>
            <w:r w:rsidRPr="0089472A">
              <w:rPr>
                <w:rFonts w:ascii="Times New Roman" w:hAnsi="Times New Roman"/>
              </w:rPr>
              <w:lastRenderedPageBreak/>
              <w:t>платы), с учетом фактически отработанного времени по табелю учета рабочего времени</w:t>
            </w:r>
          </w:p>
        </w:tc>
      </w:tr>
      <w:tr w:rsidR="0089472A" w:rsidRPr="0089472A" w:rsidTr="003C7682">
        <w:tc>
          <w:tcPr>
            <w:tcW w:w="540" w:type="dxa"/>
            <w:shd w:val="clear" w:color="auto" w:fill="auto"/>
          </w:tcPr>
          <w:p w:rsidR="003C7682" w:rsidRPr="0089472A" w:rsidRDefault="003C7682" w:rsidP="003339F9">
            <w:pPr>
              <w:spacing w:before="120" w:after="120" w:line="276" w:lineRule="auto"/>
              <w:ind w:firstLine="0"/>
              <w:rPr>
                <w:rFonts w:ascii="Times New Roman" w:hAnsi="Times New Roman"/>
              </w:rPr>
            </w:pPr>
            <w:r w:rsidRPr="0089472A">
              <w:rPr>
                <w:rFonts w:ascii="Times New Roman" w:hAnsi="Times New Roman"/>
              </w:rPr>
              <w:lastRenderedPageBreak/>
              <w:t>4</w:t>
            </w:r>
          </w:p>
        </w:tc>
        <w:tc>
          <w:tcPr>
            <w:tcW w:w="2574" w:type="dxa"/>
            <w:shd w:val="clear" w:color="auto" w:fill="auto"/>
          </w:tcPr>
          <w:p w:rsidR="003C7682" w:rsidRPr="0089472A" w:rsidRDefault="003C7682" w:rsidP="003339F9">
            <w:pPr>
              <w:spacing w:before="120" w:after="120" w:line="276" w:lineRule="auto"/>
              <w:ind w:firstLine="0"/>
              <w:rPr>
                <w:rFonts w:ascii="Times New Roman" w:hAnsi="Times New Roman"/>
              </w:rPr>
            </w:pPr>
            <w:r w:rsidRPr="0089472A">
              <w:rPr>
                <w:rFonts w:ascii="Times New Roman" w:eastAsia="Inter" w:hAnsi="Times New Roman"/>
              </w:rPr>
              <w:t>Выплата по итогам работы за год</w:t>
            </w:r>
          </w:p>
        </w:tc>
        <w:tc>
          <w:tcPr>
            <w:tcW w:w="4819" w:type="dxa"/>
            <w:shd w:val="clear" w:color="auto" w:fill="FFFFFF" w:themeFill="background1"/>
          </w:tcPr>
          <w:p w:rsidR="003C7682" w:rsidRPr="0089472A" w:rsidRDefault="003C7682" w:rsidP="00F36E82">
            <w:pPr>
              <w:pStyle w:val="afc"/>
              <w:spacing w:before="120" w:after="120" w:line="276" w:lineRule="auto"/>
              <w:ind w:left="0" w:firstLine="0"/>
              <w:rPr>
                <w:rFonts w:ascii="Times New Roman" w:hAnsi="Times New Roman"/>
                <w:sz w:val="24"/>
                <w:szCs w:val="24"/>
              </w:rPr>
            </w:pPr>
            <w:r w:rsidRPr="0089472A">
              <w:rPr>
                <w:rFonts w:ascii="Times New Roman" w:hAnsi="Times New Roman"/>
                <w:sz w:val="24"/>
                <w:szCs w:val="24"/>
              </w:rPr>
              <w:t>Выполнение показателей по:</w:t>
            </w:r>
          </w:p>
          <w:p w:rsidR="003C7682" w:rsidRPr="0089472A" w:rsidRDefault="003C7682" w:rsidP="00F36E82">
            <w:pPr>
              <w:pStyle w:val="afc"/>
              <w:spacing w:before="120" w:after="120" w:line="276" w:lineRule="auto"/>
              <w:ind w:left="0" w:firstLine="0"/>
              <w:rPr>
                <w:rFonts w:ascii="Times New Roman" w:hAnsi="Times New Roman"/>
                <w:sz w:val="24"/>
                <w:szCs w:val="24"/>
              </w:rPr>
            </w:pPr>
          </w:p>
          <w:p w:rsidR="003C7682" w:rsidRPr="0089472A" w:rsidRDefault="00BE13F0" w:rsidP="00BE13F0">
            <w:pPr>
              <w:pStyle w:val="afc"/>
              <w:numPr>
                <w:ilvl w:val="0"/>
                <w:numId w:val="41"/>
              </w:numPr>
              <w:spacing w:before="120" w:after="120" w:line="276" w:lineRule="auto"/>
              <w:ind w:left="0" w:firstLine="314"/>
              <w:rPr>
                <w:rFonts w:ascii="Times New Roman" w:hAnsi="Times New Roman"/>
                <w:sz w:val="24"/>
                <w:szCs w:val="24"/>
              </w:rPr>
            </w:pPr>
            <w:r w:rsidRPr="0089472A">
              <w:rPr>
                <w:rFonts w:ascii="Times New Roman" w:hAnsi="Times New Roman"/>
                <w:sz w:val="24"/>
                <w:szCs w:val="24"/>
              </w:rPr>
              <w:t>О</w:t>
            </w:r>
            <w:r w:rsidR="003C7682" w:rsidRPr="0089472A">
              <w:rPr>
                <w:rFonts w:ascii="Times New Roman" w:hAnsi="Times New Roman"/>
                <w:sz w:val="24"/>
                <w:szCs w:val="24"/>
              </w:rPr>
              <w:t>сновной деятельности учреждения</w:t>
            </w:r>
          </w:p>
          <w:p w:rsidR="003C7682" w:rsidRPr="0089472A" w:rsidRDefault="003C7682" w:rsidP="00BE13F0">
            <w:pPr>
              <w:pStyle w:val="afc"/>
              <w:spacing w:before="120" w:after="120" w:line="276" w:lineRule="auto"/>
              <w:ind w:left="0" w:firstLine="314"/>
              <w:rPr>
                <w:rFonts w:ascii="Times New Roman" w:hAnsi="Times New Roman"/>
                <w:sz w:val="24"/>
                <w:szCs w:val="24"/>
              </w:rPr>
            </w:pPr>
          </w:p>
          <w:p w:rsidR="003C7682" w:rsidRPr="0089472A" w:rsidRDefault="00BE13F0" w:rsidP="00BE13F0">
            <w:pPr>
              <w:pStyle w:val="afc"/>
              <w:numPr>
                <w:ilvl w:val="0"/>
                <w:numId w:val="41"/>
              </w:numPr>
              <w:spacing w:before="120" w:after="120" w:line="276" w:lineRule="auto"/>
              <w:ind w:left="0" w:firstLine="314"/>
              <w:rPr>
                <w:rFonts w:ascii="Times New Roman" w:hAnsi="Times New Roman"/>
                <w:sz w:val="24"/>
                <w:szCs w:val="24"/>
              </w:rPr>
            </w:pPr>
            <w:r w:rsidRPr="0089472A">
              <w:rPr>
                <w:rFonts w:ascii="Times New Roman" w:hAnsi="Times New Roman"/>
                <w:sz w:val="24"/>
                <w:szCs w:val="24"/>
              </w:rPr>
              <w:t>И</w:t>
            </w:r>
            <w:r w:rsidR="003C7682" w:rsidRPr="0089472A">
              <w:rPr>
                <w:rFonts w:ascii="Times New Roman" w:hAnsi="Times New Roman"/>
                <w:sz w:val="24"/>
                <w:szCs w:val="24"/>
              </w:rPr>
              <w:t>нформационной открытости</w:t>
            </w:r>
          </w:p>
          <w:p w:rsidR="003C7682" w:rsidRPr="0089472A" w:rsidRDefault="003C7682" w:rsidP="00BE13F0">
            <w:pPr>
              <w:pStyle w:val="afc"/>
              <w:spacing w:before="120" w:after="120" w:line="276" w:lineRule="auto"/>
              <w:ind w:left="0" w:firstLine="314"/>
              <w:rPr>
                <w:rFonts w:ascii="Times New Roman" w:hAnsi="Times New Roman"/>
                <w:sz w:val="24"/>
                <w:szCs w:val="24"/>
              </w:rPr>
            </w:pPr>
          </w:p>
          <w:p w:rsidR="003C7682" w:rsidRPr="0089472A" w:rsidRDefault="00BE13F0" w:rsidP="00BE13F0">
            <w:pPr>
              <w:pStyle w:val="afc"/>
              <w:numPr>
                <w:ilvl w:val="0"/>
                <w:numId w:val="41"/>
              </w:numPr>
              <w:spacing w:before="120" w:after="120" w:line="276" w:lineRule="auto"/>
              <w:ind w:left="0" w:firstLine="314"/>
              <w:rPr>
                <w:rFonts w:ascii="Times New Roman" w:hAnsi="Times New Roman"/>
                <w:sz w:val="24"/>
                <w:szCs w:val="24"/>
              </w:rPr>
            </w:pPr>
            <w:r w:rsidRPr="0089472A">
              <w:rPr>
                <w:rFonts w:ascii="Times New Roman" w:hAnsi="Times New Roman"/>
                <w:sz w:val="24"/>
                <w:szCs w:val="24"/>
              </w:rPr>
              <w:t>М</w:t>
            </w:r>
            <w:r w:rsidR="003C7682" w:rsidRPr="0089472A">
              <w:rPr>
                <w:rFonts w:ascii="Times New Roman" w:hAnsi="Times New Roman"/>
                <w:sz w:val="24"/>
                <w:szCs w:val="24"/>
              </w:rPr>
              <w:t>атериально-технической базы</w:t>
            </w:r>
          </w:p>
          <w:p w:rsidR="003C7682" w:rsidRPr="0089472A" w:rsidRDefault="003C7682" w:rsidP="00BE13F0">
            <w:pPr>
              <w:pStyle w:val="afc"/>
              <w:spacing w:before="120" w:after="120" w:line="276" w:lineRule="auto"/>
              <w:ind w:left="0" w:firstLine="314"/>
              <w:rPr>
                <w:rFonts w:ascii="Times New Roman" w:hAnsi="Times New Roman"/>
                <w:sz w:val="24"/>
                <w:szCs w:val="24"/>
              </w:rPr>
            </w:pPr>
          </w:p>
          <w:p w:rsidR="003C7682" w:rsidRPr="0089472A" w:rsidRDefault="00BE13F0" w:rsidP="00BE13F0">
            <w:pPr>
              <w:pStyle w:val="afc"/>
              <w:numPr>
                <w:ilvl w:val="0"/>
                <w:numId w:val="41"/>
              </w:numPr>
              <w:spacing w:before="120" w:after="120" w:line="276" w:lineRule="auto"/>
              <w:ind w:left="0" w:firstLine="314"/>
              <w:rPr>
                <w:rFonts w:ascii="Times New Roman" w:hAnsi="Times New Roman"/>
                <w:sz w:val="24"/>
                <w:szCs w:val="24"/>
              </w:rPr>
            </w:pPr>
            <w:r w:rsidRPr="0089472A">
              <w:rPr>
                <w:rFonts w:ascii="Times New Roman" w:hAnsi="Times New Roman"/>
                <w:sz w:val="24"/>
                <w:szCs w:val="24"/>
              </w:rPr>
              <w:t>У</w:t>
            </w:r>
            <w:r w:rsidR="003C7682" w:rsidRPr="0089472A">
              <w:rPr>
                <w:rFonts w:ascii="Times New Roman" w:hAnsi="Times New Roman"/>
                <w:sz w:val="24"/>
                <w:szCs w:val="24"/>
              </w:rPr>
              <w:t>правлению</w:t>
            </w:r>
          </w:p>
          <w:p w:rsidR="003C7682" w:rsidRPr="0089472A" w:rsidRDefault="003C7682" w:rsidP="00BE13F0">
            <w:pPr>
              <w:pStyle w:val="afc"/>
              <w:spacing w:before="120" w:after="120" w:line="276" w:lineRule="auto"/>
              <w:ind w:left="0" w:firstLine="314"/>
              <w:rPr>
                <w:rFonts w:ascii="Times New Roman" w:hAnsi="Times New Roman"/>
                <w:sz w:val="24"/>
                <w:szCs w:val="24"/>
              </w:rPr>
            </w:pPr>
          </w:p>
          <w:p w:rsidR="003C7682" w:rsidRPr="0089472A" w:rsidRDefault="00BE13F0" w:rsidP="00BE13F0">
            <w:pPr>
              <w:pStyle w:val="afc"/>
              <w:numPr>
                <w:ilvl w:val="0"/>
                <w:numId w:val="41"/>
              </w:numPr>
              <w:spacing w:before="120" w:after="120" w:line="276" w:lineRule="auto"/>
              <w:ind w:left="0" w:firstLine="314"/>
              <w:rPr>
                <w:rFonts w:ascii="Times New Roman" w:hAnsi="Times New Roman"/>
              </w:rPr>
            </w:pPr>
            <w:r w:rsidRPr="0089472A">
              <w:rPr>
                <w:rFonts w:ascii="Times New Roman" w:hAnsi="Times New Roman"/>
                <w:sz w:val="24"/>
                <w:szCs w:val="24"/>
              </w:rPr>
              <w:t>П</w:t>
            </w:r>
            <w:r w:rsidR="003C7682" w:rsidRPr="0089472A">
              <w:rPr>
                <w:rFonts w:ascii="Times New Roman" w:hAnsi="Times New Roman"/>
                <w:sz w:val="24"/>
                <w:szCs w:val="24"/>
              </w:rPr>
              <w:t>роектной деятельности</w:t>
            </w:r>
          </w:p>
        </w:tc>
        <w:tc>
          <w:tcPr>
            <w:tcW w:w="2127" w:type="dxa"/>
            <w:shd w:val="clear" w:color="auto" w:fill="auto"/>
          </w:tcPr>
          <w:p w:rsidR="003C7682" w:rsidRPr="0089472A" w:rsidRDefault="003C7682" w:rsidP="003339F9">
            <w:pPr>
              <w:spacing w:before="120" w:after="120" w:line="276" w:lineRule="auto"/>
              <w:ind w:firstLine="0"/>
              <w:rPr>
                <w:rFonts w:ascii="Times New Roman" w:hAnsi="Times New Roman"/>
              </w:rPr>
            </w:pPr>
            <w:r w:rsidRPr="0089472A">
              <w:rPr>
                <w:rFonts w:ascii="Times New Roman" w:hAnsi="Times New Roman"/>
              </w:rPr>
              <w:t xml:space="preserve">до 2-х (должностных окладов) </w:t>
            </w:r>
          </w:p>
          <w:p w:rsidR="003C7682" w:rsidRPr="0089472A" w:rsidRDefault="003C7682" w:rsidP="003339F9">
            <w:pPr>
              <w:spacing w:before="120" w:after="120" w:line="276" w:lineRule="auto"/>
              <w:ind w:firstLine="0"/>
              <w:rPr>
                <w:rFonts w:ascii="Times New Roman" w:hAnsi="Times New Roman"/>
              </w:rPr>
            </w:pPr>
            <w:r w:rsidRPr="0089472A">
              <w:rPr>
                <w:rFonts w:ascii="Times New Roman" w:hAnsi="Times New Roman"/>
              </w:rPr>
              <w:t>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 по основной занимаемой должности (по фонду оплаты труда учреждения)</w:t>
            </w:r>
          </w:p>
          <w:p w:rsidR="003C7682" w:rsidRPr="0089472A" w:rsidRDefault="003C7682" w:rsidP="003339F9">
            <w:pPr>
              <w:spacing w:before="120" w:after="120" w:line="276" w:lineRule="auto"/>
              <w:ind w:firstLine="0"/>
              <w:rPr>
                <w:rFonts w:ascii="Times New Roman" w:hAnsi="Times New Roman"/>
              </w:rPr>
            </w:pPr>
          </w:p>
          <w:p w:rsidR="003C7682" w:rsidRPr="0089472A" w:rsidRDefault="003C7682" w:rsidP="003339F9">
            <w:pPr>
              <w:spacing w:before="120" w:after="120" w:line="276" w:lineRule="auto"/>
              <w:ind w:firstLine="0"/>
              <w:rPr>
                <w:rFonts w:ascii="Times New Roman" w:hAnsi="Times New Roman"/>
              </w:rPr>
            </w:pPr>
            <w:r w:rsidRPr="0089472A">
              <w:rPr>
                <w:rFonts w:ascii="Times New Roman" w:hAnsi="Times New Roman"/>
              </w:rPr>
              <w:t>Выплата производится в конце финансового года, либо не позднее первого квартала года, следующего за отчетным при наличии обоснованной экономии средств по фонду оплаты труда</w:t>
            </w:r>
          </w:p>
        </w:tc>
      </w:tr>
    </w:tbl>
    <w:p w:rsidR="00EB0396" w:rsidRPr="0089472A" w:rsidRDefault="00EB0396" w:rsidP="00EB0396">
      <w:pPr>
        <w:pStyle w:val="af7"/>
        <w:numPr>
          <w:ilvl w:val="1"/>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u w:val="single"/>
        </w:rPr>
        <w:t xml:space="preserve">Выплата за интенсивность труда и высокие результаты работы. </w:t>
      </w:r>
    </w:p>
    <w:p w:rsidR="00EB0396" w:rsidRPr="0089472A" w:rsidRDefault="00EB0396" w:rsidP="00EB0396">
      <w:pPr>
        <w:pStyle w:val="af7"/>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lastRenderedPageBreak/>
        <w:t xml:space="preserve">Выплата устанавливается на срок не более одного календарного года, по истечении срока она может быть продлена или отменена. </w:t>
      </w:r>
    </w:p>
    <w:p w:rsidR="00571C62" w:rsidRPr="0089472A" w:rsidRDefault="007B4958" w:rsidP="007B4958">
      <w:pPr>
        <w:pStyle w:val="af7"/>
        <w:numPr>
          <w:ilvl w:val="2"/>
          <w:numId w:val="9"/>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С учетом фактических результатов работы работника и при снижении интенсивности труда ранее установленный размер выплаты за интенсивность и высокие результаты работы может быть пересмотрен или отменен</w:t>
      </w:r>
      <w:r w:rsidR="00571C62" w:rsidRPr="0089472A">
        <w:rPr>
          <w:rFonts w:ascii="Times New Roman" w:hAnsi="Times New Roman"/>
          <w:sz w:val="28"/>
          <w:szCs w:val="28"/>
        </w:rPr>
        <w:t>:</w:t>
      </w:r>
    </w:p>
    <w:p w:rsidR="00571C62" w:rsidRPr="0089472A" w:rsidRDefault="00571C62" w:rsidP="00571C62">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в отношении руководителя – распоряжением администрации города Пыть-Яха с учётом мнения Комиссии по распределению стимулирующих выплат, создаваемой Учредителем;</w:t>
      </w:r>
    </w:p>
    <w:p w:rsidR="007B4958" w:rsidRPr="0089472A" w:rsidRDefault="00571C62" w:rsidP="00571C62">
      <w:pPr>
        <w:pStyle w:val="af7"/>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заместителю руководителя — приказом руководителя учреждения с учётом мнения Комиссии по </w:t>
      </w:r>
      <w:r w:rsidR="004A2BC9" w:rsidRPr="0089472A">
        <w:rPr>
          <w:rFonts w:ascii="Times New Roman" w:hAnsi="Times New Roman"/>
          <w:sz w:val="28"/>
          <w:szCs w:val="28"/>
        </w:rPr>
        <w:t>распределению</w:t>
      </w:r>
      <w:r w:rsidRPr="0089472A">
        <w:rPr>
          <w:rFonts w:ascii="Times New Roman" w:hAnsi="Times New Roman"/>
          <w:sz w:val="28"/>
          <w:szCs w:val="28"/>
        </w:rPr>
        <w:t xml:space="preserve"> выплат стимулирующего характера, создаваемой в учреждении.</w:t>
      </w:r>
    </w:p>
    <w:p w:rsidR="00EB0396" w:rsidRPr="0089472A" w:rsidRDefault="000F7EF0" w:rsidP="003829D7">
      <w:pPr>
        <w:pStyle w:val="af7"/>
        <w:numPr>
          <w:ilvl w:val="2"/>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rPr>
        <w:t xml:space="preserve">Размер </w:t>
      </w:r>
      <w:r w:rsidR="00744B93" w:rsidRPr="0089472A">
        <w:rPr>
          <w:rFonts w:ascii="Times New Roman" w:hAnsi="Times New Roman"/>
          <w:sz w:val="28"/>
          <w:szCs w:val="28"/>
        </w:rPr>
        <w:t xml:space="preserve">установленной </w:t>
      </w:r>
      <w:r w:rsidRPr="0089472A">
        <w:rPr>
          <w:rFonts w:ascii="Times New Roman" w:hAnsi="Times New Roman"/>
          <w:sz w:val="28"/>
          <w:szCs w:val="28"/>
        </w:rPr>
        <w:t>выплаты за интенсивность труда и высокие результаты</w:t>
      </w:r>
      <w:r w:rsidR="00744B93" w:rsidRPr="0089472A">
        <w:rPr>
          <w:rFonts w:ascii="Times New Roman" w:hAnsi="Times New Roman"/>
          <w:sz w:val="28"/>
          <w:szCs w:val="28"/>
        </w:rPr>
        <w:t xml:space="preserve"> труда может быть снижен при возникновении обстоятельств, установленных</w:t>
      </w:r>
      <w:r w:rsidR="00EB0396" w:rsidRPr="0089472A">
        <w:rPr>
          <w:rFonts w:ascii="Times New Roman" w:hAnsi="Times New Roman"/>
          <w:sz w:val="28"/>
          <w:szCs w:val="28"/>
        </w:rPr>
        <w:t xml:space="preserve"> в таблице </w:t>
      </w:r>
      <w:r w:rsidR="00C8631B" w:rsidRPr="0089472A">
        <w:rPr>
          <w:rFonts w:ascii="Times New Roman" w:hAnsi="Times New Roman"/>
          <w:sz w:val="28"/>
          <w:szCs w:val="28"/>
        </w:rPr>
        <w:t>10</w:t>
      </w:r>
      <w:r w:rsidR="00EB0396" w:rsidRPr="0089472A">
        <w:rPr>
          <w:rFonts w:ascii="Times New Roman" w:hAnsi="Times New Roman"/>
          <w:sz w:val="28"/>
          <w:szCs w:val="28"/>
        </w:rPr>
        <w:t xml:space="preserve"> настоящего Положения.</w:t>
      </w:r>
      <w:r w:rsidR="00744B93" w:rsidRPr="0089472A">
        <w:rPr>
          <w:rFonts w:ascii="Times New Roman" w:hAnsi="Times New Roman"/>
          <w:sz w:val="28"/>
          <w:szCs w:val="28"/>
        </w:rPr>
        <w:t xml:space="preserve"> </w:t>
      </w:r>
      <w:r w:rsidR="00EB0396" w:rsidRPr="0089472A">
        <w:rPr>
          <w:rFonts w:ascii="Times New Roman" w:hAnsi="Times New Roman"/>
          <w:sz w:val="28"/>
          <w:szCs w:val="28"/>
        </w:rPr>
        <w:t xml:space="preserve">Снижение </w:t>
      </w:r>
      <w:r w:rsidR="00C95CE0" w:rsidRPr="0089472A">
        <w:rPr>
          <w:rFonts w:ascii="Times New Roman" w:hAnsi="Times New Roman"/>
          <w:sz w:val="28"/>
          <w:szCs w:val="28"/>
        </w:rPr>
        <w:t xml:space="preserve">размера </w:t>
      </w:r>
      <w:r w:rsidR="00EB0396" w:rsidRPr="0089472A">
        <w:rPr>
          <w:rFonts w:ascii="Times New Roman" w:hAnsi="Times New Roman"/>
          <w:sz w:val="28"/>
          <w:szCs w:val="28"/>
        </w:rPr>
        <w:t>выплат</w:t>
      </w:r>
      <w:r w:rsidR="00C95CE0" w:rsidRPr="0089472A">
        <w:rPr>
          <w:rFonts w:ascii="Times New Roman" w:hAnsi="Times New Roman"/>
          <w:sz w:val="28"/>
          <w:szCs w:val="28"/>
        </w:rPr>
        <w:t>ы</w:t>
      </w:r>
      <w:r w:rsidR="00EB0396" w:rsidRPr="0089472A">
        <w:rPr>
          <w:rFonts w:ascii="Times New Roman" w:hAnsi="Times New Roman"/>
          <w:sz w:val="28"/>
          <w:szCs w:val="28"/>
        </w:rPr>
        <w:t xml:space="preserve"> применяется к расчётному периоду, в котором зафиксировано</w:t>
      </w:r>
      <w:r w:rsidR="00744B93" w:rsidRPr="0089472A">
        <w:rPr>
          <w:rFonts w:ascii="Times New Roman" w:hAnsi="Times New Roman"/>
          <w:sz w:val="28"/>
          <w:szCs w:val="28"/>
        </w:rPr>
        <w:t xml:space="preserve"> обстоятельство</w:t>
      </w:r>
      <w:r w:rsidR="00EB0396" w:rsidRPr="0089472A">
        <w:rPr>
          <w:rFonts w:ascii="Times New Roman" w:hAnsi="Times New Roman"/>
          <w:sz w:val="28"/>
          <w:szCs w:val="28"/>
        </w:rPr>
        <w:t>.</w:t>
      </w:r>
    </w:p>
    <w:p w:rsidR="00571C62" w:rsidRPr="0089472A" w:rsidRDefault="00571C62" w:rsidP="009C5CE9">
      <w:pPr>
        <w:pStyle w:val="af7"/>
        <w:numPr>
          <w:ilvl w:val="2"/>
          <w:numId w:val="9"/>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rPr>
        <w:t xml:space="preserve">Указанные в таблице 10 обстоятельства, могут являться основанием для отмены установленной выплаты в зависимости от тяжести проступка и его последствий. </w:t>
      </w:r>
    </w:p>
    <w:p w:rsidR="008877C2" w:rsidRPr="0089472A" w:rsidRDefault="008877C2" w:rsidP="008877C2">
      <w:pPr>
        <w:pStyle w:val="ConsPlusNormal"/>
        <w:spacing w:before="120" w:after="120" w:line="276" w:lineRule="auto"/>
        <w:jc w:val="right"/>
        <w:rPr>
          <w:rFonts w:ascii="Times New Roman" w:hAnsi="Times New Roman" w:cs="Times New Roman"/>
          <w:sz w:val="28"/>
          <w:szCs w:val="28"/>
        </w:rPr>
      </w:pPr>
      <w:r w:rsidRPr="0089472A">
        <w:rPr>
          <w:rFonts w:ascii="Times New Roman" w:hAnsi="Times New Roman" w:cs="Times New Roman"/>
          <w:sz w:val="28"/>
          <w:szCs w:val="28"/>
        </w:rPr>
        <w:t xml:space="preserve">Таблица </w:t>
      </w:r>
      <w:r w:rsidR="00C8631B" w:rsidRPr="0089472A">
        <w:rPr>
          <w:rFonts w:ascii="Times New Roman" w:hAnsi="Times New Roman" w:cs="Times New Roman"/>
          <w:sz w:val="28"/>
          <w:szCs w:val="28"/>
        </w:rPr>
        <w:t>10</w:t>
      </w:r>
    </w:p>
    <w:p w:rsidR="008877C2" w:rsidRPr="0089472A" w:rsidRDefault="008877C2" w:rsidP="008877C2">
      <w:pPr>
        <w:pStyle w:val="ConsPlusNormal"/>
        <w:spacing w:before="120" w:after="120" w:line="276" w:lineRule="auto"/>
        <w:jc w:val="center"/>
        <w:rPr>
          <w:rFonts w:ascii="Times New Roman" w:hAnsi="Times New Roman" w:cs="Times New Roman"/>
          <w:b/>
          <w:sz w:val="28"/>
          <w:szCs w:val="28"/>
        </w:rPr>
      </w:pPr>
      <w:bookmarkStart w:id="9" w:name="P216"/>
      <w:bookmarkEnd w:id="9"/>
      <w:r w:rsidRPr="0089472A">
        <w:rPr>
          <w:rFonts w:ascii="Times New Roman" w:hAnsi="Times New Roman" w:cs="Times New Roman"/>
          <w:b/>
          <w:sz w:val="28"/>
          <w:szCs w:val="28"/>
        </w:rPr>
        <w:t>Обстоятельства, за которые производится снижение размера выплаты за интенсивность труда и высокие результаты работы руководителю учреждения, заместителю руководителя</w:t>
      </w:r>
    </w:p>
    <w:p w:rsidR="008877C2" w:rsidRPr="0089472A" w:rsidRDefault="008877C2" w:rsidP="008877C2">
      <w:pPr>
        <w:pStyle w:val="ConsPlusNormal"/>
        <w:spacing w:before="120" w:after="120" w:line="276" w:lineRule="auto"/>
        <w:jc w:val="center"/>
        <w:rPr>
          <w:rFonts w:ascii="Times New Roman" w:hAnsi="Times New Roman" w:cs="Times New Roman"/>
          <w:sz w:val="28"/>
          <w:szCs w:val="28"/>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345"/>
        <w:gridCol w:w="3118"/>
      </w:tblGrid>
      <w:tr w:rsidR="0089472A" w:rsidRPr="0089472A" w:rsidTr="00661039">
        <w:tc>
          <w:tcPr>
            <w:tcW w:w="454" w:type="dxa"/>
          </w:tcPr>
          <w:p w:rsidR="008877C2" w:rsidRPr="0089472A" w:rsidRDefault="008877C2" w:rsidP="00661039">
            <w:pPr>
              <w:widowControl w:val="0"/>
              <w:autoSpaceDE w:val="0"/>
              <w:autoSpaceDN w:val="0"/>
              <w:ind w:firstLine="0"/>
              <w:jc w:val="center"/>
              <w:rPr>
                <w:rFonts w:ascii="Times New Roman" w:hAnsi="Times New Roman"/>
                <w:b/>
              </w:rPr>
            </w:pPr>
            <w:r w:rsidRPr="0089472A">
              <w:rPr>
                <w:rFonts w:ascii="Times New Roman" w:hAnsi="Times New Roman"/>
                <w:b/>
              </w:rPr>
              <w:t>N п/п</w:t>
            </w:r>
          </w:p>
        </w:tc>
        <w:tc>
          <w:tcPr>
            <w:tcW w:w="6345" w:type="dxa"/>
          </w:tcPr>
          <w:p w:rsidR="008877C2" w:rsidRPr="0089472A" w:rsidRDefault="008877C2" w:rsidP="00661039">
            <w:pPr>
              <w:widowControl w:val="0"/>
              <w:autoSpaceDE w:val="0"/>
              <w:autoSpaceDN w:val="0"/>
              <w:ind w:firstLine="0"/>
              <w:jc w:val="center"/>
              <w:rPr>
                <w:rFonts w:ascii="Times New Roman" w:hAnsi="Times New Roman"/>
                <w:b/>
              </w:rPr>
            </w:pPr>
            <w:r w:rsidRPr="0089472A">
              <w:rPr>
                <w:rFonts w:ascii="Times New Roman" w:hAnsi="Times New Roman"/>
                <w:b/>
              </w:rPr>
              <w:t xml:space="preserve">Обстоятельства, за которые производится снижение размера </w:t>
            </w:r>
          </w:p>
        </w:tc>
        <w:tc>
          <w:tcPr>
            <w:tcW w:w="3118" w:type="dxa"/>
          </w:tcPr>
          <w:p w:rsidR="008877C2" w:rsidRPr="0089472A" w:rsidRDefault="008877C2" w:rsidP="00661039">
            <w:pPr>
              <w:widowControl w:val="0"/>
              <w:autoSpaceDE w:val="0"/>
              <w:autoSpaceDN w:val="0"/>
              <w:ind w:firstLine="0"/>
              <w:jc w:val="center"/>
              <w:rPr>
                <w:rFonts w:ascii="Times New Roman" w:hAnsi="Times New Roman"/>
                <w:b/>
              </w:rPr>
            </w:pPr>
            <w:r w:rsidRPr="0089472A">
              <w:rPr>
                <w:rFonts w:ascii="Times New Roman" w:hAnsi="Times New Roman"/>
                <w:b/>
              </w:rPr>
              <w:t>Процент снижения за каждый случай упущения</w:t>
            </w:r>
          </w:p>
          <w:p w:rsidR="008877C2" w:rsidRPr="0089472A" w:rsidRDefault="008877C2" w:rsidP="00661039">
            <w:pPr>
              <w:widowControl w:val="0"/>
              <w:autoSpaceDE w:val="0"/>
              <w:autoSpaceDN w:val="0"/>
              <w:ind w:firstLine="0"/>
              <w:jc w:val="center"/>
              <w:rPr>
                <w:rFonts w:ascii="Times New Roman" w:hAnsi="Times New Roman"/>
                <w:b/>
              </w:rPr>
            </w:pPr>
            <w:r w:rsidRPr="0089472A">
              <w:rPr>
                <w:rFonts w:ascii="Times New Roman" w:hAnsi="Times New Roman"/>
                <w:b/>
              </w:rPr>
              <w:t>(в процентах от максимального размера)</w:t>
            </w:r>
          </w:p>
        </w:tc>
      </w:tr>
      <w:tr w:rsidR="0089472A" w:rsidRPr="0089472A" w:rsidTr="00661039">
        <w:tc>
          <w:tcPr>
            <w:tcW w:w="454"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1.</w:t>
            </w:r>
          </w:p>
        </w:tc>
        <w:tc>
          <w:tcPr>
            <w:tcW w:w="6345" w:type="dxa"/>
          </w:tcPr>
          <w:p w:rsidR="008877C2" w:rsidRPr="0089472A" w:rsidRDefault="008877C2" w:rsidP="00661039">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Некачественное, несвоевременное выполнение основных функций и должностных обязанностей, неквалифицированная подготовка и оформление документов</w:t>
            </w:r>
          </w:p>
        </w:tc>
        <w:tc>
          <w:tcPr>
            <w:tcW w:w="3118"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20 процентов</w:t>
            </w:r>
          </w:p>
        </w:tc>
      </w:tr>
      <w:tr w:rsidR="0089472A" w:rsidRPr="0089472A" w:rsidTr="00661039">
        <w:tc>
          <w:tcPr>
            <w:tcW w:w="454"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2.</w:t>
            </w:r>
          </w:p>
        </w:tc>
        <w:tc>
          <w:tcPr>
            <w:tcW w:w="6345" w:type="dxa"/>
          </w:tcPr>
          <w:p w:rsidR="008877C2" w:rsidRPr="0089472A" w:rsidRDefault="008877C2" w:rsidP="00661039">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Некачественное, несвоевременное выполнение планов (норм, нормативов) работы, установленных локальным нормативным актом учреждения, постановлений, распоряжений, решений и поручений</w:t>
            </w:r>
          </w:p>
        </w:tc>
        <w:tc>
          <w:tcPr>
            <w:tcW w:w="3118"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30 процентов</w:t>
            </w:r>
          </w:p>
        </w:tc>
      </w:tr>
      <w:tr w:rsidR="0089472A" w:rsidRPr="0089472A" w:rsidTr="00661039">
        <w:tc>
          <w:tcPr>
            <w:tcW w:w="454"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lastRenderedPageBreak/>
              <w:t>3.</w:t>
            </w:r>
          </w:p>
        </w:tc>
        <w:tc>
          <w:tcPr>
            <w:tcW w:w="6345" w:type="dxa"/>
          </w:tcPr>
          <w:p w:rsidR="008877C2" w:rsidRPr="0089472A" w:rsidRDefault="008877C2" w:rsidP="00661039">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Нарушение сроков представления либо непредставление установленной отчетности, представление неверной информации</w:t>
            </w:r>
          </w:p>
        </w:tc>
        <w:tc>
          <w:tcPr>
            <w:tcW w:w="3118"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20 процентов</w:t>
            </w:r>
          </w:p>
        </w:tc>
      </w:tr>
      <w:tr w:rsidR="0089472A" w:rsidRPr="0089472A" w:rsidTr="00661039">
        <w:tc>
          <w:tcPr>
            <w:tcW w:w="454"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4.</w:t>
            </w:r>
          </w:p>
        </w:tc>
        <w:tc>
          <w:tcPr>
            <w:tcW w:w="6345" w:type="dxa"/>
          </w:tcPr>
          <w:p w:rsidR="008877C2" w:rsidRPr="0089472A" w:rsidRDefault="008877C2" w:rsidP="00661039">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Невыполнение поручения непосредственного руководителя</w:t>
            </w:r>
          </w:p>
        </w:tc>
        <w:tc>
          <w:tcPr>
            <w:tcW w:w="3118"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10 процентов</w:t>
            </w:r>
          </w:p>
        </w:tc>
      </w:tr>
      <w:tr w:rsidR="0089472A" w:rsidRPr="0089472A" w:rsidTr="00661039">
        <w:tc>
          <w:tcPr>
            <w:tcW w:w="454"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5.</w:t>
            </w:r>
          </w:p>
        </w:tc>
        <w:tc>
          <w:tcPr>
            <w:tcW w:w="6345" w:type="dxa"/>
          </w:tcPr>
          <w:p w:rsidR="008877C2" w:rsidRPr="0089472A" w:rsidRDefault="008877C2" w:rsidP="00661039">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Отсутствие контроля за работой подчиненных служб, работников</w:t>
            </w:r>
          </w:p>
        </w:tc>
        <w:tc>
          <w:tcPr>
            <w:tcW w:w="3118"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10 процентов</w:t>
            </w:r>
          </w:p>
        </w:tc>
      </w:tr>
      <w:tr w:rsidR="0089472A" w:rsidRPr="0089472A" w:rsidTr="00661039">
        <w:tc>
          <w:tcPr>
            <w:tcW w:w="454"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6.</w:t>
            </w:r>
          </w:p>
        </w:tc>
        <w:tc>
          <w:tcPr>
            <w:tcW w:w="6345" w:type="dxa"/>
          </w:tcPr>
          <w:p w:rsidR="008877C2" w:rsidRPr="0089472A" w:rsidRDefault="008877C2" w:rsidP="00661039">
            <w:pPr>
              <w:widowControl w:val="0"/>
              <w:autoSpaceDE w:val="0"/>
              <w:autoSpaceDN w:val="0"/>
              <w:spacing w:before="120" w:after="120" w:line="276" w:lineRule="auto"/>
              <w:ind w:firstLine="0"/>
              <w:rPr>
                <w:rFonts w:ascii="Times New Roman" w:hAnsi="Times New Roman"/>
              </w:rPr>
            </w:pPr>
            <w:r w:rsidRPr="0089472A">
              <w:rPr>
                <w:rFonts w:ascii="Times New Roman" w:hAnsi="Times New Roman"/>
              </w:rPr>
              <w:t>Несоблюдение трудовой дисциплины</w:t>
            </w:r>
          </w:p>
        </w:tc>
        <w:tc>
          <w:tcPr>
            <w:tcW w:w="3118" w:type="dxa"/>
          </w:tcPr>
          <w:p w:rsidR="008877C2" w:rsidRPr="0089472A" w:rsidRDefault="008877C2" w:rsidP="00661039">
            <w:pPr>
              <w:widowControl w:val="0"/>
              <w:autoSpaceDE w:val="0"/>
              <w:autoSpaceDN w:val="0"/>
              <w:spacing w:before="120" w:after="120" w:line="276" w:lineRule="auto"/>
              <w:ind w:firstLine="0"/>
              <w:jc w:val="center"/>
              <w:rPr>
                <w:rFonts w:ascii="Times New Roman" w:hAnsi="Times New Roman"/>
              </w:rPr>
            </w:pPr>
            <w:r w:rsidRPr="0089472A">
              <w:rPr>
                <w:rFonts w:ascii="Times New Roman" w:hAnsi="Times New Roman"/>
              </w:rPr>
              <w:t>до 10 процентов</w:t>
            </w:r>
          </w:p>
        </w:tc>
      </w:tr>
    </w:tbl>
    <w:p w:rsidR="008877C2" w:rsidRPr="0089472A" w:rsidRDefault="008877C2" w:rsidP="00661039">
      <w:pPr>
        <w:pStyle w:val="ConsPlusNormal"/>
        <w:numPr>
          <w:ilvl w:val="1"/>
          <w:numId w:val="40"/>
        </w:numPr>
        <w:spacing w:before="120" w:after="120" w:line="276" w:lineRule="auto"/>
        <w:ind w:left="0" w:firstLine="709"/>
        <w:jc w:val="both"/>
        <w:rPr>
          <w:rFonts w:ascii="Times New Roman" w:hAnsi="Times New Roman"/>
          <w:sz w:val="28"/>
          <w:szCs w:val="28"/>
          <w:u w:val="single"/>
        </w:rPr>
      </w:pPr>
      <w:r w:rsidRPr="0089472A">
        <w:rPr>
          <w:rFonts w:ascii="Times New Roman" w:hAnsi="Times New Roman" w:cs="Times New Roman"/>
          <w:sz w:val="28"/>
          <w:szCs w:val="28"/>
        </w:rPr>
        <w:t>Общий размер снижения выплаты не должен приводить к уменьшению размера месячной заработной платы работника более чем на 20%.</w:t>
      </w:r>
    </w:p>
    <w:p w:rsidR="00EB0396" w:rsidRPr="0089472A" w:rsidRDefault="00EB0396" w:rsidP="008877C2">
      <w:pPr>
        <w:pStyle w:val="af7"/>
        <w:numPr>
          <w:ilvl w:val="1"/>
          <w:numId w:val="40"/>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u w:val="single"/>
        </w:rPr>
        <w:t>Выплата по итогам месяца.</w:t>
      </w:r>
    </w:p>
    <w:p w:rsidR="00EB0396" w:rsidRPr="0089472A" w:rsidRDefault="00EB0396" w:rsidP="008877C2">
      <w:pPr>
        <w:pStyle w:val="af7"/>
        <w:numPr>
          <w:ilvl w:val="2"/>
          <w:numId w:val="40"/>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Выплата по итогам месяца выплачиваются с целью поощрения работников за высокие результаты труда в течении текущего месяца. </w:t>
      </w:r>
    </w:p>
    <w:p w:rsidR="00EB0396" w:rsidRPr="0089472A" w:rsidRDefault="00EB0396" w:rsidP="008877C2">
      <w:pPr>
        <w:pStyle w:val="af7"/>
        <w:numPr>
          <w:ilvl w:val="2"/>
          <w:numId w:val="40"/>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Выплата производится с учетом фактически отработанного времени по табелю учета рабочего времени.</w:t>
      </w:r>
    </w:p>
    <w:p w:rsidR="00EB0396" w:rsidRPr="0089472A" w:rsidRDefault="00EB0396" w:rsidP="008877C2">
      <w:pPr>
        <w:pStyle w:val="af7"/>
        <w:numPr>
          <w:ilvl w:val="2"/>
          <w:numId w:val="40"/>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Премия по итогам декабря месяца текущего года может быть выплачена в декабре этого года по итогам предварительного анализа, с возможным перерасчетом в январе следующего года.</w:t>
      </w:r>
    </w:p>
    <w:p w:rsidR="00EB0396" w:rsidRPr="0089472A" w:rsidRDefault="00EB0396" w:rsidP="008877C2">
      <w:pPr>
        <w:pStyle w:val="af7"/>
        <w:numPr>
          <w:ilvl w:val="1"/>
          <w:numId w:val="40"/>
        </w:numPr>
        <w:spacing w:before="120" w:after="120" w:line="276" w:lineRule="auto"/>
        <w:ind w:left="0" w:firstLine="709"/>
        <w:rPr>
          <w:rFonts w:ascii="Times New Roman" w:hAnsi="Times New Roman"/>
          <w:sz w:val="28"/>
          <w:szCs w:val="28"/>
          <w:u w:val="single"/>
        </w:rPr>
      </w:pPr>
      <w:r w:rsidRPr="0089472A">
        <w:rPr>
          <w:rFonts w:ascii="Times New Roman" w:hAnsi="Times New Roman"/>
          <w:sz w:val="28"/>
          <w:szCs w:val="28"/>
          <w:u w:val="single"/>
        </w:rPr>
        <w:t>Выплата по итогам работы за год</w:t>
      </w:r>
    </w:p>
    <w:p w:rsidR="00EB0396" w:rsidRPr="0089472A" w:rsidRDefault="00EB0396" w:rsidP="008877C2">
      <w:pPr>
        <w:pStyle w:val="afc"/>
        <w:numPr>
          <w:ilvl w:val="2"/>
          <w:numId w:val="40"/>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lang w:eastAsia="ru-RU"/>
        </w:rPr>
        <w:t>Выплата по итогам работы за год производятся</w:t>
      </w:r>
      <w:r w:rsidRPr="0089472A">
        <w:rPr>
          <w:rFonts w:ascii="Times New Roman" w:hAnsi="Times New Roman"/>
          <w:sz w:val="28"/>
          <w:szCs w:val="28"/>
        </w:rPr>
        <w:t xml:space="preserve"> с целью поощрения руководителя учреждения, заместителей руководителя за высокие результаты труда в течении текущего года. </w:t>
      </w:r>
    </w:p>
    <w:p w:rsidR="008877C2" w:rsidRPr="0089472A" w:rsidRDefault="008877C2" w:rsidP="008877C2">
      <w:pPr>
        <w:pStyle w:val="afc"/>
        <w:numPr>
          <w:ilvl w:val="2"/>
          <w:numId w:val="40"/>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Параметры и критерии оценки эффективности деятельности муниципального бюджетного учреждения «Современник» для установления стимулирующей выплаты руководителю за год, установлены в таблице 1</w:t>
      </w:r>
      <w:r w:rsidR="00C8631B" w:rsidRPr="0089472A">
        <w:rPr>
          <w:rFonts w:ascii="Times New Roman" w:hAnsi="Times New Roman"/>
          <w:sz w:val="28"/>
          <w:szCs w:val="28"/>
        </w:rPr>
        <w:t>1</w:t>
      </w:r>
      <w:r w:rsidRPr="0089472A">
        <w:rPr>
          <w:rFonts w:ascii="Times New Roman" w:hAnsi="Times New Roman"/>
          <w:sz w:val="28"/>
          <w:szCs w:val="28"/>
        </w:rPr>
        <w:t xml:space="preserve"> настоящего Положения.</w:t>
      </w:r>
    </w:p>
    <w:p w:rsidR="00EB0396" w:rsidRPr="0089472A" w:rsidRDefault="00EB0396" w:rsidP="008877C2">
      <w:pPr>
        <w:pStyle w:val="af7"/>
        <w:numPr>
          <w:ilvl w:val="2"/>
          <w:numId w:val="40"/>
        </w:numPr>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Премирование работников учреждения по итогам работы за год производится за фактическое отработанное время, включая период нахождения работника в очередном отпуске. </w:t>
      </w:r>
    </w:p>
    <w:p w:rsidR="00BB4700" w:rsidRPr="0089472A" w:rsidRDefault="00BB4700" w:rsidP="00BB4700">
      <w:pPr>
        <w:pStyle w:val="af7"/>
        <w:numPr>
          <w:ilvl w:val="2"/>
          <w:numId w:val="40"/>
        </w:numPr>
        <w:spacing w:before="120" w:after="120" w:line="276" w:lineRule="auto"/>
        <w:ind w:left="0" w:firstLine="709"/>
        <w:outlineLvl w:val="2"/>
        <w:rPr>
          <w:rFonts w:ascii="Times New Roman" w:hAnsi="Times New Roman"/>
          <w:sz w:val="28"/>
          <w:szCs w:val="28"/>
        </w:rPr>
      </w:pPr>
      <w:r w:rsidRPr="0089472A">
        <w:rPr>
          <w:rFonts w:ascii="Times New Roman" w:hAnsi="Times New Roman"/>
          <w:sz w:val="28"/>
          <w:szCs w:val="28"/>
        </w:rPr>
        <w:t>Премия по итогам года может быть выплачена в конце финансового года, либо не позднее первого квартала года, следующего за отчетным при наличии обоснованной экономии средств по фонду оплаты труда.</w:t>
      </w:r>
    </w:p>
    <w:p w:rsidR="00DE092B" w:rsidRPr="0089472A" w:rsidRDefault="00DE092B" w:rsidP="00DE092B">
      <w:pPr>
        <w:widowControl w:val="0"/>
        <w:autoSpaceDE w:val="0"/>
        <w:autoSpaceDN w:val="0"/>
        <w:spacing w:before="301" w:line="249" w:lineRule="auto"/>
        <w:ind w:left="659" w:right="118" w:firstLine="0"/>
        <w:jc w:val="right"/>
        <w:rPr>
          <w:rFonts w:ascii="Times New Roman" w:hAnsi="Times New Roman"/>
          <w:sz w:val="27"/>
          <w:szCs w:val="22"/>
          <w:lang w:eastAsia="en-US"/>
        </w:rPr>
      </w:pPr>
      <w:r w:rsidRPr="0089472A">
        <w:rPr>
          <w:rFonts w:ascii="Times New Roman" w:hAnsi="Times New Roman"/>
          <w:sz w:val="27"/>
          <w:szCs w:val="22"/>
          <w:lang w:eastAsia="en-US"/>
        </w:rPr>
        <w:t xml:space="preserve">Таблица </w:t>
      </w:r>
      <w:r w:rsidR="00F55386" w:rsidRPr="0089472A">
        <w:rPr>
          <w:rFonts w:ascii="Times New Roman" w:hAnsi="Times New Roman"/>
          <w:sz w:val="27"/>
          <w:szCs w:val="22"/>
          <w:lang w:eastAsia="en-US"/>
        </w:rPr>
        <w:t>1</w:t>
      </w:r>
      <w:r w:rsidR="00C8631B" w:rsidRPr="0089472A">
        <w:rPr>
          <w:rFonts w:ascii="Times New Roman" w:hAnsi="Times New Roman"/>
          <w:sz w:val="27"/>
          <w:szCs w:val="22"/>
          <w:lang w:eastAsia="en-US"/>
        </w:rPr>
        <w:t>1</w:t>
      </w:r>
    </w:p>
    <w:p w:rsidR="00DE092B" w:rsidRPr="0089472A" w:rsidRDefault="00DE092B" w:rsidP="00DE092B">
      <w:pPr>
        <w:widowControl w:val="0"/>
        <w:autoSpaceDE w:val="0"/>
        <w:autoSpaceDN w:val="0"/>
        <w:spacing w:before="301" w:line="249" w:lineRule="auto"/>
        <w:ind w:left="659" w:right="118" w:firstLine="0"/>
        <w:jc w:val="center"/>
        <w:rPr>
          <w:rFonts w:ascii="Times New Roman" w:hAnsi="Times New Roman"/>
          <w:b/>
          <w:sz w:val="28"/>
          <w:szCs w:val="28"/>
          <w:lang w:eastAsia="en-US"/>
        </w:rPr>
      </w:pPr>
      <w:r w:rsidRPr="0089472A">
        <w:rPr>
          <w:rFonts w:ascii="Times New Roman" w:hAnsi="Times New Roman"/>
          <w:b/>
          <w:sz w:val="28"/>
          <w:szCs w:val="28"/>
          <w:lang w:eastAsia="en-US"/>
        </w:rPr>
        <w:lastRenderedPageBreak/>
        <w:t>Параметры и критерии оценки эффективности</w:t>
      </w:r>
      <w:r w:rsidRPr="0089472A">
        <w:rPr>
          <w:rFonts w:ascii="Times New Roman" w:hAnsi="Times New Roman"/>
          <w:b/>
          <w:spacing w:val="40"/>
          <w:sz w:val="28"/>
          <w:szCs w:val="28"/>
          <w:lang w:eastAsia="en-US"/>
        </w:rPr>
        <w:t xml:space="preserve"> </w:t>
      </w:r>
      <w:r w:rsidRPr="0089472A">
        <w:rPr>
          <w:rFonts w:ascii="Times New Roman" w:hAnsi="Times New Roman"/>
          <w:b/>
          <w:sz w:val="28"/>
          <w:szCs w:val="28"/>
          <w:lang w:eastAsia="en-US"/>
        </w:rPr>
        <w:t>деятельности</w:t>
      </w:r>
      <w:r w:rsidR="003C7682" w:rsidRPr="0089472A">
        <w:rPr>
          <w:rFonts w:ascii="Times New Roman" w:hAnsi="Times New Roman"/>
          <w:b/>
          <w:sz w:val="28"/>
          <w:szCs w:val="28"/>
          <w:lang w:eastAsia="en-US"/>
        </w:rPr>
        <w:t xml:space="preserve"> МБУ МП МЦ </w:t>
      </w:r>
      <w:r w:rsidRPr="0089472A">
        <w:rPr>
          <w:rFonts w:ascii="Times New Roman" w:hAnsi="Times New Roman"/>
          <w:b/>
          <w:sz w:val="28"/>
          <w:szCs w:val="28"/>
          <w:lang w:eastAsia="en-US"/>
        </w:rPr>
        <w:t>«Современник»</w:t>
      </w:r>
      <w:r w:rsidRPr="0089472A">
        <w:rPr>
          <w:rFonts w:ascii="Times New Roman" w:hAnsi="Times New Roman"/>
          <w:b/>
          <w:spacing w:val="40"/>
          <w:sz w:val="28"/>
          <w:szCs w:val="28"/>
          <w:lang w:eastAsia="en-US"/>
        </w:rPr>
        <w:t xml:space="preserve"> </w:t>
      </w:r>
      <w:r w:rsidRPr="0089472A">
        <w:rPr>
          <w:rFonts w:ascii="Times New Roman" w:hAnsi="Times New Roman"/>
          <w:b/>
          <w:sz w:val="28"/>
          <w:szCs w:val="28"/>
          <w:lang w:eastAsia="en-US"/>
        </w:rPr>
        <w:t>для установления стимулирующей выплаты руководителю</w:t>
      </w:r>
      <w:r w:rsidR="003412DB" w:rsidRPr="0089472A">
        <w:rPr>
          <w:rFonts w:ascii="Times New Roman" w:hAnsi="Times New Roman"/>
          <w:b/>
          <w:sz w:val="28"/>
          <w:szCs w:val="28"/>
          <w:lang w:eastAsia="en-US"/>
        </w:rPr>
        <w:t xml:space="preserve"> учреждения</w:t>
      </w:r>
      <w:r w:rsidR="003C7682" w:rsidRPr="0089472A">
        <w:rPr>
          <w:rFonts w:ascii="Times New Roman" w:hAnsi="Times New Roman"/>
          <w:b/>
          <w:sz w:val="28"/>
          <w:szCs w:val="28"/>
          <w:lang w:eastAsia="en-US"/>
        </w:rPr>
        <w:t>, заместител</w:t>
      </w:r>
      <w:r w:rsidR="003412DB" w:rsidRPr="0089472A">
        <w:rPr>
          <w:rFonts w:ascii="Times New Roman" w:hAnsi="Times New Roman"/>
          <w:b/>
          <w:sz w:val="28"/>
          <w:szCs w:val="28"/>
          <w:lang w:eastAsia="en-US"/>
        </w:rPr>
        <w:t>ю</w:t>
      </w:r>
      <w:r w:rsidR="003C7682" w:rsidRPr="0089472A">
        <w:rPr>
          <w:rFonts w:ascii="Times New Roman" w:hAnsi="Times New Roman"/>
          <w:b/>
          <w:sz w:val="28"/>
          <w:szCs w:val="28"/>
          <w:lang w:eastAsia="en-US"/>
        </w:rPr>
        <w:t xml:space="preserve"> руководителя</w:t>
      </w:r>
      <w:r w:rsidRPr="0089472A">
        <w:rPr>
          <w:rFonts w:ascii="Times New Roman" w:hAnsi="Times New Roman"/>
          <w:b/>
          <w:sz w:val="28"/>
          <w:szCs w:val="28"/>
          <w:lang w:eastAsia="en-US"/>
        </w:rPr>
        <w:t xml:space="preserve"> за год</w:t>
      </w:r>
    </w:p>
    <w:p w:rsidR="002302DE" w:rsidRPr="0089472A" w:rsidRDefault="002302DE" w:rsidP="00DE092B">
      <w:pPr>
        <w:widowControl w:val="0"/>
        <w:autoSpaceDE w:val="0"/>
        <w:autoSpaceDN w:val="0"/>
        <w:spacing w:before="301" w:line="249" w:lineRule="auto"/>
        <w:ind w:left="659" w:right="118" w:firstLine="0"/>
        <w:jc w:val="center"/>
        <w:rPr>
          <w:rFonts w:ascii="Times New Roman" w:hAnsi="Times New Roman"/>
          <w:sz w:val="27"/>
          <w:szCs w:val="22"/>
          <w:lang w:eastAsia="en-US"/>
        </w:rPr>
      </w:pPr>
    </w:p>
    <w:tbl>
      <w:tblPr>
        <w:tblStyle w:val="a3"/>
        <w:tblW w:w="10206" w:type="dxa"/>
        <w:tblInd w:w="-5" w:type="dxa"/>
        <w:tblLayout w:type="fixed"/>
        <w:tblLook w:val="04A0" w:firstRow="1" w:lastRow="0" w:firstColumn="1" w:lastColumn="0" w:noHBand="0" w:noVBand="1"/>
      </w:tblPr>
      <w:tblGrid>
        <w:gridCol w:w="567"/>
        <w:gridCol w:w="6521"/>
        <w:gridCol w:w="3118"/>
      </w:tblGrid>
      <w:tr w:rsidR="0089472A" w:rsidRPr="0089472A" w:rsidTr="009A1609">
        <w:tc>
          <w:tcPr>
            <w:tcW w:w="567" w:type="dxa"/>
          </w:tcPr>
          <w:p w:rsidR="00DE092B" w:rsidRPr="0089472A" w:rsidRDefault="00DE092B" w:rsidP="00BD71B2">
            <w:pPr>
              <w:pStyle w:val="Default"/>
              <w:spacing w:before="120" w:after="120"/>
              <w:jc w:val="center"/>
              <w:rPr>
                <w:rFonts w:ascii="Times New Roman" w:hAnsi="Times New Roman"/>
                <w:b/>
                <w:color w:val="auto"/>
              </w:rPr>
            </w:pPr>
            <w:r w:rsidRPr="0089472A">
              <w:rPr>
                <w:rFonts w:ascii="Times New Roman" w:hAnsi="Times New Roman"/>
                <w:b/>
                <w:color w:val="auto"/>
              </w:rPr>
              <w:t>№п/п</w:t>
            </w:r>
          </w:p>
        </w:tc>
        <w:tc>
          <w:tcPr>
            <w:tcW w:w="6521" w:type="dxa"/>
          </w:tcPr>
          <w:p w:rsidR="00DE092B" w:rsidRPr="0089472A" w:rsidRDefault="00DE092B" w:rsidP="00BD71B2">
            <w:pPr>
              <w:pStyle w:val="Default"/>
              <w:spacing w:before="120" w:after="120"/>
              <w:jc w:val="center"/>
              <w:rPr>
                <w:rFonts w:ascii="Times New Roman" w:hAnsi="Times New Roman"/>
                <w:b/>
                <w:color w:val="auto"/>
              </w:rPr>
            </w:pPr>
            <w:r w:rsidRPr="0089472A">
              <w:rPr>
                <w:rFonts w:ascii="Times New Roman" w:hAnsi="Times New Roman"/>
                <w:b/>
                <w:color w:val="auto"/>
              </w:rPr>
              <w:t>Параметры и критерии оценки</w:t>
            </w:r>
          </w:p>
        </w:tc>
        <w:tc>
          <w:tcPr>
            <w:tcW w:w="3118" w:type="dxa"/>
          </w:tcPr>
          <w:p w:rsidR="00DE092B" w:rsidRPr="0089472A" w:rsidRDefault="00DE092B" w:rsidP="00BD71B2">
            <w:pPr>
              <w:pStyle w:val="Default"/>
              <w:spacing w:before="120" w:after="120"/>
              <w:jc w:val="center"/>
              <w:rPr>
                <w:rFonts w:ascii="Times New Roman" w:hAnsi="Times New Roman"/>
                <w:b/>
                <w:color w:val="auto"/>
              </w:rPr>
            </w:pPr>
            <w:r w:rsidRPr="0089472A">
              <w:rPr>
                <w:rFonts w:ascii="Times New Roman" w:hAnsi="Times New Roman"/>
                <w:b/>
                <w:color w:val="auto"/>
              </w:rPr>
              <w:t>Баллы</w:t>
            </w:r>
          </w:p>
        </w:tc>
      </w:tr>
      <w:tr w:rsidR="0089472A" w:rsidRPr="0089472A" w:rsidTr="00DE092B">
        <w:tc>
          <w:tcPr>
            <w:tcW w:w="10206" w:type="dxa"/>
            <w:gridSpan w:val="3"/>
          </w:tcPr>
          <w:p w:rsidR="00DE092B" w:rsidRPr="0089472A" w:rsidRDefault="00756E33" w:rsidP="00BD71B2">
            <w:pPr>
              <w:pStyle w:val="Default"/>
              <w:spacing w:before="120" w:after="120"/>
              <w:jc w:val="center"/>
              <w:rPr>
                <w:rFonts w:ascii="Times New Roman" w:hAnsi="Times New Roman"/>
                <w:color w:val="auto"/>
              </w:rPr>
            </w:pPr>
            <w:r w:rsidRPr="0089472A">
              <w:rPr>
                <w:rFonts w:ascii="Times New Roman" w:hAnsi="Times New Roman"/>
                <w:color w:val="auto"/>
              </w:rPr>
              <w:t>1.Основные показатели деятельности</w:t>
            </w:r>
          </w:p>
        </w:tc>
      </w:tr>
      <w:tr w:rsidR="0089472A" w:rsidRPr="0089472A" w:rsidTr="00DE092B">
        <w:tc>
          <w:tcPr>
            <w:tcW w:w="567" w:type="dxa"/>
          </w:tcPr>
          <w:p w:rsidR="00DE092B" w:rsidRPr="0089472A" w:rsidRDefault="00DE092B" w:rsidP="00BD71B2">
            <w:pPr>
              <w:pStyle w:val="Default"/>
              <w:spacing w:before="120" w:after="120"/>
              <w:rPr>
                <w:rFonts w:ascii="Times New Roman" w:hAnsi="Times New Roman"/>
                <w:color w:val="auto"/>
              </w:rPr>
            </w:pPr>
            <w:r w:rsidRPr="0089472A">
              <w:rPr>
                <w:rFonts w:ascii="Times New Roman" w:hAnsi="Times New Roman"/>
                <w:color w:val="auto"/>
              </w:rPr>
              <w:t>1.1</w:t>
            </w:r>
          </w:p>
        </w:tc>
        <w:tc>
          <w:tcPr>
            <w:tcW w:w="6521" w:type="dxa"/>
          </w:tcPr>
          <w:p w:rsidR="00DE092B" w:rsidRPr="0089472A" w:rsidRDefault="00DE092B" w:rsidP="00BD71B2">
            <w:pPr>
              <w:pStyle w:val="Default"/>
              <w:spacing w:before="120" w:after="120"/>
              <w:rPr>
                <w:rFonts w:ascii="Times New Roman" w:hAnsi="Times New Roman"/>
                <w:color w:val="auto"/>
              </w:rPr>
            </w:pPr>
            <w:r w:rsidRPr="0089472A">
              <w:rPr>
                <w:rFonts w:ascii="Times New Roman" w:hAnsi="Times New Roman"/>
                <w:color w:val="auto"/>
              </w:rPr>
              <w:t xml:space="preserve">Выполнение </w:t>
            </w:r>
            <w:r w:rsidR="00C95CE0" w:rsidRPr="0089472A">
              <w:rPr>
                <w:rFonts w:ascii="Times New Roman" w:hAnsi="Times New Roman"/>
                <w:color w:val="auto"/>
              </w:rPr>
              <w:t xml:space="preserve">количественных и качественных показателей </w:t>
            </w:r>
            <w:r w:rsidRPr="0089472A">
              <w:rPr>
                <w:rFonts w:ascii="Times New Roman" w:hAnsi="Times New Roman"/>
                <w:color w:val="auto"/>
              </w:rPr>
              <w:t xml:space="preserve"> муниципального задания</w:t>
            </w:r>
            <w:r w:rsidR="00C95CE0" w:rsidRPr="0089472A">
              <w:rPr>
                <w:rFonts w:ascii="Times New Roman" w:hAnsi="Times New Roman"/>
                <w:color w:val="auto"/>
              </w:rPr>
              <w:t xml:space="preserve"> за отчетный период</w:t>
            </w:r>
          </w:p>
        </w:tc>
        <w:tc>
          <w:tcPr>
            <w:tcW w:w="3118" w:type="dxa"/>
          </w:tcPr>
          <w:p w:rsidR="00C95CE0" w:rsidRPr="0089472A" w:rsidRDefault="00DE092B" w:rsidP="00BD71B2">
            <w:pPr>
              <w:pStyle w:val="Default"/>
              <w:spacing w:before="120" w:after="120"/>
              <w:rPr>
                <w:rFonts w:ascii="Times New Roman" w:hAnsi="Times New Roman"/>
                <w:color w:val="auto"/>
              </w:rPr>
            </w:pPr>
            <w:r w:rsidRPr="0089472A">
              <w:rPr>
                <w:rFonts w:ascii="Times New Roman" w:hAnsi="Times New Roman"/>
                <w:color w:val="auto"/>
              </w:rPr>
              <w:t xml:space="preserve">выполнено —10 </w:t>
            </w:r>
          </w:p>
          <w:p w:rsidR="00DE092B" w:rsidRPr="0089472A" w:rsidRDefault="00DE092B" w:rsidP="00BD71B2">
            <w:pPr>
              <w:pStyle w:val="Default"/>
              <w:spacing w:before="120" w:after="120"/>
              <w:rPr>
                <w:rFonts w:ascii="Times New Roman" w:hAnsi="Times New Roman"/>
                <w:color w:val="auto"/>
              </w:rPr>
            </w:pPr>
            <w:r w:rsidRPr="0089472A">
              <w:rPr>
                <w:rFonts w:ascii="Times New Roman" w:hAnsi="Times New Roman"/>
                <w:color w:val="auto"/>
              </w:rPr>
              <w:t>не выполнено - 0</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1.2</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Достижение показателей плановой финансово-хозяйственной деятельности в объёмах и сроках, предусмотренных утверждённым планом</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выполнено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не выполнено - 0</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1.3</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Соблюдение условий использования субсидии: отсутствие нарушений бюджетного учета, перерасходов и нецелевого использования</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выполнено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не выполнено - 0</w:t>
            </w:r>
          </w:p>
        </w:tc>
      </w:tr>
      <w:tr w:rsidR="0089472A" w:rsidRPr="0089472A" w:rsidTr="00661039">
        <w:tc>
          <w:tcPr>
            <w:tcW w:w="10206" w:type="dxa"/>
            <w:gridSpan w:val="3"/>
          </w:tcPr>
          <w:p w:rsidR="00756E33" w:rsidRPr="0089472A" w:rsidRDefault="00756E33" w:rsidP="0087453E">
            <w:pPr>
              <w:pStyle w:val="Default"/>
              <w:numPr>
                <w:ilvl w:val="0"/>
                <w:numId w:val="2"/>
              </w:numPr>
              <w:spacing w:before="120" w:after="120"/>
              <w:ind w:left="-113" w:firstLine="0"/>
              <w:jc w:val="center"/>
              <w:rPr>
                <w:rFonts w:ascii="Times New Roman" w:hAnsi="Times New Roman"/>
                <w:color w:val="auto"/>
              </w:rPr>
            </w:pPr>
            <w:r w:rsidRPr="0089472A">
              <w:rPr>
                <w:rFonts w:ascii="Times New Roman" w:hAnsi="Times New Roman"/>
                <w:color w:val="auto"/>
              </w:rPr>
              <w:t>Информационная открытость</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2.1</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 xml:space="preserve">Размещение информации о деятельности учреждения в сети Интернет на официальном сайте для размещения информации о государственных и муниципальных учреждениях </w:t>
            </w:r>
            <w:hyperlink r:id="rId31">
              <w:r w:rsidRPr="0089472A">
                <w:rPr>
                  <w:rFonts w:ascii="Times New Roman" w:hAnsi="Times New Roman"/>
                  <w:color w:val="auto"/>
                </w:rPr>
                <w:t>www.bus.gov.ru</w:t>
              </w:r>
            </w:hyperlink>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выполнено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не выполнено - 0</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2.2</w:t>
            </w:r>
          </w:p>
        </w:tc>
        <w:tc>
          <w:tcPr>
            <w:tcW w:w="6521" w:type="dxa"/>
          </w:tcPr>
          <w:p w:rsidR="00756E33" w:rsidRPr="0089472A" w:rsidRDefault="00756E33" w:rsidP="00BE13F0">
            <w:pPr>
              <w:pStyle w:val="Default"/>
              <w:spacing w:before="120" w:after="120"/>
              <w:rPr>
                <w:rFonts w:ascii="Times New Roman" w:hAnsi="Times New Roman"/>
                <w:color w:val="auto"/>
              </w:rPr>
            </w:pPr>
            <w:r w:rsidRPr="0089472A">
              <w:rPr>
                <w:rFonts w:ascii="Times New Roman" w:hAnsi="Times New Roman"/>
                <w:color w:val="auto"/>
              </w:rPr>
              <w:t>Аккаунты учреждени</w:t>
            </w:r>
            <w:r w:rsidR="00BE13F0" w:rsidRPr="0089472A">
              <w:rPr>
                <w:rFonts w:ascii="Times New Roman" w:hAnsi="Times New Roman"/>
                <w:color w:val="auto"/>
              </w:rPr>
              <w:t>я</w:t>
            </w:r>
            <w:r w:rsidRPr="0089472A">
              <w:rPr>
                <w:rFonts w:ascii="Times New Roman" w:hAnsi="Times New Roman"/>
                <w:color w:val="auto"/>
              </w:rPr>
              <w:t xml:space="preserve"> в социальной сети «</w:t>
            </w:r>
            <w:proofErr w:type="spellStart"/>
            <w:r w:rsidRPr="0089472A">
              <w:rPr>
                <w:rFonts w:ascii="Times New Roman" w:hAnsi="Times New Roman"/>
                <w:color w:val="auto"/>
              </w:rPr>
              <w:t>ВКонтакте</w:t>
            </w:r>
            <w:proofErr w:type="spellEnd"/>
            <w:r w:rsidRPr="0089472A">
              <w:rPr>
                <w:rFonts w:ascii="Times New Roman" w:hAnsi="Times New Roman"/>
                <w:color w:val="auto"/>
              </w:rPr>
              <w:t>», мессенджере «МАХ» и их систематическое ведение</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наличие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отсутствие - 0</w:t>
            </w:r>
          </w:p>
        </w:tc>
      </w:tr>
      <w:tr w:rsidR="0089472A" w:rsidRPr="0089472A" w:rsidTr="00661039">
        <w:tc>
          <w:tcPr>
            <w:tcW w:w="10206" w:type="dxa"/>
            <w:gridSpan w:val="3"/>
          </w:tcPr>
          <w:p w:rsidR="00756E33" w:rsidRPr="0089472A" w:rsidRDefault="00756E33" w:rsidP="0087453E">
            <w:pPr>
              <w:pStyle w:val="Default"/>
              <w:numPr>
                <w:ilvl w:val="0"/>
                <w:numId w:val="2"/>
              </w:numPr>
              <w:spacing w:before="120" w:after="120"/>
              <w:ind w:left="-113" w:firstLine="0"/>
              <w:jc w:val="center"/>
              <w:rPr>
                <w:rFonts w:ascii="Times New Roman" w:hAnsi="Times New Roman"/>
                <w:color w:val="auto"/>
              </w:rPr>
            </w:pPr>
            <w:r w:rsidRPr="0089472A">
              <w:rPr>
                <w:rFonts w:ascii="Times New Roman" w:hAnsi="Times New Roman"/>
                <w:color w:val="auto"/>
              </w:rPr>
              <w:t>Материально-техническая база</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3.1</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 xml:space="preserve">Организация и проведение мероприятий по улучшению материально‑технической базы учреждения (модернизация оборудования, ремонт, закупки), а также оформлению внутренних и внешних пространств учреждения в соответствии с рекомендациями </w:t>
            </w:r>
            <w:proofErr w:type="spellStart"/>
            <w:r w:rsidRPr="0089472A">
              <w:rPr>
                <w:rFonts w:ascii="Times New Roman" w:hAnsi="Times New Roman"/>
                <w:color w:val="auto"/>
              </w:rPr>
              <w:t>Росмолодёжи</w:t>
            </w:r>
            <w:proofErr w:type="spellEnd"/>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проведены мероприятия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отсутствие мероприятий - 0</w:t>
            </w:r>
          </w:p>
        </w:tc>
      </w:tr>
      <w:tr w:rsidR="0089472A" w:rsidRPr="0089472A" w:rsidTr="00661039">
        <w:tc>
          <w:tcPr>
            <w:tcW w:w="10206" w:type="dxa"/>
            <w:gridSpan w:val="3"/>
          </w:tcPr>
          <w:p w:rsidR="00756E33" w:rsidRPr="0089472A" w:rsidRDefault="00756E33" w:rsidP="0087453E">
            <w:pPr>
              <w:pStyle w:val="Default"/>
              <w:numPr>
                <w:ilvl w:val="0"/>
                <w:numId w:val="2"/>
              </w:numPr>
              <w:spacing w:before="120" w:after="120"/>
              <w:ind w:left="-113" w:firstLine="0"/>
              <w:jc w:val="center"/>
              <w:rPr>
                <w:rFonts w:ascii="Times New Roman" w:hAnsi="Times New Roman"/>
                <w:color w:val="auto"/>
              </w:rPr>
            </w:pPr>
            <w:r w:rsidRPr="0089472A">
              <w:rPr>
                <w:rFonts w:ascii="Times New Roman" w:hAnsi="Times New Roman"/>
                <w:color w:val="auto"/>
              </w:rPr>
              <w:t>Управление</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4.1</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Неисполненные в срок предписания контрольных и надзорных органов</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отсутствие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наличие - 0</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4.2</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Обоснованные письменные жалобы по выполнению муниципальных работ, направленных учредителю и/или в надзорные органы, за отчётный год</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 xml:space="preserve"> </w:t>
            </w:r>
            <w:proofErr w:type="gramStart"/>
            <w:r w:rsidRPr="0089472A">
              <w:rPr>
                <w:rFonts w:ascii="Times New Roman" w:hAnsi="Times New Roman"/>
                <w:color w:val="auto"/>
              </w:rPr>
              <w:t>&lt; 3</w:t>
            </w:r>
            <w:proofErr w:type="gramEnd"/>
            <w:r w:rsidRPr="0089472A">
              <w:rPr>
                <w:rFonts w:ascii="Times New Roman" w:hAnsi="Times New Roman"/>
                <w:color w:val="auto"/>
              </w:rPr>
              <w:t xml:space="preserve"> обоснованных жалоб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≥3 обоснованных жалоб за год - 0</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4.3</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Мероприятия по профессиональному развитию работников</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мероприятия проведены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lastRenderedPageBreak/>
              <w:t xml:space="preserve">отсутствие мероприятий - 0 </w:t>
            </w:r>
          </w:p>
        </w:tc>
      </w:tr>
      <w:tr w:rsidR="0089472A" w:rsidRPr="0089472A" w:rsidTr="00DE092B">
        <w:tc>
          <w:tcPr>
            <w:tcW w:w="10206" w:type="dxa"/>
            <w:gridSpan w:val="3"/>
          </w:tcPr>
          <w:p w:rsidR="00756E33" w:rsidRPr="0089472A" w:rsidRDefault="00756E33" w:rsidP="0087453E">
            <w:pPr>
              <w:pStyle w:val="Default"/>
              <w:numPr>
                <w:ilvl w:val="0"/>
                <w:numId w:val="2"/>
              </w:numPr>
              <w:spacing w:before="120" w:after="120"/>
              <w:ind w:left="-113" w:firstLine="0"/>
              <w:jc w:val="center"/>
              <w:rPr>
                <w:rFonts w:ascii="Times New Roman" w:hAnsi="Times New Roman"/>
                <w:color w:val="auto"/>
              </w:rPr>
            </w:pPr>
            <w:r w:rsidRPr="0089472A">
              <w:rPr>
                <w:rFonts w:ascii="Times New Roman" w:hAnsi="Times New Roman"/>
                <w:color w:val="auto"/>
              </w:rPr>
              <w:lastRenderedPageBreak/>
              <w:t xml:space="preserve">Проектная деятельность </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5.1</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Участие молодёжи, посещающей</w:t>
            </w:r>
            <w:r w:rsidR="009A1609" w:rsidRPr="0089472A">
              <w:rPr>
                <w:rFonts w:ascii="Times New Roman" w:hAnsi="Times New Roman"/>
                <w:color w:val="auto"/>
              </w:rPr>
              <w:t>/работающей в учреждении,</w:t>
            </w:r>
            <w:r w:rsidRPr="0089472A">
              <w:rPr>
                <w:rFonts w:ascii="Times New Roman" w:hAnsi="Times New Roman"/>
                <w:color w:val="auto"/>
              </w:rPr>
              <w:t xml:space="preserve"> в проектах платформы «Росмолодёжь.Гранты» и мероприятиях платформы «Росмолодёжь.Форумы»</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участие молодежи – 20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отсутствие случаев участия - 0</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5.2</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Результативность участия в конкурсах, получение грантов</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наличие результата - 10 отсутствие результата - 0</w:t>
            </w:r>
          </w:p>
        </w:tc>
      </w:tr>
      <w:tr w:rsidR="0089472A" w:rsidRPr="0089472A" w:rsidTr="00DE092B">
        <w:tc>
          <w:tcPr>
            <w:tcW w:w="567"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5.3</w:t>
            </w:r>
          </w:p>
        </w:tc>
        <w:tc>
          <w:tcPr>
            <w:tcW w:w="6521"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Участие учреждения в Всероссийском конкурсе первичных отделений «Движение первых»</w:t>
            </w:r>
          </w:p>
        </w:tc>
        <w:tc>
          <w:tcPr>
            <w:tcW w:w="3118" w:type="dxa"/>
          </w:tcPr>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участие учреждения в конкурсе - 10</w:t>
            </w:r>
          </w:p>
          <w:p w:rsidR="00756E33" w:rsidRPr="0089472A" w:rsidRDefault="00756E33" w:rsidP="00BD71B2">
            <w:pPr>
              <w:pStyle w:val="Default"/>
              <w:spacing w:before="120" w:after="120"/>
              <w:rPr>
                <w:rFonts w:ascii="Times New Roman" w:hAnsi="Times New Roman"/>
                <w:color w:val="auto"/>
              </w:rPr>
            </w:pPr>
            <w:r w:rsidRPr="0089472A">
              <w:rPr>
                <w:rFonts w:ascii="Times New Roman" w:hAnsi="Times New Roman"/>
                <w:color w:val="auto"/>
              </w:rPr>
              <w:t xml:space="preserve">отсутствие участия - 0 </w:t>
            </w:r>
          </w:p>
        </w:tc>
      </w:tr>
    </w:tbl>
    <w:p w:rsidR="00DE092B" w:rsidRPr="0089472A" w:rsidRDefault="00DE092B" w:rsidP="00C07F06">
      <w:pPr>
        <w:widowControl w:val="0"/>
        <w:autoSpaceDE w:val="0"/>
        <w:autoSpaceDN w:val="0"/>
        <w:spacing w:before="120" w:after="120" w:line="276" w:lineRule="auto"/>
        <w:ind w:right="263" w:firstLine="708"/>
        <w:rPr>
          <w:rFonts w:ascii="Times New Roman" w:hAnsi="Times New Roman"/>
          <w:sz w:val="28"/>
          <w:szCs w:val="28"/>
          <w:lang w:eastAsia="en-US"/>
        </w:rPr>
      </w:pPr>
      <w:r w:rsidRPr="0089472A">
        <w:rPr>
          <w:rFonts w:ascii="Times New Roman" w:hAnsi="Times New Roman"/>
          <w:sz w:val="28"/>
          <w:szCs w:val="28"/>
          <w:lang w:eastAsia="en-US"/>
        </w:rPr>
        <w:t xml:space="preserve">Эффективность деятельности учреждения вычисляется путем сложения </w:t>
      </w:r>
      <w:r w:rsidR="00EF6BA8" w:rsidRPr="0089472A">
        <w:rPr>
          <w:rFonts w:ascii="Times New Roman" w:hAnsi="Times New Roman"/>
          <w:sz w:val="28"/>
          <w:szCs w:val="28"/>
          <w:lang w:eastAsia="en-US"/>
        </w:rPr>
        <w:t>б</w:t>
      </w:r>
      <w:r w:rsidRPr="0089472A">
        <w:rPr>
          <w:rFonts w:ascii="Times New Roman" w:hAnsi="Times New Roman"/>
          <w:spacing w:val="-2"/>
          <w:sz w:val="28"/>
          <w:szCs w:val="28"/>
          <w:lang w:eastAsia="en-US"/>
        </w:rPr>
        <w:t>аллов:</w:t>
      </w:r>
    </w:p>
    <w:p w:rsidR="00DE092B" w:rsidRPr="0089472A" w:rsidRDefault="00DE092B" w:rsidP="00C07F06">
      <w:pPr>
        <w:widowControl w:val="0"/>
        <w:numPr>
          <w:ilvl w:val="0"/>
          <w:numId w:val="32"/>
        </w:numPr>
        <w:tabs>
          <w:tab w:val="left" w:pos="0"/>
        </w:tabs>
        <w:autoSpaceDE w:val="0"/>
        <w:autoSpaceDN w:val="0"/>
        <w:spacing w:before="120" w:after="120" w:line="276" w:lineRule="auto"/>
        <w:ind w:left="0" w:firstLine="708"/>
        <w:rPr>
          <w:rFonts w:ascii="Times New Roman" w:hAnsi="Times New Roman"/>
          <w:sz w:val="28"/>
          <w:szCs w:val="22"/>
          <w:lang w:eastAsia="en-US"/>
        </w:rPr>
      </w:pPr>
      <w:r w:rsidRPr="0089472A">
        <w:rPr>
          <w:rFonts w:ascii="Times New Roman" w:hAnsi="Times New Roman"/>
          <w:sz w:val="28"/>
          <w:szCs w:val="22"/>
          <w:lang w:eastAsia="en-US"/>
        </w:rPr>
        <w:t>100</w:t>
      </w:r>
      <w:r w:rsidRPr="0089472A">
        <w:rPr>
          <w:rFonts w:ascii="Times New Roman" w:hAnsi="Times New Roman"/>
          <w:spacing w:val="-13"/>
          <w:sz w:val="28"/>
          <w:szCs w:val="22"/>
          <w:lang w:eastAsia="en-US"/>
        </w:rPr>
        <w:t xml:space="preserve"> </w:t>
      </w:r>
      <w:r w:rsidR="00EF6BA8" w:rsidRPr="0089472A">
        <w:rPr>
          <w:rFonts w:ascii="Times New Roman" w:hAnsi="Times New Roman"/>
          <w:spacing w:val="-13"/>
          <w:sz w:val="28"/>
          <w:szCs w:val="22"/>
          <w:lang w:eastAsia="en-US"/>
        </w:rPr>
        <w:t xml:space="preserve">и выше </w:t>
      </w:r>
      <w:r w:rsidRPr="0089472A">
        <w:rPr>
          <w:rFonts w:ascii="Times New Roman" w:hAnsi="Times New Roman"/>
          <w:sz w:val="28"/>
          <w:szCs w:val="22"/>
          <w:lang w:eastAsia="en-US"/>
        </w:rPr>
        <w:t>баллов</w:t>
      </w:r>
      <w:r w:rsidRPr="0089472A">
        <w:rPr>
          <w:rFonts w:ascii="Times New Roman" w:hAnsi="Times New Roman"/>
          <w:spacing w:val="-6"/>
          <w:sz w:val="28"/>
          <w:szCs w:val="22"/>
          <w:lang w:eastAsia="en-US"/>
        </w:rPr>
        <w:t xml:space="preserve"> </w:t>
      </w:r>
      <w:r w:rsidRPr="0089472A">
        <w:rPr>
          <w:rFonts w:ascii="Times New Roman" w:hAnsi="Times New Roman"/>
          <w:sz w:val="28"/>
          <w:szCs w:val="22"/>
          <w:lang w:eastAsia="en-US"/>
        </w:rPr>
        <w:t>-</w:t>
      </w:r>
      <w:r w:rsidRPr="0089472A">
        <w:rPr>
          <w:rFonts w:ascii="Times New Roman" w:hAnsi="Times New Roman"/>
          <w:spacing w:val="-18"/>
          <w:sz w:val="28"/>
          <w:szCs w:val="22"/>
          <w:lang w:eastAsia="en-US"/>
        </w:rPr>
        <w:t xml:space="preserve"> </w:t>
      </w:r>
      <w:r w:rsidRPr="0089472A">
        <w:rPr>
          <w:rFonts w:ascii="Times New Roman" w:hAnsi="Times New Roman"/>
          <w:sz w:val="28"/>
          <w:szCs w:val="22"/>
          <w:lang w:eastAsia="en-US"/>
        </w:rPr>
        <w:t>высокоэффективная</w:t>
      </w:r>
      <w:r w:rsidRPr="0089472A">
        <w:rPr>
          <w:rFonts w:ascii="Times New Roman" w:hAnsi="Times New Roman"/>
          <w:spacing w:val="-17"/>
          <w:sz w:val="28"/>
          <w:szCs w:val="22"/>
          <w:lang w:eastAsia="en-US"/>
        </w:rPr>
        <w:t xml:space="preserve"> </w:t>
      </w:r>
      <w:r w:rsidRPr="0089472A">
        <w:rPr>
          <w:rFonts w:ascii="Times New Roman" w:hAnsi="Times New Roman"/>
          <w:sz w:val="28"/>
          <w:szCs w:val="22"/>
          <w:lang w:eastAsia="en-US"/>
        </w:rPr>
        <w:t>деятельность</w:t>
      </w:r>
      <w:r w:rsidRPr="0089472A">
        <w:rPr>
          <w:rFonts w:ascii="Times New Roman" w:hAnsi="Times New Roman"/>
          <w:spacing w:val="4"/>
          <w:sz w:val="28"/>
          <w:szCs w:val="22"/>
          <w:lang w:eastAsia="en-US"/>
        </w:rPr>
        <w:t xml:space="preserve"> </w:t>
      </w:r>
      <w:r w:rsidRPr="0089472A">
        <w:rPr>
          <w:rFonts w:ascii="Times New Roman" w:hAnsi="Times New Roman"/>
          <w:spacing w:val="-2"/>
          <w:sz w:val="28"/>
          <w:szCs w:val="22"/>
          <w:lang w:eastAsia="en-US"/>
        </w:rPr>
        <w:t>учреждения;</w:t>
      </w:r>
    </w:p>
    <w:p w:rsidR="00DE092B" w:rsidRPr="0089472A" w:rsidRDefault="00DE092B" w:rsidP="00C07F06">
      <w:pPr>
        <w:widowControl w:val="0"/>
        <w:numPr>
          <w:ilvl w:val="0"/>
          <w:numId w:val="32"/>
        </w:numPr>
        <w:tabs>
          <w:tab w:val="left" w:pos="0"/>
        </w:tabs>
        <w:autoSpaceDE w:val="0"/>
        <w:autoSpaceDN w:val="0"/>
        <w:spacing w:before="120" w:after="120" w:line="276" w:lineRule="auto"/>
        <w:ind w:left="0" w:firstLine="708"/>
        <w:rPr>
          <w:rFonts w:ascii="Times New Roman" w:hAnsi="Times New Roman"/>
          <w:sz w:val="28"/>
          <w:szCs w:val="22"/>
          <w:lang w:eastAsia="en-US"/>
        </w:rPr>
      </w:pPr>
      <w:r w:rsidRPr="0089472A">
        <w:rPr>
          <w:rFonts w:ascii="Times New Roman" w:hAnsi="Times New Roman"/>
          <w:sz w:val="28"/>
          <w:szCs w:val="22"/>
          <w:lang w:eastAsia="en-US"/>
        </w:rPr>
        <w:t>от</w:t>
      </w:r>
      <w:r w:rsidRPr="0089472A">
        <w:rPr>
          <w:rFonts w:ascii="Times New Roman" w:hAnsi="Times New Roman"/>
          <w:spacing w:val="-9"/>
          <w:sz w:val="28"/>
          <w:szCs w:val="22"/>
          <w:lang w:eastAsia="en-US"/>
        </w:rPr>
        <w:t xml:space="preserve"> </w:t>
      </w:r>
      <w:r w:rsidRPr="0089472A">
        <w:rPr>
          <w:rFonts w:ascii="Times New Roman" w:hAnsi="Times New Roman"/>
          <w:sz w:val="28"/>
          <w:szCs w:val="22"/>
          <w:lang w:eastAsia="en-US"/>
        </w:rPr>
        <w:t>80</w:t>
      </w:r>
      <w:r w:rsidRPr="0089472A">
        <w:rPr>
          <w:rFonts w:ascii="Times New Roman" w:hAnsi="Times New Roman"/>
          <w:spacing w:val="-9"/>
          <w:sz w:val="28"/>
          <w:szCs w:val="22"/>
          <w:lang w:eastAsia="en-US"/>
        </w:rPr>
        <w:t xml:space="preserve"> </w:t>
      </w:r>
      <w:r w:rsidRPr="0089472A">
        <w:rPr>
          <w:rFonts w:ascii="Times New Roman" w:hAnsi="Times New Roman"/>
          <w:sz w:val="28"/>
          <w:szCs w:val="22"/>
          <w:lang w:eastAsia="en-US"/>
        </w:rPr>
        <w:t>до</w:t>
      </w:r>
      <w:r w:rsidRPr="0089472A">
        <w:rPr>
          <w:rFonts w:ascii="Times New Roman" w:hAnsi="Times New Roman"/>
          <w:spacing w:val="-10"/>
          <w:sz w:val="28"/>
          <w:szCs w:val="22"/>
          <w:lang w:eastAsia="en-US"/>
        </w:rPr>
        <w:t xml:space="preserve"> </w:t>
      </w:r>
      <w:r w:rsidRPr="0089472A">
        <w:rPr>
          <w:rFonts w:ascii="Times New Roman" w:hAnsi="Times New Roman"/>
          <w:sz w:val="28"/>
          <w:szCs w:val="22"/>
          <w:lang w:eastAsia="en-US"/>
        </w:rPr>
        <w:t>99</w:t>
      </w:r>
      <w:r w:rsidRPr="0089472A">
        <w:rPr>
          <w:rFonts w:ascii="Times New Roman" w:hAnsi="Times New Roman"/>
          <w:spacing w:val="-13"/>
          <w:sz w:val="28"/>
          <w:szCs w:val="22"/>
          <w:lang w:eastAsia="en-US"/>
        </w:rPr>
        <w:t xml:space="preserve"> </w:t>
      </w:r>
      <w:r w:rsidRPr="0089472A">
        <w:rPr>
          <w:rFonts w:ascii="Times New Roman" w:hAnsi="Times New Roman"/>
          <w:sz w:val="28"/>
          <w:szCs w:val="22"/>
          <w:lang w:eastAsia="en-US"/>
        </w:rPr>
        <w:t>баллов</w:t>
      </w:r>
      <w:r w:rsidRPr="0089472A">
        <w:rPr>
          <w:rFonts w:ascii="Times New Roman" w:hAnsi="Times New Roman"/>
          <w:spacing w:val="-9"/>
          <w:sz w:val="28"/>
          <w:szCs w:val="22"/>
          <w:lang w:eastAsia="en-US"/>
        </w:rPr>
        <w:t xml:space="preserve"> </w:t>
      </w:r>
      <w:r w:rsidRPr="0089472A">
        <w:rPr>
          <w:rFonts w:ascii="Times New Roman" w:hAnsi="Times New Roman"/>
          <w:sz w:val="28"/>
          <w:szCs w:val="22"/>
          <w:lang w:eastAsia="en-US"/>
        </w:rPr>
        <w:t>-</w:t>
      </w:r>
      <w:r w:rsidRPr="0089472A">
        <w:rPr>
          <w:rFonts w:ascii="Times New Roman" w:hAnsi="Times New Roman"/>
          <w:spacing w:val="-14"/>
          <w:sz w:val="28"/>
          <w:szCs w:val="22"/>
          <w:lang w:eastAsia="en-US"/>
        </w:rPr>
        <w:t xml:space="preserve"> </w:t>
      </w:r>
      <w:r w:rsidRPr="0089472A">
        <w:rPr>
          <w:rFonts w:ascii="Times New Roman" w:hAnsi="Times New Roman"/>
          <w:sz w:val="28"/>
          <w:szCs w:val="22"/>
          <w:lang w:eastAsia="en-US"/>
        </w:rPr>
        <w:t>эффективная</w:t>
      </w:r>
      <w:r w:rsidRPr="0089472A">
        <w:rPr>
          <w:rFonts w:ascii="Times New Roman" w:hAnsi="Times New Roman"/>
          <w:spacing w:val="11"/>
          <w:sz w:val="28"/>
          <w:szCs w:val="22"/>
          <w:lang w:eastAsia="en-US"/>
        </w:rPr>
        <w:t xml:space="preserve"> </w:t>
      </w:r>
      <w:r w:rsidRPr="0089472A">
        <w:rPr>
          <w:rFonts w:ascii="Times New Roman" w:hAnsi="Times New Roman"/>
          <w:sz w:val="28"/>
          <w:szCs w:val="22"/>
          <w:lang w:eastAsia="en-US"/>
        </w:rPr>
        <w:t>деятельность</w:t>
      </w:r>
      <w:r w:rsidRPr="0089472A">
        <w:rPr>
          <w:rFonts w:ascii="Times New Roman" w:hAnsi="Times New Roman"/>
          <w:spacing w:val="7"/>
          <w:sz w:val="28"/>
          <w:szCs w:val="22"/>
          <w:lang w:eastAsia="en-US"/>
        </w:rPr>
        <w:t xml:space="preserve"> </w:t>
      </w:r>
      <w:r w:rsidRPr="0089472A">
        <w:rPr>
          <w:rFonts w:ascii="Times New Roman" w:hAnsi="Times New Roman"/>
          <w:spacing w:val="-2"/>
          <w:sz w:val="28"/>
          <w:szCs w:val="22"/>
          <w:lang w:eastAsia="en-US"/>
        </w:rPr>
        <w:t>учреждения;</w:t>
      </w:r>
    </w:p>
    <w:p w:rsidR="00DE092B" w:rsidRPr="0089472A" w:rsidRDefault="00DE092B" w:rsidP="00C07F06">
      <w:pPr>
        <w:widowControl w:val="0"/>
        <w:numPr>
          <w:ilvl w:val="0"/>
          <w:numId w:val="32"/>
        </w:numPr>
        <w:tabs>
          <w:tab w:val="left" w:pos="0"/>
        </w:tabs>
        <w:autoSpaceDE w:val="0"/>
        <w:autoSpaceDN w:val="0"/>
        <w:spacing w:before="120" w:after="120" w:line="276" w:lineRule="auto"/>
        <w:ind w:left="0" w:firstLine="708"/>
        <w:rPr>
          <w:rFonts w:ascii="Times New Roman" w:hAnsi="Times New Roman"/>
          <w:sz w:val="28"/>
          <w:szCs w:val="22"/>
          <w:lang w:eastAsia="en-US"/>
        </w:rPr>
      </w:pPr>
      <w:r w:rsidRPr="0089472A">
        <w:rPr>
          <w:rFonts w:ascii="Times New Roman" w:hAnsi="Times New Roman"/>
          <w:sz w:val="28"/>
          <w:szCs w:val="22"/>
          <w:lang w:eastAsia="en-US"/>
        </w:rPr>
        <w:t>от</w:t>
      </w:r>
      <w:r w:rsidRPr="0089472A">
        <w:rPr>
          <w:rFonts w:ascii="Times New Roman" w:hAnsi="Times New Roman"/>
          <w:spacing w:val="-5"/>
          <w:sz w:val="28"/>
          <w:szCs w:val="22"/>
          <w:lang w:eastAsia="en-US"/>
        </w:rPr>
        <w:t xml:space="preserve"> </w:t>
      </w:r>
      <w:r w:rsidRPr="0089472A">
        <w:rPr>
          <w:rFonts w:ascii="Times New Roman" w:hAnsi="Times New Roman"/>
          <w:sz w:val="28"/>
          <w:szCs w:val="22"/>
          <w:lang w:eastAsia="en-US"/>
        </w:rPr>
        <w:t>50</w:t>
      </w:r>
      <w:r w:rsidRPr="0089472A">
        <w:rPr>
          <w:rFonts w:ascii="Times New Roman" w:hAnsi="Times New Roman"/>
          <w:spacing w:val="-6"/>
          <w:sz w:val="28"/>
          <w:szCs w:val="22"/>
          <w:lang w:eastAsia="en-US"/>
        </w:rPr>
        <w:t xml:space="preserve"> </w:t>
      </w:r>
      <w:r w:rsidRPr="0089472A">
        <w:rPr>
          <w:rFonts w:ascii="Times New Roman" w:hAnsi="Times New Roman"/>
          <w:sz w:val="28"/>
          <w:szCs w:val="22"/>
          <w:lang w:eastAsia="en-US"/>
        </w:rPr>
        <w:t>-79</w:t>
      </w:r>
      <w:r w:rsidRPr="0089472A">
        <w:rPr>
          <w:rFonts w:ascii="Times New Roman" w:hAnsi="Times New Roman"/>
          <w:spacing w:val="-8"/>
          <w:sz w:val="28"/>
          <w:szCs w:val="22"/>
          <w:lang w:eastAsia="en-US"/>
        </w:rPr>
        <w:t xml:space="preserve"> </w:t>
      </w:r>
      <w:r w:rsidRPr="0089472A">
        <w:rPr>
          <w:rFonts w:ascii="Times New Roman" w:hAnsi="Times New Roman"/>
          <w:sz w:val="28"/>
          <w:szCs w:val="22"/>
          <w:lang w:eastAsia="en-US"/>
        </w:rPr>
        <w:t>-</w:t>
      </w:r>
      <w:r w:rsidRPr="0089472A">
        <w:rPr>
          <w:rFonts w:ascii="Times New Roman" w:hAnsi="Times New Roman"/>
          <w:spacing w:val="-10"/>
          <w:sz w:val="28"/>
          <w:szCs w:val="22"/>
          <w:lang w:eastAsia="en-US"/>
        </w:rPr>
        <w:t xml:space="preserve"> </w:t>
      </w:r>
      <w:r w:rsidR="00C07F06" w:rsidRPr="0089472A">
        <w:rPr>
          <w:rFonts w:ascii="Times New Roman" w:hAnsi="Times New Roman"/>
          <w:sz w:val="28"/>
          <w:szCs w:val="22"/>
          <w:lang w:eastAsia="en-US"/>
        </w:rPr>
        <w:t>средне эффективная</w:t>
      </w:r>
      <w:r w:rsidRPr="0089472A">
        <w:rPr>
          <w:rFonts w:ascii="Times New Roman" w:hAnsi="Times New Roman"/>
          <w:spacing w:val="-16"/>
          <w:sz w:val="28"/>
          <w:szCs w:val="22"/>
          <w:lang w:eastAsia="en-US"/>
        </w:rPr>
        <w:t xml:space="preserve"> </w:t>
      </w:r>
      <w:r w:rsidRPr="0089472A">
        <w:rPr>
          <w:rFonts w:ascii="Times New Roman" w:hAnsi="Times New Roman"/>
          <w:sz w:val="28"/>
          <w:szCs w:val="22"/>
          <w:lang w:eastAsia="en-US"/>
        </w:rPr>
        <w:t>деятельность</w:t>
      </w:r>
      <w:r w:rsidRPr="0089472A">
        <w:rPr>
          <w:rFonts w:ascii="Times New Roman" w:hAnsi="Times New Roman"/>
          <w:spacing w:val="7"/>
          <w:sz w:val="28"/>
          <w:szCs w:val="22"/>
          <w:lang w:eastAsia="en-US"/>
        </w:rPr>
        <w:t xml:space="preserve"> </w:t>
      </w:r>
      <w:r w:rsidRPr="0089472A">
        <w:rPr>
          <w:rFonts w:ascii="Times New Roman" w:hAnsi="Times New Roman"/>
          <w:spacing w:val="-2"/>
          <w:sz w:val="28"/>
          <w:szCs w:val="22"/>
          <w:lang w:eastAsia="en-US"/>
        </w:rPr>
        <w:t>учреждения;</w:t>
      </w:r>
    </w:p>
    <w:p w:rsidR="00DE092B" w:rsidRPr="0089472A" w:rsidRDefault="00DE092B" w:rsidP="00C07F06">
      <w:pPr>
        <w:widowControl w:val="0"/>
        <w:numPr>
          <w:ilvl w:val="0"/>
          <w:numId w:val="32"/>
        </w:numPr>
        <w:tabs>
          <w:tab w:val="left" w:pos="0"/>
        </w:tabs>
        <w:autoSpaceDE w:val="0"/>
        <w:autoSpaceDN w:val="0"/>
        <w:spacing w:before="120" w:after="120" w:line="276" w:lineRule="auto"/>
        <w:ind w:left="0" w:firstLine="708"/>
        <w:rPr>
          <w:rFonts w:ascii="Times New Roman" w:hAnsi="Times New Roman"/>
          <w:sz w:val="28"/>
          <w:szCs w:val="22"/>
          <w:lang w:eastAsia="en-US"/>
        </w:rPr>
      </w:pPr>
      <w:r w:rsidRPr="0089472A">
        <w:rPr>
          <w:rFonts w:ascii="Times New Roman" w:hAnsi="Times New Roman"/>
          <w:sz w:val="28"/>
          <w:szCs w:val="22"/>
          <w:lang w:eastAsia="en-US"/>
        </w:rPr>
        <w:t>до</w:t>
      </w:r>
      <w:r w:rsidRPr="0089472A">
        <w:rPr>
          <w:rFonts w:ascii="Times New Roman" w:hAnsi="Times New Roman"/>
          <w:spacing w:val="-18"/>
          <w:sz w:val="28"/>
          <w:szCs w:val="22"/>
          <w:lang w:eastAsia="en-US"/>
        </w:rPr>
        <w:t xml:space="preserve"> </w:t>
      </w:r>
      <w:r w:rsidRPr="0089472A">
        <w:rPr>
          <w:rFonts w:ascii="Times New Roman" w:hAnsi="Times New Roman"/>
          <w:sz w:val="28"/>
          <w:szCs w:val="22"/>
          <w:lang w:eastAsia="en-US"/>
        </w:rPr>
        <w:t>50</w:t>
      </w:r>
      <w:r w:rsidRPr="0089472A">
        <w:rPr>
          <w:rFonts w:ascii="Times New Roman" w:hAnsi="Times New Roman"/>
          <w:spacing w:val="-16"/>
          <w:sz w:val="28"/>
          <w:szCs w:val="22"/>
          <w:lang w:eastAsia="en-US"/>
        </w:rPr>
        <w:t xml:space="preserve"> </w:t>
      </w:r>
      <w:r w:rsidRPr="0089472A">
        <w:rPr>
          <w:rFonts w:ascii="Times New Roman" w:hAnsi="Times New Roman"/>
          <w:sz w:val="28"/>
          <w:szCs w:val="22"/>
          <w:lang w:eastAsia="en-US"/>
        </w:rPr>
        <w:t>баллов</w:t>
      </w:r>
      <w:r w:rsidRPr="0089472A">
        <w:rPr>
          <w:rFonts w:ascii="Times New Roman" w:hAnsi="Times New Roman"/>
          <w:spacing w:val="-5"/>
          <w:sz w:val="28"/>
          <w:szCs w:val="22"/>
          <w:lang w:eastAsia="en-US"/>
        </w:rPr>
        <w:t xml:space="preserve"> </w:t>
      </w:r>
      <w:r w:rsidRPr="0089472A">
        <w:rPr>
          <w:rFonts w:ascii="Times New Roman" w:hAnsi="Times New Roman"/>
          <w:sz w:val="28"/>
          <w:szCs w:val="22"/>
          <w:lang w:eastAsia="en-US"/>
        </w:rPr>
        <w:t>-</w:t>
      </w:r>
      <w:r w:rsidRPr="0089472A">
        <w:rPr>
          <w:rFonts w:ascii="Times New Roman" w:hAnsi="Times New Roman"/>
          <w:spacing w:val="-18"/>
          <w:sz w:val="28"/>
          <w:szCs w:val="22"/>
          <w:lang w:eastAsia="en-US"/>
        </w:rPr>
        <w:t xml:space="preserve"> </w:t>
      </w:r>
      <w:r w:rsidRPr="0089472A">
        <w:rPr>
          <w:rFonts w:ascii="Times New Roman" w:hAnsi="Times New Roman"/>
          <w:sz w:val="28"/>
          <w:szCs w:val="22"/>
          <w:lang w:eastAsia="en-US"/>
        </w:rPr>
        <w:t>неэффективная</w:t>
      </w:r>
      <w:r w:rsidRPr="0089472A">
        <w:rPr>
          <w:rFonts w:ascii="Times New Roman" w:hAnsi="Times New Roman"/>
          <w:spacing w:val="9"/>
          <w:sz w:val="28"/>
          <w:szCs w:val="22"/>
          <w:lang w:eastAsia="en-US"/>
        </w:rPr>
        <w:t xml:space="preserve"> </w:t>
      </w:r>
      <w:r w:rsidRPr="0089472A">
        <w:rPr>
          <w:rFonts w:ascii="Times New Roman" w:hAnsi="Times New Roman"/>
          <w:sz w:val="28"/>
          <w:szCs w:val="22"/>
          <w:lang w:eastAsia="en-US"/>
        </w:rPr>
        <w:t>деятельность</w:t>
      </w:r>
      <w:r w:rsidRPr="0089472A">
        <w:rPr>
          <w:rFonts w:ascii="Times New Roman" w:hAnsi="Times New Roman"/>
          <w:spacing w:val="5"/>
          <w:sz w:val="28"/>
          <w:szCs w:val="22"/>
          <w:lang w:eastAsia="en-US"/>
        </w:rPr>
        <w:t xml:space="preserve"> </w:t>
      </w:r>
      <w:r w:rsidRPr="0089472A">
        <w:rPr>
          <w:rFonts w:ascii="Times New Roman" w:hAnsi="Times New Roman"/>
          <w:spacing w:val="-2"/>
          <w:sz w:val="28"/>
          <w:szCs w:val="22"/>
          <w:lang w:eastAsia="en-US"/>
        </w:rPr>
        <w:t>учреждения.</w:t>
      </w:r>
    </w:p>
    <w:p w:rsidR="00DE092B" w:rsidRPr="0089472A" w:rsidRDefault="00DE092B" w:rsidP="00C07F06">
      <w:pPr>
        <w:widowControl w:val="0"/>
        <w:autoSpaceDE w:val="0"/>
        <w:autoSpaceDN w:val="0"/>
        <w:spacing w:before="120" w:after="120" w:line="276" w:lineRule="auto"/>
        <w:ind w:right="235" w:firstLine="708"/>
        <w:rPr>
          <w:rFonts w:ascii="Times New Roman" w:hAnsi="Times New Roman"/>
          <w:sz w:val="28"/>
          <w:szCs w:val="28"/>
          <w:lang w:eastAsia="en-US"/>
        </w:rPr>
      </w:pPr>
      <w:r w:rsidRPr="0089472A">
        <w:rPr>
          <w:rFonts w:ascii="Times New Roman" w:hAnsi="Times New Roman"/>
          <w:sz w:val="28"/>
          <w:szCs w:val="28"/>
          <w:lang w:eastAsia="en-US"/>
        </w:rPr>
        <w:t>В случае признания деятельности учреждения неэффективной, комиссия может принять решение о не премировании руководителя учреждения за отчетный год.</w:t>
      </w:r>
    </w:p>
    <w:p w:rsidR="002F2964" w:rsidRPr="0089472A" w:rsidRDefault="002F2964" w:rsidP="008877C2">
      <w:pPr>
        <w:pStyle w:val="ConsPlusNormal"/>
        <w:numPr>
          <w:ilvl w:val="1"/>
          <w:numId w:val="40"/>
        </w:numPr>
        <w:spacing w:before="120" w:after="120" w:line="276" w:lineRule="auto"/>
        <w:ind w:left="0" w:firstLine="709"/>
        <w:jc w:val="both"/>
        <w:rPr>
          <w:rFonts w:ascii="Times New Roman" w:hAnsi="Times New Roman" w:cs="Times New Roman"/>
          <w:sz w:val="28"/>
          <w:szCs w:val="28"/>
        </w:rPr>
      </w:pPr>
      <w:r w:rsidRPr="0089472A">
        <w:rPr>
          <w:rFonts w:ascii="Times New Roman" w:hAnsi="Times New Roman" w:cs="Times New Roman"/>
          <w:sz w:val="28"/>
          <w:szCs w:val="28"/>
        </w:rPr>
        <w:t>Стимулирующие выплаты</w:t>
      </w:r>
      <w:r w:rsidR="00C8631B" w:rsidRPr="0089472A">
        <w:rPr>
          <w:rFonts w:ascii="Times New Roman" w:hAnsi="Times New Roman" w:cs="Times New Roman"/>
          <w:sz w:val="28"/>
          <w:szCs w:val="28"/>
        </w:rPr>
        <w:t xml:space="preserve"> произ</w:t>
      </w:r>
      <w:r w:rsidRPr="0089472A">
        <w:rPr>
          <w:rFonts w:ascii="Times New Roman" w:hAnsi="Times New Roman" w:cs="Times New Roman"/>
          <w:sz w:val="28"/>
          <w:szCs w:val="28"/>
        </w:rPr>
        <w:t>водятся с применением районного коэффициента за работу в районах Крайнего Севера и приравненных к ним местностях и процентной надбавки за стаж работы в районах Крайнего Севера и приравненных к ним местностях.</w:t>
      </w:r>
    </w:p>
    <w:p w:rsidR="002F2964" w:rsidRPr="0089472A" w:rsidRDefault="002F2964" w:rsidP="008877C2">
      <w:pPr>
        <w:pStyle w:val="afc"/>
        <w:widowControl w:val="0"/>
        <w:numPr>
          <w:ilvl w:val="1"/>
          <w:numId w:val="40"/>
        </w:numPr>
        <w:autoSpaceDE w:val="0"/>
        <w:autoSpaceDN w:val="0"/>
        <w:adjustRightInd w:val="0"/>
        <w:spacing w:before="120" w:after="120" w:line="276" w:lineRule="auto"/>
        <w:ind w:left="0" w:firstLine="709"/>
        <w:rPr>
          <w:rFonts w:ascii="Times New Roman" w:hAnsi="Times New Roman"/>
          <w:sz w:val="28"/>
          <w:szCs w:val="28"/>
        </w:rPr>
      </w:pPr>
      <w:bookmarkStart w:id="10" w:name="P190"/>
      <w:bookmarkEnd w:id="10"/>
      <w:r w:rsidRPr="0089472A">
        <w:rPr>
          <w:rFonts w:ascii="Times New Roman" w:hAnsi="Times New Roman"/>
          <w:sz w:val="28"/>
          <w:szCs w:val="28"/>
        </w:rPr>
        <w:t>Предельный уровень соотношения среднемесячной заработной платы руководителя, его заместителей и среднемесячной заработной платы работников учреждения (без учета заработной платы соответствующего руководителя, его заместителей) устанавливается настоящим Положением с учетом сложности и объема выполняемой работы в следующей кратности:</w:t>
      </w:r>
    </w:p>
    <w:p w:rsidR="00926F0B" w:rsidRPr="0089472A" w:rsidRDefault="002F2964" w:rsidP="003339F9">
      <w:pPr>
        <w:widowControl w:val="0"/>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руководителю учреждения - от 1 до 6;</w:t>
      </w:r>
      <w:r w:rsidR="00926F0B" w:rsidRPr="0089472A">
        <w:rPr>
          <w:rFonts w:ascii="Times New Roman" w:hAnsi="Times New Roman"/>
          <w:sz w:val="28"/>
          <w:szCs w:val="28"/>
        </w:rPr>
        <w:t xml:space="preserve"> </w:t>
      </w:r>
    </w:p>
    <w:p w:rsidR="002F2964" w:rsidRPr="0089472A" w:rsidRDefault="002F2964" w:rsidP="003339F9">
      <w:pPr>
        <w:widowControl w:val="0"/>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заместителям руководителя - от 1 до 5.</w:t>
      </w:r>
    </w:p>
    <w:p w:rsidR="002F2964" w:rsidRPr="0089472A" w:rsidRDefault="00E3242B" w:rsidP="003339F9">
      <w:pPr>
        <w:widowControl w:val="0"/>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 xml:space="preserve">Контроль за </w:t>
      </w:r>
      <w:r w:rsidR="002F2964" w:rsidRPr="0089472A">
        <w:rPr>
          <w:rFonts w:ascii="Times New Roman" w:hAnsi="Times New Roman"/>
          <w:sz w:val="28"/>
          <w:szCs w:val="28"/>
        </w:rPr>
        <w:t>соблюдени</w:t>
      </w:r>
      <w:r w:rsidRPr="0089472A">
        <w:rPr>
          <w:rFonts w:ascii="Times New Roman" w:hAnsi="Times New Roman"/>
          <w:sz w:val="28"/>
          <w:szCs w:val="28"/>
        </w:rPr>
        <w:t>ем</w:t>
      </w:r>
      <w:r w:rsidR="002F2964" w:rsidRPr="0089472A">
        <w:rPr>
          <w:rFonts w:ascii="Times New Roman" w:hAnsi="Times New Roman"/>
          <w:sz w:val="28"/>
          <w:szCs w:val="28"/>
        </w:rPr>
        <w:t xml:space="preserve"> установленного предельного уровня соотношения среднемесячной заработной платы руководителя учреждения, его заместителей и среднемесячной заработной платы работников учреждения (без учета заработной платы соответствующего руководителя, его заместителей)</w:t>
      </w:r>
      <w:r w:rsidRPr="0089472A">
        <w:rPr>
          <w:rFonts w:ascii="Times New Roman" w:hAnsi="Times New Roman"/>
          <w:sz w:val="28"/>
          <w:szCs w:val="28"/>
        </w:rPr>
        <w:t xml:space="preserve"> осуществляет У</w:t>
      </w:r>
      <w:r w:rsidR="002F2964" w:rsidRPr="0089472A">
        <w:rPr>
          <w:rFonts w:ascii="Times New Roman" w:hAnsi="Times New Roman"/>
          <w:sz w:val="28"/>
          <w:szCs w:val="28"/>
        </w:rPr>
        <w:t>правление по внутренней политике администрации города Пыть-Яха.</w:t>
      </w:r>
    </w:p>
    <w:p w:rsidR="002F2964" w:rsidRPr="0089472A" w:rsidRDefault="002F2964" w:rsidP="003339F9">
      <w:pPr>
        <w:widowControl w:val="0"/>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lastRenderedPageBreak/>
        <w:t>Информация о рассчитываемой за календарный год среднемесячной заработной плате руководителя, его заместителей размещается в информационно-телекоммуникационной сети Интернет на официальн</w:t>
      </w:r>
      <w:r w:rsidR="00267617" w:rsidRPr="0089472A">
        <w:rPr>
          <w:rFonts w:ascii="Times New Roman" w:hAnsi="Times New Roman"/>
          <w:sz w:val="28"/>
          <w:szCs w:val="28"/>
        </w:rPr>
        <w:t>ом</w:t>
      </w:r>
      <w:r w:rsidRPr="0089472A">
        <w:rPr>
          <w:rFonts w:ascii="Times New Roman" w:hAnsi="Times New Roman"/>
          <w:sz w:val="28"/>
          <w:szCs w:val="28"/>
        </w:rPr>
        <w:t xml:space="preserve"> сайт</w:t>
      </w:r>
      <w:r w:rsidR="00267617" w:rsidRPr="0089472A">
        <w:rPr>
          <w:rFonts w:ascii="Times New Roman" w:hAnsi="Times New Roman"/>
          <w:sz w:val="28"/>
          <w:szCs w:val="28"/>
        </w:rPr>
        <w:t xml:space="preserve">е администрации города </w:t>
      </w:r>
      <w:r w:rsidRPr="0089472A">
        <w:rPr>
          <w:rFonts w:ascii="Times New Roman" w:hAnsi="Times New Roman"/>
          <w:sz w:val="28"/>
          <w:szCs w:val="28"/>
        </w:rPr>
        <w:t>в соответствии со статьей 349.5 Трудового кодекса Российской Федерации.</w:t>
      </w:r>
    </w:p>
    <w:p w:rsidR="002F2964" w:rsidRPr="0089472A" w:rsidRDefault="002F2964" w:rsidP="008877C2">
      <w:pPr>
        <w:pStyle w:val="afc"/>
        <w:widowControl w:val="0"/>
        <w:numPr>
          <w:ilvl w:val="1"/>
          <w:numId w:val="40"/>
        </w:numPr>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 xml:space="preserve">Условия оплаты труда руководителя учреждения устанавливаются в трудовом договоре, заключаемом на основе типовой формы трудового </w:t>
      </w:r>
      <w:hyperlink r:id="rId32" w:history="1">
        <w:r w:rsidRPr="0089472A">
          <w:rPr>
            <w:rStyle w:val="af3"/>
            <w:rFonts w:ascii="Times New Roman" w:hAnsi="Times New Roman"/>
            <w:color w:val="auto"/>
            <w:sz w:val="28"/>
            <w:szCs w:val="28"/>
          </w:rPr>
          <w:t>договора</w:t>
        </w:r>
      </w:hyperlink>
      <w:r w:rsidRPr="0089472A">
        <w:rPr>
          <w:rFonts w:ascii="Times New Roman" w:hAnsi="Times New Roman"/>
          <w:sz w:val="28"/>
          <w:szCs w:val="28"/>
        </w:rPr>
        <w:t>,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9D4933" w:rsidRPr="0089472A" w:rsidRDefault="009D4933" w:rsidP="009D4933">
      <w:pPr>
        <w:pStyle w:val="afc"/>
        <w:widowControl w:val="0"/>
        <w:autoSpaceDE w:val="0"/>
        <w:autoSpaceDN w:val="0"/>
        <w:adjustRightInd w:val="0"/>
        <w:spacing w:before="120" w:after="120" w:line="276" w:lineRule="auto"/>
        <w:ind w:left="709" w:firstLine="0"/>
        <w:rPr>
          <w:rFonts w:ascii="Times New Roman" w:hAnsi="Times New Roman"/>
          <w:sz w:val="28"/>
          <w:szCs w:val="28"/>
        </w:rPr>
      </w:pPr>
    </w:p>
    <w:p w:rsidR="009139AB" w:rsidRPr="0089472A" w:rsidRDefault="00D91884" w:rsidP="003339F9">
      <w:pPr>
        <w:spacing w:before="120" w:after="120" w:line="276" w:lineRule="auto"/>
        <w:ind w:firstLine="0"/>
        <w:jc w:val="center"/>
        <w:textAlignment w:val="baseline"/>
        <w:rPr>
          <w:rFonts w:ascii="Times New Roman" w:hAnsi="Times New Roman"/>
          <w:b/>
          <w:bCs/>
          <w:sz w:val="28"/>
          <w:szCs w:val="28"/>
        </w:rPr>
      </w:pPr>
      <w:r w:rsidRPr="0089472A">
        <w:rPr>
          <w:rFonts w:ascii="Times New Roman" w:hAnsi="Times New Roman"/>
          <w:b/>
          <w:bCs/>
          <w:sz w:val="28"/>
          <w:szCs w:val="28"/>
        </w:rPr>
        <w:t>7</w:t>
      </w:r>
      <w:r w:rsidR="009139AB" w:rsidRPr="0089472A">
        <w:rPr>
          <w:rFonts w:ascii="Times New Roman" w:hAnsi="Times New Roman"/>
          <w:b/>
          <w:bCs/>
          <w:sz w:val="28"/>
          <w:szCs w:val="28"/>
        </w:rPr>
        <w:t>.</w:t>
      </w:r>
      <w:r w:rsidR="009C141F" w:rsidRPr="0089472A">
        <w:rPr>
          <w:rFonts w:ascii="Times New Roman" w:hAnsi="Times New Roman"/>
          <w:b/>
          <w:bCs/>
          <w:sz w:val="28"/>
          <w:szCs w:val="28"/>
        </w:rPr>
        <w:tab/>
      </w:r>
      <w:r w:rsidR="009139AB" w:rsidRPr="0089472A">
        <w:rPr>
          <w:rFonts w:ascii="Times New Roman" w:hAnsi="Times New Roman"/>
          <w:b/>
          <w:bCs/>
          <w:sz w:val="28"/>
          <w:szCs w:val="28"/>
        </w:rPr>
        <w:t>Порядок формирования фонда оплаты труда</w:t>
      </w:r>
    </w:p>
    <w:p w:rsidR="00B30A2D" w:rsidRPr="0089472A" w:rsidRDefault="00B30A2D" w:rsidP="001D277C">
      <w:pPr>
        <w:spacing w:before="120" w:after="120" w:line="276" w:lineRule="auto"/>
        <w:ind w:firstLine="709"/>
        <w:textAlignment w:val="baseline"/>
        <w:rPr>
          <w:rFonts w:ascii="Times New Roman" w:hAnsi="Times New Roman"/>
          <w:bCs/>
          <w:sz w:val="28"/>
          <w:szCs w:val="28"/>
        </w:rPr>
      </w:pPr>
      <w:r w:rsidRPr="0089472A">
        <w:rPr>
          <w:rFonts w:ascii="Times New Roman" w:hAnsi="Times New Roman"/>
          <w:sz w:val="28"/>
          <w:szCs w:val="28"/>
        </w:rPr>
        <w:t>7.1.</w:t>
      </w:r>
      <w:r w:rsidRPr="0089472A">
        <w:rPr>
          <w:rFonts w:ascii="Times New Roman" w:hAnsi="Times New Roman"/>
          <w:sz w:val="28"/>
          <w:szCs w:val="28"/>
        </w:rPr>
        <w:tab/>
      </w:r>
      <w:r w:rsidR="004101E1" w:rsidRPr="0089472A">
        <w:rPr>
          <w:rFonts w:ascii="Times New Roman" w:hAnsi="Times New Roman"/>
          <w:sz w:val="28"/>
          <w:szCs w:val="28"/>
        </w:rPr>
        <w:t xml:space="preserve">Фонд оплаты труда </w:t>
      </w:r>
      <w:r w:rsidR="001D277C" w:rsidRPr="0089472A">
        <w:rPr>
          <w:rFonts w:ascii="Times New Roman" w:hAnsi="Times New Roman"/>
          <w:sz w:val="28"/>
          <w:szCs w:val="28"/>
        </w:rPr>
        <w:t>у</w:t>
      </w:r>
      <w:r w:rsidR="004101E1" w:rsidRPr="0089472A">
        <w:rPr>
          <w:rFonts w:ascii="Times New Roman" w:hAnsi="Times New Roman"/>
          <w:sz w:val="28"/>
          <w:szCs w:val="28"/>
        </w:rPr>
        <w:t>чреждения</w:t>
      </w:r>
      <w:r w:rsidR="001D277C" w:rsidRPr="0089472A">
        <w:rPr>
          <w:rFonts w:ascii="Times New Roman" w:hAnsi="Times New Roman"/>
          <w:sz w:val="28"/>
          <w:szCs w:val="28"/>
        </w:rPr>
        <w:t xml:space="preserve"> </w:t>
      </w:r>
      <w:r w:rsidRPr="0089472A">
        <w:rPr>
          <w:rFonts w:ascii="Times New Roman" w:hAnsi="Times New Roman"/>
          <w:sz w:val="28"/>
          <w:szCs w:val="28"/>
        </w:rPr>
        <w:t xml:space="preserve">формируется из расчёта на </w:t>
      </w:r>
      <w:r w:rsidR="00FD40BD" w:rsidRPr="0089472A">
        <w:rPr>
          <w:rFonts w:ascii="Times New Roman" w:hAnsi="Times New Roman"/>
          <w:sz w:val="28"/>
          <w:szCs w:val="28"/>
        </w:rPr>
        <w:t>12 месяцев</w:t>
      </w:r>
      <w:r w:rsidR="00A05D28" w:rsidRPr="0089472A">
        <w:rPr>
          <w:rFonts w:ascii="Times New Roman" w:hAnsi="Times New Roman"/>
          <w:sz w:val="28"/>
          <w:szCs w:val="28"/>
        </w:rPr>
        <w:t>, исходя из объёма субсидии</w:t>
      </w:r>
      <w:r w:rsidRPr="0089472A">
        <w:rPr>
          <w:rFonts w:ascii="Times New Roman" w:hAnsi="Times New Roman"/>
          <w:sz w:val="28"/>
          <w:szCs w:val="28"/>
        </w:rPr>
        <w:t>, предоставляем</w:t>
      </w:r>
      <w:r w:rsidR="00A05D28" w:rsidRPr="0089472A">
        <w:rPr>
          <w:rFonts w:ascii="Times New Roman" w:hAnsi="Times New Roman"/>
          <w:sz w:val="28"/>
          <w:szCs w:val="28"/>
        </w:rPr>
        <w:t>ой</w:t>
      </w:r>
      <w:r w:rsidRPr="0089472A">
        <w:rPr>
          <w:rFonts w:ascii="Times New Roman" w:hAnsi="Times New Roman"/>
          <w:sz w:val="28"/>
          <w:szCs w:val="28"/>
        </w:rPr>
        <w:t xml:space="preserve"> из бюджета муниципального образования городского округа на финансовое обеспечение выполнения муниципального задания, и средств, поступающих от приносящей доход деятельности.</w:t>
      </w:r>
      <w:r w:rsidRPr="0089472A">
        <w:rPr>
          <w:rFonts w:ascii="Times New Roman" w:hAnsi="Times New Roman"/>
          <w:bCs/>
          <w:sz w:val="28"/>
          <w:szCs w:val="28"/>
        </w:rPr>
        <w:t xml:space="preserve"> </w:t>
      </w:r>
    </w:p>
    <w:p w:rsidR="00B94FFD" w:rsidRPr="0089472A" w:rsidRDefault="009139AB" w:rsidP="001D277C">
      <w:pPr>
        <w:spacing w:before="120" w:after="120" w:line="276" w:lineRule="auto"/>
        <w:ind w:firstLine="709"/>
        <w:textAlignment w:val="baseline"/>
        <w:rPr>
          <w:rFonts w:ascii="Times New Roman" w:hAnsi="Times New Roman"/>
          <w:sz w:val="28"/>
          <w:szCs w:val="28"/>
        </w:rPr>
      </w:pPr>
      <w:r w:rsidRPr="0089472A">
        <w:rPr>
          <w:rFonts w:ascii="Times New Roman" w:hAnsi="Times New Roman"/>
          <w:sz w:val="28"/>
          <w:szCs w:val="28"/>
        </w:rPr>
        <w:t>7.2.</w:t>
      </w:r>
      <w:r w:rsidR="008F455E" w:rsidRPr="0089472A">
        <w:rPr>
          <w:rFonts w:ascii="Times New Roman" w:hAnsi="Times New Roman"/>
          <w:sz w:val="28"/>
          <w:szCs w:val="28"/>
        </w:rPr>
        <w:tab/>
      </w:r>
      <w:r w:rsidRPr="0089472A">
        <w:rPr>
          <w:rFonts w:ascii="Times New Roman" w:hAnsi="Times New Roman"/>
          <w:sz w:val="28"/>
          <w:szCs w:val="28"/>
        </w:rPr>
        <w:t>Фонд оплаты труда учреждения определяется суммированием окладного фонда (должностных окладов)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w:t>
      </w:r>
    </w:p>
    <w:p w:rsidR="00160101" w:rsidRPr="0089472A" w:rsidRDefault="00160101" w:rsidP="001D277C">
      <w:pPr>
        <w:pStyle w:val="11"/>
        <w:widowControl w:val="0"/>
        <w:autoSpaceDE w:val="0"/>
        <w:autoSpaceDN w:val="0"/>
        <w:adjustRightInd w:val="0"/>
        <w:spacing w:before="120" w:after="120" w:line="276" w:lineRule="auto"/>
        <w:ind w:left="0" w:firstLine="709"/>
        <w:rPr>
          <w:rFonts w:ascii="Times New Roman" w:hAnsi="Times New Roman"/>
          <w:bCs/>
          <w:sz w:val="28"/>
          <w:szCs w:val="28"/>
          <w:lang w:eastAsia="ru-RU"/>
        </w:rPr>
      </w:pPr>
      <w:r w:rsidRPr="0089472A">
        <w:rPr>
          <w:rFonts w:ascii="Times New Roman" w:hAnsi="Times New Roman"/>
          <w:bCs/>
          <w:sz w:val="28"/>
          <w:szCs w:val="28"/>
          <w:lang w:eastAsia="ru-RU"/>
        </w:rPr>
        <w:t>7.3.</w:t>
      </w:r>
      <w:r w:rsidR="008F455E" w:rsidRPr="0089472A">
        <w:rPr>
          <w:rFonts w:ascii="Times New Roman" w:hAnsi="Times New Roman"/>
          <w:bCs/>
          <w:sz w:val="28"/>
          <w:szCs w:val="28"/>
          <w:lang w:eastAsia="ru-RU"/>
        </w:rPr>
        <w:tab/>
      </w:r>
      <w:r w:rsidRPr="0089472A">
        <w:rPr>
          <w:rFonts w:ascii="Times New Roman" w:hAnsi="Times New Roman"/>
          <w:bCs/>
          <w:sz w:val="28"/>
          <w:szCs w:val="28"/>
          <w:lang w:eastAsia="ru-RU"/>
        </w:rPr>
        <w:t xml:space="preserve">Предельная доля годового фонда оплаты труда работников административно-управленческого и вспомогательного персонала </w:t>
      </w:r>
      <w:r w:rsidR="00540ACE" w:rsidRPr="0089472A">
        <w:rPr>
          <w:rFonts w:ascii="Times New Roman" w:hAnsi="Times New Roman"/>
          <w:bCs/>
          <w:sz w:val="28"/>
          <w:szCs w:val="28"/>
          <w:lang w:eastAsia="ru-RU"/>
        </w:rPr>
        <w:t>у</w:t>
      </w:r>
      <w:r w:rsidRPr="0089472A">
        <w:rPr>
          <w:rFonts w:ascii="Times New Roman" w:hAnsi="Times New Roman"/>
          <w:bCs/>
          <w:sz w:val="28"/>
          <w:szCs w:val="28"/>
          <w:lang w:eastAsia="ru-RU"/>
        </w:rPr>
        <w:t xml:space="preserve">чреждения не должна превышать </w:t>
      </w:r>
      <w:r w:rsidR="002F713D" w:rsidRPr="0089472A">
        <w:rPr>
          <w:rFonts w:ascii="Times New Roman" w:hAnsi="Times New Roman"/>
          <w:bCs/>
          <w:sz w:val="28"/>
          <w:szCs w:val="28"/>
          <w:lang w:eastAsia="ru-RU"/>
        </w:rPr>
        <w:t>5</w:t>
      </w:r>
      <w:r w:rsidRPr="0089472A">
        <w:rPr>
          <w:rFonts w:ascii="Times New Roman" w:hAnsi="Times New Roman"/>
          <w:bCs/>
          <w:sz w:val="28"/>
          <w:szCs w:val="28"/>
          <w:lang w:eastAsia="ru-RU"/>
        </w:rPr>
        <w:t xml:space="preserve">0% от общего годового фонда оплаты труда </w:t>
      </w:r>
      <w:r w:rsidR="009B6364" w:rsidRPr="0089472A">
        <w:rPr>
          <w:rFonts w:ascii="Times New Roman" w:hAnsi="Times New Roman"/>
          <w:bCs/>
          <w:sz w:val="28"/>
          <w:szCs w:val="28"/>
          <w:lang w:eastAsia="ru-RU"/>
        </w:rPr>
        <w:t>у</w:t>
      </w:r>
      <w:r w:rsidRPr="0089472A">
        <w:rPr>
          <w:rFonts w:ascii="Times New Roman" w:hAnsi="Times New Roman"/>
          <w:bCs/>
          <w:sz w:val="28"/>
          <w:szCs w:val="28"/>
          <w:lang w:eastAsia="ru-RU"/>
        </w:rPr>
        <w:t xml:space="preserve">чреждения. </w:t>
      </w:r>
    </w:p>
    <w:p w:rsidR="002755E2" w:rsidRPr="0089472A" w:rsidRDefault="009B6364" w:rsidP="001D277C">
      <w:pPr>
        <w:pStyle w:val="11"/>
        <w:widowControl w:val="0"/>
        <w:autoSpaceDE w:val="0"/>
        <w:autoSpaceDN w:val="0"/>
        <w:adjustRightInd w:val="0"/>
        <w:spacing w:before="120" w:after="120" w:line="276" w:lineRule="auto"/>
        <w:ind w:left="0" w:firstLine="709"/>
        <w:rPr>
          <w:rFonts w:ascii="Times New Roman" w:hAnsi="Times New Roman"/>
          <w:bCs/>
          <w:sz w:val="28"/>
          <w:szCs w:val="28"/>
          <w:lang w:eastAsia="ru-RU"/>
        </w:rPr>
      </w:pPr>
      <w:r w:rsidRPr="0089472A">
        <w:rPr>
          <w:rFonts w:ascii="Times New Roman" w:hAnsi="Times New Roman"/>
          <w:bCs/>
          <w:sz w:val="28"/>
          <w:szCs w:val="28"/>
          <w:lang w:eastAsia="ru-RU"/>
        </w:rPr>
        <w:t xml:space="preserve">Перечень должностей, относимых к административно-управленческому, вспомогательному и основному персоналу учреждения, </w:t>
      </w:r>
      <w:r w:rsidR="002755E2" w:rsidRPr="0089472A">
        <w:rPr>
          <w:rFonts w:ascii="Times New Roman" w:hAnsi="Times New Roman"/>
          <w:bCs/>
          <w:sz w:val="28"/>
          <w:szCs w:val="28"/>
          <w:lang w:eastAsia="ru-RU"/>
        </w:rPr>
        <w:t>устанавливается согласно штатному расписанию.</w:t>
      </w:r>
    </w:p>
    <w:p w:rsidR="00406F41" w:rsidRPr="0089472A" w:rsidRDefault="00406F41" w:rsidP="001D277C">
      <w:pPr>
        <w:pStyle w:val="11"/>
        <w:widowControl w:val="0"/>
        <w:autoSpaceDE w:val="0"/>
        <w:autoSpaceDN w:val="0"/>
        <w:adjustRightInd w:val="0"/>
        <w:spacing w:before="120" w:after="120" w:line="276" w:lineRule="auto"/>
        <w:ind w:left="0" w:firstLine="709"/>
        <w:rPr>
          <w:rFonts w:ascii="Times New Roman" w:hAnsi="Times New Roman"/>
          <w:bCs/>
          <w:sz w:val="28"/>
          <w:szCs w:val="28"/>
          <w:lang w:eastAsia="ru-RU"/>
        </w:rPr>
      </w:pPr>
      <w:r w:rsidRPr="0089472A">
        <w:rPr>
          <w:rFonts w:ascii="Times New Roman" w:hAnsi="Times New Roman"/>
          <w:bCs/>
          <w:sz w:val="28"/>
          <w:szCs w:val="28"/>
          <w:lang w:eastAsia="ru-RU"/>
        </w:rPr>
        <w:t xml:space="preserve">7.4. Фонд оплаты труда работников учреждения формируется с учетом источников финансирования </w:t>
      </w:r>
      <w:r w:rsidR="00CA61B8" w:rsidRPr="0089472A">
        <w:rPr>
          <w:rFonts w:ascii="Times New Roman" w:hAnsi="Times New Roman"/>
          <w:bCs/>
          <w:sz w:val="28"/>
          <w:szCs w:val="28"/>
          <w:lang w:eastAsia="ru-RU"/>
        </w:rPr>
        <w:t>их деятельности согласно штатному расписанию учреждения.</w:t>
      </w:r>
    </w:p>
    <w:p w:rsidR="00CA61B8" w:rsidRPr="0089472A" w:rsidRDefault="00CA61B8" w:rsidP="001D277C">
      <w:pPr>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Принятие (изменение) учреждением Положения об установлении системы оплаты труда в соответствии с настоящим Положением не должно повлечь:</w:t>
      </w:r>
    </w:p>
    <w:p w:rsidR="00CA61B8" w:rsidRPr="0089472A" w:rsidRDefault="00CA61B8" w:rsidP="001D277C">
      <w:pPr>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t>увеличение расходов учреждения, направляемых на фонд оплаты труда;</w:t>
      </w:r>
    </w:p>
    <w:p w:rsidR="00CA61B8" w:rsidRPr="0089472A" w:rsidRDefault="00CA61B8" w:rsidP="001D277C">
      <w:pPr>
        <w:autoSpaceDE w:val="0"/>
        <w:autoSpaceDN w:val="0"/>
        <w:adjustRightInd w:val="0"/>
        <w:spacing w:before="120" w:after="120" w:line="276" w:lineRule="auto"/>
        <w:ind w:firstLine="709"/>
        <w:rPr>
          <w:rFonts w:ascii="Times New Roman" w:hAnsi="Times New Roman"/>
          <w:sz w:val="28"/>
          <w:szCs w:val="28"/>
        </w:rPr>
      </w:pPr>
      <w:r w:rsidRPr="0089472A">
        <w:rPr>
          <w:rFonts w:ascii="Times New Roman" w:hAnsi="Times New Roman"/>
          <w:sz w:val="28"/>
          <w:szCs w:val="28"/>
        </w:rPr>
        <w:lastRenderedPageBreak/>
        <w:t>превышение расчетного среднемесячного уровня заработной платы работников учреждения над расчетным среднемесячным уровнем оплаты труда государственных служащих и работников государственного органа, осуществляющего функции и полномочия учредителя такого учреждения.</w:t>
      </w:r>
    </w:p>
    <w:p w:rsidR="007C245A" w:rsidRPr="0089472A" w:rsidRDefault="00160101" w:rsidP="001D277C">
      <w:pPr>
        <w:pStyle w:val="11"/>
        <w:autoSpaceDE w:val="0"/>
        <w:autoSpaceDN w:val="0"/>
        <w:adjustRightInd w:val="0"/>
        <w:spacing w:before="120" w:after="120" w:line="276" w:lineRule="auto"/>
        <w:ind w:left="0" w:firstLine="709"/>
        <w:rPr>
          <w:rFonts w:ascii="Times New Roman" w:hAnsi="Times New Roman"/>
          <w:sz w:val="28"/>
          <w:szCs w:val="28"/>
        </w:rPr>
      </w:pPr>
      <w:r w:rsidRPr="0089472A">
        <w:rPr>
          <w:rFonts w:ascii="Times New Roman" w:hAnsi="Times New Roman"/>
          <w:sz w:val="28"/>
          <w:szCs w:val="28"/>
        </w:rPr>
        <w:t>7.</w:t>
      </w:r>
      <w:r w:rsidR="00804C0A" w:rsidRPr="0089472A">
        <w:rPr>
          <w:rFonts w:ascii="Times New Roman" w:hAnsi="Times New Roman"/>
          <w:sz w:val="28"/>
          <w:szCs w:val="28"/>
        </w:rPr>
        <w:t>5</w:t>
      </w:r>
      <w:r w:rsidRPr="0089472A">
        <w:rPr>
          <w:rFonts w:ascii="Times New Roman" w:hAnsi="Times New Roman"/>
          <w:sz w:val="28"/>
          <w:szCs w:val="28"/>
        </w:rPr>
        <w:t>.</w:t>
      </w:r>
      <w:r w:rsidR="008F455E" w:rsidRPr="0089472A">
        <w:rPr>
          <w:rFonts w:ascii="Times New Roman" w:hAnsi="Times New Roman"/>
          <w:sz w:val="28"/>
          <w:szCs w:val="28"/>
        </w:rPr>
        <w:tab/>
      </w:r>
      <w:r w:rsidRPr="0089472A">
        <w:rPr>
          <w:rFonts w:ascii="Times New Roman" w:hAnsi="Times New Roman"/>
          <w:sz w:val="28"/>
          <w:szCs w:val="28"/>
        </w:rPr>
        <w:t xml:space="preserve">Руководитель </w:t>
      </w:r>
      <w:r w:rsidR="00804C0A" w:rsidRPr="0089472A">
        <w:rPr>
          <w:rFonts w:ascii="Times New Roman" w:hAnsi="Times New Roman"/>
          <w:sz w:val="28"/>
          <w:szCs w:val="28"/>
        </w:rPr>
        <w:t>у</w:t>
      </w:r>
      <w:r w:rsidRPr="0089472A">
        <w:rPr>
          <w:rFonts w:ascii="Times New Roman" w:hAnsi="Times New Roman"/>
          <w:sz w:val="28"/>
          <w:szCs w:val="28"/>
        </w:rPr>
        <w:t>чреждения несет ответственность за правильность формирования фонда оплаты труда</w:t>
      </w:r>
      <w:r w:rsidR="009641EC" w:rsidRPr="0089472A">
        <w:rPr>
          <w:rFonts w:ascii="Times New Roman" w:hAnsi="Times New Roman"/>
          <w:sz w:val="28"/>
          <w:szCs w:val="28"/>
        </w:rPr>
        <w:t xml:space="preserve"> учреждения</w:t>
      </w:r>
      <w:r w:rsidR="00804C0A" w:rsidRPr="0089472A">
        <w:rPr>
          <w:rFonts w:ascii="Times New Roman" w:hAnsi="Times New Roman"/>
          <w:sz w:val="28"/>
          <w:szCs w:val="28"/>
        </w:rPr>
        <w:t>.</w:t>
      </w:r>
    </w:p>
    <w:sectPr w:rsidR="007C245A" w:rsidRPr="0089472A" w:rsidSect="002302DE">
      <w:headerReference w:type="even" r:id="rId33"/>
      <w:headerReference w:type="default" r:id="rId34"/>
      <w:pgSz w:w="11906" w:h="16838"/>
      <w:pgMar w:top="851" w:right="707" w:bottom="85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8AA" w:rsidRDefault="000568AA">
      <w:r>
        <w:separator/>
      </w:r>
    </w:p>
  </w:endnote>
  <w:endnote w:type="continuationSeparator" w:id="0">
    <w:p w:rsidR="000568AA" w:rsidRDefault="0005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Inter">
    <w:altName w:val="Times New Roman"/>
    <w:charset w:val="CC"/>
    <w:family w:val="auto"/>
    <w:pitch w:val="variable"/>
    <w:sig w:usb0="E00002FF" w:usb1="1200A1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8AA" w:rsidRDefault="000568AA">
      <w:r>
        <w:separator/>
      </w:r>
    </w:p>
  </w:footnote>
  <w:footnote w:type="continuationSeparator" w:id="0">
    <w:p w:rsidR="000568AA" w:rsidRDefault="000568AA">
      <w:r>
        <w:continuationSeparator/>
      </w:r>
    </w:p>
  </w:footnote>
  <w:footnote w:id="1">
    <w:p w:rsidR="005651ED" w:rsidRPr="00A04258" w:rsidRDefault="005651ED">
      <w:pPr>
        <w:pStyle w:val="af0"/>
        <w:rPr>
          <w:rFonts w:ascii="Times New Roman" w:hAnsi="Times New Roman"/>
        </w:rPr>
      </w:pPr>
      <w:r>
        <w:rPr>
          <w:rStyle w:val="af2"/>
        </w:rPr>
        <w:footnoteRef/>
      </w:r>
      <w:r>
        <w:t xml:space="preserve"> </w:t>
      </w:r>
      <w:r w:rsidRPr="00A04258">
        <w:rPr>
          <w:rFonts w:ascii="Times New Roman" w:hAnsi="Times New Roman"/>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2026 год (утв. решением Российской трехсторонней комиссии по регулированию социально-трудовых отношений от 26.12.2025, протокол N 11пр)</w:t>
      </w:r>
    </w:p>
  </w:footnote>
  <w:footnote w:id="2">
    <w:p w:rsidR="005651ED" w:rsidRPr="00DC653A" w:rsidRDefault="005651ED">
      <w:pPr>
        <w:pStyle w:val="af0"/>
        <w:rPr>
          <w:rFonts w:ascii="Times New Roman" w:hAnsi="Times New Roman"/>
        </w:rPr>
      </w:pPr>
      <w:r w:rsidRPr="00DC653A">
        <w:rPr>
          <w:rStyle w:val="af2"/>
          <w:rFonts w:ascii="Times New Roman" w:hAnsi="Times New Roman"/>
        </w:rPr>
        <w:footnoteRef/>
      </w:r>
      <w:r w:rsidRPr="00DC653A">
        <w:rPr>
          <w:rFonts w:ascii="Times New Roman" w:hAnsi="Times New Roman"/>
        </w:rPr>
        <w:t xml:space="preserve"> </w:t>
      </w:r>
      <w:r>
        <w:rPr>
          <w:rFonts w:ascii="Times New Roman" w:hAnsi="Times New Roman"/>
        </w:rPr>
        <w:t>«</w:t>
      </w:r>
      <w:r w:rsidRPr="00DC653A">
        <w:rPr>
          <w:rFonts w:ascii="Times New Roman" w:hAnsi="Times New Roman"/>
        </w:rPr>
        <w:t>Рекомендации по организации наставничества в сфере труда</w:t>
      </w:r>
      <w:r>
        <w:rPr>
          <w:rFonts w:ascii="Times New Roman" w:hAnsi="Times New Roman"/>
        </w:rPr>
        <w:t>»</w:t>
      </w:r>
      <w:r w:rsidRPr="00DC653A">
        <w:rPr>
          <w:rFonts w:ascii="Times New Roman" w:hAnsi="Times New Roman"/>
        </w:rPr>
        <w:t xml:space="preserve"> (утв. решением Российской трехсторонней комиссии по регулированию социально-трудовых отношений от 22.04.2026, протокол N 4пр)</w:t>
      </w:r>
    </w:p>
  </w:footnote>
  <w:footnote w:id="3">
    <w:p w:rsidR="005651ED" w:rsidRPr="006A2137" w:rsidRDefault="005651ED">
      <w:pPr>
        <w:pStyle w:val="af0"/>
        <w:rPr>
          <w:rFonts w:ascii="Times New Roman" w:hAnsi="Times New Roman"/>
        </w:rPr>
      </w:pPr>
      <w:r>
        <w:rPr>
          <w:rStyle w:val="af2"/>
        </w:rPr>
        <w:footnoteRef/>
      </w:r>
      <w:r>
        <w:t xml:space="preserve"> </w:t>
      </w:r>
      <w:r w:rsidRPr="006A2137">
        <w:rPr>
          <w:rFonts w:ascii="Times New Roman" w:hAnsi="Times New Roman"/>
        </w:rPr>
        <w:t xml:space="preserve">Постановление Правительства ХМАО - Югры от 03.11.2016 N 431-п </w:t>
      </w:r>
      <w:r>
        <w:rPr>
          <w:rFonts w:ascii="Times New Roman" w:hAnsi="Times New Roman"/>
        </w:rPr>
        <w:t>«</w:t>
      </w:r>
      <w:r w:rsidRPr="006A2137">
        <w:rPr>
          <w:rFonts w:ascii="Times New Roman" w:hAnsi="Times New Roman"/>
        </w:rPr>
        <w:t xml:space="preserve">О Требованиях к системам оплаты труда работников государственных учреждений Ханты-Мансийского автономного округа </w:t>
      </w:r>
      <w:r>
        <w:rPr>
          <w:rFonts w:ascii="Times New Roman" w:hAnsi="Times New Roman"/>
        </w:rPr>
        <w:t>–</w:t>
      </w:r>
      <w:r w:rsidRPr="006A2137">
        <w:rPr>
          <w:rFonts w:ascii="Times New Roman" w:hAnsi="Times New Roman"/>
        </w:rPr>
        <w:t xml:space="preserve"> Югры</w:t>
      </w:r>
      <w:r>
        <w:rPr>
          <w:rFonts w:ascii="Times New Roman" w:hAnsi="Times New Roman"/>
        </w:rPr>
        <w:t>»</w:t>
      </w:r>
    </w:p>
  </w:footnote>
  <w:footnote w:id="4">
    <w:p w:rsidR="005651ED" w:rsidRPr="00DD4826" w:rsidRDefault="005651ED">
      <w:pPr>
        <w:pStyle w:val="af0"/>
        <w:rPr>
          <w:rFonts w:ascii="Times New Roman" w:hAnsi="Times New Roman"/>
        </w:rPr>
      </w:pPr>
      <w:r>
        <w:rPr>
          <w:rStyle w:val="af2"/>
        </w:rPr>
        <w:footnoteRef/>
      </w:r>
      <w:r>
        <w:t xml:space="preserve"> </w:t>
      </w:r>
      <w:r w:rsidRPr="00DD4826">
        <w:rPr>
          <w:rFonts w:ascii="Times New Roman" w:hAnsi="Times New Roman"/>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2026 год (утв. решением Российской трехсторонней комиссии по регулированию социально-трудовых отношений от 26.12.2025, протокол N 11пр)</w:t>
      </w:r>
    </w:p>
  </w:footnote>
  <w:footnote w:id="5">
    <w:p w:rsidR="005651ED" w:rsidRDefault="005651ED">
      <w:pPr>
        <w:pStyle w:val="af0"/>
      </w:pPr>
      <w:r>
        <w:rPr>
          <w:rStyle w:val="af2"/>
        </w:rPr>
        <w:footnoteRef/>
      </w:r>
      <w:r>
        <w:t xml:space="preserve"> </w:t>
      </w:r>
      <w:r w:rsidRPr="00AF4B26">
        <w:rPr>
          <w:rFonts w:ascii="Times New Roman" w:hAnsi="Times New Roman"/>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2026 год (утв. решением Российской трехсторонней комиссии по регулированию социально-трудовых отношений от 26.12.2025, протокол N 11пр)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1ED" w:rsidRDefault="005651ED" w:rsidP="00294A9F">
    <w:pPr>
      <w:pStyle w:val="aa"/>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5651ED" w:rsidRDefault="005651E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556712"/>
      <w:docPartObj>
        <w:docPartGallery w:val="Page Numbers (Top of Page)"/>
        <w:docPartUnique/>
      </w:docPartObj>
    </w:sdtPr>
    <w:sdtEndPr/>
    <w:sdtContent>
      <w:p w:rsidR="005651ED" w:rsidRDefault="005651ED" w:rsidP="009E46FB">
        <w:pPr>
          <w:pStyle w:val="aa"/>
          <w:ind w:firstLine="4248"/>
        </w:pPr>
        <w:r>
          <w:fldChar w:fldCharType="begin"/>
        </w:r>
        <w:r>
          <w:instrText>PAGE   \* MERGEFORMAT</w:instrText>
        </w:r>
        <w:r>
          <w:fldChar w:fldCharType="separate"/>
        </w:r>
        <w:r w:rsidR="006B7A41">
          <w:rPr>
            <w:noProof/>
          </w:rPr>
          <w:t>20</w:t>
        </w:r>
        <w:r>
          <w:fldChar w:fldCharType="end"/>
        </w:r>
      </w:p>
    </w:sdtContent>
  </w:sdt>
  <w:p w:rsidR="005651ED" w:rsidRDefault="005651E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3024"/>
    <w:multiLevelType w:val="hybridMultilevel"/>
    <w:tmpl w:val="10ECA378"/>
    <w:lvl w:ilvl="0" w:tplc="00000000">
      <w:start w:val="1"/>
      <w:numFmt w:val="bullet"/>
      <w:lvlText w:val="-"/>
      <w:lvlJc w:val="left"/>
      <w:pPr>
        <w:ind w:left="1202" w:hanging="360"/>
      </w:p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1" w15:restartNumberingAfterBreak="0">
    <w:nsid w:val="05A41101"/>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2" w15:restartNumberingAfterBreak="0">
    <w:nsid w:val="08820C48"/>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3" w15:restartNumberingAfterBreak="0">
    <w:nsid w:val="0C640A27"/>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4" w15:restartNumberingAfterBreak="0">
    <w:nsid w:val="0F8228BA"/>
    <w:multiLevelType w:val="multilevel"/>
    <w:tmpl w:val="F39EB954"/>
    <w:lvl w:ilvl="0">
      <w:start w:val="4"/>
      <w:numFmt w:val="decimal"/>
      <w:lvlText w:val="%1."/>
      <w:lvlJc w:val="left"/>
      <w:pPr>
        <w:ind w:left="1018"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5" w15:restartNumberingAfterBreak="0">
    <w:nsid w:val="11E2415B"/>
    <w:multiLevelType w:val="hybridMultilevel"/>
    <w:tmpl w:val="FA74C046"/>
    <w:lvl w:ilvl="0" w:tplc="B024E3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50316F"/>
    <w:multiLevelType w:val="hybridMultilevel"/>
    <w:tmpl w:val="5FE8D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BD18D1"/>
    <w:multiLevelType w:val="hybridMultilevel"/>
    <w:tmpl w:val="7C5A0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BC61E8"/>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9" w15:restartNumberingAfterBreak="0">
    <w:nsid w:val="1B566E3D"/>
    <w:multiLevelType w:val="hybridMultilevel"/>
    <w:tmpl w:val="60B208FE"/>
    <w:lvl w:ilvl="0" w:tplc="74A6722C">
      <w:start w:val="1"/>
      <w:numFmt w:val="decimal"/>
      <w:lvlText w:val="%1."/>
      <w:lvlJc w:val="left"/>
      <w:pPr>
        <w:ind w:left="1378" w:hanging="360"/>
      </w:pPr>
      <w:rPr>
        <w:rFonts w:hint="default"/>
      </w:rPr>
    </w:lvl>
    <w:lvl w:ilvl="1" w:tplc="04190019" w:tentative="1">
      <w:start w:val="1"/>
      <w:numFmt w:val="lowerLetter"/>
      <w:lvlText w:val="%2."/>
      <w:lvlJc w:val="left"/>
      <w:pPr>
        <w:ind w:left="2098" w:hanging="360"/>
      </w:pPr>
    </w:lvl>
    <w:lvl w:ilvl="2" w:tplc="0419001B" w:tentative="1">
      <w:start w:val="1"/>
      <w:numFmt w:val="lowerRoman"/>
      <w:lvlText w:val="%3."/>
      <w:lvlJc w:val="right"/>
      <w:pPr>
        <w:ind w:left="2818" w:hanging="180"/>
      </w:pPr>
    </w:lvl>
    <w:lvl w:ilvl="3" w:tplc="0419000F" w:tentative="1">
      <w:start w:val="1"/>
      <w:numFmt w:val="decimal"/>
      <w:lvlText w:val="%4."/>
      <w:lvlJc w:val="left"/>
      <w:pPr>
        <w:ind w:left="3538" w:hanging="360"/>
      </w:pPr>
    </w:lvl>
    <w:lvl w:ilvl="4" w:tplc="04190019" w:tentative="1">
      <w:start w:val="1"/>
      <w:numFmt w:val="lowerLetter"/>
      <w:lvlText w:val="%5."/>
      <w:lvlJc w:val="left"/>
      <w:pPr>
        <w:ind w:left="4258" w:hanging="360"/>
      </w:pPr>
    </w:lvl>
    <w:lvl w:ilvl="5" w:tplc="0419001B" w:tentative="1">
      <w:start w:val="1"/>
      <w:numFmt w:val="lowerRoman"/>
      <w:lvlText w:val="%6."/>
      <w:lvlJc w:val="right"/>
      <w:pPr>
        <w:ind w:left="4978" w:hanging="180"/>
      </w:pPr>
    </w:lvl>
    <w:lvl w:ilvl="6" w:tplc="0419000F" w:tentative="1">
      <w:start w:val="1"/>
      <w:numFmt w:val="decimal"/>
      <w:lvlText w:val="%7."/>
      <w:lvlJc w:val="left"/>
      <w:pPr>
        <w:ind w:left="5698" w:hanging="360"/>
      </w:pPr>
    </w:lvl>
    <w:lvl w:ilvl="7" w:tplc="04190019" w:tentative="1">
      <w:start w:val="1"/>
      <w:numFmt w:val="lowerLetter"/>
      <w:lvlText w:val="%8."/>
      <w:lvlJc w:val="left"/>
      <w:pPr>
        <w:ind w:left="6418" w:hanging="360"/>
      </w:pPr>
    </w:lvl>
    <w:lvl w:ilvl="8" w:tplc="0419001B" w:tentative="1">
      <w:start w:val="1"/>
      <w:numFmt w:val="lowerRoman"/>
      <w:lvlText w:val="%9."/>
      <w:lvlJc w:val="right"/>
      <w:pPr>
        <w:ind w:left="7138" w:hanging="180"/>
      </w:pPr>
    </w:lvl>
  </w:abstractNum>
  <w:abstractNum w:abstractNumId="10" w15:restartNumberingAfterBreak="0">
    <w:nsid w:val="1DB44290"/>
    <w:multiLevelType w:val="multilevel"/>
    <w:tmpl w:val="F39EB954"/>
    <w:lvl w:ilvl="0">
      <w:start w:val="4"/>
      <w:numFmt w:val="decimal"/>
      <w:lvlText w:val="%1."/>
      <w:lvlJc w:val="left"/>
      <w:pPr>
        <w:ind w:left="1018"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11" w15:restartNumberingAfterBreak="0">
    <w:nsid w:val="204D5E49"/>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2" w15:restartNumberingAfterBreak="0">
    <w:nsid w:val="23496B1E"/>
    <w:multiLevelType w:val="hybridMultilevel"/>
    <w:tmpl w:val="7C00A5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C4517CA"/>
    <w:multiLevelType w:val="hybridMultilevel"/>
    <w:tmpl w:val="13948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204AD9"/>
    <w:multiLevelType w:val="hybridMultilevel"/>
    <w:tmpl w:val="17CA1750"/>
    <w:lvl w:ilvl="0" w:tplc="971ED160">
      <w:start w:val="1"/>
      <w:numFmt w:val="russianLower"/>
      <w:lvlText w:val="%1)"/>
      <w:lvlJc w:val="left"/>
      <w:pPr>
        <w:ind w:left="1429" w:hanging="360"/>
      </w:pPr>
      <w:rPr>
        <w:rFonts w:ascii="Times New Roman" w:hAnsi="Times New Roman" w:cs="Times New Roman"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6121CB3"/>
    <w:multiLevelType w:val="hybridMultilevel"/>
    <w:tmpl w:val="8300FD2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87775BB"/>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17" w15:restartNumberingAfterBreak="0">
    <w:nsid w:val="3A8427D0"/>
    <w:multiLevelType w:val="hybridMultilevel"/>
    <w:tmpl w:val="20AA7320"/>
    <w:lvl w:ilvl="0" w:tplc="EC9252C4">
      <w:numFmt w:val="bullet"/>
      <w:lvlText w:val="-"/>
      <w:lvlJc w:val="left"/>
      <w:pPr>
        <w:ind w:left="1651" w:hanging="161"/>
      </w:pPr>
      <w:rPr>
        <w:rFonts w:ascii="Times New Roman" w:eastAsia="Times New Roman" w:hAnsi="Times New Roman" w:cs="Times New Roman" w:hint="default"/>
        <w:spacing w:val="0"/>
        <w:w w:val="100"/>
        <w:lang w:val="ru-RU" w:eastAsia="en-US" w:bidi="ar-SA"/>
      </w:rPr>
    </w:lvl>
    <w:lvl w:ilvl="1" w:tplc="85B01826">
      <w:numFmt w:val="bullet"/>
      <w:lvlText w:val="•"/>
      <w:lvlJc w:val="left"/>
      <w:pPr>
        <w:ind w:left="2556" w:hanging="161"/>
      </w:pPr>
      <w:rPr>
        <w:rFonts w:hint="default"/>
        <w:lang w:val="ru-RU" w:eastAsia="en-US" w:bidi="ar-SA"/>
      </w:rPr>
    </w:lvl>
    <w:lvl w:ilvl="2" w:tplc="E840758A">
      <w:numFmt w:val="bullet"/>
      <w:lvlText w:val="•"/>
      <w:lvlJc w:val="left"/>
      <w:pPr>
        <w:ind w:left="3453" w:hanging="161"/>
      </w:pPr>
      <w:rPr>
        <w:rFonts w:hint="default"/>
        <w:lang w:val="ru-RU" w:eastAsia="en-US" w:bidi="ar-SA"/>
      </w:rPr>
    </w:lvl>
    <w:lvl w:ilvl="3" w:tplc="9D6A963C">
      <w:numFmt w:val="bullet"/>
      <w:lvlText w:val="•"/>
      <w:lvlJc w:val="left"/>
      <w:pPr>
        <w:ind w:left="4349" w:hanging="161"/>
      </w:pPr>
      <w:rPr>
        <w:rFonts w:hint="default"/>
        <w:lang w:val="ru-RU" w:eastAsia="en-US" w:bidi="ar-SA"/>
      </w:rPr>
    </w:lvl>
    <w:lvl w:ilvl="4" w:tplc="F3A23EC6">
      <w:numFmt w:val="bullet"/>
      <w:lvlText w:val="•"/>
      <w:lvlJc w:val="left"/>
      <w:pPr>
        <w:ind w:left="5246" w:hanging="161"/>
      </w:pPr>
      <w:rPr>
        <w:rFonts w:hint="default"/>
        <w:lang w:val="ru-RU" w:eastAsia="en-US" w:bidi="ar-SA"/>
      </w:rPr>
    </w:lvl>
    <w:lvl w:ilvl="5" w:tplc="942A9B7A">
      <w:numFmt w:val="bullet"/>
      <w:lvlText w:val="•"/>
      <w:lvlJc w:val="left"/>
      <w:pPr>
        <w:ind w:left="6142" w:hanging="161"/>
      </w:pPr>
      <w:rPr>
        <w:rFonts w:hint="default"/>
        <w:lang w:val="ru-RU" w:eastAsia="en-US" w:bidi="ar-SA"/>
      </w:rPr>
    </w:lvl>
    <w:lvl w:ilvl="6" w:tplc="42A40CE8">
      <w:numFmt w:val="bullet"/>
      <w:lvlText w:val="•"/>
      <w:lvlJc w:val="left"/>
      <w:pPr>
        <w:ind w:left="7039" w:hanging="161"/>
      </w:pPr>
      <w:rPr>
        <w:rFonts w:hint="default"/>
        <w:lang w:val="ru-RU" w:eastAsia="en-US" w:bidi="ar-SA"/>
      </w:rPr>
    </w:lvl>
    <w:lvl w:ilvl="7" w:tplc="9A08919E">
      <w:numFmt w:val="bullet"/>
      <w:lvlText w:val="•"/>
      <w:lvlJc w:val="left"/>
      <w:pPr>
        <w:ind w:left="7935" w:hanging="161"/>
      </w:pPr>
      <w:rPr>
        <w:rFonts w:hint="default"/>
        <w:lang w:val="ru-RU" w:eastAsia="en-US" w:bidi="ar-SA"/>
      </w:rPr>
    </w:lvl>
    <w:lvl w:ilvl="8" w:tplc="02E0A494">
      <w:numFmt w:val="bullet"/>
      <w:lvlText w:val="•"/>
      <w:lvlJc w:val="left"/>
      <w:pPr>
        <w:ind w:left="8832" w:hanging="161"/>
      </w:pPr>
      <w:rPr>
        <w:rFonts w:hint="default"/>
        <w:lang w:val="ru-RU" w:eastAsia="en-US" w:bidi="ar-SA"/>
      </w:rPr>
    </w:lvl>
  </w:abstractNum>
  <w:abstractNum w:abstractNumId="18" w15:restartNumberingAfterBreak="0">
    <w:nsid w:val="3DAF2A7D"/>
    <w:multiLevelType w:val="multilevel"/>
    <w:tmpl w:val="DFC08B90"/>
    <w:lvl w:ilvl="0">
      <w:start w:val="1"/>
      <w:numFmt w:val="decimal"/>
      <w:lvlText w:val="%1."/>
      <w:lvlJc w:val="left"/>
      <w:pPr>
        <w:ind w:left="842" w:hanging="36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3096" w:hanging="720"/>
      </w:pPr>
      <w:rPr>
        <w:rFonts w:hint="default"/>
      </w:rPr>
    </w:lvl>
    <w:lvl w:ilvl="3">
      <w:start w:val="1"/>
      <w:numFmt w:val="decimal"/>
      <w:isLgl/>
      <w:lvlText w:val="%1.%2.%3.%4."/>
      <w:lvlJc w:val="left"/>
      <w:pPr>
        <w:ind w:left="4403" w:hanging="1080"/>
      </w:pPr>
      <w:rPr>
        <w:rFonts w:hint="default"/>
      </w:rPr>
    </w:lvl>
    <w:lvl w:ilvl="4">
      <w:start w:val="1"/>
      <w:numFmt w:val="decimal"/>
      <w:isLgl/>
      <w:lvlText w:val="%1.%2.%3.%4.%5."/>
      <w:lvlJc w:val="left"/>
      <w:pPr>
        <w:ind w:left="5350" w:hanging="1080"/>
      </w:pPr>
      <w:rPr>
        <w:rFonts w:hint="default"/>
      </w:rPr>
    </w:lvl>
    <w:lvl w:ilvl="5">
      <w:start w:val="1"/>
      <w:numFmt w:val="decimal"/>
      <w:isLgl/>
      <w:lvlText w:val="%1.%2.%3.%4.%5.%6."/>
      <w:lvlJc w:val="left"/>
      <w:pPr>
        <w:ind w:left="6657" w:hanging="1440"/>
      </w:pPr>
      <w:rPr>
        <w:rFonts w:hint="default"/>
      </w:rPr>
    </w:lvl>
    <w:lvl w:ilvl="6">
      <w:start w:val="1"/>
      <w:numFmt w:val="decimal"/>
      <w:isLgl/>
      <w:lvlText w:val="%1.%2.%3.%4.%5.%6.%7."/>
      <w:lvlJc w:val="left"/>
      <w:pPr>
        <w:ind w:left="7964" w:hanging="1800"/>
      </w:pPr>
      <w:rPr>
        <w:rFonts w:hint="default"/>
      </w:rPr>
    </w:lvl>
    <w:lvl w:ilvl="7">
      <w:start w:val="1"/>
      <w:numFmt w:val="decimal"/>
      <w:isLgl/>
      <w:lvlText w:val="%1.%2.%3.%4.%5.%6.%7.%8."/>
      <w:lvlJc w:val="left"/>
      <w:pPr>
        <w:ind w:left="8911" w:hanging="1800"/>
      </w:pPr>
      <w:rPr>
        <w:rFonts w:hint="default"/>
      </w:rPr>
    </w:lvl>
    <w:lvl w:ilvl="8">
      <w:start w:val="1"/>
      <w:numFmt w:val="decimal"/>
      <w:isLgl/>
      <w:lvlText w:val="%1.%2.%3.%4.%5.%6.%7.%8.%9."/>
      <w:lvlJc w:val="left"/>
      <w:pPr>
        <w:ind w:left="10218" w:hanging="2160"/>
      </w:pPr>
      <w:rPr>
        <w:rFonts w:hint="default"/>
      </w:rPr>
    </w:lvl>
  </w:abstractNum>
  <w:abstractNum w:abstractNumId="19" w15:restartNumberingAfterBreak="0">
    <w:nsid w:val="3F487DAE"/>
    <w:multiLevelType w:val="hybridMultilevel"/>
    <w:tmpl w:val="BAF28CD2"/>
    <w:lvl w:ilvl="0" w:tplc="B024E3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24C2E22"/>
    <w:multiLevelType w:val="multilevel"/>
    <w:tmpl w:val="F09A0D28"/>
    <w:lvl w:ilvl="0">
      <w:start w:val="46"/>
      <w:numFmt w:val="decimal"/>
      <w:lvlText w:val="%1."/>
      <w:lvlJc w:val="left"/>
      <w:pPr>
        <w:ind w:left="600" w:hanging="600"/>
      </w:pPr>
      <w:rPr>
        <w:rFonts w:hint="default"/>
      </w:rPr>
    </w:lvl>
    <w:lvl w:ilvl="1">
      <w:start w:val="3"/>
      <w:numFmt w:val="decimal"/>
      <w:lvlText w:val="%1.%2."/>
      <w:lvlJc w:val="left"/>
      <w:pPr>
        <w:ind w:left="2642" w:hanging="720"/>
      </w:pPr>
      <w:rPr>
        <w:rFonts w:hint="default"/>
      </w:rPr>
    </w:lvl>
    <w:lvl w:ilvl="2">
      <w:start w:val="1"/>
      <w:numFmt w:val="decimal"/>
      <w:lvlText w:val="%1.%2.%3."/>
      <w:lvlJc w:val="left"/>
      <w:pPr>
        <w:ind w:left="4564" w:hanging="720"/>
      </w:pPr>
      <w:rPr>
        <w:rFonts w:hint="default"/>
      </w:rPr>
    </w:lvl>
    <w:lvl w:ilvl="3">
      <w:start w:val="1"/>
      <w:numFmt w:val="decimal"/>
      <w:lvlText w:val="%1.%2.%3.%4."/>
      <w:lvlJc w:val="left"/>
      <w:pPr>
        <w:ind w:left="6846" w:hanging="1080"/>
      </w:pPr>
      <w:rPr>
        <w:rFonts w:hint="default"/>
      </w:rPr>
    </w:lvl>
    <w:lvl w:ilvl="4">
      <w:start w:val="1"/>
      <w:numFmt w:val="decimal"/>
      <w:lvlText w:val="%1.%2.%3.%4.%5."/>
      <w:lvlJc w:val="left"/>
      <w:pPr>
        <w:ind w:left="8768" w:hanging="1080"/>
      </w:pPr>
      <w:rPr>
        <w:rFonts w:hint="default"/>
      </w:rPr>
    </w:lvl>
    <w:lvl w:ilvl="5">
      <w:start w:val="1"/>
      <w:numFmt w:val="decimal"/>
      <w:lvlText w:val="%1.%2.%3.%4.%5.%6."/>
      <w:lvlJc w:val="left"/>
      <w:pPr>
        <w:ind w:left="11050" w:hanging="1440"/>
      </w:pPr>
      <w:rPr>
        <w:rFonts w:hint="default"/>
      </w:rPr>
    </w:lvl>
    <w:lvl w:ilvl="6">
      <w:start w:val="1"/>
      <w:numFmt w:val="decimal"/>
      <w:lvlText w:val="%1.%2.%3.%4.%5.%6.%7."/>
      <w:lvlJc w:val="left"/>
      <w:pPr>
        <w:ind w:left="13332" w:hanging="1800"/>
      </w:pPr>
      <w:rPr>
        <w:rFonts w:hint="default"/>
      </w:rPr>
    </w:lvl>
    <w:lvl w:ilvl="7">
      <w:start w:val="1"/>
      <w:numFmt w:val="decimal"/>
      <w:lvlText w:val="%1.%2.%3.%4.%5.%6.%7.%8."/>
      <w:lvlJc w:val="left"/>
      <w:pPr>
        <w:ind w:left="15254" w:hanging="1800"/>
      </w:pPr>
      <w:rPr>
        <w:rFonts w:hint="default"/>
      </w:rPr>
    </w:lvl>
    <w:lvl w:ilvl="8">
      <w:start w:val="1"/>
      <w:numFmt w:val="decimal"/>
      <w:lvlText w:val="%1.%2.%3.%4.%5.%6.%7.%8.%9."/>
      <w:lvlJc w:val="left"/>
      <w:pPr>
        <w:ind w:left="17536" w:hanging="2160"/>
      </w:pPr>
      <w:rPr>
        <w:rFonts w:hint="default"/>
      </w:rPr>
    </w:lvl>
  </w:abstractNum>
  <w:abstractNum w:abstractNumId="21" w15:restartNumberingAfterBreak="0">
    <w:nsid w:val="44FE050F"/>
    <w:multiLevelType w:val="hybridMultilevel"/>
    <w:tmpl w:val="41C6935C"/>
    <w:lvl w:ilvl="0" w:tplc="1A1C19D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913A46"/>
    <w:multiLevelType w:val="hybridMultilevel"/>
    <w:tmpl w:val="8722910E"/>
    <w:lvl w:ilvl="0" w:tplc="04190017">
      <w:start w:val="1"/>
      <w:numFmt w:val="lowerLetter"/>
      <w:lvlText w:val="%1)"/>
      <w:lvlJc w:val="left"/>
      <w:pPr>
        <w:ind w:left="1202" w:hanging="360"/>
      </w:p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23" w15:restartNumberingAfterBreak="0">
    <w:nsid w:val="4AEE518B"/>
    <w:multiLevelType w:val="hybridMultilevel"/>
    <w:tmpl w:val="28B2B8D6"/>
    <w:lvl w:ilvl="0" w:tplc="04190011">
      <w:start w:val="1"/>
      <w:numFmt w:val="decimal"/>
      <w:lvlText w:val="%1)"/>
      <w:lvlJc w:val="left"/>
      <w:pPr>
        <w:ind w:left="2172" w:hanging="360"/>
      </w:pPr>
    </w:lvl>
    <w:lvl w:ilvl="1" w:tplc="04190019" w:tentative="1">
      <w:start w:val="1"/>
      <w:numFmt w:val="lowerLetter"/>
      <w:lvlText w:val="%2."/>
      <w:lvlJc w:val="left"/>
      <w:pPr>
        <w:ind w:left="2892" w:hanging="360"/>
      </w:pPr>
    </w:lvl>
    <w:lvl w:ilvl="2" w:tplc="0419001B" w:tentative="1">
      <w:start w:val="1"/>
      <w:numFmt w:val="lowerRoman"/>
      <w:lvlText w:val="%3."/>
      <w:lvlJc w:val="right"/>
      <w:pPr>
        <w:ind w:left="3612" w:hanging="180"/>
      </w:pPr>
    </w:lvl>
    <w:lvl w:ilvl="3" w:tplc="0419000F" w:tentative="1">
      <w:start w:val="1"/>
      <w:numFmt w:val="decimal"/>
      <w:lvlText w:val="%4."/>
      <w:lvlJc w:val="left"/>
      <w:pPr>
        <w:ind w:left="4332" w:hanging="360"/>
      </w:pPr>
    </w:lvl>
    <w:lvl w:ilvl="4" w:tplc="04190019" w:tentative="1">
      <w:start w:val="1"/>
      <w:numFmt w:val="lowerLetter"/>
      <w:lvlText w:val="%5."/>
      <w:lvlJc w:val="left"/>
      <w:pPr>
        <w:ind w:left="5052" w:hanging="360"/>
      </w:pPr>
    </w:lvl>
    <w:lvl w:ilvl="5" w:tplc="0419001B" w:tentative="1">
      <w:start w:val="1"/>
      <w:numFmt w:val="lowerRoman"/>
      <w:lvlText w:val="%6."/>
      <w:lvlJc w:val="right"/>
      <w:pPr>
        <w:ind w:left="5772" w:hanging="180"/>
      </w:pPr>
    </w:lvl>
    <w:lvl w:ilvl="6" w:tplc="0419000F" w:tentative="1">
      <w:start w:val="1"/>
      <w:numFmt w:val="decimal"/>
      <w:lvlText w:val="%7."/>
      <w:lvlJc w:val="left"/>
      <w:pPr>
        <w:ind w:left="6492" w:hanging="360"/>
      </w:pPr>
    </w:lvl>
    <w:lvl w:ilvl="7" w:tplc="04190019" w:tentative="1">
      <w:start w:val="1"/>
      <w:numFmt w:val="lowerLetter"/>
      <w:lvlText w:val="%8."/>
      <w:lvlJc w:val="left"/>
      <w:pPr>
        <w:ind w:left="7212" w:hanging="360"/>
      </w:pPr>
    </w:lvl>
    <w:lvl w:ilvl="8" w:tplc="0419001B" w:tentative="1">
      <w:start w:val="1"/>
      <w:numFmt w:val="lowerRoman"/>
      <w:lvlText w:val="%9."/>
      <w:lvlJc w:val="right"/>
      <w:pPr>
        <w:ind w:left="7932" w:hanging="180"/>
      </w:pPr>
    </w:lvl>
  </w:abstractNum>
  <w:abstractNum w:abstractNumId="24" w15:restartNumberingAfterBreak="0">
    <w:nsid w:val="4D5A4723"/>
    <w:multiLevelType w:val="multilevel"/>
    <w:tmpl w:val="F39EB954"/>
    <w:lvl w:ilvl="0">
      <w:start w:val="4"/>
      <w:numFmt w:val="decimal"/>
      <w:lvlText w:val="%1."/>
      <w:lvlJc w:val="left"/>
      <w:pPr>
        <w:ind w:left="1018"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25" w15:restartNumberingAfterBreak="0">
    <w:nsid w:val="4E21173E"/>
    <w:multiLevelType w:val="multilevel"/>
    <w:tmpl w:val="F39EB954"/>
    <w:lvl w:ilvl="0">
      <w:start w:val="4"/>
      <w:numFmt w:val="decimal"/>
      <w:lvlText w:val="%1."/>
      <w:lvlJc w:val="left"/>
      <w:pPr>
        <w:ind w:left="1018"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26" w15:restartNumberingAfterBreak="0">
    <w:nsid w:val="51556A93"/>
    <w:multiLevelType w:val="multilevel"/>
    <w:tmpl w:val="CDFCCB78"/>
    <w:lvl w:ilvl="0">
      <w:start w:val="2"/>
      <w:numFmt w:val="decimal"/>
      <w:lvlText w:val="%1."/>
      <w:lvlJc w:val="left"/>
      <w:pPr>
        <w:ind w:left="450" w:hanging="450"/>
      </w:pPr>
      <w:rPr>
        <w:rFonts w:hint="default"/>
      </w:rPr>
    </w:lvl>
    <w:lvl w:ilvl="1">
      <w:start w:val="1"/>
      <w:numFmt w:val="decimal"/>
      <w:lvlText w:val="%1.%2."/>
      <w:lvlJc w:val="left"/>
      <w:pPr>
        <w:ind w:left="2149" w:hanging="72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7" w15:restartNumberingAfterBreak="0">
    <w:nsid w:val="559F6F92"/>
    <w:multiLevelType w:val="hybridMultilevel"/>
    <w:tmpl w:val="2146EF94"/>
    <w:lvl w:ilvl="0" w:tplc="B024E3D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6CC0D05"/>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29" w15:restartNumberingAfterBreak="0">
    <w:nsid w:val="57FB069E"/>
    <w:multiLevelType w:val="multilevel"/>
    <w:tmpl w:val="F39EB954"/>
    <w:lvl w:ilvl="0">
      <w:start w:val="4"/>
      <w:numFmt w:val="decimal"/>
      <w:lvlText w:val="%1."/>
      <w:lvlJc w:val="left"/>
      <w:pPr>
        <w:ind w:left="1018"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30" w15:restartNumberingAfterBreak="0">
    <w:nsid w:val="5BD542E7"/>
    <w:multiLevelType w:val="multilevel"/>
    <w:tmpl w:val="D728AFDC"/>
    <w:lvl w:ilvl="0">
      <w:start w:val="47"/>
      <w:numFmt w:val="decimal"/>
      <w:lvlText w:val="%1."/>
      <w:lvlJc w:val="left"/>
      <w:pPr>
        <w:ind w:left="810" w:hanging="810"/>
      </w:pPr>
      <w:rPr>
        <w:rFonts w:hint="default"/>
        <w:u w:val="none"/>
      </w:rPr>
    </w:lvl>
    <w:lvl w:ilvl="1">
      <w:start w:val="6"/>
      <w:numFmt w:val="decimal"/>
      <w:lvlText w:val="%1.%2."/>
      <w:lvlJc w:val="left"/>
      <w:pPr>
        <w:ind w:left="1164" w:hanging="810"/>
      </w:pPr>
      <w:rPr>
        <w:rFonts w:hint="default"/>
        <w:u w:val="none"/>
      </w:rPr>
    </w:lvl>
    <w:lvl w:ilvl="2">
      <w:start w:val="2"/>
      <w:numFmt w:val="decimal"/>
      <w:lvlText w:val="%1.%2.%3."/>
      <w:lvlJc w:val="left"/>
      <w:pPr>
        <w:ind w:left="1518" w:hanging="81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496" w:hanging="108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1" w15:restartNumberingAfterBreak="0">
    <w:nsid w:val="61362782"/>
    <w:multiLevelType w:val="multilevel"/>
    <w:tmpl w:val="B2D2BC0A"/>
    <w:lvl w:ilvl="0">
      <w:start w:val="3"/>
      <w:numFmt w:val="decimal"/>
      <w:lvlText w:val="%1."/>
      <w:lvlJc w:val="left"/>
      <w:pPr>
        <w:ind w:left="450" w:hanging="450"/>
      </w:pPr>
      <w:rPr>
        <w:rFonts w:hint="default"/>
        <w:sz w:val="28"/>
      </w:rPr>
    </w:lvl>
    <w:lvl w:ilvl="1">
      <w:start w:val="1"/>
      <w:numFmt w:val="decimal"/>
      <w:lvlText w:val="%1.%2."/>
      <w:lvlJc w:val="left"/>
      <w:pPr>
        <w:ind w:left="900" w:hanging="450"/>
      </w:pPr>
      <w:rPr>
        <w:rFonts w:hint="default"/>
        <w:sz w:val="28"/>
      </w:rPr>
    </w:lvl>
    <w:lvl w:ilvl="2">
      <w:start w:val="1"/>
      <w:numFmt w:val="decimal"/>
      <w:lvlText w:val="%1.%2.%3."/>
      <w:lvlJc w:val="left"/>
      <w:pPr>
        <w:ind w:left="1620" w:hanging="720"/>
      </w:pPr>
      <w:rPr>
        <w:rFonts w:hint="default"/>
        <w:sz w:val="28"/>
      </w:rPr>
    </w:lvl>
    <w:lvl w:ilvl="3">
      <w:start w:val="1"/>
      <w:numFmt w:val="decimal"/>
      <w:lvlText w:val="%1.%2.%3.%4."/>
      <w:lvlJc w:val="left"/>
      <w:pPr>
        <w:ind w:left="2070" w:hanging="720"/>
      </w:pPr>
      <w:rPr>
        <w:rFonts w:hint="default"/>
        <w:sz w:val="28"/>
      </w:rPr>
    </w:lvl>
    <w:lvl w:ilvl="4">
      <w:start w:val="1"/>
      <w:numFmt w:val="decimal"/>
      <w:lvlText w:val="%1.%2.%3.%4.%5."/>
      <w:lvlJc w:val="left"/>
      <w:pPr>
        <w:ind w:left="2880" w:hanging="1080"/>
      </w:pPr>
      <w:rPr>
        <w:rFonts w:hint="default"/>
        <w:sz w:val="28"/>
      </w:rPr>
    </w:lvl>
    <w:lvl w:ilvl="5">
      <w:start w:val="1"/>
      <w:numFmt w:val="decimal"/>
      <w:lvlText w:val="%1.%2.%3.%4.%5.%6."/>
      <w:lvlJc w:val="left"/>
      <w:pPr>
        <w:ind w:left="3330" w:hanging="1080"/>
      </w:pPr>
      <w:rPr>
        <w:rFonts w:hint="default"/>
        <w:sz w:val="28"/>
      </w:rPr>
    </w:lvl>
    <w:lvl w:ilvl="6">
      <w:start w:val="1"/>
      <w:numFmt w:val="decimal"/>
      <w:lvlText w:val="%1.%2.%3.%4.%5.%6.%7."/>
      <w:lvlJc w:val="left"/>
      <w:pPr>
        <w:ind w:left="4140" w:hanging="1440"/>
      </w:pPr>
      <w:rPr>
        <w:rFonts w:hint="default"/>
        <w:sz w:val="28"/>
      </w:rPr>
    </w:lvl>
    <w:lvl w:ilvl="7">
      <w:start w:val="1"/>
      <w:numFmt w:val="decimal"/>
      <w:lvlText w:val="%1.%2.%3.%4.%5.%6.%7.%8."/>
      <w:lvlJc w:val="left"/>
      <w:pPr>
        <w:ind w:left="4590" w:hanging="1440"/>
      </w:pPr>
      <w:rPr>
        <w:rFonts w:hint="default"/>
        <w:sz w:val="28"/>
      </w:rPr>
    </w:lvl>
    <w:lvl w:ilvl="8">
      <w:start w:val="1"/>
      <w:numFmt w:val="decimal"/>
      <w:lvlText w:val="%1.%2.%3.%4.%5.%6.%7.%8.%9."/>
      <w:lvlJc w:val="left"/>
      <w:pPr>
        <w:ind w:left="5400" w:hanging="1800"/>
      </w:pPr>
      <w:rPr>
        <w:rFonts w:hint="default"/>
        <w:sz w:val="28"/>
      </w:rPr>
    </w:lvl>
  </w:abstractNum>
  <w:abstractNum w:abstractNumId="32" w15:restartNumberingAfterBreak="0">
    <w:nsid w:val="620D64D6"/>
    <w:multiLevelType w:val="hybridMultilevel"/>
    <w:tmpl w:val="75082DAC"/>
    <w:lvl w:ilvl="0" w:tplc="EB20B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6D3FBF"/>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34" w15:restartNumberingAfterBreak="0">
    <w:nsid w:val="67AE4FB2"/>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35" w15:restartNumberingAfterBreak="0">
    <w:nsid w:val="6BAF5C03"/>
    <w:multiLevelType w:val="hybridMultilevel"/>
    <w:tmpl w:val="CAFA69DC"/>
    <w:lvl w:ilvl="0" w:tplc="BE6A9A3C">
      <w:start w:val="1"/>
      <w:numFmt w:val="russianLower"/>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127BA6"/>
    <w:multiLevelType w:val="multilevel"/>
    <w:tmpl w:val="F09A0D28"/>
    <w:lvl w:ilvl="0">
      <w:start w:val="46"/>
      <w:numFmt w:val="decimal"/>
      <w:lvlText w:val="%1."/>
      <w:lvlJc w:val="left"/>
      <w:pPr>
        <w:ind w:left="600" w:hanging="600"/>
      </w:pPr>
      <w:rPr>
        <w:rFonts w:hint="default"/>
      </w:rPr>
    </w:lvl>
    <w:lvl w:ilvl="1">
      <w:start w:val="3"/>
      <w:numFmt w:val="decimal"/>
      <w:lvlText w:val="%1.%2."/>
      <w:lvlJc w:val="left"/>
      <w:pPr>
        <w:ind w:left="2642" w:hanging="720"/>
      </w:pPr>
      <w:rPr>
        <w:rFonts w:hint="default"/>
      </w:rPr>
    </w:lvl>
    <w:lvl w:ilvl="2">
      <w:start w:val="1"/>
      <w:numFmt w:val="decimal"/>
      <w:lvlText w:val="%1.%2.%3."/>
      <w:lvlJc w:val="left"/>
      <w:pPr>
        <w:ind w:left="4564" w:hanging="720"/>
      </w:pPr>
      <w:rPr>
        <w:rFonts w:hint="default"/>
      </w:rPr>
    </w:lvl>
    <w:lvl w:ilvl="3">
      <w:start w:val="1"/>
      <w:numFmt w:val="decimal"/>
      <w:lvlText w:val="%1.%2.%3.%4."/>
      <w:lvlJc w:val="left"/>
      <w:pPr>
        <w:ind w:left="6846" w:hanging="1080"/>
      </w:pPr>
      <w:rPr>
        <w:rFonts w:hint="default"/>
      </w:rPr>
    </w:lvl>
    <w:lvl w:ilvl="4">
      <w:start w:val="1"/>
      <w:numFmt w:val="decimal"/>
      <w:lvlText w:val="%1.%2.%3.%4.%5."/>
      <w:lvlJc w:val="left"/>
      <w:pPr>
        <w:ind w:left="8768" w:hanging="1080"/>
      </w:pPr>
      <w:rPr>
        <w:rFonts w:hint="default"/>
      </w:rPr>
    </w:lvl>
    <w:lvl w:ilvl="5">
      <w:start w:val="1"/>
      <w:numFmt w:val="decimal"/>
      <w:lvlText w:val="%1.%2.%3.%4.%5.%6."/>
      <w:lvlJc w:val="left"/>
      <w:pPr>
        <w:ind w:left="11050" w:hanging="1440"/>
      </w:pPr>
      <w:rPr>
        <w:rFonts w:hint="default"/>
      </w:rPr>
    </w:lvl>
    <w:lvl w:ilvl="6">
      <w:start w:val="1"/>
      <w:numFmt w:val="decimal"/>
      <w:lvlText w:val="%1.%2.%3.%4.%5.%6.%7."/>
      <w:lvlJc w:val="left"/>
      <w:pPr>
        <w:ind w:left="13332" w:hanging="1800"/>
      </w:pPr>
      <w:rPr>
        <w:rFonts w:hint="default"/>
      </w:rPr>
    </w:lvl>
    <w:lvl w:ilvl="7">
      <w:start w:val="1"/>
      <w:numFmt w:val="decimal"/>
      <w:lvlText w:val="%1.%2.%3.%4.%5.%6.%7.%8."/>
      <w:lvlJc w:val="left"/>
      <w:pPr>
        <w:ind w:left="15254" w:hanging="1800"/>
      </w:pPr>
      <w:rPr>
        <w:rFonts w:hint="default"/>
      </w:rPr>
    </w:lvl>
    <w:lvl w:ilvl="8">
      <w:start w:val="1"/>
      <w:numFmt w:val="decimal"/>
      <w:lvlText w:val="%1.%2.%3.%4.%5.%6.%7.%8.%9."/>
      <w:lvlJc w:val="left"/>
      <w:pPr>
        <w:ind w:left="17536" w:hanging="2160"/>
      </w:pPr>
      <w:rPr>
        <w:rFonts w:hint="default"/>
      </w:rPr>
    </w:lvl>
  </w:abstractNum>
  <w:abstractNum w:abstractNumId="37" w15:restartNumberingAfterBreak="0">
    <w:nsid w:val="6F5A2297"/>
    <w:multiLevelType w:val="hybridMultilevel"/>
    <w:tmpl w:val="53040FD2"/>
    <w:lvl w:ilvl="0" w:tplc="EB20B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07441C"/>
    <w:multiLevelType w:val="hybridMultilevel"/>
    <w:tmpl w:val="75604698"/>
    <w:lvl w:ilvl="0" w:tplc="B024E3D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75686436"/>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abstractNum w:abstractNumId="40" w15:restartNumberingAfterBreak="0">
    <w:nsid w:val="78B50DC6"/>
    <w:multiLevelType w:val="multilevel"/>
    <w:tmpl w:val="F39EB954"/>
    <w:lvl w:ilvl="0">
      <w:start w:val="4"/>
      <w:numFmt w:val="decimal"/>
      <w:lvlText w:val="%1."/>
      <w:lvlJc w:val="left"/>
      <w:pPr>
        <w:ind w:left="450" w:hanging="450"/>
      </w:pPr>
      <w:rPr>
        <w:rFonts w:hint="default"/>
      </w:rPr>
    </w:lvl>
    <w:lvl w:ilvl="1">
      <w:start w:val="1"/>
      <w:numFmt w:val="decimal"/>
      <w:lvlText w:val="%1.%2."/>
      <w:lvlJc w:val="left"/>
      <w:pPr>
        <w:ind w:left="1922" w:hanging="720"/>
      </w:pPr>
      <w:rPr>
        <w:rFonts w:hint="default"/>
      </w:rPr>
    </w:lvl>
    <w:lvl w:ilvl="2">
      <w:start w:val="1"/>
      <w:numFmt w:val="decimal"/>
      <w:lvlText w:val="%1.%2.%3."/>
      <w:lvlJc w:val="left"/>
      <w:pPr>
        <w:ind w:left="3124" w:hanging="720"/>
      </w:pPr>
      <w:rPr>
        <w:rFonts w:hint="default"/>
      </w:rPr>
    </w:lvl>
    <w:lvl w:ilvl="3">
      <w:start w:val="1"/>
      <w:numFmt w:val="decimal"/>
      <w:lvlText w:val="%1.%2.%3.%4."/>
      <w:lvlJc w:val="left"/>
      <w:pPr>
        <w:ind w:left="4686" w:hanging="1080"/>
      </w:pPr>
      <w:rPr>
        <w:rFonts w:hint="default"/>
      </w:rPr>
    </w:lvl>
    <w:lvl w:ilvl="4">
      <w:start w:val="1"/>
      <w:numFmt w:val="decimal"/>
      <w:lvlText w:val="%1.%2.%3.%4.%5."/>
      <w:lvlJc w:val="left"/>
      <w:pPr>
        <w:ind w:left="5888" w:hanging="1080"/>
      </w:pPr>
      <w:rPr>
        <w:rFonts w:hint="default"/>
      </w:rPr>
    </w:lvl>
    <w:lvl w:ilvl="5">
      <w:start w:val="1"/>
      <w:numFmt w:val="decimal"/>
      <w:lvlText w:val="%1.%2.%3.%4.%5.%6."/>
      <w:lvlJc w:val="left"/>
      <w:pPr>
        <w:ind w:left="7450" w:hanging="1440"/>
      </w:pPr>
      <w:rPr>
        <w:rFonts w:hint="default"/>
      </w:rPr>
    </w:lvl>
    <w:lvl w:ilvl="6">
      <w:start w:val="1"/>
      <w:numFmt w:val="decimal"/>
      <w:lvlText w:val="%1.%2.%3.%4.%5.%6.%7."/>
      <w:lvlJc w:val="left"/>
      <w:pPr>
        <w:ind w:left="9012" w:hanging="1800"/>
      </w:pPr>
      <w:rPr>
        <w:rFonts w:hint="default"/>
      </w:rPr>
    </w:lvl>
    <w:lvl w:ilvl="7">
      <w:start w:val="1"/>
      <w:numFmt w:val="decimal"/>
      <w:lvlText w:val="%1.%2.%3.%4.%5.%6.%7.%8."/>
      <w:lvlJc w:val="left"/>
      <w:pPr>
        <w:ind w:left="10214" w:hanging="1800"/>
      </w:pPr>
      <w:rPr>
        <w:rFonts w:hint="default"/>
      </w:rPr>
    </w:lvl>
    <w:lvl w:ilvl="8">
      <w:start w:val="1"/>
      <w:numFmt w:val="decimal"/>
      <w:lvlText w:val="%1.%2.%3.%4.%5.%6.%7.%8.%9."/>
      <w:lvlJc w:val="left"/>
      <w:pPr>
        <w:ind w:left="11776" w:hanging="216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0"/>
  </w:num>
  <w:num w:numId="4">
    <w:abstractNumId w:val="5"/>
  </w:num>
  <w:num w:numId="5">
    <w:abstractNumId w:val="35"/>
  </w:num>
  <w:num w:numId="6">
    <w:abstractNumId w:val="26"/>
  </w:num>
  <w:num w:numId="7">
    <w:abstractNumId w:val="19"/>
  </w:num>
  <w:num w:numId="8">
    <w:abstractNumId w:val="31"/>
  </w:num>
  <w:num w:numId="9">
    <w:abstractNumId w:val="24"/>
  </w:num>
  <w:num w:numId="10">
    <w:abstractNumId w:val="14"/>
  </w:num>
  <w:num w:numId="11">
    <w:abstractNumId w:val="22"/>
  </w:num>
  <w:num w:numId="12">
    <w:abstractNumId w:val="15"/>
  </w:num>
  <w:num w:numId="13">
    <w:abstractNumId w:val="38"/>
  </w:num>
  <w:num w:numId="14">
    <w:abstractNumId w:val="27"/>
  </w:num>
  <w:num w:numId="15">
    <w:abstractNumId w:val="23"/>
  </w:num>
  <w:num w:numId="16">
    <w:abstractNumId w:val="16"/>
  </w:num>
  <w:num w:numId="17">
    <w:abstractNumId w:val="8"/>
  </w:num>
  <w:num w:numId="18">
    <w:abstractNumId w:val="33"/>
  </w:num>
  <w:num w:numId="19">
    <w:abstractNumId w:val="37"/>
  </w:num>
  <w:num w:numId="20">
    <w:abstractNumId w:val="12"/>
  </w:num>
  <w:num w:numId="21">
    <w:abstractNumId w:val="39"/>
  </w:num>
  <w:num w:numId="22">
    <w:abstractNumId w:val="20"/>
  </w:num>
  <w:num w:numId="23">
    <w:abstractNumId w:val="36"/>
  </w:num>
  <w:num w:numId="24">
    <w:abstractNumId w:val="40"/>
  </w:num>
  <w:num w:numId="25">
    <w:abstractNumId w:val="34"/>
  </w:num>
  <w:num w:numId="26">
    <w:abstractNumId w:val="30"/>
  </w:num>
  <w:num w:numId="27">
    <w:abstractNumId w:val="1"/>
  </w:num>
  <w:num w:numId="28">
    <w:abstractNumId w:val="2"/>
  </w:num>
  <w:num w:numId="29">
    <w:abstractNumId w:val="6"/>
  </w:num>
  <w:num w:numId="30">
    <w:abstractNumId w:val="28"/>
  </w:num>
  <w:num w:numId="31">
    <w:abstractNumId w:val="3"/>
  </w:num>
  <w:num w:numId="32">
    <w:abstractNumId w:val="17"/>
  </w:num>
  <w:num w:numId="33">
    <w:abstractNumId w:val="13"/>
  </w:num>
  <w:num w:numId="34">
    <w:abstractNumId w:val="21"/>
  </w:num>
  <w:num w:numId="35">
    <w:abstractNumId w:val="29"/>
  </w:num>
  <w:num w:numId="36">
    <w:abstractNumId w:val="25"/>
  </w:num>
  <w:num w:numId="37">
    <w:abstractNumId w:val="4"/>
  </w:num>
  <w:num w:numId="38">
    <w:abstractNumId w:val="7"/>
  </w:num>
  <w:num w:numId="39">
    <w:abstractNumId w:val="9"/>
  </w:num>
  <w:num w:numId="40">
    <w:abstractNumId w:val="10"/>
  </w:num>
  <w:num w:numId="41">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9E4"/>
    <w:rsid w:val="00001B5F"/>
    <w:rsid w:val="00002EC9"/>
    <w:rsid w:val="00003A6A"/>
    <w:rsid w:val="00004A18"/>
    <w:rsid w:val="00004AC5"/>
    <w:rsid w:val="00005393"/>
    <w:rsid w:val="000058D6"/>
    <w:rsid w:val="00006224"/>
    <w:rsid w:val="0001060B"/>
    <w:rsid w:val="00013C47"/>
    <w:rsid w:val="00014712"/>
    <w:rsid w:val="000156E7"/>
    <w:rsid w:val="00016E64"/>
    <w:rsid w:val="0001789F"/>
    <w:rsid w:val="0002224A"/>
    <w:rsid w:val="00022451"/>
    <w:rsid w:val="00023C69"/>
    <w:rsid w:val="00024DC5"/>
    <w:rsid w:val="00025E4F"/>
    <w:rsid w:val="00026D66"/>
    <w:rsid w:val="00027566"/>
    <w:rsid w:val="000315AB"/>
    <w:rsid w:val="000319E5"/>
    <w:rsid w:val="00031A23"/>
    <w:rsid w:val="00031E05"/>
    <w:rsid w:val="00037E3A"/>
    <w:rsid w:val="00040871"/>
    <w:rsid w:val="0004132A"/>
    <w:rsid w:val="0004197A"/>
    <w:rsid w:val="00041F9C"/>
    <w:rsid w:val="0004285B"/>
    <w:rsid w:val="00044057"/>
    <w:rsid w:val="00044C4C"/>
    <w:rsid w:val="000463FE"/>
    <w:rsid w:val="00047416"/>
    <w:rsid w:val="00047A5C"/>
    <w:rsid w:val="00050464"/>
    <w:rsid w:val="00050819"/>
    <w:rsid w:val="000535B5"/>
    <w:rsid w:val="00055328"/>
    <w:rsid w:val="00056467"/>
    <w:rsid w:val="000568AA"/>
    <w:rsid w:val="00057631"/>
    <w:rsid w:val="0006432D"/>
    <w:rsid w:val="00064948"/>
    <w:rsid w:val="00067E3A"/>
    <w:rsid w:val="00070E37"/>
    <w:rsid w:val="00071186"/>
    <w:rsid w:val="00072128"/>
    <w:rsid w:val="00072CC4"/>
    <w:rsid w:val="00073157"/>
    <w:rsid w:val="00073973"/>
    <w:rsid w:val="00073A33"/>
    <w:rsid w:val="00073C66"/>
    <w:rsid w:val="00074155"/>
    <w:rsid w:val="000743DB"/>
    <w:rsid w:val="000744FC"/>
    <w:rsid w:val="00080026"/>
    <w:rsid w:val="000820A7"/>
    <w:rsid w:val="000820D9"/>
    <w:rsid w:val="00083493"/>
    <w:rsid w:val="00083F3D"/>
    <w:rsid w:val="00084ABB"/>
    <w:rsid w:val="00085338"/>
    <w:rsid w:val="00085E8B"/>
    <w:rsid w:val="00086730"/>
    <w:rsid w:val="00087F04"/>
    <w:rsid w:val="00091BC5"/>
    <w:rsid w:val="00093E00"/>
    <w:rsid w:val="00094B09"/>
    <w:rsid w:val="00094CD7"/>
    <w:rsid w:val="00095F35"/>
    <w:rsid w:val="000A0D41"/>
    <w:rsid w:val="000A1182"/>
    <w:rsid w:val="000A48B9"/>
    <w:rsid w:val="000A662D"/>
    <w:rsid w:val="000B0352"/>
    <w:rsid w:val="000B1C74"/>
    <w:rsid w:val="000B4F98"/>
    <w:rsid w:val="000B6E30"/>
    <w:rsid w:val="000C0C69"/>
    <w:rsid w:val="000C19A2"/>
    <w:rsid w:val="000C2145"/>
    <w:rsid w:val="000C374C"/>
    <w:rsid w:val="000C61AC"/>
    <w:rsid w:val="000C727E"/>
    <w:rsid w:val="000D0214"/>
    <w:rsid w:val="000D200C"/>
    <w:rsid w:val="000D29BB"/>
    <w:rsid w:val="000D3A46"/>
    <w:rsid w:val="000D5042"/>
    <w:rsid w:val="000D519D"/>
    <w:rsid w:val="000D58AB"/>
    <w:rsid w:val="000D6A14"/>
    <w:rsid w:val="000D6B6C"/>
    <w:rsid w:val="000D7348"/>
    <w:rsid w:val="000E06F9"/>
    <w:rsid w:val="000E1369"/>
    <w:rsid w:val="000E16CE"/>
    <w:rsid w:val="000E1C62"/>
    <w:rsid w:val="000E274A"/>
    <w:rsid w:val="000E2E19"/>
    <w:rsid w:val="000E3E35"/>
    <w:rsid w:val="000E5BC8"/>
    <w:rsid w:val="000E6741"/>
    <w:rsid w:val="000E7A13"/>
    <w:rsid w:val="000F1DF5"/>
    <w:rsid w:val="000F5B54"/>
    <w:rsid w:val="000F662E"/>
    <w:rsid w:val="000F6D72"/>
    <w:rsid w:val="000F762E"/>
    <w:rsid w:val="000F7ABD"/>
    <w:rsid w:val="000F7EF0"/>
    <w:rsid w:val="00101939"/>
    <w:rsid w:val="0010621C"/>
    <w:rsid w:val="0010651A"/>
    <w:rsid w:val="00106E47"/>
    <w:rsid w:val="00107239"/>
    <w:rsid w:val="001078A1"/>
    <w:rsid w:val="001106D1"/>
    <w:rsid w:val="00110E77"/>
    <w:rsid w:val="00111622"/>
    <w:rsid w:val="00113001"/>
    <w:rsid w:val="00113258"/>
    <w:rsid w:val="00115680"/>
    <w:rsid w:val="0011616F"/>
    <w:rsid w:val="001163FA"/>
    <w:rsid w:val="0011667E"/>
    <w:rsid w:val="00117C02"/>
    <w:rsid w:val="0012120B"/>
    <w:rsid w:val="00122741"/>
    <w:rsid w:val="00123247"/>
    <w:rsid w:val="00123BB9"/>
    <w:rsid w:val="00123FAE"/>
    <w:rsid w:val="00125684"/>
    <w:rsid w:val="00125961"/>
    <w:rsid w:val="00125AFE"/>
    <w:rsid w:val="00126A4B"/>
    <w:rsid w:val="00127188"/>
    <w:rsid w:val="00127B34"/>
    <w:rsid w:val="00130044"/>
    <w:rsid w:val="0013399E"/>
    <w:rsid w:val="00133F0F"/>
    <w:rsid w:val="0013499C"/>
    <w:rsid w:val="00134F3E"/>
    <w:rsid w:val="001410FC"/>
    <w:rsid w:val="00141454"/>
    <w:rsid w:val="001425BA"/>
    <w:rsid w:val="001431E0"/>
    <w:rsid w:val="001435CC"/>
    <w:rsid w:val="00144059"/>
    <w:rsid w:val="001466F2"/>
    <w:rsid w:val="00147336"/>
    <w:rsid w:val="0015001F"/>
    <w:rsid w:val="00153616"/>
    <w:rsid w:val="00153828"/>
    <w:rsid w:val="00153B6C"/>
    <w:rsid w:val="001542CC"/>
    <w:rsid w:val="00154651"/>
    <w:rsid w:val="0015519D"/>
    <w:rsid w:val="0015587D"/>
    <w:rsid w:val="001565AE"/>
    <w:rsid w:val="00157750"/>
    <w:rsid w:val="00157B1B"/>
    <w:rsid w:val="00157C0A"/>
    <w:rsid w:val="00160101"/>
    <w:rsid w:val="0016155C"/>
    <w:rsid w:val="00162B69"/>
    <w:rsid w:val="001632DA"/>
    <w:rsid w:val="00164A06"/>
    <w:rsid w:val="00165C4A"/>
    <w:rsid w:val="00165D4A"/>
    <w:rsid w:val="0016650B"/>
    <w:rsid w:val="00167207"/>
    <w:rsid w:val="00167F4D"/>
    <w:rsid w:val="00173FD0"/>
    <w:rsid w:val="00176839"/>
    <w:rsid w:val="001769BB"/>
    <w:rsid w:val="00177815"/>
    <w:rsid w:val="00177E18"/>
    <w:rsid w:val="00180C77"/>
    <w:rsid w:val="00184DFB"/>
    <w:rsid w:val="00185F18"/>
    <w:rsid w:val="00186144"/>
    <w:rsid w:val="001909E3"/>
    <w:rsid w:val="0019134A"/>
    <w:rsid w:val="00191E29"/>
    <w:rsid w:val="00197E62"/>
    <w:rsid w:val="001A2539"/>
    <w:rsid w:val="001A34F5"/>
    <w:rsid w:val="001A6CB0"/>
    <w:rsid w:val="001A6EF6"/>
    <w:rsid w:val="001A79DA"/>
    <w:rsid w:val="001A7BFC"/>
    <w:rsid w:val="001B1BD6"/>
    <w:rsid w:val="001B2561"/>
    <w:rsid w:val="001B4354"/>
    <w:rsid w:val="001C02B8"/>
    <w:rsid w:val="001C33F6"/>
    <w:rsid w:val="001C43F7"/>
    <w:rsid w:val="001C5565"/>
    <w:rsid w:val="001D02EA"/>
    <w:rsid w:val="001D0378"/>
    <w:rsid w:val="001D0874"/>
    <w:rsid w:val="001D1BCE"/>
    <w:rsid w:val="001D202E"/>
    <w:rsid w:val="001D277C"/>
    <w:rsid w:val="001D3282"/>
    <w:rsid w:val="001D45B1"/>
    <w:rsid w:val="001D483A"/>
    <w:rsid w:val="001D6117"/>
    <w:rsid w:val="001D73BC"/>
    <w:rsid w:val="001D77CA"/>
    <w:rsid w:val="001D7977"/>
    <w:rsid w:val="001D7BD0"/>
    <w:rsid w:val="001D7C3E"/>
    <w:rsid w:val="001E017A"/>
    <w:rsid w:val="001E05EB"/>
    <w:rsid w:val="001E467D"/>
    <w:rsid w:val="001E4AE0"/>
    <w:rsid w:val="001E58B7"/>
    <w:rsid w:val="001E5F9A"/>
    <w:rsid w:val="001F3857"/>
    <w:rsid w:val="00201042"/>
    <w:rsid w:val="00203839"/>
    <w:rsid w:val="002054E8"/>
    <w:rsid w:val="0020625B"/>
    <w:rsid w:val="00206F52"/>
    <w:rsid w:val="00210BF6"/>
    <w:rsid w:val="00210CC9"/>
    <w:rsid w:val="00210DB3"/>
    <w:rsid w:val="00211495"/>
    <w:rsid w:val="00211B5C"/>
    <w:rsid w:val="002148F1"/>
    <w:rsid w:val="00214E33"/>
    <w:rsid w:val="0021501B"/>
    <w:rsid w:val="00215662"/>
    <w:rsid w:val="002206B4"/>
    <w:rsid w:val="00220DFB"/>
    <w:rsid w:val="002211D8"/>
    <w:rsid w:val="00221BB2"/>
    <w:rsid w:val="00222064"/>
    <w:rsid w:val="00222D79"/>
    <w:rsid w:val="00223963"/>
    <w:rsid w:val="002302DE"/>
    <w:rsid w:val="00230470"/>
    <w:rsid w:val="002315FA"/>
    <w:rsid w:val="002322F1"/>
    <w:rsid w:val="002324AD"/>
    <w:rsid w:val="00234C3F"/>
    <w:rsid w:val="002365B3"/>
    <w:rsid w:val="00237232"/>
    <w:rsid w:val="00241821"/>
    <w:rsid w:val="00243297"/>
    <w:rsid w:val="00243C45"/>
    <w:rsid w:val="00243CBB"/>
    <w:rsid w:val="0024427B"/>
    <w:rsid w:val="00244A2B"/>
    <w:rsid w:val="00245907"/>
    <w:rsid w:val="00245B2E"/>
    <w:rsid w:val="00246939"/>
    <w:rsid w:val="00250DC3"/>
    <w:rsid w:val="00253225"/>
    <w:rsid w:val="00253B42"/>
    <w:rsid w:val="00253D2E"/>
    <w:rsid w:val="00254F18"/>
    <w:rsid w:val="00260192"/>
    <w:rsid w:val="00260FC1"/>
    <w:rsid w:val="0026186F"/>
    <w:rsid w:val="002658E6"/>
    <w:rsid w:val="00267617"/>
    <w:rsid w:val="0027227E"/>
    <w:rsid w:val="00272999"/>
    <w:rsid w:val="002735FF"/>
    <w:rsid w:val="002747DD"/>
    <w:rsid w:val="002755E2"/>
    <w:rsid w:val="002757CE"/>
    <w:rsid w:val="00275C89"/>
    <w:rsid w:val="0028138C"/>
    <w:rsid w:val="0028285C"/>
    <w:rsid w:val="0028451B"/>
    <w:rsid w:val="0028554D"/>
    <w:rsid w:val="00290E2B"/>
    <w:rsid w:val="00291F5F"/>
    <w:rsid w:val="0029213F"/>
    <w:rsid w:val="00293290"/>
    <w:rsid w:val="00293EF8"/>
    <w:rsid w:val="00294A9F"/>
    <w:rsid w:val="0029527D"/>
    <w:rsid w:val="002957BA"/>
    <w:rsid w:val="0029742E"/>
    <w:rsid w:val="002A000F"/>
    <w:rsid w:val="002A0C63"/>
    <w:rsid w:val="002A2DBB"/>
    <w:rsid w:val="002A2EF5"/>
    <w:rsid w:val="002A3097"/>
    <w:rsid w:val="002A3553"/>
    <w:rsid w:val="002A38C5"/>
    <w:rsid w:val="002A3A66"/>
    <w:rsid w:val="002A498A"/>
    <w:rsid w:val="002A4F7F"/>
    <w:rsid w:val="002A7E07"/>
    <w:rsid w:val="002B03A9"/>
    <w:rsid w:val="002B2382"/>
    <w:rsid w:val="002B3198"/>
    <w:rsid w:val="002B3E9F"/>
    <w:rsid w:val="002B4C17"/>
    <w:rsid w:val="002B614F"/>
    <w:rsid w:val="002B654B"/>
    <w:rsid w:val="002B7832"/>
    <w:rsid w:val="002B7CB4"/>
    <w:rsid w:val="002C2115"/>
    <w:rsid w:val="002C291C"/>
    <w:rsid w:val="002C4A68"/>
    <w:rsid w:val="002C6D03"/>
    <w:rsid w:val="002C7A0E"/>
    <w:rsid w:val="002C7FD8"/>
    <w:rsid w:val="002D0144"/>
    <w:rsid w:val="002D18D1"/>
    <w:rsid w:val="002D3FC8"/>
    <w:rsid w:val="002D63B2"/>
    <w:rsid w:val="002E079C"/>
    <w:rsid w:val="002E2B1D"/>
    <w:rsid w:val="002E6563"/>
    <w:rsid w:val="002E703A"/>
    <w:rsid w:val="002E7A01"/>
    <w:rsid w:val="002F07B5"/>
    <w:rsid w:val="002F0AA3"/>
    <w:rsid w:val="002F0CBF"/>
    <w:rsid w:val="002F25A7"/>
    <w:rsid w:val="002F2964"/>
    <w:rsid w:val="002F2DA3"/>
    <w:rsid w:val="002F39C3"/>
    <w:rsid w:val="002F3C58"/>
    <w:rsid w:val="002F4D99"/>
    <w:rsid w:val="002F6A21"/>
    <w:rsid w:val="002F6E2A"/>
    <w:rsid w:val="002F713D"/>
    <w:rsid w:val="00300D76"/>
    <w:rsid w:val="003016B4"/>
    <w:rsid w:val="00302274"/>
    <w:rsid w:val="00302398"/>
    <w:rsid w:val="00302479"/>
    <w:rsid w:val="003048ED"/>
    <w:rsid w:val="00304DD3"/>
    <w:rsid w:val="0030520A"/>
    <w:rsid w:val="00305519"/>
    <w:rsid w:val="00305FA8"/>
    <w:rsid w:val="003071C1"/>
    <w:rsid w:val="00307D58"/>
    <w:rsid w:val="003101EE"/>
    <w:rsid w:val="003115F9"/>
    <w:rsid w:val="0031482D"/>
    <w:rsid w:val="00316A12"/>
    <w:rsid w:val="00316E58"/>
    <w:rsid w:val="00321E22"/>
    <w:rsid w:val="003226F0"/>
    <w:rsid w:val="003237F5"/>
    <w:rsid w:val="00324271"/>
    <w:rsid w:val="00326077"/>
    <w:rsid w:val="00326291"/>
    <w:rsid w:val="00326B6E"/>
    <w:rsid w:val="00326FCF"/>
    <w:rsid w:val="00332D49"/>
    <w:rsid w:val="00333809"/>
    <w:rsid w:val="003339F9"/>
    <w:rsid w:val="00333D5D"/>
    <w:rsid w:val="0033460D"/>
    <w:rsid w:val="003357A5"/>
    <w:rsid w:val="0033684F"/>
    <w:rsid w:val="00336CE6"/>
    <w:rsid w:val="003374E9"/>
    <w:rsid w:val="00337A0E"/>
    <w:rsid w:val="00340187"/>
    <w:rsid w:val="003407F0"/>
    <w:rsid w:val="003412DB"/>
    <w:rsid w:val="003417D1"/>
    <w:rsid w:val="00342C99"/>
    <w:rsid w:val="00343190"/>
    <w:rsid w:val="0034342C"/>
    <w:rsid w:val="003441BB"/>
    <w:rsid w:val="0034570D"/>
    <w:rsid w:val="003471F0"/>
    <w:rsid w:val="00347B36"/>
    <w:rsid w:val="00347BAC"/>
    <w:rsid w:val="00350C4A"/>
    <w:rsid w:val="00351036"/>
    <w:rsid w:val="00351D3E"/>
    <w:rsid w:val="00352154"/>
    <w:rsid w:val="00352D58"/>
    <w:rsid w:val="00352F9E"/>
    <w:rsid w:val="003541F6"/>
    <w:rsid w:val="003547C4"/>
    <w:rsid w:val="00354DB4"/>
    <w:rsid w:val="003552C3"/>
    <w:rsid w:val="003566DF"/>
    <w:rsid w:val="00357852"/>
    <w:rsid w:val="00360200"/>
    <w:rsid w:val="003617E2"/>
    <w:rsid w:val="00361F1D"/>
    <w:rsid w:val="0036208D"/>
    <w:rsid w:val="0036247A"/>
    <w:rsid w:val="003679C4"/>
    <w:rsid w:val="00370936"/>
    <w:rsid w:val="003751C1"/>
    <w:rsid w:val="00375C1D"/>
    <w:rsid w:val="0037741A"/>
    <w:rsid w:val="0038072A"/>
    <w:rsid w:val="003829D7"/>
    <w:rsid w:val="00382E0C"/>
    <w:rsid w:val="0038464D"/>
    <w:rsid w:val="0038574D"/>
    <w:rsid w:val="00390D44"/>
    <w:rsid w:val="00392B92"/>
    <w:rsid w:val="0039427D"/>
    <w:rsid w:val="003A0B9A"/>
    <w:rsid w:val="003A1E1C"/>
    <w:rsid w:val="003A21D1"/>
    <w:rsid w:val="003A7BD6"/>
    <w:rsid w:val="003B043A"/>
    <w:rsid w:val="003B17BC"/>
    <w:rsid w:val="003B35EE"/>
    <w:rsid w:val="003B41CA"/>
    <w:rsid w:val="003B4994"/>
    <w:rsid w:val="003B4B9B"/>
    <w:rsid w:val="003B66CB"/>
    <w:rsid w:val="003B6FC0"/>
    <w:rsid w:val="003B737B"/>
    <w:rsid w:val="003C0F38"/>
    <w:rsid w:val="003C19D6"/>
    <w:rsid w:val="003C26E7"/>
    <w:rsid w:val="003C31AA"/>
    <w:rsid w:val="003C3855"/>
    <w:rsid w:val="003C38CE"/>
    <w:rsid w:val="003C3FD6"/>
    <w:rsid w:val="003C7682"/>
    <w:rsid w:val="003D0175"/>
    <w:rsid w:val="003D1920"/>
    <w:rsid w:val="003D1A8B"/>
    <w:rsid w:val="003D3D05"/>
    <w:rsid w:val="003D44B3"/>
    <w:rsid w:val="003D4899"/>
    <w:rsid w:val="003D5445"/>
    <w:rsid w:val="003D6452"/>
    <w:rsid w:val="003E0DEB"/>
    <w:rsid w:val="003E119A"/>
    <w:rsid w:val="003E136B"/>
    <w:rsid w:val="003E22BB"/>
    <w:rsid w:val="003E27B3"/>
    <w:rsid w:val="003E4856"/>
    <w:rsid w:val="003E56D5"/>
    <w:rsid w:val="003E59FA"/>
    <w:rsid w:val="003E5A8A"/>
    <w:rsid w:val="003E6317"/>
    <w:rsid w:val="003E799A"/>
    <w:rsid w:val="003F3966"/>
    <w:rsid w:val="003F3D72"/>
    <w:rsid w:val="003F481E"/>
    <w:rsid w:val="003F6976"/>
    <w:rsid w:val="003F6BB0"/>
    <w:rsid w:val="003F6E0E"/>
    <w:rsid w:val="00400D53"/>
    <w:rsid w:val="0040132E"/>
    <w:rsid w:val="004019CA"/>
    <w:rsid w:val="00403234"/>
    <w:rsid w:val="00406F41"/>
    <w:rsid w:val="004101E1"/>
    <w:rsid w:val="00410652"/>
    <w:rsid w:val="00413117"/>
    <w:rsid w:val="004131F4"/>
    <w:rsid w:val="004142FD"/>
    <w:rsid w:val="00416ECB"/>
    <w:rsid w:val="0041709F"/>
    <w:rsid w:val="00420D84"/>
    <w:rsid w:val="00421E77"/>
    <w:rsid w:val="0042238C"/>
    <w:rsid w:val="0042606B"/>
    <w:rsid w:val="00431870"/>
    <w:rsid w:val="00431E3B"/>
    <w:rsid w:val="004321B4"/>
    <w:rsid w:val="004332ED"/>
    <w:rsid w:val="004350BE"/>
    <w:rsid w:val="00436A79"/>
    <w:rsid w:val="00436FBB"/>
    <w:rsid w:val="004376BB"/>
    <w:rsid w:val="00437DEA"/>
    <w:rsid w:val="004403C6"/>
    <w:rsid w:val="00440DC8"/>
    <w:rsid w:val="00441380"/>
    <w:rsid w:val="004439DC"/>
    <w:rsid w:val="0044428F"/>
    <w:rsid w:val="004456AE"/>
    <w:rsid w:val="004468F5"/>
    <w:rsid w:val="00446908"/>
    <w:rsid w:val="00447204"/>
    <w:rsid w:val="0044772E"/>
    <w:rsid w:val="00450ED7"/>
    <w:rsid w:val="004519F0"/>
    <w:rsid w:val="00453267"/>
    <w:rsid w:val="0045460C"/>
    <w:rsid w:val="00454772"/>
    <w:rsid w:val="00455CB1"/>
    <w:rsid w:val="0045622A"/>
    <w:rsid w:val="00456B10"/>
    <w:rsid w:val="0045723B"/>
    <w:rsid w:val="004573D3"/>
    <w:rsid w:val="00461DFD"/>
    <w:rsid w:val="004642D7"/>
    <w:rsid w:val="00464EC6"/>
    <w:rsid w:val="00466428"/>
    <w:rsid w:val="004700B5"/>
    <w:rsid w:val="00471992"/>
    <w:rsid w:val="00471E44"/>
    <w:rsid w:val="0047219B"/>
    <w:rsid w:val="00473445"/>
    <w:rsid w:val="0047487C"/>
    <w:rsid w:val="00480A23"/>
    <w:rsid w:val="004811B4"/>
    <w:rsid w:val="004833DB"/>
    <w:rsid w:val="00483742"/>
    <w:rsid w:val="00483D46"/>
    <w:rsid w:val="00484B43"/>
    <w:rsid w:val="00486CBE"/>
    <w:rsid w:val="00492B0B"/>
    <w:rsid w:val="00493893"/>
    <w:rsid w:val="004948B1"/>
    <w:rsid w:val="004948D4"/>
    <w:rsid w:val="00497506"/>
    <w:rsid w:val="004A0220"/>
    <w:rsid w:val="004A0820"/>
    <w:rsid w:val="004A08E5"/>
    <w:rsid w:val="004A0EBB"/>
    <w:rsid w:val="004A125C"/>
    <w:rsid w:val="004A1852"/>
    <w:rsid w:val="004A2592"/>
    <w:rsid w:val="004A2BC9"/>
    <w:rsid w:val="004A4355"/>
    <w:rsid w:val="004A4900"/>
    <w:rsid w:val="004A7AFE"/>
    <w:rsid w:val="004B116A"/>
    <w:rsid w:val="004B1B3E"/>
    <w:rsid w:val="004B1C6B"/>
    <w:rsid w:val="004B1CE3"/>
    <w:rsid w:val="004B36B9"/>
    <w:rsid w:val="004B60F9"/>
    <w:rsid w:val="004B698F"/>
    <w:rsid w:val="004C0188"/>
    <w:rsid w:val="004C39BE"/>
    <w:rsid w:val="004C55EC"/>
    <w:rsid w:val="004C628C"/>
    <w:rsid w:val="004C66D5"/>
    <w:rsid w:val="004C70E6"/>
    <w:rsid w:val="004C7F3B"/>
    <w:rsid w:val="004D0E2D"/>
    <w:rsid w:val="004D24D9"/>
    <w:rsid w:val="004D3EA6"/>
    <w:rsid w:val="004D47D3"/>
    <w:rsid w:val="004D65BD"/>
    <w:rsid w:val="004D7D4D"/>
    <w:rsid w:val="004E080F"/>
    <w:rsid w:val="004E1D52"/>
    <w:rsid w:val="004E4437"/>
    <w:rsid w:val="004E557F"/>
    <w:rsid w:val="004E5A39"/>
    <w:rsid w:val="004E5C2B"/>
    <w:rsid w:val="004E70E2"/>
    <w:rsid w:val="004F003B"/>
    <w:rsid w:val="004F1CAC"/>
    <w:rsid w:val="004F2420"/>
    <w:rsid w:val="004F492B"/>
    <w:rsid w:val="004F4AEF"/>
    <w:rsid w:val="004F6AFF"/>
    <w:rsid w:val="004F7AD6"/>
    <w:rsid w:val="0050105F"/>
    <w:rsid w:val="005015E0"/>
    <w:rsid w:val="00501BE6"/>
    <w:rsid w:val="0050744D"/>
    <w:rsid w:val="00507589"/>
    <w:rsid w:val="0051067C"/>
    <w:rsid w:val="0051121E"/>
    <w:rsid w:val="00512644"/>
    <w:rsid w:val="00512CC2"/>
    <w:rsid w:val="005137D7"/>
    <w:rsid w:val="00513E04"/>
    <w:rsid w:val="005144ED"/>
    <w:rsid w:val="005151EE"/>
    <w:rsid w:val="00515D9A"/>
    <w:rsid w:val="00516A0E"/>
    <w:rsid w:val="00517495"/>
    <w:rsid w:val="00520793"/>
    <w:rsid w:val="00520DD2"/>
    <w:rsid w:val="00522E15"/>
    <w:rsid w:val="005231C7"/>
    <w:rsid w:val="0052381A"/>
    <w:rsid w:val="00525547"/>
    <w:rsid w:val="005260C2"/>
    <w:rsid w:val="00526625"/>
    <w:rsid w:val="00530749"/>
    <w:rsid w:val="00532D68"/>
    <w:rsid w:val="00533146"/>
    <w:rsid w:val="00533486"/>
    <w:rsid w:val="00533888"/>
    <w:rsid w:val="005343AE"/>
    <w:rsid w:val="00535662"/>
    <w:rsid w:val="005358E1"/>
    <w:rsid w:val="005376A7"/>
    <w:rsid w:val="00540ACE"/>
    <w:rsid w:val="00541682"/>
    <w:rsid w:val="0054242D"/>
    <w:rsid w:val="00542B42"/>
    <w:rsid w:val="005435E0"/>
    <w:rsid w:val="00543A15"/>
    <w:rsid w:val="005444AA"/>
    <w:rsid w:val="00545608"/>
    <w:rsid w:val="00547A68"/>
    <w:rsid w:val="00547C0B"/>
    <w:rsid w:val="00554C61"/>
    <w:rsid w:val="00554EBA"/>
    <w:rsid w:val="0055586C"/>
    <w:rsid w:val="00557BB7"/>
    <w:rsid w:val="005601C8"/>
    <w:rsid w:val="00561CEC"/>
    <w:rsid w:val="00561D19"/>
    <w:rsid w:val="00563ED0"/>
    <w:rsid w:val="0056518E"/>
    <w:rsid w:val="005651ED"/>
    <w:rsid w:val="00565F4B"/>
    <w:rsid w:val="005668A5"/>
    <w:rsid w:val="00567CFF"/>
    <w:rsid w:val="00571294"/>
    <w:rsid w:val="00571C62"/>
    <w:rsid w:val="00572BB6"/>
    <w:rsid w:val="005732D5"/>
    <w:rsid w:val="0057452F"/>
    <w:rsid w:val="00581682"/>
    <w:rsid w:val="005822FD"/>
    <w:rsid w:val="0058250B"/>
    <w:rsid w:val="00585EA3"/>
    <w:rsid w:val="005871EE"/>
    <w:rsid w:val="00587568"/>
    <w:rsid w:val="00590569"/>
    <w:rsid w:val="00590D16"/>
    <w:rsid w:val="0059227C"/>
    <w:rsid w:val="00592A4D"/>
    <w:rsid w:val="00592B28"/>
    <w:rsid w:val="005941F4"/>
    <w:rsid w:val="00594BC4"/>
    <w:rsid w:val="00594D8A"/>
    <w:rsid w:val="005951DA"/>
    <w:rsid w:val="005955AC"/>
    <w:rsid w:val="0059582B"/>
    <w:rsid w:val="00595C05"/>
    <w:rsid w:val="00596B5F"/>
    <w:rsid w:val="00597863"/>
    <w:rsid w:val="005A0BA9"/>
    <w:rsid w:val="005A204B"/>
    <w:rsid w:val="005A2316"/>
    <w:rsid w:val="005A2A7B"/>
    <w:rsid w:val="005A4B58"/>
    <w:rsid w:val="005B010A"/>
    <w:rsid w:val="005B3558"/>
    <w:rsid w:val="005B37C4"/>
    <w:rsid w:val="005B5962"/>
    <w:rsid w:val="005B6CEB"/>
    <w:rsid w:val="005C18BA"/>
    <w:rsid w:val="005C27A8"/>
    <w:rsid w:val="005C3273"/>
    <w:rsid w:val="005C536A"/>
    <w:rsid w:val="005C6CE8"/>
    <w:rsid w:val="005C700C"/>
    <w:rsid w:val="005D0A88"/>
    <w:rsid w:val="005D28BF"/>
    <w:rsid w:val="005D2EC1"/>
    <w:rsid w:val="005D3D09"/>
    <w:rsid w:val="005D3FE9"/>
    <w:rsid w:val="005D514D"/>
    <w:rsid w:val="005D5C90"/>
    <w:rsid w:val="005D6365"/>
    <w:rsid w:val="005D640A"/>
    <w:rsid w:val="005D6A5E"/>
    <w:rsid w:val="005D6D7C"/>
    <w:rsid w:val="005D6F1C"/>
    <w:rsid w:val="005D78A2"/>
    <w:rsid w:val="005E26B8"/>
    <w:rsid w:val="005E332B"/>
    <w:rsid w:val="005E37C0"/>
    <w:rsid w:val="005E635F"/>
    <w:rsid w:val="005E7A6C"/>
    <w:rsid w:val="005F2804"/>
    <w:rsid w:val="005F2DF7"/>
    <w:rsid w:val="005F38FC"/>
    <w:rsid w:val="005F48F4"/>
    <w:rsid w:val="005F6107"/>
    <w:rsid w:val="005F6557"/>
    <w:rsid w:val="005F7242"/>
    <w:rsid w:val="005F7C8C"/>
    <w:rsid w:val="005F7D6A"/>
    <w:rsid w:val="006000A4"/>
    <w:rsid w:val="0060412F"/>
    <w:rsid w:val="00604347"/>
    <w:rsid w:val="006044A1"/>
    <w:rsid w:val="00604ACE"/>
    <w:rsid w:val="00605923"/>
    <w:rsid w:val="00610109"/>
    <w:rsid w:val="006121E3"/>
    <w:rsid w:val="00612A9A"/>
    <w:rsid w:val="00614F2E"/>
    <w:rsid w:val="00615844"/>
    <w:rsid w:val="00615AD7"/>
    <w:rsid w:val="0062000B"/>
    <w:rsid w:val="00620E89"/>
    <w:rsid w:val="006211E1"/>
    <w:rsid w:val="00621A80"/>
    <w:rsid w:val="006226E5"/>
    <w:rsid w:val="00623B97"/>
    <w:rsid w:val="00623F7B"/>
    <w:rsid w:val="006242D4"/>
    <w:rsid w:val="00625A2D"/>
    <w:rsid w:val="00625BF7"/>
    <w:rsid w:val="00626E84"/>
    <w:rsid w:val="00630C4D"/>
    <w:rsid w:val="006315E4"/>
    <w:rsid w:val="00635956"/>
    <w:rsid w:val="00635B3C"/>
    <w:rsid w:val="006369FD"/>
    <w:rsid w:val="006373F7"/>
    <w:rsid w:val="006379AC"/>
    <w:rsid w:val="0064004B"/>
    <w:rsid w:val="00642591"/>
    <w:rsid w:val="00644D56"/>
    <w:rsid w:val="006501B9"/>
    <w:rsid w:val="0065353E"/>
    <w:rsid w:val="0065475C"/>
    <w:rsid w:val="00657EA2"/>
    <w:rsid w:val="00660CD7"/>
    <w:rsid w:val="00661039"/>
    <w:rsid w:val="00662254"/>
    <w:rsid w:val="00663441"/>
    <w:rsid w:val="00663858"/>
    <w:rsid w:val="0067098B"/>
    <w:rsid w:val="00673540"/>
    <w:rsid w:val="00674ACF"/>
    <w:rsid w:val="00674C77"/>
    <w:rsid w:val="00677996"/>
    <w:rsid w:val="00680335"/>
    <w:rsid w:val="00682ADF"/>
    <w:rsid w:val="006833EE"/>
    <w:rsid w:val="00684448"/>
    <w:rsid w:val="00684494"/>
    <w:rsid w:val="006851BB"/>
    <w:rsid w:val="00685931"/>
    <w:rsid w:val="00686651"/>
    <w:rsid w:val="00690CCB"/>
    <w:rsid w:val="00690FA7"/>
    <w:rsid w:val="00692032"/>
    <w:rsid w:val="006935B2"/>
    <w:rsid w:val="006955AC"/>
    <w:rsid w:val="0069579E"/>
    <w:rsid w:val="006A0113"/>
    <w:rsid w:val="006A138A"/>
    <w:rsid w:val="006A1D34"/>
    <w:rsid w:val="006A1D57"/>
    <w:rsid w:val="006A2137"/>
    <w:rsid w:val="006A3514"/>
    <w:rsid w:val="006A386D"/>
    <w:rsid w:val="006A49AB"/>
    <w:rsid w:val="006A6B27"/>
    <w:rsid w:val="006A779C"/>
    <w:rsid w:val="006A7DD7"/>
    <w:rsid w:val="006B0AFD"/>
    <w:rsid w:val="006B2D19"/>
    <w:rsid w:val="006B3AF6"/>
    <w:rsid w:val="006B3C84"/>
    <w:rsid w:val="006B421C"/>
    <w:rsid w:val="006B546E"/>
    <w:rsid w:val="006B5F35"/>
    <w:rsid w:val="006B7A41"/>
    <w:rsid w:val="006C0378"/>
    <w:rsid w:val="006C1F8C"/>
    <w:rsid w:val="006C202A"/>
    <w:rsid w:val="006C2BD4"/>
    <w:rsid w:val="006C4671"/>
    <w:rsid w:val="006C4D98"/>
    <w:rsid w:val="006C4E1D"/>
    <w:rsid w:val="006C6C5C"/>
    <w:rsid w:val="006C7DF1"/>
    <w:rsid w:val="006D04F0"/>
    <w:rsid w:val="006D1220"/>
    <w:rsid w:val="006D1426"/>
    <w:rsid w:val="006D28B5"/>
    <w:rsid w:val="006D2AFA"/>
    <w:rsid w:val="006D3C36"/>
    <w:rsid w:val="006D5E44"/>
    <w:rsid w:val="006D630E"/>
    <w:rsid w:val="006E393C"/>
    <w:rsid w:val="006E3EEB"/>
    <w:rsid w:val="006E4DE5"/>
    <w:rsid w:val="006E4E43"/>
    <w:rsid w:val="006E532B"/>
    <w:rsid w:val="006E66B9"/>
    <w:rsid w:val="006E6F41"/>
    <w:rsid w:val="006E79F7"/>
    <w:rsid w:val="006F04F1"/>
    <w:rsid w:val="006F094D"/>
    <w:rsid w:val="006F1476"/>
    <w:rsid w:val="006F2EC5"/>
    <w:rsid w:val="006F5463"/>
    <w:rsid w:val="006F5D21"/>
    <w:rsid w:val="006F7657"/>
    <w:rsid w:val="00700AC1"/>
    <w:rsid w:val="007042DB"/>
    <w:rsid w:val="00710B91"/>
    <w:rsid w:val="0071202E"/>
    <w:rsid w:val="0071394D"/>
    <w:rsid w:val="0071419A"/>
    <w:rsid w:val="00714FEE"/>
    <w:rsid w:val="007162A0"/>
    <w:rsid w:val="007167C5"/>
    <w:rsid w:val="00716F64"/>
    <w:rsid w:val="00717866"/>
    <w:rsid w:val="00720308"/>
    <w:rsid w:val="00720CB2"/>
    <w:rsid w:val="00725DED"/>
    <w:rsid w:val="007269EB"/>
    <w:rsid w:val="00731421"/>
    <w:rsid w:val="00731CC8"/>
    <w:rsid w:val="00733CBF"/>
    <w:rsid w:val="00736AFD"/>
    <w:rsid w:val="00743109"/>
    <w:rsid w:val="00743DBF"/>
    <w:rsid w:val="00744B93"/>
    <w:rsid w:val="00744F01"/>
    <w:rsid w:val="00751AFF"/>
    <w:rsid w:val="00751DBB"/>
    <w:rsid w:val="00753E2D"/>
    <w:rsid w:val="00755CB8"/>
    <w:rsid w:val="0075682F"/>
    <w:rsid w:val="00756E33"/>
    <w:rsid w:val="007576E8"/>
    <w:rsid w:val="00757CF9"/>
    <w:rsid w:val="00757E27"/>
    <w:rsid w:val="00760515"/>
    <w:rsid w:val="00760731"/>
    <w:rsid w:val="0076266F"/>
    <w:rsid w:val="00763BC5"/>
    <w:rsid w:val="00763FEA"/>
    <w:rsid w:val="007642C5"/>
    <w:rsid w:val="00766BAB"/>
    <w:rsid w:val="007707A7"/>
    <w:rsid w:val="00770AE7"/>
    <w:rsid w:val="0077109A"/>
    <w:rsid w:val="0077188A"/>
    <w:rsid w:val="007727A9"/>
    <w:rsid w:val="007729FA"/>
    <w:rsid w:val="00773EE8"/>
    <w:rsid w:val="007742CD"/>
    <w:rsid w:val="00774DC7"/>
    <w:rsid w:val="007768C1"/>
    <w:rsid w:val="00781509"/>
    <w:rsid w:val="0078187A"/>
    <w:rsid w:val="007818AA"/>
    <w:rsid w:val="00782574"/>
    <w:rsid w:val="00783F1F"/>
    <w:rsid w:val="00784461"/>
    <w:rsid w:val="00785D2A"/>
    <w:rsid w:val="0078736D"/>
    <w:rsid w:val="0079094A"/>
    <w:rsid w:val="00791DBE"/>
    <w:rsid w:val="00792DF3"/>
    <w:rsid w:val="00793289"/>
    <w:rsid w:val="00795D1F"/>
    <w:rsid w:val="007961BD"/>
    <w:rsid w:val="00796467"/>
    <w:rsid w:val="007968FA"/>
    <w:rsid w:val="00796EE3"/>
    <w:rsid w:val="007A00DB"/>
    <w:rsid w:val="007A4DC3"/>
    <w:rsid w:val="007A51DF"/>
    <w:rsid w:val="007A78FD"/>
    <w:rsid w:val="007A7D10"/>
    <w:rsid w:val="007B05A5"/>
    <w:rsid w:val="007B14B9"/>
    <w:rsid w:val="007B33B8"/>
    <w:rsid w:val="007B3972"/>
    <w:rsid w:val="007B4958"/>
    <w:rsid w:val="007B7A5E"/>
    <w:rsid w:val="007C109E"/>
    <w:rsid w:val="007C15E8"/>
    <w:rsid w:val="007C1E62"/>
    <w:rsid w:val="007C245A"/>
    <w:rsid w:val="007C2820"/>
    <w:rsid w:val="007C36EA"/>
    <w:rsid w:val="007C5077"/>
    <w:rsid w:val="007D0728"/>
    <w:rsid w:val="007D088E"/>
    <w:rsid w:val="007D27DC"/>
    <w:rsid w:val="007D551A"/>
    <w:rsid w:val="007D69C0"/>
    <w:rsid w:val="007E019C"/>
    <w:rsid w:val="007E1FE7"/>
    <w:rsid w:val="007E2227"/>
    <w:rsid w:val="007E26C4"/>
    <w:rsid w:val="007E2B4D"/>
    <w:rsid w:val="007E3C97"/>
    <w:rsid w:val="007E5E4B"/>
    <w:rsid w:val="007E6502"/>
    <w:rsid w:val="007E7404"/>
    <w:rsid w:val="007E75C1"/>
    <w:rsid w:val="007F02BB"/>
    <w:rsid w:val="007F03BF"/>
    <w:rsid w:val="007F0FA8"/>
    <w:rsid w:val="007F1D18"/>
    <w:rsid w:val="007F1E6D"/>
    <w:rsid w:val="007F22E8"/>
    <w:rsid w:val="007F4565"/>
    <w:rsid w:val="007F5CB7"/>
    <w:rsid w:val="007F5F75"/>
    <w:rsid w:val="007F688F"/>
    <w:rsid w:val="007F6DA5"/>
    <w:rsid w:val="007F7B73"/>
    <w:rsid w:val="00800FFE"/>
    <w:rsid w:val="00801E54"/>
    <w:rsid w:val="00802A1B"/>
    <w:rsid w:val="0080494A"/>
    <w:rsid w:val="00804C0A"/>
    <w:rsid w:val="00810289"/>
    <w:rsid w:val="008106F7"/>
    <w:rsid w:val="0081085C"/>
    <w:rsid w:val="00810CEA"/>
    <w:rsid w:val="00810D39"/>
    <w:rsid w:val="00811D11"/>
    <w:rsid w:val="00813DFC"/>
    <w:rsid w:val="00814C09"/>
    <w:rsid w:val="00815D05"/>
    <w:rsid w:val="00815FAC"/>
    <w:rsid w:val="00816FF9"/>
    <w:rsid w:val="0082132C"/>
    <w:rsid w:val="00821CC1"/>
    <w:rsid w:val="00822052"/>
    <w:rsid w:val="008226F2"/>
    <w:rsid w:val="00822751"/>
    <w:rsid w:val="00822ADC"/>
    <w:rsid w:val="008243C6"/>
    <w:rsid w:val="00824680"/>
    <w:rsid w:val="00826286"/>
    <w:rsid w:val="008272D7"/>
    <w:rsid w:val="00827F89"/>
    <w:rsid w:val="00831EDE"/>
    <w:rsid w:val="00831F79"/>
    <w:rsid w:val="0083425E"/>
    <w:rsid w:val="00834E85"/>
    <w:rsid w:val="00835E90"/>
    <w:rsid w:val="00835EB8"/>
    <w:rsid w:val="0083646F"/>
    <w:rsid w:val="008400BC"/>
    <w:rsid w:val="00840AB2"/>
    <w:rsid w:val="00840C18"/>
    <w:rsid w:val="00840D22"/>
    <w:rsid w:val="00840F45"/>
    <w:rsid w:val="00841040"/>
    <w:rsid w:val="00842F24"/>
    <w:rsid w:val="00845CA1"/>
    <w:rsid w:val="0084697B"/>
    <w:rsid w:val="00851248"/>
    <w:rsid w:val="00851A13"/>
    <w:rsid w:val="0086041E"/>
    <w:rsid w:val="0086059D"/>
    <w:rsid w:val="00860D4E"/>
    <w:rsid w:val="00861202"/>
    <w:rsid w:val="00861E15"/>
    <w:rsid w:val="008623F4"/>
    <w:rsid w:val="00862C2B"/>
    <w:rsid w:val="008665FB"/>
    <w:rsid w:val="00866C18"/>
    <w:rsid w:val="00867E5D"/>
    <w:rsid w:val="0087025C"/>
    <w:rsid w:val="00870896"/>
    <w:rsid w:val="00871826"/>
    <w:rsid w:val="008719E8"/>
    <w:rsid w:val="0087453E"/>
    <w:rsid w:val="00875176"/>
    <w:rsid w:val="008755A3"/>
    <w:rsid w:val="00876AD9"/>
    <w:rsid w:val="008777A1"/>
    <w:rsid w:val="008837D8"/>
    <w:rsid w:val="00884F6C"/>
    <w:rsid w:val="00887421"/>
    <w:rsid w:val="0088747D"/>
    <w:rsid w:val="008877C2"/>
    <w:rsid w:val="00887C9D"/>
    <w:rsid w:val="008915FF"/>
    <w:rsid w:val="00891A19"/>
    <w:rsid w:val="00893209"/>
    <w:rsid w:val="00893EAA"/>
    <w:rsid w:val="0089472A"/>
    <w:rsid w:val="008951BC"/>
    <w:rsid w:val="008960BD"/>
    <w:rsid w:val="008A0780"/>
    <w:rsid w:val="008A08C7"/>
    <w:rsid w:val="008A0A9C"/>
    <w:rsid w:val="008A0BB4"/>
    <w:rsid w:val="008A194B"/>
    <w:rsid w:val="008A2688"/>
    <w:rsid w:val="008A31AF"/>
    <w:rsid w:val="008A445F"/>
    <w:rsid w:val="008A6D54"/>
    <w:rsid w:val="008B01CE"/>
    <w:rsid w:val="008B0861"/>
    <w:rsid w:val="008B37EA"/>
    <w:rsid w:val="008B3C37"/>
    <w:rsid w:val="008B428F"/>
    <w:rsid w:val="008B53B0"/>
    <w:rsid w:val="008B56B9"/>
    <w:rsid w:val="008B7AB1"/>
    <w:rsid w:val="008C0256"/>
    <w:rsid w:val="008C087D"/>
    <w:rsid w:val="008C100C"/>
    <w:rsid w:val="008C2282"/>
    <w:rsid w:val="008C274C"/>
    <w:rsid w:val="008C442F"/>
    <w:rsid w:val="008C4AF1"/>
    <w:rsid w:val="008C50E4"/>
    <w:rsid w:val="008C5C7A"/>
    <w:rsid w:val="008C6535"/>
    <w:rsid w:val="008C75A4"/>
    <w:rsid w:val="008C7BB8"/>
    <w:rsid w:val="008C7EEE"/>
    <w:rsid w:val="008C7FBE"/>
    <w:rsid w:val="008D08EF"/>
    <w:rsid w:val="008D198E"/>
    <w:rsid w:val="008D21C6"/>
    <w:rsid w:val="008D2C68"/>
    <w:rsid w:val="008D343A"/>
    <w:rsid w:val="008D347D"/>
    <w:rsid w:val="008D4BB6"/>
    <w:rsid w:val="008D7B8F"/>
    <w:rsid w:val="008E1A4B"/>
    <w:rsid w:val="008E21C3"/>
    <w:rsid w:val="008E58FC"/>
    <w:rsid w:val="008E7A45"/>
    <w:rsid w:val="008F06C0"/>
    <w:rsid w:val="008F07C7"/>
    <w:rsid w:val="008F1198"/>
    <w:rsid w:val="008F17F2"/>
    <w:rsid w:val="008F3406"/>
    <w:rsid w:val="008F4450"/>
    <w:rsid w:val="008F455E"/>
    <w:rsid w:val="008F481A"/>
    <w:rsid w:val="008F4FB1"/>
    <w:rsid w:val="008F5B1E"/>
    <w:rsid w:val="008F67DC"/>
    <w:rsid w:val="008F6886"/>
    <w:rsid w:val="008F797A"/>
    <w:rsid w:val="0090046A"/>
    <w:rsid w:val="00903756"/>
    <w:rsid w:val="00903AAD"/>
    <w:rsid w:val="009047B4"/>
    <w:rsid w:val="00904801"/>
    <w:rsid w:val="00904C3A"/>
    <w:rsid w:val="00905710"/>
    <w:rsid w:val="00905A48"/>
    <w:rsid w:val="00906AD9"/>
    <w:rsid w:val="009139AB"/>
    <w:rsid w:val="00915E6A"/>
    <w:rsid w:val="009205F6"/>
    <w:rsid w:val="00921B5C"/>
    <w:rsid w:val="009239B3"/>
    <w:rsid w:val="0092507F"/>
    <w:rsid w:val="00926B6E"/>
    <w:rsid w:val="00926F0B"/>
    <w:rsid w:val="009275D5"/>
    <w:rsid w:val="00927CDD"/>
    <w:rsid w:val="0093193A"/>
    <w:rsid w:val="00932FBB"/>
    <w:rsid w:val="00941971"/>
    <w:rsid w:val="009432A3"/>
    <w:rsid w:val="00944158"/>
    <w:rsid w:val="00944B0F"/>
    <w:rsid w:val="00944DC0"/>
    <w:rsid w:val="009469DF"/>
    <w:rsid w:val="00946DE4"/>
    <w:rsid w:val="00950ABE"/>
    <w:rsid w:val="009540BE"/>
    <w:rsid w:val="00954191"/>
    <w:rsid w:val="009543C8"/>
    <w:rsid w:val="00954B52"/>
    <w:rsid w:val="00954F6D"/>
    <w:rsid w:val="0096042E"/>
    <w:rsid w:val="00962321"/>
    <w:rsid w:val="009636CC"/>
    <w:rsid w:val="009641EC"/>
    <w:rsid w:val="00964A6B"/>
    <w:rsid w:val="009679A1"/>
    <w:rsid w:val="00967A62"/>
    <w:rsid w:val="0097089D"/>
    <w:rsid w:val="00970F1C"/>
    <w:rsid w:val="00971966"/>
    <w:rsid w:val="00971E65"/>
    <w:rsid w:val="009740FC"/>
    <w:rsid w:val="00975810"/>
    <w:rsid w:val="00976AE0"/>
    <w:rsid w:val="00976CA9"/>
    <w:rsid w:val="009771CE"/>
    <w:rsid w:val="009808F5"/>
    <w:rsid w:val="0098094A"/>
    <w:rsid w:val="009811A3"/>
    <w:rsid w:val="0098322F"/>
    <w:rsid w:val="0098389D"/>
    <w:rsid w:val="00985100"/>
    <w:rsid w:val="00987816"/>
    <w:rsid w:val="0098792D"/>
    <w:rsid w:val="00987EF4"/>
    <w:rsid w:val="0099175F"/>
    <w:rsid w:val="00993331"/>
    <w:rsid w:val="00993941"/>
    <w:rsid w:val="00994306"/>
    <w:rsid w:val="00994A99"/>
    <w:rsid w:val="00995721"/>
    <w:rsid w:val="009963EB"/>
    <w:rsid w:val="00997357"/>
    <w:rsid w:val="00997602"/>
    <w:rsid w:val="009979DD"/>
    <w:rsid w:val="00997EA5"/>
    <w:rsid w:val="009A0551"/>
    <w:rsid w:val="009A1166"/>
    <w:rsid w:val="009A13FD"/>
    <w:rsid w:val="009A1609"/>
    <w:rsid w:val="009A174B"/>
    <w:rsid w:val="009A17AE"/>
    <w:rsid w:val="009A3FE0"/>
    <w:rsid w:val="009A5CB2"/>
    <w:rsid w:val="009B05FD"/>
    <w:rsid w:val="009B0F50"/>
    <w:rsid w:val="009B3718"/>
    <w:rsid w:val="009B5AB6"/>
    <w:rsid w:val="009B5E10"/>
    <w:rsid w:val="009B6364"/>
    <w:rsid w:val="009B647A"/>
    <w:rsid w:val="009B6720"/>
    <w:rsid w:val="009B7618"/>
    <w:rsid w:val="009C141F"/>
    <w:rsid w:val="009C28C5"/>
    <w:rsid w:val="009C33CB"/>
    <w:rsid w:val="009C5CE9"/>
    <w:rsid w:val="009C67EC"/>
    <w:rsid w:val="009C71EA"/>
    <w:rsid w:val="009C724D"/>
    <w:rsid w:val="009C7C52"/>
    <w:rsid w:val="009D3671"/>
    <w:rsid w:val="009D43C1"/>
    <w:rsid w:val="009D4933"/>
    <w:rsid w:val="009E082A"/>
    <w:rsid w:val="009E1A21"/>
    <w:rsid w:val="009E1B7C"/>
    <w:rsid w:val="009E33B2"/>
    <w:rsid w:val="009E46FB"/>
    <w:rsid w:val="009F0296"/>
    <w:rsid w:val="009F0530"/>
    <w:rsid w:val="009F0E0C"/>
    <w:rsid w:val="009F1EF0"/>
    <w:rsid w:val="009F3D3A"/>
    <w:rsid w:val="009F6631"/>
    <w:rsid w:val="00A00E1E"/>
    <w:rsid w:val="00A02411"/>
    <w:rsid w:val="00A02A98"/>
    <w:rsid w:val="00A04258"/>
    <w:rsid w:val="00A04E7E"/>
    <w:rsid w:val="00A05D28"/>
    <w:rsid w:val="00A06D89"/>
    <w:rsid w:val="00A07371"/>
    <w:rsid w:val="00A07DA0"/>
    <w:rsid w:val="00A1098E"/>
    <w:rsid w:val="00A10B41"/>
    <w:rsid w:val="00A115E1"/>
    <w:rsid w:val="00A12204"/>
    <w:rsid w:val="00A1271A"/>
    <w:rsid w:val="00A14866"/>
    <w:rsid w:val="00A14FB5"/>
    <w:rsid w:val="00A1515C"/>
    <w:rsid w:val="00A177EB"/>
    <w:rsid w:val="00A2080C"/>
    <w:rsid w:val="00A20871"/>
    <w:rsid w:val="00A21C97"/>
    <w:rsid w:val="00A21F96"/>
    <w:rsid w:val="00A2452C"/>
    <w:rsid w:val="00A25E93"/>
    <w:rsid w:val="00A26BD2"/>
    <w:rsid w:val="00A26CA6"/>
    <w:rsid w:val="00A301D5"/>
    <w:rsid w:val="00A31018"/>
    <w:rsid w:val="00A324DB"/>
    <w:rsid w:val="00A3440A"/>
    <w:rsid w:val="00A345AA"/>
    <w:rsid w:val="00A36EFE"/>
    <w:rsid w:val="00A3777F"/>
    <w:rsid w:val="00A37F95"/>
    <w:rsid w:val="00A4008B"/>
    <w:rsid w:val="00A42BCE"/>
    <w:rsid w:val="00A45C9E"/>
    <w:rsid w:val="00A50744"/>
    <w:rsid w:val="00A5169A"/>
    <w:rsid w:val="00A5579B"/>
    <w:rsid w:val="00A5615B"/>
    <w:rsid w:val="00A56719"/>
    <w:rsid w:val="00A57894"/>
    <w:rsid w:val="00A57FD4"/>
    <w:rsid w:val="00A60A71"/>
    <w:rsid w:val="00A64AC4"/>
    <w:rsid w:val="00A65F86"/>
    <w:rsid w:val="00A67FA8"/>
    <w:rsid w:val="00A70892"/>
    <w:rsid w:val="00A7238C"/>
    <w:rsid w:val="00A7276D"/>
    <w:rsid w:val="00A73BBE"/>
    <w:rsid w:val="00A74A2E"/>
    <w:rsid w:val="00A75018"/>
    <w:rsid w:val="00A7610D"/>
    <w:rsid w:val="00A80B39"/>
    <w:rsid w:val="00A8172B"/>
    <w:rsid w:val="00A83614"/>
    <w:rsid w:val="00A83852"/>
    <w:rsid w:val="00A8770C"/>
    <w:rsid w:val="00A87786"/>
    <w:rsid w:val="00A91F6D"/>
    <w:rsid w:val="00A93A06"/>
    <w:rsid w:val="00A9655F"/>
    <w:rsid w:val="00A97035"/>
    <w:rsid w:val="00AA1543"/>
    <w:rsid w:val="00AA2786"/>
    <w:rsid w:val="00AA32D5"/>
    <w:rsid w:val="00AA6078"/>
    <w:rsid w:val="00AB020D"/>
    <w:rsid w:val="00AB0977"/>
    <w:rsid w:val="00AB0B4F"/>
    <w:rsid w:val="00AB1B49"/>
    <w:rsid w:val="00AB3053"/>
    <w:rsid w:val="00AB33BD"/>
    <w:rsid w:val="00AB3A62"/>
    <w:rsid w:val="00AB5985"/>
    <w:rsid w:val="00AB6063"/>
    <w:rsid w:val="00AB734F"/>
    <w:rsid w:val="00AB7F0E"/>
    <w:rsid w:val="00AC03CE"/>
    <w:rsid w:val="00AC2C32"/>
    <w:rsid w:val="00AC42B9"/>
    <w:rsid w:val="00AC7444"/>
    <w:rsid w:val="00AC7F39"/>
    <w:rsid w:val="00AD00BE"/>
    <w:rsid w:val="00AD1EFE"/>
    <w:rsid w:val="00AD2648"/>
    <w:rsid w:val="00AD2EC8"/>
    <w:rsid w:val="00AD2F98"/>
    <w:rsid w:val="00AD2FC7"/>
    <w:rsid w:val="00AD5E1E"/>
    <w:rsid w:val="00AD643F"/>
    <w:rsid w:val="00AD6F3A"/>
    <w:rsid w:val="00AE494F"/>
    <w:rsid w:val="00AE5E08"/>
    <w:rsid w:val="00AF087E"/>
    <w:rsid w:val="00AF0A11"/>
    <w:rsid w:val="00AF0FFE"/>
    <w:rsid w:val="00AF25F4"/>
    <w:rsid w:val="00AF2658"/>
    <w:rsid w:val="00AF2AAA"/>
    <w:rsid w:val="00AF44C9"/>
    <w:rsid w:val="00AF4B26"/>
    <w:rsid w:val="00AF4C46"/>
    <w:rsid w:val="00AF5603"/>
    <w:rsid w:val="00AF6882"/>
    <w:rsid w:val="00AF7092"/>
    <w:rsid w:val="00B005B3"/>
    <w:rsid w:val="00B0145A"/>
    <w:rsid w:val="00B0193C"/>
    <w:rsid w:val="00B111AF"/>
    <w:rsid w:val="00B115BF"/>
    <w:rsid w:val="00B1198B"/>
    <w:rsid w:val="00B13880"/>
    <w:rsid w:val="00B13AE0"/>
    <w:rsid w:val="00B13B04"/>
    <w:rsid w:val="00B140F0"/>
    <w:rsid w:val="00B14470"/>
    <w:rsid w:val="00B14CFB"/>
    <w:rsid w:val="00B16C92"/>
    <w:rsid w:val="00B1705A"/>
    <w:rsid w:val="00B20FC6"/>
    <w:rsid w:val="00B2202D"/>
    <w:rsid w:val="00B22AAB"/>
    <w:rsid w:val="00B23644"/>
    <w:rsid w:val="00B26518"/>
    <w:rsid w:val="00B2689A"/>
    <w:rsid w:val="00B27316"/>
    <w:rsid w:val="00B27DD1"/>
    <w:rsid w:val="00B30A2D"/>
    <w:rsid w:val="00B314B9"/>
    <w:rsid w:val="00B317D8"/>
    <w:rsid w:val="00B31AD8"/>
    <w:rsid w:val="00B33987"/>
    <w:rsid w:val="00B35367"/>
    <w:rsid w:val="00B35962"/>
    <w:rsid w:val="00B368FA"/>
    <w:rsid w:val="00B370F5"/>
    <w:rsid w:val="00B37FDC"/>
    <w:rsid w:val="00B43679"/>
    <w:rsid w:val="00B43770"/>
    <w:rsid w:val="00B43F3E"/>
    <w:rsid w:val="00B4421F"/>
    <w:rsid w:val="00B450D6"/>
    <w:rsid w:val="00B458DF"/>
    <w:rsid w:val="00B45D37"/>
    <w:rsid w:val="00B45F6F"/>
    <w:rsid w:val="00B47264"/>
    <w:rsid w:val="00B51147"/>
    <w:rsid w:val="00B51263"/>
    <w:rsid w:val="00B51517"/>
    <w:rsid w:val="00B52087"/>
    <w:rsid w:val="00B533F4"/>
    <w:rsid w:val="00B53E0B"/>
    <w:rsid w:val="00B54172"/>
    <w:rsid w:val="00B54774"/>
    <w:rsid w:val="00B54C3D"/>
    <w:rsid w:val="00B54FE8"/>
    <w:rsid w:val="00B60E2E"/>
    <w:rsid w:val="00B63BA7"/>
    <w:rsid w:val="00B645AF"/>
    <w:rsid w:val="00B64D6A"/>
    <w:rsid w:val="00B6514A"/>
    <w:rsid w:val="00B65467"/>
    <w:rsid w:val="00B6634B"/>
    <w:rsid w:val="00B669B2"/>
    <w:rsid w:val="00B70E38"/>
    <w:rsid w:val="00B71BDE"/>
    <w:rsid w:val="00B73037"/>
    <w:rsid w:val="00B76C40"/>
    <w:rsid w:val="00B778E8"/>
    <w:rsid w:val="00B81649"/>
    <w:rsid w:val="00B81AB8"/>
    <w:rsid w:val="00B823B5"/>
    <w:rsid w:val="00B84FEB"/>
    <w:rsid w:val="00B851C4"/>
    <w:rsid w:val="00B85850"/>
    <w:rsid w:val="00B858AE"/>
    <w:rsid w:val="00B8752D"/>
    <w:rsid w:val="00B87B25"/>
    <w:rsid w:val="00B87F59"/>
    <w:rsid w:val="00B900F9"/>
    <w:rsid w:val="00B9074E"/>
    <w:rsid w:val="00B91591"/>
    <w:rsid w:val="00B917A1"/>
    <w:rsid w:val="00B92B12"/>
    <w:rsid w:val="00B93D39"/>
    <w:rsid w:val="00B94FFD"/>
    <w:rsid w:val="00B95F01"/>
    <w:rsid w:val="00B96A89"/>
    <w:rsid w:val="00BA1698"/>
    <w:rsid w:val="00BA63F7"/>
    <w:rsid w:val="00BB142F"/>
    <w:rsid w:val="00BB14B1"/>
    <w:rsid w:val="00BB1DB9"/>
    <w:rsid w:val="00BB4700"/>
    <w:rsid w:val="00BB5EB8"/>
    <w:rsid w:val="00BB5F15"/>
    <w:rsid w:val="00BB6CD7"/>
    <w:rsid w:val="00BB7425"/>
    <w:rsid w:val="00BB7BC3"/>
    <w:rsid w:val="00BC1104"/>
    <w:rsid w:val="00BC11F2"/>
    <w:rsid w:val="00BC40AE"/>
    <w:rsid w:val="00BC41EB"/>
    <w:rsid w:val="00BC552B"/>
    <w:rsid w:val="00BC7246"/>
    <w:rsid w:val="00BC7BCA"/>
    <w:rsid w:val="00BD0154"/>
    <w:rsid w:val="00BD4C97"/>
    <w:rsid w:val="00BD4D6D"/>
    <w:rsid w:val="00BD5E86"/>
    <w:rsid w:val="00BD707D"/>
    <w:rsid w:val="00BD71B2"/>
    <w:rsid w:val="00BD7615"/>
    <w:rsid w:val="00BD7784"/>
    <w:rsid w:val="00BD7C24"/>
    <w:rsid w:val="00BD7EF1"/>
    <w:rsid w:val="00BE048F"/>
    <w:rsid w:val="00BE13F0"/>
    <w:rsid w:val="00BE1A46"/>
    <w:rsid w:val="00BE2260"/>
    <w:rsid w:val="00BE315F"/>
    <w:rsid w:val="00BE3BBD"/>
    <w:rsid w:val="00BE3E4A"/>
    <w:rsid w:val="00BE4DF2"/>
    <w:rsid w:val="00BE511A"/>
    <w:rsid w:val="00BE5A03"/>
    <w:rsid w:val="00BE6004"/>
    <w:rsid w:val="00BE7E07"/>
    <w:rsid w:val="00BF1EA0"/>
    <w:rsid w:val="00BF3E42"/>
    <w:rsid w:val="00BF3F60"/>
    <w:rsid w:val="00BF4222"/>
    <w:rsid w:val="00BF4FAA"/>
    <w:rsid w:val="00BF5083"/>
    <w:rsid w:val="00BF64E2"/>
    <w:rsid w:val="00BF77F5"/>
    <w:rsid w:val="00BF7D2E"/>
    <w:rsid w:val="00C000D5"/>
    <w:rsid w:val="00C010D6"/>
    <w:rsid w:val="00C01889"/>
    <w:rsid w:val="00C02684"/>
    <w:rsid w:val="00C02692"/>
    <w:rsid w:val="00C02E6A"/>
    <w:rsid w:val="00C037DB"/>
    <w:rsid w:val="00C04955"/>
    <w:rsid w:val="00C04D7D"/>
    <w:rsid w:val="00C053A5"/>
    <w:rsid w:val="00C06679"/>
    <w:rsid w:val="00C07F06"/>
    <w:rsid w:val="00C1218E"/>
    <w:rsid w:val="00C148C4"/>
    <w:rsid w:val="00C1490A"/>
    <w:rsid w:val="00C16063"/>
    <w:rsid w:val="00C17B52"/>
    <w:rsid w:val="00C2306D"/>
    <w:rsid w:val="00C2510C"/>
    <w:rsid w:val="00C27CC0"/>
    <w:rsid w:val="00C27DD1"/>
    <w:rsid w:val="00C31A16"/>
    <w:rsid w:val="00C34798"/>
    <w:rsid w:val="00C34F15"/>
    <w:rsid w:val="00C36CD5"/>
    <w:rsid w:val="00C37E49"/>
    <w:rsid w:val="00C40BD6"/>
    <w:rsid w:val="00C42B41"/>
    <w:rsid w:val="00C45C0C"/>
    <w:rsid w:val="00C46336"/>
    <w:rsid w:val="00C4657E"/>
    <w:rsid w:val="00C47C18"/>
    <w:rsid w:val="00C50025"/>
    <w:rsid w:val="00C520EC"/>
    <w:rsid w:val="00C5491D"/>
    <w:rsid w:val="00C55E5E"/>
    <w:rsid w:val="00C56EEF"/>
    <w:rsid w:val="00C56FB6"/>
    <w:rsid w:val="00C61717"/>
    <w:rsid w:val="00C63A59"/>
    <w:rsid w:val="00C64408"/>
    <w:rsid w:val="00C64735"/>
    <w:rsid w:val="00C662B4"/>
    <w:rsid w:val="00C66579"/>
    <w:rsid w:val="00C7155B"/>
    <w:rsid w:val="00C73121"/>
    <w:rsid w:val="00C746A8"/>
    <w:rsid w:val="00C758CD"/>
    <w:rsid w:val="00C769C8"/>
    <w:rsid w:val="00C77523"/>
    <w:rsid w:val="00C803DE"/>
    <w:rsid w:val="00C82B2C"/>
    <w:rsid w:val="00C8361E"/>
    <w:rsid w:val="00C83E7D"/>
    <w:rsid w:val="00C8631B"/>
    <w:rsid w:val="00C86D94"/>
    <w:rsid w:val="00C903C6"/>
    <w:rsid w:val="00C9153D"/>
    <w:rsid w:val="00C9164D"/>
    <w:rsid w:val="00C92EE6"/>
    <w:rsid w:val="00C9570B"/>
    <w:rsid w:val="00C95CE0"/>
    <w:rsid w:val="00C9626C"/>
    <w:rsid w:val="00C97DDA"/>
    <w:rsid w:val="00CA0196"/>
    <w:rsid w:val="00CA1212"/>
    <w:rsid w:val="00CA15FC"/>
    <w:rsid w:val="00CA28FF"/>
    <w:rsid w:val="00CA3AF7"/>
    <w:rsid w:val="00CA49C3"/>
    <w:rsid w:val="00CA59FA"/>
    <w:rsid w:val="00CA5D1E"/>
    <w:rsid w:val="00CA61B8"/>
    <w:rsid w:val="00CB0C54"/>
    <w:rsid w:val="00CB23C7"/>
    <w:rsid w:val="00CB273A"/>
    <w:rsid w:val="00CB27F4"/>
    <w:rsid w:val="00CB306B"/>
    <w:rsid w:val="00CB31BD"/>
    <w:rsid w:val="00CB4835"/>
    <w:rsid w:val="00CB6153"/>
    <w:rsid w:val="00CB6E40"/>
    <w:rsid w:val="00CB6EAD"/>
    <w:rsid w:val="00CB7583"/>
    <w:rsid w:val="00CB7B7F"/>
    <w:rsid w:val="00CC3350"/>
    <w:rsid w:val="00CC3880"/>
    <w:rsid w:val="00CC4F67"/>
    <w:rsid w:val="00CC6CBB"/>
    <w:rsid w:val="00CD0B01"/>
    <w:rsid w:val="00CD10C5"/>
    <w:rsid w:val="00CD1CED"/>
    <w:rsid w:val="00CD365E"/>
    <w:rsid w:val="00CD432A"/>
    <w:rsid w:val="00CD5029"/>
    <w:rsid w:val="00CD7306"/>
    <w:rsid w:val="00CD768B"/>
    <w:rsid w:val="00CE0115"/>
    <w:rsid w:val="00CE0DF0"/>
    <w:rsid w:val="00CE3551"/>
    <w:rsid w:val="00CE3C8B"/>
    <w:rsid w:val="00CE5A95"/>
    <w:rsid w:val="00CE661D"/>
    <w:rsid w:val="00CE7B3C"/>
    <w:rsid w:val="00CF1286"/>
    <w:rsid w:val="00CF18D8"/>
    <w:rsid w:val="00CF3A12"/>
    <w:rsid w:val="00CF3F65"/>
    <w:rsid w:val="00D00053"/>
    <w:rsid w:val="00D017FB"/>
    <w:rsid w:val="00D047F0"/>
    <w:rsid w:val="00D04F50"/>
    <w:rsid w:val="00D0689E"/>
    <w:rsid w:val="00D078BD"/>
    <w:rsid w:val="00D0793F"/>
    <w:rsid w:val="00D1151D"/>
    <w:rsid w:val="00D11F25"/>
    <w:rsid w:val="00D11F2A"/>
    <w:rsid w:val="00D11F89"/>
    <w:rsid w:val="00D137E0"/>
    <w:rsid w:val="00D15F91"/>
    <w:rsid w:val="00D161B9"/>
    <w:rsid w:val="00D2087B"/>
    <w:rsid w:val="00D22C4E"/>
    <w:rsid w:val="00D231A3"/>
    <w:rsid w:val="00D23701"/>
    <w:rsid w:val="00D319E0"/>
    <w:rsid w:val="00D32C7B"/>
    <w:rsid w:val="00D33A9C"/>
    <w:rsid w:val="00D33B42"/>
    <w:rsid w:val="00D349A1"/>
    <w:rsid w:val="00D37AF7"/>
    <w:rsid w:val="00D40FC3"/>
    <w:rsid w:val="00D41D9B"/>
    <w:rsid w:val="00D4228C"/>
    <w:rsid w:val="00D42300"/>
    <w:rsid w:val="00D42FDC"/>
    <w:rsid w:val="00D4543D"/>
    <w:rsid w:val="00D45CAC"/>
    <w:rsid w:val="00D462AB"/>
    <w:rsid w:val="00D5288A"/>
    <w:rsid w:val="00D52B59"/>
    <w:rsid w:val="00D56001"/>
    <w:rsid w:val="00D61F2A"/>
    <w:rsid w:val="00D6269E"/>
    <w:rsid w:val="00D63F95"/>
    <w:rsid w:val="00D67293"/>
    <w:rsid w:val="00D67688"/>
    <w:rsid w:val="00D67D2F"/>
    <w:rsid w:val="00D7027D"/>
    <w:rsid w:val="00D707F4"/>
    <w:rsid w:val="00D70A1F"/>
    <w:rsid w:val="00D7126B"/>
    <w:rsid w:val="00D720B0"/>
    <w:rsid w:val="00D747E3"/>
    <w:rsid w:val="00D80C94"/>
    <w:rsid w:val="00D81913"/>
    <w:rsid w:val="00D838C3"/>
    <w:rsid w:val="00D87871"/>
    <w:rsid w:val="00D9031B"/>
    <w:rsid w:val="00D9101F"/>
    <w:rsid w:val="00D91192"/>
    <w:rsid w:val="00D915FD"/>
    <w:rsid w:val="00D91884"/>
    <w:rsid w:val="00D92E7B"/>
    <w:rsid w:val="00D9304F"/>
    <w:rsid w:val="00D9734D"/>
    <w:rsid w:val="00D97A21"/>
    <w:rsid w:val="00D97B2C"/>
    <w:rsid w:val="00DA14DB"/>
    <w:rsid w:val="00DA250A"/>
    <w:rsid w:val="00DA4712"/>
    <w:rsid w:val="00DA48D1"/>
    <w:rsid w:val="00DA4AEE"/>
    <w:rsid w:val="00DB1515"/>
    <w:rsid w:val="00DB2F9D"/>
    <w:rsid w:val="00DB3D48"/>
    <w:rsid w:val="00DB49D3"/>
    <w:rsid w:val="00DB4D6B"/>
    <w:rsid w:val="00DB4F0E"/>
    <w:rsid w:val="00DB538D"/>
    <w:rsid w:val="00DB7AAA"/>
    <w:rsid w:val="00DC5354"/>
    <w:rsid w:val="00DC653A"/>
    <w:rsid w:val="00DC6620"/>
    <w:rsid w:val="00DC6B84"/>
    <w:rsid w:val="00DC6C2D"/>
    <w:rsid w:val="00DC72F3"/>
    <w:rsid w:val="00DD17B2"/>
    <w:rsid w:val="00DD2352"/>
    <w:rsid w:val="00DD23F9"/>
    <w:rsid w:val="00DD4826"/>
    <w:rsid w:val="00DD4EC4"/>
    <w:rsid w:val="00DD53C2"/>
    <w:rsid w:val="00DE0169"/>
    <w:rsid w:val="00DE092B"/>
    <w:rsid w:val="00DE0966"/>
    <w:rsid w:val="00DE17AE"/>
    <w:rsid w:val="00DE248A"/>
    <w:rsid w:val="00DE3ECF"/>
    <w:rsid w:val="00DE42ED"/>
    <w:rsid w:val="00DE4F0B"/>
    <w:rsid w:val="00DE547C"/>
    <w:rsid w:val="00DE6643"/>
    <w:rsid w:val="00DE6E48"/>
    <w:rsid w:val="00DE72EF"/>
    <w:rsid w:val="00DE7AA7"/>
    <w:rsid w:val="00DE7F71"/>
    <w:rsid w:val="00DF099F"/>
    <w:rsid w:val="00DF1835"/>
    <w:rsid w:val="00DF18CF"/>
    <w:rsid w:val="00DF1A2A"/>
    <w:rsid w:val="00DF2765"/>
    <w:rsid w:val="00DF3178"/>
    <w:rsid w:val="00DF3614"/>
    <w:rsid w:val="00DF3D80"/>
    <w:rsid w:val="00DF45BF"/>
    <w:rsid w:val="00E0023D"/>
    <w:rsid w:val="00E02769"/>
    <w:rsid w:val="00E069C8"/>
    <w:rsid w:val="00E0713B"/>
    <w:rsid w:val="00E075D6"/>
    <w:rsid w:val="00E105EF"/>
    <w:rsid w:val="00E1073C"/>
    <w:rsid w:val="00E1160B"/>
    <w:rsid w:val="00E13261"/>
    <w:rsid w:val="00E1503C"/>
    <w:rsid w:val="00E177AF"/>
    <w:rsid w:val="00E219E4"/>
    <w:rsid w:val="00E230DC"/>
    <w:rsid w:val="00E24352"/>
    <w:rsid w:val="00E24723"/>
    <w:rsid w:val="00E254DB"/>
    <w:rsid w:val="00E2684F"/>
    <w:rsid w:val="00E26FA5"/>
    <w:rsid w:val="00E30CFB"/>
    <w:rsid w:val="00E318CB"/>
    <w:rsid w:val="00E32101"/>
    <w:rsid w:val="00E3242B"/>
    <w:rsid w:val="00E32A9C"/>
    <w:rsid w:val="00E348E8"/>
    <w:rsid w:val="00E36B37"/>
    <w:rsid w:val="00E43EE4"/>
    <w:rsid w:val="00E443B0"/>
    <w:rsid w:val="00E4492E"/>
    <w:rsid w:val="00E4550C"/>
    <w:rsid w:val="00E5371A"/>
    <w:rsid w:val="00E53BA7"/>
    <w:rsid w:val="00E53DD9"/>
    <w:rsid w:val="00E556A6"/>
    <w:rsid w:val="00E5571D"/>
    <w:rsid w:val="00E601F4"/>
    <w:rsid w:val="00E60AC0"/>
    <w:rsid w:val="00E62F44"/>
    <w:rsid w:val="00E647B4"/>
    <w:rsid w:val="00E64DDD"/>
    <w:rsid w:val="00E715D5"/>
    <w:rsid w:val="00E75DDF"/>
    <w:rsid w:val="00E77846"/>
    <w:rsid w:val="00E814F4"/>
    <w:rsid w:val="00E82C6F"/>
    <w:rsid w:val="00E82DBC"/>
    <w:rsid w:val="00E8326A"/>
    <w:rsid w:val="00E85053"/>
    <w:rsid w:val="00E854EE"/>
    <w:rsid w:val="00E860A3"/>
    <w:rsid w:val="00E875BF"/>
    <w:rsid w:val="00E87F34"/>
    <w:rsid w:val="00E91BEC"/>
    <w:rsid w:val="00E91FB0"/>
    <w:rsid w:val="00E9246C"/>
    <w:rsid w:val="00E938D8"/>
    <w:rsid w:val="00E9397A"/>
    <w:rsid w:val="00E9478F"/>
    <w:rsid w:val="00E95843"/>
    <w:rsid w:val="00E97127"/>
    <w:rsid w:val="00EA11A5"/>
    <w:rsid w:val="00EA2C44"/>
    <w:rsid w:val="00EA51AD"/>
    <w:rsid w:val="00EA6060"/>
    <w:rsid w:val="00EB0396"/>
    <w:rsid w:val="00EB0752"/>
    <w:rsid w:val="00EB2866"/>
    <w:rsid w:val="00EB3A39"/>
    <w:rsid w:val="00EB403E"/>
    <w:rsid w:val="00EB4823"/>
    <w:rsid w:val="00EC1A60"/>
    <w:rsid w:val="00EC4BDF"/>
    <w:rsid w:val="00EC7265"/>
    <w:rsid w:val="00EC7DE5"/>
    <w:rsid w:val="00ED0B5C"/>
    <w:rsid w:val="00ED0F45"/>
    <w:rsid w:val="00ED1C75"/>
    <w:rsid w:val="00ED29A7"/>
    <w:rsid w:val="00ED2A37"/>
    <w:rsid w:val="00ED4FCC"/>
    <w:rsid w:val="00ED5059"/>
    <w:rsid w:val="00ED625E"/>
    <w:rsid w:val="00ED68E5"/>
    <w:rsid w:val="00EE0D5C"/>
    <w:rsid w:val="00EE203F"/>
    <w:rsid w:val="00EE282B"/>
    <w:rsid w:val="00EE331C"/>
    <w:rsid w:val="00EE4D0B"/>
    <w:rsid w:val="00EE65ED"/>
    <w:rsid w:val="00EE7AB4"/>
    <w:rsid w:val="00EF23D4"/>
    <w:rsid w:val="00EF266F"/>
    <w:rsid w:val="00EF2985"/>
    <w:rsid w:val="00EF3865"/>
    <w:rsid w:val="00EF6248"/>
    <w:rsid w:val="00EF6BA8"/>
    <w:rsid w:val="00EF7399"/>
    <w:rsid w:val="00EF739A"/>
    <w:rsid w:val="00EF7C74"/>
    <w:rsid w:val="00F00D1C"/>
    <w:rsid w:val="00F03165"/>
    <w:rsid w:val="00F032E6"/>
    <w:rsid w:val="00F0530F"/>
    <w:rsid w:val="00F0711D"/>
    <w:rsid w:val="00F10878"/>
    <w:rsid w:val="00F12B65"/>
    <w:rsid w:val="00F1341B"/>
    <w:rsid w:val="00F1386D"/>
    <w:rsid w:val="00F139D6"/>
    <w:rsid w:val="00F14B8A"/>
    <w:rsid w:val="00F16F73"/>
    <w:rsid w:val="00F1700C"/>
    <w:rsid w:val="00F178DA"/>
    <w:rsid w:val="00F202A3"/>
    <w:rsid w:val="00F216BA"/>
    <w:rsid w:val="00F258AF"/>
    <w:rsid w:val="00F262F3"/>
    <w:rsid w:val="00F26706"/>
    <w:rsid w:val="00F2779B"/>
    <w:rsid w:val="00F277AA"/>
    <w:rsid w:val="00F27AA4"/>
    <w:rsid w:val="00F305DF"/>
    <w:rsid w:val="00F309F4"/>
    <w:rsid w:val="00F30CC4"/>
    <w:rsid w:val="00F329DA"/>
    <w:rsid w:val="00F32ACE"/>
    <w:rsid w:val="00F3415C"/>
    <w:rsid w:val="00F348A0"/>
    <w:rsid w:val="00F34B6C"/>
    <w:rsid w:val="00F354ED"/>
    <w:rsid w:val="00F35AB5"/>
    <w:rsid w:val="00F36E82"/>
    <w:rsid w:val="00F37C2D"/>
    <w:rsid w:val="00F407C0"/>
    <w:rsid w:val="00F422BA"/>
    <w:rsid w:val="00F43294"/>
    <w:rsid w:val="00F46090"/>
    <w:rsid w:val="00F4686F"/>
    <w:rsid w:val="00F4689E"/>
    <w:rsid w:val="00F501CA"/>
    <w:rsid w:val="00F546FF"/>
    <w:rsid w:val="00F5498E"/>
    <w:rsid w:val="00F54ACF"/>
    <w:rsid w:val="00F55386"/>
    <w:rsid w:val="00F553F3"/>
    <w:rsid w:val="00F55AD7"/>
    <w:rsid w:val="00F55E65"/>
    <w:rsid w:val="00F616EB"/>
    <w:rsid w:val="00F61851"/>
    <w:rsid w:val="00F63BC0"/>
    <w:rsid w:val="00F64865"/>
    <w:rsid w:val="00F64A56"/>
    <w:rsid w:val="00F65B7E"/>
    <w:rsid w:val="00F67475"/>
    <w:rsid w:val="00F67529"/>
    <w:rsid w:val="00F71A79"/>
    <w:rsid w:val="00F71F52"/>
    <w:rsid w:val="00F730DE"/>
    <w:rsid w:val="00F75785"/>
    <w:rsid w:val="00F821B0"/>
    <w:rsid w:val="00F82761"/>
    <w:rsid w:val="00F82EFB"/>
    <w:rsid w:val="00F84B71"/>
    <w:rsid w:val="00F85BD1"/>
    <w:rsid w:val="00F906CC"/>
    <w:rsid w:val="00F9278E"/>
    <w:rsid w:val="00F950EE"/>
    <w:rsid w:val="00F95D70"/>
    <w:rsid w:val="00F9719F"/>
    <w:rsid w:val="00F97878"/>
    <w:rsid w:val="00FA039C"/>
    <w:rsid w:val="00FA058F"/>
    <w:rsid w:val="00FA09AE"/>
    <w:rsid w:val="00FA2316"/>
    <w:rsid w:val="00FA2BE0"/>
    <w:rsid w:val="00FA4397"/>
    <w:rsid w:val="00FA547F"/>
    <w:rsid w:val="00FB0D67"/>
    <w:rsid w:val="00FB16AF"/>
    <w:rsid w:val="00FB4A7F"/>
    <w:rsid w:val="00FC1E81"/>
    <w:rsid w:val="00FC366A"/>
    <w:rsid w:val="00FC5592"/>
    <w:rsid w:val="00FC766B"/>
    <w:rsid w:val="00FD209C"/>
    <w:rsid w:val="00FD40BD"/>
    <w:rsid w:val="00FD519F"/>
    <w:rsid w:val="00FD53F3"/>
    <w:rsid w:val="00FD7E83"/>
    <w:rsid w:val="00FE0141"/>
    <w:rsid w:val="00FE01D4"/>
    <w:rsid w:val="00FE07EB"/>
    <w:rsid w:val="00FE1953"/>
    <w:rsid w:val="00FE3BCF"/>
    <w:rsid w:val="00FE7B0A"/>
    <w:rsid w:val="00FE7ED4"/>
    <w:rsid w:val="00FF2101"/>
    <w:rsid w:val="00FF26B9"/>
    <w:rsid w:val="00FF2BE5"/>
    <w:rsid w:val="00FF311B"/>
    <w:rsid w:val="00FF3866"/>
    <w:rsid w:val="00FF4EA8"/>
    <w:rsid w:val="00FF551C"/>
    <w:rsid w:val="00FF6304"/>
    <w:rsid w:val="00FF671A"/>
    <w:rsid w:val="00FF6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E1E6473-A57E-4432-86C8-5C417AD0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EB0396"/>
    <w:pPr>
      <w:ind w:firstLine="567"/>
      <w:jc w:val="both"/>
    </w:pPr>
    <w:rPr>
      <w:rFonts w:ascii="Arial" w:hAnsi="Arial"/>
      <w:sz w:val="24"/>
      <w:szCs w:val="24"/>
    </w:rPr>
  </w:style>
  <w:style w:type="paragraph" w:styleId="1">
    <w:name w:val="heading 1"/>
    <w:aliases w:val="!Части документа"/>
    <w:basedOn w:val="a"/>
    <w:next w:val="a"/>
    <w:link w:val="10"/>
    <w:qFormat/>
    <w:rsid w:val="001A6CB0"/>
    <w:pPr>
      <w:jc w:val="center"/>
      <w:outlineLvl w:val="0"/>
    </w:pPr>
    <w:rPr>
      <w:rFonts w:cs="Arial"/>
      <w:b/>
      <w:bCs/>
      <w:kern w:val="32"/>
      <w:sz w:val="32"/>
      <w:szCs w:val="32"/>
    </w:rPr>
  </w:style>
  <w:style w:type="paragraph" w:styleId="2">
    <w:name w:val="heading 2"/>
    <w:aliases w:val="!Разделы документа"/>
    <w:basedOn w:val="a"/>
    <w:link w:val="20"/>
    <w:qFormat/>
    <w:rsid w:val="001A6CB0"/>
    <w:pPr>
      <w:jc w:val="center"/>
      <w:outlineLvl w:val="1"/>
    </w:pPr>
    <w:rPr>
      <w:rFonts w:cs="Arial"/>
      <w:b/>
      <w:bCs/>
      <w:iCs/>
      <w:sz w:val="30"/>
      <w:szCs w:val="28"/>
    </w:rPr>
  </w:style>
  <w:style w:type="paragraph" w:styleId="3">
    <w:name w:val="heading 3"/>
    <w:aliases w:val="!Главы документа"/>
    <w:basedOn w:val="a"/>
    <w:link w:val="30"/>
    <w:qFormat/>
    <w:rsid w:val="001A6CB0"/>
    <w:pPr>
      <w:outlineLvl w:val="2"/>
    </w:pPr>
    <w:rPr>
      <w:rFonts w:cs="Arial"/>
      <w:b/>
      <w:bCs/>
      <w:sz w:val="28"/>
      <w:szCs w:val="26"/>
    </w:rPr>
  </w:style>
  <w:style w:type="paragraph" w:styleId="4">
    <w:name w:val="heading 4"/>
    <w:aliases w:val="!Параграфы/Статьи документа"/>
    <w:basedOn w:val="a"/>
    <w:link w:val="40"/>
    <w:qFormat/>
    <w:rsid w:val="001A6CB0"/>
    <w:pPr>
      <w:outlineLvl w:val="3"/>
    </w:pPr>
    <w:rPr>
      <w:b/>
      <w:bCs/>
      <w:sz w:val="26"/>
      <w:szCs w:val="28"/>
    </w:rPr>
  </w:style>
  <w:style w:type="paragraph" w:styleId="5">
    <w:name w:val="heading 5"/>
    <w:basedOn w:val="a"/>
    <w:next w:val="a"/>
    <w:link w:val="50"/>
    <w:qFormat/>
    <w:rsid w:val="00E219E4"/>
    <w:pPr>
      <w:numPr>
        <w:ilvl w:val="4"/>
        <w:numId w:val="1"/>
      </w:numPr>
      <w:spacing w:before="240" w:after="60"/>
      <w:outlineLvl w:val="4"/>
    </w:pPr>
    <w:rPr>
      <w:sz w:val="22"/>
    </w:rPr>
  </w:style>
  <w:style w:type="paragraph" w:styleId="6">
    <w:name w:val="heading 6"/>
    <w:basedOn w:val="a"/>
    <w:next w:val="a"/>
    <w:link w:val="60"/>
    <w:qFormat/>
    <w:rsid w:val="00E219E4"/>
    <w:pPr>
      <w:numPr>
        <w:ilvl w:val="5"/>
        <w:numId w:val="1"/>
      </w:numPr>
      <w:spacing w:before="240" w:after="60"/>
      <w:outlineLvl w:val="5"/>
    </w:pPr>
    <w:rPr>
      <w:i/>
      <w:sz w:val="22"/>
    </w:rPr>
  </w:style>
  <w:style w:type="paragraph" w:styleId="7">
    <w:name w:val="heading 7"/>
    <w:basedOn w:val="a"/>
    <w:next w:val="a"/>
    <w:link w:val="70"/>
    <w:qFormat/>
    <w:rsid w:val="00E219E4"/>
    <w:pPr>
      <w:numPr>
        <w:ilvl w:val="6"/>
        <w:numId w:val="1"/>
      </w:numPr>
      <w:spacing w:before="240" w:after="60"/>
      <w:outlineLvl w:val="6"/>
    </w:pPr>
    <w:rPr>
      <w:sz w:val="20"/>
    </w:rPr>
  </w:style>
  <w:style w:type="paragraph" w:styleId="8">
    <w:name w:val="heading 8"/>
    <w:basedOn w:val="a"/>
    <w:next w:val="a"/>
    <w:link w:val="80"/>
    <w:qFormat/>
    <w:rsid w:val="00E219E4"/>
    <w:pPr>
      <w:numPr>
        <w:ilvl w:val="7"/>
        <w:numId w:val="1"/>
      </w:numPr>
      <w:spacing w:before="240" w:after="60"/>
      <w:outlineLvl w:val="7"/>
    </w:pPr>
    <w:rPr>
      <w:i/>
      <w:sz w:val="20"/>
    </w:rPr>
  </w:style>
  <w:style w:type="paragraph" w:styleId="9">
    <w:name w:val="heading 9"/>
    <w:basedOn w:val="a"/>
    <w:next w:val="a"/>
    <w:link w:val="90"/>
    <w:qFormat/>
    <w:rsid w:val="00E219E4"/>
    <w:pPr>
      <w:numPr>
        <w:ilvl w:val="8"/>
        <w:numId w:val="1"/>
      </w:numPr>
      <w:spacing w:before="240" w:after="60"/>
      <w:outlineLvl w:val="8"/>
    </w:pPr>
    <w:rPr>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locked/>
    <w:rsid w:val="00E219E4"/>
    <w:rPr>
      <w:rFonts w:ascii="Arial" w:hAnsi="Arial" w:cs="Arial"/>
      <w:b/>
      <w:bCs/>
      <w:kern w:val="32"/>
      <w:sz w:val="32"/>
      <w:szCs w:val="32"/>
    </w:rPr>
  </w:style>
  <w:style w:type="paragraph" w:customStyle="1" w:styleId="ConsPlusTitle">
    <w:name w:val="ConsPlusTitle"/>
    <w:rsid w:val="00E219E4"/>
    <w:pPr>
      <w:autoSpaceDE w:val="0"/>
      <w:autoSpaceDN w:val="0"/>
      <w:adjustRightInd w:val="0"/>
    </w:pPr>
    <w:rPr>
      <w:rFonts w:ascii="Arial" w:eastAsia="Calibri" w:hAnsi="Arial" w:cs="Arial"/>
      <w:b/>
      <w:bCs/>
    </w:rPr>
  </w:style>
  <w:style w:type="paragraph" w:customStyle="1" w:styleId="ConsPlusNormal">
    <w:name w:val="ConsPlusNormal"/>
    <w:link w:val="ConsPlusNormal0"/>
    <w:rsid w:val="00E219E4"/>
    <w:pPr>
      <w:widowControl w:val="0"/>
      <w:autoSpaceDE w:val="0"/>
      <w:autoSpaceDN w:val="0"/>
    </w:pPr>
    <w:rPr>
      <w:rFonts w:ascii="Calibri" w:eastAsia="Calibri" w:hAnsi="Calibri" w:cs="Calibri"/>
      <w:sz w:val="22"/>
    </w:rPr>
  </w:style>
  <w:style w:type="paragraph" w:customStyle="1" w:styleId="11">
    <w:name w:val="Абзац списка1"/>
    <w:basedOn w:val="a"/>
    <w:rsid w:val="00E219E4"/>
    <w:pPr>
      <w:ind w:left="720"/>
      <w:contextualSpacing/>
    </w:pPr>
    <w:rPr>
      <w:rFonts w:ascii="Calibri" w:hAnsi="Calibri"/>
      <w:sz w:val="22"/>
      <w:szCs w:val="22"/>
      <w:lang w:eastAsia="en-US"/>
    </w:rPr>
  </w:style>
  <w:style w:type="paragraph" w:customStyle="1" w:styleId="ConsPlusNonformat">
    <w:name w:val="ConsPlusNonformat"/>
    <w:rsid w:val="00E219E4"/>
    <w:pPr>
      <w:widowControl w:val="0"/>
      <w:autoSpaceDE w:val="0"/>
      <w:autoSpaceDN w:val="0"/>
    </w:pPr>
    <w:rPr>
      <w:rFonts w:ascii="Courier New" w:eastAsia="Calibri" w:hAnsi="Courier New" w:cs="Courier New"/>
    </w:rPr>
  </w:style>
  <w:style w:type="paragraph" w:customStyle="1" w:styleId="ConsPlusCell">
    <w:name w:val="ConsPlusCell"/>
    <w:rsid w:val="00E219E4"/>
    <w:pPr>
      <w:widowControl w:val="0"/>
      <w:autoSpaceDE w:val="0"/>
      <w:autoSpaceDN w:val="0"/>
    </w:pPr>
    <w:rPr>
      <w:rFonts w:ascii="Courier New" w:eastAsia="Calibri" w:hAnsi="Courier New" w:cs="Courier New"/>
    </w:rPr>
  </w:style>
  <w:style w:type="paragraph" w:customStyle="1" w:styleId="ConsPlusDocList">
    <w:name w:val="ConsPlusDocList"/>
    <w:rsid w:val="00E219E4"/>
    <w:pPr>
      <w:widowControl w:val="0"/>
      <w:autoSpaceDE w:val="0"/>
      <w:autoSpaceDN w:val="0"/>
    </w:pPr>
    <w:rPr>
      <w:rFonts w:ascii="Courier New" w:eastAsia="Calibri" w:hAnsi="Courier New" w:cs="Courier New"/>
    </w:rPr>
  </w:style>
  <w:style w:type="paragraph" w:customStyle="1" w:styleId="ConsPlusTitlePage">
    <w:name w:val="ConsPlusTitlePage"/>
    <w:rsid w:val="00E219E4"/>
    <w:pPr>
      <w:widowControl w:val="0"/>
      <w:autoSpaceDE w:val="0"/>
      <w:autoSpaceDN w:val="0"/>
    </w:pPr>
    <w:rPr>
      <w:rFonts w:ascii="Tahoma" w:eastAsia="Calibri" w:hAnsi="Tahoma" w:cs="Tahoma"/>
    </w:rPr>
  </w:style>
  <w:style w:type="paragraph" w:customStyle="1" w:styleId="ConsPlusJurTerm">
    <w:name w:val="ConsPlusJurTerm"/>
    <w:rsid w:val="00E219E4"/>
    <w:pPr>
      <w:widowControl w:val="0"/>
      <w:autoSpaceDE w:val="0"/>
      <w:autoSpaceDN w:val="0"/>
    </w:pPr>
    <w:rPr>
      <w:rFonts w:ascii="Tahoma" w:eastAsia="Calibri" w:hAnsi="Tahoma" w:cs="Tahoma"/>
      <w:sz w:val="26"/>
    </w:rPr>
  </w:style>
  <w:style w:type="table" w:styleId="a3">
    <w:name w:val="Table Grid"/>
    <w:basedOn w:val="a1"/>
    <w:rsid w:val="00E219E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annotation text"/>
    <w:aliases w:val="!Равноширинный текст документа"/>
    <w:basedOn w:val="a"/>
    <w:link w:val="a5"/>
    <w:semiHidden/>
    <w:rsid w:val="001A6CB0"/>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locked/>
    <w:rsid w:val="00E219E4"/>
    <w:rPr>
      <w:rFonts w:ascii="Courier" w:hAnsi="Courier"/>
      <w:sz w:val="22"/>
    </w:rPr>
  </w:style>
  <w:style w:type="paragraph" w:styleId="a6">
    <w:name w:val="annotation subject"/>
    <w:basedOn w:val="a4"/>
    <w:next w:val="a4"/>
    <w:link w:val="a7"/>
    <w:semiHidden/>
    <w:rsid w:val="00E219E4"/>
    <w:rPr>
      <w:b/>
      <w:bCs/>
    </w:rPr>
  </w:style>
  <w:style w:type="character" w:customStyle="1" w:styleId="a7">
    <w:name w:val="Тема примечания Знак"/>
    <w:link w:val="a6"/>
    <w:semiHidden/>
    <w:locked/>
    <w:rsid w:val="00E219E4"/>
    <w:rPr>
      <w:rFonts w:ascii="Calibri" w:hAnsi="Calibri"/>
      <w:b/>
      <w:bCs/>
      <w:lang w:val="ru-RU" w:eastAsia="en-US" w:bidi="ar-SA"/>
    </w:rPr>
  </w:style>
  <w:style w:type="paragraph" w:styleId="a8">
    <w:name w:val="Balloon Text"/>
    <w:basedOn w:val="a"/>
    <w:link w:val="a9"/>
    <w:semiHidden/>
    <w:rsid w:val="00E219E4"/>
    <w:rPr>
      <w:rFonts w:ascii="Tahoma" w:hAnsi="Tahoma" w:cs="Tahoma"/>
      <w:sz w:val="16"/>
      <w:szCs w:val="16"/>
      <w:lang w:eastAsia="en-US"/>
    </w:rPr>
  </w:style>
  <w:style w:type="character" w:customStyle="1" w:styleId="a9">
    <w:name w:val="Текст выноски Знак"/>
    <w:link w:val="a8"/>
    <w:semiHidden/>
    <w:locked/>
    <w:rsid w:val="00E219E4"/>
    <w:rPr>
      <w:rFonts w:ascii="Tahoma" w:hAnsi="Tahoma" w:cs="Tahoma"/>
      <w:sz w:val="16"/>
      <w:szCs w:val="16"/>
      <w:lang w:val="ru-RU" w:eastAsia="en-US" w:bidi="ar-SA"/>
    </w:rPr>
  </w:style>
  <w:style w:type="paragraph" w:styleId="aa">
    <w:name w:val="header"/>
    <w:basedOn w:val="a"/>
    <w:link w:val="ab"/>
    <w:uiPriority w:val="99"/>
    <w:rsid w:val="00E219E4"/>
    <w:pPr>
      <w:tabs>
        <w:tab w:val="center" w:pos="4677"/>
        <w:tab w:val="right" w:pos="9355"/>
      </w:tabs>
    </w:pPr>
    <w:rPr>
      <w:rFonts w:ascii="Calibri" w:hAnsi="Calibri"/>
      <w:sz w:val="22"/>
      <w:szCs w:val="22"/>
      <w:lang w:eastAsia="en-US"/>
    </w:rPr>
  </w:style>
  <w:style w:type="character" w:customStyle="1" w:styleId="ab">
    <w:name w:val="Верхний колонтитул Знак"/>
    <w:link w:val="aa"/>
    <w:uiPriority w:val="99"/>
    <w:locked/>
    <w:rsid w:val="00E219E4"/>
    <w:rPr>
      <w:rFonts w:ascii="Calibri" w:hAnsi="Calibri"/>
      <w:sz w:val="22"/>
      <w:szCs w:val="22"/>
      <w:lang w:val="ru-RU" w:eastAsia="en-US" w:bidi="ar-SA"/>
    </w:rPr>
  </w:style>
  <w:style w:type="paragraph" w:styleId="ac">
    <w:name w:val="footer"/>
    <w:basedOn w:val="a"/>
    <w:link w:val="ad"/>
    <w:rsid w:val="00E219E4"/>
    <w:pPr>
      <w:tabs>
        <w:tab w:val="center" w:pos="4677"/>
        <w:tab w:val="right" w:pos="9355"/>
      </w:tabs>
    </w:pPr>
    <w:rPr>
      <w:rFonts w:ascii="Calibri" w:hAnsi="Calibri"/>
      <w:sz w:val="22"/>
      <w:szCs w:val="22"/>
      <w:lang w:eastAsia="en-US"/>
    </w:rPr>
  </w:style>
  <w:style w:type="character" w:customStyle="1" w:styleId="ad">
    <w:name w:val="Нижний колонтитул Знак"/>
    <w:link w:val="ac"/>
    <w:locked/>
    <w:rsid w:val="00E219E4"/>
    <w:rPr>
      <w:rFonts w:ascii="Calibri" w:hAnsi="Calibri"/>
      <w:sz w:val="22"/>
      <w:szCs w:val="22"/>
      <w:lang w:val="ru-RU" w:eastAsia="en-US" w:bidi="ar-SA"/>
    </w:rPr>
  </w:style>
  <w:style w:type="paragraph" w:styleId="ae">
    <w:name w:val="endnote text"/>
    <w:basedOn w:val="a"/>
    <w:link w:val="af"/>
    <w:semiHidden/>
    <w:rsid w:val="00E219E4"/>
    <w:rPr>
      <w:rFonts w:ascii="Calibri" w:hAnsi="Calibri"/>
      <w:sz w:val="20"/>
      <w:lang w:eastAsia="en-US"/>
    </w:rPr>
  </w:style>
  <w:style w:type="character" w:customStyle="1" w:styleId="af">
    <w:name w:val="Текст концевой сноски Знак"/>
    <w:link w:val="ae"/>
    <w:semiHidden/>
    <w:locked/>
    <w:rsid w:val="00E219E4"/>
    <w:rPr>
      <w:rFonts w:ascii="Calibri" w:hAnsi="Calibri"/>
      <w:lang w:val="ru-RU" w:eastAsia="en-US" w:bidi="ar-SA"/>
    </w:rPr>
  </w:style>
  <w:style w:type="paragraph" w:styleId="af0">
    <w:name w:val="footnote text"/>
    <w:basedOn w:val="a"/>
    <w:link w:val="af1"/>
    <w:semiHidden/>
    <w:rsid w:val="00E219E4"/>
    <w:rPr>
      <w:rFonts w:ascii="Calibri" w:hAnsi="Calibri"/>
      <w:sz w:val="20"/>
      <w:lang w:eastAsia="en-US"/>
    </w:rPr>
  </w:style>
  <w:style w:type="character" w:customStyle="1" w:styleId="af1">
    <w:name w:val="Текст сноски Знак"/>
    <w:link w:val="af0"/>
    <w:semiHidden/>
    <w:locked/>
    <w:rsid w:val="00E219E4"/>
    <w:rPr>
      <w:rFonts w:ascii="Calibri" w:hAnsi="Calibri"/>
      <w:lang w:val="ru-RU" w:eastAsia="en-US" w:bidi="ar-SA"/>
    </w:rPr>
  </w:style>
  <w:style w:type="character" w:styleId="af2">
    <w:name w:val="footnote reference"/>
    <w:semiHidden/>
    <w:rsid w:val="00E219E4"/>
    <w:rPr>
      <w:rFonts w:cs="Times New Roman"/>
      <w:vertAlign w:val="superscript"/>
    </w:rPr>
  </w:style>
  <w:style w:type="character" w:styleId="af3">
    <w:name w:val="Hyperlink"/>
    <w:uiPriority w:val="99"/>
    <w:rsid w:val="001A6CB0"/>
    <w:rPr>
      <w:color w:val="0000FF"/>
      <w:u w:val="none"/>
    </w:rPr>
  </w:style>
  <w:style w:type="character" w:customStyle="1" w:styleId="af4">
    <w:name w:val="Гипертекстовая ссылка"/>
    <w:rsid w:val="00E219E4"/>
    <w:rPr>
      <w:color w:val="106BBE"/>
    </w:rPr>
  </w:style>
  <w:style w:type="paragraph" w:styleId="af5">
    <w:name w:val="Body Text"/>
    <w:basedOn w:val="a"/>
    <w:link w:val="af6"/>
    <w:rsid w:val="00E219E4"/>
    <w:pPr>
      <w:spacing w:after="120" w:line="276" w:lineRule="auto"/>
    </w:pPr>
    <w:rPr>
      <w:rFonts w:ascii="Calibri" w:hAnsi="Calibri"/>
      <w:sz w:val="22"/>
      <w:szCs w:val="22"/>
      <w:lang w:eastAsia="en-US"/>
    </w:rPr>
  </w:style>
  <w:style w:type="character" w:customStyle="1" w:styleId="af6">
    <w:name w:val="Основной текст Знак"/>
    <w:link w:val="af5"/>
    <w:locked/>
    <w:rsid w:val="00E219E4"/>
    <w:rPr>
      <w:rFonts w:ascii="Calibri" w:hAnsi="Calibri"/>
      <w:sz w:val="22"/>
      <w:szCs w:val="22"/>
      <w:lang w:val="ru-RU" w:eastAsia="en-US" w:bidi="ar-SA"/>
    </w:rPr>
  </w:style>
  <w:style w:type="paragraph" w:customStyle="1" w:styleId="12">
    <w:name w:val="Знак1 Знак Знак Знак"/>
    <w:basedOn w:val="a"/>
    <w:rsid w:val="00E219E4"/>
    <w:rPr>
      <w:rFonts w:ascii="Verdana" w:eastAsia="Calibri" w:hAnsi="Verdana" w:cs="Verdana"/>
      <w:sz w:val="20"/>
      <w:lang w:val="en-US" w:eastAsia="en-US"/>
    </w:rPr>
  </w:style>
  <w:style w:type="paragraph" w:styleId="af7">
    <w:name w:val="Normal (Web)"/>
    <w:basedOn w:val="a"/>
    <w:uiPriority w:val="99"/>
    <w:semiHidden/>
    <w:rsid w:val="00E219E4"/>
    <w:pPr>
      <w:spacing w:after="213"/>
    </w:pPr>
    <w:rPr>
      <w:rFonts w:eastAsia="Calibri"/>
    </w:rPr>
  </w:style>
  <w:style w:type="character" w:styleId="af8">
    <w:name w:val="page number"/>
    <w:basedOn w:val="a0"/>
    <w:rsid w:val="00E219E4"/>
  </w:style>
  <w:style w:type="paragraph" w:customStyle="1" w:styleId="af9">
    <w:name w:val="Стиль"/>
    <w:rsid w:val="00E219E4"/>
    <w:pPr>
      <w:widowControl w:val="0"/>
      <w:autoSpaceDE w:val="0"/>
      <w:autoSpaceDN w:val="0"/>
      <w:ind w:firstLine="720"/>
      <w:jc w:val="both"/>
    </w:pPr>
    <w:rPr>
      <w:rFonts w:ascii="Arial" w:eastAsia="Calibri" w:hAnsi="Arial" w:cs="Arial"/>
    </w:rPr>
  </w:style>
  <w:style w:type="character" w:styleId="afa">
    <w:name w:val="Strong"/>
    <w:qFormat/>
    <w:rsid w:val="00E219E4"/>
    <w:rPr>
      <w:rFonts w:cs="Times New Roman"/>
      <w:b/>
      <w:bCs/>
    </w:rPr>
  </w:style>
  <w:style w:type="character" w:customStyle="1" w:styleId="apple-converted-space">
    <w:name w:val="apple-converted-space"/>
    <w:rsid w:val="00E219E4"/>
    <w:rPr>
      <w:rFonts w:cs="Times New Roman"/>
    </w:rPr>
  </w:style>
  <w:style w:type="character" w:customStyle="1" w:styleId="s10">
    <w:name w:val="s_10"/>
    <w:rsid w:val="00E219E4"/>
    <w:rPr>
      <w:rFonts w:cs="Times New Roman"/>
    </w:rPr>
  </w:style>
  <w:style w:type="paragraph" w:styleId="21">
    <w:name w:val="Body Text 2"/>
    <w:basedOn w:val="a"/>
    <w:link w:val="22"/>
    <w:rsid w:val="00E860A3"/>
    <w:pPr>
      <w:spacing w:after="120" w:line="480" w:lineRule="auto"/>
    </w:pPr>
  </w:style>
  <w:style w:type="paragraph" w:customStyle="1" w:styleId="ConsTitle">
    <w:name w:val="ConsTitle"/>
    <w:rsid w:val="00997EA5"/>
    <w:pPr>
      <w:widowControl w:val="0"/>
      <w:ind w:right="19772"/>
    </w:pPr>
    <w:rPr>
      <w:rFonts w:ascii="Arial" w:hAnsi="Arial"/>
      <w:b/>
    </w:rPr>
  </w:style>
  <w:style w:type="character" w:styleId="HTML">
    <w:name w:val="HTML Variable"/>
    <w:aliases w:val="!Ссылки в документе"/>
    <w:rsid w:val="001A6CB0"/>
    <w:rPr>
      <w:rFonts w:ascii="Arial" w:hAnsi="Arial"/>
      <w:b w:val="0"/>
      <w:i w:val="0"/>
      <w:iCs/>
      <w:color w:val="0000FF"/>
      <w:sz w:val="24"/>
      <w:u w:val="none"/>
    </w:rPr>
  </w:style>
  <w:style w:type="paragraph" w:customStyle="1" w:styleId="Title">
    <w:name w:val="Title!Название НПА"/>
    <w:basedOn w:val="a"/>
    <w:rsid w:val="001A6CB0"/>
    <w:pPr>
      <w:spacing w:before="240" w:after="60"/>
      <w:jc w:val="center"/>
      <w:outlineLvl w:val="0"/>
    </w:pPr>
    <w:rPr>
      <w:rFonts w:cs="Arial"/>
      <w:b/>
      <w:bCs/>
      <w:kern w:val="28"/>
      <w:sz w:val="32"/>
      <w:szCs w:val="32"/>
    </w:rPr>
  </w:style>
  <w:style w:type="paragraph" w:customStyle="1" w:styleId="Application">
    <w:name w:val="Application!Приложение"/>
    <w:rsid w:val="001A6CB0"/>
    <w:pPr>
      <w:spacing w:before="120" w:after="120"/>
      <w:jc w:val="right"/>
    </w:pPr>
    <w:rPr>
      <w:rFonts w:ascii="Arial" w:hAnsi="Arial" w:cs="Arial"/>
      <w:b/>
      <w:bCs/>
      <w:kern w:val="28"/>
      <w:sz w:val="32"/>
      <w:szCs w:val="32"/>
    </w:rPr>
  </w:style>
  <w:style w:type="paragraph" w:customStyle="1" w:styleId="Table">
    <w:name w:val="Table!Таблица"/>
    <w:rsid w:val="001A6CB0"/>
    <w:rPr>
      <w:rFonts w:ascii="Arial" w:hAnsi="Arial" w:cs="Arial"/>
      <w:bCs/>
      <w:kern w:val="28"/>
      <w:sz w:val="24"/>
      <w:szCs w:val="32"/>
    </w:rPr>
  </w:style>
  <w:style w:type="paragraph" w:customStyle="1" w:styleId="Table0">
    <w:name w:val="Table!"/>
    <w:next w:val="Table"/>
    <w:rsid w:val="001A6CB0"/>
    <w:pPr>
      <w:jc w:val="center"/>
    </w:pPr>
    <w:rPr>
      <w:rFonts w:ascii="Arial" w:hAnsi="Arial" w:cs="Arial"/>
      <w:b/>
      <w:bCs/>
      <w:kern w:val="28"/>
      <w:sz w:val="24"/>
      <w:szCs w:val="32"/>
    </w:rPr>
  </w:style>
  <w:style w:type="character" w:styleId="afb">
    <w:name w:val="FollowedHyperlink"/>
    <w:rsid w:val="00F9719F"/>
    <w:rPr>
      <w:color w:val="954F72"/>
      <w:u w:val="single"/>
    </w:rPr>
  </w:style>
  <w:style w:type="paragraph" w:styleId="afc">
    <w:name w:val="List Paragraph"/>
    <w:basedOn w:val="a"/>
    <w:qFormat/>
    <w:rsid w:val="0015587D"/>
    <w:pPr>
      <w:spacing w:after="160" w:line="259"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locked/>
    <w:rsid w:val="00B35367"/>
    <w:rPr>
      <w:rFonts w:ascii="Calibri" w:eastAsia="Calibri" w:hAnsi="Calibri" w:cs="Calibri"/>
      <w:sz w:val="22"/>
    </w:rPr>
  </w:style>
  <w:style w:type="character" w:customStyle="1" w:styleId="20">
    <w:name w:val="Заголовок 2 Знак"/>
    <w:aliases w:val="!Разделы документа Знак"/>
    <w:link w:val="2"/>
    <w:rsid w:val="0033684F"/>
    <w:rPr>
      <w:rFonts w:ascii="Arial" w:hAnsi="Arial" w:cs="Arial"/>
      <w:b/>
      <w:bCs/>
      <w:iCs/>
      <w:sz w:val="30"/>
      <w:szCs w:val="28"/>
    </w:rPr>
  </w:style>
  <w:style w:type="character" w:customStyle="1" w:styleId="30">
    <w:name w:val="Заголовок 3 Знак"/>
    <w:aliases w:val="!Главы документа Знак"/>
    <w:link w:val="3"/>
    <w:uiPriority w:val="9"/>
    <w:rsid w:val="0033684F"/>
    <w:rPr>
      <w:rFonts w:ascii="Arial" w:hAnsi="Arial" w:cs="Arial"/>
      <w:b/>
      <w:bCs/>
      <w:sz w:val="28"/>
      <w:szCs w:val="26"/>
    </w:rPr>
  </w:style>
  <w:style w:type="character" w:customStyle="1" w:styleId="40">
    <w:name w:val="Заголовок 4 Знак"/>
    <w:aliases w:val="!Параграфы/Статьи документа Знак"/>
    <w:link w:val="4"/>
    <w:rsid w:val="0033684F"/>
    <w:rPr>
      <w:rFonts w:ascii="Arial" w:hAnsi="Arial"/>
      <w:b/>
      <w:bCs/>
      <w:sz w:val="26"/>
      <w:szCs w:val="28"/>
    </w:rPr>
  </w:style>
  <w:style w:type="character" w:customStyle="1" w:styleId="50">
    <w:name w:val="Заголовок 5 Знак"/>
    <w:link w:val="5"/>
    <w:rsid w:val="0033684F"/>
    <w:rPr>
      <w:rFonts w:ascii="Arial" w:hAnsi="Arial"/>
      <w:sz w:val="22"/>
      <w:szCs w:val="24"/>
    </w:rPr>
  </w:style>
  <w:style w:type="character" w:customStyle="1" w:styleId="60">
    <w:name w:val="Заголовок 6 Знак"/>
    <w:link w:val="6"/>
    <w:rsid w:val="0033684F"/>
    <w:rPr>
      <w:rFonts w:ascii="Arial" w:hAnsi="Arial"/>
      <w:i/>
      <w:sz w:val="22"/>
      <w:szCs w:val="24"/>
    </w:rPr>
  </w:style>
  <w:style w:type="character" w:customStyle="1" w:styleId="70">
    <w:name w:val="Заголовок 7 Знак"/>
    <w:link w:val="7"/>
    <w:rsid w:val="0033684F"/>
    <w:rPr>
      <w:rFonts w:ascii="Arial" w:hAnsi="Arial"/>
      <w:szCs w:val="24"/>
    </w:rPr>
  </w:style>
  <w:style w:type="character" w:customStyle="1" w:styleId="80">
    <w:name w:val="Заголовок 8 Знак"/>
    <w:link w:val="8"/>
    <w:rsid w:val="0033684F"/>
    <w:rPr>
      <w:rFonts w:ascii="Arial" w:hAnsi="Arial"/>
      <w:i/>
      <w:szCs w:val="24"/>
    </w:rPr>
  </w:style>
  <w:style w:type="character" w:customStyle="1" w:styleId="90">
    <w:name w:val="Заголовок 9 Знак"/>
    <w:link w:val="9"/>
    <w:rsid w:val="0033684F"/>
    <w:rPr>
      <w:rFonts w:ascii="Arial" w:hAnsi="Arial"/>
      <w:b/>
      <w:i/>
      <w:sz w:val="18"/>
      <w:szCs w:val="24"/>
    </w:rPr>
  </w:style>
  <w:style w:type="character" w:customStyle="1" w:styleId="22">
    <w:name w:val="Основной текст 2 Знак"/>
    <w:link w:val="21"/>
    <w:rsid w:val="0033684F"/>
    <w:rPr>
      <w:rFonts w:ascii="Arial" w:hAnsi="Arial"/>
      <w:sz w:val="24"/>
      <w:szCs w:val="24"/>
    </w:rPr>
  </w:style>
  <w:style w:type="paragraph" w:customStyle="1" w:styleId="NumberAndDate">
    <w:name w:val="NumberAndDate"/>
    <w:aliases w:val="!Дата и Номер"/>
    <w:qFormat/>
    <w:rsid w:val="0033684F"/>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33684F"/>
    <w:rPr>
      <w:sz w:val="28"/>
    </w:rPr>
  </w:style>
  <w:style w:type="paragraph" w:customStyle="1" w:styleId="s1">
    <w:name w:val="s_1"/>
    <w:basedOn w:val="a"/>
    <w:rsid w:val="00827F89"/>
    <w:pPr>
      <w:spacing w:before="100" w:beforeAutospacing="1" w:after="100" w:afterAutospacing="1"/>
      <w:ind w:firstLine="0"/>
      <w:jc w:val="left"/>
    </w:pPr>
    <w:rPr>
      <w:rFonts w:ascii="Times New Roman" w:hAnsi="Times New Roman"/>
    </w:rPr>
  </w:style>
  <w:style w:type="character" w:customStyle="1" w:styleId="23">
    <w:name w:val="Основной текст (2)_"/>
    <w:link w:val="24"/>
    <w:rsid w:val="00B14CFB"/>
    <w:rPr>
      <w:sz w:val="28"/>
      <w:szCs w:val="28"/>
      <w:shd w:val="clear" w:color="auto" w:fill="FFFFFF"/>
    </w:rPr>
  </w:style>
  <w:style w:type="character" w:customStyle="1" w:styleId="212pt">
    <w:name w:val="Основной текст (2) + 12 pt"/>
    <w:rsid w:val="00B14CF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4">
    <w:name w:val="Основной текст (2)"/>
    <w:basedOn w:val="a"/>
    <w:link w:val="23"/>
    <w:rsid w:val="00B14CFB"/>
    <w:pPr>
      <w:widowControl w:val="0"/>
      <w:shd w:val="clear" w:color="auto" w:fill="FFFFFF"/>
      <w:spacing w:before="420" w:after="420" w:line="0" w:lineRule="atLeast"/>
      <w:ind w:hanging="420"/>
      <w:jc w:val="left"/>
    </w:pPr>
    <w:rPr>
      <w:rFonts w:ascii="Times New Roman" w:hAnsi="Times New Roman"/>
      <w:sz w:val="28"/>
      <w:szCs w:val="28"/>
    </w:rPr>
  </w:style>
  <w:style w:type="character" w:customStyle="1" w:styleId="afd">
    <w:name w:val="Основной текст_"/>
    <w:link w:val="25"/>
    <w:locked/>
    <w:rsid w:val="00154651"/>
    <w:rPr>
      <w:sz w:val="26"/>
      <w:szCs w:val="26"/>
      <w:shd w:val="clear" w:color="auto" w:fill="FFFFFF"/>
    </w:rPr>
  </w:style>
  <w:style w:type="paragraph" w:customStyle="1" w:styleId="25">
    <w:name w:val="Основной текст2"/>
    <w:basedOn w:val="a"/>
    <w:link w:val="afd"/>
    <w:rsid w:val="00154651"/>
    <w:pPr>
      <w:widowControl w:val="0"/>
      <w:shd w:val="clear" w:color="auto" w:fill="FFFFFF"/>
      <w:spacing w:before="360" w:line="322" w:lineRule="exact"/>
      <w:ind w:hanging="1620"/>
      <w:jc w:val="center"/>
    </w:pPr>
    <w:rPr>
      <w:rFonts w:ascii="Times New Roman" w:hAnsi="Times New Roman"/>
      <w:sz w:val="26"/>
      <w:szCs w:val="26"/>
    </w:rPr>
  </w:style>
  <w:style w:type="character" w:customStyle="1" w:styleId="11pt">
    <w:name w:val="Основной текст + 11 pt"/>
    <w:rsid w:val="00154651"/>
    <w:rPr>
      <w:rFonts w:ascii="Times New Roman" w:hAnsi="Times New Roman" w:cs="Times New Roman"/>
      <w:color w:val="000000"/>
      <w:spacing w:val="0"/>
      <w:w w:val="100"/>
      <w:position w:val="0"/>
      <w:sz w:val="22"/>
      <w:szCs w:val="22"/>
      <w:u w:val="none"/>
      <w:lang w:val="ru-RU" w:eastAsia="ru-RU" w:bidi="ar-SA"/>
    </w:rPr>
  </w:style>
  <w:style w:type="character" w:customStyle="1" w:styleId="afe">
    <w:name w:val="Подпись к таблице_"/>
    <w:link w:val="aff"/>
    <w:locked/>
    <w:rsid w:val="00154651"/>
    <w:rPr>
      <w:sz w:val="26"/>
      <w:szCs w:val="26"/>
      <w:shd w:val="clear" w:color="auto" w:fill="FFFFFF"/>
    </w:rPr>
  </w:style>
  <w:style w:type="paragraph" w:customStyle="1" w:styleId="aff">
    <w:name w:val="Подпись к таблице"/>
    <w:basedOn w:val="a"/>
    <w:link w:val="afe"/>
    <w:rsid w:val="00154651"/>
    <w:pPr>
      <w:widowControl w:val="0"/>
      <w:shd w:val="clear" w:color="auto" w:fill="FFFFFF"/>
      <w:spacing w:line="240" w:lineRule="atLeast"/>
      <w:ind w:firstLine="0"/>
      <w:jc w:val="left"/>
    </w:pPr>
    <w:rPr>
      <w:rFonts w:ascii="Times New Roman" w:hAnsi="Times New Roman"/>
      <w:sz w:val="26"/>
      <w:szCs w:val="26"/>
    </w:rPr>
  </w:style>
  <w:style w:type="character" w:customStyle="1" w:styleId="213pt">
    <w:name w:val="Основной текст (2) + 13 pt;Курсив"/>
    <w:rsid w:val="001425B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 (10)_"/>
    <w:link w:val="101"/>
    <w:rsid w:val="001425BA"/>
    <w:rPr>
      <w:b/>
      <w:bCs/>
      <w:spacing w:val="20"/>
      <w:sz w:val="28"/>
      <w:szCs w:val="28"/>
      <w:shd w:val="clear" w:color="auto" w:fill="FFFFFF"/>
      <w:lang w:val="en-US" w:eastAsia="en-US" w:bidi="en-US"/>
    </w:rPr>
  </w:style>
  <w:style w:type="paragraph" w:customStyle="1" w:styleId="101">
    <w:name w:val="Основной текст (10)"/>
    <w:basedOn w:val="a"/>
    <w:link w:val="100"/>
    <w:rsid w:val="001425BA"/>
    <w:pPr>
      <w:widowControl w:val="0"/>
      <w:shd w:val="clear" w:color="auto" w:fill="FFFFFF"/>
      <w:spacing w:before="60" w:after="360" w:line="0" w:lineRule="atLeast"/>
      <w:ind w:firstLine="0"/>
      <w:jc w:val="center"/>
    </w:pPr>
    <w:rPr>
      <w:rFonts w:ascii="Times New Roman" w:hAnsi="Times New Roman"/>
      <w:b/>
      <w:bCs/>
      <w:spacing w:val="20"/>
      <w:sz w:val="28"/>
      <w:szCs w:val="28"/>
      <w:lang w:val="en-US" w:eastAsia="en-US" w:bidi="en-US"/>
    </w:rPr>
  </w:style>
  <w:style w:type="character" w:customStyle="1" w:styleId="CenturyGothic85pt">
    <w:name w:val="Колонтитул + Century Gothic;8;5 pt"/>
    <w:rsid w:val="00F422BA"/>
    <w:rPr>
      <w:rFonts w:ascii="Century Gothic" w:eastAsia="Century Gothic" w:hAnsi="Century Gothic" w:cs="Century Gothic"/>
      <w:b w:val="0"/>
      <w:bCs w:val="0"/>
      <w:i w:val="0"/>
      <w:iCs w:val="0"/>
      <w:smallCaps w:val="0"/>
      <w:strike w:val="0"/>
      <w:color w:val="000000"/>
      <w:spacing w:val="0"/>
      <w:w w:val="100"/>
      <w:position w:val="0"/>
      <w:sz w:val="17"/>
      <w:szCs w:val="17"/>
      <w:u w:val="none"/>
      <w:lang w:val="ru-RU" w:eastAsia="ru-RU" w:bidi="ru-RU"/>
    </w:rPr>
  </w:style>
  <w:style w:type="character" w:styleId="aff0">
    <w:name w:val="annotation reference"/>
    <w:basedOn w:val="a0"/>
    <w:rsid w:val="00D97B2C"/>
    <w:rPr>
      <w:sz w:val="16"/>
      <w:szCs w:val="16"/>
    </w:rPr>
  </w:style>
  <w:style w:type="character" w:styleId="aff1">
    <w:name w:val="endnote reference"/>
    <w:basedOn w:val="a0"/>
    <w:rsid w:val="008665FB"/>
    <w:rPr>
      <w:vertAlign w:val="superscript"/>
    </w:rPr>
  </w:style>
  <w:style w:type="paragraph" w:customStyle="1" w:styleId="Default">
    <w:name w:val="Default"/>
    <w:rsid w:val="003C26E7"/>
    <w:pPr>
      <w:autoSpaceDE w:val="0"/>
      <w:autoSpaceDN w:val="0"/>
      <w:adjustRightInd w:val="0"/>
    </w:pPr>
    <w:rPr>
      <w:color w:val="000000"/>
      <w:sz w:val="24"/>
      <w:szCs w:val="24"/>
    </w:rPr>
  </w:style>
  <w:style w:type="table" w:customStyle="1" w:styleId="TableNormal">
    <w:name w:val="Table Normal"/>
    <w:uiPriority w:val="2"/>
    <w:semiHidden/>
    <w:unhideWhenUsed/>
    <w:qFormat/>
    <w:rsid w:val="00DE09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8505">
      <w:bodyDiv w:val="1"/>
      <w:marLeft w:val="0"/>
      <w:marRight w:val="0"/>
      <w:marTop w:val="0"/>
      <w:marBottom w:val="0"/>
      <w:divBdr>
        <w:top w:val="none" w:sz="0" w:space="0" w:color="auto"/>
        <w:left w:val="none" w:sz="0" w:space="0" w:color="auto"/>
        <w:bottom w:val="none" w:sz="0" w:space="0" w:color="auto"/>
        <w:right w:val="none" w:sz="0" w:space="0" w:color="auto"/>
      </w:divBdr>
    </w:div>
    <w:div w:id="103112668">
      <w:bodyDiv w:val="1"/>
      <w:marLeft w:val="0"/>
      <w:marRight w:val="0"/>
      <w:marTop w:val="0"/>
      <w:marBottom w:val="0"/>
      <w:divBdr>
        <w:top w:val="none" w:sz="0" w:space="0" w:color="auto"/>
        <w:left w:val="none" w:sz="0" w:space="0" w:color="auto"/>
        <w:bottom w:val="none" w:sz="0" w:space="0" w:color="auto"/>
        <w:right w:val="none" w:sz="0" w:space="0" w:color="auto"/>
      </w:divBdr>
    </w:div>
    <w:div w:id="175928756">
      <w:bodyDiv w:val="1"/>
      <w:marLeft w:val="0"/>
      <w:marRight w:val="0"/>
      <w:marTop w:val="0"/>
      <w:marBottom w:val="0"/>
      <w:divBdr>
        <w:top w:val="none" w:sz="0" w:space="0" w:color="auto"/>
        <w:left w:val="none" w:sz="0" w:space="0" w:color="auto"/>
        <w:bottom w:val="none" w:sz="0" w:space="0" w:color="auto"/>
        <w:right w:val="none" w:sz="0" w:space="0" w:color="auto"/>
      </w:divBdr>
    </w:div>
    <w:div w:id="521820895">
      <w:bodyDiv w:val="1"/>
      <w:marLeft w:val="0"/>
      <w:marRight w:val="0"/>
      <w:marTop w:val="0"/>
      <w:marBottom w:val="0"/>
      <w:divBdr>
        <w:top w:val="none" w:sz="0" w:space="0" w:color="auto"/>
        <w:left w:val="none" w:sz="0" w:space="0" w:color="auto"/>
        <w:bottom w:val="none" w:sz="0" w:space="0" w:color="auto"/>
        <w:right w:val="none" w:sz="0" w:space="0" w:color="auto"/>
      </w:divBdr>
    </w:div>
    <w:div w:id="556286161">
      <w:bodyDiv w:val="1"/>
      <w:marLeft w:val="0"/>
      <w:marRight w:val="0"/>
      <w:marTop w:val="0"/>
      <w:marBottom w:val="0"/>
      <w:divBdr>
        <w:top w:val="none" w:sz="0" w:space="0" w:color="auto"/>
        <w:left w:val="none" w:sz="0" w:space="0" w:color="auto"/>
        <w:bottom w:val="none" w:sz="0" w:space="0" w:color="auto"/>
        <w:right w:val="none" w:sz="0" w:space="0" w:color="auto"/>
      </w:divBdr>
    </w:div>
    <w:div w:id="574633693">
      <w:bodyDiv w:val="1"/>
      <w:marLeft w:val="0"/>
      <w:marRight w:val="0"/>
      <w:marTop w:val="0"/>
      <w:marBottom w:val="0"/>
      <w:divBdr>
        <w:top w:val="none" w:sz="0" w:space="0" w:color="auto"/>
        <w:left w:val="none" w:sz="0" w:space="0" w:color="auto"/>
        <w:bottom w:val="none" w:sz="0" w:space="0" w:color="auto"/>
        <w:right w:val="none" w:sz="0" w:space="0" w:color="auto"/>
      </w:divBdr>
    </w:div>
    <w:div w:id="711347639">
      <w:bodyDiv w:val="1"/>
      <w:marLeft w:val="0"/>
      <w:marRight w:val="0"/>
      <w:marTop w:val="0"/>
      <w:marBottom w:val="0"/>
      <w:divBdr>
        <w:top w:val="none" w:sz="0" w:space="0" w:color="auto"/>
        <w:left w:val="none" w:sz="0" w:space="0" w:color="auto"/>
        <w:bottom w:val="none" w:sz="0" w:space="0" w:color="auto"/>
        <w:right w:val="none" w:sz="0" w:space="0" w:color="auto"/>
      </w:divBdr>
    </w:div>
    <w:div w:id="713624186">
      <w:bodyDiv w:val="1"/>
      <w:marLeft w:val="0"/>
      <w:marRight w:val="0"/>
      <w:marTop w:val="0"/>
      <w:marBottom w:val="0"/>
      <w:divBdr>
        <w:top w:val="none" w:sz="0" w:space="0" w:color="auto"/>
        <w:left w:val="none" w:sz="0" w:space="0" w:color="auto"/>
        <w:bottom w:val="none" w:sz="0" w:space="0" w:color="auto"/>
        <w:right w:val="none" w:sz="0" w:space="0" w:color="auto"/>
      </w:divBdr>
    </w:div>
    <w:div w:id="840466426">
      <w:bodyDiv w:val="1"/>
      <w:marLeft w:val="0"/>
      <w:marRight w:val="0"/>
      <w:marTop w:val="0"/>
      <w:marBottom w:val="0"/>
      <w:divBdr>
        <w:top w:val="none" w:sz="0" w:space="0" w:color="auto"/>
        <w:left w:val="none" w:sz="0" w:space="0" w:color="auto"/>
        <w:bottom w:val="none" w:sz="0" w:space="0" w:color="auto"/>
        <w:right w:val="none" w:sz="0" w:space="0" w:color="auto"/>
      </w:divBdr>
    </w:div>
    <w:div w:id="847796876">
      <w:bodyDiv w:val="1"/>
      <w:marLeft w:val="0"/>
      <w:marRight w:val="0"/>
      <w:marTop w:val="0"/>
      <w:marBottom w:val="0"/>
      <w:divBdr>
        <w:top w:val="none" w:sz="0" w:space="0" w:color="auto"/>
        <w:left w:val="none" w:sz="0" w:space="0" w:color="auto"/>
        <w:bottom w:val="none" w:sz="0" w:space="0" w:color="auto"/>
        <w:right w:val="none" w:sz="0" w:space="0" w:color="auto"/>
      </w:divBdr>
    </w:div>
    <w:div w:id="944069578">
      <w:bodyDiv w:val="1"/>
      <w:marLeft w:val="0"/>
      <w:marRight w:val="0"/>
      <w:marTop w:val="0"/>
      <w:marBottom w:val="0"/>
      <w:divBdr>
        <w:top w:val="none" w:sz="0" w:space="0" w:color="auto"/>
        <w:left w:val="none" w:sz="0" w:space="0" w:color="auto"/>
        <w:bottom w:val="none" w:sz="0" w:space="0" w:color="auto"/>
        <w:right w:val="none" w:sz="0" w:space="0" w:color="auto"/>
      </w:divBdr>
    </w:div>
    <w:div w:id="1005017737">
      <w:bodyDiv w:val="1"/>
      <w:marLeft w:val="0"/>
      <w:marRight w:val="0"/>
      <w:marTop w:val="0"/>
      <w:marBottom w:val="0"/>
      <w:divBdr>
        <w:top w:val="none" w:sz="0" w:space="0" w:color="auto"/>
        <w:left w:val="none" w:sz="0" w:space="0" w:color="auto"/>
        <w:bottom w:val="none" w:sz="0" w:space="0" w:color="auto"/>
        <w:right w:val="none" w:sz="0" w:space="0" w:color="auto"/>
      </w:divBdr>
      <w:divsChild>
        <w:div w:id="1913463715">
          <w:marLeft w:val="0"/>
          <w:marRight w:val="0"/>
          <w:marTop w:val="0"/>
          <w:marBottom w:val="0"/>
          <w:divBdr>
            <w:top w:val="none" w:sz="0" w:space="0" w:color="auto"/>
            <w:left w:val="none" w:sz="0" w:space="0" w:color="auto"/>
            <w:bottom w:val="none" w:sz="0" w:space="0" w:color="auto"/>
            <w:right w:val="none" w:sz="0" w:space="0" w:color="auto"/>
          </w:divBdr>
        </w:div>
        <w:div w:id="719860042">
          <w:marLeft w:val="0"/>
          <w:marRight w:val="0"/>
          <w:marTop w:val="0"/>
          <w:marBottom w:val="0"/>
          <w:divBdr>
            <w:top w:val="none" w:sz="0" w:space="0" w:color="auto"/>
            <w:left w:val="none" w:sz="0" w:space="0" w:color="auto"/>
            <w:bottom w:val="none" w:sz="0" w:space="0" w:color="auto"/>
            <w:right w:val="none" w:sz="0" w:space="0" w:color="auto"/>
          </w:divBdr>
        </w:div>
      </w:divsChild>
    </w:div>
    <w:div w:id="1006908774">
      <w:bodyDiv w:val="1"/>
      <w:marLeft w:val="0"/>
      <w:marRight w:val="0"/>
      <w:marTop w:val="0"/>
      <w:marBottom w:val="0"/>
      <w:divBdr>
        <w:top w:val="none" w:sz="0" w:space="0" w:color="auto"/>
        <w:left w:val="none" w:sz="0" w:space="0" w:color="auto"/>
        <w:bottom w:val="none" w:sz="0" w:space="0" w:color="auto"/>
        <w:right w:val="none" w:sz="0" w:space="0" w:color="auto"/>
      </w:divBdr>
    </w:div>
    <w:div w:id="1307082142">
      <w:bodyDiv w:val="1"/>
      <w:marLeft w:val="0"/>
      <w:marRight w:val="0"/>
      <w:marTop w:val="0"/>
      <w:marBottom w:val="0"/>
      <w:divBdr>
        <w:top w:val="none" w:sz="0" w:space="0" w:color="auto"/>
        <w:left w:val="none" w:sz="0" w:space="0" w:color="auto"/>
        <w:bottom w:val="none" w:sz="0" w:space="0" w:color="auto"/>
        <w:right w:val="none" w:sz="0" w:space="0" w:color="auto"/>
      </w:divBdr>
    </w:div>
    <w:div w:id="1415398294">
      <w:bodyDiv w:val="1"/>
      <w:marLeft w:val="0"/>
      <w:marRight w:val="0"/>
      <w:marTop w:val="0"/>
      <w:marBottom w:val="0"/>
      <w:divBdr>
        <w:top w:val="none" w:sz="0" w:space="0" w:color="auto"/>
        <w:left w:val="none" w:sz="0" w:space="0" w:color="auto"/>
        <w:bottom w:val="none" w:sz="0" w:space="0" w:color="auto"/>
        <w:right w:val="none" w:sz="0" w:space="0" w:color="auto"/>
      </w:divBdr>
    </w:div>
    <w:div w:id="1438405316">
      <w:bodyDiv w:val="1"/>
      <w:marLeft w:val="0"/>
      <w:marRight w:val="0"/>
      <w:marTop w:val="0"/>
      <w:marBottom w:val="0"/>
      <w:divBdr>
        <w:top w:val="none" w:sz="0" w:space="0" w:color="auto"/>
        <w:left w:val="none" w:sz="0" w:space="0" w:color="auto"/>
        <w:bottom w:val="none" w:sz="0" w:space="0" w:color="auto"/>
        <w:right w:val="none" w:sz="0" w:space="0" w:color="auto"/>
      </w:divBdr>
    </w:div>
    <w:div w:id="1441098699">
      <w:bodyDiv w:val="1"/>
      <w:marLeft w:val="0"/>
      <w:marRight w:val="0"/>
      <w:marTop w:val="0"/>
      <w:marBottom w:val="0"/>
      <w:divBdr>
        <w:top w:val="none" w:sz="0" w:space="0" w:color="auto"/>
        <w:left w:val="none" w:sz="0" w:space="0" w:color="auto"/>
        <w:bottom w:val="none" w:sz="0" w:space="0" w:color="auto"/>
        <w:right w:val="none" w:sz="0" w:space="0" w:color="auto"/>
      </w:divBdr>
    </w:div>
    <w:div w:id="1479372844">
      <w:bodyDiv w:val="1"/>
      <w:marLeft w:val="0"/>
      <w:marRight w:val="0"/>
      <w:marTop w:val="0"/>
      <w:marBottom w:val="0"/>
      <w:divBdr>
        <w:top w:val="none" w:sz="0" w:space="0" w:color="auto"/>
        <w:left w:val="none" w:sz="0" w:space="0" w:color="auto"/>
        <w:bottom w:val="none" w:sz="0" w:space="0" w:color="auto"/>
        <w:right w:val="none" w:sz="0" w:space="0" w:color="auto"/>
      </w:divBdr>
    </w:div>
    <w:div w:id="1549875087">
      <w:bodyDiv w:val="1"/>
      <w:marLeft w:val="0"/>
      <w:marRight w:val="0"/>
      <w:marTop w:val="0"/>
      <w:marBottom w:val="0"/>
      <w:divBdr>
        <w:top w:val="none" w:sz="0" w:space="0" w:color="auto"/>
        <w:left w:val="none" w:sz="0" w:space="0" w:color="auto"/>
        <w:bottom w:val="none" w:sz="0" w:space="0" w:color="auto"/>
        <w:right w:val="none" w:sz="0" w:space="0" w:color="auto"/>
      </w:divBdr>
    </w:div>
    <w:div w:id="1565943472">
      <w:bodyDiv w:val="1"/>
      <w:marLeft w:val="0"/>
      <w:marRight w:val="0"/>
      <w:marTop w:val="0"/>
      <w:marBottom w:val="0"/>
      <w:divBdr>
        <w:top w:val="none" w:sz="0" w:space="0" w:color="auto"/>
        <w:left w:val="none" w:sz="0" w:space="0" w:color="auto"/>
        <w:bottom w:val="none" w:sz="0" w:space="0" w:color="auto"/>
        <w:right w:val="none" w:sz="0" w:space="0" w:color="auto"/>
      </w:divBdr>
      <w:divsChild>
        <w:div w:id="742534664">
          <w:marLeft w:val="0"/>
          <w:marRight w:val="0"/>
          <w:marTop w:val="0"/>
          <w:marBottom w:val="0"/>
          <w:divBdr>
            <w:top w:val="none" w:sz="0" w:space="0" w:color="auto"/>
            <w:left w:val="none" w:sz="0" w:space="0" w:color="auto"/>
            <w:bottom w:val="none" w:sz="0" w:space="0" w:color="auto"/>
            <w:right w:val="none" w:sz="0" w:space="0" w:color="auto"/>
          </w:divBdr>
        </w:div>
      </w:divsChild>
    </w:div>
    <w:div w:id="1582175607">
      <w:bodyDiv w:val="1"/>
      <w:marLeft w:val="0"/>
      <w:marRight w:val="0"/>
      <w:marTop w:val="0"/>
      <w:marBottom w:val="0"/>
      <w:divBdr>
        <w:top w:val="none" w:sz="0" w:space="0" w:color="auto"/>
        <w:left w:val="none" w:sz="0" w:space="0" w:color="auto"/>
        <w:bottom w:val="none" w:sz="0" w:space="0" w:color="auto"/>
        <w:right w:val="none" w:sz="0" w:space="0" w:color="auto"/>
      </w:divBdr>
      <w:divsChild>
        <w:div w:id="1842818906">
          <w:marLeft w:val="0"/>
          <w:marRight w:val="0"/>
          <w:marTop w:val="0"/>
          <w:marBottom w:val="0"/>
          <w:divBdr>
            <w:top w:val="none" w:sz="0" w:space="0" w:color="auto"/>
            <w:left w:val="none" w:sz="0" w:space="0" w:color="auto"/>
            <w:bottom w:val="none" w:sz="0" w:space="0" w:color="auto"/>
            <w:right w:val="none" w:sz="0" w:space="0" w:color="auto"/>
          </w:divBdr>
        </w:div>
      </w:divsChild>
    </w:div>
    <w:div w:id="1654136553">
      <w:bodyDiv w:val="1"/>
      <w:marLeft w:val="0"/>
      <w:marRight w:val="0"/>
      <w:marTop w:val="0"/>
      <w:marBottom w:val="0"/>
      <w:divBdr>
        <w:top w:val="none" w:sz="0" w:space="0" w:color="auto"/>
        <w:left w:val="none" w:sz="0" w:space="0" w:color="auto"/>
        <w:bottom w:val="none" w:sz="0" w:space="0" w:color="auto"/>
        <w:right w:val="none" w:sz="0" w:space="0" w:color="auto"/>
      </w:divBdr>
    </w:div>
    <w:div w:id="1713457361">
      <w:bodyDiv w:val="1"/>
      <w:marLeft w:val="0"/>
      <w:marRight w:val="0"/>
      <w:marTop w:val="0"/>
      <w:marBottom w:val="0"/>
      <w:divBdr>
        <w:top w:val="none" w:sz="0" w:space="0" w:color="auto"/>
        <w:left w:val="none" w:sz="0" w:space="0" w:color="auto"/>
        <w:bottom w:val="none" w:sz="0" w:space="0" w:color="auto"/>
        <w:right w:val="none" w:sz="0" w:space="0" w:color="auto"/>
      </w:divBdr>
    </w:div>
    <w:div w:id="1819150925">
      <w:bodyDiv w:val="1"/>
      <w:marLeft w:val="0"/>
      <w:marRight w:val="0"/>
      <w:marTop w:val="0"/>
      <w:marBottom w:val="0"/>
      <w:divBdr>
        <w:top w:val="none" w:sz="0" w:space="0" w:color="auto"/>
        <w:left w:val="none" w:sz="0" w:space="0" w:color="auto"/>
        <w:bottom w:val="none" w:sz="0" w:space="0" w:color="auto"/>
        <w:right w:val="none" w:sz="0" w:space="0" w:color="auto"/>
      </w:divBdr>
    </w:div>
    <w:div w:id="1917780054">
      <w:bodyDiv w:val="1"/>
      <w:marLeft w:val="0"/>
      <w:marRight w:val="0"/>
      <w:marTop w:val="0"/>
      <w:marBottom w:val="0"/>
      <w:divBdr>
        <w:top w:val="none" w:sz="0" w:space="0" w:color="auto"/>
        <w:left w:val="none" w:sz="0" w:space="0" w:color="auto"/>
        <w:bottom w:val="none" w:sz="0" w:space="0" w:color="auto"/>
        <w:right w:val="none" w:sz="0" w:space="0" w:color="auto"/>
      </w:divBdr>
    </w:div>
    <w:div w:id="2006932639">
      <w:bodyDiv w:val="1"/>
      <w:marLeft w:val="0"/>
      <w:marRight w:val="0"/>
      <w:marTop w:val="0"/>
      <w:marBottom w:val="0"/>
      <w:divBdr>
        <w:top w:val="none" w:sz="0" w:space="0" w:color="auto"/>
        <w:left w:val="none" w:sz="0" w:space="0" w:color="auto"/>
        <w:bottom w:val="none" w:sz="0" w:space="0" w:color="auto"/>
        <w:right w:val="none" w:sz="0" w:space="0" w:color="auto"/>
      </w:divBdr>
    </w:div>
    <w:div w:id="213582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8053&amp;date=20.01.2026" TargetMode="External"/><Relationship Id="rId18" Type="http://schemas.openxmlformats.org/officeDocument/2006/relationships/hyperlink" Target="https://login.consultant.ru/link/?req=doc&amp;base=LAW&amp;n=340383&amp;date=20.01.2026" TargetMode="External"/><Relationship Id="rId26" Type="http://schemas.openxmlformats.org/officeDocument/2006/relationships/hyperlink" Target="https://login.consultant.ru/link/?req=doc&amp;base=LAW&amp;n=523253&amp;date=09.02.2026&amp;dst=3087&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50508&amp;date=20.01.2026"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526102&amp;dst=100011&amp;field=134&amp;date=03.07.2026" TargetMode="External"/><Relationship Id="rId17" Type="http://schemas.openxmlformats.org/officeDocument/2006/relationships/hyperlink" Target="https://login.consultant.ru/link/?req=doc&amp;base=LAW&amp;n=322340&amp;date=20.01.2026" TargetMode="External"/><Relationship Id="rId25" Type="http://schemas.openxmlformats.org/officeDocument/2006/relationships/hyperlink" Target="http://bus.gov.ru"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01326&amp;date=20.01.2026" TargetMode="External"/><Relationship Id="rId20" Type="http://schemas.openxmlformats.org/officeDocument/2006/relationships/hyperlink" Target="https://login.consultant.ru/link/?req=doc&amp;base=LAW&amp;n=449849&amp;date=20.01.2026" TargetMode="External"/><Relationship Id="rId29" Type="http://schemas.openxmlformats.org/officeDocument/2006/relationships/hyperlink" Target="https://login.consultant.ru/link/?req=doc&amp;base=LAW&amp;n=523253&amp;date=09.02.2026&amp;dst=1937&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4863&amp;date=20.01.2026" TargetMode="External"/><Relationship Id="rId24" Type="http://schemas.openxmlformats.org/officeDocument/2006/relationships/hyperlink" Target="https://login.consultant.ru/link/?req=doc&amp;base=LAW&amp;n=284617&amp;date=20.01.2026" TargetMode="External"/><Relationship Id="rId32" Type="http://schemas.openxmlformats.org/officeDocument/2006/relationships/hyperlink" Target="https://login.consultant.ru/link/?req=doc&amp;base=LAW&amp;n=311005&amp;dst=10001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84617&amp;date=20.01.2026" TargetMode="External"/><Relationship Id="rId23" Type="http://schemas.openxmlformats.org/officeDocument/2006/relationships/hyperlink" Target="https://login.consultant.ru/link/?req=doc&amp;base=LAW&amp;n=500246&amp;date=20.01.2026" TargetMode="External"/><Relationship Id="rId28" Type="http://schemas.openxmlformats.org/officeDocument/2006/relationships/hyperlink" Target="https://login.consultant.ru/link/?req=doc&amp;base=LAW&amp;n=523253&amp;date=09.02.2026&amp;dst=1927&amp;field=134" TargetMode="External"/><Relationship Id="rId36" Type="http://schemas.openxmlformats.org/officeDocument/2006/relationships/theme" Target="theme/theme1.xml"/><Relationship Id="rId10" Type="http://schemas.openxmlformats.org/officeDocument/2006/relationships/hyperlink" Target="http://nla-service.minjust.ru:8080/rnla-links/ws/content/act/b11798ff-43b9-49db-b06c-4223f9d555e2.html" TargetMode="External"/><Relationship Id="rId19" Type="http://schemas.openxmlformats.org/officeDocument/2006/relationships/hyperlink" Target="https://login.consultant.ru/link/?req=doc&amp;base=LAW&amp;n=444469&amp;date=20.01.2026" TargetMode="External"/><Relationship Id="rId31" Type="http://schemas.openxmlformats.org/officeDocument/2006/relationships/hyperlink" Target="http://www.bus.gov.ru/" TargetMode="External"/><Relationship Id="rId4" Type="http://schemas.openxmlformats.org/officeDocument/2006/relationships/settings" Target="settings.xml"/><Relationship Id="rId9" Type="http://schemas.openxmlformats.org/officeDocument/2006/relationships/hyperlink" Target="http://nla-service.minjust.ru:8080/rnla-links/ws/content/act/b11798ff-43b9-49db-b06c-4223f9d555e2.html" TargetMode="External"/><Relationship Id="rId14" Type="http://schemas.openxmlformats.org/officeDocument/2006/relationships/hyperlink" Target="file:///C:\Users\VaginaEV\AppData\Local\Microsoft\Windows\content\act\b11798ff-43b9-49db-b06c-4223f9d555e2.html" TargetMode="External"/><Relationship Id="rId22" Type="http://schemas.openxmlformats.org/officeDocument/2006/relationships/hyperlink" Target="https://login.consultant.ru/link/?req=doc&amp;base=LAW&amp;n=486345&amp;date=20.01.2026" TargetMode="External"/><Relationship Id="rId27" Type="http://schemas.openxmlformats.org/officeDocument/2006/relationships/hyperlink" Target="https://login.consultant.ru/link/?req=doc&amp;base=LAW&amp;n=523253&amp;date=09.02.2026&amp;dst=1911&amp;field=134" TargetMode="External"/><Relationship Id="rId30" Type="http://schemas.openxmlformats.org/officeDocument/2006/relationships/hyperlink" Target="http://xmkmain2:8080/content/act/dc26fc07-283c-49ca-a6d5-48d5b11370c7.doc" TargetMode="External"/><Relationship Id="rId35" Type="http://schemas.openxmlformats.org/officeDocument/2006/relationships/fontTable" Target="fontTable.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4%20(&#1089;&#1073;&#1086;&#1088;&#1082;&#1072;%202.4.0.1)\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A075E-269F-4508-ADBE-2E1C189E5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926</TotalTime>
  <Pages>31</Pages>
  <Words>8208</Words>
  <Characters>46788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54887</CharactersWithSpaces>
  <SharedDoc>false</SharedDoc>
  <HLinks>
    <vt:vector size="168" baseType="variant">
      <vt:variant>
        <vt:i4>1900634</vt:i4>
      </vt:variant>
      <vt:variant>
        <vt:i4>81</vt:i4>
      </vt:variant>
      <vt:variant>
        <vt:i4>0</vt:i4>
      </vt:variant>
      <vt:variant>
        <vt:i4>5</vt:i4>
      </vt:variant>
      <vt:variant>
        <vt:lpwstr>http://xmkmain2:8080/content/act/dc26fc07-283c-49ca-a6d5-48d5b11370c7.doc</vt:lpwstr>
      </vt:variant>
      <vt:variant>
        <vt:lpwstr/>
      </vt:variant>
      <vt:variant>
        <vt:i4>3539063</vt:i4>
      </vt:variant>
      <vt:variant>
        <vt:i4>78</vt:i4>
      </vt:variant>
      <vt:variant>
        <vt:i4>0</vt:i4>
      </vt:variant>
      <vt:variant>
        <vt:i4>5</vt:i4>
      </vt:variant>
      <vt:variant>
        <vt:lpwstr>https://login.consultant.ru/link/?req=doc&amp;base=LAW&amp;n=311005&amp;dst=100010</vt:lpwstr>
      </vt:variant>
      <vt:variant>
        <vt:lpwstr/>
      </vt:variant>
      <vt:variant>
        <vt:i4>4063295</vt:i4>
      </vt:variant>
      <vt:variant>
        <vt:i4>75</vt:i4>
      </vt:variant>
      <vt:variant>
        <vt:i4>0</vt:i4>
      </vt:variant>
      <vt:variant>
        <vt:i4>5</vt:i4>
      </vt:variant>
      <vt:variant>
        <vt:lpwstr>https://login.consultant.ru/link/?req=doc&amp;base=RLAW926&amp;n=260785&amp;dst=100314</vt:lpwstr>
      </vt:variant>
      <vt:variant>
        <vt:lpwstr/>
      </vt:variant>
      <vt:variant>
        <vt:i4>589895</vt:i4>
      </vt:variant>
      <vt:variant>
        <vt:i4>72</vt:i4>
      </vt:variant>
      <vt:variant>
        <vt:i4>0</vt:i4>
      </vt:variant>
      <vt:variant>
        <vt:i4>5</vt:i4>
      </vt:variant>
      <vt:variant>
        <vt:lpwstr/>
      </vt:variant>
      <vt:variant>
        <vt:lpwstr>P178</vt:lpwstr>
      </vt:variant>
      <vt:variant>
        <vt:i4>65607</vt:i4>
      </vt:variant>
      <vt:variant>
        <vt:i4>69</vt:i4>
      </vt:variant>
      <vt:variant>
        <vt:i4>0</vt:i4>
      </vt:variant>
      <vt:variant>
        <vt:i4>5</vt:i4>
      </vt:variant>
      <vt:variant>
        <vt:lpwstr/>
      </vt:variant>
      <vt:variant>
        <vt:lpwstr>P170</vt:lpwstr>
      </vt:variant>
      <vt:variant>
        <vt:i4>6619247</vt:i4>
      </vt:variant>
      <vt:variant>
        <vt:i4>66</vt:i4>
      </vt:variant>
      <vt:variant>
        <vt:i4>0</vt:i4>
      </vt:variant>
      <vt:variant>
        <vt:i4>5</vt:i4>
      </vt:variant>
      <vt:variant>
        <vt:lpwstr>https://login.consultant.ru/link/?req=doc&amp;base=LAW&amp;n=449849</vt:lpwstr>
      </vt:variant>
      <vt:variant>
        <vt:lpwstr/>
      </vt:variant>
      <vt:variant>
        <vt:i4>6553646</vt:i4>
      </vt:variant>
      <vt:variant>
        <vt:i4>63</vt:i4>
      </vt:variant>
      <vt:variant>
        <vt:i4>0</vt:i4>
      </vt:variant>
      <vt:variant>
        <vt:i4>5</vt:i4>
      </vt:variant>
      <vt:variant>
        <vt:lpwstr>https://login.consultant.ru/link/?req=doc&amp;base=RLAW926&amp;n=278256</vt:lpwstr>
      </vt:variant>
      <vt:variant>
        <vt:lpwstr/>
      </vt:variant>
      <vt:variant>
        <vt:i4>3473522</vt:i4>
      </vt:variant>
      <vt:variant>
        <vt:i4>60</vt:i4>
      </vt:variant>
      <vt:variant>
        <vt:i4>0</vt:i4>
      </vt:variant>
      <vt:variant>
        <vt:i4>5</vt:i4>
      </vt:variant>
      <vt:variant>
        <vt:lpwstr>https://login.consultant.ru/link/?req=doc&amp;base=LAW&amp;n=433304&amp;dst=56</vt:lpwstr>
      </vt:variant>
      <vt:variant>
        <vt:lpwstr/>
      </vt:variant>
      <vt:variant>
        <vt:i4>4128886</vt:i4>
      </vt:variant>
      <vt:variant>
        <vt:i4>57</vt:i4>
      </vt:variant>
      <vt:variant>
        <vt:i4>0</vt:i4>
      </vt:variant>
      <vt:variant>
        <vt:i4>5</vt:i4>
      </vt:variant>
      <vt:variant>
        <vt:lpwstr>https://login.consultant.ru/link/?req=doc&amp;base=LAW&amp;n=433304&amp;dst=101814</vt:lpwstr>
      </vt:variant>
      <vt:variant>
        <vt:lpwstr/>
      </vt:variant>
      <vt:variant>
        <vt:i4>6553710</vt:i4>
      </vt:variant>
      <vt:variant>
        <vt:i4>54</vt:i4>
      </vt:variant>
      <vt:variant>
        <vt:i4>0</vt:i4>
      </vt:variant>
      <vt:variant>
        <vt:i4>5</vt:i4>
      </vt:variant>
      <vt:variant>
        <vt:lpwstr>https://login.consultant.ru/link/?req=doc&amp;base=LAW&amp;n=78659</vt:lpwstr>
      </vt:variant>
      <vt:variant>
        <vt:lpwstr/>
      </vt:variant>
      <vt:variant>
        <vt:i4>3866743</vt:i4>
      </vt:variant>
      <vt:variant>
        <vt:i4>51</vt:i4>
      </vt:variant>
      <vt:variant>
        <vt:i4>0</vt:i4>
      </vt:variant>
      <vt:variant>
        <vt:i4>5</vt:i4>
      </vt:variant>
      <vt:variant>
        <vt:lpwstr>https://login.consultant.ru/link/?req=doc&amp;base=LAW&amp;n=433304&amp;dst=101008</vt:lpwstr>
      </vt:variant>
      <vt:variant>
        <vt:lpwstr/>
      </vt:variant>
      <vt:variant>
        <vt:i4>7077984</vt:i4>
      </vt:variant>
      <vt:variant>
        <vt:i4>48</vt:i4>
      </vt:variant>
      <vt:variant>
        <vt:i4>0</vt:i4>
      </vt:variant>
      <vt:variant>
        <vt:i4>5</vt:i4>
      </vt:variant>
      <vt:variant>
        <vt:lpwstr>https://login.consultant.ru/link/?req=doc&amp;base=LAW&amp;n=301326</vt:lpwstr>
      </vt:variant>
      <vt:variant>
        <vt:lpwstr/>
      </vt:variant>
      <vt:variant>
        <vt:i4>3276912</vt:i4>
      </vt:variant>
      <vt:variant>
        <vt:i4>45</vt:i4>
      </vt:variant>
      <vt:variant>
        <vt:i4>0</vt:i4>
      </vt:variant>
      <vt:variant>
        <vt:i4>5</vt:i4>
      </vt:variant>
      <vt:variant>
        <vt:lpwstr>https://login.consultant.ru/link/?req=doc&amp;base=LAW&amp;n=433304&amp;dst=715</vt:lpwstr>
      </vt:variant>
      <vt:variant>
        <vt:lpwstr/>
      </vt:variant>
      <vt:variant>
        <vt:i4>3342448</vt:i4>
      </vt:variant>
      <vt:variant>
        <vt:i4>42</vt:i4>
      </vt:variant>
      <vt:variant>
        <vt:i4>0</vt:i4>
      </vt:variant>
      <vt:variant>
        <vt:i4>5</vt:i4>
      </vt:variant>
      <vt:variant>
        <vt:lpwstr>https://login.consultant.ru/link/?req=doc&amp;base=LAW&amp;n=433304&amp;dst=709</vt:lpwstr>
      </vt:variant>
      <vt:variant>
        <vt:lpwstr/>
      </vt:variant>
      <vt:variant>
        <vt:i4>7012451</vt:i4>
      </vt:variant>
      <vt:variant>
        <vt:i4>39</vt:i4>
      </vt:variant>
      <vt:variant>
        <vt:i4>0</vt:i4>
      </vt:variant>
      <vt:variant>
        <vt:i4>5</vt:i4>
      </vt:variant>
      <vt:variant>
        <vt:lpwstr>https://login.consultant.ru/link/?req=doc&amp;base=LAW&amp;n=433304</vt:lpwstr>
      </vt:variant>
      <vt:variant>
        <vt:lpwstr/>
      </vt:variant>
      <vt:variant>
        <vt:i4>6553646</vt:i4>
      </vt:variant>
      <vt:variant>
        <vt:i4>36</vt:i4>
      </vt:variant>
      <vt:variant>
        <vt:i4>0</vt:i4>
      </vt:variant>
      <vt:variant>
        <vt:i4>5</vt:i4>
      </vt:variant>
      <vt:variant>
        <vt:lpwstr>https://login.consultant.ru/link/?req=doc&amp;base=RLAW926&amp;n=278256</vt:lpwstr>
      </vt:variant>
      <vt:variant>
        <vt:lpwstr/>
      </vt:variant>
      <vt:variant>
        <vt:i4>3473522</vt:i4>
      </vt:variant>
      <vt:variant>
        <vt:i4>33</vt:i4>
      </vt:variant>
      <vt:variant>
        <vt:i4>0</vt:i4>
      </vt:variant>
      <vt:variant>
        <vt:i4>5</vt:i4>
      </vt:variant>
      <vt:variant>
        <vt:lpwstr>https://login.consultant.ru/link/?req=doc&amp;base=LAW&amp;n=433304&amp;dst=56</vt:lpwstr>
      </vt:variant>
      <vt:variant>
        <vt:lpwstr/>
      </vt:variant>
      <vt:variant>
        <vt:i4>4128886</vt:i4>
      </vt:variant>
      <vt:variant>
        <vt:i4>30</vt:i4>
      </vt:variant>
      <vt:variant>
        <vt:i4>0</vt:i4>
      </vt:variant>
      <vt:variant>
        <vt:i4>5</vt:i4>
      </vt:variant>
      <vt:variant>
        <vt:lpwstr>https://login.consultant.ru/link/?req=doc&amp;base=LAW&amp;n=433304&amp;dst=101814</vt:lpwstr>
      </vt:variant>
      <vt:variant>
        <vt:lpwstr/>
      </vt:variant>
      <vt:variant>
        <vt:i4>3866743</vt:i4>
      </vt:variant>
      <vt:variant>
        <vt:i4>27</vt:i4>
      </vt:variant>
      <vt:variant>
        <vt:i4>0</vt:i4>
      </vt:variant>
      <vt:variant>
        <vt:i4>5</vt:i4>
      </vt:variant>
      <vt:variant>
        <vt:lpwstr>https://login.consultant.ru/link/?req=doc&amp;base=LAW&amp;n=433304&amp;dst=101008</vt:lpwstr>
      </vt:variant>
      <vt:variant>
        <vt:lpwstr/>
      </vt:variant>
      <vt:variant>
        <vt:i4>3342448</vt:i4>
      </vt:variant>
      <vt:variant>
        <vt:i4>24</vt:i4>
      </vt:variant>
      <vt:variant>
        <vt:i4>0</vt:i4>
      </vt:variant>
      <vt:variant>
        <vt:i4>5</vt:i4>
      </vt:variant>
      <vt:variant>
        <vt:lpwstr>https://login.consultant.ru/link/?req=doc&amp;base=LAW&amp;n=433304&amp;dst=707</vt:lpwstr>
      </vt:variant>
      <vt:variant>
        <vt:lpwstr/>
      </vt:variant>
      <vt:variant>
        <vt:i4>7012471</vt:i4>
      </vt:variant>
      <vt:variant>
        <vt:i4>21</vt:i4>
      </vt:variant>
      <vt:variant>
        <vt:i4>0</vt:i4>
      </vt:variant>
      <vt:variant>
        <vt:i4>5</vt:i4>
      </vt:variant>
      <vt:variant>
        <vt:lpwstr>http://nla-service.minjust.ru:8080/rnla-links/ws/content/act/42757290-39e0-4f8a-ade0-31e60be53c63.html</vt:lpwstr>
      </vt:variant>
      <vt:variant>
        <vt:lpwstr/>
      </vt:variant>
      <vt:variant>
        <vt:i4>3735679</vt:i4>
      </vt:variant>
      <vt:variant>
        <vt:i4>18</vt:i4>
      </vt:variant>
      <vt:variant>
        <vt:i4>0</vt:i4>
      </vt:variant>
      <vt:variant>
        <vt:i4>5</vt:i4>
      </vt:variant>
      <vt:variant>
        <vt:lpwstr>http://nla-service.minjust.ru:8080/rnla-links/ws/content/act/49b516a1-6544-4819-beec-f650e58d1030.html</vt:lpwstr>
      </vt:variant>
      <vt:variant>
        <vt:lpwstr/>
      </vt:variant>
      <vt:variant>
        <vt:i4>3539058</vt:i4>
      </vt:variant>
      <vt:variant>
        <vt:i4>15</vt:i4>
      </vt:variant>
      <vt:variant>
        <vt:i4>0</vt:i4>
      </vt:variant>
      <vt:variant>
        <vt:i4>5</vt:i4>
      </vt:variant>
      <vt:variant>
        <vt:lpwstr>http://nla-service.minjust.ru:8080/rnla-links/ws/content/act/9deffc6f-80d8-4b31-8f60-12bdfe7f61f7.html</vt:lpwstr>
      </vt:variant>
      <vt:variant>
        <vt:lpwstr/>
      </vt:variant>
      <vt:variant>
        <vt:i4>6291500</vt:i4>
      </vt:variant>
      <vt:variant>
        <vt:i4>12</vt:i4>
      </vt:variant>
      <vt:variant>
        <vt:i4>0</vt:i4>
      </vt:variant>
      <vt:variant>
        <vt:i4>5</vt:i4>
      </vt:variant>
      <vt:variant>
        <vt:lpwstr>http://nla-service.minjust.ru:8080/rnla-links/ws/content/act/b11798ff-43b9-49db-b06c-4223f9d555e2.html</vt:lpwstr>
      </vt:variant>
      <vt:variant>
        <vt:lpwstr/>
      </vt:variant>
      <vt:variant>
        <vt:i4>6291500</vt:i4>
      </vt:variant>
      <vt:variant>
        <vt:i4>9</vt:i4>
      </vt:variant>
      <vt:variant>
        <vt:i4>0</vt:i4>
      </vt:variant>
      <vt:variant>
        <vt:i4>5</vt:i4>
      </vt:variant>
      <vt:variant>
        <vt:lpwstr>http://nla-service.minjust.ru:8080/rnla-links/ws/content/act/b11798ff-43b9-49db-b06c-4223f9d555e2.html</vt:lpwstr>
      </vt:variant>
      <vt:variant>
        <vt:lpwstr/>
      </vt:variant>
      <vt:variant>
        <vt:i4>6029439</vt:i4>
      </vt:variant>
      <vt:variant>
        <vt:i4>6</vt:i4>
      </vt:variant>
      <vt:variant>
        <vt:i4>0</vt:i4>
      </vt:variant>
      <vt:variant>
        <vt:i4>5</vt:i4>
      </vt:variant>
      <vt:variant>
        <vt:lpwstr>C:\content\act\28c9007b-1d27-4531-bf69-f4273e5e2ad1.html</vt:lpwstr>
      </vt:variant>
      <vt:variant>
        <vt:lpwstr/>
      </vt:variant>
      <vt:variant>
        <vt:i4>4063264</vt:i4>
      </vt:variant>
      <vt:variant>
        <vt:i4>3</vt:i4>
      </vt:variant>
      <vt:variant>
        <vt:i4>0</vt:i4>
      </vt:variant>
      <vt:variant>
        <vt:i4>5</vt:i4>
      </vt:variant>
      <vt:variant>
        <vt:lpwstr>http://nla-service.minjust.ru:8080/rnla-links/ws/content/act/8f21b21c-a408-42c4-b9fe-a939b863c84a.html</vt:lpwstr>
      </vt:variant>
      <vt:variant>
        <vt:lpwstr/>
      </vt:variant>
      <vt:variant>
        <vt:i4>6291500</vt:i4>
      </vt:variant>
      <vt:variant>
        <vt:i4>0</vt:i4>
      </vt:variant>
      <vt:variant>
        <vt:i4>0</vt:i4>
      </vt:variant>
      <vt:variant>
        <vt:i4>5</vt:i4>
      </vt:variant>
      <vt:variant>
        <vt:lpwstr>http://nla-service.minjust.ru:8080/rnla-links/ws/content/act/b11798ff-43b9-49db-b06c-4223f9d555e2.html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Алехина</dc:creator>
  <cp:keywords/>
  <cp:lastModifiedBy>Евгений Келлер</cp:lastModifiedBy>
  <cp:revision>78</cp:revision>
  <cp:lastPrinted>2026-07-03T07:42:00Z</cp:lastPrinted>
  <dcterms:created xsi:type="dcterms:W3CDTF">2026-06-11T05:13:00Z</dcterms:created>
  <dcterms:modified xsi:type="dcterms:W3CDTF">2026-08-06T10:09:00Z</dcterms:modified>
</cp:coreProperties>
</file>