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1A" w:rsidRDefault="0093241A" w:rsidP="005B3078">
      <w:pPr>
        <w:jc w:val="both"/>
        <w:rPr>
          <w:sz w:val="28"/>
          <w:szCs w:val="28"/>
        </w:rPr>
      </w:pPr>
    </w:p>
    <w:p w:rsidR="0093241A" w:rsidRDefault="00790251" w:rsidP="0093241A">
      <w:pPr>
        <w:jc w:val="center"/>
        <w:rPr>
          <w:b/>
          <w:sz w:val="36"/>
          <w:szCs w:val="36"/>
        </w:rPr>
      </w:pPr>
      <w:r>
        <w:rPr>
          <w:b/>
          <w:noProof/>
          <w:sz w:val="36"/>
          <w:szCs w:val="36"/>
        </w:rPr>
        <w:drawing>
          <wp:inline distT="0" distB="0" distL="0" distR="0">
            <wp:extent cx="514350" cy="7524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p w:rsidR="009C5250" w:rsidRPr="008F3EE9" w:rsidRDefault="009C5250" w:rsidP="009C5250">
      <w:pPr>
        <w:jc w:val="center"/>
        <w:rPr>
          <w:b/>
          <w:sz w:val="36"/>
          <w:szCs w:val="36"/>
        </w:rPr>
      </w:pPr>
      <w:r w:rsidRPr="008F3EE9">
        <w:rPr>
          <w:b/>
          <w:sz w:val="36"/>
          <w:szCs w:val="36"/>
        </w:rPr>
        <w:t>МУНИЦИПАЛЬНОЕ ОБРАЗОВАНИЕ</w:t>
      </w:r>
    </w:p>
    <w:p w:rsidR="009C5250" w:rsidRPr="008F3EE9" w:rsidRDefault="009C5250" w:rsidP="009C5250">
      <w:pPr>
        <w:jc w:val="center"/>
        <w:rPr>
          <w:b/>
          <w:sz w:val="36"/>
          <w:szCs w:val="36"/>
        </w:rPr>
      </w:pPr>
      <w:r w:rsidRPr="008F3EE9">
        <w:rPr>
          <w:b/>
          <w:sz w:val="36"/>
          <w:szCs w:val="36"/>
        </w:rPr>
        <w:t>городской округ Пыть-Ях</w:t>
      </w:r>
    </w:p>
    <w:p w:rsidR="009C5250" w:rsidRPr="008F3EE9" w:rsidRDefault="009C5250" w:rsidP="009C5250">
      <w:pPr>
        <w:jc w:val="center"/>
        <w:rPr>
          <w:b/>
          <w:sz w:val="36"/>
          <w:szCs w:val="36"/>
        </w:rPr>
      </w:pPr>
      <w:r w:rsidRPr="008F3EE9">
        <w:rPr>
          <w:b/>
          <w:sz w:val="36"/>
          <w:szCs w:val="36"/>
        </w:rPr>
        <w:t>Ханты-Мансийского автономного округа-Югры</w:t>
      </w:r>
    </w:p>
    <w:p w:rsidR="009C5250" w:rsidRPr="008F3EE9" w:rsidRDefault="009C5250" w:rsidP="009C5250">
      <w:pPr>
        <w:keepNext/>
        <w:jc w:val="center"/>
        <w:outlineLvl w:val="0"/>
        <w:rPr>
          <w:b/>
          <w:kern w:val="28"/>
          <w:sz w:val="36"/>
          <w:szCs w:val="36"/>
        </w:rPr>
      </w:pPr>
      <w:r w:rsidRPr="008F3EE9">
        <w:rPr>
          <w:b/>
          <w:kern w:val="28"/>
          <w:sz w:val="36"/>
          <w:szCs w:val="36"/>
        </w:rPr>
        <w:t>АДМИНИСТРАЦИЯ ГОРОДА</w:t>
      </w:r>
    </w:p>
    <w:p w:rsidR="009C5250" w:rsidRPr="000623A1" w:rsidRDefault="009C5250" w:rsidP="008F3EE9">
      <w:pPr>
        <w:rPr>
          <w:sz w:val="28"/>
          <w:szCs w:val="28"/>
        </w:rPr>
      </w:pPr>
    </w:p>
    <w:p w:rsidR="000623A1" w:rsidRPr="000623A1" w:rsidRDefault="000623A1" w:rsidP="008F3EE9">
      <w:pPr>
        <w:rPr>
          <w:sz w:val="28"/>
          <w:szCs w:val="28"/>
        </w:rPr>
      </w:pPr>
    </w:p>
    <w:p w:rsidR="009C5250" w:rsidRPr="008F3EE9" w:rsidRDefault="009C5250" w:rsidP="009C5250">
      <w:pPr>
        <w:jc w:val="center"/>
        <w:rPr>
          <w:b/>
          <w:sz w:val="36"/>
          <w:szCs w:val="36"/>
        </w:rPr>
      </w:pPr>
      <w:r w:rsidRPr="008F3EE9">
        <w:rPr>
          <w:b/>
          <w:sz w:val="36"/>
          <w:szCs w:val="36"/>
        </w:rPr>
        <w:t>П О С Т А Н О В Л Е Н И Е</w:t>
      </w:r>
    </w:p>
    <w:p w:rsidR="00AA6533" w:rsidRDefault="00AA6533" w:rsidP="00CA2724">
      <w:pPr>
        <w:pStyle w:val="ConsPlusTitle"/>
        <w:widowControl/>
        <w:rPr>
          <w:rFonts w:ascii="Times New Roman" w:hAnsi="Times New Roman" w:cs="Times New Roman"/>
          <w:b w:val="0"/>
          <w:sz w:val="28"/>
          <w:szCs w:val="28"/>
        </w:rPr>
      </w:pPr>
    </w:p>
    <w:p w:rsidR="004631CC" w:rsidRDefault="00EE59FB" w:rsidP="00CA272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От</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03553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0623A1" w:rsidRDefault="000623A1" w:rsidP="00CA2724">
      <w:pPr>
        <w:pStyle w:val="ConsPlusTitle"/>
        <w:widowControl/>
        <w:rPr>
          <w:rFonts w:ascii="Times New Roman" w:hAnsi="Times New Roman" w:cs="Times New Roman"/>
          <w:b w:val="0"/>
          <w:sz w:val="28"/>
          <w:szCs w:val="28"/>
        </w:rPr>
      </w:pPr>
    </w:p>
    <w:p w:rsidR="00D82495" w:rsidRDefault="000623A1"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 внесении изменени</w:t>
      </w:r>
      <w:r w:rsidR="00035536">
        <w:rPr>
          <w:rFonts w:ascii="Times New Roman" w:hAnsi="Times New Roman" w:cs="Times New Roman"/>
          <w:b w:val="0"/>
          <w:sz w:val="28"/>
          <w:szCs w:val="28"/>
        </w:rPr>
        <w:t>й</w:t>
      </w:r>
      <w:r w:rsidR="00D82495">
        <w:rPr>
          <w:rFonts w:ascii="Times New Roman" w:hAnsi="Times New Roman" w:cs="Times New Roman"/>
          <w:b w:val="0"/>
          <w:sz w:val="28"/>
          <w:szCs w:val="28"/>
        </w:rPr>
        <w:t xml:space="preserve"> в </w:t>
      </w:r>
    </w:p>
    <w:p w:rsidR="00D82495" w:rsidRDefault="00D82495"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
    <w:p w:rsidR="00D82495" w:rsidRDefault="00D82495"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города от 12.08.2022 №364-па </w:t>
      </w:r>
    </w:p>
    <w:p w:rsidR="00BB6649" w:rsidRDefault="00D82495"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BB6649">
        <w:rPr>
          <w:rFonts w:ascii="Times New Roman" w:hAnsi="Times New Roman" w:cs="Times New Roman"/>
          <w:b w:val="0"/>
          <w:sz w:val="28"/>
          <w:szCs w:val="28"/>
        </w:rPr>
        <w:t xml:space="preserve">Об утверждении административного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регламента предоставления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муниципальной услуги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«Прием заявлений о зачислении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в государственные и муниципальные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образовательные организации субъектов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Российской Федерации, реализующие </w:t>
      </w:r>
    </w:p>
    <w:p w:rsidR="00BB6649"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программы общего образования на </w:t>
      </w:r>
    </w:p>
    <w:p w:rsidR="006D577D" w:rsidRDefault="00BB6649"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территории города Пыть-Яха»</w:t>
      </w:r>
      <w:r w:rsidR="006D577D">
        <w:rPr>
          <w:rFonts w:ascii="Times New Roman" w:hAnsi="Times New Roman" w:cs="Times New Roman"/>
          <w:b w:val="0"/>
          <w:sz w:val="28"/>
          <w:szCs w:val="28"/>
        </w:rPr>
        <w:t xml:space="preserve"> </w:t>
      </w:r>
    </w:p>
    <w:p w:rsidR="00264F74" w:rsidRDefault="006D577D"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F90B2C">
        <w:rPr>
          <w:rFonts w:ascii="Times New Roman" w:hAnsi="Times New Roman" w:cs="Times New Roman"/>
          <w:b w:val="0"/>
          <w:sz w:val="28"/>
          <w:szCs w:val="28"/>
        </w:rPr>
        <w:t>с изм</w:t>
      </w:r>
      <w:r>
        <w:rPr>
          <w:rFonts w:ascii="Times New Roman" w:hAnsi="Times New Roman" w:cs="Times New Roman"/>
          <w:b w:val="0"/>
          <w:sz w:val="28"/>
          <w:szCs w:val="28"/>
        </w:rPr>
        <w:t>. от 10.01.2023 №02-па</w:t>
      </w:r>
      <w:r w:rsidR="00264F74">
        <w:rPr>
          <w:rFonts w:ascii="Times New Roman" w:hAnsi="Times New Roman" w:cs="Times New Roman"/>
          <w:b w:val="0"/>
          <w:sz w:val="28"/>
          <w:szCs w:val="28"/>
        </w:rPr>
        <w:t xml:space="preserve">, </w:t>
      </w:r>
    </w:p>
    <w:p w:rsidR="00035536" w:rsidRDefault="00264F74"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от 08.08.2023 №225-па</w:t>
      </w:r>
      <w:r w:rsidR="00035536">
        <w:rPr>
          <w:rFonts w:ascii="Times New Roman" w:hAnsi="Times New Roman" w:cs="Times New Roman"/>
          <w:b w:val="0"/>
          <w:sz w:val="28"/>
          <w:szCs w:val="28"/>
        </w:rPr>
        <w:t xml:space="preserve">, </w:t>
      </w:r>
    </w:p>
    <w:p w:rsidR="00460EB6" w:rsidRPr="00460EB6" w:rsidRDefault="00035536" w:rsidP="00196933">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от 23.12.2024 №292-па</w:t>
      </w:r>
      <w:r w:rsidR="006D577D">
        <w:rPr>
          <w:rFonts w:ascii="Times New Roman" w:hAnsi="Times New Roman" w:cs="Times New Roman"/>
          <w:b w:val="0"/>
          <w:sz w:val="28"/>
          <w:szCs w:val="28"/>
        </w:rPr>
        <w:t>)</w:t>
      </w:r>
    </w:p>
    <w:p w:rsidR="0093241A" w:rsidRDefault="0093241A" w:rsidP="00CA2724">
      <w:pPr>
        <w:pStyle w:val="ConsPlusTitle"/>
        <w:widowControl/>
        <w:rPr>
          <w:rFonts w:ascii="Times New Roman" w:hAnsi="Times New Roman" w:cs="Times New Roman"/>
          <w:b w:val="0"/>
          <w:sz w:val="28"/>
          <w:szCs w:val="28"/>
        </w:rPr>
      </w:pPr>
    </w:p>
    <w:p w:rsidR="008F5D32" w:rsidRDefault="008F5D32" w:rsidP="00CA2724">
      <w:pPr>
        <w:pStyle w:val="ConsPlusTitle"/>
        <w:widowControl/>
        <w:rPr>
          <w:rFonts w:ascii="Times New Roman" w:hAnsi="Times New Roman" w:cs="Times New Roman"/>
          <w:b w:val="0"/>
          <w:sz w:val="28"/>
          <w:szCs w:val="28"/>
        </w:rPr>
      </w:pPr>
    </w:p>
    <w:p w:rsidR="008F5D32" w:rsidRDefault="008F5D32" w:rsidP="00CA2724">
      <w:pPr>
        <w:pStyle w:val="ConsPlusTitle"/>
        <w:widowControl/>
        <w:rPr>
          <w:rFonts w:ascii="Times New Roman" w:hAnsi="Times New Roman" w:cs="Times New Roman"/>
          <w:b w:val="0"/>
          <w:sz w:val="28"/>
          <w:szCs w:val="28"/>
        </w:rPr>
      </w:pPr>
    </w:p>
    <w:p w:rsidR="0079164B" w:rsidRDefault="008F5D32" w:rsidP="00D82495">
      <w:pPr>
        <w:autoSpaceDE w:val="0"/>
        <w:autoSpaceDN w:val="0"/>
        <w:adjustRightInd w:val="0"/>
        <w:spacing w:line="360" w:lineRule="auto"/>
        <w:ind w:firstLine="709"/>
        <w:jc w:val="both"/>
        <w:rPr>
          <w:sz w:val="28"/>
          <w:szCs w:val="28"/>
        </w:rPr>
      </w:pPr>
      <w:r w:rsidRPr="008F5D32">
        <w:rPr>
          <w:bCs/>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29.12.2012 №273-ФЗ «Об образовании в Российской Федерации</w:t>
      </w:r>
      <w:r w:rsidRPr="00065610">
        <w:rPr>
          <w:bCs/>
          <w:sz w:val="28"/>
          <w:szCs w:val="28"/>
        </w:rPr>
        <w:t xml:space="preserve">», </w:t>
      </w:r>
      <w:r w:rsidR="00F06385" w:rsidRPr="00065610">
        <w:rPr>
          <w:bCs/>
          <w:sz w:val="27"/>
          <w:szCs w:val="27"/>
        </w:rPr>
        <w:t xml:space="preserve"> </w:t>
      </w:r>
      <w:r w:rsidRPr="00065610">
        <w:rPr>
          <w:bCs/>
          <w:sz w:val="28"/>
          <w:szCs w:val="28"/>
        </w:rPr>
        <w:t xml:space="preserve">приказом Министерства просвещения Российской Федерации от </w:t>
      </w:r>
      <w:r w:rsidR="00065610" w:rsidRPr="00065610">
        <w:rPr>
          <w:bCs/>
          <w:sz w:val="28"/>
          <w:szCs w:val="28"/>
        </w:rPr>
        <w:t>04.03.2025</w:t>
      </w:r>
      <w:r w:rsidRPr="00065610">
        <w:rPr>
          <w:bCs/>
          <w:sz w:val="28"/>
          <w:szCs w:val="28"/>
        </w:rPr>
        <w:t xml:space="preserve"> №</w:t>
      </w:r>
      <w:r w:rsidR="00065610" w:rsidRPr="00065610">
        <w:rPr>
          <w:bCs/>
          <w:sz w:val="28"/>
          <w:szCs w:val="28"/>
        </w:rPr>
        <w:t>171</w:t>
      </w:r>
      <w:r w:rsidRPr="00065610">
        <w:rPr>
          <w:bCs/>
          <w:sz w:val="28"/>
          <w:szCs w:val="28"/>
        </w:rPr>
        <w:t xml:space="preserve"> </w:t>
      </w:r>
      <w:r w:rsidR="00065610" w:rsidRPr="00065610">
        <w:rPr>
          <w:bCs/>
          <w:sz w:val="28"/>
          <w:szCs w:val="28"/>
        </w:rPr>
        <w:t xml:space="preserve">«О внесении изменений в </w:t>
      </w:r>
      <w:r w:rsidRPr="00065610">
        <w:rPr>
          <w:bCs/>
          <w:sz w:val="28"/>
          <w:szCs w:val="28"/>
        </w:rPr>
        <w:t>Поряд</w:t>
      </w:r>
      <w:r w:rsidR="00065610" w:rsidRPr="00065610">
        <w:rPr>
          <w:bCs/>
          <w:sz w:val="28"/>
          <w:szCs w:val="28"/>
        </w:rPr>
        <w:t>ок</w:t>
      </w:r>
      <w:r w:rsidRPr="00065610">
        <w:rPr>
          <w:bCs/>
          <w:sz w:val="28"/>
          <w:szCs w:val="28"/>
        </w:rPr>
        <w:t xml:space="preserve"> приема на обучение по образовательным программам начального общего, </w:t>
      </w:r>
      <w:r w:rsidRPr="00065610">
        <w:rPr>
          <w:bCs/>
          <w:sz w:val="28"/>
          <w:szCs w:val="28"/>
        </w:rPr>
        <w:lastRenderedPageBreak/>
        <w:t xml:space="preserve">основного общего </w:t>
      </w:r>
      <w:r w:rsidR="00BB6649" w:rsidRPr="00065610">
        <w:rPr>
          <w:bCs/>
          <w:sz w:val="28"/>
          <w:szCs w:val="28"/>
        </w:rPr>
        <w:t>и среднего общего образования</w:t>
      </w:r>
      <w:r w:rsidR="00065610" w:rsidRPr="00065610">
        <w:rPr>
          <w:bCs/>
          <w:sz w:val="28"/>
          <w:szCs w:val="28"/>
        </w:rPr>
        <w:t>, утвержденный приказом Министерства просвещения Российской Федерации от 2 сентября 2020 г. №458</w:t>
      </w:r>
      <w:r w:rsidR="00BB6649" w:rsidRPr="00065610">
        <w:rPr>
          <w:bCs/>
          <w:sz w:val="28"/>
          <w:szCs w:val="28"/>
        </w:rPr>
        <w:t xml:space="preserve">», </w:t>
      </w:r>
      <w:r w:rsidR="00D82495">
        <w:rPr>
          <w:sz w:val="28"/>
          <w:szCs w:val="28"/>
        </w:rPr>
        <w:t>внести в постановление администрации города от 12.08.2022 №364-па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w:t>
      </w:r>
      <w:r w:rsidR="000623A1">
        <w:rPr>
          <w:sz w:val="28"/>
          <w:szCs w:val="28"/>
        </w:rPr>
        <w:t xml:space="preserve">итории города </w:t>
      </w:r>
      <w:proofErr w:type="spellStart"/>
      <w:r w:rsidR="000623A1">
        <w:rPr>
          <w:sz w:val="28"/>
          <w:szCs w:val="28"/>
        </w:rPr>
        <w:t>Пыть-Яха</w:t>
      </w:r>
      <w:proofErr w:type="spellEnd"/>
      <w:r w:rsidR="000623A1">
        <w:rPr>
          <w:sz w:val="28"/>
          <w:szCs w:val="28"/>
        </w:rPr>
        <w:t>» следующ</w:t>
      </w:r>
      <w:r w:rsidR="00035536">
        <w:rPr>
          <w:sz w:val="28"/>
          <w:szCs w:val="28"/>
        </w:rPr>
        <w:t>ие</w:t>
      </w:r>
      <w:r w:rsidR="000623A1">
        <w:rPr>
          <w:sz w:val="28"/>
          <w:szCs w:val="28"/>
        </w:rPr>
        <w:t xml:space="preserve"> изменени</w:t>
      </w:r>
      <w:r w:rsidR="00035536">
        <w:rPr>
          <w:sz w:val="28"/>
          <w:szCs w:val="28"/>
        </w:rPr>
        <w:t>я</w:t>
      </w:r>
      <w:r w:rsidR="00D82495">
        <w:rPr>
          <w:sz w:val="28"/>
          <w:szCs w:val="28"/>
        </w:rPr>
        <w:t>:</w:t>
      </w:r>
    </w:p>
    <w:p w:rsidR="001647AF" w:rsidRDefault="001647AF" w:rsidP="004631CC">
      <w:pPr>
        <w:autoSpaceDE w:val="0"/>
        <w:autoSpaceDN w:val="0"/>
        <w:adjustRightInd w:val="0"/>
        <w:ind w:firstLine="709"/>
        <w:jc w:val="both"/>
        <w:rPr>
          <w:sz w:val="28"/>
          <w:szCs w:val="28"/>
        </w:rPr>
      </w:pPr>
    </w:p>
    <w:p w:rsidR="00D82495" w:rsidRDefault="00D82495" w:rsidP="004631CC">
      <w:pPr>
        <w:autoSpaceDE w:val="0"/>
        <w:autoSpaceDN w:val="0"/>
        <w:adjustRightInd w:val="0"/>
        <w:ind w:firstLine="709"/>
        <w:jc w:val="both"/>
        <w:rPr>
          <w:sz w:val="28"/>
          <w:szCs w:val="28"/>
        </w:rPr>
      </w:pPr>
    </w:p>
    <w:p w:rsidR="004631CC" w:rsidRDefault="004631CC" w:rsidP="004631CC">
      <w:pPr>
        <w:autoSpaceDE w:val="0"/>
        <w:autoSpaceDN w:val="0"/>
        <w:adjustRightInd w:val="0"/>
        <w:ind w:firstLine="709"/>
        <w:jc w:val="both"/>
        <w:rPr>
          <w:sz w:val="28"/>
          <w:szCs w:val="28"/>
        </w:rPr>
      </w:pPr>
    </w:p>
    <w:p w:rsidR="00082E0E" w:rsidRDefault="00082E0E" w:rsidP="00082E0E">
      <w:pPr>
        <w:widowControl w:val="0"/>
        <w:autoSpaceDE w:val="0"/>
        <w:autoSpaceDN w:val="0"/>
        <w:adjustRightInd w:val="0"/>
        <w:spacing w:line="360" w:lineRule="auto"/>
        <w:ind w:firstLine="709"/>
        <w:jc w:val="both"/>
        <w:rPr>
          <w:bCs/>
          <w:sz w:val="28"/>
          <w:szCs w:val="28"/>
        </w:rPr>
      </w:pPr>
      <w:r w:rsidRPr="00082E0E">
        <w:rPr>
          <w:bCs/>
          <w:sz w:val="28"/>
          <w:szCs w:val="28"/>
        </w:rPr>
        <w:t>1. В приложении к постановлению:</w:t>
      </w:r>
    </w:p>
    <w:p w:rsidR="00DF4124" w:rsidRPr="00082E0E" w:rsidRDefault="00DF4124" w:rsidP="00082E0E">
      <w:pPr>
        <w:widowControl w:val="0"/>
        <w:autoSpaceDE w:val="0"/>
        <w:autoSpaceDN w:val="0"/>
        <w:adjustRightInd w:val="0"/>
        <w:spacing w:line="360" w:lineRule="auto"/>
        <w:ind w:firstLine="709"/>
        <w:jc w:val="both"/>
        <w:rPr>
          <w:bCs/>
          <w:sz w:val="28"/>
          <w:szCs w:val="28"/>
        </w:rPr>
      </w:pPr>
      <w:r>
        <w:rPr>
          <w:bCs/>
          <w:sz w:val="28"/>
          <w:szCs w:val="28"/>
        </w:rPr>
        <w:t xml:space="preserve">1.1. </w:t>
      </w:r>
      <w:r>
        <w:rPr>
          <w:sz w:val="28"/>
          <w:szCs w:val="28"/>
        </w:rPr>
        <w:t>В пункте 4 слова «</w:t>
      </w:r>
      <w:r w:rsidRPr="005B2B3F">
        <w:rPr>
          <w:sz w:val="28"/>
          <w:szCs w:val="28"/>
        </w:rPr>
        <w:t>http://www.adm.gov86.org</w:t>
      </w:r>
      <w:r>
        <w:rPr>
          <w:sz w:val="28"/>
          <w:szCs w:val="28"/>
        </w:rPr>
        <w:t>», заменить словами «</w:t>
      </w:r>
      <w:r w:rsidRPr="005B2B3F">
        <w:rPr>
          <w:sz w:val="28"/>
          <w:szCs w:val="28"/>
        </w:rPr>
        <w:t>https://adm.py86.ru</w:t>
      </w:r>
      <w:r>
        <w:rPr>
          <w:sz w:val="28"/>
          <w:szCs w:val="28"/>
        </w:rPr>
        <w:t>».</w:t>
      </w:r>
    </w:p>
    <w:p w:rsidR="00241703" w:rsidRDefault="00241703" w:rsidP="00241703">
      <w:pPr>
        <w:spacing w:line="360" w:lineRule="auto"/>
        <w:ind w:firstLine="709"/>
        <w:rPr>
          <w:sz w:val="28"/>
          <w:szCs w:val="28"/>
        </w:rPr>
      </w:pPr>
      <w:r w:rsidRPr="00DF4124">
        <w:rPr>
          <w:sz w:val="28"/>
          <w:szCs w:val="28"/>
        </w:rPr>
        <w:t>1.</w:t>
      </w:r>
      <w:r w:rsidR="00DF4124" w:rsidRPr="00DF4124">
        <w:rPr>
          <w:sz w:val="28"/>
          <w:szCs w:val="28"/>
        </w:rPr>
        <w:t>2</w:t>
      </w:r>
      <w:r w:rsidRPr="00DF4124">
        <w:rPr>
          <w:sz w:val="28"/>
          <w:szCs w:val="28"/>
        </w:rPr>
        <w:t>.</w:t>
      </w:r>
      <w:r>
        <w:rPr>
          <w:sz w:val="28"/>
          <w:szCs w:val="28"/>
        </w:rPr>
        <w:t xml:space="preserve"> Абзац 16 пункта 14</w:t>
      </w:r>
      <w:r w:rsidRPr="00847A11">
        <w:rPr>
          <w:sz w:val="28"/>
          <w:szCs w:val="28"/>
        </w:rPr>
        <w:t xml:space="preserve"> </w:t>
      </w:r>
      <w:r>
        <w:rPr>
          <w:sz w:val="28"/>
          <w:szCs w:val="28"/>
        </w:rPr>
        <w:t>изложить в следующей редакции:</w:t>
      </w:r>
    </w:p>
    <w:p w:rsidR="00241703" w:rsidRPr="00847A11" w:rsidRDefault="00241703" w:rsidP="00241703">
      <w:pPr>
        <w:autoSpaceDE w:val="0"/>
        <w:autoSpaceDN w:val="0"/>
        <w:adjustRightInd w:val="0"/>
        <w:spacing w:line="360" w:lineRule="auto"/>
        <w:ind w:firstLine="709"/>
        <w:jc w:val="both"/>
        <w:rPr>
          <w:sz w:val="28"/>
          <w:szCs w:val="28"/>
        </w:rPr>
      </w:pPr>
      <w:r w:rsidRPr="00847A11">
        <w:rPr>
          <w:sz w:val="28"/>
          <w:szCs w:val="28"/>
        </w:rPr>
        <w:t>«Директор общеобразовательной организации издает приказ о приеме на обучение:</w:t>
      </w:r>
    </w:p>
    <w:p w:rsidR="00241703" w:rsidRPr="00847A11" w:rsidRDefault="0038020C" w:rsidP="00241703">
      <w:pPr>
        <w:autoSpaceDE w:val="0"/>
        <w:autoSpaceDN w:val="0"/>
        <w:adjustRightInd w:val="0"/>
        <w:spacing w:line="360" w:lineRule="auto"/>
        <w:ind w:firstLine="709"/>
        <w:jc w:val="both"/>
        <w:rPr>
          <w:sz w:val="28"/>
          <w:szCs w:val="28"/>
        </w:rPr>
      </w:pPr>
      <w:r>
        <w:rPr>
          <w:sz w:val="28"/>
          <w:szCs w:val="28"/>
        </w:rPr>
        <w:t>- </w:t>
      </w:r>
      <w:r w:rsidR="00241703">
        <w:rPr>
          <w:sz w:val="28"/>
          <w:szCs w:val="28"/>
        </w:rPr>
        <w:t>р</w:t>
      </w:r>
      <w:r w:rsidR="00241703" w:rsidRPr="00847A11">
        <w:rPr>
          <w:sz w:val="28"/>
          <w:szCs w:val="28"/>
        </w:rPr>
        <w:t>ебенка</w:t>
      </w:r>
      <w:r w:rsidR="00241703">
        <w:rPr>
          <w:sz w:val="28"/>
          <w:szCs w:val="28"/>
        </w:rPr>
        <w:t>, являющегося гражданином Российской Федерации, или поступающего, являющегося гражданином Российской Федерации,</w:t>
      </w:r>
      <w:r w:rsidR="00241703" w:rsidRPr="00847A11">
        <w:rPr>
          <w:sz w:val="28"/>
          <w:szCs w:val="28"/>
        </w:rPr>
        <w:t xml:space="preserve"> в течение 5 рабочих дней после дня приема заявления о приеме на обучение и представленных документов;</w:t>
      </w:r>
    </w:p>
    <w:p w:rsidR="00241703" w:rsidRPr="00847A11" w:rsidRDefault="0038020C" w:rsidP="00241703">
      <w:pPr>
        <w:autoSpaceDE w:val="0"/>
        <w:autoSpaceDN w:val="0"/>
        <w:adjustRightInd w:val="0"/>
        <w:spacing w:line="360" w:lineRule="auto"/>
        <w:ind w:firstLine="709"/>
        <w:jc w:val="both"/>
        <w:rPr>
          <w:sz w:val="28"/>
          <w:szCs w:val="28"/>
        </w:rPr>
      </w:pPr>
      <w:r>
        <w:rPr>
          <w:sz w:val="28"/>
          <w:szCs w:val="28"/>
        </w:rPr>
        <w:t>- </w:t>
      </w:r>
      <w:r w:rsidR="00241703" w:rsidRPr="00847A11">
        <w:rPr>
          <w:sz w:val="28"/>
          <w:szCs w:val="28"/>
        </w:rPr>
        <w:t xml:space="preserve">ребенка, являющегося иностранным гражданином или лицом без гражданства, </w:t>
      </w:r>
      <w:r w:rsidR="00241703">
        <w:rPr>
          <w:sz w:val="28"/>
          <w:szCs w:val="28"/>
        </w:rPr>
        <w:t xml:space="preserve">или поступающего, </w:t>
      </w:r>
      <w:r w:rsidR="00241703" w:rsidRPr="00847A11">
        <w:rPr>
          <w:sz w:val="28"/>
          <w:szCs w:val="28"/>
        </w:rPr>
        <w:t>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082E0E" w:rsidRDefault="00241703" w:rsidP="00241703">
      <w:pPr>
        <w:pStyle w:val="ConsPlusNormal"/>
        <w:spacing w:line="360" w:lineRule="auto"/>
        <w:ind w:firstLine="709"/>
        <w:jc w:val="both"/>
        <w:rPr>
          <w:rFonts w:ascii="Times New Roman" w:hAnsi="Times New Roman" w:cs="Times New Roman"/>
          <w:sz w:val="28"/>
          <w:szCs w:val="28"/>
        </w:rPr>
      </w:pPr>
      <w:r w:rsidRPr="00847A11">
        <w:rPr>
          <w:rFonts w:ascii="Times New Roman" w:hAnsi="Times New Roman" w:cs="Times New Roman"/>
          <w:sz w:val="28"/>
          <w:szCs w:val="28"/>
        </w:rPr>
        <w:t>В случае приема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территории, руководитель общеобразовательной организации издает приказ в течение 3 рабочих дней после завершения приема заявлений о приеме на обучение в первый класс.»</w:t>
      </w:r>
      <w:r w:rsidR="00DF4124">
        <w:rPr>
          <w:rFonts w:ascii="Times New Roman" w:hAnsi="Times New Roman" w:cs="Times New Roman"/>
          <w:sz w:val="28"/>
          <w:szCs w:val="28"/>
        </w:rPr>
        <w:t>.</w:t>
      </w:r>
    </w:p>
    <w:p w:rsidR="00DF4124" w:rsidRDefault="00DF4124" w:rsidP="00DF412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F4124">
        <w:rPr>
          <w:rFonts w:ascii="Times New Roman" w:hAnsi="Times New Roman" w:cs="Times New Roman"/>
          <w:sz w:val="28"/>
          <w:szCs w:val="28"/>
        </w:rPr>
        <w:t xml:space="preserve">Подраздел «Правовые основания для предоставления муниципальной </w:t>
      </w:r>
      <w:r w:rsidRPr="00DF4124">
        <w:rPr>
          <w:rFonts w:ascii="Times New Roman" w:hAnsi="Times New Roman" w:cs="Times New Roman"/>
          <w:sz w:val="28"/>
          <w:szCs w:val="28"/>
        </w:rPr>
        <w:lastRenderedPageBreak/>
        <w:t>услуги», пункт 15 – исключить.</w:t>
      </w:r>
    </w:p>
    <w:p w:rsidR="00CF17E3" w:rsidRPr="00BB1A64" w:rsidRDefault="00CF17E3" w:rsidP="00CF17E3">
      <w:pPr>
        <w:autoSpaceDE w:val="0"/>
        <w:autoSpaceDN w:val="0"/>
        <w:adjustRightInd w:val="0"/>
        <w:spacing w:line="360" w:lineRule="auto"/>
        <w:ind w:firstLine="709"/>
        <w:jc w:val="both"/>
        <w:rPr>
          <w:sz w:val="28"/>
          <w:szCs w:val="28"/>
        </w:rPr>
      </w:pPr>
      <w:r>
        <w:rPr>
          <w:sz w:val="28"/>
          <w:szCs w:val="28"/>
        </w:rPr>
        <w:t xml:space="preserve">1.4. </w:t>
      </w:r>
      <w:r w:rsidRPr="00BB1A64">
        <w:rPr>
          <w:sz w:val="28"/>
          <w:szCs w:val="28"/>
        </w:rPr>
        <w:t>П</w:t>
      </w:r>
      <w:r>
        <w:rPr>
          <w:sz w:val="28"/>
          <w:szCs w:val="28"/>
        </w:rPr>
        <w:t>ункт</w:t>
      </w:r>
      <w:r w:rsidRPr="00BB1A64">
        <w:rPr>
          <w:sz w:val="28"/>
          <w:szCs w:val="28"/>
        </w:rPr>
        <w:t xml:space="preserve"> 16</w:t>
      </w:r>
      <w:r>
        <w:rPr>
          <w:sz w:val="28"/>
          <w:szCs w:val="28"/>
        </w:rPr>
        <w:t>.1</w:t>
      </w:r>
      <w:r w:rsidRPr="00BB1A64">
        <w:rPr>
          <w:sz w:val="28"/>
          <w:szCs w:val="28"/>
        </w:rPr>
        <w:t xml:space="preserve"> дополнить абзацем следующего содержания:</w:t>
      </w:r>
    </w:p>
    <w:p w:rsidR="00CF17E3" w:rsidRDefault="00CF17E3" w:rsidP="00CF17E3">
      <w:pPr>
        <w:autoSpaceDE w:val="0"/>
        <w:autoSpaceDN w:val="0"/>
        <w:adjustRightInd w:val="0"/>
        <w:spacing w:line="360" w:lineRule="auto"/>
        <w:ind w:firstLine="709"/>
        <w:jc w:val="both"/>
        <w:rPr>
          <w:sz w:val="28"/>
          <w:szCs w:val="28"/>
        </w:rPr>
      </w:pPr>
      <w:r w:rsidRPr="00BB1A64">
        <w:rPr>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F17E3" w:rsidRDefault="00CF17E3" w:rsidP="00CF17E3">
      <w:pPr>
        <w:autoSpaceDE w:val="0"/>
        <w:autoSpaceDN w:val="0"/>
        <w:adjustRightInd w:val="0"/>
        <w:spacing w:line="360" w:lineRule="auto"/>
        <w:ind w:firstLine="709"/>
        <w:jc w:val="both"/>
        <w:rPr>
          <w:sz w:val="28"/>
          <w:szCs w:val="28"/>
        </w:rPr>
      </w:pPr>
      <w:r>
        <w:rPr>
          <w:sz w:val="28"/>
          <w:szCs w:val="28"/>
        </w:rPr>
        <w:t xml:space="preserve">1.5. </w:t>
      </w:r>
      <w:r w:rsidRPr="00065610">
        <w:rPr>
          <w:sz w:val="28"/>
          <w:szCs w:val="28"/>
        </w:rPr>
        <w:t xml:space="preserve">Абзацы 5 и 6 пункта 16.10 </w:t>
      </w:r>
      <w:r>
        <w:rPr>
          <w:sz w:val="28"/>
          <w:szCs w:val="28"/>
        </w:rPr>
        <w:t>исключить</w:t>
      </w:r>
      <w:r w:rsidRPr="00065610">
        <w:rPr>
          <w:sz w:val="28"/>
          <w:szCs w:val="28"/>
        </w:rPr>
        <w:t>.</w:t>
      </w:r>
    </w:p>
    <w:p w:rsidR="00721274" w:rsidRPr="00285750" w:rsidRDefault="00721274" w:rsidP="00721274">
      <w:pPr>
        <w:widowControl w:val="0"/>
        <w:autoSpaceDE w:val="0"/>
        <w:autoSpaceDN w:val="0"/>
        <w:adjustRightInd w:val="0"/>
        <w:spacing w:line="360" w:lineRule="auto"/>
        <w:ind w:firstLine="709"/>
        <w:jc w:val="both"/>
        <w:rPr>
          <w:bCs/>
          <w:sz w:val="28"/>
          <w:szCs w:val="28"/>
        </w:rPr>
      </w:pPr>
      <w:r>
        <w:rPr>
          <w:sz w:val="28"/>
          <w:szCs w:val="28"/>
        </w:rPr>
        <w:t>1.</w:t>
      </w:r>
      <w:r w:rsidR="00CF17E3">
        <w:rPr>
          <w:sz w:val="28"/>
          <w:szCs w:val="28"/>
        </w:rPr>
        <w:t>6</w:t>
      </w:r>
      <w:r>
        <w:rPr>
          <w:sz w:val="28"/>
          <w:szCs w:val="28"/>
        </w:rPr>
        <w:t xml:space="preserve">. </w:t>
      </w:r>
      <w:r>
        <w:rPr>
          <w:bCs/>
          <w:sz w:val="28"/>
          <w:szCs w:val="28"/>
        </w:rPr>
        <w:t>П</w:t>
      </w:r>
      <w:r w:rsidRPr="00285750">
        <w:rPr>
          <w:bCs/>
          <w:sz w:val="28"/>
          <w:szCs w:val="28"/>
        </w:rPr>
        <w:t>ункт 1</w:t>
      </w:r>
      <w:r>
        <w:rPr>
          <w:bCs/>
          <w:sz w:val="28"/>
          <w:szCs w:val="28"/>
        </w:rPr>
        <w:t>6</w:t>
      </w:r>
      <w:r w:rsidRPr="00285750">
        <w:rPr>
          <w:bCs/>
          <w:sz w:val="28"/>
          <w:szCs w:val="28"/>
        </w:rPr>
        <w:t xml:space="preserve"> </w:t>
      </w:r>
      <w:r>
        <w:rPr>
          <w:bCs/>
          <w:sz w:val="28"/>
          <w:szCs w:val="28"/>
        </w:rPr>
        <w:t xml:space="preserve">приложения к постановлению </w:t>
      </w:r>
      <w:r w:rsidRPr="00285750">
        <w:rPr>
          <w:bCs/>
          <w:sz w:val="28"/>
          <w:szCs w:val="28"/>
        </w:rPr>
        <w:t>дополнить подпункт</w:t>
      </w:r>
      <w:r w:rsidR="00F957E6">
        <w:rPr>
          <w:bCs/>
          <w:sz w:val="28"/>
          <w:szCs w:val="28"/>
        </w:rPr>
        <w:t>ами</w:t>
      </w:r>
      <w:r w:rsidRPr="00285750">
        <w:rPr>
          <w:bCs/>
          <w:sz w:val="28"/>
          <w:szCs w:val="28"/>
        </w:rPr>
        <w:t xml:space="preserve"> </w:t>
      </w:r>
      <w:r>
        <w:rPr>
          <w:bCs/>
          <w:sz w:val="28"/>
          <w:szCs w:val="28"/>
        </w:rPr>
        <w:t>16.11</w:t>
      </w:r>
      <w:r w:rsidR="00F957E6">
        <w:rPr>
          <w:bCs/>
          <w:sz w:val="28"/>
          <w:szCs w:val="28"/>
        </w:rPr>
        <w:t>-16.1</w:t>
      </w:r>
      <w:r w:rsidR="008032CF">
        <w:rPr>
          <w:bCs/>
          <w:sz w:val="28"/>
          <w:szCs w:val="28"/>
        </w:rPr>
        <w:t>4</w:t>
      </w:r>
      <w:r w:rsidRPr="00285750">
        <w:rPr>
          <w:bCs/>
          <w:sz w:val="28"/>
          <w:szCs w:val="28"/>
        </w:rPr>
        <w:t xml:space="preserve"> следующего содержания:</w:t>
      </w:r>
    </w:p>
    <w:p w:rsidR="00443934" w:rsidRPr="00443934" w:rsidRDefault="00721274" w:rsidP="00443934">
      <w:pPr>
        <w:autoSpaceDE w:val="0"/>
        <w:autoSpaceDN w:val="0"/>
        <w:adjustRightInd w:val="0"/>
        <w:spacing w:line="360" w:lineRule="auto"/>
        <w:ind w:firstLine="709"/>
        <w:jc w:val="both"/>
        <w:rPr>
          <w:sz w:val="28"/>
          <w:szCs w:val="28"/>
        </w:rPr>
      </w:pPr>
      <w:r>
        <w:rPr>
          <w:sz w:val="28"/>
          <w:szCs w:val="28"/>
        </w:rPr>
        <w:t>«</w:t>
      </w:r>
      <w:r w:rsidR="00443934">
        <w:rPr>
          <w:sz w:val="28"/>
          <w:szCs w:val="28"/>
        </w:rPr>
        <w:t>16.11. </w:t>
      </w:r>
      <w:r w:rsidR="00443934" w:rsidRPr="00443934">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xml:space="preserve">- </w:t>
      </w:r>
      <w:r w:rsidR="00443934" w:rsidRPr="00443934">
        <w:rPr>
          <w:sz w:val="28"/>
          <w:szCs w:val="28"/>
        </w:rPr>
        <w:t>копии документов, подтверждающих родство заявителя (заявителей) (или законность представления прав ребенка);</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w:t>
      </w:r>
      <w:r w:rsidR="00F957E6">
        <w:rPr>
          <w:sz w:val="28"/>
          <w:szCs w:val="28"/>
        </w:rPr>
        <w:t>Ф</w:t>
      </w:r>
      <w:r w:rsidR="00443934" w:rsidRPr="00443934">
        <w:rPr>
          <w:sz w:val="28"/>
          <w:szCs w:val="28"/>
        </w:rPr>
        <w:t xml:space="preserve">едеральным </w:t>
      </w:r>
      <w:hyperlink r:id="rId9" w:history="1">
        <w:r w:rsidR="00443934" w:rsidRPr="00F957E6">
          <w:rPr>
            <w:sz w:val="28"/>
            <w:szCs w:val="28"/>
          </w:rPr>
          <w:t>законом</w:t>
        </w:r>
      </w:hyperlink>
      <w:r w:rsidR="00F957E6" w:rsidRPr="00F957E6">
        <w:rPr>
          <w:sz w:val="28"/>
          <w:szCs w:val="28"/>
        </w:rPr>
        <w:t xml:space="preserve"> от 25.07.200</w:t>
      </w:r>
      <w:r w:rsidR="00F957E6">
        <w:rPr>
          <w:sz w:val="28"/>
          <w:szCs w:val="28"/>
        </w:rPr>
        <w:t>2 №115-ФЗ «О правовом положении иностранных граждан в Российской Федерации»</w:t>
      </w:r>
      <w:r w:rsidR="00443934" w:rsidRPr="00443934">
        <w:rPr>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w:t>
      </w:r>
      <w:r w:rsidR="00443934" w:rsidRPr="00443934">
        <w:rPr>
          <w:sz w:val="28"/>
          <w:szCs w:val="28"/>
        </w:rPr>
        <w:lastRenderedPageBreak/>
        <w:t>гражданином или лицом без гражданства, или поступающего, являющегося иностранным гражданином или лицом без гражданства;</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w:t>
      </w:r>
      <w:r w:rsidR="00F957E6">
        <w:rPr>
          <w:sz w:val="28"/>
          <w:szCs w:val="28"/>
        </w:rPr>
        <w:t>Ф</w:t>
      </w:r>
      <w:r w:rsidR="00F957E6" w:rsidRPr="00443934">
        <w:rPr>
          <w:sz w:val="28"/>
          <w:szCs w:val="28"/>
        </w:rPr>
        <w:t xml:space="preserve">едеральным </w:t>
      </w:r>
      <w:hyperlink r:id="rId10" w:history="1">
        <w:r w:rsidR="00F957E6" w:rsidRPr="00F957E6">
          <w:rPr>
            <w:sz w:val="28"/>
            <w:szCs w:val="28"/>
          </w:rPr>
          <w:t>законом</w:t>
        </w:r>
      </w:hyperlink>
      <w:r w:rsidR="00F957E6" w:rsidRPr="00F957E6">
        <w:rPr>
          <w:sz w:val="28"/>
          <w:szCs w:val="28"/>
        </w:rPr>
        <w:t xml:space="preserve"> от 25.07.200</w:t>
      </w:r>
      <w:r w:rsidR="00F957E6">
        <w:rPr>
          <w:sz w:val="28"/>
          <w:szCs w:val="28"/>
        </w:rPr>
        <w:t>2 №115-ФЗ «О правовом положении иностранных граждан в Российской Федерации»</w:t>
      </w:r>
      <w:r w:rsidR="00F957E6" w:rsidRPr="00443934">
        <w:rPr>
          <w:sz w:val="28"/>
          <w:szCs w:val="28"/>
        </w:rPr>
        <w:t xml:space="preserve"> </w:t>
      </w:r>
      <w:r w:rsidR="00443934" w:rsidRPr="00443934">
        <w:rPr>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sidR="00F957E6">
        <w:rPr>
          <w:sz w:val="28"/>
          <w:szCs w:val="28"/>
        </w:rPr>
        <w:t>Ф</w:t>
      </w:r>
      <w:r w:rsidR="00F957E6" w:rsidRPr="00443934">
        <w:rPr>
          <w:sz w:val="28"/>
          <w:szCs w:val="28"/>
        </w:rPr>
        <w:t xml:space="preserve">едеральным </w:t>
      </w:r>
      <w:hyperlink r:id="rId11" w:history="1">
        <w:r w:rsidR="00F957E6" w:rsidRPr="00F957E6">
          <w:rPr>
            <w:sz w:val="28"/>
            <w:szCs w:val="28"/>
          </w:rPr>
          <w:t>законом</w:t>
        </w:r>
      </w:hyperlink>
      <w:r w:rsidR="00F957E6" w:rsidRPr="00F957E6">
        <w:rPr>
          <w:sz w:val="28"/>
          <w:szCs w:val="28"/>
        </w:rPr>
        <w:t xml:space="preserve"> от 25.07.200</w:t>
      </w:r>
      <w:r w:rsidR="00F957E6">
        <w:rPr>
          <w:sz w:val="28"/>
          <w:szCs w:val="28"/>
        </w:rPr>
        <w:t>2 №115-ФЗ «О правовом положении иностранных граждан в Российской Федерации»</w:t>
      </w:r>
      <w:r w:rsidR="00F957E6" w:rsidRPr="00443934">
        <w:rPr>
          <w:sz w:val="28"/>
          <w:szCs w:val="28"/>
        </w:rPr>
        <w:t xml:space="preserve"> </w:t>
      </w:r>
      <w:r w:rsidR="00443934" w:rsidRPr="00443934">
        <w:rPr>
          <w:sz w:val="28"/>
          <w:szCs w:val="28"/>
        </w:rPr>
        <w:t xml:space="preserve"> или признаваемые в соответствии с международным договором Российской Федерации в качестве документов, удостоверяющих личнос</w:t>
      </w:r>
      <w:r w:rsidR="00F957E6">
        <w:rPr>
          <w:sz w:val="28"/>
          <w:szCs w:val="28"/>
        </w:rPr>
        <w:t>ть лица без гражданства)</w:t>
      </w:r>
      <w:r w:rsidR="00443934" w:rsidRPr="00443934">
        <w:rPr>
          <w:sz w:val="28"/>
          <w:szCs w:val="28"/>
        </w:rPr>
        <w:t>;</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w:t>
      </w:r>
      <w:r w:rsidR="00443934" w:rsidRPr="00443934">
        <w:rPr>
          <w:sz w:val="28"/>
          <w:szCs w:val="28"/>
        </w:rPr>
        <w:lastRenderedPageBreak/>
        <w:t>являющегося иностранным гражданином или лицом без гражданства (при наличии);</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w:t>
      </w:r>
      <w:r w:rsidR="00443934" w:rsidRPr="00F957E6">
        <w:rPr>
          <w:sz w:val="28"/>
          <w:szCs w:val="28"/>
        </w:rPr>
        <w:t xml:space="preserve">ии с </w:t>
      </w:r>
      <w:hyperlink r:id="rId12" w:history="1">
        <w:r w:rsidR="00443934" w:rsidRPr="00F957E6">
          <w:rPr>
            <w:sz w:val="28"/>
            <w:szCs w:val="28"/>
          </w:rPr>
          <w:t>частью 2 статьи 43</w:t>
        </w:r>
      </w:hyperlink>
      <w:r w:rsidR="00F957E6">
        <w:rPr>
          <w:sz w:val="28"/>
          <w:szCs w:val="28"/>
        </w:rPr>
        <w:t xml:space="preserve"> Федерального закона от 21.11.2011 №</w:t>
      </w:r>
      <w:r w:rsidR="00443934" w:rsidRPr="00443934">
        <w:rPr>
          <w:sz w:val="28"/>
          <w:szCs w:val="28"/>
        </w:rPr>
        <w:t xml:space="preserve"> 323-ФЗ </w:t>
      </w:r>
      <w:r w:rsidR="00F957E6">
        <w:rPr>
          <w:sz w:val="28"/>
          <w:szCs w:val="28"/>
        </w:rPr>
        <w:t>«</w:t>
      </w:r>
      <w:r w:rsidR="00443934" w:rsidRPr="00443934">
        <w:rPr>
          <w:sz w:val="28"/>
          <w:szCs w:val="28"/>
        </w:rPr>
        <w:t>Об основах охраны здоровья граждан в Российской Федерации</w:t>
      </w:r>
      <w:r w:rsidR="00F957E6">
        <w:rPr>
          <w:sz w:val="28"/>
          <w:szCs w:val="28"/>
        </w:rPr>
        <w:t>»</w:t>
      </w:r>
      <w:r w:rsidR="00443934" w:rsidRPr="00443934">
        <w:rPr>
          <w:sz w:val="28"/>
          <w:szCs w:val="28"/>
        </w:rPr>
        <w:t>;</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копии документов, подтверждающих осуществление родителем (законным представителем) трудовой деятельности (при наличии).</w:t>
      </w:r>
    </w:p>
    <w:p w:rsidR="00F957E6" w:rsidRPr="00443934" w:rsidRDefault="00443934" w:rsidP="00F957E6">
      <w:pPr>
        <w:autoSpaceDE w:val="0"/>
        <w:autoSpaceDN w:val="0"/>
        <w:adjustRightInd w:val="0"/>
        <w:spacing w:line="360" w:lineRule="auto"/>
        <w:ind w:firstLine="709"/>
        <w:jc w:val="both"/>
        <w:rPr>
          <w:sz w:val="28"/>
          <w:szCs w:val="28"/>
        </w:rPr>
      </w:pPr>
      <w:r w:rsidRPr="00443934">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43934" w:rsidRPr="00443934" w:rsidRDefault="00F957E6" w:rsidP="00443934">
      <w:pPr>
        <w:autoSpaceDE w:val="0"/>
        <w:autoSpaceDN w:val="0"/>
        <w:adjustRightInd w:val="0"/>
        <w:spacing w:line="360" w:lineRule="auto"/>
        <w:ind w:firstLine="709"/>
        <w:jc w:val="both"/>
        <w:rPr>
          <w:sz w:val="28"/>
          <w:szCs w:val="28"/>
        </w:rPr>
      </w:pPr>
      <w:r>
        <w:rPr>
          <w:sz w:val="28"/>
          <w:szCs w:val="28"/>
        </w:rPr>
        <w:t>16.12. </w:t>
      </w:r>
      <w:r w:rsidR="00443934" w:rsidRPr="00443934">
        <w:rPr>
          <w:sz w:val="28"/>
          <w:szCs w:val="28"/>
        </w:rPr>
        <w:t>П</w:t>
      </w:r>
      <w:r>
        <w:rPr>
          <w:sz w:val="28"/>
          <w:szCs w:val="28"/>
        </w:rPr>
        <w:t>одпункт</w:t>
      </w:r>
      <w:r w:rsidR="00443934" w:rsidRPr="00443934">
        <w:rPr>
          <w:sz w:val="28"/>
          <w:szCs w:val="28"/>
        </w:rPr>
        <w:t xml:space="preserve"> </w:t>
      </w:r>
      <w:r>
        <w:rPr>
          <w:sz w:val="28"/>
          <w:szCs w:val="28"/>
        </w:rPr>
        <w:t>16.11</w:t>
      </w:r>
      <w:r w:rsidR="00443934" w:rsidRPr="00443934">
        <w:rPr>
          <w:sz w:val="28"/>
          <w:szCs w:val="28"/>
        </w:rPr>
        <w:t xml:space="preserve"> не распространяется на иностранных граждан, указанных в </w:t>
      </w:r>
      <w:hyperlink r:id="rId13" w:history="1">
        <w:r w:rsidR="00443934" w:rsidRPr="00F957E6">
          <w:rPr>
            <w:sz w:val="28"/>
            <w:szCs w:val="28"/>
          </w:rPr>
          <w:t>подпункте 2 пункта 20</w:t>
        </w:r>
      </w:hyperlink>
      <w:r w:rsidR="00443934" w:rsidRPr="00F957E6">
        <w:rPr>
          <w:sz w:val="28"/>
          <w:szCs w:val="28"/>
        </w:rPr>
        <w:t xml:space="preserve"> и </w:t>
      </w:r>
      <w:hyperlink r:id="rId14" w:history="1">
        <w:r w:rsidR="00443934" w:rsidRPr="00F957E6">
          <w:rPr>
            <w:sz w:val="28"/>
            <w:szCs w:val="28"/>
          </w:rPr>
          <w:t>пункте 21 статьи 5</w:t>
        </w:r>
      </w:hyperlink>
      <w:r w:rsidR="00443934" w:rsidRPr="00F957E6">
        <w:rPr>
          <w:sz w:val="28"/>
          <w:szCs w:val="28"/>
        </w:rPr>
        <w:t xml:space="preserve"> Федерального </w:t>
      </w:r>
      <w:r w:rsidR="00443934" w:rsidRPr="00443934">
        <w:rPr>
          <w:sz w:val="28"/>
          <w:szCs w:val="28"/>
        </w:rPr>
        <w:t>закона от 25</w:t>
      </w:r>
      <w:r>
        <w:rPr>
          <w:sz w:val="28"/>
          <w:szCs w:val="28"/>
        </w:rPr>
        <w:t>.07.2002 №</w:t>
      </w:r>
      <w:r w:rsidR="00443934" w:rsidRPr="00443934">
        <w:rPr>
          <w:sz w:val="28"/>
          <w:szCs w:val="28"/>
        </w:rPr>
        <w:t xml:space="preserve">115-ФЗ </w:t>
      </w:r>
      <w:r>
        <w:rPr>
          <w:sz w:val="28"/>
          <w:szCs w:val="28"/>
        </w:rPr>
        <w:t>«</w:t>
      </w:r>
      <w:r w:rsidR="00443934" w:rsidRPr="00443934">
        <w:rPr>
          <w:sz w:val="28"/>
          <w:szCs w:val="28"/>
        </w:rPr>
        <w:t>О правовом положении иностранных граждан в Российской Федерации</w:t>
      </w:r>
      <w:r>
        <w:rPr>
          <w:sz w:val="28"/>
          <w:szCs w:val="28"/>
        </w:rPr>
        <w:t>»</w:t>
      </w:r>
      <w:r w:rsidR="00443934" w:rsidRPr="00443934">
        <w:rPr>
          <w:sz w:val="28"/>
          <w:szCs w:val="28"/>
        </w:rPr>
        <w:t>.</w:t>
      </w:r>
    </w:p>
    <w:p w:rsidR="00443934" w:rsidRPr="00443934" w:rsidRDefault="00443934" w:rsidP="00443934">
      <w:pPr>
        <w:autoSpaceDE w:val="0"/>
        <w:autoSpaceDN w:val="0"/>
        <w:adjustRightInd w:val="0"/>
        <w:spacing w:line="360" w:lineRule="auto"/>
        <w:ind w:firstLine="709"/>
        <w:jc w:val="both"/>
        <w:rPr>
          <w:sz w:val="28"/>
          <w:szCs w:val="28"/>
        </w:rPr>
      </w:pPr>
      <w:r w:rsidRPr="00443934">
        <w:rPr>
          <w:sz w:val="28"/>
          <w:szCs w:val="28"/>
        </w:rPr>
        <w:t xml:space="preserve">Иностранные граждане, указанные в абзаце первом настоящего </w:t>
      </w:r>
      <w:r w:rsidR="00F957E6">
        <w:rPr>
          <w:sz w:val="28"/>
          <w:szCs w:val="28"/>
        </w:rPr>
        <w:t>подп</w:t>
      </w:r>
      <w:r w:rsidRPr="00443934">
        <w:rPr>
          <w:sz w:val="28"/>
          <w:szCs w:val="28"/>
        </w:rPr>
        <w:t>ункта, предъявляют следующие документы:</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копия свидетельства о рождении ребенка;</w:t>
      </w:r>
    </w:p>
    <w:p w:rsidR="00443934" w:rsidRP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копия паспорта;</w:t>
      </w:r>
    </w:p>
    <w:p w:rsidR="00443934" w:rsidRDefault="00C273B3" w:rsidP="00443934">
      <w:pPr>
        <w:autoSpaceDE w:val="0"/>
        <w:autoSpaceDN w:val="0"/>
        <w:adjustRightInd w:val="0"/>
        <w:spacing w:line="360" w:lineRule="auto"/>
        <w:ind w:firstLine="709"/>
        <w:jc w:val="both"/>
        <w:rPr>
          <w:sz w:val="28"/>
          <w:szCs w:val="28"/>
        </w:rPr>
      </w:pPr>
      <w:r>
        <w:rPr>
          <w:sz w:val="28"/>
          <w:szCs w:val="28"/>
        </w:rPr>
        <w:t>- </w:t>
      </w:r>
      <w:r w:rsidR="00443934" w:rsidRPr="00443934">
        <w:rPr>
          <w:sz w:val="28"/>
          <w:szCs w:val="28"/>
        </w:rPr>
        <w:t>справк</w:t>
      </w:r>
      <w:r w:rsidR="00F957E6">
        <w:rPr>
          <w:sz w:val="28"/>
          <w:szCs w:val="28"/>
        </w:rPr>
        <w:t>а</w:t>
      </w:r>
      <w:r w:rsidR="00443934" w:rsidRPr="00443934">
        <w:rPr>
          <w:sz w:val="28"/>
          <w:szCs w:val="28"/>
        </w:rPr>
        <w:t xml:space="preserve"> о регистрации по месту жительства.</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16.13.</w:t>
      </w:r>
      <w:r>
        <w:rPr>
          <w:sz w:val="28"/>
          <w:szCs w:val="28"/>
        </w:rPr>
        <w:t> </w:t>
      </w:r>
      <w:r w:rsidRPr="008032CF">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r>
        <w:rPr>
          <w:sz w:val="28"/>
          <w:szCs w:val="28"/>
        </w:rPr>
        <w:t>под</w:t>
      </w:r>
      <w:r w:rsidRPr="008032CF">
        <w:rPr>
          <w:sz w:val="28"/>
          <w:szCs w:val="28"/>
        </w:rPr>
        <w:t xml:space="preserve">пунктах </w:t>
      </w:r>
      <w:r>
        <w:rPr>
          <w:sz w:val="28"/>
          <w:szCs w:val="28"/>
        </w:rPr>
        <w:t>16.11, 16.12</w:t>
      </w:r>
      <w:r w:rsidRPr="008032CF">
        <w:rPr>
          <w:sz w:val="28"/>
          <w:szCs w:val="28"/>
        </w:rPr>
        <w:t>, подает (подают) одним из следующих способов:</w:t>
      </w:r>
    </w:p>
    <w:p w:rsidR="008032CF" w:rsidRPr="008032CF" w:rsidRDefault="0038020C" w:rsidP="008032CF">
      <w:pPr>
        <w:autoSpaceDE w:val="0"/>
        <w:autoSpaceDN w:val="0"/>
        <w:adjustRightInd w:val="0"/>
        <w:spacing w:line="360" w:lineRule="auto"/>
        <w:ind w:firstLine="709"/>
        <w:jc w:val="both"/>
        <w:rPr>
          <w:sz w:val="28"/>
          <w:szCs w:val="28"/>
        </w:rPr>
      </w:pPr>
      <w:r>
        <w:rPr>
          <w:sz w:val="28"/>
          <w:szCs w:val="28"/>
        </w:rPr>
        <w:lastRenderedPageBreak/>
        <w:t>- </w:t>
      </w:r>
      <w:r w:rsidR="008032CF" w:rsidRPr="008032CF">
        <w:rPr>
          <w:sz w:val="28"/>
          <w:szCs w:val="28"/>
        </w:rPr>
        <w:t>в электронной форме посредством ЕПГУ;</w:t>
      </w:r>
    </w:p>
    <w:p w:rsidR="008032CF" w:rsidRPr="008032CF" w:rsidRDefault="0038020C" w:rsidP="008032CF">
      <w:pPr>
        <w:autoSpaceDE w:val="0"/>
        <w:autoSpaceDN w:val="0"/>
        <w:adjustRightInd w:val="0"/>
        <w:spacing w:line="360" w:lineRule="auto"/>
        <w:ind w:firstLine="709"/>
        <w:jc w:val="both"/>
        <w:rPr>
          <w:sz w:val="28"/>
          <w:szCs w:val="28"/>
        </w:rPr>
      </w:pPr>
      <w:r>
        <w:rPr>
          <w:sz w:val="28"/>
          <w:szCs w:val="28"/>
        </w:rPr>
        <w:t>- </w:t>
      </w:r>
      <w:r w:rsidR="008032CF" w:rsidRPr="008032CF">
        <w:rPr>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032CF" w:rsidRPr="008032CF" w:rsidRDefault="0038020C" w:rsidP="008032CF">
      <w:pPr>
        <w:autoSpaceDE w:val="0"/>
        <w:autoSpaceDN w:val="0"/>
        <w:adjustRightInd w:val="0"/>
        <w:spacing w:line="360" w:lineRule="auto"/>
        <w:ind w:firstLine="709"/>
        <w:jc w:val="both"/>
        <w:rPr>
          <w:sz w:val="28"/>
          <w:szCs w:val="28"/>
        </w:rPr>
      </w:pPr>
      <w:r>
        <w:rPr>
          <w:sz w:val="28"/>
          <w:szCs w:val="28"/>
        </w:rPr>
        <w:t>- </w:t>
      </w:r>
      <w:r w:rsidR="008032CF" w:rsidRPr="008032CF">
        <w:rPr>
          <w:sz w:val="28"/>
          <w:szCs w:val="28"/>
        </w:rPr>
        <w:t>через операторов почтовой связи общего пользования заказным письмом с уведомлением о вручении.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После представления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в течение 5 рабочих дней общеобразовательной организацией проводится проверка их комплектности.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В случае представления неполного комплекта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общеобразовательная организация возвращает заявление без его рассмотрения.</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В случае представления полного комплекта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 xml:space="preserve">В случае представления полного комплекта документов, предусмотренных </w:t>
      </w:r>
      <w:r>
        <w:rPr>
          <w:sz w:val="28"/>
          <w:szCs w:val="28"/>
        </w:rPr>
        <w:t>под</w:t>
      </w:r>
      <w:r w:rsidRPr="008032CF">
        <w:rPr>
          <w:sz w:val="28"/>
          <w:szCs w:val="28"/>
        </w:rPr>
        <w:t xml:space="preserve">пунктами </w:t>
      </w:r>
      <w:r>
        <w:rPr>
          <w:sz w:val="28"/>
          <w:szCs w:val="28"/>
        </w:rPr>
        <w:t>16.11</w:t>
      </w:r>
      <w:r w:rsidRPr="008032CF">
        <w:rPr>
          <w:sz w:val="28"/>
          <w:szCs w:val="28"/>
        </w:rPr>
        <w:t xml:space="preserve"> и </w:t>
      </w:r>
      <w:r>
        <w:rPr>
          <w:sz w:val="28"/>
          <w:szCs w:val="28"/>
        </w:rPr>
        <w:t>16.12</w:t>
      </w:r>
      <w:r w:rsidRPr="008032CF">
        <w:rPr>
          <w:sz w:val="28"/>
          <w:szCs w:val="28"/>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032CF" w:rsidRPr="008032CF" w:rsidRDefault="008032CF" w:rsidP="008032CF">
      <w:pPr>
        <w:autoSpaceDE w:val="0"/>
        <w:autoSpaceDN w:val="0"/>
        <w:adjustRightInd w:val="0"/>
        <w:spacing w:line="360" w:lineRule="auto"/>
        <w:ind w:firstLine="709"/>
        <w:jc w:val="both"/>
        <w:rPr>
          <w:sz w:val="28"/>
          <w:szCs w:val="28"/>
        </w:rPr>
      </w:pPr>
      <w:r w:rsidRPr="008032CF">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032CF" w:rsidRDefault="008032CF" w:rsidP="00A73157">
      <w:pPr>
        <w:autoSpaceDE w:val="0"/>
        <w:autoSpaceDN w:val="0"/>
        <w:adjustRightInd w:val="0"/>
        <w:spacing w:line="360" w:lineRule="auto"/>
        <w:ind w:firstLine="709"/>
        <w:jc w:val="both"/>
        <w:rPr>
          <w:sz w:val="28"/>
          <w:szCs w:val="28"/>
        </w:rPr>
      </w:pPr>
      <w:r w:rsidRPr="008032CF">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73157" w:rsidRPr="00443934" w:rsidRDefault="00A73157" w:rsidP="00A73157">
      <w:pPr>
        <w:autoSpaceDE w:val="0"/>
        <w:autoSpaceDN w:val="0"/>
        <w:adjustRightInd w:val="0"/>
        <w:spacing w:line="360" w:lineRule="auto"/>
        <w:ind w:firstLine="709"/>
        <w:jc w:val="both"/>
        <w:rPr>
          <w:sz w:val="28"/>
          <w:szCs w:val="28"/>
        </w:rPr>
      </w:pPr>
      <w:r>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w:t>
      </w:r>
      <w:r>
        <w:rPr>
          <w:sz w:val="28"/>
          <w:szCs w:val="28"/>
        </w:rPr>
        <w:lastRenderedPageBreak/>
        <w:t>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16.11 и 16.12, за исключением копий или оригиналов документов, подтверждение которых в электронном виде невозможно.</w:t>
      </w:r>
    </w:p>
    <w:p w:rsidR="00065610" w:rsidRPr="00082E0E" w:rsidRDefault="008032CF" w:rsidP="008032CF">
      <w:pPr>
        <w:autoSpaceDE w:val="0"/>
        <w:autoSpaceDN w:val="0"/>
        <w:adjustRightInd w:val="0"/>
        <w:spacing w:line="360" w:lineRule="auto"/>
        <w:ind w:firstLine="709"/>
        <w:jc w:val="both"/>
        <w:rPr>
          <w:sz w:val="28"/>
          <w:szCs w:val="28"/>
        </w:rPr>
      </w:pPr>
      <w:r>
        <w:rPr>
          <w:sz w:val="28"/>
          <w:szCs w:val="28"/>
        </w:rPr>
        <w:t xml:space="preserve">16.14. Подпункт 16.13 и абзацы </w:t>
      </w:r>
      <w:r w:rsidR="0038020C">
        <w:rPr>
          <w:sz w:val="28"/>
          <w:szCs w:val="28"/>
        </w:rPr>
        <w:t>3-5</w:t>
      </w:r>
      <w:r>
        <w:rPr>
          <w:sz w:val="28"/>
          <w:szCs w:val="28"/>
        </w:rPr>
        <w:t xml:space="preserve"> и </w:t>
      </w:r>
      <w:r w:rsidR="0038020C">
        <w:rPr>
          <w:sz w:val="28"/>
          <w:szCs w:val="28"/>
        </w:rPr>
        <w:t>7-9</w:t>
      </w:r>
      <w:r>
        <w:rPr>
          <w:sz w:val="28"/>
          <w:szCs w:val="28"/>
        </w:rPr>
        <w:t xml:space="preserve"> подпункта 16.11 не распространяются на граждан Республики Беларусь».</w:t>
      </w:r>
    </w:p>
    <w:p w:rsidR="00241703" w:rsidRDefault="00B006DB" w:rsidP="00241703">
      <w:pPr>
        <w:spacing w:line="360" w:lineRule="auto"/>
        <w:ind w:firstLine="709"/>
        <w:rPr>
          <w:sz w:val="28"/>
          <w:szCs w:val="28"/>
        </w:rPr>
      </w:pPr>
      <w:r>
        <w:rPr>
          <w:sz w:val="28"/>
          <w:szCs w:val="28"/>
        </w:rPr>
        <w:t>1.</w:t>
      </w:r>
      <w:r w:rsidR="00DF4124">
        <w:rPr>
          <w:sz w:val="28"/>
          <w:szCs w:val="28"/>
        </w:rPr>
        <w:t>7</w:t>
      </w:r>
      <w:r>
        <w:rPr>
          <w:sz w:val="28"/>
          <w:szCs w:val="28"/>
        </w:rPr>
        <w:t xml:space="preserve">. </w:t>
      </w:r>
      <w:r w:rsidR="00241703">
        <w:rPr>
          <w:sz w:val="28"/>
          <w:szCs w:val="28"/>
        </w:rPr>
        <w:t>Абзац 1 пункта 20 изложить в следующей редакции:</w:t>
      </w:r>
    </w:p>
    <w:p w:rsidR="00241703" w:rsidRDefault="00241703" w:rsidP="00241703">
      <w:pPr>
        <w:pStyle w:val="ConsPlusNormal"/>
        <w:spacing w:line="360" w:lineRule="auto"/>
        <w:ind w:firstLine="709"/>
        <w:jc w:val="both"/>
        <w:rPr>
          <w:rFonts w:ascii="Times New Roman" w:hAnsi="Times New Roman" w:cs="Times New Roman"/>
          <w:sz w:val="28"/>
          <w:szCs w:val="28"/>
        </w:rPr>
      </w:pPr>
      <w:r w:rsidRPr="00082E0E">
        <w:rPr>
          <w:rFonts w:ascii="Times New Roman" w:hAnsi="Times New Roman" w:cs="Times New Roman"/>
          <w:sz w:val="28"/>
          <w:szCs w:val="28"/>
        </w:rPr>
        <w:t>«В приеме в общеобразовательную организацию может быть отказано</w:t>
      </w:r>
      <w:r>
        <w:rPr>
          <w:rFonts w:ascii="Times New Roman" w:hAnsi="Times New Roman" w:cs="Times New Roman"/>
          <w:sz w:val="28"/>
          <w:szCs w:val="28"/>
        </w:rPr>
        <w:t xml:space="preserve"> только</w:t>
      </w:r>
      <w:r w:rsidRPr="00082E0E">
        <w:rPr>
          <w:rFonts w:ascii="Times New Roman" w:hAnsi="Times New Roman" w:cs="Times New Roman"/>
          <w:sz w:val="28"/>
          <w:szCs w:val="28"/>
        </w:rPr>
        <w:t xml:space="preserve"> по причине отсутствия в ней свободных мест,</w:t>
      </w:r>
      <w:r>
        <w:rPr>
          <w:rFonts w:ascii="Times New Roman" w:hAnsi="Times New Roman" w:cs="Times New Roman"/>
          <w:sz w:val="28"/>
          <w:szCs w:val="28"/>
        </w:rPr>
        <w:t xml:space="preserve"> а также при невыполнении условий, установленных частью 2.1 статьи 78 </w:t>
      </w:r>
      <w:r w:rsidRPr="00082E0E">
        <w:rPr>
          <w:rFonts w:ascii="Times New Roman" w:hAnsi="Times New Roman" w:cs="Times New Roman"/>
          <w:sz w:val="28"/>
          <w:szCs w:val="28"/>
        </w:rPr>
        <w:t xml:space="preserve">Федерального закона от 29.12.2012 </w:t>
      </w:r>
      <w:r>
        <w:rPr>
          <w:rFonts w:ascii="Times New Roman" w:hAnsi="Times New Roman" w:cs="Times New Roman"/>
          <w:sz w:val="28"/>
          <w:szCs w:val="28"/>
        </w:rPr>
        <w:t>№</w:t>
      </w:r>
      <w:r w:rsidRPr="00082E0E">
        <w:rPr>
          <w:rFonts w:ascii="Times New Roman" w:hAnsi="Times New Roman" w:cs="Times New Roman"/>
          <w:sz w:val="28"/>
          <w:szCs w:val="28"/>
        </w:rPr>
        <w:t xml:space="preserve"> 273-ФЗ </w:t>
      </w:r>
      <w:r>
        <w:rPr>
          <w:rFonts w:ascii="Times New Roman" w:hAnsi="Times New Roman" w:cs="Times New Roman"/>
          <w:sz w:val="28"/>
          <w:szCs w:val="28"/>
        </w:rPr>
        <w:t>«</w:t>
      </w:r>
      <w:r w:rsidRPr="00082E0E">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82E0E">
        <w:rPr>
          <w:rFonts w:ascii="Times New Roman" w:hAnsi="Times New Roman" w:cs="Times New Roman"/>
          <w:sz w:val="28"/>
          <w:szCs w:val="28"/>
        </w:rPr>
        <w:t xml:space="preserve"> за исключением случаев, предусмотренных </w:t>
      </w:r>
      <w:hyperlink r:id="rId15" w:tooltip="Федеральный закон от 29.12.2012 N 273-ФЗ (ред. от 28.02.2025) &quot;Об образовании в Российской Федерации&quot; (с изм. и доп., вступ. в силу с 01.04.2025) {КонсультантПлюс}">
        <w:r w:rsidRPr="00082E0E">
          <w:rPr>
            <w:rFonts w:ascii="Times New Roman" w:hAnsi="Times New Roman" w:cs="Times New Roman"/>
            <w:sz w:val="28"/>
            <w:szCs w:val="28"/>
          </w:rPr>
          <w:t>частями 5</w:t>
        </w:r>
      </w:hyperlink>
      <w:r w:rsidRPr="00082E0E">
        <w:rPr>
          <w:rFonts w:ascii="Times New Roman" w:hAnsi="Times New Roman" w:cs="Times New Roman"/>
          <w:sz w:val="28"/>
          <w:szCs w:val="28"/>
        </w:rPr>
        <w:t xml:space="preserve"> и </w:t>
      </w:r>
      <w:hyperlink r:id="rId16" w:tooltip="Федеральный закон от 29.12.2012 N 273-ФЗ (ред. от 28.02.2025) &quot;Об образовании в Российской Федерации&quot; (с изм. и доп., вступ. в силу с 01.04.2025) {КонсультантПлюс}">
        <w:r w:rsidRPr="00082E0E">
          <w:rPr>
            <w:rFonts w:ascii="Times New Roman" w:hAnsi="Times New Roman" w:cs="Times New Roman"/>
            <w:sz w:val="28"/>
            <w:szCs w:val="28"/>
          </w:rPr>
          <w:t>6 статьи 67</w:t>
        </w:r>
      </w:hyperlink>
      <w:r w:rsidRPr="00082E0E">
        <w:rPr>
          <w:rFonts w:ascii="Times New Roman" w:hAnsi="Times New Roman" w:cs="Times New Roman"/>
          <w:sz w:val="28"/>
          <w:szCs w:val="28"/>
        </w:rPr>
        <w:t xml:space="preserve"> и </w:t>
      </w:r>
      <w:hyperlink r:id="rId17" w:tooltip="Федеральный закон от 29.12.2012 N 273-ФЗ (ред. от 28.02.2025) &quot;Об образовании в Российской Федерации&quot; (с изм. и доп., вступ. в силу с 01.04.2025) {КонсультантПлюс}">
        <w:r w:rsidRPr="00082E0E">
          <w:rPr>
            <w:rFonts w:ascii="Times New Roman" w:hAnsi="Times New Roman" w:cs="Times New Roman"/>
            <w:sz w:val="28"/>
            <w:szCs w:val="28"/>
          </w:rPr>
          <w:t>статьей 88</w:t>
        </w:r>
      </w:hyperlink>
      <w:r w:rsidRPr="00082E0E">
        <w:rPr>
          <w:rFonts w:ascii="Times New Roman" w:hAnsi="Times New Roman" w:cs="Times New Roman"/>
          <w:sz w:val="28"/>
          <w:szCs w:val="28"/>
        </w:rPr>
        <w:t xml:space="preserve"> Федерального закона от 29.12.2012</w:t>
      </w:r>
      <w:r>
        <w:rPr>
          <w:rFonts w:ascii="Times New Roman" w:hAnsi="Times New Roman" w:cs="Times New Roman"/>
          <w:sz w:val="28"/>
          <w:szCs w:val="28"/>
        </w:rPr>
        <w:t xml:space="preserve"> №</w:t>
      </w:r>
      <w:r w:rsidRPr="00082E0E">
        <w:rPr>
          <w:rFonts w:ascii="Times New Roman" w:hAnsi="Times New Roman" w:cs="Times New Roman"/>
          <w:sz w:val="28"/>
          <w:szCs w:val="28"/>
        </w:rPr>
        <w:t xml:space="preserve"> 273-ФЗ «Об образовании в Российской Федерации».</w:t>
      </w:r>
    </w:p>
    <w:p w:rsidR="00DF4124" w:rsidRPr="00A21ADE" w:rsidRDefault="00DF4124" w:rsidP="00DF4124">
      <w:pPr>
        <w:spacing w:line="360" w:lineRule="auto"/>
        <w:ind w:firstLine="709"/>
        <w:contextualSpacing/>
        <w:jc w:val="both"/>
        <w:rPr>
          <w:sz w:val="28"/>
          <w:szCs w:val="28"/>
        </w:rPr>
      </w:pPr>
      <w:r>
        <w:rPr>
          <w:sz w:val="28"/>
          <w:szCs w:val="28"/>
        </w:rPr>
        <w:t xml:space="preserve">1.8. </w:t>
      </w:r>
      <w:r w:rsidRPr="00A21ADE">
        <w:rPr>
          <w:sz w:val="28"/>
          <w:szCs w:val="28"/>
        </w:rPr>
        <w:t xml:space="preserve">Наименование подраздела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пункт </w:t>
      </w:r>
      <w:r>
        <w:rPr>
          <w:sz w:val="28"/>
          <w:szCs w:val="28"/>
        </w:rPr>
        <w:t>22</w:t>
      </w:r>
      <w:r w:rsidRPr="00A21ADE">
        <w:rPr>
          <w:sz w:val="28"/>
          <w:szCs w:val="28"/>
        </w:rPr>
        <w:t xml:space="preserve"> изложить в следующей редакции: </w:t>
      </w:r>
    </w:p>
    <w:p w:rsidR="00DF4124" w:rsidRPr="00206070" w:rsidRDefault="00DF4124" w:rsidP="00DF4124">
      <w:pPr>
        <w:spacing w:line="360" w:lineRule="auto"/>
        <w:ind w:firstLine="709"/>
        <w:contextualSpacing/>
        <w:jc w:val="both"/>
        <w:rPr>
          <w:sz w:val="28"/>
          <w:szCs w:val="28"/>
        </w:rPr>
      </w:pPr>
      <w:r w:rsidRPr="0020607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w:t>
      </w:r>
    </w:p>
    <w:p w:rsidR="00DF4124" w:rsidRPr="00206070" w:rsidRDefault="00DF4124" w:rsidP="00DF4124">
      <w:pPr>
        <w:autoSpaceDE w:val="0"/>
        <w:autoSpaceDN w:val="0"/>
        <w:adjustRightInd w:val="0"/>
        <w:spacing w:line="360" w:lineRule="auto"/>
        <w:ind w:firstLine="709"/>
        <w:jc w:val="both"/>
        <w:outlineLvl w:val="1"/>
        <w:rPr>
          <w:sz w:val="28"/>
          <w:szCs w:val="28"/>
        </w:rPr>
      </w:pPr>
      <w:r>
        <w:rPr>
          <w:sz w:val="28"/>
          <w:szCs w:val="28"/>
        </w:rPr>
        <w:t>22.</w:t>
      </w:r>
      <w:r w:rsidRPr="00206070">
        <w:rPr>
          <w:sz w:val="28"/>
          <w:szCs w:val="28"/>
        </w:rPr>
        <w:t xml:space="preserve"> </w:t>
      </w:r>
      <w:r w:rsidRPr="00206070">
        <w:rPr>
          <w:rFonts w:eastAsiaTheme="minorHAnsi"/>
          <w:sz w:val="28"/>
          <w:szCs w:val="28"/>
          <w:lang w:eastAsia="en-US"/>
        </w:rPr>
        <w:t>Максимальный срок ожидания в очереди при подаче заявления</w:t>
      </w:r>
      <w:r w:rsidRPr="00206070">
        <w:rPr>
          <w:rFonts w:eastAsiaTheme="minorHAnsi"/>
          <w:sz w:val="28"/>
          <w:szCs w:val="28"/>
          <w:lang w:eastAsia="en-US"/>
        </w:rPr>
        <w:br/>
        <w:t>о предоставлении муниципальной услуги и при получении результата предоставления муниципальной услуги</w:t>
      </w:r>
      <w:r w:rsidRPr="00206070">
        <w:rPr>
          <w:sz w:val="28"/>
          <w:szCs w:val="28"/>
        </w:rPr>
        <w:t xml:space="preserve"> в случае обращения заявителя непосредственно в орган, предоставляющий муниципальную услугу</w:t>
      </w:r>
      <w:r w:rsidRPr="00A21ADE">
        <w:rPr>
          <w:sz w:val="28"/>
          <w:szCs w:val="28"/>
        </w:rPr>
        <w:t>,</w:t>
      </w:r>
      <w:r w:rsidRPr="00206070">
        <w:rPr>
          <w:rFonts w:eastAsiaTheme="minorHAnsi"/>
          <w:sz w:val="28"/>
          <w:szCs w:val="28"/>
          <w:lang w:eastAsia="en-US"/>
        </w:rPr>
        <w:t xml:space="preserve"> составляет не более 15 минут.</w:t>
      </w:r>
      <w:r w:rsidRPr="00206070">
        <w:rPr>
          <w:sz w:val="28"/>
          <w:szCs w:val="28"/>
        </w:rPr>
        <w:t>».</w:t>
      </w:r>
    </w:p>
    <w:p w:rsidR="00CC49BE" w:rsidRPr="00A21ADE" w:rsidRDefault="00CC49BE" w:rsidP="00CC49BE">
      <w:pPr>
        <w:pStyle w:val="ac"/>
        <w:spacing w:line="360" w:lineRule="auto"/>
        <w:ind w:left="0" w:firstLine="709"/>
        <w:contextualSpacing/>
        <w:jc w:val="both"/>
        <w:rPr>
          <w:sz w:val="28"/>
          <w:szCs w:val="28"/>
        </w:rPr>
      </w:pPr>
      <w:r>
        <w:rPr>
          <w:sz w:val="28"/>
          <w:szCs w:val="28"/>
        </w:rPr>
        <w:t xml:space="preserve">1.9. </w:t>
      </w:r>
      <w:r w:rsidRPr="00A21ADE">
        <w:rPr>
          <w:sz w:val="28"/>
          <w:szCs w:val="28"/>
        </w:rPr>
        <w:t>Наименование подраздела «</w:t>
      </w:r>
      <w:r w:rsidRPr="00A21ADE">
        <w:rPr>
          <w:rFonts w:eastAsiaTheme="minorHAnsi"/>
          <w:sz w:val="28"/>
          <w:szCs w:val="22"/>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A21ADE">
        <w:rPr>
          <w:rFonts w:eastAsiaTheme="minorHAnsi"/>
          <w:sz w:val="28"/>
          <w:szCs w:val="22"/>
          <w:lang w:eastAsia="en-US"/>
        </w:rPr>
        <w:lastRenderedPageBreak/>
        <w:t>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21ADE">
        <w:rPr>
          <w:sz w:val="28"/>
          <w:szCs w:val="28"/>
        </w:rPr>
        <w:t xml:space="preserve">» изложить в следующей редакции: </w:t>
      </w:r>
    </w:p>
    <w:p w:rsidR="00CC49BE" w:rsidRDefault="00CC49BE" w:rsidP="00CC49BE">
      <w:pPr>
        <w:spacing w:line="360" w:lineRule="auto"/>
        <w:ind w:firstLine="709"/>
        <w:contextualSpacing/>
        <w:jc w:val="both"/>
        <w:rPr>
          <w:sz w:val="28"/>
          <w:szCs w:val="28"/>
        </w:rPr>
      </w:pPr>
      <w:r w:rsidRPr="00750DE3">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49BE" w:rsidRDefault="00CC49BE" w:rsidP="0097283F">
      <w:pPr>
        <w:pStyle w:val="ac"/>
        <w:spacing w:line="360" w:lineRule="auto"/>
        <w:ind w:left="0" w:firstLine="709"/>
        <w:contextualSpacing/>
        <w:jc w:val="both"/>
        <w:rPr>
          <w:sz w:val="28"/>
          <w:szCs w:val="28"/>
        </w:rPr>
      </w:pPr>
      <w:r>
        <w:rPr>
          <w:sz w:val="28"/>
          <w:szCs w:val="28"/>
        </w:rPr>
        <w:t xml:space="preserve">1.10. </w:t>
      </w:r>
      <w:r w:rsidR="0097283F" w:rsidRPr="00A21ADE">
        <w:rPr>
          <w:sz w:val="28"/>
          <w:szCs w:val="28"/>
        </w:rPr>
        <w:t>Раздел</w:t>
      </w:r>
      <w:r w:rsidR="0097283F" w:rsidRPr="00A21ADE">
        <w:rPr>
          <w:rFonts w:eastAsiaTheme="minorHAnsi"/>
          <w:sz w:val="28"/>
          <w:szCs w:val="28"/>
          <w:lang w:eastAsia="en-US"/>
        </w:rPr>
        <w:t xml:space="preserve"> «</w:t>
      </w:r>
      <w:r w:rsidR="0097283F" w:rsidRPr="00A21ADE">
        <w:rPr>
          <w:sz w:val="28"/>
          <w:szCs w:val="28"/>
        </w:rPr>
        <w:t xml:space="preserve">IV. Формы контроля за исполнением административного регламента» </w:t>
      </w:r>
      <w:r w:rsidR="0097283F">
        <w:rPr>
          <w:sz w:val="28"/>
          <w:szCs w:val="28"/>
        </w:rPr>
        <w:t xml:space="preserve">- </w:t>
      </w:r>
      <w:r w:rsidR="0097283F" w:rsidRPr="00A21ADE">
        <w:rPr>
          <w:sz w:val="28"/>
          <w:szCs w:val="28"/>
        </w:rPr>
        <w:t>исключить.</w:t>
      </w:r>
    </w:p>
    <w:p w:rsidR="00D200E6" w:rsidRPr="00D200E6" w:rsidRDefault="007457E4" w:rsidP="00D200E6">
      <w:pPr>
        <w:spacing w:line="360" w:lineRule="auto"/>
        <w:ind w:firstLine="709"/>
        <w:jc w:val="both"/>
        <w:rPr>
          <w:sz w:val="28"/>
          <w:szCs w:val="28"/>
        </w:rPr>
      </w:pPr>
      <w:r w:rsidRPr="00D200E6">
        <w:rPr>
          <w:sz w:val="28"/>
          <w:szCs w:val="28"/>
        </w:rPr>
        <w:t xml:space="preserve">1.11. </w:t>
      </w:r>
      <w:r w:rsidR="00D200E6" w:rsidRPr="00D200E6">
        <w:rPr>
          <w:sz w:val="28"/>
          <w:szCs w:val="28"/>
        </w:rPr>
        <w:t>В пункте 44 после слов «При формировании заявления заявителю обеспечивается:» дополнить абзацами следующего содержания:</w:t>
      </w:r>
    </w:p>
    <w:p w:rsidR="00D200E6" w:rsidRPr="00D200E6" w:rsidRDefault="00D200E6" w:rsidP="00D200E6">
      <w:pPr>
        <w:spacing w:line="360" w:lineRule="auto"/>
        <w:ind w:firstLine="709"/>
        <w:jc w:val="both"/>
        <w:rPr>
          <w:sz w:val="28"/>
          <w:szCs w:val="28"/>
        </w:rPr>
      </w:pPr>
      <w:r w:rsidRPr="00D200E6">
        <w:rPr>
          <w:sz w:val="28"/>
          <w:szCs w:val="28"/>
        </w:rPr>
        <w:t>«- возможность копирования и сохранения запроса и иных документов, необходимых для предоставления услуги;</w:t>
      </w:r>
    </w:p>
    <w:p w:rsidR="00D200E6" w:rsidRPr="00D200E6" w:rsidRDefault="00D200E6" w:rsidP="00D200E6">
      <w:pPr>
        <w:spacing w:line="360" w:lineRule="auto"/>
        <w:ind w:firstLine="709"/>
        <w:jc w:val="both"/>
        <w:rPr>
          <w:sz w:val="28"/>
          <w:szCs w:val="28"/>
        </w:rPr>
      </w:pPr>
      <w:r w:rsidRPr="00D200E6">
        <w:rPr>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200E6" w:rsidRPr="00D200E6" w:rsidRDefault="00D200E6" w:rsidP="00D200E6">
      <w:pPr>
        <w:spacing w:line="360" w:lineRule="auto"/>
        <w:ind w:firstLine="709"/>
        <w:jc w:val="both"/>
        <w:rPr>
          <w:sz w:val="28"/>
          <w:szCs w:val="28"/>
        </w:rPr>
      </w:pPr>
      <w:r w:rsidRPr="00D200E6">
        <w:rPr>
          <w:sz w:val="28"/>
          <w:szCs w:val="28"/>
        </w:rPr>
        <w:t>- возможность печати на бумажном носителе копии электронной формы запроса;</w:t>
      </w:r>
    </w:p>
    <w:p w:rsidR="007457E4" w:rsidRPr="00D200E6" w:rsidRDefault="00D200E6" w:rsidP="00D200E6">
      <w:pPr>
        <w:spacing w:line="360" w:lineRule="auto"/>
        <w:ind w:firstLine="709"/>
        <w:jc w:val="both"/>
        <w:rPr>
          <w:sz w:val="28"/>
          <w:szCs w:val="28"/>
        </w:rPr>
      </w:pPr>
      <w:r w:rsidRPr="00D200E6">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bookmarkStart w:id="0" w:name="_GoBack"/>
      <w:bookmarkEnd w:id="0"/>
    </w:p>
    <w:p w:rsidR="00847A11" w:rsidRPr="009F6A54" w:rsidRDefault="009F6A54" w:rsidP="009F6A54">
      <w:pPr>
        <w:pStyle w:val="ac"/>
        <w:spacing w:line="360" w:lineRule="auto"/>
        <w:ind w:left="0" w:firstLine="709"/>
        <w:contextualSpacing/>
        <w:jc w:val="both"/>
        <w:rPr>
          <w:sz w:val="28"/>
          <w:szCs w:val="28"/>
        </w:rPr>
      </w:pPr>
      <w:r w:rsidRPr="00A21ADE">
        <w:rPr>
          <w:sz w:val="28"/>
          <w:szCs w:val="28"/>
        </w:rPr>
        <w:lastRenderedPageBreak/>
        <w:t>1.</w:t>
      </w:r>
      <w:r>
        <w:rPr>
          <w:sz w:val="28"/>
          <w:szCs w:val="28"/>
        </w:rPr>
        <w:t>1</w:t>
      </w:r>
      <w:r w:rsidR="007457E4">
        <w:rPr>
          <w:sz w:val="28"/>
          <w:szCs w:val="28"/>
        </w:rPr>
        <w:t>2</w:t>
      </w:r>
      <w:r w:rsidRPr="00A21ADE">
        <w:rPr>
          <w:sz w:val="28"/>
          <w:szCs w:val="28"/>
        </w:rPr>
        <w:t xml:space="preserve">. </w:t>
      </w:r>
      <w:r w:rsidRPr="007D1DEC">
        <w:rPr>
          <w:sz w:val="28"/>
          <w:szCs w:val="28"/>
        </w:rPr>
        <w:t>Раздел «V. Досудебный (внесудебный) порядок обжалования решений и действий (бездействия) органа, предост</w:t>
      </w:r>
      <w:r w:rsidRPr="00A21ADE">
        <w:rPr>
          <w:sz w:val="28"/>
          <w:szCs w:val="28"/>
        </w:rPr>
        <w:t>авляющего муниципальную услугу</w:t>
      </w:r>
      <w:r w:rsidRPr="007D1DEC">
        <w:rPr>
          <w:sz w:val="28"/>
          <w:szCs w:val="28"/>
        </w:rPr>
        <w:t xml:space="preserve">, а также должностных лиц, муниципальных служащих, работников» </w:t>
      </w:r>
      <w:r>
        <w:rPr>
          <w:sz w:val="28"/>
          <w:szCs w:val="28"/>
        </w:rPr>
        <w:t xml:space="preserve">- </w:t>
      </w:r>
      <w:r w:rsidRPr="009F6A54">
        <w:rPr>
          <w:sz w:val="28"/>
          <w:szCs w:val="28"/>
        </w:rPr>
        <w:t>исключить.</w:t>
      </w:r>
    </w:p>
    <w:p w:rsidR="00035536" w:rsidRPr="009F6A54" w:rsidRDefault="00954E94" w:rsidP="00035536">
      <w:pPr>
        <w:spacing w:line="360" w:lineRule="auto"/>
        <w:ind w:firstLine="709"/>
        <w:jc w:val="both"/>
        <w:rPr>
          <w:sz w:val="28"/>
          <w:szCs w:val="28"/>
        </w:rPr>
      </w:pPr>
      <w:r w:rsidRPr="009F6A54">
        <w:rPr>
          <w:sz w:val="28"/>
          <w:szCs w:val="28"/>
        </w:rPr>
        <w:t>2</w:t>
      </w:r>
      <w:r w:rsidR="005273EF" w:rsidRPr="009F6A54">
        <w:rPr>
          <w:sz w:val="28"/>
          <w:szCs w:val="28"/>
        </w:rPr>
        <w:t>. </w:t>
      </w:r>
      <w:r w:rsidR="009F6A54" w:rsidRPr="009F6A54">
        <w:rPr>
          <w:sz w:val="28"/>
          <w:szCs w:val="28"/>
        </w:rPr>
        <w:t xml:space="preserve">Управлению по внутренней политике (Н.О. Вандышева) опубликовать постановление в сетевом издании «Официальный сайт «Телерадиокомпания </w:t>
      </w:r>
      <w:proofErr w:type="spellStart"/>
      <w:r w:rsidR="009F6A54" w:rsidRPr="009F6A54">
        <w:rPr>
          <w:sz w:val="28"/>
          <w:szCs w:val="28"/>
        </w:rPr>
        <w:t>Пыть-Яхинформ</w:t>
      </w:r>
      <w:proofErr w:type="spellEnd"/>
      <w:r w:rsidR="009F6A54" w:rsidRPr="009F6A54">
        <w:rPr>
          <w:sz w:val="28"/>
          <w:szCs w:val="28"/>
        </w:rPr>
        <w:t>»</w:t>
      </w:r>
      <w:r w:rsidR="009F6A54" w:rsidRPr="009F6A54">
        <w:rPr>
          <w:bCs/>
          <w:sz w:val="28"/>
          <w:szCs w:val="28"/>
        </w:rPr>
        <w:t>.</w:t>
      </w:r>
    </w:p>
    <w:p w:rsidR="009F6A54" w:rsidRPr="00A21ADE" w:rsidRDefault="00954E94" w:rsidP="009F6A54">
      <w:pPr>
        <w:pStyle w:val="ConsPlusNormal"/>
        <w:spacing w:line="360" w:lineRule="auto"/>
        <w:ind w:firstLine="709"/>
        <w:jc w:val="both"/>
        <w:rPr>
          <w:rFonts w:ascii="Times New Roman" w:hAnsi="Times New Roman" w:cs="Times New Roman"/>
          <w:sz w:val="28"/>
          <w:szCs w:val="28"/>
        </w:rPr>
      </w:pPr>
      <w:r w:rsidRPr="009F6A54">
        <w:rPr>
          <w:rFonts w:ascii="Times New Roman" w:hAnsi="Times New Roman" w:cs="Times New Roman"/>
          <w:sz w:val="28"/>
          <w:szCs w:val="28"/>
        </w:rPr>
        <w:t>3</w:t>
      </w:r>
      <w:r w:rsidR="005273EF" w:rsidRPr="009F6A54">
        <w:rPr>
          <w:rFonts w:ascii="Times New Roman" w:hAnsi="Times New Roman" w:cs="Times New Roman"/>
          <w:sz w:val="28"/>
          <w:szCs w:val="28"/>
        </w:rPr>
        <w:t>. </w:t>
      </w:r>
      <w:r w:rsidR="009F6A54" w:rsidRPr="00A21ADE">
        <w:rPr>
          <w:rFonts w:ascii="Times New Roman" w:hAnsi="Times New Roman" w:cs="Times New Roman"/>
          <w:sz w:val="28"/>
          <w:szCs w:val="28"/>
        </w:rPr>
        <w:t>Управлению по информационным технологиям (А.А. Мерзляков) разместить постановление на официальном сайте администрации города в сети Интернет.</w:t>
      </w:r>
    </w:p>
    <w:p w:rsidR="009F6A54" w:rsidRPr="00A21ADE" w:rsidRDefault="009F6A54" w:rsidP="009F6A54">
      <w:pPr>
        <w:spacing w:line="360" w:lineRule="auto"/>
        <w:ind w:firstLine="709"/>
        <w:jc w:val="both"/>
        <w:rPr>
          <w:bCs/>
          <w:sz w:val="28"/>
          <w:szCs w:val="28"/>
        </w:rPr>
      </w:pPr>
      <w:r w:rsidRPr="00A21ADE">
        <w:rPr>
          <w:bCs/>
          <w:sz w:val="28"/>
          <w:szCs w:val="28"/>
        </w:rPr>
        <w:t>4. Настоящее постановление вступает в силу после его официального опубликования.</w:t>
      </w:r>
    </w:p>
    <w:p w:rsidR="009F6A54" w:rsidRPr="00A21ADE" w:rsidRDefault="009F6A54" w:rsidP="009F6A54">
      <w:pPr>
        <w:autoSpaceDE w:val="0"/>
        <w:autoSpaceDN w:val="0"/>
        <w:adjustRightInd w:val="0"/>
        <w:spacing w:line="360" w:lineRule="auto"/>
        <w:ind w:firstLine="709"/>
        <w:jc w:val="both"/>
        <w:rPr>
          <w:bCs/>
          <w:sz w:val="28"/>
          <w:szCs w:val="28"/>
        </w:rPr>
      </w:pPr>
      <w:r w:rsidRPr="00A21ADE">
        <w:rPr>
          <w:bCs/>
          <w:sz w:val="28"/>
          <w:szCs w:val="28"/>
        </w:rPr>
        <w:t>5. Контроль за выполнением постановления возложить на заместителя главы города (направление деятельности-социальные вопросы).</w:t>
      </w:r>
    </w:p>
    <w:p w:rsidR="0093241A" w:rsidRPr="00782EF6" w:rsidRDefault="0093241A" w:rsidP="009F6A54">
      <w:pPr>
        <w:pStyle w:val="ConsPlusNormal"/>
        <w:spacing w:line="360" w:lineRule="auto"/>
        <w:ind w:firstLine="708"/>
        <w:jc w:val="both"/>
        <w:rPr>
          <w:rFonts w:ascii="Times New Roman" w:hAnsi="Times New Roman" w:cs="Times New Roman"/>
          <w:sz w:val="28"/>
          <w:szCs w:val="28"/>
        </w:rPr>
      </w:pPr>
    </w:p>
    <w:p w:rsidR="002B18B3" w:rsidRDefault="002B18B3" w:rsidP="008F3EE9">
      <w:pPr>
        <w:pStyle w:val="ConsPlusNormal"/>
        <w:widowControl/>
        <w:ind w:firstLine="0"/>
        <w:rPr>
          <w:rFonts w:ascii="Times New Roman" w:hAnsi="Times New Roman" w:cs="Times New Roman"/>
          <w:sz w:val="28"/>
          <w:szCs w:val="28"/>
        </w:rPr>
      </w:pPr>
    </w:p>
    <w:p w:rsidR="00BB015E" w:rsidRPr="00782EF6" w:rsidRDefault="00BB015E" w:rsidP="008F3EE9">
      <w:pPr>
        <w:pStyle w:val="ConsPlusNormal"/>
        <w:widowControl/>
        <w:ind w:firstLine="0"/>
        <w:rPr>
          <w:rFonts w:ascii="Times New Roman" w:hAnsi="Times New Roman" w:cs="Times New Roman"/>
          <w:sz w:val="28"/>
          <w:szCs w:val="28"/>
        </w:rPr>
      </w:pPr>
    </w:p>
    <w:p w:rsidR="009F6A54" w:rsidRDefault="009F6A54" w:rsidP="009F6A54">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Pr="00D4603B">
        <w:rPr>
          <w:rFonts w:ascii="Times New Roman" w:hAnsi="Times New Roman" w:cs="Times New Roman"/>
          <w:sz w:val="28"/>
          <w:szCs w:val="28"/>
        </w:rPr>
        <w:t xml:space="preserve">города </w:t>
      </w:r>
      <w:proofErr w:type="spellStart"/>
      <w:r w:rsidRPr="00D4603B">
        <w:rPr>
          <w:rFonts w:ascii="Times New Roman" w:hAnsi="Times New Roman" w:cs="Times New Roman"/>
          <w:sz w:val="28"/>
          <w:szCs w:val="28"/>
        </w:rPr>
        <w:t>Пыть-Яха</w:t>
      </w:r>
      <w:proofErr w:type="spellEnd"/>
      <w:r w:rsidRPr="00D4603B">
        <w:rPr>
          <w:rFonts w:ascii="Times New Roman" w:hAnsi="Times New Roman" w:cs="Times New Roman"/>
          <w:sz w:val="28"/>
          <w:szCs w:val="28"/>
        </w:rPr>
        <w:tab/>
      </w:r>
      <w:r w:rsidRPr="00D4603B">
        <w:rPr>
          <w:rFonts w:ascii="Times New Roman" w:hAnsi="Times New Roman" w:cs="Times New Roman"/>
          <w:sz w:val="28"/>
          <w:szCs w:val="28"/>
        </w:rPr>
        <w:tab/>
      </w:r>
      <w:r w:rsidRPr="00D4603B">
        <w:rPr>
          <w:rFonts w:ascii="Times New Roman" w:hAnsi="Times New Roman" w:cs="Times New Roman"/>
          <w:sz w:val="28"/>
          <w:szCs w:val="28"/>
        </w:rPr>
        <w:tab/>
      </w:r>
      <w:r w:rsidRPr="00D4603B">
        <w:rPr>
          <w:rFonts w:ascii="Times New Roman" w:hAnsi="Times New Roman" w:cs="Times New Roman"/>
          <w:sz w:val="28"/>
          <w:szCs w:val="28"/>
        </w:rPr>
        <w:tab/>
        <w:t xml:space="preserve">          </w:t>
      </w:r>
      <w:r w:rsidRPr="00D4603B">
        <w:rPr>
          <w:rFonts w:ascii="Times New Roman" w:hAnsi="Times New Roman" w:cs="Times New Roman"/>
          <w:sz w:val="28"/>
          <w:szCs w:val="28"/>
        </w:rPr>
        <w:tab/>
        <w:t xml:space="preserve">      </w:t>
      </w:r>
      <w:r w:rsidRPr="00D4603B">
        <w:rPr>
          <w:rFonts w:ascii="Times New Roman" w:hAnsi="Times New Roman" w:cs="Times New Roman"/>
          <w:sz w:val="28"/>
          <w:szCs w:val="28"/>
        </w:rPr>
        <w:tab/>
      </w:r>
      <w:r w:rsidRPr="00D4603B">
        <w:rPr>
          <w:rFonts w:ascii="Times New Roman" w:hAnsi="Times New Roman" w:cs="Times New Roman"/>
          <w:sz w:val="28"/>
          <w:szCs w:val="28"/>
        </w:rPr>
        <w:tab/>
      </w:r>
      <w:r>
        <w:rPr>
          <w:rFonts w:ascii="Times New Roman" w:hAnsi="Times New Roman" w:cs="Times New Roman"/>
          <w:sz w:val="28"/>
          <w:szCs w:val="28"/>
        </w:rPr>
        <w:t xml:space="preserve">        С.Е. </w:t>
      </w:r>
      <w:proofErr w:type="spellStart"/>
      <w:r>
        <w:rPr>
          <w:rFonts w:ascii="Times New Roman" w:hAnsi="Times New Roman" w:cs="Times New Roman"/>
          <w:sz w:val="28"/>
          <w:szCs w:val="28"/>
        </w:rPr>
        <w:t>Елишев</w:t>
      </w:r>
      <w:proofErr w:type="spellEnd"/>
    </w:p>
    <w:p w:rsidR="00B5137D" w:rsidRPr="00140974" w:rsidRDefault="00B5137D" w:rsidP="00140974">
      <w:pPr>
        <w:spacing w:line="276" w:lineRule="auto"/>
        <w:rPr>
          <w:sz w:val="28"/>
          <w:szCs w:val="28"/>
        </w:rPr>
      </w:pPr>
    </w:p>
    <w:sectPr w:rsidR="00B5137D" w:rsidRPr="00140974" w:rsidSect="008F3EE9">
      <w:headerReference w:type="even" r:id="rId18"/>
      <w:headerReference w:type="default" r:id="rId19"/>
      <w:footerReference w:type="even" r:id="rId20"/>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0D6" w:rsidRDefault="00C220D6">
      <w:r>
        <w:separator/>
      </w:r>
    </w:p>
  </w:endnote>
  <w:endnote w:type="continuationSeparator" w:id="0">
    <w:p w:rsidR="00C220D6" w:rsidRDefault="00C2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516E" w:rsidRDefault="000B516E" w:rsidP="005B30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0D6" w:rsidRDefault="00C220D6">
      <w:r>
        <w:separator/>
      </w:r>
    </w:p>
  </w:footnote>
  <w:footnote w:type="continuationSeparator" w:id="0">
    <w:p w:rsidR="00C220D6" w:rsidRDefault="00C2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BB01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0B516E" w:rsidRDefault="000B516E" w:rsidP="005B30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9520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00E6">
      <w:rPr>
        <w:rStyle w:val="a5"/>
        <w:noProof/>
      </w:rPr>
      <w:t>10</w:t>
    </w:r>
    <w:r>
      <w:rPr>
        <w:rStyle w:val="a5"/>
      </w:rPr>
      <w:fldChar w:fldCharType="end"/>
    </w:r>
  </w:p>
  <w:p w:rsidR="000B516E" w:rsidRDefault="000B516E" w:rsidP="005B30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710A"/>
    <w:multiLevelType w:val="hybridMultilevel"/>
    <w:tmpl w:val="16C257B0"/>
    <w:lvl w:ilvl="0" w:tplc="80CE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A3743B"/>
    <w:multiLevelType w:val="hybridMultilevel"/>
    <w:tmpl w:val="44805B5E"/>
    <w:lvl w:ilvl="0" w:tplc="E8CC5F9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D2A79"/>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 w15:restartNumberingAfterBreak="0">
    <w:nsid w:val="0EFD1FD3"/>
    <w:multiLevelType w:val="multilevel"/>
    <w:tmpl w:val="B934A8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FAC617E"/>
    <w:multiLevelType w:val="multilevel"/>
    <w:tmpl w:val="49F23E5E"/>
    <w:lvl w:ilvl="0">
      <w:start w:val="2"/>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15:restartNumberingAfterBreak="0">
    <w:nsid w:val="11EA63F6"/>
    <w:multiLevelType w:val="hybridMultilevel"/>
    <w:tmpl w:val="31EE07F4"/>
    <w:lvl w:ilvl="0" w:tplc="D0560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BF3A3D"/>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81178EA"/>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8" w15:restartNumberingAfterBreak="0">
    <w:nsid w:val="1A8D5A46"/>
    <w:multiLevelType w:val="hybridMultilevel"/>
    <w:tmpl w:val="945048E2"/>
    <w:lvl w:ilvl="0" w:tplc="AA169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C94E51"/>
    <w:multiLevelType w:val="hybridMultilevel"/>
    <w:tmpl w:val="668A4526"/>
    <w:lvl w:ilvl="0" w:tplc="9DB0F9B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1935BE"/>
    <w:multiLevelType w:val="multilevel"/>
    <w:tmpl w:val="BDE0C492"/>
    <w:lvl w:ilvl="0">
      <w:start w:val="2"/>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1" w15:restartNumberingAfterBreak="0">
    <w:nsid w:val="22595E49"/>
    <w:multiLevelType w:val="multilevel"/>
    <w:tmpl w:val="9A60CB2A"/>
    <w:lvl w:ilvl="0">
      <w:start w:val="1"/>
      <w:numFmt w:val="decimal"/>
      <w:lvlText w:val="%1."/>
      <w:lvlJc w:val="left"/>
      <w:pPr>
        <w:tabs>
          <w:tab w:val="num" w:pos="1428"/>
        </w:tabs>
        <w:ind w:left="1428" w:hanging="888"/>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2" w15:restartNumberingAfterBreak="0">
    <w:nsid w:val="277615F1"/>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A09377C"/>
    <w:multiLevelType w:val="multilevel"/>
    <w:tmpl w:val="E5188E96"/>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4" w15:restartNumberingAfterBreak="0">
    <w:nsid w:val="3CCC26C9"/>
    <w:multiLevelType w:val="multilevel"/>
    <w:tmpl w:val="A258A82C"/>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2."/>
      <w:lvlJc w:val="left"/>
      <w:pPr>
        <w:tabs>
          <w:tab w:val="num" w:pos="1430"/>
        </w:tabs>
        <w:ind w:left="1430" w:hanging="720"/>
      </w:pPr>
      <w:rPr>
        <w:rFonts w:ascii="Times New Roman" w:eastAsia="Times New Roman" w:hAnsi="Times New Roman" w:cs="Times New Roman"/>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5" w15:restartNumberingAfterBreak="0">
    <w:nsid w:val="41521663"/>
    <w:multiLevelType w:val="multilevel"/>
    <w:tmpl w:val="D1E27A3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1615C31"/>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7" w15:restartNumberingAfterBreak="0">
    <w:nsid w:val="44732837"/>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46CA07D1"/>
    <w:multiLevelType w:val="hybridMultilevel"/>
    <w:tmpl w:val="2EA01F34"/>
    <w:lvl w:ilvl="0" w:tplc="0FA0CDAE">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84952CA"/>
    <w:multiLevelType w:val="hybridMultilevel"/>
    <w:tmpl w:val="BCA20A16"/>
    <w:lvl w:ilvl="0" w:tplc="4288E2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51125584"/>
    <w:multiLevelType w:val="multilevel"/>
    <w:tmpl w:val="BD085F70"/>
    <w:lvl w:ilvl="0">
      <w:start w:val="1"/>
      <w:numFmt w:val="decimal"/>
      <w:lvlText w:val="%1."/>
      <w:lvlJc w:val="left"/>
      <w:pPr>
        <w:tabs>
          <w:tab w:val="num" w:pos="1488"/>
        </w:tabs>
        <w:ind w:left="1488" w:hanging="1488"/>
      </w:pPr>
      <w:rPr>
        <w:rFonts w:hint="default"/>
      </w:rPr>
    </w:lvl>
    <w:lvl w:ilvl="1">
      <w:start w:val="3"/>
      <w:numFmt w:val="decimal"/>
      <w:lvlText w:val="%1.%2."/>
      <w:lvlJc w:val="left"/>
      <w:pPr>
        <w:tabs>
          <w:tab w:val="num" w:pos="2028"/>
        </w:tabs>
        <w:ind w:left="2028" w:hanging="1488"/>
      </w:pPr>
      <w:rPr>
        <w:rFonts w:hint="default"/>
      </w:rPr>
    </w:lvl>
    <w:lvl w:ilvl="2">
      <w:start w:val="1"/>
      <w:numFmt w:val="decimal"/>
      <w:lvlText w:val="%1.%2.%3."/>
      <w:lvlJc w:val="left"/>
      <w:pPr>
        <w:tabs>
          <w:tab w:val="num" w:pos="2568"/>
        </w:tabs>
        <w:ind w:left="2568" w:hanging="1488"/>
      </w:pPr>
      <w:rPr>
        <w:rFonts w:hint="default"/>
      </w:rPr>
    </w:lvl>
    <w:lvl w:ilvl="3">
      <w:start w:val="1"/>
      <w:numFmt w:val="decimal"/>
      <w:lvlText w:val="%1.%2.%3.%4."/>
      <w:lvlJc w:val="left"/>
      <w:pPr>
        <w:tabs>
          <w:tab w:val="num" w:pos="3108"/>
        </w:tabs>
        <w:ind w:left="3108" w:hanging="1488"/>
      </w:pPr>
      <w:rPr>
        <w:rFonts w:hint="default"/>
      </w:rPr>
    </w:lvl>
    <w:lvl w:ilvl="4">
      <w:start w:val="1"/>
      <w:numFmt w:val="decimal"/>
      <w:lvlText w:val="%1.%2.%3.%4.%5."/>
      <w:lvlJc w:val="left"/>
      <w:pPr>
        <w:tabs>
          <w:tab w:val="num" w:pos="3648"/>
        </w:tabs>
        <w:ind w:left="3648" w:hanging="1488"/>
      </w:pPr>
      <w:rPr>
        <w:rFonts w:hint="default"/>
      </w:rPr>
    </w:lvl>
    <w:lvl w:ilvl="5">
      <w:start w:val="1"/>
      <w:numFmt w:val="decimal"/>
      <w:lvlText w:val="%1.%2.%3.%4.%5.%6."/>
      <w:lvlJc w:val="left"/>
      <w:pPr>
        <w:tabs>
          <w:tab w:val="num" w:pos="4188"/>
        </w:tabs>
        <w:ind w:left="4188" w:hanging="1488"/>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15:restartNumberingAfterBreak="0">
    <w:nsid w:val="56B2388F"/>
    <w:multiLevelType w:val="multilevel"/>
    <w:tmpl w:val="E5188E96"/>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2" w15:restartNumberingAfterBreak="0">
    <w:nsid w:val="5875595C"/>
    <w:multiLevelType w:val="multilevel"/>
    <w:tmpl w:val="D654F84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3" w15:restartNumberingAfterBreak="0">
    <w:nsid w:val="65C755EC"/>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69EF3116"/>
    <w:multiLevelType w:val="hybridMultilevel"/>
    <w:tmpl w:val="715A2254"/>
    <w:lvl w:ilvl="0" w:tplc="0419000F">
      <w:start w:val="3"/>
      <w:numFmt w:val="decimal"/>
      <w:lvlText w:val="%1."/>
      <w:lvlJc w:val="left"/>
      <w:pPr>
        <w:tabs>
          <w:tab w:val="num" w:pos="1260"/>
        </w:tabs>
        <w:ind w:left="1260" w:hanging="360"/>
      </w:pPr>
    </w:lvl>
    <w:lvl w:ilvl="1" w:tplc="45DA24B8">
      <w:start w:val="1"/>
      <w:numFmt w:val="decimal"/>
      <w:lvlText w:val="%2."/>
      <w:lvlJc w:val="left"/>
      <w:pPr>
        <w:tabs>
          <w:tab w:val="num" w:pos="1980"/>
        </w:tabs>
        <w:ind w:left="1980" w:hanging="360"/>
      </w:pPr>
      <w:rPr>
        <w:b w:val="0"/>
        <w:color w:val="auto"/>
      </w:r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25" w15:restartNumberingAfterBreak="0">
    <w:nsid w:val="6D7B58F1"/>
    <w:multiLevelType w:val="multilevel"/>
    <w:tmpl w:val="065658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6EBB40A8"/>
    <w:multiLevelType w:val="hybridMultilevel"/>
    <w:tmpl w:val="4E50B46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986059"/>
    <w:multiLevelType w:val="hybridMultilevel"/>
    <w:tmpl w:val="08ECB328"/>
    <w:lvl w:ilvl="0" w:tplc="A28AF018">
      <w:start w:val="1"/>
      <w:numFmt w:val="decimal"/>
      <w:lvlText w:val="%1."/>
      <w:lvlJc w:val="left"/>
      <w:pPr>
        <w:tabs>
          <w:tab w:val="num" w:pos="720"/>
        </w:tabs>
        <w:ind w:left="720" w:hanging="360"/>
      </w:pPr>
      <w:rPr>
        <w:rFonts w:hint="default"/>
      </w:rPr>
    </w:lvl>
    <w:lvl w:ilvl="1" w:tplc="92F2C57E">
      <w:numFmt w:val="none"/>
      <w:lvlText w:val=""/>
      <w:lvlJc w:val="left"/>
      <w:pPr>
        <w:tabs>
          <w:tab w:val="num" w:pos="360"/>
        </w:tabs>
      </w:pPr>
    </w:lvl>
    <w:lvl w:ilvl="2" w:tplc="0A3AA47C">
      <w:numFmt w:val="none"/>
      <w:lvlText w:val=""/>
      <w:lvlJc w:val="left"/>
      <w:pPr>
        <w:tabs>
          <w:tab w:val="num" w:pos="360"/>
        </w:tabs>
      </w:pPr>
    </w:lvl>
    <w:lvl w:ilvl="3" w:tplc="D1E4AA24">
      <w:numFmt w:val="none"/>
      <w:lvlText w:val=""/>
      <w:lvlJc w:val="left"/>
      <w:pPr>
        <w:tabs>
          <w:tab w:val="num" w:pos="360"/>
        </w:tabs>
      </w:pPr>
    </w:lvl>
    <w:lvl w:ilvl="4" w:tplc="946EE514">
      <w:numFmt w:val="none"/>
      <w:lvlText w:val=""/>
      <w:lvlJc w:val="left"/>
      <w:pPr>
        <w:tabs>
          <w:tab w:val="num" w:pos="360"/>
        </w:tabs>
      </w:pPr>
    </w:lvl>
    <w:lvl w:ilvl="5" w:tplc="D98EBC68">
      <w:numFmt w:val="none"/>
      <w:lvlText w:val=""/>
      <w:lvlJc w:val="left"/>
      <w:pPr>
        <w:tabs>
          <w:tab w:val="num" w:pos="360"/>
        </w:tabs>
      </w:pPr>
    </w:lvl>
    <w:lvl w:ilvl="6" w:tplc="8D9C3336">
      <w:numFmt w:val="none"/>
      <w:lvlText w:val=""/>
      <w:lvlJc w:val="left"/>
      <w:pPr>
        <w:tabs>
          <w:tab w:val="num" w:pos="360"/>
        </w:tabs>
      </w:pPr>
    </w:lvl>
    <w:lvl w:ilvl="7" w:tplc="EFC274A8">
      <w:numFmt w:val="none"/>
      <w:lvlText w:val=""/>
      <w:lvlJc w:val="left"/>
      <w:pPr>
        <w:tabs>
          <w:tab w:val="num" w:pos="360"/>
        </w:tabs>
      </w:pPr>
    </w:lvl>
    <w:lvl w:ilvl="8" w:tplc="BC00CECE">
      <w:numFmt w:val="none"/>
      <w:lvlText w:val=""/>
      <w:lvlJc w:val="left"/>
      <w:pPr>
        <w:tabs>
          <w:tab w:val="num" w:pos="360"/>
        </w:tabs>
      </w:pPr>
    </w:lvl>
  </w:abstractNum>
  <w:abstractNum w:abstractNumId="28" w15:restartNumberingAfterBreak="0">
    <w:nsid w:val="76404D56"/>
    <w:multiLevelType w:val="multilevel"/>
    <w:tmpl w:val="9E0006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9F7549D"/>
    <w:multiLevelType w:val="multilevel"/>
    <w:tmpl w:val="9FDE9478"/>
    <w:lvl w:ilvl="0">
      <w:start w:val="1"/>
      <w:numFmt w:val="decimal"/>
      <w:lvlText w:val="%1."/>
      <w:lvlJc w:val="left"/>
      <w:pPr>
        <w:tabs>
          <w:tab w:val="num" w:pos="1260"/>
        </w:tabs>
        <w:ind w:left="1260" w:hanging="360"/>
      </w:pPr>
    </w:lvl>
    <w:lvl w:ilvl="1">
      <w:start w:val="1"/>
      <w:numFmt w:val="decimal"/>
      <w:isLgl/>
      <w:lvlText w:val="%2.%2."/>
      <w:lvlJc w:val="left"/>
      <w:pPr>
        <w:tabs>
          <w:tab w:val="num" w:pos="1620"/>
        </w:tabs>
        <w:ind w:left="1620" w:hanging="720"/>
      </w:pPr>
      <w:rPr>
        <w:rFonts w:hint="default"/>
      </w:rPr>
    </w:lvl>
    <w:lvl w:ilvl="2">
      <w:start w:val="1"/>
      <w:numFmt w:val="decimal"/>
      <w:isLgl/>
      <w:lvlText w:val="%1.%2.%3."/>
      <w:lvlJc w:val="left"/>
      <w:pPr>
        <w:tabs>
          <w:tab w:val="num" w:pos="2316"/>
        </w:tabs>
        <w:ind w:left="2316" w:hanging="1416"/>
      </w:pPr>
      <w:rPr>
        <w:rFonts w:hint="default"/>
      </w:rPr>
    </w:lvl>
    <w:lvl w:ilvl="3">
      <w:start w:val="1"/>
      <w:numFmt w:val="decimal"/>
      <w:isLgl/>
      <w:lvlText w:val="%1.%2.%3.%4."/>
      <w:lvlJc w:val="left"/>
      <w:pPr>
        <w:tabs>
          <w:tab w:val="num" w:pos="2316"/>
        </w:tabs>
        <w:ind w:left="2316" w:hanging="1416"/>
      </w:pPr>
      <w:rPr>
        <w:rFonts w:hint="default"/>
      </w:rPr>
    </w:lvl>
    <w:lvl w:ilvl="4">
      <w:start w:val="1"/>
      <w:numFmt w:val="decimal"/>
      <w:isLgl/>
      <w:lvlText w:val="%1.%2.%3.%4.%5."/>
      <w:lvlJc w:val="left"/>
      <w:pPr>
        <w:tabs>
          <w:tab w:val="num" w:pos="2316"/>
        </w:tabs>
        <w:ind w:left="2316" w:hanging="1416"/>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0" w15:restartNumberingAfterBreak="0">
    <w:nsid w:val="7A061551"/>
    <w:multiLevelType w:val="multilevel"/>
    <w:tmpl w:val="F9526562"/>
    <w:lvl w:ilvl="0">
      <w:start w:val="1"/>
      <w:numFmt w:val="decimal"/>
      <w:lvlText w:val="%1."/>
      <w:lvlJc w:val="left"/>
      <w:pPr>
        <w:tabs>
          <w:tab w:val="num" w:pos="1260"/>
        </w:tabs>
        <w:ind w:left="1260" w:hanging="360"/>
      </w:pPr>
    </w:lvl>
    <w:lvl w:ilvl="1">
      <w:start w:val="1"/>
      <w:numFmt w:val="decimal"/>
      <w:isLgl/>
      <w:lvlText w:val="%1.%2."/>
      <w:lvlJc w:val="left"/>
      <w:pPr>
        <w:tabs>
          <w:tab w:val="num" w:pos="1260"/>
        </w:tabs>
        <w:ind w:left="1260" w:hanging="360"/>
      </w:pPr>
      <w:rPr>
        <w:rFonts w:ascii="Times New Roman" w:hAnsi="Times New Roman" w:cs="Times New Roman" w:hint="default"/>
      </w:rPr>
    </w:lvl>
    <w:lvl w:ilvl="2">
      <w:start w:val="1"/>
      <w:numFmt w:val="decimal"/>
      <w:isLgl/>
      <w:lvlText w:val="%1.%2.%3."/>
      <w:lvlJc w:val="left"/>
      <w:pPr>
        <w:tabs>
          <w:tab w:val="num" w:pos="1620"/>
        </w:tabs>
        <w:ind w:left="1620" w:hanging="720"/>
      </w:pPr>
      <w:rPr>
        <w:rFonts w:ascii="Times New Roman" w:hAnsi="Times New Roman" w:cs="Times New Roman" w:hint="default"/>
      </w:rPr>
    </w:lvl>
    <w:lvl w:ilvl="3">
      <w:start w:val="1"/>
      <w:numFmt w:val="decimal"/>
      <w:isLgl/>
      <w:lvlText w:val="%1.%2.%3.%4."/>
      <w:lvlJc w:val="left"/>
      <w:pPr>
        <w:tabs>
          <w:tab w:val="num" w:pos="1620"/>
        </w:tabs>
        <w:ind w:left="1620" w:hanging="720"/>
      </w:pPr>
      <w:rPr>
        <w:rFonts w:ascii="Times New Roman" w:hAnsi="Times New Roman" w:cs="Times New Roman" w:hint="default"/>
      </w:rPr>
    </w:lvl>
    <w:lvl w:ilvl="4">
      <w:start w:val="1"/>
      <w:numFmt w:val="decimal"/>
      <w:isLgl/>
      <w:lvlText w:val="%1.%2.%3.%4.%5."/>
      <w:lvlJc w:val="left"/>
      <w:pPr>
        <w:tabs>
          <w:tab w:val="num" w:pos="1980"/>
        </w:tabs>
        <w:ind w:left="198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340"/>
        </w:tabs>
        <w:ind w:left="2340" w:hanging="1440"/>
      </w:pPr>
      <w:rPr>
        <w:rFonts w:ascii="Times New Roman" w:hAnsi="Times New Roman" w:cs="Times New Roman" w:hint="default"/>
      </w:rPr>
    </w:lvl>
    <w:lvl w:ilvl="7">
      <w:start w:val="1"/>
      <w:numFmt w:val="decimal"/>
      <w:isLgl/>
      <w:lvlText w:val="%1.%2.%3.%4.%5.%6.%7.%8."/>
      <w:lvlJc w:val="left"/>
      <w:pPr>
        <w:tabs>
          <w:tab w:val="num" w:pos="2340"/>
        </w:tabs>
        <w:ind w:left="2340" w:hanging="1440"/>
      </w:pPr>
      <w:rPr>
        <w:rFonts w:ascii="Times New Roman" w:hAnsi="Times New Roman" w:cs="Times New Roman" w:hint="default"/>
      </w:rPr>
    </w:lvl>
    <w:lvl w:ilvl="8">
      <w:start w:val="1"/>
      <w:numFmt w:val="decimal"/>
      <w:isLgl/>
      <w:lvlText w:val="%1.%2.%3.%4.%5.%6.%7.%8.%9."/>
      <w:lvlJc w:val="left"/>
      <w:pPr>
        <w:tabs>
          <w:tab w:val="num" w:pos="2700"/>
        </w:tabs>
        <w:ind w:left="2700" w:hanging="1800"/>
      </w:pPr>
      <w:rPr>
        <w:rFonts w:ascii="Times New Roman" w:hAnsi="Times New Roman" w:cs="Times New Roman" w:hint="default"/>
      </w:rPr>
    </w:lvl>
  </w:abstractNum>
  <w:num w:numId="1">
    <w:abstractNumId w:val="15"/>
  </w:num>
  <w:num w:numId="2">
    <w:abstractNumId w:val="26"/>
  </w:num>
  <w:num w:numId="3">
    <w:abstractNumId w:val="18"/>
  </w:num>
  <w:num w:numId="4">
    <w:abstractNumId w:val="27"/>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30"/>
  </w:num>
  <w:num w:numId="10">
    <w:abstractNumId w:val="4"/>
  </w:num>
  <w:num w:numId="11">
    <w:abstractNumId w:val="20"/>
  </w:num>
  <w:num w:numId="12">
    <w:abstractNumId w:val="10"/>
  </w:num>
  <w:num w:numId="13">
    <w:abstractNumId w:val="25"/>
  </w:num>
  <w:num w:numId="14">
    <w:abstractNumId w:val="11"/>
  </w:num>
  <w:num w:numId="15">
    <w:abstractNumId w:val="21"/>
  </w:num>
  <w:num w:numId="16">
    <w:abstractNumId w:val="2"/>
  </w:num>
  <w:num w:numId="17">
    <w:abstractNumId w:val="16"/>
  </w:num>
  <w:num w:numId="18">
    <w:abstractNumId w:val="7"/>
  </w:num>
  <w:num w:numId="19">
    <w:abstractNumId w:val="29"/>
  </w:num>
  <w:num w:numId="20">
    <w:abstractNumId w:val="23"/>
  </w:num>
  <w:num w:numId="21">
    <w:abstractNumId w:val="12"/>
  </w:num>
  <w:num w:numId="22">
    <w:abstractNumId w:val="17"/>
  </w:num>
  <w:num w:numId="23">
    <w:abstractNumId w:val="6"/>
  </w:num>
  <w:num w:numId="24">
    <w:abstractNumId w:val="28"/>
  </w:num>
  <w:num w:numId="25">
    <w:abstractNumId w:val="1"/>
  </w:num>
  <w:num w:numId="26">
    <w:abstractNumId w:val="13"/>
  </w:num>
  <w:num w:numId="27">
    <w:abstractNumId w:val="14"/>
  </w:num>
  <w:num w:numId="28">
    <w:abstractNumId w:val="8"/>
  </w:num>
  <w:num w:numId="29">
    <w:abstractNumId w:val="3"/>
  </w:num>
  <w:num w:numId="30">
    <w:abstractNumId w:val="5"/>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B"/>
    <w:rsid w:val="00006650"/>
    <w:rsid w:val="000072ED"/>
    <w:rsid w:val="00015018"/>
    <w:rsid w:val="000153D8"/>
    <w:rsid w:val="00015776"/>
    <w:rsid w:val="00016DAD"/>
    <w:rsid w:val="00023D5F"/>
    <w:rsid w:val="00024845"/>
    <w:rsid w:val="000311F9"/>
    <w:rsid w:val="000329F8"/>
    <w:rsid w:val="00033850"/>
    <w:rsid w:val="00035536"/>
    <w:rsid w:val="00050AC3"/>
    <w:rsid w:val="00051D4E"/>
    <w:rsid w:val="00053A1D"/>
    <w:rsid w:val="00053E9A"/>
    <w:rsid w:val="0005538F"/>
    <w:rsid w:val="00055B88"/>
    <w:rsid w:val="0005646E"/>
    <w:rsid w:val="00060134"/>
    <w:rsid w:val="000623A1"/>
    <w:rsid w:val="00065610"/>
    <w:rsid w:val="00065DA6"/>
    <w:rsid w:val="00072CFB"/>
    <w:rsid w:val="00073B38"/>
    <w:rsid w:val="00077F3E"/>
    <w:rsid w:val="00081D9B"/>
    <w:rsid w:val="00082E0E"/>
    <w:rsid w:val="0008478B"/>
    <w:rsid w:val="0008544B"/>
    <w:rsid w:val="000914FB"/>
    <w:rsid w:val="000A1F3B"/>
    <w:rsid w:val="000A2A94"/>
    <w:rsid w:val="000A41FD"/>
    <w:rsid w:val="000A49B0"/>
    <w:rsid w:val="000A4E35"/>
    <w:rsid w:val="000B1418"/>
    <w:rsid w:val="000B1845"/>
    <w:rsid w:val="000B516E"/>
    <w:rsid w:val="000B5953"/>
    <w:rsid w:val="000B63D6"/>
    <w:rsid w:val="000B7A85"/>
    <w:rsid w:val="000C21C6"/>
    <w:rsid w:val="000C368D"/>
    <w:rsid w:val="000C7437"/>
    <w:rsid w:val="000D115A"/>
    <w:rsid w:val="000D1FDD"/>
    <w:rsid w:val="000D44D8"/>
    <w:rsid w:val="000D6122"/>
    <w:rsid w:val="000D6654"/>
    <w:rsid w:val="000E0035"/>
    <w:rsid w:val="000E6A5A"/>
    <w:rsid w:val="000E7FB1"/>
    <w:rsid w:val="000F48BE"/>
    <w:rsid w:val="00105104"/>
    <w:rsid w:val="00105783"/>
    <w:rsid w:val="00110EA7"/>
    <w:rsid w:val="00111B3E"/>
    <w:rsid w:val="00113A43"/>
    <w:rsid w:val="00120CE1"/>
    <w:rsid w:val="00121813"/>
    <w:rsid w:val="00126312"/>
    <w:rsid w:val="00126E9B"/>
    <w:rsid w:val="00130DB3"/>
    <w:rsid w:val="001317E2"/>
    <w:rsid w:val="0013528F"/>
    <w:rsid w:val="00140571"/>
    <w:rsid w:val="00140974"/>
    <w:rsid w:val="00140DC2"/>
    <w:rsid w:val="001415E7"/>
    <w:rsid w:val="00142B51"/>
    <w:rsid w:val="0014493C"/>
    <w:rsid w:val="00152BB1"/>
    <w:rsid w:val="00154B8C"/>
    <w:rsid w:val="00156FC8"/>
    <w:rsid w:val="00161BEE"/>
    <w:rsid w:val="00162509"/>
    <w:rsid w:val="001647AF"/>
    <w:rsid w:val="00166D0C"/>
    <w:rsid w:val="00171921"/>
    <w:rsid w:val="00174B2F"/>
    <w:rsid w:val="00176ADB"/>
    <w:rsid w:val="00180935"/>
    <w:rsid w:val="00182717"/>
    <w:rsid w:val="00183635"/>
    <w:rsid w:val="0018548E"/>
    <w:rsid w:val="00185978"/>
    <w:rsid w:val="00187948"/>
    <w:rsid w:val="00187D6D"/>
    <w:rsid w:val="0019172D"/>
    <w:rsid w:val="001927FD"/>
    <w:rsid w:val="001931F0"/>
    <w:rsid w:val="00195908"/>
    <w:rsid w:val="00196933"/>
    <w:rsid w:val="001A02E8"/>
    <w:rsid w:val="001A26F8"/>
    <w:rsid w:val="001A409A"/>
    <w:rsid w:val="001A479B"/>
    <w:rsid w:val="001B082D"/>
    <w:rsid w:val="001B156C"/>
    <w:rsid w:val="001B1CFB"/>
    <w:rsid w:val="001B2170"/>
    <w:rsid w:val="001C1AE0"/>
    <w:rsid w:val="001C3C14"/>
    <w:rsid w:val="001C545B"/>
    <w:rsid w:val="001C6E2B"/>
    <w:rsid w:val="001D120F"/>
    <w:rsid w:val="001D5A08"/>
    <w:rsid w:val="001E1670"/>
    <w:rsid w:val="001E2CFB"/>
    <w:rsid w:val="001E61D1"/>
    <w:rsid w:val="001E653E"/>
    <w:rsid w:val="001E7C2F"/>
    <w:rsid w:val="001F0897"/>
    <w:rsid w:val="001F3381"/>
    <w:rsid w:val="001F5197"/>
    <w:rsid w:val="001F564C"/>
    <w:rsid w:val="001F69BC"/>
    <w:rsid w:val="002009B2"/>
    <w:rsid w:val="0020283D"/>
    <w:rsid w:val="0020309F"/>
    <w:rsid w:val="002061AC"/>
    <w:rsid w:val="002105D5"/>
    <w:rsid w:val="00213AA2"/>
    <w:rsid w:val="00213DED"/>
    <w:rsid w:val="0021617C"/>
    <w:rsid w:val="00216FF7"/>
    <w:rsid w:val="00220A87"/>
    <w:rsid w:val="00220D2B"/>
    <w:rsid w:val="0022194C"/>
    <w:rsid w:val="002261CF"/>
    <w:rsid w:val="002270FA"/>
    <w:rsid w:val="002377F9"/>
    <w:rsid w:val="00237ABA"/>
    <w:rsid w:val="00240054"/>
    <w:rsid w:val="00241703"/>
    <w:rsid w:val="00253810"/>
    <w:rsid w:val="002548DC"/>
    <w:rsid w:val="002609C4"/>
    <w:rsid w:val="0026380D"/>
    <w:rsid w:val="00264F74"/>
    <w:rsid w:val="0026579D"/>
    <w:rsid w:val="002664E2"/>
    <w:rsid w:val="00266EC9"/>
    <w:rsid w:val="00267814"/>
    <w:rsid w:val="00267C2B"/>
    <w:rsid w:val="002728AA"/>
    <w:rsid w:val="0027553F"/>
    <w:rsid w:val="00281E5A"/>
    <w:rsid w:val="00282E4A"/>
    <w:rsid w:val="00285750"/>
    <w:rsid w:val="002859F8"/>
    <w:rsid w:val="00286918"/>
    <w:rsid w:val="00287813"/>
    <w:rsid w:val="002910E7"/>
    <w:rsid w:val="0029113A"/>
    <w:rsid w:val="002A42FA"/>
    <w:rsid w:val="002A5739"/>
    <w:rsid w:val="002B0D7A"/>
    <w:rsid w:val="002B18B3"/>
    <w:rsid w:val="002C1236"/>
    <w:rsid w:val="002C15E5"/>
    <w:rsid w:val="002C19ED"/>
    <w:rsid w:val="002C1EC5"/>
    <w:rsid w:val="002C2296"/>
    <w:rsid w:val="002C2432"/>
    <w:rsid w:val="002C708F"/>
    <w:rsid w:val="002C717E"/>
    <w:rsid w:val="002D36CA"/>
    <w:rsid w:val="002D7296"/>
    <w:rsid w:val="002E01CA"/>
    <w:rsid w:val="002E024C"/>
    <w:rsid w:val="002E2D5A"/>
    <w:rsid w:val="002E48E7"/>
    <w:rsid w:val="002E74E8"/>
    <w:rsid w:val="002F32D5"/>
    <w:rsid w:val="002F791F"/>
    <w:rsid w:val="00301C8B"/>
    <w:rsid w:val="00304611"/>
    <w:rsid w:val="003077A2"/>
    <w:rsid w:val="0031197A"/>
    <w:rsid w:val="0031245C"/>
    <w:rsid w:val="0031437E"/>
    <w:rsid w:val="003154B8"/>
    <w:rsid w:val="0032374F"/>
    <w:rsid w:val="00325461"/>
    <w:rsid w:val="0032607F"/>
    <w:rsid w:val="00326529"/>
    <w:rsid w:val="00326A2B"/>
    <w:rsid w:val="00327099"/>
    <w:rsid w:val="00331ACB"/>
    <w:rsid w:val="00332949"/>
    <w:rsid w:val="00334DE3"/>
    <w:rsid w:val="00335354"/>
    <w:rsid w:val="00336E61"/>
    <w:rsid w:val="003370FA"/>
    <w:rsid w:val="00340172"/>
    <w:rsid w:val="00341EEE"/>
    <w:rsid w:val="00351CC3"/>
    <w:rsid w:val="00356027"/>
    <w:rsid w:val="003564F6"/>
    <w:rsid w:val="00357B67"/>
    <w:rsid w:val="00357E83"/>
    <w:rsid w:val="00362CC3"/>
    <w:rsid w:val="003674BA"/>
    <w:rsid w:val="00367F7F"/>
    <w:rsid w:val="0037253B"/>
    <w:rsid w:val="0038020C"/>
    <w:rsid w:val="00380353"/>
    <w:rsid w:val="00385AD6"/>
    <w:rsid w:val="00391DCE"/>
    <w:rsid w:val="003961A8"/>
    <w:rsid w:val="003A4D38"/>
    <w:rsid w:val="003B6B6A"/>
    <w:rsid w:val="003B7CEB"/>
    <w:rsid w:val="003B7DF6"/>
    <w:rsid w:val="003D5748"/>
    <w:rsid w:val="003D7EAD"/>
    <w:rsid w:val="003E3268"/>
    <w:rsid w:val="003E7B43"/>
    <w:rsid w:val="003F0A77"/>
    <w:rsid w:val="003F6DC4"/>
    <w:rsid w:val="00402349"/>
    <w:rsid w:val="00404EB4"/>
    <w:rsid w:val="004116FE"/>
    <w:rsid w:val="00417ECF"/>
    <w:rsid w:val="00417FE1"/>
    <w:rsid w:val="00420C4D"/>
    <w:rsid w:val="004214D6"/>
    <w:rsid w:val="004217A6"/>
    <w:rsid w:val="00423385"/>
    <w:rsid w:val="004249D7"/>
    <w:rsid w:val="004272FB"/>
    <w:rsid w:val="004307E1"/>
    <w:rsid w:val="00430D4A"/>
    <w:rsid w:val="0044277F"/>
    <w:rsid w:val="004434F7"/>
    <w:rsid w:val="00443934"/>
    <w:rsid w:val="0044437B"/>
    <w:rsid w:val="00446599"/>
    <w:rsid w:val="00447E79"/>
    <w:rsid w:val="00450FCC"/>
    <w:rsid w:val="004510E6"/>
    <w:rsid w:val="0046005D"/>
    <w:rsid w:val="00460EB6"/>
    <w:rsid w:val="00462739"/>
    <w:rsid w:val="004631CC"/>
    <w:rsid w:val="004648FE"/>
    <w:rsid w:val="0047068B"/>
    <w:rsid w:val="00470949"/>
    <w:rsid w:val="00471482"/>
    <w:rsid w:val="004820A4"/>
    <w:rsid w:val="00483068"/>
    <w:rsid w:val="00483DF2"/>
    <w:rsid w:val="00485214"/>
    <w:rsid w:val="0048769D"/>
    <w:rsid w:val="0049270A"/>
    <w:rsid w:val="004A0722"/>
    <w:rsid w:val="004A148F"/>
    <w:rsid w:val="004A2C95"/>
    <w:rsid w:val="004A4862"/>
    <w:rsid w:val="004B20CB"/>
    <w:rsid w:val="004B2B2C"/>
    <w:rsid w:val="004B7C8E"/>
    <w:rsid w:val="004C367D"/>
    <w:rsid w:val="004D5915"/>
    <w:rsid w:val="004D7B90"/>
    <w:rsid w:val="004E39A2"/>
    <w:rsid w:val="004E5A0D"/>
    <w:rsid w:val="004E5EB8"/>
    <w:rsid w:val="004E69DD"/>
    <w:rsid w:val="004F3F4A"/>
    <w:rsid w:val="004F6036"/>
    <w:rsid w:val="004F6089"/>
    <w:rsid w:val="004F64C0"/>
    <w:rsid w:val="00500B60"/>
    <w:rsid w:val="005038D9"/>
    <w:rsid w:val="005105B3"/>
    <w:rsid w:val="0051124F"/>
    <w:rsid w:val="00511B0B"/>
    <w:rsid w:val="005151E4"/>
    <w:rsid w:val="005174EF"/>
    <w:rsid w:val="005273EF"/>
    <w:rsid w:val="00532C3E"/>
    <w:rsid w:val="0053345E"/>
    <w:rsid w:val="00542EE6"/>
    <w:rsid w:val="005526FB"/>
    <w:rsid w:val="0055298C"/>
    <w:rsid w:val="00553A48"/>
    <w:rsid w:val="005546D7"/>
    <w:rsid w:val="00561221"/>
    <w:rsid w:val="00562F21"/>
    <w:rsid w:val="00563D6F"/>
    <w:rsid w:val="0056718C"/>
    <w:rsid w:val="00567221"/>
    <w:rsid w:val="00567516"/>
    <w:rsid w:val="005675D8"/>
    <w:rsid w:val="00571B0C"/>
    <w:rsid w:val="00576DDC"/>
    <w:rsid w:val="00580460"/>
    <w:rsid w:val="00580484"/>
    <w:rsid w:val="005807E1"/>
    <w:rsid w:val="0058163A"/>
    <w:rsid w:val="00583B1D"/>
    <w:rsid w:val="00587F02"/>
    <w:rsid w:val="00590518"/>
    <w:rsid w:val="005A1F02"/>
    <w:rsid w:val="005A5696"/>
    <w:rsid w:val="005A5AF7"/>
    <w:rsid w:val="005B3078"/>
    <w:rsid w:val="005B4291"/>
    <w:rsid w:val="005B4E8B"/>
    <w:rsid w:val="005B56C7"/>
    <w:rsid w:val="005B5FD6"/>
    <w:rsid w:val="005B7F7F"/>
    <w:rsid w:val="005C0955"/>
    <w:rsid w:val="005C20C2"/>
    <w:rsid w:val="005C4408"/>
    <w:rsid w:val="005C4635"/>
    <w:rsid w:val="005D0A97"/>
    <w:rsid w:val="005D14E2"/>
    <w:rsid w:val="005D52B5"/>
    <w:rsid w:val="005D713E"/>
    <w:rsid w:val="005E081D"/>
    <w:rsid w:val="005E20E6"/>
    <w:rsid w:val="005F4A5F"/>
    <w:rsid w:val="005F5AEF"/>
    <w:rsid w:val="005F68B0"/>
    <w:rsid w:val="005F6A26"/>
    <w:rsid w:val="00600CF9"/>
    <w:rsid w:val="0060591F"/>
    <w:rsid w:val="006106D4"/>
    <w:rsid w:val="0062025D"/>
    <w:rsid w:val="006209BA"/>
    <w:rsid w:val="0062125F"/>
    <w:rsid w:val="00624B41"/>
    <w:rsid w:val="00630FD6"/>
    <w:rsid w:val="00634430"/>
    <w:rsid w:val="00642EC0"/>
    <w:rsid w:val="00644705"/>
    <w:rsid w:val="006639BA"/>
    <w:rsid w:val="00664544"/>
    <w:rsid w:val="0066493B"/>
    <w:rsid w:val="00672678"/>
    <w:rsid w:val="00677034"/>
    <w:rsid w:val="006813B4"/>
    <w:rsid w:val="006816E1"/>
    <w:rsid w:val="00684A9E"/>
    <w:rsid w:val="00687C59"/>
    <w:rsid w:val="00692530"/>
    <w:rsid w:val="0069266B"/>
    <w:rsid w:val="00693EDA"/>
    <w:rsid w:val="006A424A"/>
    <w:rsid w:val="006A4DFA"/>
    <w:rsid w:val="006A6A03"/>
    <w:rsid w:val="006A7988"/>
    <w:rsid w:val="006B4586"/>
    <w:rsid w:val="006C51AA"/>
    <w:rsid w:val="006C69DA"/>
    <w:rsid w:val="006C6F91"/>
    <w:rsid w:val="006D0DF4"/>
    <w:rsid w:val="006D16FD"/>
    <w:rsid w:val="006D264A"/>
    <w:rsid w:val="006D577D"/>
    <w:rsid w:val="006D70B0"/>
    <w:rsid w:val="006E488B"/>
    <w:rsid w:val="006E69D9"/>
    <w:rsid w:val="006E6A94"/>
    <w:rsid w:val="006E6FE0"/>
    <w:rsid w:val="006E7046"/>
    <w:rsid w:val="006F2783"/>
    <w:rsid w:val="006F4EC2"/>
    <w:rsid w:val="006F7CC0"/>
    <w:rsid w:val="0070099B"/>
    <w:rsid w:val="00701878"/>
    <w:rsid w:val="00702B18"/>
    <w:rsid w:val="007113E4"/>
    <w:rsid w:val="007115D3"/>
    <w:rsid w:val="0071365B"/>
    <w:rsid w:val="0071373C"/>
    <w:rsid w:val="00721274"/>
    <w:rsid w:val="00724276"/>
    <w:rsid w:val="00724F14"/>
    <w:rsid w:val="007258CC"/>
    <w:rsid w:val="00730134"/>
    <w:rsid w:val="00732631"/>
    <w:rsid w:val="007332FB"/>
    <w:rsid w:val="00741578"/>
    <w:rsid w:val="00742AC4"/>
    <w:rsid w:val="007457E4"/>
    <w:rsid w:val="00746205"/>
    <w:rsid w:val="0074669D"/>
    <w:rsid w:val="00747C60"/>
    <w:rsid w:val="00750361"/>
    <w:rsid w:val="00756D27"/>
    <w:rsid w:val="00757B9A"/>
    <w:rsid w:val="00760E21"/>
    <w:rsid w:val="00761284"/>
    <w:rsid w:val="00765197"/>
    <w:rsid w:val="007676EC"/>
    <w:rsid w:val="00774685"/>
    <w:rsid w:val="00774C75"/>
    <w:rsid w:val="007800F0"/>
    <w:rsid w:val="0078025A"/>
    <w:rsid w:val="007810BC"/>
    <w:rsid w:val="00782B8D"/>
    <w:rsid w:val="00782EF6"/>
    <w:rsid w:val="00784609"/>
    <w:rsid w:val="007868FC"/>
    <w:rsid w:val="007900C7"/>
    <w:rsid w:val="00790251"/>
    <w:rsid w:val="00790717"/>
    <w:rsid w:val="0079164B"/>
    <w:rsid w:val="00792EAE"/>
    <w:rsid w:val="007938C2"/>
    <w:rsid w:val="00793AFF"/>
    <w:rsid w:val="00793E83"/>
    <w:rsid w:val="00793FA9"/>
    <w:rsid w:val="00795775"/>
    <w:rsid w:val="0079776B"/>
    <w:rsid w:val="007A0B86"/>
    <w:rsid w:val="007A5558"/>
    <w:rsid w:val="007A79E0"/>
    <w:rsid w:val="007B0A2E"/>
    <w:rsid w:val="007B1FDA"/>
    <w:rsid w:val="007B2E5C"/>
    <w:rsid w:val="007B353C"/>
    <w:rsid w:val="007B5188"/>
    <w:rsid w:val="007B7748"/>
    <w:rsid w:val="007B7AE6"/>
    <w:rsid w:val="007C2032"/>
    <w:rsid w:val="007C32A9"/>
    <w:rsid w:val="007C4B57"/>
    <w:rsid w:val="007C5F85"/>
    <w:rsid w:val="007C7C42"/>
    <w:rsid w:val="007D4DCC"/>
    <w:rsid w:val="007D4EE6"/>
    <w:rsid w:val="007D59BD"/>
    <w:rsid w:val="007F43B7"/>
    <w:rsid w:val="007F6CDD"/>
    <w:rsid w:val="007F78A4"/>
    <w:rsid w:val="0080044A"/>
    <w:rsid w:val="00801832"/>
    <w:rsid w:val="008032CF"/>
    <w:rsid w:val="0080366B"/>
    <w:rsid w:val="0080399E"/>
    <w:rsid w:val="00805493"/>
    <w:rsid w:val="008060A4"/>
    <w:rsid w:val="0080718E"/>
    <w:rsid w:val="00811EA2"/>
    <w:rsid w:val="0081415D"/>
    <w:rsid w:val="008146D2"/>
    <w:rsid w:val="00821E92"/>
    <w:rsid w:val="00823274"/>
    <w:rsid w:val="00824D73"/>
    <w:rsid w:val="008269FF"/>
    <w:rsid w:val="008328CE"/>
    <w:rsid w:val="00833E9C"/>
    <w:rsid w:val="00834060"/>
    <w:rsid w:val="00834F33"/>
    <w:rsid w:val="00842706"/>
    <w:rsid w:val="00843B13"/>
    <w:rsid w:val="008442E0"/>
    <w:rsid w:val="0084543F"/>
    <w:rsid w:val="00846A5A"/>
    <w:rsid w:val="00846A64"/>
    <w:rsid w:val="00847A11"/>
    <w:rsid w:val="0085025A"/>
    <w:rsid w:val="00852A96"/>
    <w:rsid w:val="00855062"/>
    <w:rsid w:val="0085568B"/>
    <w:rsid w:val="008612CC"/>
    <w:rsid w:val="00864672"/>
    <w:rsid w:val="00867A25"/>
    <w:rsid w:val="00867EEE"/>
    <w:rsid w:val="00870302"/>
    <w:rsid w:val="00873752"/>
    <w:rsid w:val="00873B36"/>
    <w:rsid w:val="00877847"/>
    <w:rsid w:val="00881430"/>
    <w:rsid w:val="00882784"/>
    <w:rsid w:val="00882BAF"/>
    <w:rsid w:val="00884233"/>
    <w:rsid w:val="00884794"/>
    <w:rsid w:val="0088762C"/>
    <w:rsid w:val="00887CB1"/>
    <w:rsid w:val="0089272F"/>
    <w:rsid w:val="008931E2"/>
    <w:rsid w:val="00896E5B"/>
    <w:rsid w:val="008A1118"/>
    <w:rsid w:val="008A3A7B"/>
    <w:rsid w:val="008A3E07"/>
    <w:rsid w:val="008C335C"/>
    <w:rsid w:val="008C4684"/>
    <w:rsid w:val="008C468C"/>
    <w:rsid w:val="008C4E26"/>
    <w:rsid w:val="008C66C5"/>
    <w:rsid w:val="008C6A5A"/>
    <w:rsid w:val="008C7DF3"/>
    <w:rsid w:val="008D4AFF"/>
    <w:rsid w:val="008D5E3C"/>
    <w:rsid w:val="008D7EB0"/>
    <w:rsid w:val="008E2FE7"/>
    <w:rsid w:val="008E4D1E"/>
    <w:rsid w:val="008F3EE9"/>
    <w:rsid w:val="008F5D32"/>
    <w:rsid w:val="0090288F"/>
    <w:rsid w:val="00904B64"/>
    <w:rsid w:val="009116C5"/>
    <w:rsid w:val="00913A00"/>
    <w:rsid w:val="009150FA"/>
    <w:rsid w:val="00916A3E"/>
    <w:rsid w:val="00922157"/>
    <w:rsid w:val="00923811"/>
    <w:rsid w:val="009240B1"/>
    <w:rsid w:val="0093212D"/>
    <w:rsid w:val="0093241A"/>
    <w:rsid w:val="009325FC"/>
    <w:rsid w:val="00934921"/>
    <w:rsid w:val="00934BDC"/>
    <w:rsid w:val="00940EB7"/>
    <w:rsid w:val="009463FB"/>
    <w:rsid w:val="0094686A"/>
    <w:rsid w:val="00950F91"/>
    <w:rsid w:val="0095129D"/>
    <w:rsid w:val="0095209F"/>
    <w:rsid w:val="00952BA8"/>
    <w:rsid w:val="00953EB0"/>
    <w:rsid w:val="00954E94"/>
    <w:rsid w:val="00955B4A"/>
    <w:rsid w:val="00955FBD"/>
    <w:rsid w:val="009563BA"/>
    <w:rsid w:val="00957B70"/>
    <w:rsid w:val="00960228"/>
    <w:rsid w:val="00961455"/>
    <w:rsid w:val="009615D5"/>
    <w:rsid w:val="0096442A"/>
    <w:rsid w:val="0096647F"/>
    <w:rsid w:val="00971CA2"/>
    <w:rsid w:val="0097283F"/>
    <w:rsid w:val="0097424C"/>
    <w:rsid w:val="00974EB0"/>
    <w:rsid w:val="00984C35"/>
    <w:rsid w:val="00991DB4"/>
    <w:rsid w:val="00992089"/>
    <w:rsid w:val="0099529B"/>
    <w:rsid w:val="0099594B"/>
    <w:rsid w:val="00997548"/>
    <w:rsid w:val="009A25CC"/>
    <w:rsid w:val="009A2F49"/>
    <w:rsid w:val="009A616B"/>
    <w:rsid w:val="009A6822"/>
    <w:rsid w:val="009B202F"/>
    <w:rsid w:val="009B457C"/>
    <w:rsid w:val="009B5A53"/>
    <w:rsid w:val="009C128D"/>
    <w:rsid w:val="009C15ED"/>
    <w:rsid w:val="009C1E50"/>
    <w:rsid w:val="009C4CC2"/>
    <w:rsid w:val="009C5250"/>
    <w:rsid w:val="009C6FA8"/>
    <w:rsid w:val="009C789B"/>
    <w:rsid w:val="009C7E14"/>
    <w:rsid w:val="009D0183"/>
    <w:rsid w:val="009D0262"/>
    <w:rsid w:val="009D4769"/>
    <w:rsid w:val="009D6496"/>
    <w:rsid w:val="009E58C7"/>
    <w:rsid w:val="009F4CEF"/>
    <w:rsid w:val="009F4E5B"/>
    <w:rsid w:val="009F6A54"/>
    <w:rsid w:val="00A073D3"/>
    <w:rsid w:val="00A07E54"/>
    <w:rsid w:val="00A126EC"/>
    <w:rsid w:val="00A12A67"/>
    <w:rsid w:val="00A13A0F"/>
    <w:rsid w:val="00A14D22"/>
    <w:rsid w:val="00A1587C"/>
    <w:rsid w:val="00A1625C"/>
    <w:rsid w:val="00A3088D"/>
    <w:rsid w:val="00A32718"/>
    <w:rsid w:val="00A35DAA"/>
    <w:rsid w:val="00A37B8E"/>
    <w:rsid w:val="00A37C2F"/>
    <w:rsid w:val="00A4013E"/>
    <w:rsid w:val="00A4022E"/>
    <w:rsid w:val="00A403FE"/>
    <w:rsid w:val="00A44B6F"/>
    <w:rsid w:val="00A45771"/>
    <w:rsid w:val="00A47536"/>
    <w:rsid w:val="00A5234E"/>
    <w:rsid w:val="00A52902"/>
    <w:rsid w:val="00A536C0"/>
    <w:rsid w:val="00A5423F"/>
    <w:rsid w:val="00A5436D"/>
    <w:rsid w:val="00A5590F"/>
    <w:rsid w:val="00A56A0A"/>
    <w:rsid w:val="00A57FD5"/>
    <w:rsid w:val="00A63AA2"/>
    <w:rsid w:val="00A66117"/>
    <w:rsid w:val="00A7049B"/>
    <w:rsid w:val="00A73157"/>
    <w:rsid w:val="00A74FE1"/>
    <w:rsid w:val="00A767B7"/>
    <w:rsid w:val="00A769AF"/>
    <w:rsid w:val="00A80AC4"/>
    <w:rsid w:val="00A81BDE"/>
    <w:rsid w:val="00A82081"/>
    <w:rsid w:val="00A82D25"/>
    <w:rsid w:val="00A8534B"/>
    <w:rsid w:val="00A862B4"/>
    <w:rsid w:val="00A965E4"/>
    <w:rsid w:val="00A96716"/>
    <w:rsid w:val="00A96A3E"/>
    <w:rsid w:val="00AA267E"/>
    <w:rsid w:val="00AA2E9D"/>
    <w:rsid w:val="00AA5347"/>
    <w:rsid w:val="00AA6533"/>
    <w:rsid w:val="00AA78A0"/>
    <w:rsid w:val="00AC15FC"/>
    <w:rsid w:val="00AC168A"/>
    <w:rsid w:val="00AC2966"/>
    <w:rsid w:val="00AC30C2"/>
    <w:rsid w:val="00AC4D14"/>
    <w:rsid w:val="00AC609F"/>
    <w:rsid w:val="00AC6E35"/>
    <w:rsid w:val="00AD1026"/>
    <w:rsid w:val="00AD2166"/>
    <w:rsid w:val="00AD5235"/>
    <w:rsid w:val="00AE123A"/>
    <w:rsid w:val="00AE41F9"/>
    <w:rsid w:val="00AE454C"/>
    <w:rsid w:val="00AE6038"/>
    <w:rsid w:val="00AF00E7"/>
    <w:rsid w:val="00AF1CC2"/>
    <w:rsid w:val="00AF3587"/>
    <w:rsid w:val="00AF373F"/>
    <w:rsid w:val="00AF50A8"/>
    <w:rsid w:val="00B006DB"/>
    <w:rsid w:val="00B00F9E"/>
    <w:rsid w:val="00B05630"/>
    <w:rsid w:val="00B0636E"/>
    <w:rsid w:val="00B07C24"/>
    <w:rsid w:val="00B17D56"/>
    <w:rsid w:val="00B246AD"/>
    <w:rsid w:val="00B277CE"/>
    <w:rsid w:val="00B27BF4"/>
    <w:rsid w:val="00B32C06"/>
    <w:rsid w:val="00B35749"/>
    <w:rsid w:val="00B36AAB"/>
    <w:rsid w:val="00B4050A"/>
    <w:rsid w:val="00B45EC1"/>
    <w:rsid w:val="00B47B76"/>
    <w:rsid w:val="00B5137D"/>
    <w:rsid w:val="00B51852"/>
    <w:rsid w:val="00B521BC"/>
    <w:rsid w:val="00B53522"/>
    <w:rsid w:val="00B57803"/>
    <w:rsid w:val="00B60B29"/>
    <w:rsid w:val="00B62709"/>
    <w:rsid w:val="00B62DF8"/>
    <w:rsid w:val="00B64D19"/>
    <w:rsid w:val="00B64D37"/>
    <w:rsid w:val="00B70C6A"/>
    <w:rsid w:val="00B70DFA"/>
    <w:rsid w:val="00B7376E"/>
    <w:rsid w:val="00B74993"/>
    <w:rsid w:val="00B805E5"/>
    <w:rsid w:val="00B80809"/>
    <w:rsid w:val="00B819A7"/>
    <w:rsid w:val="00B82EB6"/>
    <w:rsid w:val="00B840FD"/>
    <w:rsid w:val="00B97CDF"/>
    <w:rsid w:val="00BA50BE"/>
    <w:rsid w:val="00BA618F"/>
    <w:rsid w:val="00BA69D8"/>
    <w:rsid w:val="00BA76E3"/>
    <w:rsid w:val="00BB015E"/>
    <w:rsid w:val="00BB1A64"/>
    <w:rsid w:val="00BB44D5"/>
    <w:rsid w:val="00BB5E36"/>
    <w:rsid w:val="00BB6649"/>
    <w:rsid w:val="00BB6968"/>
    <w:rsid w:val="00BC2704"/>
    <w:rsid w:val="00BC2C04"/>
    <w:rsid w:val="00BC3F2C"/>
    <w:rsid w:val="00BD005F"/>
    <w:rsid w:val="00BD27AE"/>
    <w:rsid w:val="00BD3975"/>
    <w:rsid w:val="00BD4677"/>
    <w:rsid w:val="00BD5AD9"/>
    <w:rsid w:val="00BD5B8B"/>
    <w:rsid w:val="00BD7C0C"/>
    <w:rsid w:val="00BE1BF4"/>
    <w:rsid w:val="00BE38E4"/>
    <w:rsid w:val="00BE5D23"/>
    <w:rsid w:val="00BE5F6D"/>
    <w:rsid w:val="00BE7372"/>
    <w:rsid w:val="00BF194F"/>
    <w:rsid w:val="00BF1E46"/>
    <w:rsid w:val="00BF2BF0"/>
    <w:rsid w:val="00BF45D4"/>
    <w:rsid w:val="00BF56AE"/>
    <w:rsid w:val="00C009A3"/>
    <w:rsid w:val="00C01D8B"/>
    <w:rsid w:val="00C02322"/>
    <w:rsid w:val="00C060D3"/>
    <w:rsid w:val="00C07D92"/>
    <w:rsid w:val="00C10879"/>
    <w:rsid w:val="00C10DBF"/>
    <w:rsid w:val="00C12D17"/>
    <w:rsid w:val="00C15760"/>
    <w:rsid w:val="00C1605B"/>
    <w:rsid w:val="00C210DD"/>
    <w:rsid w:val="00C220D6"/>
    <w:rsid w:val="00C222B4"/>
    <w:rsid w:val="00C22EA9"/>
    <w:rsid w:val="00C23104"/>
    <w:rsid w:val="00C273B3"/>
    <w:rsid w:val="00C30604"/>
    <w:rsid w:val="00C35F24"/>
    <w:rsid w:val="00C3780A"/>
    <w:rsid w:val="00C41555"/>
    <w:rsid w:val="00C4326E"/>
    <w:rsid w:val="00C46006"/>
    <w:rsid w:val="00C50081"/>
    <w:rsid w:val="00C52B0C"/>
    <w:rsid w:val="00C63417"/>
    <w:rsid w:val="00C63E67"/>
    <w:rsid w:val="00C653E0"/>
    <w:rsid w:val="00C709AE"/>
    <w:rsid w:val="00C73ECE"/>
    <w:rsid w:val="00C75F94"/>
    <w:rsid w:val="00C76F70"/>
    <w:rsid w:val="00C81043"/>
    <w:rsid w:val="00C81561"/>
    <w:rsid w:val="00C81CA9"/>
    <w:rsid w:val="00C83C14"/>
    <w:rsid w:val="00C83C3A"/>
    <w:rsid w:val="00C83D01"/>
    <w:rsid w:val="00C8479C"/>
    <w:rsid w:val="00C85C79"/>
    <w:rsid w:val="00C97970"/>
    <w:rsid w:val="00CA2724"/>
    <w:rsid w:val="00CA5D94"/>
    <w:rsid w:val="00CA6272"/>
    <w:rsid w:val="00CB1C0A"/>
    <w:rsid w:val="00CB440D"/>
    <w:rsid w:val="00CC2871"/>
    <w:rsid w:val="00CC4217"/>
    <w:rsid w:val="00CC49BE"/>
    <w:rsid w:val="00CC4B16"/>
    <w:rsid w:val="00CC4D76"/>
    <w:rsid w:val="00CD6AE1"/>
    <w:rsid w:val="00CD7267"/>
    <w:rsid w:val="00CD7F8C"/>
    <w:rsid w:val="00CE31E3"/>
    <w:rsid w:val="00CE5FC6"/>
    <w:rsid w:val="00CF17E3"/>
    <w:rsid w:val="00CF22AF"/>
    <w:rsid w:val="00CF2776"/>
    <w:rsid w:val="00CF2C90"/>
    <w:rsid w:val="00CF419C"/>
    <w:rsid w:val="00CF5160"/>
    <w:rsid w:val="00D0143E"/>
    <w:rsid w:val="00D02749"/>
    <w:rsid w:val="00D02CFD"/>
    <w:rsid w:val="00D03DC8"/>
    <w:rsid w:val="00D05FBB"/>
    <w:rsid w:val="00D130B5"/>
    <w:rsid w:val="00D13E34"/>
    <w:rsid w:val="00D17E74"/>
    <w:rsid w:val="00D200E6"/>
    <w:rsid w:val="00D23F9A"/>
    <w:rsid w:val="00D26877"/>
    <w:rsid w:val="00D3466F"/>
    <w:rsid w:val="00D35915"/>
    <w:rsid w:val="00D369C7"/>
    <w:rsid w:val="00D4214C"/>
    <w:rsid w:val="00D44128"/>
    <w:rsid w:val="00D4580F"/>
    <w:rsid w:val="00D526FB"/>
    <w:rsid w:val="00D530CC"/>
    <w:rsid w:val="00D549ED"/>
    <w:rsid w:val="00D55132"/>
    <w:rsid w:val="00D577E7"/>
    <w:rsid w:val="00D64B5A"/>
    <w:rsid w:val="00D66876"/>
    <w:rsid w:val="00D672D2"/>
    <w:rsid w:val="00D70424"/>
    <w:rsid w:val="00D71C62"/>
    <w:rsid w:val="00D72420"/>
    <w:rsid w:val="00D7269B"/>
    <w:rsid w:val="00D727EF"/>
    <w:rsid w:val="00D72D4F"/>
    <w:rsid w:val="00D74DD9"/>
    <w:rsid w:val="00D76027"/>
    <w:rsid w:val="00D76C66"/>
    <w:rsid w:val="00D775D3"/>
    <w:rsid w:val="00D82495"/>
    <w:rsid w:val="00D856FC"/>
    <w:rsid w:val="00D92D91"/>
    <w:rsid w:val="00D93EC1"/>
    <w:rsid w:val="00D949FB"/>
    <w:rsid w:val="00D950E0"/>
    <w:rsid w:val="00DA0139"/>
    <w:rsid w:val="00DA031F"/>
    <w:rsid w:val="00DA1A18"/>
    <w:rsid w:val="00DA3FB5"/>
    <w:rsid w:val="00DA4FE7"/>
    <w:rsid w:val="00DA6ED5"/>
    <w:rsid w:val="00DA7BB0"/>
    <w:rsid w:val="00DB13E7"/>
    <w:rsid w:val="00DB1D77"/>
    <w:rsid w:val="00DB3698"/>
    <w:rsid w:val="00DB4373"/>
    <w:rsid w:val="00DC286C"/>
    <w:rsid w:val="00DC59B4"/>
    <w:rsid w:val="00DD51AC"/>
    <w:rsid w:val="00DE000B"/>
    <w:rsid w:val="00DE0031"/>
    <w:rsid w:val="00DE0372"/>
    <w:rsid w:val="00DE169C"/>
    <w:rsid w:val="00DE37F5"/>
    <w:rsid w:val="00DE7197"/>
    <w:rsid w:val="00DF1544"/>
    <w:rsid w:val="00DF4124"/>
    <w:rsid w:val="00DF6A8C"/>
    <w:rsid w:val="00DF7539"/>
    <w:rsid w:val="00E03AC8"/>
    <w:rsid w:val="00E0547B"/>
    <w:rsid w:val="00E055AA"/>
    <w:rsid w:val="00E10202"/>
    <w:rsid w:val="00E14104"/>
    <w:rsid w:val="00E14A94"/>
    <w:rsid w:val="00E23983"/>
    <w:rsid w:val="00E24F59"/>
    <w:rsid w:val="00E35028"/>
    <w:rsid w:val="00E40E53"/>
    <w:rsid w:val="00E43463"/>
    <w:rsid w:val="00E4379D"/>
    <w:rsid w:val="00E5266A"/>
    <w:rsid w:val="00E52C68"/>
    <w:rsid w:val="00E57EB8"/>
    <w:rsid w:val="00E63835"/>
    <w:rsid w:val="00E70560"/>
    <w:rsid w:val="00E73623"/>
    <w:rsid w:val="00E74E01"/>
    <w:rsid w:val="00E839D7"/>
    <w:rsid w:val="00E85983"/>
    <w:rsid w:val="00E90208"/>
    <w:rsid w:val="00E9794C"/>
    <w:rsid w:val="00EA0632"/>
    <w:rsid w:val="00EA1212"/>
    <w:rsid w:val="00EA6A79"/>
    <w:rsid w:val="00EB0057"/>
    <w:rsid w:val="00EB22C2"/>
    <w:rsid w:val="00EC0D37"/>
    <w:rsid w:val="00EC32EB"/>
    <w:rsid w:val="00ED097F"/>
    <w:rsid w:val="00ED2459"/>
    <w:rsid w:val="00ED6052"/>
    <w:rsid w:val="00EE2A4C"/>
    <w:rsid w:val="00EE4667"/>
    <w:rsid w:val="00EE5514"/>
    <w:rsid w:val="00EE553C"/>
    <w:rsid w:val="00EE55D1"/>
    <w:rsid w:val="00EE59FB"/>
    <w:rsid w:val="00EF4666"/>
    <w:rsid w:val="00EF5EF6"/>
    <w:rsid w:val="00F016DA"/>
    <w:rsid w:val="00F01E93"/>
    <w:rsid w:val="00F04107"/>
    <w:rsid w:val="00F0445E"/>
    <w:rsid w:val="00F04561"/>
    <w:rsid w:val="00F06385"/>
    <w:rsid w:val="00F070E8"/>
    <w:rsid w:val="00F125E0"/>
    <w:rsid w:val="00F126C6"/>
    <w:rsid w:val="00F128F6"/>
    <w:rsid w:val="00F210C4"/>
    <w:rsid w:val="00F22293"/>
    <w:rsid w:val="00F41F55"/>
    <w:rsid w:val="00F42CE9"/>
    <w:rsid w:val="00F474DE"/>
    <w:rsid w:val="00F51474"/>
    <w:rsid w:val="00F51973"/>
    <w:rsid w:val="00F65954"/>
    <w:rsid w:val="00F66807"/>
    <w:rsid w:val="00F679BC"/>
    <w:rsid w:val="00F71917"/>
    <w:rsid w:val="00F71DB2"/>
    <w:rsid w:val="00F73D18"/>
    <w:rsid w:val="00F73D61"/>
    <w:rsid w:val="00F74284"/>
    <w:rsid w:val="00F771BA"/>
    <w:rsid w:val="00F7728D"/>
    <w:rsid w:val="00F80452"/>
    <w:rsid w:val="00F80D02"/>
    <w:rsid w:val="00F82CB2"/>
    <w:rsid w:val="00F843A5"/>
    <w:rsid w:val="00F90906"/>
    <w:rsid w:val="00F90B2C"/>
    <w:rsid w:val="00F916E2"/>
    <w:rsid w:val="00F92E5D"/>
    <w:rsid w:val="00F946B3"/>
    <w:rsid w:val="00F957E6"/>
    <w:rsid w:val="00F95A0C"/>
    <w:rsid w:val="00FA5F0F"/>
    <w:rsid w:val="00FA6C14"/>
    <w:rsid w:val="00FB0BCD"/>
    <w:rsid w:val="00FB323B"/>
    <w:rsid w:val="00FB6A5A"/>
    <w:rsid w:val="00FB6C00"/>
    <w:rsid w:val="00FB7C03"/>
    <w:rsid w:val="00FC27FF"/>
    <w:rsid w:val="00FC5227"/>
    <w:rsid w:val="00FC6540"/>
    <w:rsid w:val="00FD176E"/>
    <w:rsid w:val="00FD5CD6"/>
    <w:rsid w:val="00FD6414"/>
    <w:rsid w:val="00FF39B9"/>
    <w:rsid w:val="00FF3E43"/>
    <w:rsid w:val="00FF5E98"/>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721D3B-F4B4-4DD7-89A0-D22011C3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9B"/>
  </w:style>
  <w:style w:type="paragraph" w:styleId="1">
    <w:name w:val="heading 1"/>
    <w:basedOn w:val="a"/>
    <w:next w:val="a"/>
    <w:qFormat/>
    <w:rsid w:val="0070099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F7539"/>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0099B"/>
    <w:pPr>
      <w:widowControl w:val="0"/>
      <w:autoSpaceDE w:val="0"/>
      <w:autoSpaceDN w:val="0"/>
      <w:adjustRightInd w:val="0"/>
      <w:ind w:firstLine="720"/>
    </w:pPr>
    <w:rPr>
      <w:rFonts w:ascii="Arial" w:hAnsi="Arial" w:cs="Arial"/>
    </w:rPr>
  </w:style>
  <w:style w:type="paragraph" w:customStyle="1" w:styleId="ConsPlusTitle">
    <w:name w:val="ConsPlusTitle"/>
    <w:rsid w:val="0070099B"/>
    <w:pPr>
      <w:widowControl w:val="0"/>
      <w:autoSpaceDE w:val="0"/>
      <w:autoSpaceDN w:val="0"/>
      <w:adjustRightInd w:val="0"/>
    </w:pPr>
    <w:rPr>
      <w:rFonts w:ascii="Arial" w:hAnsi="Arial" w:cs="Arial"/>
      <w:b/>
      <w:bCs/>
    </w:rPr>
  </w:style>
  <w:style w:type="paragraph" w:styleId="a3">
    <w:name w:val="header"/>
    <w:basedOn w:val="a"/>
    <w:link w:val="a4"/>
    <w:uiPriority w:val="99"/>
    <w:rsid w:val="0070099B"/>
    <w:pPr>
      <w:tabs>
        <w:tab w:val="center" w:pos="4677"/>
        <w:tab w:val="right" w:pos="9355"/>
      </w:tabs>
    </w:pPr>
  </w:style>
  <w:style w:type="character" w:styleId="a5">
    <w:name w:val="page number"/>
    <w:basedOn w:val="a0"/>
    <w:rsid w:val="0070099B"/>
  </w:style>
  <w:style w:type="paragraph" w:styleId="a6">
    <w:name w:val="footer"/>
    <w:basedOn w:val="a"/>
    <w:rsid w:val="0070099B"/>
    <w:pPr>
      <w:tabs>
        <w:tab w:val="center" w:pos="4677"/>
        <w:tab w:val="right" w:pos="9355"/>
      </w:tabs>
    </w:pPr>
    <w:rPr>
      <w:sz w:val="24"/>
      <w:szCs w:val="24"/>
    </w:rPr>
  </w:style>
  <w:style w:type="paragraph" w:styleId="a7">
    <w:name w:val="Document Map"/>
    <w:basedOn w:val="a"/>
    <w:semiHidden/>
    <w:rsid w:val="008C7DF3"/>
    <w:pPr>
      <w:shd w:val="clear" w:color="auto" w:fill="000080"/>
    </w:pPr>
    <w:rPr>
      <w:rFonts w:ascii="Tahoma" w:hAnsi="Tahoma" w:cs="Tahoma"/>
    </w:rPr>
  </w:style>
  <w:style w:type="character" w:styleId="a8">
    <w:name w:val="Hyperlink"/>
    <w:uiPriority w:val="99"/>
    <w:rsid w:val="0093241A"/>
    <w:rPr>
      <w:color w:val="0000FF"/>
      <w:u w:val="single"/>
    </w:rPr>
  </w:style>
  <w:style w:type="character" w:customStyle="1" w:styleId="TextNPA">
    <w:name w:val="Text NPA"/>
    <w:rsid w:val="00D26877"/>
    <w:rPr>
      <w:rFonts w:ascii="Courier New" w:hAnsi="Courier New" w:cs="Courier New" w:hint="default"/>
    </w:rPr>
  </w:style>
  <w:style w:type="paragraph" w:customStyle="1" w:styleId="ConsPlusNonformat">
    <w:name w:val="ConsPlusNonformat"/>
    <w:rsid w:val="00FB0BCD"/>
    <w:pPr>
      <w:widowControl w:val="0"/>
      <w:autoSpaceDE w:val="0"/>
      <w:autoSpaceDN w:val="0"/>
      <w:adjustRightInd w:val="0"/>
    </w:pPr>
    <w:rPr>
      <w:rFonts w:ascii="Courier New" w:eastAsia="Calibri" w:hAnsi="Courier New" w:cs="Courier New"/>
    </w:rPr>
  </w:style>
  <w:style w:type="paragraph" w:customStyle="1" w:styleId="consplusnormal1">
    <w:name w:val="consplusnormal"/>
    <w:basedOn w:val="a"/>
    <w:rsid w:val="00BD27AE"/>
    <w:pPr>
      <w:suppressAutoHyphens/>
      <w:spacing w:before="280" w:after="280"/>
    </w:pPr>
    <w:rPr>
      <w:rFonts w:ascii="Arial" w:hAnsi="Arial" w:cs="Arial"/>
      <w:sz w:val="18"/>
      <w:szCs w:val="18"/>
      <w:lang w:eastAsia="ar-SA"/>
    </w:rPr>
  </w:style>
  <w:style w:type="paragraph" w:styleId="a9">
    <w:name w:val="Balloon Text"/>
    <w:basedOn w:val="a"/>
    <w:semiHidden/>
    <w:rsid w:val="00304611"/>
    <w:rPr>
      <w:rFonts w:ascii="Tahoma" w:hAnsi="Tahoma" w:cs="Tahoma"/>
      <w:sz w:val="16"/>
      <w:szCs w:val="16"/>
    </w:rPr>
  </w:style>
  <w:style w:type="character" w:customStyle="1" w:styleId="ConsPlusNormal0">
    <w:name w:val="ConsPlusNormal Знак"/>
    <w:link w:val="ConsPlusNormal"/>
    <w:locked/>
    <w:rsid w:val="00460EB6"/>
    <w:rPr>
      <w:rFonts w:ascii="Arial" w:hAnsi="Arial" w:cs="Arial"/>
      <w:lang w:val="ru-RU" w:eastAsia="ru-RU" w:bidi="ar-SA"/>
    </w:rPr>
  </w:style>
  <w:style w:type="paragraph" w:customStyle="1" w:styleId="ConsPlusTitleTimesNewRoman">
    <w:name w:val="ConsPlusTitle + Times New Roman"/>
    <w:aliases w:val="14 пт,не полужирный,По ширине,Первая стро..."/>
    <w:basedOn w:val="a"/>
    <w:rsid w:val="00187D6D"/>
    <w:pPr>
      <w:autoSpaceDE w:val="0"/>
      <w:autoSpaceDN w:val="0"/>
      <w:adjustRightInd w:val="0"/>
      <w:ind w:firstLine="540"/>
      <w:jc w:val="both"/>
    </w:pPr>
    <w:rPr>
      <w:sz w:val="28"/>
      <w:szCs w:val="28"/>
    </w:rPr>
  </w:style>
  <w:style w:type="paragraph" w:styleId="aa">
    <w:name w:val="Normal (Web)"/>
    <w:basedOn w:val="a"/>
    <w:uiPriority w:val="99"/>
    <w:unhideWhenUsed/>
    <w:rsid w:val="00672678"/>
    <w:pPr>
      <w:spacing w:before="100" w:beforeAutospacing="1" w:after="100" w:afterAutospacing="1"/>
    </w:pPr>
    <w:rPr>
      <w:sz w:val="24"/>
      <w:szCs w:val="24"/>
    </w:rPr>
  </w:style>
  <w:style w:type="paragraph" w:customStyle="1" w:styleId="Default">
    <w:name w:val="Default"/>
    <w:rsid w:val="005038D9"/>
    <w:pPr>
      <w:autoSpaceDE w:val="0"/>
      <w:autoSpaceDN w:val="0"/>
      <w:adjustRightInd w:val="0"/>
    </w:pPr>
    <w:rPr>
      <w:color w:val="000000"/>
      <w:sz w:val="24"/>
      <w:szCs w:val="24"/>
    </w:rPr>
  </w:style>
  <w:style w:type="character" w:customStyle="1" w:styleId="a4">
    <w:name w:val="Верхний колонтитул Знак"/>
    <w:link w:val="a3"/>
    <w:uiPriority w:val="99"/>
    <w:rsid w:val="0088762C"/>
  </w:style>
  <w:style w:type="character" w:styleId="ab">
    <w:name w:val="Strong"/>
    <w:uiPriority w:val="22"/>
    <w:qFormat/>
    <w:rsid w:val="005546D7"/>
    <w:rPr>
      <w:b/>
      <w:bCs/>
    </w:rPr>
  </w:style>
  <w:style w:type="paragraph" w:styleId="HTML">
    <w:name w:val="HTML Preformatted"/>
    <w:basedOn w:val="a"/>
    <w:link w:val="HTML0"/>
    <w:uiPriority w:val="99"/>
    <w:unhideWhenUsed/>
    <w:rsid w:val="0080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805493"/>
    <w:rPr>
      <w:rFonts w:ascii="Courier New" w:hAnsi="Courier New" w:cs="Courier New"/>
    </w:rPr>
  </w:style>
  <w:style w:type="paragraph" w:styleId="ac">
    <w:name w:val="List Paragraph"/>
    <w:basedOn w:val="a"/>
    <w:uiPriority w:val="34"/>
    <w:qFormat/>
    <w:rsid w:val="00567516"/>
    <w:pPr>
      <w:ind w:left="708"/>
    </w:pPr>
  </w:style>
  <w:style w:type="character" w:customStyle="1" w:styleId="20">
    <w:name w:val="Заголовок 2 Знак"/>
    <w:link w:val="2"/>
    <w:semiHidden/>
    <w:rsid w:val="00DF7539"/>
    <w:rPr>
      <w:rFonts w:ascii="Calibri Light" w:eastAsia="Times New Roman" w:hAnsi="Calibri Light" w:cs="Times New Roman"/>
      <w:b/>
      <w:bCs/>
      <w:i/>
      <w:iCs/>
      <w:sz w:val="28"/>
      <w:szCs w:val="28"/>
    </w:rPr>
  </w:style>
  <w:style w:type="character" w:styleId="ad">
    <w:name w:val="annotation reference"/>
    <w:rsid w:val="00D856FC"/>
    <w:rPr>
      <w:sz w:val="16"/>
      <w:szCs w:val="16"/>
    </w:rPr>
  </w:style>
  <w:style w:type="paragraph" w:styleId="ae">
    <w:name w:val="annotation text"/>
    <w:basedOn w:val="a"/>
    <w:link w:val="af"/>
    <w:rsid w:val="00D856FC"/>
  </w:style>
  <w:style w:type="character" w:customStyle="1" w:styleId="af">
    <w:name w:val="Текст примечания Знак"/>
    <w:basedOn w:val="a0"/>
    <w:link w:val="ae"/>
    <w:rsid w:val="00D856FC"/>
  </w:style>
  <w:style w:type="paragraph" w:styleId="af0">
    <w:name w:val="annotation subject"/>
    <w:basedOn w:val="ae"/>
    <w:next w:val="ae"/>
    <w:link w:val="af1"/>
    <w:rsid w:val="00D856FC"/>
    <w:rPr>
      <w:b/>
      <w:bCs/>
    </w:rPr>
  </w:style>
  <w:style w:type="character" w:customStyle="1" w:styleId="af1">
    <w:name w:val="Тема примечания Знак"/>
    <w:link w:val="af0"/>
    <w:rsid w:val="00D85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4472">
      <w:bodyDiv w:val="1"/>
      <w:marLeft w:val="0"/>
      <w:marRight w:val="0"/>
      <w:marTop w:val="0"/>
      <w:marBottom w:val="0"/>
      <w:divBdr>
        <w:top w:val="none" w:sz="0" w:space="0" w:color="auto"/>
        <w:left w:val="none" w:sz="0" w:space="0" w:color="auto"/>
        <w:bottom w:val="none" w:sz="0" w:space="0" w:color="auto"/>
        <w:right w:val="none" w:sz="0" w:space="0" w:color="auto"/>
      </w:divBdr>
    </w:div>
    <w:div w:id="93716525">
      <w:bodyDiv w:val="1"/>
      <w:marLeft w:val="0"/>
      <w:marRight w:val="0"/>
      <w:marTop w:val="0"/>
      <w:marBottom w:val="0"/>
      <w:divBdr>
        <w:top w:val="none" w:sz="0" w:space="0" w:color="auto"/>
        <w:left w:val="none" w:sz="0" w:space="0" w:color="auto"/>
        <w:bottom w:val="none" w:sz="0" w:space="0" w:color="auto"/>
        <w:right w:val="none" w:sz="0" w:space="0" w:color="auto"/>
      </w:divBdr>
    </w:div>
    <w:div w:id="116723077">
      <w:bodyDiv w:val="1"/>
      <w:marLeft w:val="0"/>
      <w:marRight w:val="0"/>
      <w:marTop w:val="0"/>
      <w:marBottom w:val="0"/>
      <w:divBdr>
        <w:top w:val="none" w:sz="0" w:space="0" w:color="auto"/>
        <w:left w:val="none" w:sz="0" w:space="0" w:color="auto"/>
        <w:bottom w:val="none" w:sz="0" w:space="0" w:color="auto"/>
        <w:right w:val="none" w:sz="0" w:space="0" w:color="auto"/>
      </w:divBdr>
    </w:div>
    <w:div w:id="185561944">
      <w:bodyDiv w:val="1"/>
      <w:marLeft w:val="0"/>
      <w:marRight w:val="0"/>
      <w:marTop w:val="0"/>
      <w:marBottom w:val="0"/>
      <w:divBdr>
        <w:top w:val="none" w:sz="0" w:space="0" w:color="auto"/>
        <w:left w:val="none" w:sz="0" w:space="0" w:color="auto"/>
        <w:bottom w:val="none" w:sz="0" w:space="0" w:color="auto"/>
        <w:right w:val="none" w:sz="0" w:space="0" w:color="auto"/>
      </w:divBdr>
    </w:div>
    <w:div w:id="240605379">
      <w:bodyDiv w:val="1"/>
      <w:marLeft w:val="0"/>
      <w:marRight w:val="0"/>
      <w:marTop w:val="0"/>
      <w:marBottom w:val="0"/>
      <w:divBdr>
        <w:top w:val="none" w:sz="0" w:space="0" w:color="auto"/>
        <w:left w:val="none" w:sz="0" w:space="0" w:color="auto"/>
        <w:bottom w:val="none" w:sz="0" w:space="0" w:color="auto"/>
        <w:right w:val="none" w:sz="0" w:space="0" w:color="auto"/>
      </w:divBdr>
    </w:div>
    <w:div w:id="274675349">
      <w:bodyDiv w:val="1"/>
      <w:marLeft w:val="0"/>
      <w:marRight w:val="0"/>
      <w:marTop w:val="0"/>
      <w:marBottom w:val="0"/>
      <w:divBdr>
        <w:top w:val="none" w:sz="0" w:space="0" w:color="auto"/>
        <w:left w:val="none" w:sz="0" w:space="0" w:color="auto"/>
        <w:bottom w:val="none" w:sz="0" w:space="0" w:color="auto"/>
        <w:right w:val="none" w:sz="0" w:space="0" w:color="auto"/>
      </w:divBdr>
    </w:div>
    <w:div w:id="332876593">
      <w:bodyDiv w:val="1"/>
      <w:marLeft w:val="0"/>
      <w:marRight w:val="0"/>
      <w:marTop w:val="0"/>
      <w:marBottom w:val="0"/>
      <w:divBdr>
        <w:top w:val="none" w:sz="0" w:space="0" w:color="auto"/>
        <w:left w:val="none" w:sz="0" w:space="0" w:color="auto"/>
        <w:bottom w:val="none" w:sz="0" w:space="0" w:color="auto"/>
        <w:right w:val="none" w:sz="0" w:space="0" w:color="auto"/>
      </w:divBdr>
    </w:div>
    <w:div w:id="468594403">
      <w:bodyDiv w:val="1"/>
      <w:marLeft w:val="0"/>
      <w:marRight w:val="0"/>
      <w:marTop w:val="0"/>
      <w:marBottom w:val="0"/>
      <w:divBdr>
        <w:top w:val="none" w:sz="0" w:space="0" w:color="auto"/>
        <w:left w:val="none" w:sz="0" w:space="0" w:color="auto"/>
        <w:bottom w:val="none" w:sz="0" w:space="0" w:color="auto"/>
        <w:right w:val="none" w:sz="0" w:space="0" w:color="auto"/>
      </w:divBdr>
    </w:div>
    <w:div w:id="669715403">
      <w:bodyDiv w:val="1"/>
      <w:marLeft w:val="0"/>
      <w:marRight w:val="0"/>
      <w:marTop w:val="0"/>
      <w:marBottom w:val="0"/>
      <w:divBdr>
        <w:top w:val="none" w:sz="0" w:space="0" w:color="auto"/>
        <w:left w:val="none" w:sz="0" w:space="0" w:color="auto"/>
        <w:bottom w:val="none" w:sz="0" w:space="0" w:color="auto"/>
        <w:right w:val="none" w:sz="0" w:space="0" w:color="auto"/>
      </w:divBdr>
    </w:div>
    <w:div w:id="880484653">
      <w:bodyDiv w:val="1"/>
      <w:marLeft w:val="0"/>
      <w:marRight w:val="0"/>
      <w:marTop w:val="0"/>
      <w:marBottom w:val="0"/>
      <w:divBdr>
        <w:top w:val="none" w:sz="0" w:space="0" w:color="auto"/>
        <w:left w:val="none" w:sz="0" w:space="0" w:color="auto"/>
        <w:bottom w:val="none" w:sz="0" w:space="0" w:color="auto"/>
        <w:right w:val="none" w:sz="0" w:space="0" w:color="auto"/>
      </w:divBdr>
    </w:div>
    <w:div w:id="1124345908">
      <w:bodyDiv w:val="1"/>
      <w:marLeft w:val="0"/>
      <w:marRight w:val="0"/>
      <w:marTop w:val="0"/>
      <w:marBottom w:val="0"/>
      <w:divBdr>
        <w:top w:val="none" w:sz="0" w:space="0" w:color="auto"/>
        <w:left w:val="none" w:sz="0" w:space="0" w:color="auto"/>
        <w:bottom w:val="none" w:sz="0" w:space="0" w:color="auto"/>
        <w:right w:val="none" w:sz="0" w:space="0" w:color="auto"/>
      </w:divBdr>
    </w:div>
    <w:div w:id="1264459436">
      <w:bodyDiv w:val="1"/>
      <w:marLeft w:val="0"/>
      <w:marRight w:val="0"/>
      <w:marTop w:val="0"/>
      <w:marBottom w:val="0"/>
      <w:divBdr>
        <w:top w:val="none" w:sz="0" w:space="0" w:color="auto"/>
        <w:left w:val="none" w:sz="0" w:space="0" w:color="auto"/>
        <w:bottom w:val="none" w:sz="0" w:space="0" w:color="auto"/>
        <w:right w:val="none" w:sz="0" w:space="0" w:color="auto"/>
      </w:divBdr>
    </w:div>
    <w:div w:id="1343050203">
      <w:bodyDiv w:val="1"/>
      <w:marLeft w:val="0"/>
      <w:marRight w:val="0"/>
      <w:marTop w:val="0"/>
      <w:marBottom w:val="0"/>
      <w:divBdr>
        <w:top w:val="none" w:sz="0" w:space="0" w:color="auto"/>
        <w:left w:val="none" w:sz="0" w:space="0" w:color="auto"/>
        <w:bottom w:val="none" w:sz="0" w:space="0" w:color="auto"/>
        <w:right w:val="none" w:sz="0" w:space="0" w:color="auto"/>
      </w:divBdr>
    </w:div>
    <w:div w:id="1639534143">
      <w:bodyDiv w:val="1"/>
      <w:marLeft w:val="0"/>
      <w:marRight w:val="0"/>
      <w:marTop w:val="0"/>
      <w:marBottom w:val="0"/>
      <w:divBdr>
        <w:top w:val="none" w:sz="0" w:space="0" w:color="auto"/>
        <w:left w:val="none" w:sz="0" w:space="0" w:color="auto"/>
        <w:bottom w:val="none" w:sz="0" w:space="0" w:color="auto"/>
        <w:right w:val="none" w:sz="0" w:space="0" w:color="auto"/>
      </w:divBdr>
    </w:div>
    <w:div w:id="19145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333&amp;dst=14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81289&amp;dst=100460" TargetMode="External"/><Relationship Id="rId17" Type="http://schemas.openxmlformats.org/officeDocument/2006/relationships/hyperlink" Target="https://login.consultant.ru/link/?req=doc&amp;base=LAW&amp;n=495182&amp;dst=101173" TargetMode="External"/><Relationship Id="rId2" Type="http://schemas.openxmlformats.org/officeDocument/2006/relationships/numbering" Target="numbering.xml"/><Relationship Id="rId16" Type="http://schemas.openxmlformats.org/officeDocument/2006/relationships/hyperlink" Target="https://login.consultant.ru/link/?req=doc&amp;base=LAW&amp;n=495182&amp;dst=1009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588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182&amp;dst=100903" TargetMode="External"/><Relationship Id="rId23" Type="http://schemas.openxmlformats.org/officeDocument/2006/relationships/theme" Target="theme/theme1.xml"/><Relationship Id="rId10" Type="http://schemas.openxmlformats.org/officeDocument/2006/relationships/hyperlink" Target="https://login.consultant.ru/link/?req=doc&amp;base=LAW&amp;n=50588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505886" TargetMode="External"/><Relationship Id="rId14" Type="http://schemas.openxmlformats.org/officeDocument/2006/relationships/hyperlink" Target="https://login.consultant.ru/link/?req=doc&amp;base=LAW&amp;n=495333&amp;dst=14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647A-9E3C-40AB-9584-6A3DB304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17740</CharactersWithSpaces>
  <SharedDoc>false</SharedDoc>
  <HLinks>
    <vt:vector size="42" baseType="variant">
      <vt:variant>
        <vt:i4>7077945</vt:i4>
      </vt:variant>
      <vt:variant>
        <vt:i4>18</vt:i4>
      </vt:variant>
      <vt:variant>
        <vt:i4>0</vt:i4>
      </vt:variant>
      <vt:variant>
        <vt:i4>5</vt:i4>
      </vt:variant>
      <vt:variant>
        <vt:lpwstr>/content/act/4d9da04f-6def-4d7e-b43a-0fafd797fd54.html</vt:lpwstr>
      </vt:variant>
      <vt:variant>
        <vt:lpwstr/>
      </vt:variant>
      <vt:variant>
        <vt:i4>3604539</vt:i4>
      </vt:variant>
      <vt:variant>
        <vt:i4>15</vt:i4>
      </vt:variant>
      <vt:variant>
        <vt:i4>0</vt:i4>
      </vt:variant>
      <vt:variant>
        <vt:i4>5</vt:i4>
      </vt:variant>
      <vt:variant>
        <vt:lpwstr>/content/act/0b5bc75a-f976-488d-93c0-636ed686fca3.html</vt:lpwstr>
      </vt:variant>
      <vt:variant>
        <vt:lpwstr/>
      </vt:variant>
      <vt:variant>
        <vt:i4>6619189</vt:i4>
      </vt:variant>
      <vt:variant>
        <vt:i4>12</vt:i4>
      </vt:variant>
      <vt:variant>
        <vt:i4>0</vt:i4>
      </vt:variant>
      <vt:variant>
        <vt:i4>5</vt:i4>
      </vt:variant>
      <vt:variant>
        <vt:lpwstr>../../../content/act/d64ad6b4-688e-4ad7-a447-37026bdb0db1.html</vt:lpwstr>
      </vt:variant>
      <vt:variant>
        <vt:lpwstr/>
      </vt:variant>
      <vt:variant>
        <vt:i4>6684732</vt:i4>
      </vt:variant>
      <vt:variant>
        <vt:i4>9</vt:i4>
      </vt:variant>
      <vt:variant>
        <vt:i4>0</vt:i4>
      </vt:variant>
      <vt:variant>
        <vt:i4>5</vt:i4>
      </vt:variant>
      <vt:variant>
        <vt:lpwstr>../../../content/act/1f58b25d-c233-440a-9c7c-ccd958fec792.html</vt:lpwstr>
      </vt:variant>
      <vt:variant>
        <vt:lpwstr/>
      </vt:variant>
      <vt:variant>
        <vt:i4>3670116</vt:i4>
      </vt:variant>
      <vt:variant>
        <vt:i4>6</vt:i4>
      </vt:variant>
      <vt:variant>
        <vt:i4>0</vt:i4>
      </vt:variant>
      <vt:variant>
        <vt:i4>5</vt:i4>
      </vt:variant>
      <vt:variant>
        <vt:lpwstr>../../../content/act/f4fc427c-bdbb-4f01-b0f2-375f2189009e.html</vt:lpwstr>
      </vt:variant>
      <vt:variant>
        <vt:lpwstr/>
      </vt:variant>
      <vt:variant>
        <vt:i4>3604583</vt:i4>
      </vt:variant>
      <vt:variant>
        <vt:i4>3</vt:i4>
      </vt:variant>
      <vt:variant>
        <vt:i4>0</vt:i4>
      </vt:variant>
      <vt:variant>
        <vt:i4>5</vt:i4>
      </vt:variant>
      <vt:variant>
        <vt:lpwstr>../../../content/act/59917eba-174b-4a2a-aeea-64d4d571177d.html</vt:lpwstr>
      </vt:variant>
      <vt:variant>
        <vt:lpwstr/>
      </vt:variant>
      <vt:variant>
        <vt:i4>3473463</vt:i4>
      </vt:variant>
      <vt:variant>
        <vt:i4>0</vt:i4>
      </vt:variant>
      <vt:variant>
        <vt:i4>0</vt:i4>
      </vt:variant>
      <vt:variant>
        <vt:i4>5</vt:i4>
      </vt:variant>
      <vt:variant>
        <vt:lpwstr>../../../content/act/0adc0aad-d5f3-48d0-9069-01e76df418ef.html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KachkaevaAV</dc:creator>
  <cp:keywords/>
  <cp:lastModifiedBy>Ксения Громак</cp:lastModifiedBy>
  <cp:revision>40</cp:revision>
  <cp:lastPrinted>2024-12-23T11:52:00Z</cp:lastPrinted>
  <dcterms:created xsi:type="dcterms:W3CDTF">2024-12-23T04:17:00Z</dcterms:created>
  <dcterms:modified xsi:type="dcterms:W3CDTF">2025-06-19T12:33:00Z</dcterms:modified>
</cp:coreProperties>
</file>