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C7314D" w:rsidRDefault="00E1085A" w:rsidP="004F5422">
      <w:pPr>
        <w:jc w:val="center"/>
        <w:rPr>
          <w:sz w:val="28"/>
          <w:szCs w:val="28"/>
        </w:rPr>
      </w:pPr>
    </w:p>
    <w:p w:rsidR="00C7314D" w:rsidRPr="00C7314D" w:rsidRDefault="00C7314D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F713AC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20.06</w:t>
      </w:r>
      <w:r w:rsidR="00766779">
        <w:rPr>
          <w:spacing w:val="-10"/>
          <w:sz w:val="28"/>
          <w:szCs w:val="28"/>
        </w:rPr>
        <w:t>.2023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170</w:t>
      </w:r>
      <w:r w:rsidR="006741A9">
        <w:rPr>
          <w:spacing w:val="-10"/>
          <w:sz w:val="28"/>
          <w:szCs w:val="28"/>
        </w:rPr>
        <w:t>-па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утверждении порядка 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выявления бесхозяйных недвижимых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объектов жилищно-коммунального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хозяйства и утверждении состава</w:t>
      </w:r>
    </w:p>
    <w:p w:rsidR="006741A9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постоянной действующей комиссии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2434B2" w:rsidRDefault="00976C08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изм. от 02.08.2025 № </w:t>
      </w:r>
      <w:r w:rsidR="00A609A9">
        <w:rPr>
          <w:sz w:val="28"/>
          <w:szCs w:val="28"/>
        </w:rPr>
        <w:t>158-па)</w:t>
      </w:r>
    </w:p>
    <w:p w:rsidR="004B5783" w:rsidRDefault="004B5783" w:rsidP="002434B2">
      <w:pPr>
        <w:jc w:val="both"/>
        <w:rPr>
          <w:sz w:val="28"/>
          <w:szCs w:val="28"/>
        </w:rPr>
      </w:pPr>
    </w:p>
    <w:p w:rsidR="00C7314D" w:rsidRPr="00CE420B" w:rsidRDefault="00F713AC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741A9" w:rsidRPr="006741A9" w:rsidRDefault="00F713AC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225, </w:t>
      </w:r>
      <w:r w:rsidR="00C6574B">
        <w:rPr>
          <w:sz w:val="28"/>
          <w:szCs w:val="28"/>
        </w:rPr>
        <w:t>23</w:t>
      </w:r>
      <w:r>
        <w:rPr>
          <w:sz w:val="28"/>
          <w:szCs w:val="28"/>
        </w:rPr>
        <w:t>6 Гражданского кодекса Российской федерации, Федеральн</w:t>
      </w:r>
      <w:r w:rsidR="00C6574B">
        <w:rPr>
          <w:sz w:val="28"/>
          <w:szCs w:val="28"/>
        </w:rPr>
        <w:t>ыми законами от 06.10.2003 № 131</w:t>
      </w:r>
      <w:r>
        <w:rPr>
          <w:sz w:val="28"/>
          <w:szCs w:val="28"/>
        </w:rPr>
        <w:t>-ФЗ «</w:t>
      </w:r>
      <w:r w:rsidR="00C6574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C6574B">
        <w:rPr>
          <w:sz w:val="28"/>
          <w:szCs w:val="28"/>
        </w:rPr>
        <w:t xml:space="preserve"> от 27.07.2010 № 190-ФЗ «О теплоснабжении», от 07.12.2011, № 416-ФЗ «О водоснабжении и водоотведении»</w:t>
      </w:r>
      <w:r w:rsidR="007C30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16 </w:t>
      </w:r>
      <w:r w:rsidR="00A10708">
        <w:rPr>
          <w:sz w:val="28"/>
          <w:szCs w:val="28"/>
        </w:rPr>
        <w:t xml:space="preserve">Положения о порядке управления и распоряжения имуществом, находящихся в муниципальной собственности города Пыть-Яха, утвержденного решением Думы города Пыть-Яха от 19.06.2012 №156, </w:t>
      </w:r>
      <w:r w:rsidR="006741A9">
        <w:rPr>
          <w:sz w:val="28"/>
          <w:szCs w:val="28"/>
        </w:rPr>
        <w:t xml:space="preserve">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B64582">
        <w:rPr>
          <w:bCs/>
          <w:sz w:val="28"/>
          <w:szCs w:val="28"/>
        </w:rPr>
        <w:t>20.06</w:t>
      </w:r>
      <w:r w:rsidR="00194881">
        <w:rPr>
          <w:bCs/>
          <w:sz w:val="28"/>
          <w:szCs w:val="28"/>
        </w:rPr>
        <w:t>.202</w:t>
      </w:r>
      <w:r w:rsidR="00B64582">
        <w:rPr>
          <w:bCs/>
          <w:sz w:val="28"/>
          <w:szCs w:val="28"/>
        </w:rPr>
        <w:t>3 № 170</w:t>
      </w:r>
      <w:r w:rsidR="00467CD7">
        <w:rPr>
          <w:bCs/>
          <w:sz w:val="28"/>
          <w:szCs w:val="28"/>
        </w:rPr>
        <w:t>-па «О</w:t>
      </w:r>
      <w:r w:rsidR="00B64582">
        <w:rPr>
          <w:bCs/>
          <w:sz w:val="28"/>
          <w:szCs w:val="28"/>
        </w:rPr>
        <w:t>б утверждении порядка выявления бесхозяйных недвижимых объектов жилищно-коммунального хозяйства и утверждении состава постоянно действующей комиссии</w:t>
      </w:r>
      <w:r w:rsidR="006741A9" w:rsidRPr="006741A9">
        <w:rPr>
          <w:bCs/>
          <w:sz w:val="28"/>
          <w:szCs w:val="28"/>
        </w:rPr>
        <w:t>» следующие изменения:</w:t>
      </w: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976C08" w:rsidRDefault="00A1473A" w:rsidP="00976C08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76C0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7C30DE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№ 2</w:t>
      </w:r>
      <w:r w:rsidR="0084670C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1A6C06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12B3" w:rsidRPr="00976C08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CA7982" w:rsidRPr="00976C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7242B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15D6" w:rsidRPr="00976C0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976C08" w:rsidRPr="000D3919" w:rsidRDefault="00976C08" w:rsidP="00D62E9C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D3919">
        <w:rPr>
          <w:rFonts w:ascii="Times New Roman" w:hAnsi="Times New Roman" w:cs="Times New Roman"/>
          <w:sz w:val="28"/>
          <w:szCs w:val="28"/>
          <w:lang w:eastAsia="ru-RU"/>
        </w:rPr>
        <w:t>Управлению по внутренней политике (Н.О. Вандышева) опубликовать</w:t>
      </w:r>
      <w:r w:rsidR="000D3919"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3919">
        <w:rPr>
          <w:rFonts w:ascii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0D3919">
        <w:rPr>
          <w:rFonts w:ascii="Times New Roman" w:hAnsi="Times New Roman" w:cs="Times New Roman"/>
          <w:sz w:val="28"/>
          <w:szCs w:val="28"/>
          <w:lang w:eastAsia="ru-RU"/>
        </w:rPr>
        <w:t>остановление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>сетевом издании «Официальный сайт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«Телерадиокомпания </w:t>
      </w:r>
      <w:proofErr w:type="spellStart"/>
      <w:r w:rsidRPr="000D3919">
        <w:rPr>
          <w:rFonts w:ascii="Times New Roman" w:hAnsi="Times New Roman" w:cs="Times New Roman"/>
          <w:sz w:val="28"/>
          <w:szCs w:val="28"/>
          <w:lang w:eastAsia="ru-RU"/>
        </w:rPr>
        <w:t>Пыть</w:t>
      </w:r>
      <w:proofErr w:type="spellEnd"/>
      <w:r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D3919">
        <w:rPr>
          <w:rFonts w:ascii="Times New Roman" w:hAnsi="Times New Roman" w:cs="Times New Roman"/>
          <w:sz w:val="28"/>
          <w:szCs w:val="28"/>
          <w:lang w:eastAsia="ru-RU"/>
        </w:rPr>
        <w:t>Яхинформ</w:t>
      </w:r>
      <w:proofErr w:type="spellEnd"/>
      <w:r w:rsidRPr="000D391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976C08" w:rsidRPr="00976C08" w:rsidRDefault="00976C08" w:rsidP="00976C08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76C08"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>разместить постановление на официальном сайте администрации города в сети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>Интернет.</w:t>
      </w:r>
    </w:p>
    <w:p w:rsidR="00976C08" w:rsidRPr="00976C08" w:rsidRDefault="00976C08" w:rsidP="0088280A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76C08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F7229D" w:rsidRPr="00B906C2" w:rsidRDefault="00B12A63" w:rsidP="00976C0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7F4AB0" w:rsidRDefault="00976C08" w:rsidP="00C43969">
      <w:pPr>
        <w:pStyle w:val="ae"/>
      </w:pPr>
      <w:proofErr w:type="spellStart"/>
      <w:r>
        <w:t>И.о</w:t>
      </w:r>
      <w:proofErr w:type="spellEnd"/>
      <w:r>
        <w:t>. г</w:t>
      </w:r>
      <w:r w:rsidR="00E1085A">
        <w:t>лав</w:t>
      </w:r>
      <w:r>
        <w:t>ы</w:t>
      </w:r>
      <w:r w:rsidR="0028534D">
        <w:t xml:space="preserve"> </w:t>
      </w:r>
      <w:r w:rsidR="00F7229D" w:rsidRPr="00B906C2">
        <w:t xml:space="preserve">города </w:t>
      </w:r>
      <w:proofErr w:type="spellStart"/>
      <w:r w:rsidR="00F7229D" w:rsidRPr="00B906C2">
        <w:t>Пыть-Яха</w:t>
      </w:r>
      <w:proofErr w:type="spellEnd"/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 xml:space="preserve">О.Н. </w:t>
      </w:r>
      <w:proofErr w:type="spellStart"/>
      <w:r>
        <w:t>Иревлин</w:t>
      </w:r>
      <w:proofErr w:type="spellEnd"/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976C08" w:rsidRDefault="00D72148" w:rsidP="00AD5E70">
      <w:pPr>
        <w:tabs>
          <w:tab w:val="left" w:pos="4820"/>
        </w:tabs>
        <w:ind w:left="4956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</w:p>
    <w:p w:rsidR="00976C08" w:rsidRDefault="00976C0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976C08" w:rsidRDefault="00976C0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976C08" w:rsidRDefault="00976C0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976C08" w:rsidRDefault="00976C0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976C08" w:rsidRDefault="00976C0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AD5E70" w:rsidRDefault="00AD5E70" w:rsidP="00976C08">
      <w:pPr>
        <w:tabs>
          <w:tab w:val="left" w:pos="4820"/>
        </w:tabs>
        <w:ind w:left="4956" w:firstLine="6"/>
        <w:rPr>
          <w:sz w:val="28"/>
          <w:szCs w:val="28"/>
        </w:rPr>
      </w:pPr>
      <w:r w:rsidRPr="0022437E">
        <w:rPr>
          <w:sz w:val="28"/>
          <w:szCs w:val="28"/>
        </w:rPr>
        <w:t>Приложение</w:t>
      </w:r>
      <w:r w:rsidR="007C3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Pr="0022437E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AD5E70" w:rsidRPr="0022437E" w:rsidRDefault="007C30DE" w:rsidP="00AD5E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D5E70" w:rsidRPr="0022437E" w:rsidRDefault="00AD5E70" w:rsidP="00AD5E70">
      <w:pPr>
        <w:spacing w:line="360" w:lineRule="auto"/>
        <w:rPr>
          <w:sz w:val="28"/>
          <w:szCs w:val="28"/>
        </w:rPr>
      </w:pPr>
    </w:p>
    <w:p w:rsidR="00AD5E70" w:rsidRPr="001F020A" w:rsidRDefault="00B86E0D" w:rsidP="00AD5E7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AD5E70" w:rsidRPr="00C56F25" w:rsidRDefault="007C30DE" w:rsidP="007C30DE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действующ</w:t>
      </w:r>
      <w:r w:rsidR="003E1CDA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комиссия по выявлению бесхозяйных недвижимых объектов жилищно-коммунального хозяйства</w:t>
      </w:r>
    </w:p>
    <w:p w:rsidR="00AB6EEA" w:rsidRDefault="00AB6EEA" w:rsidP="00AB6EEA">
      <w:pPr>
        <w:tabs>
          <w:tab w:val="left" w:pos="3402"/>
        </w:tabs>
        <w:spacing w:line="360" w:lineRule="auto"/>
        <w:ind w:left="3544" w:hanging="3544"/>
        <w:jc w:val="both"/>
        <w:rPr>
          <w:sz w:val="28"/>
          <w:szCs w:val="28"/>
        </w:rPr>
      </w:pPr>
    </w:p>
    <w:p w:rsidR="00B87496" w:rsidRDefault="00B87496" w:rsidP="00A609A9">
      <w:pPr>
        <w:spacing w:line="360" w:lineRule="auto"/>
        <w:ind w:left="3402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AB6EEA" w:rsidRPr="00AB6EEA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главы города, председатель </w:t>
      </w:r>
    </w:p>
    <w:p w:rsidR="00B87496" w:rsidRDefault="00B87496" w:rsidP="00A609A9">
      <w:pPr>
        <w:tabs>
          <w:tab w:val="left" w:pos="3402"/>
        </w:tabs>
        <w:spacing w:line="360" w:lineRule="auto"/>
        <w:ind w:left="3402"/>
        <w:rPr>
          <w:sz w:val="28"/>
          <w:szCs w:val="28"/>
        </w:rPr>
      </w:pPr>
      <w:r>
        <w:rPr>
          <w:sz w:val="28"/>
          <w:szCs w:val="28"/>
        </w:rPr>
        <w:t>комиссии</w:t>
      </w:r>
    </w:p>
    <w:p w:rsidR="00B87496" w:rsidRDefault="00B87496" w:rsidP="00A609A9">
      <w:pPr>
        <w:tabs>
          <w:tab w:val="left" w:pos="3119"/>
        </w:tabs>
        <w:spacing w:line="360" w:lineRule="auto"/>
        <w:ind w:left="3544"/>
        <w:jc w:val="center"/>
        <w:rPr>
          <w:sz w:val="28"/>
          <w:szCs w:val="28"/>
        </w:rPr>
      </w:pPr>
    </w:p>
    <w:p w:rsidR="004B312D" w:rsidRDefault="00976C08" w:rsidP="00A609A9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  <w:r w:rsidR="00A609A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609A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комитета по финансам</w:t>
      </w:r>
      <w:r w:rsidR="004B312D">
        <w:rPr>
          <w:sz w:val="28"/>
          <w:szCs w:val="28"/>
        </w:rPr>
        <w:t>,</w:t>
      </w:r>
      <w:r w:rsidR="004B312D" w:rsidRPr="00B87496">
        <w:rPr>
          <w:sz w:val="28"/>
          <w:szCs w:val="28"/>
        </w:rPr>
        <w:t xml:space="preserve"> </w:t>
      </w:r>
      <w:r w:rsidR="004B312D">
        <w:rPr>
          <w:sz w:val="28"/>
          <w:szCs w:val="28"/>
        </w:rPr>
        <w:t>заместитель</w:t>
      </w:r>
      <w:r w:rsidR="00B87496" w:rsidRPr="00B87496">
        <w:rPr>
          <w:sz w:val="28"/>
          <w:szCs w:val="28"/>
        </w:rPr>
        <w:t xml:space="preserve"> </w:t>
      </w:r>
      <w:r w:rsidR="004B312D" w:rsidRPr="00B87496">
        <w:rPr>
          <w:sz w:val="28"/>
          <w:szCs w:val="28"/>
        </w:rPr>
        <w:t>председателя комиссии</w:t>
      </w:r>
      <w:r w:rsidR="00B87496" w:rsidRPr="00B87496">
        <w:rPr>
          <w:sz w:val="28"/>
          <w:szCs w:val="28"/>
        </w:rPr>
        <w:t xml:space="preserve"> </w:t>
      </w:r>
    </w:p>
    <w:p w:rsidR="004B312D" w:rsidRDefault="004B312D" w:rsidP="00A609A9">
      <w:pPr>
        <w:spacing w:line="360" w:lineRule="auto"/>
        <w:ind w:left="3544"/>
        <w:jc w:val="both"/>
        <w:rPr>
          <w:sz w:val="28"/>
          <w:szCs w:val="28"/>
        </w:rPr>
      </w:pP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AB6EEA">
        <w:rPr>
          <w:sz w:val="28"/>
          <w:szCs w:val="28"/>
        </w:rPr>
        <w:t>главный специалист отдела жилищно-коммунального комплекса управления по жилищно-коммунальному комплексу, транспорту и дорогам</w:t>
      </w:r>
      <w:r w:rsidR="004B312D">
        <w:rPr>
          <w:sz w:val="28"/>
          <w:szCs w:val="28"/>
        </w:rPr>
        <w:t>,</w:t>
      </w:r>
      <w:r w:rsidR="00B87496" w:rsidRPr="00B87496">
        <w:rPr>
          <w:sz w:val="28"/>
          <w:szCs w:val="28"/>
        </w:rPr>
        <w:t xml:space="preserve"> </w:t>
      </w:r>
      <w:r w:rsidR="004B312D">
        <w:rPr>
          <w:sz w:val="28"/>
          <w:szCs w:val="28"/>
        </w:rPr>
        <w:t>с</w:t>
      </w:r>
      <w:r w:rsidR="00B87496" w:rsidRPr="00B87496">
        <w:rPr>
          <w:sz w:val="28"/>
          <w:szCs w:val="28"/>
        </w:rPr>
        <w:t xml:space="preserve">екретарь комиссии </w:t>
      </w:r>
    </w:p>
    <w:p w:rsidR="004B312D" w:rsidRDefault="004B312D" w:rsidP="00A609A9">
      <w:pPr>
        <w:tabs>
          <w:tab w:val="left" w:pos="3402"/>
        </w:tabs>
        <w:spacing w:line="360" w:lineRule="auto"/>
        <w:ind w:left="3402"/>
        <w:jc w:val="center"/>
        <w:rPr>
          <w:sz w:val="28"/>
          <w:szCs w:val="28"/>
        </w:rPr>
      </w:pP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rPr>
          <w:sz w:val="28"/>
          <w:szCs w:val="28"/>
        </w:rPr>
      </w:pPr>
      <w:r w:rsidRPr="00AB6EEA">
        <w:rPr>
          <w:sz w:val="28"/>
          <w:szCs w:val="28"/>
        </w:rPr>
        <w:t>Члены комиссии</w:t>
      </w:r>
      <w:r w:rsidR="00A609A9">
        <w:rPr>
          <w:sz w:val="28"/>
          <w:szCs w:val="28"/>
        </w:rPr>
        <w:t>: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center"/>
        <w:rPr>
          <w:sz w:val="28"/>
          <w:szCs w:val="28"/>
        </w:rPr>
      </w:pP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AB6EEA">
        <w:rPr>
          <w:sz w:val="28"/>
          <w:szCs w:val="28"/>
        </w:rPr>
        <w:t>начальник управления по муниципальному имуществу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</w:p>
    <w:p w:rsidR="00AB6EEA" w:rsidRDefault="00A609A9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B6EEA" w:rsidRPr="00AB6EE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AB6EEA" w:rsidRPr="00AB6EEA">
        <w:rPr>
          <w:sz w:val="28"/>
          <w:szCs w:val="28"/>
        </w:rPr>
        <w:t xml:space="preserve"> управления по жилищно-коммунальному комплексу, транспорту и дорогам</w:t>
      </w:r>
    </w:p>
    <w:p w:rsidR="00A609A9" w:rsidRDefault="00A609A9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</w:p>
    <w:p w:rsidR="00A609A9" w:rsidRPr="00AB6EEA" w:rsidRDefault="00A609A9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жилищно-коммунального комплекса</w:t>
      </w:r>
      <w:r w:rsidRPr="00A609A9">
        <w:rPr>
          <w:sz w:val="28"/>
          <w:szCs w:val="28"/>
        </w:rPr>
        <w:t xml:space="preserve"> </w:t>
      </w:r>
      <w:r w:rsidRPr="00AB6EEA">
        <w:rPr>
          <w:sz w:val="28"/>
          <w:szCs w:val="28"/>
        </w:rPr>
        <w:t>управления по жилищно-коммунальному комплексу, транспорту и дорогам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AB6EEA">
        <w:rPr>
          <w:sz w:val="28"/>
          <w:szCs w:val="28"/>
        </w:rPr>
        <w:t xml:space="preserve">начальник отдела по работе с </w:t>
      </w:r>
      <w:r w:rsidR="004B312D" w:rsidRPr="00AB6EEA">
        <w:rPr>
          <w:sz w:val="28"/>
          <w:szCs w:val="28"/>
        </w:rPr>
        <w:t>муниципальным имуществом</w:t>
      </w:r>
      <w:r w:rsidRPr="00AB6EEA">
        <w:rPr>
          <w:sz w:val="28"/>
          <w:szCs w:val="28"/>
        </w:rPr>
        <w:t xml:space="preserve"> управления по муниципальному имуществу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AB6EEA">
        <w:rPr>
          <w:sz w:val="28"/>
          <w:szCs w:val="28"/>
        </w:rPr>
        <w:t xml:space="preserve">представитель МУП «УГХ» </w:t>
      </w:r>
      <w:proofErr w:type="spellStart"/>
      <w:r w:rsidRPr="00AB6EEA">
        <w:rPr>
          <w:sz w:val="28"/>
          <w:szCs w:val="28"/>
        </w:rPr>
        <w:t>м.о.г</w:t>
      </w:r>
      <w:proofErr w:type="spellEnd"/>
      <w:r w:rsidRPr="00AB6EEA">
        <w:rPr>
          <w:sz w:val="28"/>
          <w:szCs w:val="28"/>
        </w:rPr>
        <w:t>. Пыть-Ях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AB6EEA">
        <w:rPr>
          <w:sz w:val="28"/>
          <w:szCs w:val="28"/>
        </w:rPr>
        <w:t>(по согласованию)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rPr>
          <w:sz w:val="28"/>
          <w:szCs w:val="28"/>
        </w:rPr>
      </w:pPr>
      <w:r w:rsidRPr="00AB6EEA">
        <w:rPr>
          <w:sz w:val="28"/>
          <w:szCs w:val="28"/>
        </w:rPr>
        <w:t>представитель акционерного общества «</w:t>
      </w:r>
      <w:r w:rsidR="00A609A9">
        <w:rPr>
          <w:sz w:val="28"/>
          <w:szCs w:val="28"/>
        </w:rPr>
        <w:t>РЭС-Центр»</w:t>
      </w:r>
      <w:r w:rsidRPr="00AB6EEA">
        <w:rPr>
          <w:sz w:val="28"/>
          <w:szCs w:val="28"/>
        </w:rPr>
        <w:t xml:space="preserve"> </w:t>
      </w:r>
      <w:proofErr w:type="spellStart"/>
      <w:r w:rsidRPr="00AB6EEA">
        <w:rPr>
          <w:sz w:val="28"/>
          <w:szCs w:val="28"/>
        </w:rPr>
        <w:t>Пыть-Ях</w:t>
      </w:r>
      <w:proofErr w:type="spellEnd"/>
      <w:r w:rsidRPr="00AB6EEA">
        <w:rPr>
          <w:sz w:val="28"/>
          <w:szCs w:val="28"/>
        </w:rPr>
        <w:t>» (по согласованию)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rPr>
          <w:sz w:val="28"/>
          <w:szCs w:val="28"/>
        </w:rPr>
      </w:pPr>
    </w:p>
    <w:p w:rsidR="00AB6EEA" w:rsidRPr="00AB6EEA" w:rsidRDefault="004B312D" w:rsidP="00A609A9">
      <w:pPr>
        <w:tabs>
          <w:tab w:val="left" w:pos="3402"/>
        </w:tabs>
        <w:spacing w:line="360" w:lineRule="auto"/>
        <w:ind w:left="3402"/>
        <w:rPr>
          <w:sz w:val="28"/>
          <w:szCs w:val="28"/>
        </w:rPr>
      </w:pPr>
      <w:r w:rsidRPr="00AB6EEA">
        <w:rPr>
          <w:sz w:val="28"/>
          <w:szCs w:val="28"/>
        </w:rPr>
        <w:t>член городского</w:t>
      </w:r>
      <w:r w:rsidR="00AB6EEA" w:rsidRPr="00AB6EEA">
        <w:rPr>
          <w:sz w:val="28"/>
          <w:szCs w:val="28"/>
        </w:rPr>
        <w:t xml:space="preserve"> общественного совета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AB6EEA">
        <w:rPr>
          <w:sz w:val="28"/>
          <w:szCs w:val="28"/>
        </w:rPr>
        <w:t xml:space="preserve">(по согласованию)  </w:t>
      </w:r>
    </w:p>
    <w:p w:rsidR="00AB6EEA" w:rsidRPr="00AB6EEA" w:rsidRDefault="00AB6EEA" w:rsidP="00A609A9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</w:p>
    <w:p w:rsidR="00AD5E70" w:rsidRDefault="00AD5E70" w:rsidP="00A609A9">
      <w:pPr>
        <w:tabs>
          <w:tab w:val="left" w:pos="3402"/>
        </w:tabs>
        <w:spacing w:line="360" w:lineRule="auto"/>
        <w:ind w:left="3402"/>
        <w:jc w:val="center"/>
        <w:rPr>
          <w:color w:val="FF0000"/>
          <w:szCs w:val="28"/>
        </w:rPr>
      </w:pPr>
    </w:p>
    <w:sectPr w:rsidR="00AD5E70" w:rsidSect="00463C47">
      <w:headerReference w:type="first" r:id="rId9"/>
      <w:pgSz w:w="11906" w:h="16838" w:code="9"/>
      <w:pgMar w:top="850" w:right="1134" w:bottom="1701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1D" w:rsidRDefault="000E651D">
      <w:r>
        <w:separator/>
      </w:r>
    </w:p>
  </w:endnote>
  <w:endnote w:type="continuationSeparator" w:id="0">
    <w:p w:rsidR="000E651D" w:rsidRDefault="000E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1D" w:rsidRDefault="000E651D">
      <w:r>
        <w:separator/>
      </w:r>
    </w:p>
  </w:footnote>
  <w:footnote w:type="continuationSeparator" w:id="0">
    <w:p w:rsidR="000E651D" w:rsidRDefault="000E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0D3919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5EE"/>
    <w:multiLevelType w:val="hybridMultilevel"/>
    <w:tmpl w:val="E46EDCEA"/>
    <w:lvl w:ilvl="0" w:tplc="438EF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919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651D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12D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0F16"/>
    <w:rsid w:val="007C2090"/>
    <w:rsid w:val="007C2099"/>
    <w:rsid w:val="007C25D5"/>
    <w:rsid w:val="007C30DE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6C08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09A9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B6EEA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496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69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A7982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C180-4830-4DA8-9364-37867A5F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Яна Жукова</cp:lastModifiedBy>
  <cp:revision>2</cp:revision>
  <cp:lastPrinted>2024-07-10T06:00:00Z</cp:lastPrinted>
  <dcterms:created xsi:type="dcterms:W3CDTF">2025-05-21T07:43:00Z</dcterms:created>
  <dcterms:modified xsi:type="dcterms:W3CDTF">2025-05-21T07:43:00Z</dcterms:modified>
</cp:coreProperties>
</file>