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01" w:rsidRPr="008E038D" w:rsidRDefault="00BC773C" w:rsidP="00CB4EA9">
      <w:pPr>
        <w:jc w:val="center"/>
        <w:rPr>
          <w:sz w:val="28"/>
          <w:szCs w:val="28"/>
        </w:rPr>
      </w:pPr>
      <w:r w:rsidRPr="008E038D">
        <w:rPr>
          <w:sz w:val="28"/>
          <w:szCs w:val="28"/>
        </w:rPr>
        <w:t>С</w:t>
      </w:r>
      <w:r w:rsidR="00612D01" w:rsidRPr="008E038D">
        <w:rPr>
          <w:sz w:val="28"/>
          <w:szCs w:val="28"/>
        </w:rPr>
        <w:t>водн</w:t>
      </w:r>
      <w:r w:rsidRPr="008E038D">
        <w:rPr>
          <w:sz w:val="28"/>
          <w:szCs w:val="28"/>
        </w:rPr>
        <w:t>ый</w:t>
      </w:r>
      <w:r w:rsidR="00612D01" w:rsidRPr="008E038D">
        <w:rPr>
          <w:sz w:val="28"/>
          <w:szCs w:val="28"/>
        </w:rPr>
        <w:t xml:space="preserve"> отчет о результатах проведения оценки регулирующего воздействия проекта муниципального нормативного правового акта</w:t>
      </w:r>
    </w:p>
    <w:p w:rsidR="00612D01" w:rsidRPr="008E038D" w:rsidRDefault="00612D01" w:rsidP="00CB4EA9">
      <w:pPr>
        <w:jc w:val="center"/>
        <w:rPr>
          <w:sz w:val="28"/>
          <w:szCs w:val="28"/>
        </w:rPr>
      </w:pPr>
    </w:p>
    <w:tbl>
      <w:tblPr>
        <w:tblW w:w="4945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9"/>
        <w:gridCol w:w="4393"/>
      </w:tblGrid>
      <w:tr w:rsidR="00612D01" w:rsidRPr="008E038D" w:rsidTr="00612D01">
        <w:trPr>
          <w:trHeight w:val="158"/>
        </w:trPr>
        <w:tc>
          <w:tcPr>
            <w:tcW w:w="5000" w:type="pct"/>
            <w:gridSpan w:val="2"/>
            <w:shd w:val="clear" w:color="auto" w:fill="auto"/>
          </w:tcPr>
          <w:p w:rsidR="00612D01" w:rsidRPr="00BA45D6" w:rsidRDefault="00612D01" w:rsidP="00CB4EA9">
            <w:pPr>
              <w:jc w:val="center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>Сроки проведения публичного обсуждения</w:t>
            </w:r>
          </w:p>
          <w:p w:rsidR="00612D01" w:rsidRPr="00BA45D6" w:rsidRDefault="00612D01" w:rsidP="00CB4EA9">
            <w:pPr>
              <w:jc w:val="center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>проекта муниципального нормативного правового акта:</w:t>
            </w:r>
          </w:p>
        </w:tc>
      </w:tr>
      <w:tr w:rsidR="00612D01" w:rsidRPr="008E038D" w:rsidTr="00612D01">
        <w:trPr>
          <w:trHeight w:val="158"/>
        </w:trPr>
        <w:tc>
          <w:tcPr>
            <w:tcW w:w="2759" w:type="pct"/>
            <w:shd w:val="clear" w:color="auto" w:fill="auto"/>
          </w:tcPr>
          <w:p w:rsidR="00612D01" w:rsidRPr="00BA45D6" w:rsidRDefault="00612D01" w:rsidP="00CB4EA9">
            <w:pPr>
              <w:jc w:val="both"/>
              <w:rPr>
                <w:sz w:val="28"/>
                <w:szCs w:val="28"/>
                <w:lang w:val="en-US"/>
              </w:rPr>
            </w:pPr>
            <w:r w:rsidRPr="00BA45D6">
              <w:rPr>
                <w:sz w:val="28"/>
                <w:szCs w:val="28"/>
              </w:rPr>
              <w:t>начало</w:t>
            </w:r>
            <w:r w:rsidRPr="00BA45D6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2241" w:type="pct"/>
            <w:shd w:val="clear" w:color="auto" w:fill="auto"/>
          </w:tcPr>
          <w:p w:rsidR="00612D01" w:rsidRPr="00805111" w:rsidRDefault="00B140E2" w:rsidP="00805111">
            <w:pPr>
              <w:rPr>
                <w:color w:val="000000" w:themeColor="text1"/>
                <w:sz w:val="28"/>
                <w:szCs w:val="28"/>
              </w:rPr>
            </w:pPr>
            <w:r w:rsidRPr="00805111">
              <w:rPr>
                <w:color w:val="000000" w:themeColor="text1"/>
                <w:sz w:val="28"/>
                <w:szCs w:val="28"/>
              </w:rPr>
              <w:t>«</w:t>
            </w:r>
            <w:r w:rsidR="00805111" w:rsidRPr="00805111">
              <w:rPr>
                <w:color w:val="000000" w:themeColor="text1"/>
                <w:sz w:val="28"/>
                <w:szCs w:val="28"/>
              </w:rPr>
              <w:t>12</w:t>
            </w:r>
            <w:r w:rsidR="00711CDA" w:rsidRPr="00805111">
              <w:rPr>
                <w:color w:val="000000" w:themeColor="text1"/>
                <w:sz w:val="28"/>
                <w:szCs w:val="28"/>
              </w:rPr>
              <w:t>»</w:t>
            </w:r>
            <w:r w:rsidRPr="00805111">
              <w:rPr>
                <w:color w:val="000000" w:themeColor="text1"/>
                <w:sz w:val="28"/>
                <w:szCs w:val="28"/>
              </w:rPr>
              <w:t xml:space="preserve"> </w:t>
            </w:r>
            <w:r w:rsidR="00805111" w:rsidRPr="00805111">
              <w:rPr>
                <w:color w:val="000000" w:themeColor="text1"/>
                <w:sz w:val="28"/>
                <w:szCs w:val="28"/>
              </w:rPr>
              <w:t>февраля</w:t>
            </w:r>
            <w:r w:rsidR="00D53B84" w:rsidRPr="00805111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2D01" w:rsidRPr="00805111">
              <w:rPr>
                <w:color w:val="000000" w:themeColor="text1"/>
                <w:sz w:val="28"/>
                <w:szCs w:val="28"/>
              </w:rPr>
              <w:t>20</w:t>
            </w:r>
            <w:r w:rsidR="00D53B84" w:rsidRPr="00805111">
              <w:rPr>
                <w:color w:val="000000" w:themeColor="text1"/>
                <w:sz w:val="28"/>
                <w:szCs w:val="28"/>
              </w:rPr>
              <w:t>2</w:t>
            </w:r>
            <w:r w:rsidR="00C73881" w:rsidRPr="00805111">
              <w:rPr>
                <w:color w:val="000000" w:themeColor="text1"/>
                <w:sz w:val="28"/>
                <w:szCs w:val="28"/>
              </w:rPr>
              <w:t>6</w:t>
            </w:r>
            <w:r w:rsidR="00612D01" w:rsidRPr="00805111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</w:tr>
      <w:tr w:rsidR="00612D01" w:rsidRPr="008E038D" w:rsidTr="00612D01">
        <w:trPr>
          <w:trHeight w:val="157"/>
        </w:trPr>
        <w:tc>
          <w:tcPr>
            <w:tcW w:w="2759" w:type="pct"/>
            <w:shd w:val="clear" w:color="auto" w:fill="auto"/>
          </w:tcPr>
          <w:p w:rsidR="00612D01" w:rsidRPr="00BA45D6" w:rsidRDefault="00612D01" w:rsidP="00CB4EA9">
            <w:pPr>
              <w:jc w:val="both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>окончание:</w:t>
            </w:r>
          </w:p>
        </w:tc>
        <w:tc>
          <w:tcPr>
            <w:tcW w:w="2241" w:type="pct"/>
            <w:shd w:val="clear" w:color="auto" w:fill="auto"/>
          </w:tcPr>
          <w:p w:rsidR="00120F9A" w:rsidRPr="00805111" w:rsidRDefault="00B140E2" w:rsidP="00805111">
            <w:pPr>
              <w:rPr>
                <w:color w:val="000000" w:themeColor="text1"/>
                <w:sz w:val="28"/>
                <w:szCs w:val="28"/>
              </w:rPr>
            </w:pPr>
            <w:r w:rsidRPr="00805111">
              <w:rPr>
                <w:color w:val="000000" w:themeColor="text1"/>
                <w:sz w:val="28"/>
                <w:szCs w:val="28"/>
              </w:rPr>
              <w:t>«</w:t>
            </w:r>
            <w:r w:rsidR="00805111" w:rsidRPr="00805111">
              <w:rPr>
                <w:color w:val="000000" w:themeColor="text1"/>
                <w:sz w:val="28"/>
                <w:szCs w:val="28"/>
              </w:rPr>
              <w:t>26</w:t>
            </w:r>
            <w:r w:rsidR="00CE0647" w:rsidRPr="00805111">
              <w:rPr>
                <w:color w:val="000000" w:themeColor="text1"/>
                <w:sz w:val="28"/>
                <w:szCs w:val="28"/>
              </w:rPr>
              <w:t>»</w:t>
            </w:r>
            <w:r w:rsidRPr="00805111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3881" w:rsidRPr="00805111">
              <w:rPr>
                <w:color w:val="000000" w:themeColor="text1"/>
                <w:sz w:val="28"/>
                <w:szCs w:val="28"/>
              </w:rPr>
              <w:t>февраля</w:t>
            </w:r>
            <w:r w:rsidR="00D53B84" w:rsidRPr="00805111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2D01" w:rsidRPr="00805111">
              <w:rPr>
                <w:color w:val="000000" w:themeColor="text1"/>
                <w:sz w:val="28"/>
                <w:szCs w:val="28"/>
              </w:rPr>
              <w:t>20</w:t>
            </w:r>
            <w:r w:rsidR="00D53B84" w:rsidRPr="00805111">
              <w:rPr>
                <w:color w:val="000000" w:themeColor="text1"/>
                <w:sz w:val="28"/>
                <w:szCs w:val="28"/>
              </w:rPr>
              <w:t>2</w:t>
            </w:r>
            <w:r w:rsidR="00C73881" w:rsidRPr="00805111">
              <w:rPr>
                <w:color w:val="000000" w:themeColor="text1"/>
                <w:sz w:val="28"/>
                <w:szCs w:val="28"/>
              </w:rPr>
              <w:t>6</w:t>
            </w:r>
            <w:r w:rsidR="00120F9A" w:rsidRPr="00805111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</w:tr>
      <w:tr w:rsidR="00612D01" w:rsidRPr="008E038D" w:rsidTr="00612D01">
        <w:trPr>
          <w:trHeight w:val="157"/>
        </w:trPr>
        <w:tc>
          <w:tcPr>
            <w:tcW w:w="5000" w:type="pct"/>
            <w:gridSpan w:val="2"/>
            <w:shd w:val="clear" w:color="auto" w:fill="auto"/>
          </w:tcPr>
          <w:p w:rsidR="00612D01" w:rsidRPr="00BA45D6" w:rsidRDefault="00612D01" w:rsidP="00CB4EA9">
            <w:pPr>
              <w:jc w:val="center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>Сведения о количестве замечаний и предложений, полученных в ходе проведения публичных консультаций по проекту муниципального нормативного правового акта:</w:t>
            </w:r>
          </w:p>
        </w:tc>
      </w:tr>
      <w:tr w:rsidR="00612D01" w:rsidRPr="008E038D" w:rsidTr="00612D01">
        <w:trPr>
          <w:trHeight w:val="157"/>
        </w:trPr>
        <w:tc>
          <w:tcPr>
            <w:tcW w:w="275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Всего замечаний и предложений, из них</w:t>
            </w:r>
          </w:p>
        </w:tc>
        <w:tc>
          <w:tcPr>
            <w:tcW w:w="2241" w:type="pct"/>
            <w:shd w:val="clear" w:color="auto" w:fill="auto"/>
          </w:tcPr>
          <w:p w:rsidR="00612D01" w:rsidRPr="008E038D" w:rsidRDefault="00C370D1" w:rsidP="006E5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12D01" w:rsidRPr="008E038D" w:rsidTr="00612D01">
        <w:trPr>
          <w:trHeight w:val="157"/>
        </w:trPr>
        <w:tc>
          <w:tcPr>
            <w:tcW w:w="2759" w:type="pct"/>
            <w:shd w:val="clear" w:color="auto" w:fill="auto"/>
          </w:tcPr>
          <w:p w:rsidR="00612D01" w:rsidRPr="008E038D" w:rsidRDefault="00612D01" w:rsidP="00CB4EA9">
            <w:pPr>
              <w:jc w:val="right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учтено полностью</w:t>
            </w:r>
          </w:p>
        </w:tc>
        <w:tc>
          <w:tcPr>
            <w:tcW w:w="2241" w:type="pct"/>
            <w:shd w:val="clear" w:color="auto" w:fill="auto"/>
          </w:tcPr>
          <w:p w:rsidR="00612D01" w:rsidRPr="008E038D" w:rsidRDefault="00C370D1" w:rsidP="006E5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12D01" w:rsidRPr="008E038D" w:rsidTr="00612D01">
        <w:trPr>
          <w:trHeight w:val="157"/>
        </w:trPr>
        <w:tc>
          <w:tcPr>
            <w:tcW w:w="2759" w:type="pct"/>
            <w:shd w:val="clear" w:color="auto" w:fill="auto"/>
          </w:tcPr>
          <w:p w:rsidR="00612D01" w:rsidRPr="008E038D" w:rsidRDefault="00612D01" w:rsidP="00CB4EA9">
            <w:pPr>
              <w:jc w:val="right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учтено частично</w:t>
            </w:r>
          </w:p>
        </w:tc>
        <w:tc>
          <w:tcPr>
            <w:tcW w:w="2241" w:type="pct"/>
            <w:shd w:val="clear" w:color="auto" w:fill="auto"/>
          </w:tcPr>
          <w:p w:rsidR="00612D01" w:rsidRPr="008E038D" w:rsidRDefault="00101A94" w:rsidP="006E5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612D01" w:rsidRPr="008E038D" w:rsidTr="00612D01">
        <w:trPr>
          <w:trHeight w:val="157"/>
        </w:trPr>
        <w:tc>
          <w:tcPr>
            <w:tcW w:w="2759" w:type="pct"/>
            <w:shd w:val="clear" w:color="auto" w:fill="auto"/>
          </w:tcPr>
          <w:p w:rsidR="00612D01" w:rsidRPr="008E038D" w:rsidRDefault="00612D01" w:rsidP="00CB4EA9">
            <w:pPr>
              <w:jc w:val="right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учтено</w:t>
            </w:r>
          </w:p>
        </w:tc>
        <w:tc>
          <w:tcPr>
            <w:tcW w:w="2241" w:type="pct"/>
            <w:shd w:val="clear" w:color="auto" w:fill="auto"/>
          </w:tcPr>
          <w:p w:rsidR="00612D01" w:rsidRPr="008E038D" w:rsidRDefault="00101A94" w:rsidP="005D2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  <w:r w:rsidRPr="008E038D">
        <w:rPr>
          <w:sz w:val="28"/>
          <w:szCs w:val="28"/>
        </w:rPr>
        <w:t>1. Общая информация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547"/>
        <w:gridCol w:w="5598"/>
      </w:tblGrid>
      <w:tr w:rsidR="00612D01" w:rsidRPr="008E038D" w:rsidTr="00612D01">
        <w:tc>
          <w:tcPr>
            <w:tcW w:w="336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612D01" w:rsidRPr="008E038D" w:rsidRDefault="00612D01" w:rsidP="00CB4EA9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Структурное подразделение органа местного самоуправления мун</w:t>
            </w:r>
            <w:r w:rsidR="00913220" w:rsidRPr="008E038D">
              <w:rPr>
                <w:sz w:val="28"/>
                <w:szCs w:val="28"/>
              </w:rPr>
              <w:t>иципального образования (далее -</w:t>
            </w:r>
            <w:r w:rsidRPr="008E038D">
              <w:rPr>
                <w:sz w:val="28"/>
                <w:szCs w:val="28"/>
              </w:rPr>
              <w:t xml:space="preserve"> разработчик): </w:t>
            </w:r>
          </w:p>
          <w:p w:rsidR="00440E10" w:rsidRPr="008E038D" w:rsidRDefault="00850A9B" w:rsidP="00440E10">
            <w:pPr>
              <w:numPr>
                <w:ilvl w:val="0"/>
                <w:numId w:val="32"/>
              </w:numPr>
              <w:pBdr>
                <w:bottom w:val="single" w:sz="4" w:space="1" w:color="auto"/>
              </w:pBdr>
              <w:tabs>
                <w:tab w:val="left" w:pos="196"/>
              </w:tabs>
              <w:ind w:left="0" w:firstLine="0"/>
              <w:jc w:val="both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  <w:u w:val="single"/>
              </w:rPr>
              <w:t>У</w:t>
            </w:r>
            <w:r w:rsidR="00BC773C" w:rsidRPr="008E038D">
              <w:rPr>
                <w:sz w:val="28"/>
                <w:szCs w:val="28"/>
                <w:u w:val="single"/>
              </w:rPr>
              <w:t xml:space="preserve">правление по </w:t>
            </w:r>
            <w:r w:rsidR="00711CDA" w:rsidRPr="008E038D">
              <w:rPr>
                <w:sz w:val="28"/>
                <w:szCs w:val="28"/>
                <w:u w:val="single"/>
              </w:rPr>
              <w:t>внутренней политике</w:t>
            </w:r>
            <w:r w:rsidR="00440E10" w:rsidRPr="008E038D">
              <w:rPr>
                <w:sz w:val="28"/>
                <w:szCs w:val="28"/>
                <w:u w:val="single"/>
              </w:rPr>
              <w:t xml:space="preserve"> администрации города </w:t>
            </w:r>
            <w:r w:rsidR="008A2E98" w:rsidRPr="008E038D">
              <w:rPr>
                <w:sz w:val="28"/>
                <w:szCs w:val="28"/>
                <w:u w:val="single"/>
              </w:rPr>
              <w:t xml:space="preserve">            </w:t>
            </w:r>
            <w:r w:rsidR="00440E10" w:rsidRPr="008E038D">
              <w:rPr>
                <w:sz w:val="28"/>
                <w:szCs w:val="28"/>
                <w:u w:val="single"/>
              </w:rPr>
              <w:t>Пыть-Яха</w:t>
            </w:r>
          </w:p>
        </w:tc>
      </w:tr>
      <w:tr w:rsidR="00612D01" w:rsidRPr="008E038D" w:rsidTr="00612D01">
        <w:trPr>
          <w:trHeight w:val="1267"/>
        </w:trPr>
        <w:tc>
          <w:tcPr>
            <w:tcW w:w="336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612D01" w:rsidRPr="008E038D" w:rsidRDefault="00612D01" w:rsidP="00CB4EA9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Сведения о структурных подразделениях органов местного самоуправле</w:t>
            </w:r>
            <w:r w:rsidR="00913220" w:rsidRPr="008E038D">
              <w:rPr>
                <w:sz w:val="28"/>
                <w:szCs w:val="28"/>
              </w:rPr>
              <w:t>ния муниципального образования -</w:t>
            </w:r>
            <w:r w:rsidRPr="008E038D">
              <w:rPr>
                <w:sz w:val="28"/>
                <w:szCs w:val="28"/>
              </w:rPr>
              <w:t xml:space="preserve"> соисполнителях: </w:t>
            </w:r>
          </w:p>
          <w:p w:rsidR="00440E10" w:rsidRPr="008E038D" w:rsidRDefault="00711CDA" w:rsidP="00E02D7F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  <w:u w:val="single"/>
              </w:rPr>
              <w:t>-</w:t>
            </w:r>
          </w:p>
        </w:tc>
      </w:tr>
      <w:tr w:rsidR="00612D01" w:rsidRPr="008E038D" w:rsidTr="00612D01">
        <w:trPr>
          <w:trHeight w:val="991"/>
        </w:trPr>
        <w:tc>
          <w:tcPr>
            <w:tcW w:w="336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612D01" w:rsidRPr="009D6288" w:rsidRDefault="00612D01" w:rsidP="009D6288">
            <w:pPr>
              <w:autoSpaceDE w:val="0"/>
              <w:autoSpaceDN w:val="0"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</w:rPr>
              <w:t xml:space="preserve">Вид и наименование проекта муниципального нормативного правового акта: </w:t>
            </w:r>
            <w:r w:rsidR="00095338" w:rsidRPr="00095338">
              <w:rPr>
                <w:sz w:val="28"/>
                <w:szCs w:val="28"/>
                <w:u w:val="single"/>
              </w:rPr>
              <w:t>проект</w:t>
            </w:r>
            <w:r w:rsidR="009D6288">
              <w:rPr>
                <w:sz w:val="28"/>
                <w:szCs w:val="28"/>
              </w:rPr>
              <w:t xml:space="preserve"> </w:t>
            </w:r>
            <w:r w:rsidR="009D6288" w:rsidRPr="009D6288">
              <w:rPr>
                <w:sz w:val="28"/>
                <w:szCs w:val="28"/>
                <w:u w:val="single"/>
              </w:rPr>
              <w:t>постановления администрации «О внесении изменения в постановление администрации города от 24.10.2025 № 314-па «Об утверждении положения о предоставлении субсидии из бюджета города Пыть-Яха 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 (в ред. от 16.01.2026 № 12-па)</w:t>
            </w:r>
          </w:p>
        </w:tc>
      </w:tr>
      <w:tr w:rsidR="00612D01" w:rsidRPr="008E038D" w:rsidTr="003C5D49">
        <w:trPr>
          <w:trHeight w:val="1124"/>
        </w:trPr>
        <w:tc>
          <w:tcPr>
            <w:tcW w:w="336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3B53F8" w:rsidRPr="008E038D" w:rsidRDefault="00612D01" w:rsidP="00C73881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</w:rPr>
              <w:t xml:space="preserve">Краткое описание содержания предлагаемого правового регулирования, основание для разработки проекта муниципального нормативного правового акта: </w:t>
            </w:r>
            <w:r w:rsidR="007825C3" w:rsidRPr="007825C3">
              <w:rPr>
                <w:sz w:val="28"/>
                <w:szCs w:val="28"/>
                <w:u w:val="single"/>
              </w:rPr>
              <w:t xml:space="preserve">Проектом предлагается </w:t>
            </w:r>
            <w:r w:rsidR="00095338">
              <w:rPr>
                <w:sz w:val="28"/>
                <w:szCs w:val="28"/>
                <w:u w:val="single"/>
              </w:rPr>
              <w:t>внести изменение</w:t>
            </w:r>
            <w:r w:rsidR="00095338" w:rsidRPr="00095338">
              <w:rPr>
                <w:sz w:val="28"/>
                <w:szCs w:val="28"/>
                <w:u w:val="single"/>
              </w:rPr>
              <w:t xml:space="preserve"> с целью приведения в соответствие </w:t>
            </w:r>
            <w:r w:rsidR="009D6288">
              <w:rPr>
                <w:sz w:val="28"/>
                <w:szCs w:val="28"/>
                <w:u w:val="single"/>
              </w:rPr>
              <w:t>с действующим законодательством.</w:t>
            </w:r>
            <w:r w:rsidR="00CA4DEB">
              <w:rPr>
                <w:sz w:val="28"/>
                <w:szCs w:val="28"/>
                <w:u w:val="single"/>
              </w:rPr>
              <w:t xml:space="preserve"> </w:t>
            </w:r>
            <w:r w:rsidR="009D6288" w:rsidRPr="009D6288">
              <w:rPr>
                <w:sz w:val="28"/>
                <w:szCs w:val="28"/>
                <w:u w:val="single"/>
              </w:rPr>
              <w:t>Дополнены случаи отмены проведения конкурса случаем отзыва лимитов бюджетных обязательств на предоставление субсидии на соответствующий финансовый год.</w:t>
            </w:r>
          </w:p>
        </w:tc>
      </w:tr>
      <w:tr w:rsidR="00612D01" w:rsidRPr="008E038D" w:rsidTr="00612D01">
        <w:tc>
          <w:tcPr>
            <w:tcW w:w="336" w:type="pct"/>
            <w:vMerge w:val="restar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750794" w:rsidRPr="008E038D" w:rsidRDefault="00750794" w:rsidP="00750794">
            <w:pPr>
              <w:jc w:val="both"/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</w:rPr>
              <w:t>Контактная информация исполнителя разработчика</w:t>
            </w:r>
            <w:r w:rsidR="00612D01" w:rsidRPr="008E038D">
              <w:rPr>
                <w:sz w:val="28"/>
                <w:szCs w:val="28"/>
                <w:lang w:val="en-US"/>
              </w:rPr>
              <w:t>:</w:t>
            </w:r>
          </w:p>
        </w:tc>
      </w:tr>
      <w:tr w:rsidR="00612D01" w:rsidRPr="008E038D" w:rsidTr="00612D01">
        <w:tc>
          <w:tcPr>
            <w:tcW w:w="336" w:type="pct"/>
            <w:vMerge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Ф.И.О.: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D01" w:rsidRPr="008E038D" w:rsidRDefault="009D6288" w:rsidP="00CB4E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Келлер Евгений Владимирович</w:t>
            </w:r>
          </w:p>
        </w:tc>
      </w:tr>
      <w:tr w:rsidR="00612D01" w:rsidRPr="008E038D" w:rsidTr="00612D01">
        <w:tc>
          <w:tcPr>
            <w:tcW w:w="336" w:type="pct"/>
            <w:vMerge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Должность: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D01" w:rsidRPr="008E038D" w:rsidRDefault="003B50A3" w:rsidP="009D6288">
            <w:pP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Начальник отдела </w:t>
            </w:r>
            <w:r w:rsidR="009D6288">
              <w:rPr>
                <w:bCs/>
                <w:sz w:val="28"/>
                <w:szCs w:val="28"/>
              </w:rPr>
              <w:t>по молодежной политике</w:t>
            </w:r>
            <w:r w:rsidRPr="008E038D">
              <w:rPr>
                <w:sz w:val="28"/>
                <w:szCs w:val="28"/>
              </w:rPr>
              <w:t xml:space="preserve"> управления по внутренней политике</w:t>
            </w:r>
            <w:r w:rsidR="007631C9" w:rsidRPr="008E038D">
              <w:rPr>
                <w:sz w:val="28"/>
                <w:szCs w:val="28"/>
              </w:rPr>
              <w:t xml:space="preserve"> администрации города Пыть-Яха</w:t>
            </w:r>
          </w:p>
        </w:tc>
      </w:tr>
      <w:tr w:rsidR="00612D01" w:rsidRPr="008E038D" w:rsidTr="00612D01">
        <w:trPr>
          <w:trHeight w:val="249"/>
        </w:trPr>
        <w:tc>
          <w:tcPr>
            <w:tcW w:w="336" w:type="pct"/>
            <w:vMerge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Тел</w:t>
            </w:r>
            <w:r w:rsidR="00E45CE2" w:rsidRPr="008E038D">
              <w:rPr>
                <w:sz w:val="28"/>
                <w:szCs w:val="28"/>
              </w:rPr>
              <w:t>ефон</w:t>
            </w:r>
            <w:r w:rsidRPr="008E038D">
              <w:rPr>
                <w:sz w:val="28"/>
                <w:szCs w:val="28"/>
              </w:rPr>
              <w:t>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D01" w:rsidRPr="008E038D" w:rsidRDefault="00466CBF" w:rsidP="009D6288">
            <w:pPr>
              <w:jc w:val="center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  <w:u w:val="single"/>
              </w:rPr>
              <w:t>8(3463)</w:t>
            </w:r>
            <w:r w:rsidR="009D6288">
              <w:rPr>
                <w:sz w:val="28"/>
                <w:szCs w:val="28"/>
                <w:u w:val="single"/>
              </w:rPr>
              <w:t>46-55-10</w:t>
            </w:r>
          </w:p>
        </w:tc>
      </w:tr>
      <w:tr w:rsidR="00612D01" w:rsidRPr="008E038D" w:rsidTr="00DE1E82">
        <w:trPr>
          <w:trHeight w:val="328"/>
        </w:trPr>
        <w:tc>
          <w:tcPr>
            <w:tcW w:w="336" w:type="pct"/>
            <w:vMerge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D01" w:rsidRPr="008E038D" w:rsidRDefault="009D6288" w:rsidP="00DE1E82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KellerEV</w:t>
            </w:r>
            <w:r w:rsidR="00C73881" w:rsidRPr="00C73881">
              <w:rPr>
                <w:sz w:val="28"/>
                <w:szCs w:val="28"/>
                <w:u w:val="single"/>
              </w:rPr>
              <w:t>@py86.ru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2. Степень регулирующего воздействия проекта муниципального нормативного правового акта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061"/>
        <w:gridCol w:w="4075"/>
      </w:tblGrid>
      <w:tr w:rsidR="00612D01" w:rsidRPr="008E038D" w:rsidTr="008E038D">
        <w:trPr>
          <w:trHeight w:val="744"/>
        </w:trPr>
        <w:tc>
          <w:tcPr>
            <w:tcW w:w="341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2581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Степень регулирующего воздействия проекта муниципального нормативного правового акта: </w:t>
            </w:r>
          </w:p>
        </w:tc>
        <w:tc>
          <w:tcPr>
            <w:tcW w:w="2078" w:type="pct"/>
            <w:tcBorders>
              <w:bottom w:val="single" w:sz="4" w:space="0" w:color="auto"/>
            </w:tcBorders>
            <w:shd w:val="clear" w:color="auto" w:fill="auto"/>
          </w:tcPr>
          <w:p w:rsidR="00612D01" w:rsidRPr="008E038D" w:rsidRDefault="00C73881" w:rsidP="00CB4EA9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</w:t>
            </w:r>
          </w:p>
          <w:p w:rsidR="00612D01" w:rsidRPr="008E038D" w:rsidRDefault="00612D01" w:rsidP="00CB4EA9">
            <w:pPr>
              <w:contextualSpacing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i/>
                <w:sz w:val="28"/>
                <w:szCs w:val="28"/>
                <w:lang w:eastAsia="en-US"/>
              </w:rPr>
              <w:t>(высокая/ средняя/ низкая)</w:t>
            </w:r>
          </w:p>
        </w:tc>
      </w:tr>
      <w:tr w:rsidR="00612D01" w:rsidRPr="008E038D" w:rsidTr="00612D01">
        <w:trPr>
          <w:trHeight w:val="1331"/>
        </w:trPr>
        <w:tc>
          <w:tcPr>
            <w:tcW w:w="341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4659" w:type="pct"/>
            <w:gridSpan w:val="2"/>
            <w:shd w:val="clear" w:color="auto" w:fill="auto"/>
          </w:tcPr>
          <w:p w:rsidR="00612D01" w:rsidRPr="008E038D" w:rsidRDefault="00612D01" w:rsidP="00CB4EA9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Обоснование отнесения проекта муниципального нормативного правового акта к определенной степени регулирующего воздействия: </w:t>
            </w:r>
          </w:p>
          <w:p w:rsidR="00ED47B9" w:rsidRPr="008E038D" w:rsidRDefault="00090580" w:rsidP="00FC7550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90580">
              <w:rPr>
                <w:sz w:val="28"/>
                <w:szCs w:val="28"/>
                <w:u w:val="single"/>
              </w:rPr>
              <w:t xml:space="preserve">проект муниципального нормативного правового акта </w:t>
            </w:r>
            <w:r w:rsidR="00C73881">
              <w:rPr>
                <w:sz w:val="28"/>
                <w:szCs w:val="28"/>
                <w:u w:val="single"/>
              </w:rPr>
              <w:t xml:space="preserve">не </w:t>
            </w:r>
            <w:r w:rsidRPr="00090580">
              <w:rPr>
                <w:sz w:val="28"/>
                <w:szCs w:val="28"/>
                <w:u w:val="single"/>
              </w:rPr>
              <w:t>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000"/>
      </w:tblGrid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590" w:type="pct"/>
            <w:shd w:val="clear" w:color="auto" w:fill="auto"/>
          </w:tcPr>
          <w:p w:rsidR="00612D01" w:rsidRPr="009D6288" w:rsidRDefault="00612D01" w:rsidP="009D6288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  <w:u w:val="single"/>
              </w:rPr>
            </w:pPr>
            <w:r w:rsidRPr="008E038D">
              <w:rPr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 (в том числе описание убытков в виде реального ущерба и упущенной выгоды, и их количественная оценка</w:t>
            </w:r>
            <w:r w:rsidR="00FC7550" w:rsidRPr="008E038D">
              <w:rPr>
                <w:sz w:val="28"/>
                <w:szCs w:val="28"/>
              </w:rPr>
              <w:t xml:space="preserve">: </w:t>
            </w:r>
            <w:r w:rsidR="00CA4DEB" w:rsidRPr="00CA4DEB">
              <w:rPr>
                <w:sz w:val="28"/>
                <w:szCs w:val="28"/>
                <w:u w:val="single"/>
              </w:rPr>
              <w:t xml:space="preserve">проект </w:t>
            </w:r>
            <w:r w:rsidR="009D6288" w:rsidRPr="009D6288">
              <w:rPr>
                <w:sz w:val="28"/>
                <w:szCs w:val="28"/>
                <w:u w:val="single"/>
              </w:rPr>
              <w:t>постановления администрации «О внесении изменения в постановление администрации города от 24.10.2025 № 314-па «Об утверждении положения о предоставлении субсидии из бюджета города Пыть-Яха 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 (в ред. от 16.01.2026 № 12-па)</w:t>
            </w:r>
            <w:r w:rsidR="00CA4DEB" w:rsidRPr="00CA4DEB">
              <w:rPr>
                <w:sz w:val="28"/>
                <w:szCs w:val="28"/>
                <w:u w:val="single"/>
              </w:rPr>
              <w:t xml:space="preserve"> с  учетом требований действующего законодательства</w:t>
            </w:r>
            <w:r w:rsidR="009D6288">
              <w:rPr>
                <w:sz w:val="28"/>
                <w:szCs w:val="28"/>
                <w:u w:val="single"/>
              </w:rPr>
              <w:t xml:space="preserve">. 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4590" w:type="pct"/>
            <w:shd w:val="clear" w:color="auto" w:fill="auto"/>
          </w:tcPr>
          <w:p w:rsidR="00612D01" w:rsidRPr="008E038D" w:rsidRDefault="00612D01" w:rsidP="001763E7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 xml:space="preserve">Негативные эффекты, возникающие в связи с наличием </w:t>
            </w:r>
            <w:r w:rsidR="009D6288" w:rsidRPr="008E038D">
              <w:rPr>
                <w:sz w:val="28"/>
                <w:szCs w:val="28"/>
              </w:rPr>
              <w:t xml:space="preserve">проблемы: </w:t>
            </w:r>
            <w:r w:rsidR="009D6288" w:rsidRPr="00095338">
              <w:rPr>
                <w:sz w:val="28"/>
                <w:szCs w:val="28"/>
                <w:u w:val="single"/>
              </w:rPr>
              <w:t xml:space="preserve">Порядок </w:t>
            </w:r>
            <w:r w:rsidR="009D6288">
              <w:rPr>
                <w:sz w:val="28"/>
                <w:szCs w:val="28"/>
                <w:u w:val="single"/>
              </w:rPr>
              <w:t>проведения конкурсного отбора,</w:t>
            </w:r>
            <w:r w:rsidR="00CA4DEB">
              <w:rPr>
                <w:sz w:val="28"/>
                <w:szCs w:val="28"/>
                <w:u w:val="single"/>
              </w:rPr>
              <w:t xml:space="preserve"> </w:t>
            </w:r>
            <w:r w:rsidR="00E42F1A">
              <w:rPr>
                <w:sz w:val="28"/>
                <w:szCs w:val="28"/>
                <w:u w:val="single"/>
              </w:rPr>
              <w:t>не соответствует действующему законодательству</w:t>
            </w:r>
            <w:r w:rsidR="00095338" w:rsidRPr="00095338">
              <w:rPr>
                <w:sz w:val="28"/>
                <w:szCs w:val="28"/>
                <w:u w:val="single"/>
              </w:rPr>
              <w:t xml:space="preserve">, </w:t>
            </w:r>
            <w:r w:rsidR="00E42F1A">
              <w:rPr>
                <w:sz w:val="28"/>
                <w:szCs w:val="28"/>
                <w:u w:val="single"/>
              </w:rPr>
              <w:t xml:space="preserve">что </w:t>
            </w:r>
            <w:r w:rsidR="00095338" w:rsidRPr="00095338">
              <w:rPr>
                <w:sz w:val="28"/>
                <w:szCs w:val="28"/>
                <w:u w:val="single"/>
              </w:rPr>
              <w:t xml:space="preserve">приведет к невозможности предоставления </w:t>
            </w:r>
            <w:r w:rsidR="001763E7">
              <w:rPr>
                <w:sz w:val="28"/>
                <w:szCs w:val="28"/>
                <w:u w:val="single"/>
              </w:rPr>
              <w:t>субсидии</w:t>
            </w:r>
            <w:r w:rsidR="00095338" w:rsidRPr="00095338">
              <w:rPr>
                <w:sz w:val="28"/>
                <w:szCs w:val="28"/>
                <w:u w:val="single"/>
              </w:rPr>
              <w:t xml:space="preserve"> из бюджета города Пыть-Яха.</w:t>
            </w:r>
            <w:r w:rsidR="001763E7">
              <w:rPr>
                <w:sz w:val="28"/>
                <w:szCs w:val="28"/>
                <w:u w:val="single"/>
              </w:rPr>
              <w:t xml:space="preserve"> Также при возникновении необходимости отсутствуют правовые основания для отзыва </w:t>
            </w:r>
            <w:r w:rsidR="001763E7" w:rsidRPr="001763E7">
              <w:rPr>
                <w:sz w:val="28"/>
                <w:szCs w:val="28"/>
                <w:u w:val="single"/>
              </w:rPr>
              <w:t>лимитов бюджетных обязательств</w:t>
            </w:r>
            <w:r w:rsidR="001763E7">
              <w:rPr>
                <w:sz w:val="28"/>
                <w:szCs w:val="28"/>
                <w:u w:val="single"/>
              </w:rPr>
              <w:t>.</w:t>
            </w:r>
          </w:p>
        </w:tc>
      </w:tr>
      <w:tr w:rsidR="00612D01" w:rsidRPr="008E038D" w:rsidTr="00B123DC">
        <w:trPr>
          <w:trHeight w:val="937"/>
        </w:trPr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4590" w:type="pct"/>
            <w:shd w:val="clear" w:color="auto" w:fill="auto"/>
          </w:tcPr>
          <w:p w:rsidR="00440E10" w:rsidRPr="008E038D" w:rsidRDefault="00612D01" w:rsidP="00440E1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</w:t>
            </w:r>
            <w:r w:rsidR="00B123DC" w:rsidRPr="008E038D">
              <w:rPr>
                <w:sz w:val="28"/>
                <w:szCs w:val="28"/>
              </w:rPr>
              <w:t xml:space="preserve">проблемы: </w:t>
            </w:r>
          </w:p>
          <w:p w:rsidR="00612D01" w:rsidRPr="008E038D" w:rsidRDefault="00E42F1A" w:rsidP="00075A8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4590" w:type="pct"/>
            <w:shd w:val="clear" w:color="auto" w:fill="auto"/>
          </w:tcPr>
          <w:p w:rsidR="00440E10" w:rsidRPr="008E038D" w:rsidRDefault="00612D01" w:rsidP="00440E1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  <w:r w:rsidR="00B123DC" w:rsidRPr="008E038D">
              <w:rPr>
                <w:sz w:val="28"/>
                <w:szCs w:val="28"/>
              </w:rPr>
              <w:t xml:space="preserve"> </w:t>
            </w:r>
          </w:p>
          <w:p w:rsidR="00612D01" w:rsidRPr="008E038D" w:rsidRDefault="00440E10" w:rsidP="00E42F1A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>- невозможно решить проблему  участниками соответствующи</w:t>
            </w:r>
            <w:r w:rsidR="008F6269" w:rsidRPr="008E038D">
              <w:rPr>
                <w:sz w:val="28"/>
                <w:szCs w:val="28"/>
              </w:rPr>
              <w:t>х</w:t>
            </w:r>
            <w:r w:rsidRPr="008E038D">
              <w:rPr>
                <w:sz w:val="28"/>
                <w:szCs w:val="28"/>
              </w:rPr>
              <w:t xml:space="preserve"> отношений самостоятельно, без вмешательства государства, так как данный вопрос урегулирован на федеральном уровне и требует принятия </w:t>
            </w:r>
            <w:r w:rsidRPr="008E038D">
              <w:rPr>
                <w:sz w:val="28"/>
                <w:szCs w:val="28"/>
              </w:rPr>
              <w:lastRenderedPageBreak/>
              <w:t xml:space="preserve">муниципального нормативного правого акта в соответствии с действующим законодательством 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lastRenderedPageBreak/>
              <w:t>3.5.</w:t>
            </w:r>
          </w:p>
        </w:tc>
        <w:tc>
          <w:tcPr>
            <w:tcW w:w="4590" w:type="pct"/>
            <w:shd w:val="clear" w:color="auto" w:fill="auto"/>
          </w:tcPr>
          <w:p w:rsidR="006D0810" w:rsidRDefault="00612D01" w:rsidP="006D081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Источники данных:</w:t>
            </w:r>
            <w:r w:rsidR="00B123DC" w:rsidRPr="008E038D">
              <w:rPr>
                <w:sz w:val="28"/>
                <w:szCs w:val="28"/>
              </w:rPr>
              <w:t xml:space="preserve"> </w:t>
            </w:r>
          </w:p>
          <w:p w:rsidR="006D0810" w:rsidRPr="008E038D" w:rsidRDefault="00C73881" w:rsidP="006D081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C73881">
              <w:rPr>
                <w:sz w:val="28"/>
                <w:szCs w:val="28"/>
                <w:u w:val="single"/>
              </w:rPr>
              <w:t>Постановление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</w:t>
            </w:r>
          </w:p>
          <w:p w:rsidR="006D0810" w:rsidRPr="008E038D" w:rsidRDefault="00E02D7F" w:rsidP="0053700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  <w:u w:val="single"/>
              </w:rPr>
              <w:t xml:space="preserve">2. </w:t>
            </w:r>
            <w:r w:rsidR="004256CD" w:rsidRPr="008E038D">
              <w:rPr>
                <w:sz w:val="28"/>
                <w:szCs w:val="28"/>
                <w:u w:val="single"/>
              </w:rPr>
              <w:t xml:space="preserve"> </w:t>
            </w:r>
            <w:r w:rsidR="00537004" w:rsidRPr="008E038D">
              <w:rPr>
                <w:sz w:val="28"/>
                <w:szCs w:val="28"/>
                <w:u w:val="single"/>
              </w:rPr>
              <w:t>Правовые системы «Гарант», «КонсультантПлюс»</w:t>
            </w:r>
            <w:r w:rsidR="004256CD" w:rsidRPr="008E038D">
              <w:rPr>
                <w:sz w:val="28"/>
                <w:szCs w:val="28"/>
                <w:u w:val="single"/>
              </w:rPr>
              <w:t xml:space="preserve">. </w:t>
            </w:r>
          </w:p>
        </w:tc>
      </w:tr>
      <w:tr w:rsidR="00612D01" w:rsidRPr="008E038D" w:rsidTr="00B123DC">
        <w:trPr>
          <w:trHeight w:val="365"/>
        </w:trPr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4590" w:type="pct"/>
            <w:shd w:val="clear" w:color="auto" w:fill="auto"/>
          </w:tcPr>
          <w:p w:rsidR="00612D01" w:rsidRPr="008E038D" w:rsidRDefault="00612D01" w:rsidP="00B123DC">
            <w:pPr>
              <w:pBdr>
                <w:bottom w:val="single" w:sz="4" w:space="1" w:color="auto"/>
              </w:pBdr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>Иная информация о проблеме:</w:t>
            </w:r>
            <w:r w:rsidR="00B123DC" w:rsidRPr="008E038D">
              <w:rPr>
                <w:sz w:val="28"/>
                <w:szCs w:val="28"/>
              </w:rPr>
              <w:t xml:space="preserve"> </w:t>
            </w:r>
            <w:r w:rsidR="00B123DC" w:rsidRPr="008E038D">
              <w:rPr>
                <w:sz w:val="28"/>
                <w:szCs w:val="28"/>
                <w:u w:val="single"/>
              </w:rPr>
              <w:t>отсутствует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4. Опыт решения аналогичных проблем в других субъектах Российской Федерации, в том числе в автономном округе, международный опыт в соответствующих сферах деятельности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000"/>
      </w:tblGrid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4590" w:type="pct"/>
            <w:shd w:val="clear" w:color="auto" w:fill="auto"/>
          </w:tcPr>
          <w:p w:rsidR="00612D01" w:rsidRPr="008E038D" w:rsidRDefault="00612D01" w:rsidP="00A16E29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Опыт решения аналогичных проблем в других субъектах Российской Федерации, в том числе в автономном округе, международный опыт в соответствующих сферах деятельности:</w:t>
            </w:r>
            <w:r w:rsidR="00166ACE" w:rsidRPr="008E038D">
              <w:rPr>
                <w:sz w:val="28"/>
                <w:szCs w:val="28"/>
              </w:rPr>
              <w:t xml:space="preserve"> опыт ращения аналогичных проблем в Ханты-Мансийском автономном округе – Югре закреплен следующими нормативными документами:</w:t>
            </w:r>
          </w:p>
          <w:p w:rsidR="00E42F1A" w:rsidRPr="00BA45D6" w:rsidRDefault="001763E7" w:rsidP="001763E7">
            <w:pPr>
              <w:numPr>
                <w:ilvl w:val="0"/>
                <w:numId w:val="31"/>
              </w:numPr>
              <w:pBdr>
                <w:bottom w:val="single" w:sz="4" w:space="1" w:color="auto"/>
              </w:pBdr>
              <w:ind w:left="0" w:firstLine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Отсутствует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4.2.</w:t>
            </w:r>
          </w:p>
        </w:tc>
        <w:tc>
          <w:tcPr>
            <w:tcW w:w="4590" w:type="pct"/>
            <w:shd w:val="clear" w:color="auto" w:fill="auto"/>
          </w:tcPr>
          <w:p w:rsidR="00612D01" w:rsidRPr="008E038D" w:rsidRDefault="00612D01" w:rsidP="001763E7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>Источники данных:</w:t>
            </w:r>
            <w:r w:rsidR="002B2F5D" w:rsidRPr="008E038D">
              <w:rPr>
                <w:rFonts w:ascii="Arial" w:hAnsi="Arial" w:cs="Arial"/>
                <w:color w:val="4D5156"/>
                <w:sz w:val="28"/>
                <w:szCs w:val="28"/>
                <w:shd w:val="clear" w:color="auto" w:fill="FFFFFF"/>
              </w:rPr>
              <w:t xml:space="preserve"> </w:t>
            </w:r>
            <w:r w:rsidR="001763E7">
              <w:rPr>
                <w:sz w:val="28"/>
                <w:szCs w:val="28"/>
                <w:u w:val="single"/>
              </w:rPr>
              <w:t>-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5.  Цели предлагаемого регулирования и их соответствие принципам правового регулирования, программным документам Губернатора Ханты-</w:t>
      </w:r>
      <w:r w:rsidR="00913220" w:rsidRPr="008E038D">
        <w:rPr>
          <w:sz w:val="28"/>
          <w:szCs w:val="28"/>
        </w:rPr>
        <w:t>Мансийского автономного округа -</w:t>
      </w:r>
      <w:r w:rsidRPr="008E038D">
        <w:rPr>
          <w:sz w:val="28"/>
          <w:szCs w:val="28"/>
        </w:rPr>
        <w:t xml:space="preserve"> Югры, Правительства Ханты-</w:t>
      </w:r>
      <w:r w:rsidR="00913220" w:rsidRPr="008E038D">
        <w:rPr>
          <w:sz w:val="28"/>
          <w:szCs w:val="28"/>
        </w:rPr>
        <w:t>Мансийского автономного округа -</w:t>
      </w:r>
      <w:r w:rsidRPr="008E038D">
        <w:rPr>
          <w:sz w:val="28"/>
          <w:szCs w:val="28"/>
        </w:rPr>
        <w:t xml:space="preserve"> Югры</w:t>
      </w:r>
    </w:p>
    <w:p w:rsidR="00612D01" w:rsidRPr="008E038D" w:rsidRDefault="00612D01" w:rsidP="00CB4EA9">
      <w:pPr>
        <w:jc w:val="center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3847"/>
        <w:gridCol w:w="798"/>
        <w:gridCol w:w="4367"/>
      </w:tblGrid>
      <w:tr w:rsidR="00612D01" w:rsidRPr="008E038D" w:rsidTr="00612D01">
        <w:trPr>
          <w:trHeight w:val="989"/>
        </w:trPr>
        <w:tc>
          <w:tcPr>
            <w:tcW w:w="404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962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Цели предлагаемого регулирования:</w:t>
            </w:r>
          </w:p>
        </w:tc>
        <w:tc>
          <w:tcPr>
            <w:tcW w:w="407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2227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Установленные сроки достижения целей предлагаемого регулирования:</w:t>
            </w:r>
          </w:p>
        </w:tc>
      </w:tr>
      <w:tr w:rsidR="00612D01" w:rsidRPr="008E038D" w:rsidTr="00612D01">
        <w:trPr>
          <w:trHeight w:val="367"/>
        </w:trPr>
        <w:tc>
          <w:tcPr>
            <w:tcW w:w="2366" w:type="pct"/>
            <w:gridSpan w:val="2"/>
            <w:shd w:val="clear" w:color="auto" w:fill="auto"/>
          </w:tcPr>
          <w:p w:rsidR="00612D01" w:rsidRPr="008E038D" w:rsidRDefault="00537004" w:rsidP="009E1CBF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Внести изменение в соответствии с требованиями действующего законодательства</w:t>
            </w:r>
            <w:r w:rsidR="00087389" w:rsidRPr="008E038D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2634" w:type="pct"/>
            <w:gridSpan w:val="2"/>
            <w:shd w:val="clear" w:color="auto" w:fill="auto"/>
          </w:tcPr>
          <w:p w:rsidR="00612D01" w:rsidRPr="008E038D" w:rsidRDefault="006E59A6" w:rsidP="00706320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После официального</w:t>
            </w:r>
            <w:r w:rsidR="00555BB8" w:rsidRPr="008E038D">
              <w:rPr>
                <w:rFonts w:eastAsia="Calibri"/>
                <w:sz w:val="28"/>
                <w:szCs w:val="28"/>
                <w:lang w:eastAsia="en-US"/>
              </w:rPr>
              <w:t xml:space="preserve"> опубликования </w:t>
            </w:r>
            <w:r w:rsidR="005B04A9" w:rsidRPr="008E038D">
              <w:rPr>
                <w:rFonts w:eastAsia="Calibri"/>
                <w:sz w:val="28"/>
                <w:szCs w:val="28"/>
                <w:lang w:eastAsia="en-US"/>
              </w:rPr>
              <w:t>НПА</w:t>
            </w:r>
          </w:p>
        </w:tc>
      </w:tr>
      <w:tr w:rsidR="00612D01" w:rsidRPr="008E038D" w:rsidTr="00612D01">
        <w:tc>
          <w:tcPr>
            <w:tcW w:w="404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5.3.</w:t>
            </w:r>
          </w:p>
        </w:tc>
        <w:tc>
          <w:tcPr>
            <w:tcW w:w="4596" w:type="pct"/>
            <w:gridSpan w:val="3"/>
            <w:shd w:val="clear" w:color="auto" w:fill="auto"/>
          </w:tcPr>
          <w:p w:rsidR="00612D01" w:rsidRPr="008E038D" w:rsidRDefault="00612D01" w:rsidP="00555BB8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Губернатора Ханты-</w:t>
            </w:r>
            <w:r w:rsidR="00913220" w:rsidRPr="008E038D">
              <w:rPr>
                <w:sz w:val="28"/>
                <w:szCs w:val="28"/>
              </w:rPr>
              <w:t>Мансийского автономного округа -</w:t>
            </w:r>
            <w:r w:rsidRPr="008E038D">
              <w:rPr>
                <w:sz w:val="28"/>
                <w:szCs w:val="28"/>
              </w:rPr>
              <w:t xml:space="preserve"> Югры, Правительства Ханты-</w:t>
            </w:r>
            <w:r w:rsidR="00913220" w:rsidRPr="008E038D">
              <w:rPr>
                <w:sz w:val="28"/>
                <w:szCs w:val="28"/>
              </w:rPr>
              <w:t>Мансийского автономного округа -</w:t>
            </w:r>
            <w:r w:rsidRPr="008E038D">
              <w:rPr>
                <w:sz w:val="28"/>
                <w:szCs w:val="28"/>
              </w:rPr>
              <w:t xml:space="preserve"> Югры</w:t>
            </w:r>
            <w:r w:rsidR="00BB42B7" w:rsidRPr="008E038D">
              <w:rPr>
                <w:sz w:val="28"/>
                <w:szCs w:val="28"/>
              </w:rPr>
              <w:t>, администрации города Пыть-Яха</w:t>
            </w:r>
            <w:r w:rsidRPr="008E038D">
              <w:rPr>
                <w:sz w:val="28"/>
                <w:szCs w:val="28"/>
              </w:rPr>
              <w:t>:</w:t>
            </w:r>
          </w:p>
          <w:p w:rsidR="008F6269" w:rsidRPr="008E038D" w:rsidRDefault="001763E7" w:rsidP="001763E7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  <w:u w:val="single"/>
              </w:rPr>
            </w:pPr>
            <w:r w:rsidRPr="001763E7">
              <w:rPr>
                <w:sz w:val="28"/>
                <w:szCs w:val="28"/>
                <w:u w:val="single"/>
              </w:rPr>
              <w:t xml:space="preserve">Постановление Правительства РФ от 01.11.2025 N 1738 </w:t>
            </w:r>
            <w:r>
              <w:rPr>
                <w:sz w:val="28"/>
                <w:szCs w:val="28"/>
                <w:u w:val="single"/>
              </w:rPr>
              <w:t>«</w:t>
            </w:r>
            <w:r w:rsidRPr="001763E7">
              <w:rPr>
                <w:sz w:val="28"/>
                <w:szCs w:val="28"/>
                <w:u w:val="single"/>
              </w:rPr>
              <w:t>О внесении изменений в постановление Правительства Российской Федерации от 25 октября 2023 г. N 1781</w:t>
            </w:r>
            <w:r>
              <w:rPr>
                <w:sz w:val="28"/>
                <w:szCs w:val="28"/>
                <w:u w:val="single"/>
              </w:rPr>
              <w:t>»</w:t>
            </w:r>
          </w:p>
        </w:tc>
      </w:tr>
      <w:tr w:rsidR="00612D01" w:rsidRPr="008E038D" w:rsidTr="00612D01">
        <w:tc>
          <w:tcPr>
            <w:tcW w:w="404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96" w:type="pct"/>
            <w:gridSpan w:val="3"/>
            <w:shd w:val="clear" w:color="auto" w:fill="auto"/>
          </w:tcPr>
          <w:p w:rsidR="00612D01" w:rsidRPr="008E038D" w:rsidRDefault="00612D01" w:rsidP="00555BB8">
            <w:pPr>
              <w:pBdr>
                <w:bottom w:val="single" w:sz="4" w:space="1" w:color="auto"/>
              </w:pBdr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>Иная информация о целях предлагаемого регулирования:</w:t>
            </w:r>
            <w:r w:rsidR="00555BB8" w:rsidRPr="008E038D">
              <w:rPr>
                <w:sz w:val="28"/>
                <w:szCs w:val="28"/>
              </w:rPr>
              <w:t xml:space="preserve"> </w:t>
            </w:r>
            <w:r w:rsidR="00555BB8" w:rsidRPr="008E038D">
              <w:rPr>
                <w:sz w:val="28"/>
                <w:szCs w:val="28"/>
                <w:u w:val="single"/>
              </w:rPr>
              <w:t>отсутствует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lastRenderedPageBreak/>
        <w:t>6. Описание предлагаемого регулирования и иных возможных способов решения проблемы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9000"/>
      </w:tblGrid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6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4590" w:type="pct"/>
            <w:shd w:val="clear" w:color="auto" w:fill="auto"/>
          </w:tcPr>
          <w:p w:rsidR="00466CBF" w:rsidRPr="008E038D" w:rsidRDefault="00612D01" w:rsidP="00466CBF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эффектов:</w:t>
            </w:r>
            <w:r w:rsidR="00555BB8" w:rsidRPr="008E038D">
              <w:rPr>
                <w:sz w:val="28"/>
                <w:szCs w:val="28"/>
              </w:rPr>
              <w:t xml:space="preserve"> </w:t>
            </w:r>
          </w:p>
          <w:p w:rsidR="00A245D8" w:rsidRPr="00075A80" w:rsidRDefault="00BA45D6" w:rsidP="001763E7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Вносятся изменения в соответствии </w:t>
            </w:r>
            <w:r w:rsidR="00C73881">
              <w:rPr>
                <w:rFonts w:eastAsia="Calibri"/>
                <w:sz w:val="28"/>
                <w:szCs w:val="28"/>
                <w:u w:val="single"/>
                <w:lang w:eastAsia="en-US"/>
              </w:rPr>
              <w:t>с действующим законодательством:</w:t>
            </w:r>
            <w:r w:rsidR="00A245D8" w:rsidRPr="00A245D8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  <w:r w:rsidR="00C73881" w:rsidRPr="00C73881">
              <w:rPr>
                <w:rFonts w:eastAsia="Calibri"/>
                <w:sz w:val="28"/>
                <w:szCs w:val="28"/>
                <w:u w:val="single"/>
                <w:lang w:eastAsia="en-US"/>
              </w:rPr>
              <w:t>уточняются условия отмены конкурса после окончания срока отмены проведения конкурса</w:t>
            </w:r>
            <w:r w:rsidR="001763E7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6.2.</w:t>
            </w:r>
          </w:p>
        </w:tc>
        <w:tc>
          <w:tcPr>
            <w:tcW w:w="4590" w:type="pct"/>
            <w:shd w:val="clear" w:color="auto" w:fill="auto"/>
          </w:tcPr>
          <w:p w:rsidR="00612D01" w:rsidRPr="00805111" w:rsidRDefault="00612D01" w:rsidP="0088478D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  <w:u w:val="single"/>
              </w:rPr>
            </w:pPr>
            <w:r w:rsidRPr="00805111">
              <w:rPr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  <w:r w:rsidR="00555BB8" w:rsidRPr="00805111">
              <w:rPr>
                <w:sz w:val="28"/>
                <w:szCs w:val="28"/>
              </w:rPr>
              <w:t xml:space="preserve"> </w:t>
            </w:r>
            <w:r w:rsidR="00404F08" w:rsidRPr="00805111">
              <w:rPr>
                <w:sz w:val="28"/>
                <w:szCs w:val="28"/>
                <w:u w:val="single"/>
              </w:rPr>
              <w:t xml:space="preserve">альтернативным вариантом правового решения проблемы </w:t>
            </w:r>
            <w:r w:rsidR="001763E7" w:rsidRPr="00805111">
              <w:rPr>
                <w:sz w:val="28"/>
                <w:szCs w:val="28"/>
                <w:u w:val="single"/>
              </w:rPr>
              <w:t xml:space="preserve">является предоставление субсидии СОНКО, без возможности отзыва лимитов при отмене конкурса. 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763E7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4590" w:type="pct"/>
            <w:shd w:val="clear" w:color="auto" w:fill="auto"/>
          </w:tcPr>
          <w:p w:rsidR="00612D01" w:rsidRPr="00805111" w:rsidRDefault="00612D01" w:rsidP="00FE1C91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5111">
              <w:rPr>
                <w:sz w:val="28"/>
                <w:szCs w:val="28"/>
              </w:rPr>
              <w:t xml:space="preserve">Обоснование выбора предлагаемого способа решения </w:t>
            </w:r>
            <w:r w:rsidR="00555BB8" w:rsidRPr="00805111">
              <w:rPr>
                <w:sz w:val="28"/>
                <w:szCs w:val="28"/>
              </w:rPr>
              <w:t xml:space="preserve">проблемы: </w:t>
            </w:r>
            <w:r w:rsidR="009D6288" w:rsidRPr="00805111">
              <w:rPr>
                <w:sz w:val="28"/>
                <w:szCs w:val="28"/>
                <w:u w:val="single"/>
              </w:rPr>
              <w:t>На сегодняшний день данный способ решения проблемы отвечает действующему законодательству РФ и обеспечивает достижение заявленной цели.</w:t>
            </w:r>
          </w:p>
        </w:tc>
      </w:tr>
      <w:tr w:rsidR="00612D01" w:rsidRPr="008E038D" w:rsidTr="00612D01">
        <w:tc>
          <w:tcPr>
            <w:tcW w:w="410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6.4.</w:t>
            </w:r>
          </w:p>
        </w:tc>
        <w:tc>
          <w:tcPr>
            <w:tcW w:w="4590" w:type="pct"/>
            <w:shd w:val="clear" w:color="auto" w:fill="auto"/>
          </w:tcPr>
          <w:p w:rsidR="00612D01" w:rsidRPr="008E038D" w:rsidRDefault="00612D01" w:rsidP="00555BB8">
            <w:pPr>
              <w:pBdr>
                <w:bottom w:val="single" w:sz="4" w:space="1" w:color="auto"/>
              </w:pBdr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sz w:val="28"/>
                <w:szCs w:val="28"/>
              </w:rPr>
              <w:t>Иная информация о предлагаемом способе решения проблемы:</w:t>
            </w:r>
            <w:r w:rsidR="00555BB8" w:rsidRPr="008E038D">
              <w:rPr>
                <w:sz w:val="28"/>
                <w:szCs w:val="28"/>
              </w:rPr>
              <w:t xml:space="preserve"> </w:t>
            </w:r>
            <w:r w:rsidR="00555BB8" w:rsidRPr="008E038D">
              <w:rPr>
                <w:sz w:val="28"/>
                <w:szCs w:val="28"/>
                <w:u w:val="single"/>
              </w:rPr>
              <w:t>отсутствует</w:t>
            </w:r>
          </w:p>
        </w:tc>
      </w:tr>
    </w:tbl>
    <w:p w:rsidR="006A0EA8" w:rsidRPr="008E038D" w:rsidRDefault="006A0EA8" w:rsidP="00CB4EA9">
      <w:pPr>
        <w:jc w:val="center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7. Основные группы субъектов предпринимательской и инвестиционной деятельности, иные заинтересованные лица, включая органы местного самоуправления муниципального образования, интересы которых будут затронуты предлагаемым правовым регулированием, оценка количества таких субъектов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181"/>
        <w:gridCol w:w="947"/>
        <w:gridCol w:w="5040"/>
      </w:tblGrid>
      <w:tr w:rsidR="00CA3CE4" w:rsidRPr="008E038D" w:rsidTr="00612D01">
        <w:trPr>
          <w:trHeight w:val="55"/>
        </w:trPr>
        <w:tc>
          <w:tcPr>
            <w:tcW w:w="409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1987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Группа участников отношений:</w:t>
            </w:r>
          </w:p>
        </w:tc>
        <w:tc>
          <w:tcPr>
            <w:tcW w:w="412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2192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>Оценка количества участников отношений:</w:t>
            </w:r>
          </w:p>
        </w:tc>
      </w:tr>
      <w:tr w:rsidR="00612D01" w:rsidRPr="008E038D" w:rsidTr="00612D01">
        <w:trPr>
          <w:trHeight w:val="1213"/>
        </w:trPr>
        <w:tc>
          <w:tcPr>
            <w:tcW w:w="2396" w:type="pct"/>
            <w:gridSpan w:val="2"/>
            <w:shd w:val="clear" w:color="auto" w:fill="auto"/>
          </w:tcPr>
          <w:p w:rsidR="00612D01" w:rsidRPr="008E038D" w:rsidRDefault="00A16E29" w:rsidP="00CA4DEB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CA4DEB">
              <w:rPr>
                <w:rFonts w:eastAsia="Calibri"/>
                <w:sz w:val="28"/>
                <w:szCs w:val="28"/>
                <w:lang w:eastAsia="en-US"/>
              </w:rPr>
              <w:t>социально ориентированные некоммерческие организации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, осуществляющие свою деятельность на территории города Пыть-Яха</w:t>
            </w:r>
          </w:p>
        </w:tc>
        <w:tc>
          <w:tcPr>
            <w:tcW w:w="2604" w:type="pct"/>
            <w:gridSpan w:val="2"/>
            <w:shd w:val="clear" w:color="auto" w:fill="auto"/>
          </w:tcPr>
          <w:p w:rsidR="00612D01" w:rsidRPr="008E038D" w:rsidRDefault="00C73881" w:rsidP="001763E7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 состоянию на </w:t>
            </w:r>
            <w:r w:rsidR="001763E7">
              <w:rPr>
                <w:rFonts w:eastAsia="Calibri"/>
                <w:sz w:val="28"/>
                <w:szCs w:val="28"/>
                <w:lang w:eastAsia="en-US"/>
              </w:rPr>
              <w:t>01.01.2026</w:t>
            </w:r>
            <w:r w:rsidR="00D7274D" w:rsidRPr="00D7274D">
              <w:rPr>
                <w:rFonts w:eastAsia="Calibri"/>
                <w:sz w:val="28"/>
                <w:szCs w:val="28"/>
                <w:lang w:eastAsia="en-US"/>
              </w:rPr>
              <w:t xml:space="preserve"> года по данным Управления Министерства юстиции Российской Федерации по Ханты-Мансийскому автономному округу – Югре на территории города Пыть-Яха осуществляют деятельность 4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="00D7274D" w:rsidRPr="00D7274D">
              <w:rPr>
                <w:rFonts w:eastAsia="Calibri"/>
                <w:sz w:val="28"/>
                <w:szCs w:val="28"/>
                <w:lang w:eastAsia="en-US"/>
              </w:rPr>
              <w:t xml:space="preserve"> социально ориентированные некоммерческие организации,  </w:t>
            </w:r>
            <w:hyperlink r:id="rId8" w:history="1">
              <w:r w:rsidR="00D7274D" w:rsidRPr="00A77047">
                <w:rPr>
                  <w:rStyle w:val="af0"/>
                  <w:rFonts w:eastAsia="Calibri"/>
                  <w:sz w:val="28"/>
                  <w:szCs w:val="28"/>
                  <w:lang w:eastAsia="en-US"/>
                </w:rPr>
                <w:t>https://adm.py86.ru/informatsiya/obshchestvennye-obedineniya-/</w:t>
              </w:r>
            </w:hyperlink>
            <w:r w:rsidR="00D7274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12D01" w:rsidRPr="008E038D" w:rsidTr="00612D01">
        <w:tc>
          <w:tcPr>
            <w:tcW w:w="409" w:type="pct"/>
            <w:shd w:val="clear" w:color="auto" w:fill="auto"/>
          </w:tcPr>
          <w:p w:rsidR="00612D01" w:rsidRPr="008E038D" w:rsidRDefault="00612D01" w:rsidP="00CB4EA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8E038D"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  <w:r w:rsidRPr="008E038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91" w:type="pct"/>
            <w:gridSpan w:val="3"/>
            <w:shd w:val="clear" w:color="auto" w:fill="auto"/>
          </w:tcPr>
          <w:p w:rsidR="00612D01" w:rsidRPr="008E038D" w:rsidRDefault="00612D01" w:rsidP="0042179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8E038D">
              <w:rPr>
                <w:sz w:val="28"/>
                <w:szCs w:val="28"/>
              </w:rPr>
              <w:t>Источники данных:</w:t>
            </w:r>
            <w:r w:rsidR="00384765" w:rsidRPr="008E038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84765" w:rsidRPr="008E038D">
              <w:rPr>
                <w:rFonts w:eastAsia="Calibri"/>
                <w:sz w:val="28"/>
                <w:szCs w:val="28"/>
                <w:u w:val="single"/>
                <w:lang w:eastAsia="en-US"/>
              </w:rPr>
              <w:t>официальный сайт Администрации города Пыть-Яха</w:t>
            </w:r>
            <w:r w:rsidR="00421794" w:rsidRPr="008E038D">
              <w:rPr>
                <w:rFonts w:eastAsia="Calibri"/>
                <w:sz w:val="28"/>
                <w:szCs w:val="28"/>
                <w:u w:val="single"/>
                <w:lang w:eastAsia="en-US"/>
              </w:rPr>
              <w:t>,</w:t>
            </w:r>
            <w:r w:rsidR="00384765" w:rsidRPr="008E038D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расположенный по адресу</w:t>
            </w:r>
            <w:r w:rsidR="00421794" w:rsidRPr="008E038D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: </w:t>
            </w:r>
            <w:hyperlink r:id="rId9" w:history="1">
              <w:r w:rsidR="00D7274D" w:rsidRPr="00A77047">
                <w:rPr>
                  <w:rStyle w:val="af0"/>
                  <w:rFonts w:eastAsia="Calibri"/>
                  <w:sz w:val="28"/>
                  <w:szCs w:val="28"/>
                  <w:lang w:eastAsia="en-US"/>
                </w:rPr>
                <w:t>https://adm.py86.ru/</w:t>
              </w:r>
            </w:hyperlink>
            <w:r w:rsidR="00D7274D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5F53B4" w:rsidRPr="008E038D" w:rsidRDefault="005F53B4" w:rsidP="00421794">
            <w:pPr>
              <w:pBdr>
                <w:bottom w:val="single" w:sz="4" w:space="1" w:color="auto"/>
              </w:pBd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038D">
              <w:rPr>
                <w:rFonts w:eastAsia="Calibri"/>
                <w:sz w:val="28"/>
                <w:szCs w:val="28"/>
                <w:u w:val="single"/>
                <w:lang w:eastAsia="en-US"/>
              </w:rPr>
              <w:t>Информационный портал Министерства юстиции РФ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BD2EAA" w:rsidRPr="008E038D" w:rsidRDefault="00612D01" w:rsidP="00BD2EAA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8. Новые функции, полномочия, обязанности и права органов местного самоуправления муниципального образования, или сведения об их изменении, а также порядок их</w:t>
      </w:r>
      <w:r w:rsidR="00BD2EAA" w:rsidRPr="008E038D">
        <w:rPr>
          <w:sz w:val="28"/>
          <w:szCs w:val="28"/>
        </w:rPr>
        <w:t xml:space="preserve"> реализации.</w:t>
      </w:r>
    </w:p>
    <w:p w:rsidR="00BD2EAA" w:rsidRPr="008E038D" w:rsidRDefault="00BD2EAA" w:rsidP="00BD2EAA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923"/>
        <w:gridCol w:w="2186"/>
      </w:tblGrid>
      <w:tr w:rsidR="00612D01" w:rsidRPr="008E038D" w:rsidTr="00ED47B9">
        <w:tc>
          <w:tcPr>
            <w:tcW w:w="2927" w:type="pct"/>
            <w:shd w:val="clear" w:color="auto" w:fill="auto"/>
          </w:tcPr>
          <w:p w:rsidR="00612D01" w:rsidRPr="008E038D" w:rsidRDefault="00612D01" w:rsidP="00496850">
            <w:pP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lastRenderedPageBreak/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970" w:type="pct"/>
            <w:shd w:val="clear" w:color="auto" w:fill="auto"/>
          </w:tcPr>
          <w:p w:rsidR="00612D01" w:rsidRPr="008E038D" w:rsidRDefault="00612D01" w:rsidP="00E415D4">
            <w:pPr>
              <w:tabs>
                <w:tab w:val="center" w:pos="1558"/>
                <w:tab w:val="left" w:pos="2208"/>
              </w:tabs>
              <w:jc w:val="center"/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8.2.</w:t>
            </w:r>
            <w:r w:rsidRPr="008E038D">
              <w:rPr>
                <w:sz w:val="28"/>
                <w:szCs w:val="28"/>
              </w:rPr>
              <w:t xml:space="preserve"> </w:t>
            </w:r>
            <w:r w:rsidR="00384765" w:rsidRPr="008E038D">
              <w:rPr>
                <w:sz w:val="28"/>
                <w:szCs w:val="28"/>
              </w:rPr>
              <w:t>Порядок реализации</w:t>
            </w:r>
          </w:p>
        </w:tc>
        <w:tc>
          <w:tcPr>
            <w:tcW w:w="1103" w:type="pct"/>
            <w:shd w:val="clear" w:color="auto" w:fill="auto"/>
          </w:tcPr>
          <w:p w:rsidR="00612D01" w:rsidRPr="008E038D" w:rsidRDefault="00612D01" w:rsidP="00496850">
            <w:pP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8.3. Оценка изменения трудозатрат и (или) потребностей в иных ресурсах</w:t>
            </w:r>
          </w:p>
        </w:tc>
      </w:tr>
      <w:tr w:rsidR="00612D01" w:rsidRPr="008E038D" w:rsidTr="00ED47B9">
        <w:tc>
          <w:tcPr>
            <w:tcW w:w="5000" w:type="pct"/>
            <w:gridSpan w:val="3"/>
            <w:shd w:val="clear" w:color="auto" w:fill="auto"/>
          </w:tcPr>
          <w:p w:rsidR="00612D01" w:rsidRPr="008E038D" w:rsidRDefault="00612D01" w:rsidP="00FE1C9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Наименование органа:</w:t>
            </w:r>
            <w:r w:rsidR="00E45CE2" w:rsidRPr="008E038D">
              <w:rPr>
                <w:sz w:val="28"/>
                <w:szCs w:val="28"/>
              </w:rPr>
              <w:t xml:space="preserve"> Управление по </w:t>
            </w:r>
            <w:r w:rsidR="00C84466" w:rsidRPr="008E038D">
              <w:rPr>
                <w:sz w:val="28"/>
                <w:szCs w:val="28"/>
              </w:rPr>
              <w:t>внутренней политике</w:t>
            </w:r>
            <w:r w:rsidR="00E45CE2" w:rsidRPr="008E038D">
              <w:rPr>
                <w:sz w:val="28"/>
                <w:szCs w:val="28"/>
              </w:rPr>
              <w:t xml:space="preserve"> администрации города Пыть-Яха</w:t>
            </w:r>
            <w:r w:rsidR="00ED47B9" w:rsidRPr="008E038D">
              <w:rPr>
                <w:sz w:val="28"/>
                <w:szCs w:val="28"/>
              </w:rPr>
              <w:t xml:space="preserve"> </w:t>
            </w:r>
          </w:p>
        </w:tc>
      </w:tr>
      <w:tr w:rsidR="00612D01" w:rsidRPr="008E038D" w:rsidTr="00ED47B9">
        <w:tc>
          <w:tcPr>
            <w:tcW w:w="2927" w:type="pct"/>
            <w:shd w:val="clear" w:color="auto" w:fill="auto"/>
          </w:tcPr>
          <w:p w:rsidR="00855D47" w:rsidRPr="008E038D" w:rsidRDefault="00C73881" w:rsidP="001763E7">
            <w:pPr>
              <w:jc w:val="both"/>
              <w:rPr>
                <w:sz w:val="28"/>
                <w:szCs w:val="28"/>
              </w:rPr>
            </w:pPr>
            <w:r w:rsidRPr="00C73881">
              <w:rPr>
                <w:sz w:val="28"/>
                <w:szCs w:val="28"/>
              </w:rPr>
              <w:t>уточняются условия отмены конкурса после окончания срока отмены проведения конкурса</w:t>
            </w:r>
          </w:p>
        </w:tc>
        <w:tc>
          <w:tcPr>
            <w:tcW w:w="970" w:type="pct"/>
            <w:shd w:val="clear" w:color="auto" w:fill="auto"/>
          </w:tcPr>
          <w:p w:rsidR="00612D01" w:rsidRPr="008E038D" w:rsidRDefault="00C84466" w:rsidP="002B5CE1">
            <w:pP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Опубликовать НПА</w:t>
            </w:r>
          </w:p>
        </w:tc>
        <w:tc>
          <w:tcPr>
            <w:tcW w:w="1103" w:type="pct"/>
            <w:shd w:val="clear" w:color="auto" w:fill="auto"/>
          </w:tcPr>
          <w:p w:rsidR="00612D01" w:rsidRPr="0067429E" w:rsidRDefault="007F1F13" w:rsidP="0098507B">
            <w:pPr>
              <w:rPr>
                <w:sz w:val="28"/>
                <w:szCs w:val="28"/>
              </w:rPr>
            </w:pPr>
            <w:r w:rsidRPr="007F1F13">
              <w:rPr>
                <w:sz w:val="28"/>
                <w:szCs w:val="28"/>
              </w:rPr>
              <w:t>Не изменятся</w:t>
            </w:r>
          </w:p>
        </w:tc>
      </w:tr>
    </w:tbl>
    <w:p w:rsidR="00612D01" w:rsidRPr="008E038D" w:rsidRDefault="00612D01" w:rsidP="00CB4EA9">
      <w:pPr>
        <w:jc w:val="center"/>
        <w:rPr>
          <w:sz w:val="28"/>
          <w:szCs w:val="28"/>
        </w:rPr>
      </w:pPr>
    </w:p>
    <w:p w:rsidR="006A0EA8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9. Оценка соответствующих расходов (возможных поступлений) бюджета муниципального образования</w:t>
      </w:r>
    </w:p>
    <w:p w:rsidR="00612D01" w:rsidRPr="008E038D" w:rsidRDefault="00612D01" w:rsidP="00CB4EA9">
      <w:pPr>
        <w:jc w:val="center"/>
        <w:rPr>
          <w:sz w:val="28"/>
          <w:szCs w:val="28"/>
        </w:rPr>
      </w:pPr>
      <w:r w:rsidRPr="008E038D">
        <w:rPr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39"/>
        <w:gridCol w:w="850"/>
        <w:gridCol w:w="2706"/>
        <w:gridCol w:w="2965"/>
      </w:tblGrid>
      <w:tr w:rsidR="00612D01" w:rsidRPr="008E038D" w:rsidTr="00FE1D32">
        <w:tc>
          <w:tcPr>
            <w:tcW w:w="1710" w:type="pct"/>
            <w:gridSpan w:val="2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9.1. Наименование новой или изменяемой функции, полномочия, обязанности или права</w:t>
            </w:r>
          </w:p>
        </w:tc>
        <w:tc>
          <w:tcPr>
            <w:tcW w:w="1794" w:type="pct"/>
            <w:gridSpan w:val="2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9.2. Описание видов расходов (возможных поступлений) бюджета муниципального образования</w:t>
            </w:r>
          </w:p>
        </w:tc>
        <w:tc>
          <w:tcPr>
            <w:tcW w:w="1496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9.3. Количественная оценка расходов (возможных поступлений)</w:t>
            </w:r>
            <w:r w:rsidRPr="008E038D">
              <w:rPr>
                <w:sz w:val="28"/>
                <w:szCs w:val="28"/>
                <w:vertAlign w:val="superscript"/>
              </w:rPr>
              <w:footnoteReference w:id="1"/>
            </w:r>
          </w:p>
        </w:tc>
      </w:tr>
      <w:tr w:rsidR="00612D01" w:rsidRPr="008E038D" w:rsidTr="00FE1D32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  <w:lang w:val="en-US"/>
              </w:rPr>
              <w:t>9.4.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Наименование органа:</w:t>
            </w:r>
            <w:r w:rsidR="00496850" w:rsidRPr="008E038D">
              <w:rPr>
                <w:sz w:val="28"/>
                <w:szCs w:val="28"/>
              </w:rPr>
              <w:t xml:space="preserve"> МКУ «Администрация города Пыть-Яха»</w:t>
            </w:r>
          </w:p>
        </w:tc>
      </w:tr>
      <w:tr w:rsidR="00DD135D" w:rsidRPr="008E038D" w:rsidTr="00FE1D32">
        <w:tc>
          <w:tcPr>
            <w:tcW w:w="429" w:type="pct"/>
            <w:vMerge w:val="restart"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9.4.1.</w:t>
            </w:r>
          </w:p>
        </w:tc>
        <w:tc>
          <w:tcPr>
            <w:tcW w:w="1281" w:type="pct"/>
            <w:vMerge w:val="restart"/>
            <w:shd w:val="clear" w:color="auto" w:fill="auto"/>
          </w:tcPr>
          <w:p w:rsidR="008E038D" w:rsidRPr="008E038D" w:rsidRDefault="00DD135D" w:rsidP="008E038D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Наименование новой или изменяемой функции, полномочия, обязанности или права: </w:t>
            </w:r>
          </w:p>
          <w:p w:rsidR="00FE1C91" w:rsidRPr="008E038D" w:rsidRDefault="00FE1C91" w:rsidP="004A51C4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 w:val="restart"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9.4.2.</w:t>
            </w: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Всего единовр</w:t>
            </w:r>
            <w:r w:rsidR="00D53B84" w:rsidRPr="008E038D">
              <w:rPr>
                <w:sz w:val="28"/>
                <w:szCs w:val="28"/>
              </w:rPr>
              <w:t>еменные расходы за период с 202</w:t>
            </w:r>
            <w:r w:rsidR="00C73881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</w:rPr>
              <w:t xml:space="preserve"> по 202</w:t>
            </w:r>
            <w:r w:rsidR="00C73881">
              <w:rPr>
                <w:sz w:val="28"/>
                <w:szCs w:val="28"/>
              </w:rPr>
              <w:t>8</w:t>
            </w:r>
            <w:r w:rsidRPr="008E038D">
              <w:rPr>
                <w:sz w:val="28"/>
                <w:szCs w:val="28"/>
              </w:rPr>
              <w:t>г.: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влечет дополнительных расходов (возможных поступлений</w:t>
            </w:r>
            <w:r w:rsidRPr="008E038D">
              <w:rPr>
                <w:i/>
                <w:sz w:val="28"/>
                <w:szCs w:val="28"/>
              </w:rPr>
              <w:t>)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1763E7" w:rsidP="00C738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5 801 000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7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1763E7" w:rsidP="006A0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5 801 000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8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1763E7" w:rsidP="006A0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5 801 000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 w:val="restart"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9.4.3.</w:t>
            </w: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1763E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Всего период</w:t>
            </w:r>
            <w:r w:rsidR="00D53B84" w:rsidRPr="008E038D">
              <w:rPr>
                <w:sz w:val="28"/>
                <w:szCs w:val="28"/>
              </w:rPr>
              <w:t>ические расходы за период с 202</w:t>
            </w:r>
            <w:r w:rsidR="00C73881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</w:rPr>
              <w:t xml:space="preserve"> по 202</w:t>
            </w:r>
            <w:r w:rsidR="001763E7">
              <w:rPr>
                <w:sz w:val="28"/>
                <w:szCs w:val="28"/>
              </w:rPr>
              <w:t>8</w:t>
            </w:r>
            <w:r w:rsidR="00C73881">
              <w:rPr>
                <w:sz w:val="28"/>
                <w:szCs w:val="28"/>
              </w:rPr>
              <w:t>г</w:t>
            </w:r>
            <w:r w:rsidRPr="008E038D">
              <w:rPr>
                <w:sz w:val="28"/>
                <w:szCs w:val="28"/>
              </w:rPr>
              <w:t>.: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влечет дополнительных расходов (возможных поступлений</w:t>
            </w:r>
            <w:r w:rsidRPr="008E038D">
              <w:rPr>
                <w:i/>
                <w:sz w:val="28"/>
                <w:szCs w:val="28"/>
              </w:rPr>
              <w:t>)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7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8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 w:val="restart"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9.4.4.</w:t>
            </w:r>
          </w:p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A76B2F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Всего возможные поступления за период с </w:t>
            </w:r>
          </w:p>
          <w:p w:rsidR="00DD135D" w:rsidRPr="008E038D" w:rsidRDefault="00D53B84" w:rsidP="001763E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202</w:t>
            </w:r>
            <w:r w:rsidR="00C73881">
              <w:rPr>
                <w:sz w:val="28"/>
                <w:szCs w:val="28"/>
              </w:rPr>
              <w:t>6</w:t>
            </w:r>
            <w:r w:rsidR="00DD135D" w:rsidRPr="008E038D">
              <w:rPr>
                <w:sz w:val="28"/>
                <w:szCs w:val="28"/>
              </w:rPr>
              <w:t xml:space="preserve"> по 202</w:t>
            </w:r>
            <w:r w:rsidR="001763E7">
              <w:rPr>
                <w:sz w:val="28"/>
                <w:szCs w:val="28"/>
              </w:rPr>
              <w:t>8</w:t>
            </w:r>
            <w:r w:rsidR="00DD135D" w:rsidRPr="008E038D">
              <w:rPr>
                <w:sz w:val="28"/>
                <w:szCs w:val="28"/>
              </w:rPr>
              <w:t>г.: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влечет дополнительных расходов (возможных поступлений</w:t>
            </w:r>
            <w:r w:rsidRPr="008E038D">
              <w:rPr>
                <w:i/>
                <w:sz w:val="28"/>
                <w:szCs w:val="28"/>
              </w:rPr>
              <w:t>)</w:t>
            </w:r>
          </w:p>
        </w:tc>
      </w:tr>
      <w:tr w:rsidR="00DD135D" w:rsidRPr="008E038D" w:rsidTr="00FE1D32"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DD135D" w:rsidRPr="008E038D" w:rsidTr="00DD135D">
        <w:trPr>
          <w:trHeight w:val="359"/>
        </w:trPr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7</w:t>
            </w:r>
            <w:r w:rsidRPr="008E038D">
              <w:rPr>
                <w:sz w:val="28"/>
                <w:szCs w:val="28"/>
              </w:rPr>
              <w:t>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D135D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DD135D" w:rsidRPr="008E038D" w:rsidTr="00DD135D">
        <w:trPr>
          <w:trHeight w:val="266"/>
        </w:trPr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1281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</w:rPr>
            </w:pPr>
          </w:p>
        </w:tc>
        <w:tc>
          <w:tcPr>
            <w:tcW w:w="429" w:type="pct"/>
            <w:vMerge/>
            <w:shd w:val="clear" w:color="auto" w:fill="auto"/>
          </w:tcPr>
          <w:p w:rsidR="00DD135D" w:rsidRPr="008E038D" w:rsidRDefault="00DD135D" w:rsidP="00CB4EA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65" w:type="pct"/>
            <w:shd w:val="clear" w:color="auto" w:fill="auto"/>
          </w:tcPr>
          <w:p w:rsidR="00DD135D" w:rsidRPr="008E038D" w:rsidRDefault="00DD135D" w:rsidP="00C73881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на 202</w:t>
            </w:r>
            <w:r w:rsidR="00C73881">
              <w:rPr>
                <w:sz w:val="28"/>
                <w:szCs w:val="28"/>
              </w:rPr>
              <w:t>8</w:t>
            </w:r>
            <w:r w:rsidRPr="008E038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96" w:type="pct"/>
            <w:shd w:val="clear" w:color="auto" w:fill="auto"/>
          </w:tcPr>
          <w:p w:rsidR="00DD135D" w:rsidRPr="008E038D" w:rsidRDefault="00D53B84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-</w:t>
            </w:r>
          </w:p>
        </w:tc>
      </w:tr>
      <w:tr w:rsidR="00612D01" w:rsidRPr="008E038D" w:rsidTr="00FE1D32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</w:t>
            </w:r>
            <w:r w:rsidRPr="008E038D">
              <w:rPr>
                <w:sz w:val="28"/>
                <w:szCs w:val="28"/>
              </w:rPr>
              <w:t>6</w:t>
            </w:r>
            <w:r w:rsidRPr="008E038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075" w:type="pct"/>
            <w:gridSpan w:val="3"/>
            <w:shd w:val="clear" w:color="auto" w:fill="auto"/>
          </w:tcPr>
          <w:p w:rsidR="00612D01" w:rsidRPr="008E038D" w:rsidRDefault="00612D01" w:rsidP="001763E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Итого единовременные расходы за период</w:t>
            </w:r>
            <w:r w:rsidR="00441364" w:rsidRPr="008E038D">
              <w:rPr>
                <w:sz w:val="28"/>
                <w:szCs w:val="28"/>
              </w:rPr>
              <w:t xml:space="preserve"> с 202</w:t>
            </w:r>
            <w:r w:rsidR="00C73881">
              <w:rPr>
                <w:sz w:val="28"/>
                <w:szCs w:val="28"/>
              </w:rPr>
              <w:t>6</w:t>
            </w:r>
            <w:r w:rsidR="00466CBF" w:rsidRPr="008E038D">
              <w:rPr>
                <w:sz w:val="28"/>
                <w:szCs w:val="28"/>
              </w:rPr>
              <w:t xml:space="preserve"> по 202</w:t>
            </w:r>
            <w:r w:rsidR="001763E7">
              <w:rPr>
                <w:sz w:val="28"/>
                <w:szCs w:val="28"/>
              </w:rPr>
              <w:t>8</w:t>
            </w:r>
            <w:r w:rsidR="00A76B2F" w:rsidRPr="008E038D">
              <w:rPr>
                <w:sz w:val="28"/>
                <w:szCs w:val="28"/>
              </w:rPr>
              <w:t>г.</w:t>
            </w:r>
            <w:r w:rsidRPr="008E038D">
              <w:rPr>
                <w:sz w:val="28"/>
                <w:szCs w:val="28"/>
              </w:rPr>
              <w:t>:</w:t>
            </w:r>
          </w:p>
        </w:tc>
        <w:tc>
          <w:tcPr>
            <w:tcW w:w="1496" w:type="pct"/>
            <w:shd w:val="clear" w:color="auto" w:fill="auto"/>
          </w:tcPr>
          <w:p w:rsidR="00612D01" w:rsidRPr="008E038D" w:rsidRDefault="001763E7" w:rsidP="00C738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17 403 000</w:t>
            </w:r>
          </w:p>
        </w:tc>
      </w:tr>
      <w:tr w:rsidR="00612D01" w:rsidRPr="008E038D" w:rsidTr="00FE1D32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lastRenderedPageBreak/>
              <w:t>9.7.</w:t>
            </w:r>
          </w:p>
        </w:tc>
        <w:tc>
          <w:tcPr>
            <w:tcW w:w="3075" w:type="pct"/>
            <w:gridSpan w:val="3"/>
            <w:shd w:val="clear" w:color="auto" w:fill="auto"/>
          </w:tcPr>
          <w:p w:rsidR="00FB6935" w:rsidRPr="008E038D" w:rsidRDefault="00612D01" w:rsidP="00A76B2F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Итого периодические расходы за период</w:t>
            </w:r>
            <w:r w:rsidR="00FB6935" w:rsidRPr="008E038D">
              <w:rPr>
                <w:sz w:val="28"/>
                <w:szCs w:val="28"/>
              </w:rPr>
              <w:t xml:space="preserve"> с </w:t>
            </w:r>
          </w:p>
          <w:p w:rsidR="00612D01" w:rsidRPr="008E038D" w:rsidRDefault="00441364" w:rsidP="001763E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202</w:t>
            </w:r>
            <w:r w:rsidR="00C73881">
              <w:rPr>
                <w:sz w:val="28"/>
                <w:szCs w:val="28"/>
              </w:rPr>
              <w:t>6</w:t>
            </w:r>
            <w:r w:rsidR="0043038A" w:rsidRPr="008E038D">
              <w:rPr>
                <w:sz w:val="28"/>
                <w:szCs w:val="28"/>
              </w:rPr>
              <w:t>по 202</w:t>
            </w:r>
            <w:r w:rsidR="001763E7">
              <w:rPr>
                <w:sz w:val="28"/>
                <w:szCs w:val="28"/>
              </w:rPr>
              <w:t>8</w:t>
            </w:r>
            <w:r w:rsidR="00A76B2F" w:rsidRPr="008E038D">
              <w:rPr>
                <w:sz w:val="28"/>
                <w:szCs w:val="28"/>
              </w:rPr>
              <w:t>г.:</w:t>
            </w:r>
          </w:p>
        </w:tc>
        <w:tc>
          <w:tcPr>
            <w:tcW w:w="1496" w:type="pct"/>
            <w:shd w:val="clear" w:color="auto" w:fill="auto"/>
          </w:tcPr>
          <w:p w:rsidR="00612D01" w:rsidRPr="008E038D" w:rsidRDefault="00D83673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влечет дополнительных расходов (возможных поступлений</w:t>
            </w:r>
            <w:r w:rsidRPr="008E038D">
              <w:rPr>
                <w:i/>
                <w:sz w:val="28"/>
                <w:szCs w:val="28"/>
              </w:rPr>
              <w:t>)</w:t>
            </w:r>
          </w:p>
        </w:tc>
      </w:tr>
      <w:tr w:rsidR="00612D01" w:rsidRPr="008E038D" w:rsidTr="00FE1D32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9.8.</w:t>
            </w:r>
          </w:p>
        </w:tc>
        <w:tc>
          <w:tcPr>
            <w:tcW w:w="3075" w:type="pct"/>
            <w:gridSpan w:val="3"/>
            <w:shd w:val="clear" w:color="auto" w:fill="auto"/>
          </w:tcPr>
          <w:p w:rsidR="00FB6935" w:rsidRPr="008E038D" w:rsidRDefault="00612D01" w:rsidP="00A76B2F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Итого возможные поступлен</w:t>
            </w:r>
            <w:r w:rsidR="00A76B2F" w:rsidRPr="008E038D">
              <w:rPr>
                <w:sz w:val="28"/>
                <w:szCs w:val="28"/>
              </w:rPr>
              <w:t xml:space="preserve">ия за </w:t>
            </w:r>
            <w:r w:rsidR="006E59A6" w:rsidRPr="008E038D">
              <w:rPr>
                <w:sz w:val="28"/>
                <w:szCs w:val="28"/>
              </w:rPr>
              <w:t>период с</w:t>
            </w:r>
            <w:r w:rsidR="00FB6935" w:rsidRPr="008E038D">
              <w:rPr>
                <w:sz w:val="28"/>
                <w:szCs w:val="28"/>
              </w:rPr>
              <w:t xml:space="preserve"> </w:t>
            </w:r>
          </w:p>
          <w:p w:rsidR="00612D01" w:rsidRPr="008E038D" w:rsidRDefault="00441364" w:rsidP="001763E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202</w:t>
            </w:r>
            <w:r w:rsidR="00C73881">
              <w:rPr>
                <w:sz w:val="28"/>
                <w:szCs w:val="28"/>
              </w:rPr>
              <w:t>6</w:t>
            </w:r>
            <w:r w:rsidR="0043038A" w:rsidRPr="008E038D">
              <w:rPr>
                <w:sz w:val="28"/>
                <w:szCs w:val="28"/>
              </w:rPr>
              <w:t xml:space="preserve"> по 202</w:t>
            </w:r>
            <w:r w:rsidR="001763E7">
              <w:rPr>
                <w:sz w:val="28"/>
                <w:szCs w:val="28"/>
              </w:rPr>
              <w:t>8</w:t>
            </w:r>
            <w:r w:rsidR="00A76B2F" w:rsidRPr="008E038D">
              <w:rPr>
                <w:sz w:val="28"/>
                <w:szCs w:val="28"/>
              </w:rPr>
              <w:t>г.:</w:t>
            </w:r>
          </w:p>
        </w:tc>
        <w:tc>
          <w:tcPr>
            <w:tcW w:w="1496" w:type="pct"/>
            <w:shd w:val="clear" w:color="auto" w:fill="auto"/>
          </w:tcPr>
          <w:p w:rsidR="00612D01" w:rsidRPr="008E038D" w:rsidRDefault="00D83673" w:rsidP="006A0EA8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 влечет дополнительных расходов (возможных поступлений</w:t>
            </w:r>
            <w:r w:rsidRPr="008E038D">
              <w:rPr>
                <w:i/>
                <w:sz w:val="28"/>
                <w:szCs w:val="28"/>
              </w:rPr>
              <w:t>)</w:t>
            </w:r>
          </w:p>
        </w:tc>
      </w:tr>
      <w:tr w:rsidR="00612D01" w:rsidRPr="008E038D" w:rsidTr="00A76B2F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</w:t>
            </w:r>
            <w:r w:rsidRPr="008E038D">
              <w:rPr>
                <w:sz w:val="28"/>
                <w:szCs w:val="28"/>
              </w:rPr>
              <w:t>9</w:t>
            </w:r>
            <w:r w:rsidRPr="008E038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612D01" w:rsidRPr="008E038D" w:rsidRDefault="00612D01" w:rsidP="00A76B2F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Иные сведения о расходах (возможных поступлениях) бюджета муниципального образования</w:t>
            </w:r>
            <w:r w:rsidR="00A76B2F" w:rsidRPr="008E038D">
              <w:rPr>
                <w:sz w:val="28"/>
                <w:szCs w:val="28"/>
              </w:rPr>
              <w:t xml:space="preserve">: </w:t>
            </w:r>
            <w:r w:rsidR="00A76B2F" w:rsidRPr="008E038D">
              <w:rPr>
                <w:sz w:val="28"/>
                <w:szCs w:val="28"/>
                <w:u w:val="single"/>
              </w:rPr>
              <w:t xml:space="preserve">отсутствуют </w:t>
            </w:r>
          </w:p>
        </w:tc>
      </w:tr>
      <w:tr w:rsidR="00612D01" w:rsidRPr="008E038D" w:rsidTr="00A76B2F">
        <w:tc>
          <w:tcPr>
            <w:tcW w:w="429" w:type="pct"/>
            <w:shd w:val="clear" w:color="auto" w:fill="auto"/>
          </w:tcPr>
          <w:p w:rsidR="00612D01" w:rsidRPr="008E038D" w:rsidRDefault="00612D01" w:rsidP="00CB4EA9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9.</w:t>
            </w:r>
            <w:r w:rsidRPr="008E038D">
              <w:rPr>
                <w:sz w:val="28"/>
                <w:szCs w:val="28"/>
              </w:rPr>
              <w:t>10</w:t>
            </w:r>
            <w:r w:rsidRPr="008E038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612D01" w:rsidRPr="008E038D" w:rsidRDefault="00612D01" w:rsidP="008E038D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Источники данных:</w:t>
            </w:r>
            <w:r w:rsidR="00A76B2F" w:rsidRPr="008E038D">
              <w:rPr>
                <w:sz w:val="28"/>
                <w:szCs w:val="28"/>
              </w:rPr>
              <w:t xml:space="preserve"> </w:t>
            </w:r>
            <w:r w:rsidR="008E038D" w:rsidRPr="008E038D">
              <w:rPr>
                <w:sz w:val="28"/>
                <w:szCs w:val="28"/>
                <w:u w:val="single"/>
              </w:rPr>
              <w:t>постановление администрации города от 28.12.2023 № 369-па «Об утверждении муниципальной программы «Развитие гражданского общества в городе Пыть-Яхе»</w:t>
            </w:r>
          </w:p>
        </w:tc>
      </w:tr>
    </w:tbl>
    <w:p w:rsidR="006A0EA8" w:rsidRPr="008E038D" w:rsidRDefault="006A0EA8" w:rsidP="006A0EA8">
      <w:pPr>
        <w:jc w:val="both"/>
        <w:rPr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10. Новые преимущества, а также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исполнения,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  <w:r w:rsidRPr="008E038D">
        <w:rPr>
          <w:sz w:val="28"/>
          <w:szCs w:val="28"/>
          <w:vertAlign w:val="superscript"/>
        </w:rPr>
        <w:footnoteReference w:id="2"/>
      </w:r>
      <w:r w:rsidRPr="008E038D">
        <w:rPr>
          <w:sz w:val="28"/>
          <w:szCs w:val="28"/>
        </w:rPr>
        <w:t xml:space="preserve">  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545"/>
        <w:gridCol w:w="2036"/>
        <w:gridCol w:w="1822"/>
      </w:tblGrid>
      <w:tr w:rsidR="00612D01" w:rsidRPr="008E038D" w:rsidTr="00E415D4">
        <w:tc>
          <w:tcPr>
            <w:tcW w:w="1226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10.1. Группа участников отношений</w:t>
            </w:r>
          </w:p>
        </w:tc>
        <w:tc>
          <w:tcPr>
            <w:tcW w:w="1807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10.2. 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038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10.3. Порядок организации исполнения обязанностей и ограничений</w:t>
            </w:r>
          </w:p>
        </w:tc>
        <w:tc>
          <w:tcPr>
            <w:tcW w:w="929" w:type="pct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10.4. Описание и оценка видов расходов (доходов)</w:t>
            </w:r>
          </w:p>
        </w:tc>
      </w:tr>
      <w:tr w:rsidR="00612D01" w:rsidRPr="008E038D" w:rsidTr="00E415D4">
        <w:trPr>
          <w:trHeight w:val="192"/>
        </w:trPr>
        <w:tc>
          <w:tcPr>
            <w:tcW w:w="1226" w:type="pct"/>
            <w:shd w:val="clear" w:color="auto" w:fill="auto"/>
          </w:tcPr>
          <w:p w:rsidR="00612D01" w:rsidRPr="00BA45D6" w:rsidRDefault="00870957" w:rsidP="00404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СОНКО</w:t>
            </w:r>
          </w:p>
        </w:tc>
        <w:tc>
          <w:tcPr>
            <w:tcW w:w="1807" w:type="pct"/>
            <w:shd w:val="clear" w:color="auto" w:fill="auto"/>
          </w:tcPr>
          <w:p w:rsidR="00612D01" w:rsidRPr="00BA45D6" w:rsidRDefault="001763E7" w:rsidP="001763E7">
            <w:pPr>
              <w:tabs>
                <w:tab w:val="left" w:pos="600"/>
              </w:tabs>
              <w:rPr>
                <w:sz w:val="28"/>
                <w:szCs w:val="28"/>
              </w:rPr>
            </w:pPr>
            <w:r w:rsidRPr="001763E7">
              <w:rPr>
                <w:sz w:val="28"/>
                <w:szCs w:val="28"/>
              </w:rPr>
              <w:t>обязанност</w:t>
            </w:r>
            <w:r>
              <w:rPr>
                <w:sz w:val="28"/>
                <w:szCs w:val="28"/>
              </w:rPr>
              <w:t>и</w:t>
            </w:r>
            <w:r w:rsidRPr="001763E7">
              <w:rPr>
                <w:sz w:val="28"/>
                <w:szCs w:val="28"/>
              </w:rPr>
              <w:t>, ограничени</w:t>
            </w:r>
            <w:r>
              <w:rPr>
                <w:sz w:val="28"/>
                <w:szCs w:val="28"/>
              </w:rPr>
              <w:t>я</w:t>
            </w:r>
            <w:r w:rsidRPr="001763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отсутствуют. </w:t>
            </w:r>
          </w:p>
        </w:tc>
        <w:tc>
          <w:tcPr>
            <w:tcW w:w="1038" w:type="pct"/>
            <w:shd w:val="clear" w:color="auto" w:fill="auto"/>
          </w:tcPr>
          <w:p w:rsidR="00612D01" w:rsidRPr="00BA45D6" w:rsidRDefault="004A51C4" w:rsidP="00075C61">
            <w:pPr>
              <w:jc w:val="both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>отсутс</w:t>
            </w:r>
            <w:r w:rsidR="009D496F" w:rsidRPr="00BA45D6">
              <w:rPr>
                <w:sz w:val="28"/>
                <w:szCs w:val="28"/>
              </w:rPr>
              <w:t>т</w:t>
            </w:r>
            <w:r w:rsidRPr="00BA45D6">
              <w:rPr>
                <w:sz w:val="28"/>
                <w:szCs w:val="28"/>
              </w:rPr>
              <w:t>вует</w:t>
            </w:r>
          </w:p>
        </w:tc>
        <w:tc>
          <w:tcPr>
            <w:tcW w:w="929" w:type="pct"/>
          </w:tcPr>
          <w:p w:rsidR="00870957" w:rsidRDefault="005B3D0E" w:rsidP="00404F08">
            <w:pPr>
              <w:jc w:val="center"/>
              <w:rPr>
                <w:sz w:val="28"/>
                <w:szCs w:val="28"/>
              </w:rPr>
            </w:pPr>
            <w:r w:rsidRPr="00BA45D6">
              <w:rPr>
                <w:sz w:val="28"/>
                <w:szCs w:val="28"/>
              </w:rPr>
              <w:t xml:space="preserve">Расходы по направлению </w:t>
            </w:r>
            <w:r w:rsidR="00404F08" w:rsidRPr="00BA45D6">
              <w:rPr>
                <w:sz w:val="28"/>
                <w:szCs w:val="28"/>
              </w:rPr>
              <w:t>заявки</w:t>
            </w:r>
            <w:r w:rsidRPr="00BA45D6">
              <w:rPr>
                <w:sz w:val="28"/>
                <w:szCs w:val="28"/>
              </w:rPr>
              <w:t xml:space="preserve"> на рассмотрение</w:t>
            </w:r>
            <w:r w:rsidR="00027C17" w:rsidRPr="00BA45D6">
              <w:rPr>
                <w:sz w:val="28"/>
                <w:szCs w:val="28"/>
              </w:rPr>
              <w:t xml:space="preserve"> </w:t>
            </w:r>
            <w:r w:rsidR="00404F08" w:rsidRPr="00BA45D6">
              <w:rPr>
                <w:sz w:val="28"/>
                <w:szCs w:val="28"/>
              </w:rPr>
              <w:t xml:space="preserve">и ежеквартального отчета об исполнении </w:t>
            </w:r>
            <w:r w:rsidR="00027C17" w:rsidRPr="00BA45D6">
              <w:rPr>
                <w:sz w:val="28"/>
                <w:szCs w:val="28"/>
              </w:rPr>
              <w:t xml:space="preserve"> составят </w:t>
            </w:r>
          </w:p>
          <w:p w:rsidR="00612D01" w:rsidRPr="008E038D" w:rsidRDefault="00C73881" w:rsidP="00404F08">
            <w:pPr>
              <w:jc w:val="center"/>
              <w:rPr>
                <w:sz w:val="28"/>
                <w:szCs w:val="28"/>
              </w:rPr>
            </w:pPr>
            <w:r w:rsidRPr="00C73881">
              <w:rPr>
                <w:sz w:val="28"/>
                <w:szCs w:val="28"/>
              </w:rPr>
              <w:t xml:space="preserve">2616,6  </w:t>
            </w:r>
            <w:r w:rsidR="00027C17" w:rsidRPr="00BA45D6">
              <w:rPr>
                <w:sz w:val="28"/>
                <w:szCs w:val="28"/>
              </w:rPr>
              <w:t>руб.</w:t>
            </w:r>
          </w:p>
        </w:tc>
      </w:tr>
    </w:tbl>
    <w:p w:rsidR="006A0EA8" w:rsidRPr="008E038D" w:rsidRDefault="006A0EA8" w:rsidP="00CB4EA9">
      <w:pPr>
        <w:jc w:val="center"/>
        <w:rPr>
          <w:strike/>
          <w:sz w:val="28"/>
          <w:szCs w:val="28"/>
        </w:rPr>
      </w:pPr>
    </w:p>
    <w:p w:rsidR="00612D01" w:rsidRPr="008E038D" w:rsidRDefault="00612D01" w:rsidP="006A0EA8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lastRenderedPageBreak/>
        <w:t>11.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p w:rsidR="006A0EA8" w:rsidRPr="008E038D" w:rsidRDefault="006A0EA8" w:rsidP="006A0EA8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729"/>
        <w:gridCol w:w="2241"/>
        <w:gridCol w:w="2696"/>
        <w:gridCol w:w="2468"/>
      </w:tblGrid>
      <w:tr w:rsidR="00612D01" w:rsidRPr="008E038D" w:rsidTr="006D2FE0">
        <w:trPr>
          <w:trHeight w:val="2394"/>
        </w:trPr>
        <w:tc>
          <w:tcPr>
            <w:tcW w:w="1264" w:type="pct"/>
            <w:gridSpan w:val="2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11.1. Риски решения проблемы предложенным способом и риски негативных последствий</w:t>
            </w:r>
          </w:p>
        </w:tc>
        <w:tc>
          <w:tcPr>
            <w:tcW w:w="1130" w:type="pct"/>
            <w:shd w:val="clear" w:color="auto" w:fill="auto"/>
          </w:tcPr>
          <w:p w:rsidR="00A67869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11.2. </w:t>
            </w:r>
            <w:r w:rsidR="00A67869" w:rsidRPr="008E038D">
              <w:rPr>
                <w:sz w:val="28"/>
                <w:szCs w:val="28"/>
              </w:rPr>
              <w:t>Оценка вероятности наступления рисков</w:t>
            </w:r>
          </w:p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11.3. Методы контроля эффективности избранного способа достижения целей регулирования</w:t>
            </w:r>
          </w:p>
        </w:tc>
        <w:tc>
          <w:tcPr>
            <w:tcW w:w="1247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11.4. Степень контроля рисков</w:t>
            </w:r>
          </w:p>
          <w:p w:rsidR="00612D01" w:rsidRPr="008E038D" w:rsidRDefault="00612D01" w:rsidP="00CB4EA9">
            <w:pPr>
              <w:jc w:val="right"/>
              <w:rPr>
                <w:sz w:val="28"/>
                <w:szCs w:val="28"/>
              </w:rPr>
            </w:pPr>
          </w:p>
        </w:tc>
      </w:tr>
      <w:tr w:rsidR="00612D01" w:rsidRPr="00075A80" w:rsidTr="00612D01">
        <w:tc>
          <w:tcPr>
            <w:tcW w:w="1262" w:type="pct"/>
            <w:gridSpan w:val="2"/>
            <w:shd w:val="clear" w:color="auto" w:fill="auto"/>
          </w:tcPr>
          <w:p w:rsidR="00612D01" w:rsidRPr="00075A80" w:rsidRDefault="006D2FE0" w:rsidP="00CB4EA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1131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</w:p>
        </w:tc>
      </w:tr>
      <w:tr w:rsidR="00612D01" w:rsidRPr="00075A80" w:rsidTr="00612D01">
        <w:tc>
          <w:tcPr>
            <w:tcW w:w="391" w:type="pct"/>
            <w:shd w:val="clear" w:color="auto" w:fill="auto"/>
          </w:tcPr>
          <w:p w:rsidR="00612D01" w:rsidRPr="00075A80" w:rsidRDefault="00612D01" w:rsidP="00CB4EA9">
            <w:pPr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11.5.</w:t>
            </w:r>
          </w:p>
        </w:tc>
        <w:tc>
          <w:tcPr>
            <w:tcW w:w="4609" w:type="pct"/>
            <w:gridSpan w:val="4"/>
            <w:shd w:val="clear" w:color="auto" w:fill="auto"/>
          </w:tcPr>
          <w:p w:rsidR="00612D01" w:rsidRPr="00075A80" w:rsidRDefault="00612D01" w:rsidP="00A67869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Источники данных:</w:t>
            </w:r>
            <w:r w:rsidR="00A67869" w:rsidRPr="00075A80">
              <w:rPr>
                <w:sz w:val="28"/>
                <w:szCs w:val="28"/>
              </w:rPr>
              <w:t xml:space="preserve"> отсутствуют</w:t>
            </w:r>
          </w:p>
        </w:tc>
      </w:tr>
    </w:tbl>
    <w:p w:rsidR="00496850" w:rsidRPr="00075A80" w:rsidRDefault="00496850" w:rsidP="00496850">
      <w:pPr>
        <w:rPr>
          <w:sz w:val="28"/>
          <w:szCs w:val="28"/>
        </w:rPr>
      </w:pPr>
    </w:p>
    <w:p w:rsidR="00612D01" w:rsidRPr="00075A80" w:rsidRDefault="00612D01" w:rsidP="00496850">
      <w:pPr>
        <w:jc w:val="both"/>
        <w:rPr>
          <w:sz w:val="28"/>
          <w:szCs w:val="28"/>
        </w:rPr>
      </w:pPr>
      <w:r w:rsidRPr="00075A80">
        <w:rPr>
          <w:sz w:val="28"/>
          <w:szCs w:val="28"/>
        </w:rPr>
        <w:t>12. Индикативные показатели, программы мониторинга и иные способы (методы) оценки достижения заявленных целей регулирования</w:t>
      </w:r>
    </w:p>
    <w:p w:rsidR="00496850" w:rsidRPr="00075A80" w:rsidRDefault="00496850" w:rsidP="00496850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3019"/>
        <w:gridCol w:w="2000"/>
        <w:gridCol w:w="1962"/>
        <w:gridCol w:w="2149"/>
      </w:tblGrid>
      <w:tr w:rsidR="0046635A" w:rsidRPr="00075A80" w:rsidTr="004A51C4">
        <w:trPr>
          <w:trHeight w:val="1576"/>
        </w:trPr>
        <w:tc>
          <w:tcPr>
            <w:tcW w:w="1917" w:type="pct"/>
            <w:gridSpan w:val="2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12.1.</w:t>
            </w:r>
          </w:p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Цели предлагаемого регулирования</w:t>
            </w:r>
            <w:r w:rsidRPr="00075A80">
              <w:rPr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1009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12.2.</w:t>
            </w:r>
          </w:p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Индикативные показатели</w:t>
            </w:r>
          </w:p>
        </w:tc>
        <w:tc>
          <w:tcPr>
            <w:tcW w:w="990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12.3.</w:t>
            </w:r>
          </w:p>
          <w:p w:rsidR="00612D01" w:rsidRPr="00075A80" w:rsidRDefault="00612D01" w:rsidP="00CB4EA9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084" w:type="pct"/>
            <w:shd w:val="clear" w:color="auto" w:fill="auto"/>
          </w:tcPr>
          <w:p w:rsidR="00612D01" w:rsidRPr="00075A80" w:rsidRDefault="00612D01" w:rsidP="00CB4EA9">
            <w:pPr>
              <w:jc w:val="center"/>
              <w:rPr>
                <w:sz w:val="28"/>
                <w:szCs w:val="28"/>
                <w:lang w:val="en-US"/>
              </w:rPr>
            </w:pPr>
            <w:r w:rsidRPr="00075A80">
              <w:rPr>
                <w:sz w:val="28"/>
                <w:szCs w:val="28"/>
                <w:lang w:val="en-US"/>
              </w:rPr>
              <w:t>1</w:t>
            </w:r>
            <w:r w:rsidRPr="00075A80">
              <w:rPr>
                <w:sz w:val="28"/>
                <w:szCs w:val="28"/>
              </w:rPr>
              <w:t>2</w:t>
            </w:r>
            <w:r w:rsidRPr="00075A80">
              <w:rPr>
                <w:sz w:val="28"/>
                <w:szCs w:val="28"/>
                <w:lang w:val="en-US"/>
              </w:rPr>
              <w:t>.4.</w:t>
            </w:r>
          </w:p>
          <w:p w:rsidR="00612D01" w:rsidRPr="00075A80" w:rsidRDefault="0046635A" w:rsidP="0046635A">
            <w:pPr>
              <w:jc w:val="center"/>
              <w:rPr>
                <w:sz w:val="28"/>
                <w:szCs w:val="28"/>
                <w:lang w:val="en-US"/>
              </w:rPr>
            </w:pPr>
            <w:r w:rsidRPr="00075A80">
              <w:rPr>
                <w:sz w:val="28"/>
                <w:szCs w:val="28"/>
              </w:rPr>
              <w:t>Способы расчета индикативных показателей</w:t>
            </w:r>
          </w:p>
        </w:tc>
      </w:tr>
      <w:tr w:rsidR="00835F67" w:rsidRPr="008E038D" w:rsidTr="00145BBF">
        <w:trPr>
          <w:trHeight w:val="330"/>
        </w:trPr>
        <w:tc>
          <w:tcPr>
            <w:tcW w:w="1917" w:type="pct"/>
            <w:gridSpan w:val="2"/>
            <w:shd w:val="clear" w:color="auto" w:fill="auto"/>
          </w:tcPr>
          <w:p w:rsidR="008E038D" w:rsidRPr="00075A80" w:rsidRDefault="00461198" w:rsidP="008E038D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5A80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</w:t>
            </w:r>
          </w:p>
          <w:p w:rsidR="00461198" w:rsidRPr="00075A80" w:rsidRDefault="006D2FE0" w:rsidP="008E038D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Предоставление субсидии </w:t>
            </w:r>
            <w:r w:rsidR="00870957">
              <w:rPr>
                <w:rFonts w:eastAsia="Calibri"/>
                <w:sz w:val="28"/>
                <w:szCs w:val="28"/>
                <w:lang w:eastAsia="en-US"/>
              </w:rPr>
              <w:t>СОНКО</w:t>
            </w:r>
          </w:p>
        </w:tc>
        <w:tc>
          <w:tcPr>
            <w:tcW w:w="1009" w:type="pct"/>
            <w:shd w:val="clear" w:color="auto" w:fill="auto"/>
          </w:tcPr>
          <w:p w:rsidR="00835F67" w:rsidRPr="00075A80" w:rsidRDefault="006D2FE0" w:rsidP="005B3D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870957">
              <w:rPr>
                <w:sz w:val="28"/>
                <w:szCs w:val="28"/>
              </w:rPr>
              <w:t>СОНКО</w:t>
            </w:r>
            <w:r>
              <w:rPr>
                <w:sz w:val="28"/>
                <w:szCs w:val="28"/>
              </w:rPr>
              <w:t>, получивших поддержку</w:t>
            </w:r>
          </w:p>
        </w:tc>
        <w:tc>
          <w:tcPr>
            <w:tcW w:w="990" w:type="pct"/>
            <w:shd w:val="clear" w:color="auto" w:fill="auto"/>
          </w:tcPr>
          <w:p w:rsidR="00835F67" w:rsidRPr="00075A80" w:rsidRDefault="005B3D0E" w:rsidP="004A51C4">
            <w:pPr>
              <w:jc w:val="center"/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Ед.</w:t>
            </w:r>
          </w:p>
        </w:tc>
        <w:tc>
          <w:tcPr>
            <w:tcW w:w="1084" w:type="pct"/>
            <w:shd w:val="clear" w:color="auto" w:fill="auto"/>
          </w:tcPr>
          <w:p w:rsidR="00835F67" w:rsidRPr="008E038D" w:rsidRDefault="003B53F8" w:rsidP="004A51C4">
            <w:pPr>
              <w:rPr>
                <w:sz w:val="28"/>
                <w:szCs w:val="28"/>
              </w:rPr>
            </w:pPr>
            <w:r w:rsidRPr="00075A80">
              <w:rPr>
                <w:sz w:val="28"/>
                <w:szCs w:val="28"/>
              </w:rPr>
              <w:t>-</w:t>
            </w:r>
          </w:p>
        </w:tc>
      </w:tr>
      <w:tr w:rsidR="00835F67" w:rsidRPr="008E038D" w:rsidTr="0046635A">
        <w:tc>
          <w:tcPr>
            <w:tcW w:w="394" w:type="pct"/>
            <w:shd w:val="clear" w:color="auto" w:fill="auto"/>
          </w:tcPr>
          <w:p w:rsidR="00835F67" w:rsidRPr="008E038D" w:rsidRDefault="00835F67" w:rsidP="00835F67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1</w:t>
            </w:r>
            <w:r w:rsidRPr="008E038D">
              <w:rPr>
                <w:sz w:val="28"/>
                <w:szCs w:val="28"/>
              </w:rPr>
              <w:t>2</w:t>
            </w:r>
            <w:r w:rsidRPr="008E038D">
              <w:rPr>
                <w:sz w:val="28"/>
                <w:szCs w:val="28"/>
                <w:lang w:val="en-US"/>
              </w:rPr>
              <w:t>.5.</w:t>
            </w:r>
          </w:p>
        </w:tc>
        <w:tc>
          <w:tcPr>
            <w:tcW w:w="4606" w:type="pct"/>
            <w:gridSpan w:val="4"/>
            <w:shd w:val="clear" w:color="auto" w:fill="auto"/>
          </w:tcPr>
          <w:p w:rsidR="00835F67" w:rsidRPr="008E038D" w:rsidRDefault="00835F67" w:rsidP="00835F67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 xml:space="preserve">Информация о программах мониторинга и иных способах (методах) оценки достижения заявленных целей регулирования: </w:t>
            </w:r>
            <w:r w:rsidRPr="008E038D">
              <w:rPr>
                <w:sz w:val="28"/>
                <w:szCs w:val="28"/>
                <w:u w:val="single"/>
              </w:rPr>
              <w:t>отсутствует</w:t>
            </w:r>
          </w:p>
        </w:tc>
      </w:tr>
      <w:tr w:rsidR="00835F67" w:rsidRPr="008E038D" w:rsidTr="00D53B84">
        <w:trPr>
          <w:trHeight w:val="701"/>
        </w:trPr>
        <w:tc>
          <w:tcPr>
            <w:tcW w:w="394" w:type="pct"/>
            <w:shd w:val="clear" w:color="auto" w:fill="auto"/>
          </w:tcPr>
          <w:p w:rsidR="00835F67" w:rsidRPr="008E038D" w:rsidRDefault="00835F67" w:rsidP="00835F67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1</w:t>
            </w:r>
            <w:r w:rsidRPr="008E038D">
              <w:rPr>
                <w:sz w:val="28"/>
                <w:szCs w:val="28"/>
              </w:rPr>
              <w:t>2</w:t>
            </w:r>
            <w:r w:rsidRPr="008E038D">
              <w:rPr>
                <w:sz w:val="28"/>
                <w:szCs w:val="28"/>
                <w:lang w:val="en-US"/>
              </w:rPr>
              <w:t>.6.</w:t>
            </w:r>
          </w:p>
        </w:tc>
        <w:tc>
          <w:tcPr>
            <w:tcW w:w="2532" w:type="pct"/>
            <w:gridSpan w:val="2"/>
            <w:shd w:val="clear" w:color="auto" w:fill="auto"/>
          </w:tcPr>
          <w:p w:rsidR="00835F67" w:rsidRPr="008E038D" w:rsidRDefault="00835F67" w:rsidP="00835F67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Оценка затрат на осуществление мониторинга (в среднем в год):</w:t>
            </w:r>
          </w:p>
          <w:p w:rsidR="00D53B84" w:rsidRPr="008E038D" w:rsidRDefault="00D53B84" w:rsidP="00835F67">
            <w:pPr>
              <w:rPr>
                <w:sz w:val="28"/>
                <w:szCs w:val="28"/>
              </w:rPr>
            </w:pPr>
          </w:p>
        </w:tc>
        <w:tc>
          <w:tcPr>
            <w:tcW w:w="2074" w:type="pct"/>
            <w:gridSpan w:val="2"/>
            <w:shd w:val="clear" w:color="auto" w:fill="auto"/>
          </w:tcPr>
          <w:p w:rsidR="00835F67" w:rsidRPr="008E038D" w:rsidRDefault="00835F67" w:rsidP="00835F67">
            <w:pPr>
              <w:rPr>
                <w:sz w:val="28"/>
                <w:szCs w:val="28"/>
              </w:rPr>
            </w:pPr>
          </w:p>
          <w:p w:rsidR="00835F67" w:rsidRPr="008E038D" w:rsidRDefault="00835F67" w:rsidP="00835F67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</w:rPr>
              <w:t>________-_____млн. руб.</w:t>
            </w:r>
          </w:p>
        </w:tc>
      </w:tr>
      <w:tr w:rsidR="00835F67" w:rsidRPr="008E038D" w:rsidTr="0046635A">
        <w:tc>
          <w:tcPr>
            <w:tcW w:w="394" w:type="pct"/>
            <w:shd w:val="clear" w:color="auto" w:fill="auto"/>
          </w:tcPr>
          <w:p w:rsidR="00835F67" w:rsidRPr="008E038D" w:rsidRDefault="00835F67" w:rsidP="00835F67">
            <w:pPr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1</w:t>
            </w:r>
            <w:r w:rsidRPr="008E038D">
              <w:rPr>
                <w:sz w:val="28"/>
                <w:szCs w:val="28"/>
              </w:rPr>
              <w:t>2</w:t>
            </w:r>
            <w:r w:rsidRPr="008E038D">
              <w:rPr>
                <w:sz w:val="28"/>
                <w:szCs w:val="28"/>
                <w:lang w:val="en-US"/>
              </w:rPr>
              <w:t>.7.</w:t>
            </w:r>
          </w:p>
        </w:tc>
        <w:tc>
          <w:tcPr>
            <w:tcW w:w="4606" w:type="pct"/>
            <w:gridSpan w:val="4"/>
            <w:shd w:val="clear" w:color="auto" w:fill="auto"/>
          </w:tcPr>
          <w:p w:rsidR="00835F67" w:rsidRPr="008E038D" w:rsidRDefault="00835F67" w:rsidP="00540A0A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  <w:r w:rsidR="00540A0A" w:rsidRPr="008E038D">
              <w:rPr>
                <w:sz w:val="28"/>
                <w:szCs w:val="28"/>
              </w:rPr>
              <w:t xml:space="preserve"> </w:t>
            </w:r>
            <w:r w:rsidR="006E59A6" w:rsidRPr="008E038D">
              <w:rPr>
                <w:sz w:val="28"/>
                <w:szCs w:val="28"/>
                <w:u w:val="single"/>
              </w:rPr>
              <w:t>отсутствуют.</w:t>
            </w:r>
            <w:r w:rsidR="006E59A6" w:rsidRPr="008E038D">
              <w:rPr>
                <w:sz w:val="28"/>
                <w:szCs w:val="28"/>
              </w:rPr>
              <w:t xml:space="preserve"> </w:t>
            </w:r>
          </w:p>
        </w:tc>
      </w:tr>
    </w:tbl>
    <w:p w:rsidR="00496850" w:rsidRPr="008E038D" w:rsidRDefault="00496850" w:rsidP="00496850">
      <w:pPr>
        <w:rPr>
          <w:sz w:val="28"/>
          <w:szCs w:val="28"/>
        </w:rPr>
      </w:pPr>
    </w:p>
    <w:p w:rsidR="00612D01" w:rsidRPr="008E038D" w:rsidRDefault="00612D01" w:rsidP="00496850">
      <w:pPr>
        <w:jc w:val="both"/>
        <w:rPr>
          <w:sz w:val="28"/>
          <w:szCs w:val="28"/>
        </w:rPr>
      </w:pPr>
      <w:r w:rsidRPr="008E038D">
        <w:rPr>
          <w:sz w:val="28"/>
          <w:szCs w:val="28"/>
        </w:rPr>
        <w:t>13. Предполагаемая дата вступления в силу проекта муниципального нормативного правового акта, необходимость установления переходных положений (переходного периода), а также эксперимента</w:t>
      </w:r>
    </w:p>
    <w:p w:rsidR="00496850" w:rsidRPr="008E038D" w:rsidRDefault="00496850" w:rsidP="00496850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4533"/>
        <w:gridCol w:w="803"/>
        <w:gridCol w:w="3770"/>
      </w:tblGrid>
      <w:tr w:rsidR="00612D01" w:rsidRPr="008E038D" w:rsidTr="00612D01">
        <w:tc>
          <w:tcPr>
            <w:tcW w:w="406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</w:rPr>
              <w:t>13</w:t>
            </w:r>
            <w:r w:rsidRPr="008E038D">
              <w:rPr>
                <w:sz w:val="28"/>
                <w:szCs w:val="28"/>
                <w:lang w:val="en-US"/>
              </w:rPr>
              <w:t>.1.</w:t>
            </w:r>
          </w:p>
        </w:tc>
        <w:tc>
          <w:tcPr>
            <w:tcW w:w="2692" w:type="pct"/>
            <w:gridSpan w:val="2"/>
            <w:shd w:val="clear" w:color="auto" w:fill="auto"/>
          </w:tcPr>
          <w:p w:rsidR="00612D01" w:rsidRPr="008E038D" w:rsidRDefault="00612D01" w:rsidP="00CB4EA9">
            <w:pP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Предполагаемая дата вступления в силу проекта муниципального нормативного правового акта:</w:t>
            </w:r>
          </w:p>
        </w:tc>
        <w:tc>
          <w:tcPr>
            <w:tcW w:w="1902" w:type="pct"/>
            <w:shd w:val="clear" w:color="auto" w:fill="auto"/>
          </w:tcPr>
          <w:p w:rsidR="00612D01" w:rsidRPr="008E038D" w:rsidRDefault="00087389" w:rsidP="00087389">
            <w:pP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После официального опубликования НПА</w:t>
            </w:r>
          </w:p>
        </w:tc>
      </w:tr>
      <w:tr w:rsidR="00612D01" w:rsidRPr="008E038D" w:rsidTr="00612D01">
        <w:tc>
          <w:tcPr>
            <w:tcW w:w="406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lastRenderedPageBreak/>
              <w:t>13</w:t>
            </w:r>
            <w:r w:rsidRPr="008E038D">
              <w:rPr>
                <w:sz w:val="28"/>
                <w:szCs w:val="28"/>
                <w:lang w:val="en-US"/>
              </w:rPr>
              <w:t>.2.</w:t>
            </w:r>
          </w:p>
        </w:tc>
        <w:tc>
          <w:tcPr>
            <w:tcW w:w="2287" w:type="pct"/>
            <w:shd w:val="clear" w:color="auto" w:fill="auto"/>
          </w:tcPr>
          <w:p w:rsidR="00612D01" w:rsidRPr="008E038D" w:rsidRDefault="00612D01" w:rsidP="00CB4EA9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612D01" w:rsidRPr="008E038D" w:rsidRDefault="000119C8" w:rsidP="00CB4EA9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нет</w:t>
            </w:r>
          </w:p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i/>
                <w:sz w:val="28"/>
                <w:szCs w:val="28"/>
              </w:rPr>
              <w:t xml:space="preserve"> (есть/ нет)</w:t>
            </w:r>
          </w:p>
        </w:tc>
        <w:tc>
          <w:tcPr>
            <w:tcW w:w="405" w:type="pct"/>
            <w:shd w:val="clear" w:color="auto" w:fill="auto"/>
          </w:tcPr>
          <w:p w:rsidR="00612D01" w:rsidRPr="008E038D" w:rsidRDefault="00612D01" w:rsidP="00CB4EA9">
            <w:pPr>
              <w:jc w:val="center"/>
              <w:rPr>
                <w:sz w:val="28"/>
                <w:szCs w:val="28"/>
                <w:lang w:val="en-US"/>
              </w:rPr>
            </w:pPr>
            <w:r w:rsidRPr="008E038D">
              <w:rPr>
                <w:sz w:val="28"/>
                <w:szCs w:val="28"/>
                <w:lang w:val="en-US"/>
              </w:rPr>
              <w:t>1</w:t>
            </w:r>
            <w:r w:rsidRPr="008E038D">
              <w:rPr>
                <w:sz w:val="28"/>
                <w:szCs w:val="28"/>
              </w:rPr>
              <w:t>3</w:t>
            </w:r>
            <w:r w:rsidRPr="008E038D">
              <w:rPr>
                <w:sz w:val="28"/>
                <w:szCs w:val="28"/>
                <w:lang w:val="en-US"/>
              </w:rPr>
              <w:t>.3.</w:t>
            </w:r>
          </w:p>
        </w:tc>
        <w:tc>
          <w:tcPr>
            <w:tcW w:w="1902" w:type="pct"/>
            <w:shd w:val="clear" w:color="auto" w:fill="auto"/>
          </w:tcPr>
          <w:p w:rsidR="00612D01" w:rsidRPr="008E038D" w:rsidRDefault="00612D01" w:rsidP="00CB4EA9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Срок (если есть необходимость):</w:t>
            </w:r>
          </w:p>
          <w:p w:rsidR="00612D01" w:rsidRPr="008E038D" w:rsidRDefault="0046635A" w:rsidP="00CB4EA9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 w:rsidRPr="008E038D">
              <w:rPr>
                <w:sz w:val="28"/>
                <w:szCs w:val="28"/>
              </w:rPr>
              <w:t>отсутствует</w:t>
            </w:r>
          </w:p>
          <w:p w:rsidR="00612D01" w:rsidRPr="008E038D" w:rsidRDefault="00612D01" w:rsidP="00CB4EA9">
            <w:pPr>
              <w:jc w:val="center"/>
              <w:rPr>
                <w:sz w:val="28"/>
                <w:szCs w:val="28"/>
              </w:rPr>
            </w:pPr>
            <w:r w:rsidRPr="008E038D">
              <w:rPr>
                <w:i/>
                <w:sz w:val="28"/>
                <w:szCs w:val="28"/>
              </w:rPr>
              <w:t xml:space="preserve"> (дней с момента принятия проекта нормативного правового акта)</w:t>
            </w:r>
          </w:p>
        </w:tc>
      </w:tr>
    </w:tbl>
    <w:p w:rsidR="00466CBF" w:rsidRPr="008E038D" w:rsidRDefault="00466CBF" w:rsidP="00C37989">
      <w:pPr>
        <w:tabs>
          <w:tab w:val="left" w:pos="3600"/>
        </w:tabs>
        <w:rPr>
          <w:sz w:val="28"/>
          <w:szCs w:val="28"/>
        </w:rPr>
      </w:pPr>
    </w:p>
    <w:p w:rsidR="00612D01" w:rsidRPr="008E038D" w:rsidRDefault="00612D01" w:rsidP="00C37989">
      <w:pPr>
        <w:tabs>
          <w:tab w:val="left" w:pos="3600"/>
        </w:tabs>
        <w:rPr>
          <w:sz w:val="28"/>
          <w:szCs w:val="28"/>
        </w:rPr>
      </w:pPr>
      <w:r w:rsidRPr="008E038D">
        <w:rPr>
          <w:sz w:val="28"/>
          <w:szCs w:val="28"/>
        </w:rPr>
        <w:tab/>
      </w:r>
    </w:p>
    <w:p w:rsidR="00047C76" w:rsidRPr="00441364" w:rsidRDefault="00047C76" w:rsidP="00047C76">
      <w:pPr>
        <w:rPr>
          <w:b/>
          <w:sz w:val="28"/>
          <w:szCs w:val="28"/>
          <w:u w:val="single"/>
        </w:rPr>
      </w:pPr>
    </w:p>
    <w:sectPr w:rsidR="00047C76" w:rsidRPr="00441364" w:rsidSect="000535C1">
      <w:headerReference w:type="even" r:id="rId10"/>
      <w:footerReference w:type="even" r:id="rId11"/>
      <w:footerReference w:type="default" r:id="rId12"/>
      <w:pgSz w:w="11906" w:h="16838"/>
      <w:pgMar w:top="709" w:right="567" w:bottom="709" w:left="1418" w:header="397" w:footer="39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749" w:rsidRDefault="00221749">
      <w:r>
        <w:separator/>
      </w:r>
    </w:p>
  </w:endnote>
  <w:endnote w:type="continuationSeparator" w:id="0">
    <w:p w:rsidR="00221749" w:rsidRDefault="0022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D Viewer Font">
    <w:altName w:val="Consolas"/>
    <w:charset w:val="CC"/>
    <w:family w:val="modern"/>
    <w:pitch w:val="variable"/>
    <w:sig w:usb0="0000029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7B237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 w:rsidP="00036E82">
    <w:pPr>
      <w:pStyle w:val="a5"/>
      <w:ind w:right="360"/>
    </w:pPr>
  </w:p>
  <w:p w:rsidR="00CD2196" w:rsidRDefault="00CD21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036E82">
    <w:pPr>
      <w:pStyle w:val="a5"/>
      <w:ind w:right="360"/>
      <w:jc w:val="right"/>
    </w:pPr>
  </w:p>
  <w:p w:rsidR="00CD2196" w:rsidRDefault="00CD2196">
    <w:pPr>
      <w:pStyle w:val="a5"/>
    </w:pPr>
  </w:p>
  <w:p w:rsidR="00CD2196" w:rsidRDefault="00CD21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749" w:rsidRDefault="00221749">
      <w:r>
        <w:separator/>
      </w:r>
    </w:p>
  </w:footnote>
  <w:footnote w:type="continuationSeparator" w:id="0">
    <w:p w:rsidR="00221749" w:rsidRDefault="00221749">
      <w:r>
        <w:continuationSeparator/>
      </w:r>
    </w:p>
  </w:footnote>
  <w:footnote w:id="1">
    <w:p w:rsidR="00CD2196" w:rsidRPr="00FD065C" w:rsidRDefault="00CD2196" w:rsidP="00612D01">
      <w:pPr>
        <w:pStyle w:val="af7"/>
        <w:jc w:val="both"/>
        <w:rPr>
          <w:rFonts w:ascii="Times New Roman" w:hAnsi="Times New Roman"/>
          <w:lang w:val="ru-RU"/>
        </w:rPr>
      </w:pPr>
      <w:r w:rsidRPr="0060101B">
        <w:rPr>
          <w:rStyle w:val="af9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Указывается прогнозное </w:t>
      </w:r>
      <w:r w:rsidR="00CB118C">
        <w:rPr>
          <w:rFonts w:ascii="Times New Roman" w:hAnsi="Times New Roman"/>
          <w:lang w:val="ru-RU"/>
        </w:rPr>
        <w:t>значение количественной</w:t>
      </w:r>
      <w:r>
        <w:rPr>
          <w:rFonts w:ascii="Times New Roman" w:hAnsi="Times New Roman"/>
        </w:rPr>
        <w:t xml:space="preserve"> оценк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</w:rPr>
        <w:t xml:space="preserve"> расходов (возможных поступлений) </w:t>
      </w:r>
      <w:r>
        <w:rPr>
          <w:rFonts w:ascii="Times New Roman" w:hAnsi="Times New Roman"/>
          <w:lang w:val="ru-RU"/>
        </w:rPr>
        <w:t>на 5 лет.</w:t>
      </w:r>
    </w:p>
  </w:footnote>
  <w:footnote w:id="2">
    <w:p w:rsidR="00CD2196" w:rsidRPr="00140CFB" w:rsidRDefault="00CD2196" w:rsidP="00612D01">
      <w:pPr>
        <w:pStyle w:val="af7"/>
        <w:rPr>
          <w:lang w:val="ru-RU"/>
        </w:rPr>
      </w:pPr>
      <w:r>
        <w:rPr>
          <w:rStyle w:val="af9"/>
        </w:rPr>
        <w:footnoteRef/>
      </w:r>
      <w:r>
        <w:t xml:space="preserve"> </w:t>
      </w:r>
      <w:r w:rsidRPr="00DA4B5B">
        <w:rPr>
          <w:rFonts w:ascii="Times New Roman" w:hAnsi="Times New Roman"/>
        </w:rPr>
        <w:t>Заполняется для проектов нормативных правовых актов с высокой и средней степенью регулирующего воздействия.</w:t>
      </w:r>
    </w:p>
  </w:footnote>
  <w:footnote w:id="3">
    <w:p w:rsidR="00CD2196" w:rsidRPr="00B10580" w:rsidRDefault="00CD2196" w:rsidP="00612D01">
      <w:pPr>
        <w:pStyle w:val="af7"/>
        <w:rPr>
          <w:rFonts w:ascii="Times New Roman" w:hAnsi="Times New Roman"/>
        </w:rPr>
      </w:pPr>
      <w:r w:rsidRPr="00B10580">
        <w:rPr>
          <w:rStyle w:val="af9"/>
          <w:rFonts w:ascii="Times New Roman" w:hAnsi="Times New Roman"/>
        </w:rPr>
        <w:footnoteRef/>
      </w:r>
      <w:r w:rsidRPr="00B10580">
        <w:rPr>
          <w:rFonts w:ascii="Times New Roman" w:hAnsi="Times New Roman"/>
        </w:rPr>
        <w:t> Указываются данные из раздела 5 сводного отчета.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562EF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3FB"/>
    <w:multiLevelType w:val="hybridMultilevel"/>
    <w:tmpl w:val="B6A8CE5A"/>
    <w:lvl w:ilvl="0" w:tplc="4684A2F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SD Viewer Font" w:hAnsi="SD Viewer Fon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712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" w15:restartNumberingAfterBreak="0">
    <w:nsid w:val="079641B3"/>
    <w:multiLevelType w:val="hybridMultilevel"/>
    <w:tmpl w:val="DDB85DC2"/>
    <w:lvl w:ilvl="0" w:tplc="82B275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" w15:restartNumberingAfterBreak="0">
    <w:nsid w:val="08A834C8"/>
    <w:multiLevelType w:val="multilevel"/>
    <w:tmpl w:val="523E7890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 w15:restartNumberingAfterBreak="0">
    <w:nsid w:val="0C8A4423"/>
    <w:multiLevelType w:val="multilevel"/>
    <w:tmpl w:val="4D760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B03F5"/>
    <w:multiLevelType w:val="multilevel"/>
    <w:tmpl w:val="E0F6C5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Calibri" w:eastAsia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alibri" w:eastAsia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Calibri" w:eastAsia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Calibri" w:eastAsia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Calibri" w:eastAsia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Calibri" w:eastAsia="Calibri" w:hAnsi="Calibri" w:hint="default"/>
      </w:rPr>
    </w:lvl>
  </w:abstractNum>
  <w:abstractNum w:abstractNumId="7" w15:restartNumberingAfterBreak="0">
    <w:nsid w:val="19B0326D"/>
    <w:multiLevelType w:val="multilevel"/>
    <w:tmpl w:val="C8BA16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 w15:restartNumberingAfterBreak="0">
    <w:nsid w:val="1DE16CF8"/>
    <w:multiLevelType w:val="multilevel"/>
    <w:tmpl w:val="73A06652"/>
    <w:lvl w:ilvl="0">
      <w:start w:val="4"/>
      <w:numFmt w:val="decimal"/>
      <w:lvlText w:val="%1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1">
      <w:start w:val="18"/>
      <w:numFmt w:val="decimal"/>
      <w:lvlText w:val="%1.%2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eastAsia="Times New Roman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alibri" w:eastAsia="Times New Roman" w:hAnsi="Calibri" w:cs="Calibri" w:hint="default"/>
      </w:rPr>
    </w:lvl>
  </w:abstractNum>
  <w:abstractNum w:abstractNumId="9" w15:restartNumberingAfterBreak="0">
    <w:nsid w:val="1DE521B5"/>
    <w:multiLevelType w:val="hybridMultilevel"/>
    <w:tmpl w:val="DC72B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A336C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2836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2836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2836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2836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2836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836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2836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2836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2836" w:firstLine="0"/>
      </w:pPr>
    </w:lvl>
  </w:abstractNum>
  <w:abstractNum w:abstractNumId="12" w15:restartNumberingAfterBreak="0">
    <w:nsid w:val="20A17A57"/>
    <w:multiLevelType w:val="multilevel"/>
    <w:tmpl w:val="49164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37F3D"/>
    <w:multiLevelType w:val="multilevel"/>
    <w:tmpl w:val="3552D6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B7605E3"/>
    <w:multiLevelType w:val="multilevel"/>
    <w:tmpl w:val="2018B8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BFE6E09"/>
    <w:multiLevelType w:val="hybridMultilevel"/>
    <w:tmpl w:val="B720F718"/>
    <w:lvl w:ilvl="0" w:tplc="6BB0C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961462"/>
    <w:multiLevelType w:val="multilevel"/>
    <w:tmpl w:val="499ECB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321E74F5"/>
    <w:multiLevelType w:val="hybridMultilevel"/>
    <w:tmpl w:val="8F96041A"/>
    <w:lvl w:ilvl="0" w:tplc="1CE4C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04BAC"/>
    <w:multiLevelType w:val="multilevel"/>
    <w:tmpl w:val="84949F2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8F80788"/>
    <w:multiLevelType w:val="hybridMultilevel"/>
    <w:tmpl w:val="574C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411EE"/>
    <w:multiLevelType w:val="hybridMultilevel"/>
    <w:tmpl w:val="9594C97A"/>
    <w:lvl w:ilvl="0" w:tplc="193A1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E403228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3" w15:restartNumberingAfterBreak="0">
    <w:nsid w:val="54284D93"/>
    <w:multiLevelType w:val="multilevel"/>
    <w:tmpl w:val="800A66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47B3D26"/>
    <w:multiLevelType w:val="hybridMultilevel"/>
    <w:tmpl w:val="C2DE4980"/>
    <w:lvl w:ilvl="0" w:tplc="BCAA6D2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3E4077"/>
    <w:multiLevelType w:val="hybridMultilevel"/>
    <w:tmpl w:val="C422FC82"/>
    <w:lvl w:ilvl="0" w:tplc="74267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A58A5"/>
    <w:multiLevelType w:val="multilevel"/>
    <w:tmpl w:val="82C8A24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 w15:restartNumberingAfterBreak="0">
    <w:nsid w:val="57DC5FC5"/>
    <w:multiLevelType w:val="multilevel"/>
    <w:tmpl w:val="9E3CE9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1D5C38"/>
    <w:multiLevelType w:val="multilevel"/>
    <w:tmpl w:val="4D6ED5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E46B5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4306B5"/>
    <w:multiLevelType w:val="hybridMultilevel"/>
    <w:tmpl w:val="5A6ECAB4"/>
    <w:lvl w:ilvl="0" w:tplc="E0A00988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F1C1701"/>
    <w:multiLevelType w:val="hybridMultilevel"/>
    <w:tmpl w:val="B720F718"/>
    <w:lvl w:ilvl="0" w:tplc="6BB0CB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7"/>
  </w:num>
  <w:num w:numId="5">
    <w:abstractNumId w:val="29"/>
  </w:num>
  <w:num w:numId="6">
    <w:abstractNumId w:val="26"/>
  </w:num>
  <w:num w:numId="7">
    <w:abstractNumId w:val="22"/>
  </w:num>
  <w:num w:numId="8">
    <w:abstractNumId w:val="17"/>
  </w:num>
  <w:num w:numId="9">
    <w:abstractNumId w:val="1"/>
  </w:num>
  <w:num w:numId="10">
    <w:abstractNumId w:val="2"/>
  </w:num>
  <w:num w:numId="11">
    <w:abstractNumId w:val="31"/>
  </w:num>
  <w:num w:numId="12">
    <w:abstractNumId w:val="10"/>
  </w:num>
  <w:num w:numId="13">
    <w:abstractNumId w:val="30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5"/>
  </w:num>
  <w:num w:numId="17">
    <w:abstractNumId w:val="20"/>
  </w:num>
  <w:num w:numId="18">
    <w:abstractNumId w:val="6"/>
  </w:num>
  <w:num w:numId="19">
    <w:abstractNumId w:val="3"/>
  </w:num>
  <w:num w:numId="20">
    <w:abstractNumId w:val="4"/>
  </w:num>
  <w:num w:numId="21">
    <w:abstractNumId w:val="12"/>
  </w:num>
  <w:num w:numId="22">
    <w:abstractNumId w:val="28"/>
  </w:num>
  <w:num w:numId="23">
    <w:abstractNumId w:val="15"/>
  </w:num>
  <w:num w:numId="24">
    <w:abstractNumId w:val="14"/>
  </w:num>
  <w:num w:numId="25">
    <w:abstractNumId w:val="23"/>
  </w:num>
  <w:num w:numId="26">
    <w:abstractNumId w:val="8"/>
  </w:num>
  <w:num w:numId="27">
    <w:abstractNumId w:val="27"/>
  </w:num>
  <w:num w:numId="28">
    <w:abstractNumId w:val="13"/>
  </w:num>
  <w:num w:numId="29">
    <w:abstractNumId w:val="5"/>
  </w:num>
  <w:num w:numId="30">
    <w:abstractNumId w:val="18"/>
  </w:num>
  <w:num w:numId="31">
    <w:abstractNumId w:val="16"/>
  </w:num>
  <w:num w:numId="32">
    <w:abstractNumId w:val="9"/>
  </w:num>
  <w:num w:numId="3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C5"/>
    <w:rsid w:val="00002599"/>
    <w:rsid w:val="000028FF"/>
    <w:rsid w:val="00004976"/>
    <w:rsid w:val="00006F4B"/>
    <w:rsid w:val="000119C8"/>
    <w:rsid w:val="00012D59"/>
    <w:rsid w:val="000145A7"/>
    <w:rsid w:val="00014930"/>
    <w:rsid w:val="000155C3"/>
    <w:rsid w:val="00015868"/>
    <w:rsid w:val="00015A26"/>
    <w:rsid w:val="00015A7B"/>
    <w:rsid w:val="00020366"/>
    <w:rsid w:val="0002204D"/>
    <w:rsid w:val="00026354"/>
    <w:rsid w:val="00026B7A"/>
    <w:rsid w:val="00027C17"/>
    <w:rsid w:val="0003017E"/>
    <w:rsid w:val="00034283"/>
    <w:rsid w:val="00034F2C"/>
    <w:rsid w:val="00036E82"/>
    <w:rsid w:val="00037A3C"/>
    <w:rsid w:val="000413CF"/>
    <w:rsid w:val="00041F38"/>
    <w:rsid w:val="00045D72"/>
    <w:rsid w:val="00047C76"/>
    <w:rsid w:val="000507C4"/>
    <w:rsid w:val="000513B2"/>
    <w:rsid w:val="00053261"/>
    <w:rsid w:val="000532CF"/>
    <w:rsid w:val="000535C1"/>
    <w:rsid w:val="00053F53"/>
    <w:rsid w:val="00054EA1"/>
    <w:rsid w:val="00060178"/>
    <w:rsid w:val="000606B7"/>
    <w:rsid w:val="00061A8B"/>
    <w:rsid w:val="00061ECA"/>
    <w:rsid w:val="00062D78"/>
    <w:rsid w:val="000630BA"/>
    <w:rsid w:val="000656E4"/>
    <w:rsid w:val="00065ACC"/>
    <w:rsid w:val="00066069"/>
    <w:rsid w:val="000736C5"/>
    <w:rsid w:val="00073C41"/>
    <w:rsid w:val="0007444A"/>
    <w:rsid w:val="00075A80"/>
    <w:rsid w:val="00075C61"/>
    <w:rsid w:val="0007750C"/>
    <w:rsid w:val="000807B4"/>
    <w:rsid w:val="0008285B"/>
    <w:rsid w:val="000831C4"/>
    <w:rsid w:val="000856B5"/>
    <w:rsid w:val="00087389"/>
    <w:rsid w:val="000876A1"/>
    <w:rsid w:val="00087C71"/>
    <w:rsid w:val="00087FDF"/>
    <w:rsid w:val="0009018E"/>
    <w:rsid w:val="00090580"/>
    <w:rsid w:val="000907B1"/>
    <w:rsid w:val="00090BDF"/>
    <w:rsid w:val="000921D5"/>
    <w:rsid w:val="00092E30"/>
    <w:rsid w:val="00093BED"/>
    <w:rsid w:val="00094DC8"/>
    <w:rsid w:val="00095338"/>
    <w:rsid w:val="00096F51"/>
    <w:rsid w:val="00097A62"/>
    <w:rsid w:val="000A111B"/>
    <w:rsid w:val="000A1F2E"/>
    <w:rsid w:val="000A2705"/>
    <w:rsid w:val="000A69D8"/>
    <w:rsid w:val="000B09DC"/>
    <w:rsid w:val="000B1EF5"/>
    <w:rsid w:val="000B214A"/>
    <w:rsid w:val="000B3766"/>
    <w:rsid w:val="000B44E4"/>
    <w:rsid w:val="000B5005"/>
    <w:rsid w:val="000B5665"/>
    <w:rsid w:val="000B635C"/>
    <w:rsid w:val="000B7150"/>
    <w:rsid w:val="000B7C44"/>
    <w:rsid w:val="000C048F"/>
    <w:rsid w:val="000C17FC"/>
    <w:rsid w:val="000C2E0F"/>
    <w:rsid w:val="000C2F91"/>
    <w:rsid w:val="000C4A79"/>
    <w:rsid w:val="000C5666"/>
    <w:rsid w:val="000C7687"/>
    <w:rsid w:val="000C7912"/>
    <w:rsid w:val="000D0A50"/>
    <w:rsid w:val="000D0EC8"/>
    <w:rsid w:val="000D351D"/>
    <w:rsid w:val="000D522B"/>
    <w:rsid w:val="000E0C22"/>
    <w:rsid w:val="000E3C15"/>
    <w:rsid w:val="000E48EC"/>
    <w:rsid w:val="000E6C77"/>
    <w:rsid w:val="000E7A62"/>
    <w:rsid w:val="000E7F25"/>
    <w:rsid w:val="000F2F05"/>
    <w:rsid w:val="000F40F1"/>
    <w:rsid w:val="000F7849"/>
    <w:rsid w:val="00101A94"/>
    <w:rsid w:val="001034A8"/>
    <w:rsid w:val="00105986"/>
    <w:rsid w:val="00105C58"/>
    <w:rsid w:val="0010755B"/>
    <w:rsid w:val="0010774D"/>
    <w:rsid w:val="001106E2"/>
    <w:rsid w:val="001120D4"/>
    <w:rsid w:val="00112599"/>
    <w:rsid w:val="001131C9"/>
    <w:rsid w:val="00113482"/>
    <w:rsid w:val="001151AF"/>
    <w:rsid w:val="00115FC8"/>
    <w:rsid w:val="00120349"/>
    <w:rsid w:val="00120F9A"/>
    <w:rsid w:val="00121F80"/>
    <w:rsid w:val="001224E9"/>
    <w:rsid w:val="001264F1"/>
    <w:rsid w:val="001270D4"/>
    <w:rsid w:val="00127BFC"/>
    <w:rsid w:val="00131829"/>
    <w:rsid w:val="0013514A"/>
    <w:rsid w:val="00136284"/>
    <w:rsid w:val="00136AB0"/>
    <w:rsid w:val="00145BBF"/>
    <w:rsid w:val="00146A29"/>
    <w:rsid w:val="0014754B"/>
    <w:rsid w:val="001502A1"/>
    <w:rsid w:val="001504C7"/>
    <w:rsid w:val="00151713"/>
    <w:rsid w:val="00151CEF"/>
    <w:rsid w:val="001531EB"/>
    <w:rsid w:val="00153BD6"/>
    <w:rsid w:val="00157A30"/>
    <w:rsid w:val="001608CE"/>
    <w:rsid w:val="001621DA"/>
    <w:rsid w:val="001622D4"/>
    <w:rsid w:val="00164EE2"/>
    <w:rsid w:val="001654E1"/>
    <w:rsid w:val="00165BD8"/>
    <w:rsid w:val="00165D47"/>
    <w:rsid w:val="00166ACE"/>
    <w:rsid w:val="00167B4F"/>
    <w:rsid w:val="00173E9A"/>
    <w:rsid w:val="001749B5"/>
    <w:rsid w:val="00175C75"/>
    <w:rsid w:val="001763E7"/>
    <w:rsid w:val="001765DE"/>
    <w:rsid w:val="00180A3C"/>
    <w:rsid w:val="00186438"/>
    <w:rsid w:val="0018691F"/>
    <w:rsid w:val="001904E9"/>
    <w:rsid w:val="001927BD"/>
    <w:rsid w:val="00192AB9"/>
    <w:rsid w:val="00193A09"/>
    <w:rsid w:val="00194774"/>
    <w:rsid w:val="001A02D7"/>
    <w:rsid w:val="001A10FC"/>
    <w:rsid w:val="001A2CE9"/>
    <w:rsid w:val="001A3F50"/>
    <w:rsid w:val="001A4058"/>
    <w:rsid w:val="001A542C"/>
    <w:rsid w:val="001A6A37"/>
    <w:rsid w:val="001A6D34"/>
    <w:rsid w:val="001A7728"/>
    <w:rsid w:val="001A7B33"/>
    <w:rsid w:val="001A7E50"/>
    <w:rsid w:val="001B10D9"/>
    <w:rsid w:val="001B20E0"/>
    <w:rsid w:val="001B5B0E"/>
    <w:rsid w:val="001B5EED"/>
    <w:rsid w:val="001B64F9"/>
    <w:rsid w:val="001B6FAE"/>
    <w:rsid w:val="001B702F"/>
    <w:rsid w:val="001C03DA"/>
    <w:rsid w:val="001C05C2"/>
    <w:rsid w:val="001C0D99"/>
    <w:rsid w:val="001C18B0"/>
    <w:rsid w:val="001C1E9F"/>
    <w:rsid w:val="001C20D7"/>
    <w:rsid w:val="001C2EC4"/>
    <w:rsid w:val="001C3411"/>
    <w:rsid w:val="001C3E47"/>
    <w:rsid w:val="001C3F6B"/>
    <w:rsid w:val="001C4446"/>
    <w:rsid w:val="001C5FC6"/>
    <w:rsid w:val="001C681F"/>
    <w:rsid w:val="001C6903"/>
    <w:rsid w:val="001C6EDF"/>
    <w:rsid w:val="001D0E83"/>
    <w:rsid w:val="001D1B5B"/>
    <w:rsid w:val="001D69D6"/>
    <w:rsid w:val="001E005B"/>
    <w:rsid w:val="001E2299"/>
    <w:rsid w:val="001E2483"/>
    <w:rsid w:val="001E472E"/>
    <w:rsid w:val="001E48BD"/>
    <w:rsid w:val="001F2760"/>
    <w:rsid w:val="001F53EA"/>
    <w:rsid w:val="001F6177"/>
    <w:rsid w:val="001F6194"/>
    <w:rsid w:val="001F67AD"/>
    <w:rsid w:val="001F6F3B"/>
    <w:rsid w:val="00200BFC"/>
    <w:rsid w:val="00205214"/>
    <w:rsid w:val="002071DA"/>
    <w:rsid w:val="002105D7"/>
    <w:rsid w:val="00211CC8"/>
    <w:rsid w:val="00212793"/>
    <w:rsid w:val="0021342C"/>
    <w:rsid w:val="00216736"/>
    <w:rsid w:val="00216986"/>
    <w:rsid w:val="00221749"/>
    <w:rsid w:val="00221BF3"/>
    <w:rsid w:val="0022255F"/>
    <w:rsid w:val="002225AC"/>
    <w:rsid w:val="00223A6A"/>
    <w:rsid w:val="00224D55"/>
    <w:rsid w:val="00224EA6"/>
    <w:rsid w:val="00224F89"/>
    <w:rsid w:val="00225044"/>
    <w:rsid w:val="00232341"/>
    <w:rsid w:val="00237306"/>
    <w:rsid w:val="0023741C"/>
    <w:rsid w:val="002403B2"/>
    <w:rsid w:val="002405B6"/>
    <w:rsid w:val="0024174B"/>
    <w:rsid w:val="00241AFE"/>
    <w:rsid w:val="00244283"/>
    <w:rsid w:val="002455A1"/>
    <w:rsid w:val="00247AA3"/>
    <w:rsid w:val="00251073"/>
    <w:rsid w:val="00251569"/>
    <w:rsid w:val="0025282C"/>
    <w:rsid w:val="0025734E"/>
    <w:rsid w:val="0025790B"/>
    <w:rsid w:val="00266917"/>
    <w:rsid w:val="00267C53"/>
    <w:rsid w:val="00267D92"/>
    <w:rsid w:val="002707B5"/>
    <w:rsid w:val="002719B3"/>
    <w:rsid w:val="00273890"/>
    <w:rsid w:val="002744EC"/>
    <w:rsid w:val="00275519"/>
    <w:rsid w:val="00275BBA"/>
    <w:rsid w:val="002763EA"/>
    <w:rsid w:val="00276DDA"/>
    <w:rsid w:val="00277D4E"/>
    <w:rsid w:val="00284F2F"/>
    <w:rsid w:val="0028756D"/>
    <w:rsid w:val="0029045A"/>
    <w:rsid w:val="00290803"/>
    <w:rsid w:val="00293B74"/>
    <w:rsid w:val="0029430D"/>
    <w:rsid w:val="002970E0"/>
    <w:rsid w:val="002A1A3D"/>
    <w:rsid w:val="002A273F"/>
    <w:rsid w:val="002A3346"/>
    <w:rsid w:val="002A56AF"/>
    <w:rsid w:val="002B0B5B"/>
    <w:rsid w:val="002B1B1B"/>
    <w:rsid w:val="002B1F17"/>
    <w:rsid w:val="002B2F5D"/>
    <w:rsid w:val="002B4610"/>
    <w:rsid w:val="002B5CE1"/>
    <w:rsid w:val="002B62A4"/>
    <w:rsid w:val="002C0990"/>
    <w:rsid w:val="002C1798"/>
    <w:rsid w:val="002C1EEF"/>
    <w:rsid w:val="002C4954"/>
    <w:rsid w:val="002C4CBA"/>
    <w:rsid w:val="002C4E50"/>
    <w:rsid w:val="002C585D"/>
    <w:rsid w:val="002C666F"/>
    <w:rsid w:val="002C6FEF"/>
    <w:rsid w:val="002C7666"/>
    <w:rsid w:val="002D14C4"/>
    <w:rsid w:val="002D344D"/>
    <w:rsid w:val="002D585A"/>
    <w:rsid w:val="002D71A6"/>
    <w:rsid w:val="002E0194"/>
    <w:rsid w:val="002E0E25"/>
    <w:rsid w:val="002E1FB1"/>
    <w:rsid w:val="002E2ADD"/>
    <w:rsid w:val="002E361F"/>
    <w:rsid w:val="002E5CDB"/>
    <w:rsid w:val="002E75F2"/>
    <w:rsid w:val="002E76F5"/>
    <w:rsid w:val="002F0392"/>
    <w:rsid w:val="002F30A8"/>
    <w:rsid w:val="002F5F77"/>
    <w:rsid w:val="002F65D6"/>
    <w:rsid w:val="002F6993"/>
    <w:rsid w:val="002F6997"/>
    <w:rsid w:val="003019A5"/>
    <w:rsid w:val="00301B62"/>
    <w:rsid w:val="00301C75"/>
    <w:rsid w:val="0030250D"/>
    <w:rsid w:val="003030E7"/>
    <w:rsid w:val="00303633"/>
    <w:rsid w:val="00306C9E"/>
    <w:rsid w:val="00307D0A"/>
    <w:rsid w:val="003116CB"/>
    <w:rsid w:val="0031487C"/>
    <w:rsid w:val="00314A64"/>
    <w:rsid w:val="0031564C"/>
    <w:rsid w:val="0032199F"/>
    <w:rsid w:val="00323B9D"/>
    <w:rsid w:val="0033088E"/>
    <w:rsid w:val="00334748"/>
    <w:rsid w:val="003363B8"/>
    <w:rsid w:val="0033660F"/>
    <w:rsid w:val="00337C5C"/>
    <w:rsid w:val="00340549"/>
    <w:rsid w:val="00342743"/>
    <w:rsid w:val="00342750"/>
    <w:rsid w:val="00342DF3"/>
    <w:rsid w:val="00343119"/>
    <w:rsid w:val="003457BE"/>
    <w:rsid w:val="0034715E"/>
    <w:rsid w:val="0035043C"/>
    <w:rsid w:val="003514DE"/>
    <w:rsid w:val="0035221E"/>
    <w:rsid w:val="0035502F"/>
    <w:rsid w:val="0035678C"/>
    <w:rsid w:val="003605D9"/>
    <w:rsid w:val="0036099D"/>
    <w:rsid w:val="00364A2F"/>
    <w:rsid w:val="00365728"/>
    <w:rsid w:val="003657A2"/>
    <w:rsid w:val="0036589A"/>
    <w:rsid w:val="0036634F"/>
    <w:rsid w:val="00370AB4"/>
    <w:rsid w:val="00373AA6"/>
    <w:rsid w:val="003838FA"/>
    <w:rsid w:val="00383E41"/>
    <w:rsid w:val="00384765"/>
    <w:rsid w:val="00386A3B"/>
    <w:rsid w:val="00390E90"/>
    <w:rsid w:val="00391FB1"/>
    <w:rsid w:val="003927FA"/>
    <w:rsid w:val="00392809"/>
    <w:rsid w:val="003949C6"/>
    <w:rsid w:val="00396D4C"/>
    <w:rsid w:val="003979AD"/>
    <w:rsid w:val="003979EE"/>
    <w:rsid w:val="003A019C"/>
    <w:rsid w:val="003A09E9"/>
    <w:rsid w:val="003A0AFA"/>
    <w:rsid w:val="003A0EBE"/>
    <w:rsid w:val="003A3775"/>
    <w:rsid w:val="003A39E6"/>
    <w:rsid w:val="003A499A"/>
    <w:rsid w:val="003A54EB"/>
    <w:rsid w:val="003A5741"/>
    <w:rsid w:val="003A65AC"/>
    <w:rsid w:val="003A71E2"/>
    <w:rsid w:val="003A791B"/>
    <w:rsid w:val="003B1AA0"/>
    <w:rsid w:val="003B224A"/>
    <w:rsid w:val="003B40CB"/>
    <w:rsid w:val="003B4CEC"/>
    <w:rsid w:val="003B50A3"/>
    <w:rsid w:val="003B5257"/>
    <w:rsid w:val="003B53F8"/>
    <w:rsid w:val="003B58A9"/>
    <w:rsid w:val="003B603C"/>
    <w:rsid w:val="003B6312"/>
    <w:rsid w:val="003C20E7"/>
    <w:rsid w:val="003C2601"/>
    <w:rsid w:val="003C2879"/>
    <w:rsid w:val="003C53E6"/>
    <w:rsid w:val="003C53EA"/>
    <w:rsid w:val="003C5D49"/>
    <w:rsid w:val="003D1861"/>
    <w:rsid w:val="003D336A"/>
    <w:rsid w:val="003D34A5"/>
    <w:rsid w:val="003D5A22"/>
    <w:rsid w:val="003D615A"/>
    <w:rsid w:val="003D75E4"/>
    <w:rsid w:val="003E1B9B"/>
    <w:rsid w:val="003E3C1F"/>
    <w:rsid w:val="003E525D"/>
    <w:rsid w:val="003E77C0"/>
    <w:rsid w:val="003F03A0"/>
    <w:rsid w:val="003F0A7F"/>
    <w:rsid w:val="003F33FA"/>
    <w:rsid w:val="004002C1"/>
    <w:rsid w:val="00400A1D"/>
    <w:rsid w:val="004037AF"/>
    <w:rsid w:val="00404ABE"/>
    <w:rsid w:val="00404F08"/>
    <w:rsid w:val="004075C4"/>
    <w:rsid w:val="00411BC4"/>
    <w:rsid w:val="00413D6E"/>
    <w:rsid w:val="00414A3F"/>
    <w:rsid w:val="00414DD5"/>
    <w:rsid w:val="004159A6"/>
    <w:rsid w:val="004205BE"/>
    <w:rsid w:val="0042103F"/>
    <w:rsid w:val="00421794"/>
    <w:rsid w:val="004256CD"/>
    <w:rsid w:val="0042581A"/>
    <w:rsid w:val="00425B4A"/>
    <w:rsid w:val="00427BE4"/>
    <w:rsid w:val="00430065"/>
    <w:rsid w:val="0043038A"/>
    <w:rsid w:val="00431278"/>
    <w:rsid w:val="00434364"/>
    <w:rsid w:val="004349F5"/>
    <w:rsid w:val="00435F01"/>
    <w:rsid w:val="0043632C"/>
    <w:rsid w:val="00436607"/>
    <w:rsid w:val="00436F2F"/>
    <w:rsid w:val="004405F2"/>
    <w:rsid w:val="00440E10"/>
    <w:rsid w:val="00441364"/>
    <w:rsid w:val="00442C5C"/>
    <w:rsid w:val="00442D0D"/>
    <w:rsid w:val="0044350A"/>
    <w:rsid w:val="004455DA"/>
    <w:rsid w:val="00446714"/>
    <w:rsid w:val="0045071D"/>
    <w:rsid w:val="00453B5E"/>
    <w:rsid w:val="004557EC"/>
    <w:rsid w:val="004560E2"/>
    <w:rsid w:val="0046017C"/>
    <w:rsid w:val="00461198"/>
    <w:rsid w:val="0046179B"/>
    <w:rsid w:val="0046187B"/>
    <w:rsid w:val="00461D9D"/>
    <w:rsid w:val="00462485"/>
    <w:rsid w:val="0046635A"/>
    <w:rsid w:val="0046666C"/>
    <w:rsid w:val="00466CBF"/>
    <w:rsid w:val="00466F80"/>
    <w:rsid w:val="004672D2"/>
    <w:rsid w:val="004673F8"/>
    <w:rsid w:val="004703F2"/>
    <w:rsid w:val="00471BF1"/>
    <w:rsid w:val="0047242D"/>
    <w:rsid w:val="0047298D"/>
    <w:rsid w:val="00473203"/>
    <w:rsid w:val="00473364"/>
    <w:rsid w:val="00475771"/>
    <w:rsid w:val="0047588C"/>
    <w:rsid w:val="00483831"/>
    <w:rsid w:val="0048420F"/>
    <w:rsid w:val="004871D0"/>
    <w:rsid w:val="004903B8"/>
    <w:rsid w:val="004916C0"/>
    <w:rsid w:val="00492285"/>
    <w:rsid w:val="00492E15"/>
    <w:rsid w:val="004930CE"/>
    <w:rsid w:val="00494C16"/>
    <w:rsid w:val="004953FF"/>
    <w:rsid w:val="00496850"/>
    <w:rsid w:val="004A2F2C"/>
    <w:rsid w:val="004A51C4"/>
    <w:rsid w:val="004A5375"/>
    <w:rsid w:val="004A686C"/>
    <w:rsid w:val="004A6B82"/>
    <w:rsid w:val="004A7A6A"/>
    <w:rsid w:val="004B5A0B"/>
    <w:rsid w:val="004B5AA4"/>
    <w:rsid w:val="004B7329"/>
    <w:rsid w:val="004C1201"/>
    <w:rsid w:val="004C3EFA"/>
    <w:rsid w:val="004C5499"/>
    <w:rsid w:val="004D1B88"/>
    <w:rsid w:val="004D207A"/>
    <w:rsid w:val="004D306A"/>
    <w:rsid w:val="004D30D2"/>
    <w:rsid w:val="004D3D70"/>
    <w:rsid w:val="004D4C52"/>
    <w:rsid w:val="004D625C"/>
    <w:rsid w:val="004E3A49"/>
    <w:rsid w:val="004E49C6"/>
    <w:rsid w:val="004E4F6B"/>
    <w:rsid w:val="004E6E88"/>
    <w:rsid w:val="004E7FE0"/>
    <w:rsid w:val="004F03CB"/>
    <w:rsid w:val="004F129B"/>
    <w:rsid w:val="004F1A8E"/>
    <w:rsid w:val="004F2229"/>
    <w:rsid w:val="004F4602"/>
    <w:rsid w:val="005010D5"/>
    <w:rsid w:val="00501C21"/>
    <w:rsid w:val="0050201F"/>
    <w:rsid w:val="005028C5"/>
    <w:rsid w:val="005061A1"/>
    <w:rsid w:val="005110FD"/>
    <w:rsid w:val="0051198D"/>
    <w:rsid w:val="00512A48"/>
    <w:rsid w:val="0051407A"/>
    <w:rsid w:val="0052172B"/>
    <w:rsid w:val="00521AA1"/>
    <w:rsid w:val="00521B35"/>
    <w:rsid w:val="00524397"/>
    <w:rsid w:val="00526F5F"/>
    <w:rsid w:val="005301D3"/>
    <w:rsid w:val="00532F77"/>
    <w:rsid w:val="005340E6"/>
    <w:rsid w:val="005355CB"/>
    <w:rsid w:val="005359E7"/>
    <w:rsid w:val="00537004"/>
    <w:rsid w:val="005406AC"/>
    <w:rsid w:val="00540A0A"/>
    <w:rsid w:val="005422FF"/>
    <w:rsid w:val="00542400"/>
    <w:rsid w:val="00543552"/>
    <w:rsid w:val="00545FE5"/>
    <w:rsid w:val="0054764A"/>
    <w:rsid w:val="0055072A"/>
    <w:rsid w:val="00552216"/>
    <w:rsid w:val="00552B57"/>
    <w:rsid w:val="0055412C"/>
    <w:rsid w:val="00555BB8"/>
    <w:rsid w:val="00560C93"/>
    <w:rsid w:val="00562EFC"/>
    <w:rsid w:val="00563ADA"/>
    <w:rsid w:val="005666D3"/>
    <w:rsid w:val="005671BC"/>
    <w:rsid w:val="00570FAA"/>
    <w:rsid w:val="00571B00"/>
    <w:rsid w:val="00574C1C"/>
    <w:rsid w:val="00576AE5"/>
    <w:rsid w:val="0057762A"/>
    <w:rsid w:val="00582884"/>
    <w:rsid w:val="00583750"/>
    <w:rsid w:val="005876EA"/>
    <w:rsid w:val="00590F2F"/>
    <w:rsid w:val="005942C9"/>
    <w:rsid w:val="00595580"/>
    <w:rsid w:val="00595BE6"/>
    <w:rsid w:val="005A0898"/>
    <w:rsid w:val="005A0C22"/>
    <w:rsid w:val="005A59DF"/>
    <w:rsid w:val="005A59F1"/>
    <w:rsid w:val="005A696B"/>
    <w:rsid w:val="005A78B0"/>
    <w:rsid w:val="005B04A9"/>
    <w:rsid w:val="005B0892"/>
    <w:rsid w:val="005B19C8"/>
    <w:rsid w:val="005B2575"/>
    <w:rsid w:val="005B3D0E"/>
    <w:rsid w:val="005B4BB0"/>
    <w:rsid w:val="005B5B95"/>
    <w:rsid w:val="005C2F64"/>
    <w:rsid w:val="005C3266"/>
    <w:rsid w:val="005C5344"/>
    <w:rsid w:val="005C5537"/>
    <w:rsid w:val="005D077B"/>
    <w:rsid w:val="005D0A2B"/>
    <w:rsid w:val="005D0A74"/>
    <w:rsid w:val="005D1650"/>
    <w:rsid w:val="005D28BB"/>
    <w:rsid w:val="005D47F3"/>
    <w:rsid w:val="005D68B3"/>
    <w:rsid w:val="005E0B74"/>
    <w:rsid w:val="005E1738"/>
    <w:rsid w:val="005E260B"/>
    <w:rsid w:val="005E2D97"/>
    <w:rsid w:val="005E5742"/>
    <w:rsid w:val="005E61E0"/>
    <w:rsid w:val="005E68E1"/>
    <w:rsid w:val="005F0866"/>
    <w:rsid w:val="005F442F"/>
    <w:rsid w:val="005F508B"/>
    <w:rsid w:val="005F53B4"/>
    <w:rsid w:val="005F65E4"/>
    <w:rsid w:val="006011E3"/>
    <w:rsid w:val="0060283C"/>
    <w:rsid w:val="00602CDB"/>
    <w:rsid w:val="00603EB7"/>
    <w:rsid w:val="006040F1"/>
    <w:rsid w:val="00605ED8"/>
    <w:rsid w:val="006065F7"/>
    <w:rsid w:val="0060749A"/>
    <w:rsid w:val="00607678"/>
    <w:rsid w:val="00610772"/>
    <w:rsid w:val="00612D01"/>
    <w:rsid w:val="00613149"/>
    <w:rsid w:val="0061797C"/>
    <w:rsid w:val="00620246"/>
    <w:rsid w:val="00620E03"/>
    <w:rsid w:val="0062314A"/>
    <w:rsid w:val="00625391"/>
    <w:rsid w:val="0062590B"/>
    <w:rsid w:val="0062612A"/>
    <w:rsid w:val="00632802"/>
    <w:rsid w:val="00633E58"/>
    <w:rsid w:val="00637E69"/>
    <w:rsid w:val="00643433"/>
    <w:rsid w:val="006439E4"/>
    <w:rsid w:val="0064552C"/>
    <w:rsid w:val="00645DD9"/>
    <w:rsid w:val="00645FB3"/>
    <w:rsid w:val="00650F14"/>
    <w:rsid w:val="006532FC"/>
    <w:rsid w:val="00654CEE"/>
    <w:rsid w:val="00654F56"/>
    <w:rsid w:val="006550C8"/>
    <w:rsid w:val="00657761"/>
    <w:rsid w:val="006613EE"/>
    <w:rsid w:val="00662062"/>
    <w:rsid w:val="00662E1C"/>
    <w:rsid w:val="00663F62"/>
    <w:rsid w:val="00664F1D"/>
    <w:rsid w:val="00665289"/>
    <w:rsid w:val="00665ED7"/>
    <w:rsid w:val="00666007"/>
    <w:rsid w:val="00667F36"/>
    <w:rsid w:val="00670098"/>
    <w:rsid w:val="0067429E"/>
    <w:rsid w:val="00677529"/>
    <w:rsid w:val="0067798D"/>
    <w:rsid w:val="0068093A"/>
    <w:rsid w:val="00682729"/>
    <w:rsid w:val="00683087"/>
    <w:rsid w:val="00693DBE"/>
    <w:rsid w:val="00693FE7"/>
    <w:rsid w:val="00694303"/>
    <w:rsid w:val="00694E0C"/>
    <w:rsid w:val="006951BF"/>
    <w:rsid w:val="00695597"/>
    <w:rsid w:val="006968CD"/>
    <w:rsid w:val="00697C56"/>
    <w:rsid w:val="006A0EA8"/>
    <w:rsid w:val="006A29F3"/>
    <w:rsid w:val="006A2D84"/>
    <w:rsid w:val="006A3612"/>
    <w:rsid w:val="006A4B64"/>
    <w:rsid w:val="006A5020"/>
    <w:rsid w:val="006A550A"/>
    <w:rsid w:val="006A556C"/>
    <w:rsid w:val="006A59C6"/>
    <w:rsid w:val="006B01A9"/>
    <w:rsid w:val="006B0723"/>
    <w:rsid w:val="006B1597"/>
    <w:rsid w:val="006B169F"/>
    <w:rsid w:val="006B4074"/>
    <w:rsid w:val="006B7D0C"/>
    <w:rsid w:val="006C5370"/>
    <w:rsid w:val="006C53E9"/>
    <w:rsid w:val="006C6978"/>
    <w:rsid w:val="006D0810"/>
    <w:rsid w:val="006D134B"/>
    <w:rsid w:val="006D20E8"/>
    <w:rsid w:val="006D2FE0"/>
    <w:rsid w:val="006D373C"/>
    <w:rsid w:val="006D6A22"/>
    <w:rsid w:val="006E27AF"/>
    <w:rsid w:val="006E2D49"/>
    <w:rsid w:val="006E3971"/>
    <w:rsid w:val="006E4116"/>
    <w:rsid w:val="006E59A6"/>
    <w:rsid w:val="006F21AD"/>
    <w:rsid w:val="006F262F"/>
    <w:rsid w:val="006F41C4"/>
    <w:rsid w:val="006F43C8"/>
    <w:rsid w:val="006F7527"/>
    <w:rsid w:val="00700289"/>
    <w:rsid w:val="00703108"/>
    <w:rsid w:val="007036F2"/>
    <w:rsid w:val="00703AB0"/>
    <w:rsid w:val="00705EDE"/>
    <w:rsid w:val="00706320"/>
    <w:rsid w:val="00706D7E"/>
    <w:rsid w:val="00711CDA"/>
    <w:rsid w:val="007152CC"/>
    <w:rsid w:val="0071613B"/>
    <w:rsid w:val="00716C52"/>
    <w:rsid w:val="0071781A"/>
    <w:rsid w:val="00720608"/>
    <w:rsid w:val="007214DA"/>
    <w:rsid w:val="007214FB"/>
    <w:rsid w:val="00721AE5"/>
    <w:rsid w:val="00722FE0"/>
    <w:rsid w:val="0072558E"/>
    <w:rsid w:val="007275FE"/>
    <w:rsid w:val="007303FA"/>
    <w:rsid w:val="00730A60"/>
    <w:rsid w:val="00730AA8"/>
    <w:rsid w:val="00731BEF"/>
    <w:rsid w:val="0073240B"/>
    <w:rsid w:val="00734DE6"/>
    <w:rsid w:val="007428EB"/>
    <w:rsid w:val="00743A69"/>
    <w:rsid w:val="00743E16"/>
    <w:rsid w:val="007459CA"/>
    <w:rsid w:val="0074673B"/>
    <w:rsid w:val="00747A0A"/>
    <w:rsid w:val="00750794"/>
    <w:rsid w:val="00752269"/>
    <w:rsid w:val="00753A7D"/>
    <w:rsid w:val="00753C19"/>
    <w:rsid w:val="00754464"/>
    <w:rsid w:val="00755EB4"/>
    <w:rsid w:val="007562BA"/>
    <w:rsid w:val="00757993"/>
    <w:rsid w:val="0076197A"/>
    <w:rsid w:val="007631C9"/>
    <w:rsid w:val="0076371A"/>
    <w:rsid w:val="00763722"/>
    <w:rsid w:val="00764203"/>
    <w:rsid w:val="00765401"/>
    <w:rsid w:val="007656A4"/>
    <w:rsid w:val="00766F6F"/>
    <w:rsid w:val="00770C7B"/>
    <w:rsid w:val="007711E1"/>
    <w:rsid w:val="007719EB"/>
    <w:rsid w:val="00772A74"/>
    <w:rsid w:val="007734BF"/>
    <w:rsid w:val="007734F6"/>
    <w:rsid w:val="0077592A"/>
    <w:rsid w:val="00775EA8"/>
    <w:rsid w:val="007763D3"/>
    <w:rsid w:val="0077682E"/>
    <w:rsid w:val="00780072"/>
    <w:rsid w:val="00780185"/>
    <w:rsid w:val="00780C14"/>
    <w:rsid w:val="007825C3"/>
    <w:rsid w:val="0078281A"/>
    <w:rsid w:val="0078319D"/>
    <w:rsid w:val="007846F7"/>
    <w:rsid w:val="00787F0B"/>
    <w:rsid w:val="007902C5"/>
    <w:rsid w:val="00793397"/>
    <w:rsid w:val="007945C7"/>
    <w:rsid w:val="007963A2"/>
    <w:rsid w:val="00797F95"/>
    <w:rsid w:val="007A0D89"/>
    <w:rsid w:val="007A1000"/>
    <w:rsid w:val="007A27BA"/>
    <w:rsid w:val="007A6946"/>
    <w:rsid w:val="007A6EC9"/>
    <w:rsid w:val="007B0EBD"/>
    <w:rsid w:val="007B2374"/>
    <w:rsid w:val="007B2F0B"/>
    <w:rsid w:val="007B45CB"/>
    <w:rsid w:val="007B56BA"/>
    <w:rsid w:val="007B692F"/>
    <w:rsid w:val="007B76D8"/>
    <w:rsid w:val="007C10AF"/>
    <w:rsid w:val="007C1688"/>
    <w:rsid w:val="007C1781"/>
    <w:rsid w:val="007C22C0"/>
    <w:rsid w:val="007C2B8D"/>
    <w:rsid w:val="007C568B"/>
    <w:rsid w:val="007D0608"/>
    <w:rsid w:val="007D15EC"/>
    <w:rsid w:val="007D26D5"/>
    <w:rsid w:val="007D5C88"/>
    <w:rsid w:val="007D627F"/>
    <w:rsid w:val="007E086D"/>
    <w:rsid w:val="007E0B67"/>
    <w:rsid w:val="007E117B"/>
    <w:rsid w:val="007E2018"/>
    <w:rsid w:val="007E4A32"/>
    <w:rsid w:val="007E6DFA"/>
    <w:rsid w:val="007E6F21"/>
    <w:rsid w:val="007F12C7"/>
    <w:rsid w:val="007F169C"/>
    <w:rsid w:val="007F1ACF"/>
    <w:rsid w:val="007F1F13"/>
    <w:rsid w:val="007F2CF8"/>
    <w:rsid w:val="007F3E84"/>
    <w:rsid w:val="007F3F54"/>
    <w:rsid w:val="007F4A65"/>
    <w:rsid w:val="007F57A8"/>
    <w:rsid w:val="00803955"/>
    <w:rsid w:val="008043AF"/>
    <w:rsid w:val="00805111"/>
    <w:rsid w:val="008053A8"/>
    <w:rsid w:val="00806A0F"/>
    <w:rsid w:val="008073C2"/>
    <w:rsid w:val="008108F0"/>
    <w:rsid w:val="008109C8"/>
    <w:rsid w:val="00811544"/>
    <w:rsid w:val="00812724"/>
    <w:rsid w:val="00813C78"/>
    <w:rsid w:val="00814A17"/>
    <w:rsid w:val="00816402"/>
    <w:rsid w:val="00817B87"/>
    <w:rsid w:val="00817D28"/>
    <w:rsid w:val="00821DCE"/>
    <w:rsid w:val="0083047B"/>
    <w:rsid w:val="00831225"/>
    <w:rsid w:val="0083215F"/>
    <w:rsid w:val="00832BC1"/>
    <w:rsid w:val="008337C7"/>
    <w:rsid w:val="0083412F"/>
    <w:rsid w:val="00835F67"/>
    <w:rsid w:val="00840008"/>
    <w:rsid w:val="008406CA"/>
    <w:rsid w:val="00840760"/>
    <w:rsid w:val="00841D0F"/>
    <w:rsid w:val="00843F09"/>
    <w:rsid w:val="00844614"/>
    <w:rsid w:val="0084556E"/>
    <w:rsid w:val="008457DA"/>
    <w:rsid w:val="0084784F"/>
    <w:rsid w:val="00850A9B"/>
    <w:rsid w:val="00852214"/>
    <w:rsid w:val="00853274"/>
    <w:rsid w:val="00853F0D"/>
    <w:rsid w:val="00854945"/>
    <w:rsid w:val="00854DF8"/>
    <w:rsid w:val="00855D47"/>
    <w:rsid w:val="00860B92"/>
    <w:rsid w:val="00862089"/>
    <w:rsid w:val="00862B81"/>
    <w:rsid w:val="00866210"/>
    <w:rsid w:val="00866D0C"/>
    <w:rsid w:val="00870957"/>
    <w:rsid w:val="008716E8"/>
    <w:rsid w:val="00871FE0"/>
    <w:rsid w:val="008721EE"/>
    <w:rsid w:val="008755E5"/>
    <w:rsid w:val="0087764D"/>
    <w:rsid w:val="00880125"/>
    <w:rsid w:val="008803D5"/>
    <w:rsid w:val="00881D12"/>
    <w:rsid w:val="00882A98"/>
    <w:rsid w:val="00882D26"/>
    <w:rsid w:val="00884066"/>
    <w:rsid w:val="00884473"/>
    <w:rsid w:val="0088478D"/>
    <w:rsid w:val="00886069"/>
    <w:rsid w:val="00886AE2"/>
    <w:rsid w:val="00886E28"/>
    <w:rsid w:val="008871C6"/>
    <w:rsid w:val="008904F5"/>
    <w:rsid w:val="008922EE"/>
    <w:rsid w:val="00892B21"/>
    <w:rsid w:val="0089313C"/>
    <w:rsid w:val="00893664"/>
    <w:rsid w:val="00894F67"/>
    <w:rsid w:val="00897C0D"/>
    <w:rsid w:val="008A0F09"/>
    <w:rsid w:val="008A1067"/>
    <w:rsid w:val="008A146B"/>
    <w:rsid w:val="008A2E98"/>
    <w:rsid w:val="008A660E"/>
    <w:rsid w:val="008B0A86"/>
    <w:rsid w:val="008B49B9"/>
    <w:rsid w:val="008B6FEE"/>
    <w:rsid w:val="008C08F2"/>
    <w:rsid w:val="008C0C99"/>
    <w:rsid w:val="008C173F"/>
    <w:rsid w:val="008C696D"/>
    <w:rsid w:val="008D1CF3"/>
    <w:rsid w:val="008D2287"/>
    <w:rsid w:val="008D3313"/>
    <w:rsid w:val="008D4078"/>
    <w:rsid w:val="008D5DD5"/>
    <w:rsid w:val="008D620A"/>
    <w:rsid w:val="008E038D"/>
    <w:rsid w:val="008E1E78"/>
    <w:rsid w:val="008E1F36"/>
    <w:rsid w:val="008E23A1"/>
    <w:rsid w:val="008E2508"/>
    <w:rsid w:val="008E519E"/>
    <w:rsid w:val="008E6A6B"/>
    <w:rsid w:val="008F15CC"/>
    <w:rsid w:val="008F15EC"/>
    <w:rsid w:val="008F1AAB"/>
    <w:rsid w:val="008F20C9"/>
    <w:rsid w:val="008F4E5C"/>
    <w:rsid w:val="008F6269"/>
    <w:rsid w:val="0090234A"/>
    <w:rsid w:val="00902A46"/>
    <w:rsid w:val="00903686"/>
    <w:rsid w:val="00905D68"/>
    <w:rsid w:val="009102D0"/>
    <w:rsid w:val="00910304"/>
    <w:rsid w:val="00910A9F"/>
    <w:rsid w:val="00912427"/>
    <w:rsid w:val="009128E0"/>
    <w:rsid w:val="00913220"/>
    <w:rsid w:val="00913705"/>
    <w:rsid w:val="009206A0"/>
    <w:rsid w:val="0092450E"/>
    <w:rsid w:val="0092672C"/>
    <w:rsid w:val="00932983"/>
    <w:rsid w:val="00935B69"/>
    <w:rsid w:val="00937ECF"/>
    <w:rsid w:val="009402EA"/>
    <w:rsid w:val="00942673"/>
    <w:rsid w:val="009448BF"/>
    <w:rsid w:val="009455DB"/>
    <w:rsid w:val="009514D0"/>
    <w:rsid w:val="00955BF0"/>
    <w:rsid w:val="00964CE8"/>
    <w:rsid w:val="00965BF1"/>
    <w:rsid w:val="00965CDA"/>
    <w:rsid w:val="009672E2"/>
    <w:rsid w:val="00970707"/>
    <w:rsid w:val="00973E7F"/>
    <w:rsid w:val="00976510"/>
    <w:rsid w:val="009767DA"/>
    <w:rsid w:val="00980346"/>
    <w:rsid w:val="00981CBB"/>
    <w:rsid w:val="00983D55"/>
    <w:rsid w:val="009848F7"/>
    <w:rsid w:val="0098507B"/>
    <w:rsid w:val="00986168"/>
    <w:rsid w:val="009871AA"/>
    <w:rsid w:val="00987564"/>
    <w:rsid w:val="00987638"/>
    <w:rsid w:val="0099139D"/>
    <w:rsid w:val="009918DD"/>
    <w:rsid w:val="00992A80"/>
    <w:rsid w:val="009930A8"/>
    <w:rsid w:val="00993E1C"/>
    <w:rsid w:val="00993F52"/>
    <w:rsid w:val="0099408E"/>
    <w:rsid w:val="00994926"/>
    <w:rsid w:val="0099626D"/>
    <w:rsid w:val="00997CEC"/>
    <w:rsid w:val="009A1716"/>
    <w:rsid w:val="009A2216"/>
    <w:rsid w:val="009B1CE0"/>
    <w:rsid w:val="009B1D59"/>
    <w:rsid w:val="009B4B1A"/>
    <w:rsid w:val="009B4D4A"/>
    <w:rsid w:val="009B69A8"/>
    <w:rsid w:val="009B6A2A"/>
    <w:rsid w:val="009B741B"/>
    <w:rsid w:val="009C1B41"/>
    <w:rsid w:val="009C1DA2"/>
    <w:rsid w:val="009C255C"/>
    <w:rsid w:val="009C2C71"/>
    <w:rsid w:val="009C3F6C"/>
    <w:rsid w:val="009C521E"/>
    <w:rsid w:val="009C7408"/>
    <w:rsid w:val="009D0821"/>
    <w:rsid w:val="009D10A3"/>
    <w:rsid w:val="009D1CFF"/>
    <w:rsid w:val="009D20D0"/>
    <w:rsid w:val="009D25BD"/>
    <w:rsid w:val="009D344F"/>
    <w:rsid w:val="009D496F"/>
    <w:rsid w:val="009D6288"/>
    <w:rsid w:val="009D6F69"/>
    <w:rsid w:val="009D74FB"/>
    <w:rsid w:val="009E1CBF"/>
    <w:rsid w:val="009E30A0"/>
    <w:rsid w:val="009E4C14"/>
    <w:rsid w:val="009F087C"/>
    <w:rsid w:val="009F0ACA"/>
    <w:rsid w:val="009F1503"/>
    <w:rsid w:val="009F2355"/>
    <w:rsid w:val="009F32DF"/>
    <w:rsid w:val="009F3D82"/>
    <w:rsid w:val="009F540D"/>
    <w:rsid w:val="009F5534"/>
    <w:rsid w:val="009F5B70"/>
    <w:rsid w:val="009F7B94"/>
    <w:rsid w:val="00A014BC"/>
    <w:rsid w:val="00A01564"/>
    <w:rsid w:val="00A0196D"/>
    <w:rsid w:val="00A03056"/>
    <w:rsid w:val="00A030EB"/>
    <w:rsid w:val="00A03C6F"/>
    <w:rsid w:val="00A0401C"/>
    <w:rsid w:val="00A05C94"/>
    <w:rsid w:val="00A0704B"/>
    <w:rsid w:val="00A07919"/>
    <w:rsid w:val="00A14F4E"/>
    <w:rsid w:val="00A15FEF"/>
    <w:rsid w:val="00A161FA"/>
    <w:rsid w:val="00A1672B"/>
    <w:rsid w:val="00A16E29"/>
    <w:rsid w:val="00A20E33"/>
    <w:rsid w:val="00A21B56"/>
    <w:rsid w:val="00A237B2"/>
    <w:rsid w:val="00A245D8"/>
    <w:rsid w:val="00A24DE1"/>
    <w:rsid w:val="00A24E95"/>
    <w:rsid w:val="00A26F80"/>
    <w:rsid w:val="00A27FE3"/>
    <w:rsid w:val="00A300FB"/>
    <w:rsid w:val="00A30D3F"/>
    <w:rsid w:val="00A33FF4"/>
    <w:rsid w:val="00A35617"/>
    <w:rsid w:val="00A42971"/>
    <w:rsid w:val="00A433C5"/>
    <w:rsid w:val="00A43B26"/>
    <w:rsid w:val="00A44ADE"/>
    <w:rsid w:val="00A44E88"/>
    <w:rsid w:val="00A460BF"/>
    <w:rsid w:val="00A473E4"/>
    <w:rsid w:val="00A47E9F"/>
    <w:rsid w:val="00A5017D"/>
    <w:rsid w:val="00A53822"/>
    <w:rsid w:val="00A53A5C"/>
    <w:rsid w:val="00A5488A"/>
    <w:rsid w:val="00A54F92"/>
    <w:rsid w:val="00A55F21"/>
    <w:rsid w:val="00A56453"/>
    <w:rsid w:val="00A56B7B"/>
    <w:rsid w:val="00A57D53"/>
    <w:rsid w:val="00A57E12"/>
    <w:rsid w:val="00A60E35"/>
    <w:rsid w:val="00A61CA0"/>
    <w:rsid w:val="00A61D32"/>
    <w:rsid w:val="00A628BE"/>
    <w:rsid w:val="00A63A38"/>
    <w:rsid w:val="00A6445B"/>
    <w:rsid w:val="00A65001"/>
    <w:rsid w:val="00A65602"/>
    <w:rsid w:val="00A65676"/>
    <w:rsid w:val="00A67762"/>
    <w:rsid w:val="00A67869"/>
    <w:rsid w:val="00A732BC"/>
    <w:rsid w:val="00A74053"/>
    <w:rsid w:val="00A74A13"/>
    <w:rsid w:val="00A7572E"/>
    <w:rsid w:val="00A76B2F"/>
    <w:rsid w:val="00A77259"/>
    <w:rsid w:val="00A7772B"/>
    <w:rsid w:val="00A77BDC"/>
    <w:rsid w:val="00A80A75"/>
    <w:rsid w:val="00A8401A"/>
    <w:rsid w:val="00A85A40"/>
    <w:rsid w:val="00A85AA1"/>
    <w:rsid w:val="00A862F0"/>
    <w:rsid w:val="00A876B8"/>
    <w:rsid w:val="00A879BD"/>
    <w:rsid w:val="00A87D01"/>
    <w:rsid w:val="00A906F4"/>
    <w:rsid w:val="00A90B25"/>
    <w:rsid w:val="00A90EA6"/>
    <w:rsid w:val="00A937D4"/>
    <w:rsid w:val="00A93C65"/>
    <w:rsid w:val="00A96403"/>
    <w:rsid w:val="00A96A18"/>
    <w:rsid w:val="00A972ED"/>
    <w:rsid w:val="00AA3B64"/>
    <w:rsid w:val="00AA3D1F"/>
    <w:rsid w:val="00AA413B"/>
    <w:rsid w:val="00AA4526"/>
    <w:rsid w:val="00AA5D58"/>
    <w:rsid w:val="00AA7AB8"/>
    <w:rsid w:val="00AB01C3"/>
    <w:rsid w:val="00AB1827"/>
    <w:rsid w:val="00AB3569"/>
    <w:rsid w:val="00AC1A94"/>
    <w:rsid w:val="00AC2023"/>
    <w:rsid w:val="00AC237D"/>
    <w:rsid w:val="00AC37FC"/>
    <w:rsid w:val="00AC429F"/>
    <w:rsid w:val="00AC5B8A"/>
    <w:rsid w:val="00AC5C58"/>
    <w:rsid w:val="00AC5E17"/>
    <w:rsid w:val="00AC711E"/>
    <w:rsid w:val="00AD0665"/>
    <w:rsid w:val="00AD3F0B"/>
    <w:rsid w:val="00AD4334"/>
    <w:rsid w:val="00AD43C3"/>
    <w:rsid w:val="00AD7696"/>
    <w:rsid w:val="00AE30EC"/>
    <w:rsid w:val="00AE41B7"/>
    <w:rsid w:val="00AE4948"/>
    <w:rsid w:val="00AE4DE6"/>
    <w:rsid w:val="00AE602B"/>
    <w:rsid w:val="00AE6574"/>
    <w:rsid w:val="00AE677B"/>
    <w:rsid w:val="00AE7955"/>
    <w:rsid w:val="00AF30DE"/>
    <w:rsid w:val="00AF7330"/>
    <w:rsid w:val="00B00A6B"/>
    <w:rsid w:val="00B01C1C"/>
    <w:rsid w:val="00B037AF"/>
    <w:rsid w:val="00B03D91"/>
    <w:rsid w:val="00B04019"/>
    <w:rsid w:val="00B05931"/>
    <w:rsid w:val="00B11086"/>
    <w:rsid w:val="00B123DC"/>
    <w:rsid w:val="00B1299D"/>
    <w:rsid w:val="00B12B40"/>
    <w:rsid w:val="00B13E65"/>
    <w:rsid w:val="00B140E2"/>
    <w:rsid w:val="00B15150"/>
    <w:rsid w:val="00B169B7"/>
    <w:rsid w:val="00B17A4D"/>
    <w:rsid w:val="00B2140D"/>
    <w:rsid w:val="00B216E7"/>
    <w:rsid w:val="00B219CF"/>
    <w:rsid w:val="00B25063"/>
    <w:rsid w:val="00B26F2A"/>
    <w:rsid w:val="00B2728E"/>
    <w:rsid w:val="00B30359"/>
    <w:rsid w:val="00B30FDA"/>
    <w:rsid w:val="00B32633"/>
    <w:rsid w:val="00B3298B"/>
    <w:rsid w:val="00B342C3"/>
    <w:rsid w:val="00B3469E"/>
    <w:rsid w:val="00B3519B"/>
    <w:rsid w:val="00B35ED1"/>
    <w:rsid w:val="00B36AD6"/>
    <w:rsid w:val="00B40535"/>
    <w:rsid w:val="00B40976"/>
    <w:rsid w:val="00B40CB1"/>
    <w:rsid w:val="00B42B20"/>
    <w:rsid w:val="00B44FA4"/>
    <w:rsid w:val="00B45B04"/>
    <w:rsid w:val="00B45BA3"/>
    <w:rsid w:val="00B467E7"/>
    <w:rsid w:val="00B47CF0"/>
    <w:rsid w:val="00B525EB"/>
    <w:rsid w:val="00B52678"/>
    <w:rsid w:val="00B54BE9"/>
    <w:rsid w:val="00B5628B"/>
    <w:rsid w:val="00B563F7"/>
    <w:rsid w:val="00B64244"/>
    <w:rsid w:val="00B65B99"/>
    <w:rsid w:val="00B70452"/>
    <w:rsid w:val="00B70DD5"/>
    <w:rsid w:val="00B71B21"/>
    <w:rsid w:val="00B75510"/>
    <w:rsid w:val="00B7623A"/>
    <w:rsid w:val="00B767B4"/>
    <w:rsid w:val="00B76D95"/>
    <w:rsid w:val="00B77B82"/>
    <w:rsid w:val="00B84BA2"/>
    <w:rsid w:val="00B851AA"/>
    <w:rsid w:val="00B857E8"/>
    <w:rsid w:val="00B87BD2"/>
    <w:rsid w:val="00B90BAC"/>
    <w:rsid w:val="00B923C8"/>
    <w:rsid w:val="00B92D0D"/>
    <w:rsid w:val="00B97C31"/>
    <w:rsid w:val="00BA307A"/>
    <w:rsid w:val="00BA45D6"/>
    <w:rsid w:val="00BA4CC9"/>
    <w:rsid w:val="00BA60A3"/>
    <w:rsid w:val="00BB0BE2"/>
    <w:rsid w:val="00BB112A"/>
    <w:rsid w:val="00BB42B7"/>
    <w:rsid w:val="00BB4959"/>
    <w:rsid w:val="00BB4E2B"/>
    <w:rsid w:val="00BB51A1"/>
    <w:rsid w:val="00BB64DC"/>
    <w:rsid w:val="00BC0D62"/>
    <w:rsid w:val="00BC1722"/>
    <w:rsid w:val="00BC19EA"/>
    <w:rsid w:val="00BC2802"/>
    <w:rsid w:val="00BC2FB9"/>
    <w:rsid w:val="00BC35E1"/>
    <w:rsid w:val="00BC39A5"/>
    <w:rsid w:val="00BC4D7A"/>
    <w:rsid w:val="00BC773C"/>
    <w:rsid w:val="00BC7B17"/>
    <w:rsid w:val="00BD2EAA"/>
    <w:rsid w:val="00BD3E42"/>
    <w:rsid w:val="00BD4A13"/>
    <w:rsid w:val="00BD4EE0"/>
    <w:rsid w:val="00BD70EA"/>
    <w:rsid w:val="00BE16F9"/>
    <w:rsid w:val="00BE269B"/>
    <w:rsid w:val="00BE2DF0"/>
    <w:rsid w:val="00BE41C3"/>
    <w:rsid w:val="00BE516C"/>
    <w:rsid w:val="00BE61D9"/>
    <w:rsid w:val="00BE6E95"/>
    <w:rsid w:val="00BE76E2"/>
    <w:rsid w:val="00BE7A89"/>
    <w:rsid w:val="00BF177B"/>
    <w:rsid w:val="00BF46C5"/>
    <w:rsid w:val="00BF46FB"/>
    <w:rsid w:val="00BF4B24"/>
    <w:rsid w:val="00BF6179"/>
    <w:rsid w:val="00BF74D1"/>
    <w:rsid w:val="00C00226"/>
    <w:rsid w:val="00C0067C"/>
    <w:rsid w:val="00C018CE"/>
    <w:rsid w:val="00C01DF0"/>
    <w:rsid w:val="00C01F03"/>
    <w:rsid w:val="00C031EB"/>
    <w:rsid w:val="00C042D3"/>
    <w:rsid w:val="00C04671"/>
    <w:rsid w:val="00C04933"/>
    <w:rsid w:val="00C04950"/>
    <w:rsid w:val="00C04DDC"/>
    <w:rsid w:val="00C05462"/>
    <w:rsid w:val="00C064F3"/>
    <w:rsid w:val="00C07371"/>
    <w:rsid w:val="00C16A7B"/>
    <w:rsid w:val="00C17350"/>
    <w:rsid w:val="00C1758B"/>
    <w:rsid w:val="00C200AA"/>
    <w:rsid w:val="00C2081E"/>
    <w:rsid w:val="00C24F1C"/>
    <w:rsid w:val="00C31626"/>
    <w:rsid w:val="00C3267E"/>
    <w:rsid w:val="00C3278C"/>
    <w:rsid w:val="00C32B88"/>
    <w:rsid w:val="00C3369F"/>
    <w:rsid w:val="00C3678C"/>
    <w:rsid w:val="00C36938"/>
    <w:rsid w:val="00C370D1"/>
    <w:rsid w:val="00C37481"/>
    <w:rsid w:val="00C37989"/>
    <w:rsid w:val="00C41292"/>
    <w:rsid w:val="00C421A0"/>
    <w:rsid w:val="00C432E3"/>
    <w:rsid w:val="00C43EE0"/>
    <w:rsid w:val="00C47700"/>
    <w:rsid w:val="00C47C69"/>
    <w:rsid w:val="00C5272B"/>
    <w:rsid w:val="00C54248"/>
    <w:rsid w:val="00C54BA9"/>
    <w:rsid w:val="00C564BF"/>
    <w:rsid w:val="00C60788"/>
    <w:rsid w:val="00C622EB"/>
    <w:rsid w:val="00C64F32"/>
    <w:rsid w:val="00C66F7E"/>
    <w:rsid w:val="00C67934"/>
    <w:rsid w:val="00C700BC"/>
    <w:rsid w:val="00C7055C"/>
    <w:rsid w:val="00C70772"/>
    <w:rsid w:val="00C70B77"/>
    <w:rsid w:val="00C7171E"/>
    <w:rsid w:val="00C71C33"/>
    <w:rsid w:val="00C73881"/>
    <w:rsid w:val="00C7481B"/>
    <w:rsid w:val="00C75978"/>
    <w:rsid w:val="00C75AE1"/>
    <w:rsid w:val="00C77B16"/>
    <w:rsid w:val="00C80885"/>
    <w:rsid w:val="00C84466"/>
    <w:rsid w:val="00C8601E"/>
    <w:rsid w:val="00C86251"/>
    <w:rsid w:val="00C9099F"/>
    <w:rsid w:val="00C91B48"/>
    <w:rsid w:val="00C958D7"/>
    <w:rsid w:val="00C95BA2"/>
    <w:rsid w:val="00C9659F"/>
    <w:rsid w:val="00C96EB7"/>
    <w:rsid w:val="00C977AB"/>
    <w:rsid w:val="00CA02A8"/>
    <w:rsid w:val="00CA0ACC"/>
    <w:rsid w:val="00CA26FD"/>
    <w:rsid w:val="00CA3CE4"/>
    <w:rsid w:val="00CA4404"/>
    <w:rsid w:val="00CA4DEB"/>
    <w:rsid w:val="00CA6822"/>
    <w:rsid w:val="00CA71B3"/>
    <w:rsid w:val="00CB118C"/>
    <w:rsid w:val="00CB27C9"/>
    <w:rsid w:val="00CB31EF"/>
    <w:rsid w:val="00CB395F"/>
    <w:rsid w:val="00CB3D09"/>
    <w:rsid w:val="00CB4EA9"/>
    <w:rsid w:val="00CB612B"/>
    <w:rsid w:val="00CB6813"/>
    <w:rsid w:val="00CC035E"/>
    <w:rsid w:val="00CC0C96"/>
    <w:rsid w:val="00CC16E2"/>
    <w:rsid w:val="00CC1E0B"/>
    <w:rsid w:val="00CC292A"/>
    <w:rsid w:val="00CC50DD"/>
    <w:rsid w:val="00CC633E"/>
    <w:rsid w:val="00CC6874"/>
    <w:rsid w:val="00CD0340"/>
    <w:rsid w:val="00CD102A"/>
    <w:rsid w:val="00CD2196"/>
    <w:rsid w:val="00CD2F70"/>
    <w:rsid w:val="00CD537D"/>
    <w:rsid w:val="00CE057F"/>
    <w:rsid w:val="00CE0647"/>
    <w:rsid w:val="00CE0648"/>
    <w:rsid w:val="00CE4628"/>
    <w:rsid w:val="00CE4D8E"/>
    <w:rsid w:val="00CE5CB0"/>
    <w:rsid w:val="00CF02ED"/>
    <w:rsid w:val="00CF084F"/>
    <w:rsid w:val="00CF0FB7"/>
    <w:rsid w:val="00CF3BE1"/>
    <w:rsid w:val="00CF5141"/>
    <w:rsid w:val="00CF5B29"/>
    <w:rsid w:val="00CF60C0"/>
    <w:rsid w:val="00CF6264"/>
    <w:rsid w:val="00CF70DE"/>
    <w:rsid w:val="00CF7B1E"/>
    <w:rsid w:val="00D015D0"/>
    <w:rsid w:val="00D04067"/>
    <w:rsid w:val="00D04154"/>
    <w:rsid w:val="00D0415A"/>
    <w:rsid w:val="00D046AA"/>
    <w:rsid w:val="00D05783"/>
    <w:rsid w:val="00D05BB7"/>
    <w:rsid w:val="00D06BA4"/>
    <w:rsid w:val="00D17AD0"/>
    <w:rsid w:val="00D275E6"/>
    <w:rsid w:val="00D313E2"/>
    <w:rsid w:val="00D334DF"/>
    <w:rsid w:val="00D342B7"/>
    <w:rsid w:val="00D346BE"/>
    <w:rsid w:val="00D36207"/>
    <w:rsid w:val="00D3660F"/>
    <w:rsid w:val="00D36883"/>
    <w:rsid w:val="00D36A3E"/>
    <w:rsid w:val="00D37376"/>
    <w:rsid w:val="00D414E7"/>
    <w:rsid w:val="00D41673"/>
    <w:rsid w:val="00D417AF"/>
    <w:rsid w:val="00D45003"/>
    <w:rsid w:val="00D515CE"/>
    <w:rsid w:val="00D522D0"/>
    <w:rsid w:val="00D53B84"/>
    <w:rsid w:val="00D541B0"/>
    <w:rsid w:val="00D54DF9"/>
    <w:rsid w:val="00D5741E"/>
    <w:rsid w:val="00D60166"/>
    <w:rsid w:val="00D62410"/>
    <w:rsid w:val="00D62CB4"/>
    <w:rsid w:val="00D630D6"/>
    <w:rsid w:val="00D70D90"/>
    <w:rsid w:val="00D70E04"/>
    <w:rsid w:val="00D71975"/>
    <w:rsid w:val="00D72740"/>
    <w:rsid w:val="00D7274D"/>
    <w:rsid w:val="00D811C0"/>
    <w:rsid w:val="00D82B0F"/>
    <w:rsid w:val="00D82CE9"/>
    <w:rsid w:val="00D83673"/>
    <w:rsid w:val="00D836D7"/>
    <w:rsid w:val="00D838B4"/>
    <w:rsid w:val="00D8603B"/>
    <w:rsid w:val="00D90153"/>
    <w:rsid w:val="00D94233"/>
    <w:rsid w:val="00D94407"/>
    <w:rsid w:val="00D94A89"/>
    <w:rsid w:val="00D94BA9"/>
    <w:rsid w:val="00D973CC"/>
    <w:rsid w:val="00D97470"/>
    <w:rsid w:val="00DA68F6"/>
    <w:rsid w:val="00DA7835"/>
    <w:rsid w:val="00DB1190"/>
    <w:rsid w:val="00DB52DA"/>
    <w:rsid w:val="00DB5726"/>
    <w:rsid w:val="00DB7075"/>
    <w:rsid w:val="00DB7B46"/>
    <w:rsid w:val="00DC035E"/>
    <w:rsid w:val="00DC2368"/>
    <w:rsid w:val="00DC4912"/>
    <w:rsid w:val="00DD0DF1"/>
    <w:rsid w:val="00DD135D"/>
    <w:rsid w:val="00DD222A"/>
    <w:rsid w:val="00DD4337"/>
    <w:rsid w:val="00DD6004"/>
    <w:rsid w:val="00DD78B6"/>
    <w:rsid w:val="00DE10AC"/>
    <w:rsid w:val="00DE1E82"/>
    <w:rsid w:val="00DE74F3"/>
    <w:rsid w:val="00DF019D"/>
    <w:rsid w:val="00DF1C93"/>
    <w:rsid w:val="00DF3895"/>
    <w:rsid w:val="00DF430E"/>
    <w:rsid w:val="00DF6AE3"/>
    <w:rsid w:val="00E02D7F"/>
    <w:rsid w:val="00E02DAA"/>
    <w:rsid w:val="00E07F25"/>
    <w:rsid w:val="00E10709"/>
    <w:rsid w:val="00E10BED"/>
    <w:rsid w:val="00E20891"/>
    <w:rsid w:val="00E2129B"/>
    <w:rsid w:val="00E213F1"/>
    <w:rsid w:val="00E22477"/>
    <w:rsid w:val="00E22788"/>
    <w:rsid w:val="00E22D7D"/>
    <w:rsid w:val="00E25C1B"/>
    <w:rsid w:val="00E264BF"/>
    <w:rsid w:val="00E26873"/>
    <w:rsid w:val="00E320DB"/>
    <w:rsid w:val="00E35C25"/>
    <w:rsid w:val="00E37412"/>
    <w:rsid w:val="00E40D98"/>
    <w:rsid w:val="00E415D4"/>
    <w:rsid w:val="00E42F1A"/>
    <w:rsid w:val="00E45CE2"/>
    <w:rsid w:val="00E47595"/>
    <w:rsid w:val="00E5131F"/>
    <w:rsid w:val="00E5228E"/>
    <w:rsid w:val="00E53250"/>
    <w:rsid w:val="00E53AC3"/>
    <w:rsid w:val="00E54E9A"/>
    <w:rsid w:val="00E55F5A"/>
    <w:rsid w:val="00E56B15"/>
    <w:rsid w:val="00E572E4"/>
    <w:rsid w:val="00E579B7"/>
    <w:rsid w:val="00E60B78"/>
    <w:rsid w:val="00E63BC8"/>
    <w:rsid w:val="00E64A68"/>
    <w:rsid w:val="00E65AED"/>
    <w:rsid w:val="00E672FC"/>
    <w:rsid w:val="00E673A5"/>
    <w:rsid w:val="00E70755"/>
    <w:rsid w:val="00E70977"/>
    <w:rsid w:val="00E72800"/>
    <w:rsid w:val="00E72D70"/>
    <w:rsid w:val="00E72E8E"/>
    <w:rsid w:val="00E7523A"/>
    <w:rsid w:val="00E77B0F"/>
    <w:rsid w:val="00E82767"/>
    <w:rsid w:val="00E837C8"/>
    <w:rsid w:val="00E8388E"/>
    <w:rsid w:val="00E84321"/>
    <w:rsid w:val="00E85D7C"/>
    <w:rsid w:val="00E8687F"/>
    <w:rsid w:val="00E907F1"/>
    <w:rsid w:val="00E90F4C"/>
    <w:rsid w:val="00E93D06"/>
    <w:rsid w:val="00E954E5"/>
    <w:rsid w:val="00E961F9"/>
    <w:rsid w:val="00EA0BD0"/>
    <w:rsid w:val="00EA0C25"/>
    <w:rsid w:val="00EA3838"/>
    <w:rsid w:val="00EA3F1D"/>
    <w:rsid w:val="00EA5DE6"/>
    <w:rsid w:val="00EB07A5"/>
    <w:rsid w:val="00EB210B"/>
    <w:rsid w:val="00EB2F3D"/>
    <w:rsid w:val="00EB32D1"/>
    <w:rsid w:val="00EB4073"/>
    <w:rsid w:val="00EB5C0F"/>
    <w:rsid w:val="00EC0655"/>
    <w:rsid w:val="00EC35F4"/>
    <w:rsid w:val="00EC3EA1"/>
    <w:rsid w:val="00EC43D2"/>
    <w:rsid w:val="00EC4F24"/>
    <w:rsid w:val="00EC4F4B"/>
    <w:rsid w:val="00EC70A9"/>
    <w:rsid w:val="00EC7FF6"/>
    <w:rsid w:val="00ED05E0"/>
    <w:rsid w:val="00ED1197"/>
    <w:rsid w:val="00ED1E42"/>
    <w:rsid w:val="00ED2A7A"/>
    <w:rsid w:val="00ED2C7F"/>
    <w:rsid w:val="00ED4094"/>
    <w:rsid w:val="00ED47B9"/>
    <w:rsid w:val="00ED4A18"/>
    <w:rsid w:val="00EE0D42"/>
    <w:rsid w:val="00EE19A3"/>
    <w:rsid w:val="00EE1EA9"/>
    <w:rsid w:val="00EE2431"/>
    <w:rsid w:val="00EE44A3"/>
    <w:rsid w:val="00EE5C81"/>
    <w:rsid w:val="00EE6A36"/>
    <w:rsid w:val="00EE72A3"/>
    <w:rsid w:val="00EE7513"/>
    <w:rsid w:val="00EF163D"/>
    <w:rsid w:val="00EF3B8B"/>
    <w:rsid w:val="00EF3DC9"/>
    <w:rsid w:val="00EF46F0"/>
    <w:rsid w:val="00EF507E"/>
    <w:rsid w:val="00EF511A"/>
    <w:rsid w:val="00EF68B0"/>
    <w:rsid w:val="00EF6C3C"/>
    <w:rsid w:val="00F008A3"/>
    <w:rsid w:val="00F009E6"/>
    <w:rsid w:val="00F01DA7"/>
    <w:rsid w:val="00F02345"/>
    <w:rsid w:val="00F072E8"/>
    <w:rsid w:val="00F0733F"/>
    <w:rsid w:val="00F11617"/>
    <w:rsid w:val="00F11DDB"/>
    <w:rsid w:val="00F12D0B"/>
    <w:rsid w:val="00F1328D"/>
    <w:rsid w:val="00F21D6D"/>
    <w:rsid w:val="00F24325"/>
    <w:rsid w:val="00F26DD2"/>
    <w:rsid w:val="00F30056"/>
    <w:rsid w:val="00F3025A"/>
    <w:rsid w:val="00F302FF"/>
    <w:rsid w:val="00F31A8A"/>
    <w:rsid w:val="00F3329C"/>
    <w:rsid w:val="00F34469"/>
    <w:rsid w:val="00F4097A"/>
    <w:rsid w:val="00F43515"/>
    <w:rsid w:val="00F467AA"/>
    <w:rsid w:val="00F50239"/>
    <w:rsid w:val="00F52E7A"/>
    <w:rsid w:val="00F55253"/>
    <w:rsid w:val="00F5587B"/>
    <w:rsid w:val="00F56CD6"/>
    <w:rsid w:val="00F57B04"/>
    <w:rsid w:val="00F604AE"/>
    <w:rsid w:val="00F629AD"/>
    <w:rsid w:val="00F653F9"/>
    <w:rsid w:val="00F65C4B"/>
    <w:rsid w:val="00F67596"/>
    <w:rsid w:val="00F7022F"/>
    <w:rsid w:val="00F7297F"/>
    <w:rsid w:val="00F72F95"/>
    <w:rsid w:val="00F77A65"/>
    <w:rsid w:val="00F77AA0"/>
    <w:rsid w:val="00F81654"/>
    <w:rsid w:val="00F81698"/>
    <w:rsid w:val="00F82525"/>
    <w:rsid w:val="00F85412"/>
    <w:rsid w:val="00F868D6"/>
    <w:rsid w:val="00F86921"/>
    <w:rsid w:val="00F877FD"/>
    <w:rsid w:val="00F90A60"/>
    <w:rsid w:val="00F91654"/>
    <w:rsid w:val="00F9384A"/>
    <w:rsid w:val="00F94022"/>
    <w:rsid w:val="00F9546D"/>
    <w:rsid w:val="00F963A4"/>
    <w:rsid w:val="00FA2295"/>
    <w:rsid w:val="00FA2627"/>
    <w:rsid w:val="00FA3B60"/>
    <w:rsid w:val="00FA62E5"/>
    <w:rsid w:val="00FA7216"/>
    <w:rsid w:val="00FB074A"/>
    <w:rsid w:val="00FB2991"/>
    <w:rsid w:val="00FB2B3D"/>
    <w:rsid w:val="00FB38E2"/>
    <w:rsid w:val="00FB518A"/>
    <w:rsid w:val="00FB6935"/>
    <w:rsid w:val="00FB7D9E"/>
    <w:rsid w:val="00FC32D8"/>
    <w:rsid w:val="00FC33FB"/>
    <w:rsid w:val="00FC73F8"/>
    <w:rsid w:val="00FC7550"/>
    <w:rsid w:val="00FC772E"/>
    <w:rsid w:val="00FC788B"/>
    <w:rsid w:val="00FD2463"/>
    <w:rsid w:val="00FD5A05"/>
    <w:rsid w:val="00FE084C"/>
    <w:rsid w:val="00FE1C91"/>
    <w:rsid w:val="00FE1D32"/>
    <w:rsid w:val="00FE3FAE"/>
    <w:rsid w:val="00FE41D8"/>
    <w:rsid w:val="00FE582F"/>
    <w:rsid w:val="00FE5A70"/>
    <w:rsid w:val="00FE61C1"/>
    <w:rsid w:val="00FE636D"/>
    <w:rsid w:val="00FE6B82"/>
    <w:rsid w:val="00FF7773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36452-CC2F-4B0F-A12C-F20D2160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2A"/>
  </w:style>
  <w:style w:type="paragraph" w:styleId="1">
    <w:name w:val="heading 1"/>
    <w:basedOn w:val="a"/>
    <w:next w:val="a"/>
    <w:link w:val="10"/>
    <w:uiPriority w:val="9"/>
    <w:qFormat/>
    <w:rsid w:val="000736C5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0736C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0736C5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0736C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0736C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0736C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0736C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0736C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0736C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36C5"/>
    <w:rPr>
      <w:sz w:val="24"/>
    </w:rPr>
  </w:style>
  <w:style w:type="paragraph" w:customStyle="1" w:styleId="ConsPlusNonformat">
    <w:name w:val="ConsPlusNonformat"/>
    <w:rsid w:val="00073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E49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072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semiHidden/>
    <w:unhideWhenUsed/>
    <w:rsid w:val="00F072E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rsid w:val="00993F5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993F52"/>
    <w:rPr>
      <w:sz w:val="28"/>
      <w:szCs w:val="28"/>
      <w:lang w:val="ru-RU" w:eastAsia="ru-RU" w:bidi="ar-SA"/>
    </w:rPr>
  </w:style>
  <w:style w:type="character" w:styleId="a7">
    <w:name w:val="page number"/>
    <w:rsid w:val="00993F52"/>
    <w:rPr>
      <w:rFonts w:cs="Times New Roman"/>
    </w:rPr>
  </w:style>
  <w:style w:type="paragraph" w:styleId="a8">
    <w:name w:val="List Paragraph"/>
    <w:basedOn w:val="a"/>
    <w:uiPriority w:val="34"/>
    <w:qFormat/>
    <w:rsid w:val="005422F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9">
    <w:name w:val="header"/>
    <w:basedOn w:val="a"/>
    <w:link w:val="aa"/>
    <w:rsid w:val="00DB52DA"/>
    <w:pPr>
      <w:tabs>
        <w:tab w:val="center" w:pos="4677"/>
        <w:tab w:val="right" w:pos="9355"/>
      </w:tabs>
    </w:pPr>
  </w:style>
  <w:style w:type="paragraph" w:styleId="ab">
    <w:name w:val="Document Map"/>
    <w:basedOn w:val="a"/>
    <w:semiHidden/>
    <w:rsid w:val="007D26D5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link w:val="ad"/>
    <w:uiPriority w:val="99"/>
    <w:semiHidden/>
    <w:rsid w:val="004871D0"/>
    <w:rPr>
      <w:rFonts w:ascii="Tahoma" w:hAnsi="Tahoma" w:cs="Tahoma"/>
      <w:sz w:val="16"/>
      <w:szCs w:val="16"/>
    </w:rPr>
  </w:style>
  <w:style w:type="paragraph" w:styleId="ae">
    <w:name w:val="No Spacing"/>
    <w:link w:val="af"/>
    <w:qFormat/>
    <w:rsid w:val="00912427"/>
    <w:rPr>
      <w:rFonts w:ascii="Calibri" w:hAnsi="Calibri" w:cs="Calibri"/>
      <w:sz w:val="22"/>
      <w:szCs w:val="22"/>
    </w:rPr>
  </w:style>
  <w:style w:type="character" w:customStyle="1" w:styleId="af">
    <w:name w:val="Без интервала Знак"/>
    <w:link w:val="ae"/>
    <w:locked/>
    <w:rsid w:val="00912427"/>
    <w:rPr>
      <w:rFonts w:ascii="Calibri" w:hAnsi="Calibri" w:cs="Calibri"/>
      <w:sz w:val="22"/>
      <w:szCs w:val="22"/>
      <w:lang w:val="ru-RU" w:eastAsia="ru-RU" w:bidi="ar-SA"/>
    </w:rPr>
  </w:style>
  <w:style w:type="character" w:styleId="af0">
    <w:name w:val="Hyperlink"/>
    <w:uiPriority w:val="99"/>
    <w:rsid w:val="00B44FA4"/>
    <w:rPr>
      <w:color w:val="0000FF"/>
      <w:u w:val="single"/>
    </w:rPr>
  </w:style>
  <w:style w:type="character" w:customStyle="1" w:styleId="aa">
    <w:name w:val="Верхний колонтитул Знак"/>
    <w:link w:val="a9"/>
    <w:rsid w:val="00E47595"/>
  </w:style>
  <w:style w:type="character" w:customStyle="1" w:styleId="ConsPlusNormal0">
    <w:name w:val="ConsPlusNormal Знак"/>
    <w:link w:val="ConsPlusNormal"/>
    <w:locked/>
    <w:rsid w:val="004A6B82"/>
    <w:rPr>
      <w:rFonts w:ascii="Arial" w:hAnsi="Arial" w:cs="Arial"/>
    </w:rPr>
  </w:style>
  <w:style w:type="table" w:styleId="af1">
    <w:name w:val="Table Grid"/>
    <w:basedOn w:val="a1"/>
    <w:uiPriority w:val="59"/>
    <w:rsid w:val="004A6B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выноски Знак"/>
    <w:link w:val="ac"/>
    <w:uiPriority w:val="99"/>
    <w:semiHidden/>
    <w:rsid w:val="004A6B82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unhideWhenUsed/>
    <w:rsid w:val="004A6B8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A6B82"/>
  </w:style>
  <w:style w:type="character" w:customStyle="1" w:styleId="af4">
    <w:name w:val="Текст примечания Знак"/>
    <w:basedOn w:val="a0"/>
    <w:link w:val="af3"/>
    <w:uiPriority w:val="99"/>
    <w:rsid w:val="004A6B82"/>
  </w:style>
  <w:style w:type="paragraph" w:styleId="af5">
    <w:name w:val="annotation subject"/>
    <w:basedOn w:val="af3"/>
    <w:next w:val="af3"/>
    <w:link w:val="af6"/>
    <w:uiPriority w:val="99"/>
    <w:unhideWhenUsed/>
    <w:rsid w:val="004A6B82"/>
    <w:rPr>
      <w:b/>
      <w:bCs/>
    </w:rPr>
  </w:style>
  <w:style w:type="character" w:customStyle="1" w:styleId="af6">
    <w:name w:val="Тема примечания Знак"/>
    <w:link w:val="af5"/>
    <w:uiPriority w:val="99"/>
    <w:rsid w:val="004A6B82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612D01"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rsid w:val="00612D01"/>
    <w:rPr>
      <w:rFonts w:ascii="Arial" w:hAnsi="Arial"/>
      <w:b/>
      <w:i/>
      <w:sz w:val="24"/>
    </w:rPr>
  </w:style>
  <w:style w:type="character" w:customStyle="1" w:styleId="10">
    <w:name w:val="Заголовок 1 Знак"/>
    <w:link w:val="1"/>
    <w:uiPriority w:val="9"/>
    <w:rsid w:val="00612D01"/>
    <w:rPr>
      <w:rFonts w:ascii="Arial" w:hAnsi="Arial"/>
      <w:b/>
      <w:kern w:val="28"/>
      <w:sz w:val="28"/>
    </w:rPr>
  </w:style>
  <w:style w:type="character" w:customStyle="1" w:styleId="FontStyle13">
    <w:name w:val="Font Style13"/>
    <w:rsid w:val="00612D01"/>
    <w:rPr>
      <w:rFonts w:ascii="Times New Roman" w:hAnsi="Times New Roman"/>
      <w:sz w:val="18"/>
    </w:rPr>
  </w:style>
  <w:style w:type="paragraph" w:styleId="af7">
    <w:name w:val="footnote text"/>
    <w:basedOn w:val="a"/>
    <w:link w:val="af8"/>
    <w:uiPriority w:val="99"/>
    <w:unhideWhenUsed/>
    <w:rsid w:val="00612D01"/>
    <w:rPr>
      <w:rFonts w:ascii="Calibri" w:eastAsia="Calibri" w:hAnsi="Calibri"/>
      <w:lang w:val="x-none" w:eastAsia="en-US"/>
    </w:rPr>
  </w:style>
  <w:style w:type="character" w:customStyle="1" w:styleId="af8">
    <w:name w:val="Текст сноски Знак"/>
    <w:link w:val="af7"/>
    <w:uiPriority w:val="99"/>
    <w:rsid w:val="00612D01"/>
    <w:rPr>
      <w:rFonts w:ascii="Calibri" w:eastAsia="Calibri" w:hAnsi="Calibri"/>
      <w:lang w:val="x-none" w:eastAsia="en-US"/>
    </w:rPr>
  </w:style>
  <w:style w:type="character" w:styleId="af9">
    <w:name w:val="footnote reference"/>
    <w:uiPriority w:val="99"/>
    <w:unhideWhenUsed/>
    <w:rsid w:val="00612D01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612D01"/>
  </w:style>
  <w:style w:type="character" w:styleId="afa">
    <w:name w:val="Strong"/>
    <w:basedOn w:val="a0"/>
    <w:uiPriority w:val="22"/>
    <w:qFormat/>
    <w:rsid w:val="003B50A3"/>
    <w:rPr>
      <w:b/>
      <w:bCs/>
    </w:rPr>
  </w:style>
  <w:style w:type="character" w:customStyle="1" w:styleId="12">
    <w:name w:val="Основной шрифт абзаца1"/>
    <w:rsid w:val="00A16E29"/>
  </w:style>
  <w:style w:type="character" w:customStyle="1" w:styleId="UnresolvedMention">
    <w:name w:val="Unresolved Mention"/>
    <w:basedOn w:val="a0"/>
    <w:uiPriority w:val="99"/>
    <w:semiHidden/>
    <w:unhideWhenUsed/>
    <w:rsid w:val="00D72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.py86.ru/informatsiya/obshchestvennye-obedineniya-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m.py86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21F6-FE38-467D-B154-455D43ED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1499</Words>
  <Characters>11640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13113</CharactersWithSpaces>
  <SharedDoc>false</SharedDoc>
  <HLinks>
    <vt:vector size="30" baseType="variant">
      <vt:variant>
        <vt:i4>8323171</vt:i4>
      </vt:variant>
      <vt:variant>
        <vt:i4>12</vt:i4>
      </vt:variant>
      <vt:variant>
        <vt:i4>0</vt:i4>
      </vt:variant>
      <vt:variant>
        <vt:i4>5</vt:i4>
      </vt:variant>
      <vt:variant>
        <vt:lpwstr>https://adm.gov86.org/</vt:lpwstr>
      </vt:variant>
      <vt:variant>
        <vt:lpwstr/>
      </vt:variant>
      <vt:variant>
        <vt:i4>3407930</vt:i4>
      </vt:variant>
      <vt:variant>
        <vt:i4>9</vt:i4>
      </vt:variant>
      <vt:variant>
        <vt:i4>0</vt:i4>
      </vt:variant>
      <vt:variant>
        <vt:i4>5</vt:i4>
      </vt:variant>
      <vt:variant>
        <vt:lpwstr>https://rmsp.nalog.ru/</vt:lpwstr>
      </vt:variant>
      <vt:variant>
        <vt:lpwstr/>
      </vt:variant>
      <vt:variant>
        <vt:i4>589896</vt:i4>
      </vt:variant>
      <vt:variant>
        <vt:i4>6</vt:i4>
      </vt:variant>
      <vt:variant>
        <vt:i4>0</vt:i4>
      </vt:variant>
      <vt:variant>
        <vt:i4>5</vt:i4>
      </vt:variant>
      <vt:variant>
        <vt:lpwstr>https://depeconom.admhmao.ru/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mailto:DegtyarevaES@gov86.org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kolisnik</dc:creator>
  <cp:keywords/>
  <cp:lastModifiedBy>Евгений Келлер</cp:lastModifiedBy>
  <cp:revision>6</cp:revision>
  <cp:lastPrinted>2024-05-14T03:47:00Z</cp:lastPrinted>
  <dcterms:created xsi:type="dcterms:W3CDTF">2026-01-24T09:37:00Z</dcterms:created>
  <dcterms:modified xsi:type="dcterms:W3CDTF">2026-03-02T09:13:00Z</dcterms:modified>
</cp:coreProperties>
</file>