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6601B7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 w:rsidRPr="009A23F8">
        <w:rPr>
          <w:b/>
          <w:spacing w:val="-2"/>
          <w:sz w:val="26"/>
          <w:szCs w:val="26"/>
        </w:rPr>
        <w:t>Объявление</w:t>
      </w:r>
    </w:p>
    <w:p w:rsidR="008F492F" w:rsidRPr="009A23F8" w:rsidRDefault="006601B7" w:rsidP="006601B7">
      <w:pPr>
        <w:pStyle w:val="a3"/>
        <w:spacing w:line="322" w:lineRule="exact"/>
        <w:ind w:left="4" w:right="140" w:firstLine="0"/>
        <w:jc w:val="center"/>
        <w:rPr>
          <w:spacing w:val="-4"/>
          <w:sz w:val="26"/>
          <w:szCs w:val="26"/>
        </w:rPr>
      </w:pPr>
      <w:r w:rsidRPr="009A23F8">
        <w:rPr>
          <w:sz w:val="26"/>
          <w:szCs w:val="26"/>
        </w:rPr>
        <w:t>о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проведении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запроса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предложений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участие</w:t>
      </w:r>
      <w:r w:rsidRPr="009A23F8">
        <w:rPr>
          <w:spacing w:val="-3"/>
          <w:sz w:val="26"/>
          <w:szCs w:val="26"/>
        </w:rPr>
        <w:t xml:space="preserve"> в </w:t>
      </w:r>
      <w:r w:rsidRPr="009A23F8">
        <w:rPr>
          <w:sz w:val="26"/>
          <w:szCs w:val="26"/>
        </w:rPr>
        <w:t>отборе</w:t>
      </w:r>
      <w:r w:rsidRPr="009A23F8">
        <w:rPr>
          <w:spacing w:val="-4"/>
          <w:sz w:val="26"/>
          <w:szCs w:val="26"/>
        </w:rPr>
        <w:t xml:space="preserve"> </w:t>
      </w:r>
    </w:p>
    <w:p w:rsidR="008F492F" w:rsidRPr="009A23F8" w:rsidRDefault="006601B7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предоставление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субсидии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pacing w:val="-2"/>
          <w:sz w:val="26"/>
          <w:szCs w:val="26"/>
        </w:rPr>
        <w:t>возмещение</w:t>
      </w:r>
      <w:r w:rsidR="008F492F" w:rsidRPr="009A23F8">
        <w:rPr>
          <w:spacing w:val="-2"/>
          <w:sz w:val="26"/>
          <w:szCs w:val="26"/>
        </w:rPr>
        <w:t xml:space="preserve"> </w:t>
      </w:r>
      <w:r w:rsidRPr="009A23F8">
        <w:rPr>
          <w:sz w:val="26"/>
          <w:szCs w:val="26"/>
        </w:rPr>
        <w:t>недополученных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доходов</w:t>
      </w:r>
      <w:r w:rsidRPr="009A23F8">
        <w:rPr>
          <w:spacing w:val="-1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организациям,</w:t>
      </w:r>
      <w:r w:rsidRPr="009A23F8">
        <w:rPr>
          <w:spacing w:val="-6"/>
          <w:sz w:val="26"/>
          <w:szCs w:val="26"/>
        </w:rPr>
        <w:t xml:space="preserve">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</w:t>
      </w:r>
    </w:p>
    <w:p w:rsidR="006601B7" w:rsidRPr="009A23F8" w:rsidRDefault="008F492F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не обеспечивающим возмещение издержек</w:t>
      </w:r>
    </w:p>
    <w:p w:rsidR="008F492F" w:rsidRPr="009A23F8" w:rsidRDefault="008F492F" w:rsidP="008F492F">
      <w:pPr>
        <w:pStyle w:val="a3"/>
        <w:ind w:left="0" w:right="140" w:firstLine="0"/>
        <w:jc w:val="center"/>
        <w:rPr>
          <w:sz w:val="26"/>
          <w:szCs w:val="26"/>
        </w:rPr>
      </w:pP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 xml:space="preserve">Администрация города Пыть-Яха в соответствии с Порядком </w:t>
      </w:r>
      <w:r w:rsidR="008F492F" w:rsidRPr="000D4958">
        <w:rPr>
          <w:sz w:val="26"/>
          <w:szCs w:val="26"/>
        </w:rPr>
        <w:t xml:space="preserve">о </w:t>
      </w:r>
      <w:r w:rsidRPr="000D4958">
        <w:rPr>
          <w:sz w:val="26"/>
          <w:szCs w:val="26"/>
        </w:rPr>
        <w:t>предоставлени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субсиди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 xml:space="preserve">, утвержденным постановлением администрации от </w:t>
      </w:r>
      <w:r w:rsidR="008F492F" w:rsidRPr="000D4958">
        <w:rPr>
          <w:sz w:val="26"/>
          <w:szCs w:val="26"/>
        </w:rPr>
        <w:t xml:space="preserve">04.02.2025 № </w:t>
      </w:r>
      <w:r w:rsidRPr="000D4958">
        <w:rPr>
          <w:sz w:val="26"/>
          <w:szCs w:val="26"/>
        </w:rPr>
        <w:t xml:space="preserve">26-па (далее - Порядок), объявляет о проведении отбора на предоставление субсидии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>.</w:t>
      </w:r>
      <w:r w:rsidR="000D4958" w:rsidRPr="000D4958">
        <w:rPr>
          <w:sz w:val="26"/>
          <w:szCs w:val="26"/>
        </w:rPr>
        <w:t xml:space="preserve"> Способ проведения отбора – на официальном сайте администрации города Пыть-Ях в сети «Интернет». </w:t>
      </w:r>
    </w:p>
    <w:p w:rsidR="00D21CD4" w:rsidRPr="009A23F8" w:rsidRDefault="006601B7" w:rsidP="006601B7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Срок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проведения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 xml:space="preserve">отбора: </w:t>
      </w:r>
    </w:p>
    <w:p w:rsidR="006601B7" w:rsidRPr="009A23F8" w:rsidRDefault="006601B7" w:rsidP="00D21CD4">
      <w:pPr>
        <w:tabs>
          <w:tab w:val="left" w:pos="988"/>
        </w:tabs>
        <w:rPr>
          <w:sz w:val="26"/>
          <w:szCs w:val="26"/>
        </w:rPr>
      </w:pPr>
      <w:r w:rsidRPr="009A23F8">
        <w:rPr>
          <w:sz w:val="26"/>
          <w:szCs w:val="26"/>
        </w:rPr>
        <w:t xml:space="preserve">Дата начала </w:t>
      </w:r>
      <w:r w:rsidR="00DF52DB" w:rsidRPr="00DF52DB">
        <w:rPr>
          <w:sz w:val="26"/>
          <w:szCs w:val="26"/>
        </w:rPr>
        <w:t xml:space="preserve">подачи приема заявок участников отбора </w:t>
      </w:r>
      <w:r w:rsidR="00240E2C">
        <w:rPr>
          <w:sz w:val="26"/>
          <w:szCs w:val="26"/>
        </w:rPr>
        <w:t>–</w:t>
      </w:r>
      <w:r w:rsidR="00D21CD4" w:rsidRPr="009A23F8">
        <w:rPr>
          <w:sz w:val="26"/>
          <w:szCs w:val="26"/>
        </w:rPr>
        <w:t xml:space="preserve"> </w:t>
      </w:r>
      <w:r w:rsidR="00B47AB0">
        <w:rPr>
          <w:sz w:val="26"/>
          <w:szCs w:val="26"/>
        </w:rPr>
        <w:t>2</w:t>
      </w:r>
      <w:r w:rsidR="009C06E5">
        <w:rPr>
          <w:sz w:val="26"/>
          <w:szCs w:val="26"/>
        </w:rPr>
        <w:t>6</w:t>
      </w:r>
      <w:r w:rsidR="00F336B5">
        <w:rPr>
          <w:sz w:val="26"/>
          <w:szCs w:val="26"/>
        </w:rPr>
        <w:t>.</w:t>
      </w:r>
      <w:r w:rsidR="00352D6D">
        <w:rPr>
          <w:sz w:val="26"/>
          <w:szCs w:val="26"/>
        </w:rPr>
        <w:t>0</w:t>
      </w:r>
      <w:r w:rsidR="009C06E5">
        <w:rPr>
          <w:sz w:val="26"/>
          <w:szCs w:val="26"/>
        </w:rPr>
        <w:t>4</w:t>
      </w:r>
      <w:r w:rsidR="00352D6D">
        <w:rPr>
          <w:sz w:val="26"/>
          <w:szCs w:val="26"/>
        </w:rPr>
        <w:t>.</w:t>
      </w:r>
      <w:r w:rsidR="008F492F" w:rsidRPr="009A23F8">
        <w:rPr>
          <w:sz w:val="26"/>
          <w:szCs w:val="26"/>
        </w:rPr>
        <w:t>202</w:t>
      </w:r>
      <w:r w:rsidR="00352D6D">
        <w:rPr>
          <w:sz w:val="26"/>
          <w:szCs w:val="26"/>
        </w:rPr>
        <w:t>6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0"/>
        <w:rPr>
          <w:sz w:val="26"/>
          <w:szCs w:val="26"/>
        </w:rPr>
      </w:pPr>
      <w:r w:rsidRPr="009A23F8">
        <w:rPr>
          <w:sz w:val="26"/>
          <w:szCs w:val="26"/>
        </w:rPr>
        <w:t>Дата</w:t>
      </w:r>
      <w:r w:rsidRPr="009A23F8">
        <w:rPr>
          <w:spacing w:val="-5"/>
          <w:sz w:val="26"/>
          <w:szCs w:val="26"/>
        </w:rPr>
        <w:t xml:space="preserve"> </w:t>
      </w:r>
      <w:r w:rsidRPr="009A23F8">
        <w:rPr>
          <w:sz w:val="26"/>
          <w:szCs w:val="26"/>
        </w:rPr>
        <w:t>окончания</w:t>
      </w:r>
      <w:r w:rsidRPr="009A23F8">
        <w:rPr>
          <w:spacing w:val="-5"/>
          <w:sz w:val="26"/>
          <w:szCs w:val="26"/>
        </w:rPr>
        <w:t xml:space="preserve"> </w:t>
      </w:r>
      <w:r w:rsidR="00DF52DB" w:rsidRPr="00DF52DB">
        <w:rPr>
          <w:spacing w:val="-5"/>
          <w:sz w:val="26"/>
          <w:szCs w:val="26"/>
        </w:rPr>
        <w:t xml:space="preserve">приема заявок участников </w:t>
      </w:r>
      <w:r w:rsidRPr="009A23F8">
        <w:rPr>
          <w:sz w:val="26"/>
          <w:szCs w:val="26"/>
        </w:rPr>
        <w:t>отбора</w:t>
      </w:r>
      <w:r w:rsidRPr="009A23F8">
        <w:rPr>
          <w:spacing w:val="-3"/>
          <w:sz w:val="26"/>
          <w:szCs w:val="26"/>
        </w:rPr>
        <w:t xml:space="preserve"> </w:t>
      </w:r>
      <w:r w:rsidR="00240E2C">
        <w:rPr>
          <w:spacing w:val="-3"/>
          <w:sz w:val="26"/>
          <w:szCs w:val="26"/>
        </w:rPr>
        <w:t>–</w:t>
      </w:r>
      <w:r w:rsidR="00D21CD4" w:rsidRPr="009A23F8">
        <w:rPr>
          <w:spacing w:val="-3"/>
          <w:sz w:val="26"/>
          <w:szCs w:val="26"/>
        </w:rPr>
        <w:t xml:space="preserve"> </w:t>
      </w:r>
      <w:r w:rsidR="009C06E5">
        <w:rPr>
          <w:spacing w:val="-3"/>
          <w:sz w:val="26"/>
          <w:szCs w:val="26"/>
        </w:rPr>
        <w:t>30</w:t>
      </w:r>
      <w:r w:rsidR="00F336B5">
        <w:rPr>
          <w:spacing w:val="-3"/>
          <w:sz w:val="26"/>
          <w:szCs w:val="26"/>
        </w:rPr>
        <w:t>.</w:t>
      </w:r>
      <w:r w:rsidR="00352D6D">
        <w:rPr>
          <w:spacing w:val="-3"/>
          <w:sz w:val="26"/>
          <w:szCs w:val="26"/>
        </w:rPr>
        <w:t>0</w:t>
      </w:r>
      <w:r w:rsidR="009C06E5">
        <w:rPr>
          <w:spacing w:val="-3"/>
          <w:sz w:val="26"/>
          <w:szCs w:val="26"/>
        </w:rPr>
        <w:t>4</w:t>
      </w:r>
      <w:r w:rsidR="00352D6D">
        <w:rPr>
          <w:spacing w:val="-3"/>
          <w:sz w:val="26"/>
          <w:szCs w:val="26"/>
        </w:rPr>
        <w:t>.2026</w:t>
      </w:r>
      <w:r w:rsidRPr="009A23F8">
        <w:rPr>
          <w:spacing w:val="-2"/>
          <w:sz w:val="26"/>
          <w:szCs w:val="26"/>
        </w:rPr>
        <w:t>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Наименование организатора отбора</w:t>
      </w:r>
      <w:r w:rsidR="00D21CD4" w:rsidRPr="009A23F8">
        <w:rPr>
          <w:sz w:val="26"/>
          <w:szCs w:val="26"/>
        </w:rPr>
        <w:t>:</w:t>
      </w:r>
      <w:r w:rsidRPr="009A23F8">
        <w:rPr>
          <w:sz w:val="26"/>
          <w:szCs w:val="26"/>
        </w:rPr>
        <w:t xml:space="preserve"> управление по жилищно-коммунальному комплексу, транспорту и дорогам администрации города Пыть-Яха (далее – УЖКК, </w:t>
      </w:r>
      <w:proofErr w:type="spellStart"/>
      <w:r w:rsidRPr="009A23F8">
        <w:rPr>
          <w:sz w:val="26"/>
          <w:szCs w:val="26"/>
        </w:rPr>
        <w:t>ТиД</w:t>
      </w:r>
      <w:proofErr w:type="spellEnd"/>
      <w:r w:rsidRPr="009A23F8">
        <w:rPr>
          <w:sz w:val="26"/>
          <w:szCs w:val="26"/>
        </w:rPr>
        <w:t>).</w:t>
      </w:r>
    </w:p>
    <w:p w:rsidR="006601B7" w:rsidRPr="009A23F8" w:rsidRDefault="006601B7" w:rsidP="006601B7">
      <w:pPr>
        <w:pStyle w:val="a3"/>
        <w:ind w:left="0" w:right="0" w:firstLine="709"/>
        <w:rPr>
          <w:spacing w:val="80"/>
          <w:w w:val="150"/>
          <w:sz w:val="26"/>
          <w:szCs w:val="26"/>
        </w:rPr>
      </w:pPr>
      <w:r w:rsidRPr="009A23F8">
        <w:rPr>
          <w:sz w:val="26"/>
          <w:szCs w:val="26"/>
        </w:rPr>
        <w:t>Место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нахождения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628380,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ХМАО-Югра,</w:t>
      </w:r>
      <w:r w:rsidRPr="009A23F8">
        <w:rPr>
          <w:spacing w:val="40"/>
          <w:sz w:val="26"/>
          <w:szCs w:val="26"/>
        </w:rPr>
        <w:t xml:space="preserve"> </w:t>
      </w:r>
      <w:r w:rsidRPr="009A23F8">
        <w:rPr>
          <w:sz w:val="26"/>
          <w:szCs w:val="26"/>
        </w:rPr>
        <w:t>г. Пыть-Ях, 2 микрорайон «Центральный», дом 25, 1 этаж, кабинет №</w:t>
      </w:r>
      <w:r w:rsidR="00355A99" w:rsidRPr="009A23F8">
        <w:rPr>
          <w:sz w:val="26"/>
          <w:szCs w:val="26"/>
        </w:rPr>
        <w:t xml:space="preserve"> 12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Адрес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электронной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почты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  <w:r w:rsidRPr="009A23F8">
        <w:rPr>
          <w:spacing w:val="-6"/>
          <w:sz w:val="26"/>
          <w:szCs w:val="26"/>
        </w:rPr>
        <w:t xml:space="preserve"> </w:t>
      </w:r>
      <w:r w:rsidR="00B86338" w:rsidRPr="009A23F8">
        <w:rPr>
          <w:spacing w:val="-6"/>
          <w:sz w:val="26"/>
          <w:szCs w:val="26"/>
          <w:lang w:val="en-US"/>
        </w:rPr>
        <w:t>T</w:t>
      </w:r>
      <w:proofErr w:type="spellStart"/>
      <w:r w:rsidR="00355A99" w:rsidRPr="009A23F8">
        <w:rPr>
          <w:spacing w:val="-6"/>
          <w:sz w:val="26"/>
          <w:szCs w:val="26"/>
        </w:rPr>
        <w:t>imershina</w:t>
      </w:r>
      <w:proofErr w:type="spellEnd"/>
      <w:r w:rsidR="00B86338" w:rsidRPr="009A23F8">
        <w:rPr>
          <w:spacing w:val="-6"/>
          <w:sz w:val="26"/>
          <w:szCs w:val="26"/>
          <w:lang w:val="en-US"/>
        </w:rPr>
        <w:t>MV</w:t>
      </w:r>
      <w:r w:rsidR="00355A99" w:rsidRPr="009A23F8">
        <w:rPr>
          <w:spacing w:val="-6"/>
          <w:sz w:val="26"/>
          <w:szCs w:val="26"/>
        </w:rPr>
        <w:t>@py86.ru</w:t>
      </w:r>
    </w:p>
    <w:p w:rsidR="006601B7" w:rsidRPr="009A23F8" w:rsidRDefault="006601B7" w:rsidP="009A23F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Цель предоставления Субсидии – </w:t>
      </w:r>
      <w:r w:rsidR="009A23F8" w:rsidRPr="009A23F8">
        <w:rPr>
          <w:sz w:val="26"/>
          <w:szCs w:val="26"/>
        </w:rPr>
        <w:t>реализация социальных гарантий отдельных категорий граждан (многодетные семьи, неработающие пенсионеры, инвалиды, ветераны, дети из многодетных семей в возрасте до 16 лет, а также дети до 7 лет).</w:t>
      </w:r>
    </w:p>
    <w:p w:rsidR="006601B7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Показателем результативности предоставления Субсидии является </w:t>
      </w:r>
      <w:r w:rsidR="00DF52DB" w:rsidRPr="00DF52DB">
        <w:rPr>
          <w:sz w:val="26"/>
          <w:szCs w:val="26"/>
        </w:rPr>
        <w:t>100% доля граждан, обеспеченных мерами социальной поддержки, от численности граждан, имеющих право на их получение и обратившихся за их получением</w:t>
      </w:r>
      <w:r w:rsidRPr="009A23F8">
        <w:rPr>
          <w:sz w:val="26"/>
          <w:szCs w:val="26"/>
        </w:rPr>
        <w:t>.</w:t>
      </w:r>
    </w:p>
    <w:p w:rsidR="000D4958" w:rsidRPr="000D4958" w:rsidRDefault="006601B7" w:rsidP="009C06E5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Указатель страниц сайта администрации, на котором размещено объявление о проведении отбора</w:t>
      </w:r>
      <w:r w:rsidR="000D4958" w:rsidRPr="000D4958">
        <w:rPr>
          <w:sz w:val="26"/>
          <w:szCs w:val="26"/>
        </w:rPr>
        <w:t xml:space="preserve">: </w:t>
      </w:r>
      <w:bookmarkStart w:id="0" w:name="_GoBack"/>
      <w:r w:rsidR="009C06E5" w:rsidRPr="009C06E5">
        <w:rPr>
          <w:sz w:val="26"/>
          <w:szCs w:val="26"/>
        </w:rPr>
        <w:t>https://adm.py86.ru/deyatelnost/zhilishchno-kommunalnyy-kompleks-transport-i-dorogi/zhilishchno-kommunalnyy-kompleks/obyavleniya-o-provedenii-zaprosa-predlozheniy-dlya-uchastiya-v-otbore-na-predostavlenie-subsidii-i-r/</w:t>
      </w:r>
    </w:p>
    <w:bookmarkEnd w:id="0"/>
    <w:p w:rsidR="006601B7" w:rsidRPr="000D4958" w:rsidRDefault="00B86338" w:rsidP="008626BA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Требования, которым должен соответствовать получатель субсидии на дату подачи заявки: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</w:t>
      </w:r>
      <w:r w:rsidRPr="009A23F8">
        <w:rPr>
          <w:sz w:val="26"/>
          <w:szCs w:val="26"/>
        </w:rP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 – Югры на цели, указанные в пункте 1.3 раздела 1 настоящего Порядка;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являться иностранным агентом в соответствии с Федеральным законом от 14.07.2024 №255-ФЗ «О контроле за деятельностью лиц, находящихся под иностранным влиянием»;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у получателя субсидии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86338" w:rsidRPr="009A23F8" w:rsidRDefault="00B86338" w:rsidP="00B86338">
      <w:pPr>
        <w:pStyle w:val="a5"/>
        <w:tabs>
          <w:tab w:val="left" w:pos="1141"/>
        </w:tabs>
        <w:ind w:right="0"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6601B7" w:rsidRPr="009A23F8" w:rsidRDefault="006601B7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Порядок подачи участниками отбора заявок и требований, предъявляемых к форме и содержанию заявок.</w:t>
      </w:r>
    </w:p>
    <w:p w:rsidR="006601B7" w:rsidRPr="009A23F8" w:rsidRDefault="006601B7" w:rsidP="006601B7">
      <w:pPr>
        <w:pStyle w:val="a3"/>
        <w:ind w:left="0" w:right="0"/>
        <w:rPr>
          <w:sz w:val="26"/>
          <w:szCs w:val="26"/>
        </w:rPr>
      </w:pPr>
      <w:r w:rsidRPr="009A23F8">
        <w:rPr>
          <w:sz w:val="26"/>
          <w:szCs w:val="26"/>
        </w:rPr>
        <w:t>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6601B7" w:rsidRPr="009A23F8" w:rsidRDefault="006601B7" w:rsidP="006601B7">
      <w:pPr>
        <w:pStyle w:val="a3"/>
        <w:ind w:right="27"/>
        <w:rPr>
          <w:sz w:val="26"/>
          <w:szCs w:val="26"/>
        </w:rPr>
      </w:pPr>
      <w:r w:rsidRPr="009A23F8">
        <w:rPr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</w:t>
      </w:r>
      <w:r w:rsidRPr="009A23F8">
        <w:rPr>
          <w:sz w:val="26"/>
          <w:szCs w:val="26"/>
        </w:rPr>
        <w:lastRenderedPageBreak/>
        <w:t>участник отбора в соответствии с законодательством Российской Федерации.</w:t>
      </w:r>
    </w:p>
    <w:p w:rsidR="006601B7" w:rsidRPr="009A23F8" w:rsidRDefault="006601B7" w:rsidP="006601B7">
      <w:pPr>
        <w:pStyle w:val="a5"/>
        <w:tabs>
          <w:tab w:val="left" w:pos="1151"/>
        </w:tabs>
        <w:ind w:left="0" w:right="0"/>
        <w:rPr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Для предоставления субсидии получатели субсидии в сроки, указанные в объявлении и по адресу, указанному в объявлении, представляют следующие документы</w:t>
      </w:r>
      <w:r w:rsidRPr="009A23F8">
        <w:rPr>
          <w:spacing w:val="-2"/>
          <w:sz w:val="26"/>
          <w:szCs w:val="26"/>
        </w:rPr>
        <w:t>: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sz w:val="26"/>
          <w:szCs w:val="26"/>
          <w:lang w:eastAsia="ar-SA"/>
        </w:rPr>
        <w:t xml:space="preserve">- заявку на участие в отборе на получение субсидии, оформленную в соответствии с приложением </w:t>
      </w:r>
      <w:r w:rsidR="00D21CD4" w:rsidRPr="009A23F8">
        <w:rPr>
          <w:bCs/>
          <w:iCs/>
          <w:sz w:val="26"/>
          <w:szCs w:val="26"/>
          <w:lang w:eastAsia="ar-SA"/>
        </w:rPr>
        <w:t>к</w:t>
      </w:r>
      <w:r w:rsidRPr="009A23F8">
        <w:rPr>
          <w:bCs/>
          <w:iCs/>
          <w:sz w:val="26"/>
          <w:szCs w:val="26"/>
          <w:lang w:eastAsia="ar-SA"/>
        </w:rPr>
        <w:t xml:space="preserve"> Порядку. </w:t>
      </w:r>
    </w:p>
    <w:p w:rsidR="006601B7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6601B7" w:rsidRPr="009A23F8">
        <w:rPr>
          <w:rFonts w:eastAsiaTheme="minorHAnsi"/>
          <w:sz w:val="26"/>
          <w:szCs w:val="26"/>
        </w:rPr>
        <w:t>;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экономически обоснованный расчет, подтверждающий размер недополученных доходов организацией, предоставляющей населению услуги бань по тарифам, не обеспечивающим возмещение издержек (расчет суммы субсидий, заверенный руководителем, сотрудником, ответственным за выполнение расчета, справка-отчет по фактической реализации банных услуг, иные документы, подтверждающие затраты, связанные с предоставлением населению услуги бань по тарифам, не обеспечивающим возмещение издержек)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банковские реквизиты получателя субсидии;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 xml:space="preserve">- </w:t>
      </w:r>
      <w:r w:rsidRPr="009A23F8">
        <w:rPr>
          <w:bCs/>
          <w:iCs/>
          <w:sz w:val="26"/>
          <w:szCs w:val="26"/>
          <w:lang w:eastAsia="ar-SA"/>
        </w:rPr>
        <w:t>опись представленных документов (в произвольной форме).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9. Требования к документам: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10. Порядок отзыва заявлений участников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Участник отбора в течение срока, но не позднее дня окончания приема заявлений о предоставлении субсидии </w:t>
      </w:r>
      <w:r w:rsidRPr="009A23F8">
        <w:rPr>
          <w:bCs/>
          <w:iCs/>
          <w:sz w:val="26"/>
          <w:szCs w:val="26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11. </w:t>
      </w:r>
      <w:r w:rsidRPr="009A23F8">
        <w:rPr>
          <w:bCs/>
          <w:iCs/>
          <w:sz w:val="26"/>
          <w:szCs w:val="26"/>
        </w:rPr>
        <w:t xml:space="preserve">Порядок внесения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изменений в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lastRenderedPageBreak/>
        <w:t>12. Порядок рассмотрения заявок участников отбора.</w:t>
      </w:r>
    </w:p>
    <w:p w:rsidR="006601B7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Должностное лицо Уполномоченного органа, ответственное за прием 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</w:t>
      </w:r>
      <w:r w:rsidR="006601B7" w:rsidRPr="009A23F8">
        <w:rPr>
          <w:sz w:val="26"/>
          <w:szCs w:val="26"/>
        </w:rPr>
        <w:t>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Заявка и предоставленные документы рассматриваются Уполномоченным органом в течение 10 рабочих дней со дня подачи организацией заявки о предоставлении субсидии и документов.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информационной справки (анализа)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 информационную справку (анализ)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Уполномоченный орган, в течение 3 рабочих дней со дня поступления информационной справки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 предоставлении субсидии в виде распоряжения администрации города Пыть-Яха;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об отказе в предоставлении субсидии в виде письменного мотивированного отказа, направляемого в адрес участника отбора.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О принятом решении Уполномоченный орган уведомляет Участника отбора в течение 2 рабочих дней со дня принятия решения.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13. Основания для отказа получателю субсидии в предоставлении субсидии: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несоответствие представленных получателем субсидии документов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9 или непредставления (представления не в полном объеме) получателем субсидии документов, указанных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установление факта недостоверности, представленной получателем субсидии информации;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</w:t>
      </w:r>
      <w:r w:rsidR="00333FAC" w:rsidRPr="009A23F8">
        <w:rPr>
          <w:sz w:val="26"/>
          <w:szCs w:val="26"/>
        </w:rPr>
        <w:t>е</w:t>
      </w:r>
      <w:r w:rsidRPr="009A23F8">
        <w:rPr>
          <w:sz w:val="26"/>
          <w:szCs w:val="26"/>
        </w:rPr>
        <w:t xml:space="preserve"> получателя субсидии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отсутствие лимитов бюджетных обязательств по предоставлению субсидий по мероприятиям муниципальной программы;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п</w:t>
      </w:r>
      <w:r w:rsidR="007F7D30" w:rsidRPr="009A23F8">
        <w:rPr>
          <w:sz w:val="26"/>
          <w:szCs w:val="26"/>
        </w:rPr>
        <w:t>одача</w:t>
      </w:r>
      <w:r w:rsidRPr="009A23F8">
        <w:rPr>
          <w:sz w:val="26"/>
          <w:szCs w:val="26"/>
        </w:rPr>
        <w:t xml:space="preserve"> заявк</w:t>
      </w:r>
      <w:r w:rsidR="007F7D30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после даты окончания приема заявок.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14. </w:t>
      </w:r>
      <w:r w:rsidRPr="009A23F8">
        <w:rPr>
          <w:bCs/>
          <w:iCs/>
          <w:sz w:val="26"/>
          <w:szCs w:val="26"/>
        </w:rPr>
        <w:t>Объем субсидии в рамках отбора, порядок расчета размера субсидии.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sz w:val="26"/>
          <w:szCs w:val="26"/>
        </w:rPr>
        <w:t xml:space="preserve">Объем Субсидии - в размере </w:t>
      </w:r>
      <w:r w:rsidRPr="009A23F8">
        <w:rPr>
          <w:color w:val="000000" w:themeColor="text1"/>
          <w:sz w:val="26"/>
          <w:szCs w:val="26"/>
        </w:rPr>
        <w:t>не более лимитов бюджетных ассигнований, предусмотренных на реализацию соответствующего мероприятия муниципальной программы.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rFonts w:eastAsia="Calibri"/>
          <w:color w:val="000000" w:themeColor="text1"/>
          <w:sz w:val="26"/>
          <w:szCs w:val="26"/>
        </w:rPr>
        <w:t>Расчет размера субсидии на возмещение затрат</w:t>
      </w:r>
      <w:r w:rsidRPr="009A23F8">
        <w:rPr>
          <w:color w:val="000000" w:themeColor="text1"/>
          <w:sz w:val="26"/>
          <w:szCs w:val="26"/>
        </w:rPr>
        <w:t xml:space="preserve"> производится по формуле: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 = ((</w:t>
      </w: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x (Т1 руб.-Т2)) + (Кд x Т1 руб.), где: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S-сумма субсидии;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- фактическое количество посещений общегородской бани льготной </w:t>
      </w:r>
      <w:r w:rsidRPr="009A23F8">
        <w:rPr>
          <w:sz w:val="26"/>
          <w:szCs w:val="26"/>
        </w:rPr>
        <w:lastRenderedPageBreak/>
        <w:t>категорией населения (инвалидами, неработающими пенсионерами, ветеранами, родителями многодетных семей);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Т1 руб.- фактически сложившийся тариф за одно посещение общегородской бани по адресу: г. Пыть-Ях, </w:t>
      </w:r>
      <w:proofErr w:type="spellStart"/>
      <w:r w:rsidRPr="009A23F8">
        <w:rPr>
          <w:sz w:val="26"/>
          <w:szCs w:val="26"/>
        </w:rPr>
        <w:t>мкр</w:t>
      </w:r>
      <w:proofErr w:type="spellEnd"/>
      <w:r w:rsidRPr="009A23F8">
        <w:rPr>
          <w:sz w:val="26"/>
          <w:szCs w:val="26"/>
        </w:rPr>
        <w:t xml:space="preserve">. 10 </w:t>
      </w:r>
      <w:proofErr w:type="spellStart"/>
      <w:r w:rsidRPr="009A23F8">
        <w:rPr>
          <w:sz w:val="26"/>
          <w:szCs w:val="26"/>
        </w:rPr>
        <w:t>Мамонтово</w:t>
      </w:r>
      <w:proofErr w:type="spellEnd"/>
      <w:r w:rsidRPr="009A23F8">
        <w:rPr>
          <w:sz w:val="26"/>
          <w:szCs w:val="26"/>
        </w:rPr>
        <w:t>, 46;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Т2 руб. - тариф, не обеспечивающий возмещение издержек;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Кд - фактическое количество посещений городской бани детьми в возрасте до 7 лет и детьми из многодетных семей в возрасте до 16 лет.</w:t>
      </w:r>
    </w:p>
    <w:p w:rsidR="006601B7" w:rsidRPr="009A23F8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15. </w:t>
      </w:r>
      <w:r w:rsidRPr="009A23F8">
        <w:rPr>
          <w:bCs/>
          <w:iCs/>
          <w:sz w:val="26"/>
          <w:szCs w:val="26"/>
        </w:rPr>
        <w:t xml:space="preserve">Порядок предоставления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разъяснений положений объявления о проведении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>Уполномоченный орган проводит разъяснения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со дня размещения объявления о проведении отбора в течение срока, установленного для приема заявок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о предоставлении субсидии.</w:t>
      </w:r>
    </w:p>
    <w:p w:rsidR="00D21CD4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16. </w:t>
      </w:r>
      <w:r w:rsidR="00D21CD4" w:rsidRPr="009A23F8">
        <w:rPr>
          <w:bCs/>
          <w:iCs/>
          <w:color w:val="000000" w:themeColor="text1"/>
          <w:sz w:val="26"/>
          <w:szCs w:val="26"/>
        </w:rPr>
        <w:t>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(участника отбора получателей субсидий) или уполномоченного им лица (для юридических лиц и индивидуальных предпринимателей) в системе «Электронный бюджет».</w:t>
      </w:r>
    </w:p>
    <w:p w:rsidR="000D4958" w:rsidRPr="009A23F8" w:rsidRDefault="000D4958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0D4958">
        <w:rPr>
          <w:bCs/>
          <w:iCs/>
          <w:color w:val="000000" w:themeColor="text1"/>
          <w:sz w:val="26"/>
          <w:szCs w:val="26"/>
        </w:rPr>
        <w:t>17. Результаты отбора размещаются на официальном сайте администрации не позднее 14-го календарного дня, следующего за днем определения победителя отбора.</w:t>
      </w:r>
    </w:p>
    <w:p w:rsidR="006601B7" w:rsidRPr="009A23F8" w:rsidRDefault="006601B7" w:rsidP="006601B7">
      <w:pPr>
        <w:jc w:val="both"/>
        <w:rPr>
          <w:sz w:val="26"/>
          <w:szCs w:val="26"/>
        </w:rPr>
      </w:pPr>
    </w:p>
    <w:sectPr w:rsidR="006601B7" w:rsidRPr="009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0D4958"/>
    <w:rsid w:val="00240E2C"/>
    <w:rsid w:val="00333FAC"/>
    <w:rsid w:val="00352D6D"/>
    <w:rsid w:val="00355A99"/>
    <w:rsid w:val="00447616"/>
    <w:rsid w:val="00532069"/>
    <w:rsid w:val="006601B7"/>
    <w:rsid w:val="006F412A"/>
    <w:rsid w:val="007F7D30"/>
    <w:rsid w:val="008F492F"/>
    <w:rsid w:val="009A23F8"/>
    <w:rsid w:val="009C06E5"/>
    <w:rsid w:val="00B47AB0"/>
    <w:rsid w:val="00B86338"/>
    <w:rsid w:val="00D21CD4"/>
    <w:rsid w:val="00DF52DB"/>
    <w:rsid w:val="00E77B57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11</cp:revision>
  <dcterms:created xsi:type="dcterms:W3CDTF">2025-04-02T06:44:00Z</dcterms:created>
  <dcterms:modified xsi:type="dcterms:W3CDTF">2026-04-21T05:22:00Z</dcterms:modified>
</cp:coreProperties>
</file>