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5" w:rsidRPr="003168C6" w:rsidRDefault="00C719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719E5" w:rsidRPr="003168C6" w:rsidRDefault="00C719E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>Приложение 6</w:t>
      </w:r>
    </w:p>
    <w:p w:rsidR="00E54FE8" w:rsidRPr="003168C6" w:rsidRDefault="00E54FE8" w:rsidP="00E54FE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>к типовой форме соглашения (договора) о предоставлении</w:t>
      </w:r>
    </w:p>
    <w:p w:rsidR="00E54FE8" w:rsidRPr="003168C6" w:rsidRDefault="00E54FE8" w:rsidP="00E54FE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>из бюджета муниципального образования городской округ Пыть-Ях</w:t>
      </w:r>
    </w:p>
    <w:p w:rsidR="00E54FE8" w:rsidRPr="003168C6" w:rsidRDefault="00E54FE8" w:rsidP="00E54FE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 xml:space="preserve"> субсидии, в том числе грантов в форме субсидии, юридическим</w:t>
      </w:r>
    </w:p>
    <w:p w:rsidR="00E54FE8" w:rsidRPr="003168C6" w:rsidRDefault="00E54FE8" w:rsidP="00E54FE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>лицам, индивидуальным предпринимателям, а также физическим</w:t>
      </w:r>
    </w:p>
    <w:p w:rsidR="00E54FE8" w:rsidRPr="003168C6" w:rsidRDefault="00E54FE8" w:rsidP="00E54FE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>лицам - производителям товаров, работ, услуг, некоммерческим</w:t>
      </w:r>
    </w:p>
    <w:p w:rsidR="00E54FE8" w:rsidRPr="003168C6" w:rsidRDefault="00E54FE8" w:rsidP="00E54FE8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168C6">
        <w:rPr>
          <w:rFonts w:ascii="Times New Roman" w:hAnsi="Times New Roman" w:cs="Times New Roman"/>
          <w:sz w:val="20"/>
          <w:szCs w:val="20"/>
        </w:rPr>
        <w:t>организациям, не являющимся казенными учреждениями</w:t>
      </w:r>
    </w:p>
    <w:p w:rsidR="00C719E5" w:rsidRDefault="00C719E5">
      <w:pPr>
        <w:pStyle w:val="ConsPlusNormal"/>
        <w:spacing w:after="1"/>
      </w:pP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right"/>
      </w:pPr>
      <w:r>
        <w:t>Приложение N __</w:t>
      </w:r>
    </w:p>
    <w:p w:rsidR="00C719E5" w:rsidRDefault="00C719E5">
      <w:pPr>
        <w:pStyle w:val="ConsPlusNormal"/>
        <w:jc w:val="right"/>
      </w:pPr>
      <w:r>
        <w:t>к Соглашению от ________ N ____</w:t>
      </w:r>
    </w:p>
    <w:p w:rsidR="00C719E5" w:rsidRDefault="00C719E5">
      <w:pPr>
        <w:pStyle w:val="ConsPlusNormal"/>
        <w:jc w:val="right"/>
      </w:pPr>
      <w:r>
        <w:t>(Приложение N __</w:t>
      </w:r>
    </w:p>
    <w:p w:rsidR="00C719E5" w:rsidRDefault="00C719E5">
      <w:pPr>
        <w:pStyle w:val="ConsPlusNormal"/>
        <w:jc w:val="right"/>
      </w:pPr>
      <w:r>
        <w:t>к Дополнительному соглашению</w:t>
      </w:r>
    </w:p>
    <w:p w:rsidR="00C719E5" w:rsidRDefault="00C719E5">
      <w:pPr>
        <w:pStyle w:val="ConsPlusNormal"/>
        <w:jc w:val="right"/>
      </w:pPr>
      <w:r>
        <w:t>от __________ N _____)</w:t>
      </w:r>
    </w:p>
    <w:p w:rsidR="00C719E5" w:rsidRDefault="00C719E5">
      <w:pPr>
        <w:pStyle w:val="ConsPlusNormal"/>
      </w:pPr>
    </w:p>
    <w:p w:rsidR="00C719E5" w:rsidRDefault="00C719E5">
      <w:pPr>
        <w:pStyle w:val="ConsPlusNormal"/>
        <w:jc w:val="center"/>
      </w:pPr>
      <w:bookmarkStart w:id="0" w:name="P1831"/>
      <w:bookmarkEnd w:id="0"/>
      <w:r>
        <w:t>Целевые показатели &lt;1&gt;</w:t>
      </w:r>
    </w:p>
    <w:p w:rsidR="00C719E5" w:rsidRDefault="00C719E5">
      <w:pPr>
        <w:pStyle w:val="ConsPlusNormal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6"/>
        <w:gridCol w:w="454"/>
        <w:gridCol w:w="4165"/>
        <w:gridCol w:w="454"/>
        <w:gridCol w:w="1771"/>
        <w:gridCol w:w="1304"/>
      </w:tblGrid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</w:pPr>
            <w:r>
              <w:t>КОДЫ &lt;2&gt;</w:t>
            </w: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4FE8" w:rsidRPr="00E54FE8" w:rsidRDefault="00C719E5" w:rsidP="00E54FE8">
            <w:pPr>
              <w:pStyle w:val="ConsPlusNormal"/>
            </w:pPr>
            <w:r>
              <w:t xml:space="preserve">Наименование исполнительного органа </w:t>
            </w:r>
            <w:r w:rsidR="00E54FE8" w:rsidRPr="00E54FE8">
              <w:t>муниципального образования городской округ Пыть-Ях</w:t>
            </w:r>
          </w:p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  <w:jc w:val="center"/>
            </w:pPr>
            <w:r>
              <w:t>(Уполномоченный орган)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Наименование структурного элемента государственной программы (регионального проекта) &lt;3&gt;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t>Вид расходов &lt;4&gt;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  <w:jc w:val="right"/>
            </w:pPr>
            <w:r>
              <w:t>по БК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9E5" w:rsidRDefault="00C719E5">
            <w:pPr>
              <w:pStyle w:val="ConsPlusNormal"/>
            </w:pPr>
            <w:r>
              <w:lastRenderedPageBreak/>
              <w:t>Вид документа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E5" w:rsidRDefault="00C719E5">
            <w:pPr>
              <w:pStyle w:val="ConsPlusNormal"/>
            </w:pPr>
          </w:p>
        </w:tc>
      </w:tr>
      <w:tr w:rsidR="00C719E5">
        <w:tblPrEx>
          <w:tblBorders>
            <w:right w:val="nil"/>
          </w:tblBorders>
        </w:tblPrEx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  <w:r>
              <w:t>(первичный - "0", уточненный - "1", "2", "3", "...") &lt;5&gt;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5"/>
        <w:gridCol w:w="414"/>
        <w:gridCol w:w="1321"/>
        <w:gridCol w:w="1304"/>
        <w:gridCol w:w="560"/>
        <w:gridCol w:w="660"/>
        <w:gridCol w:w="1090"/>
        <w:gridCol w:w="1159"/>
        <w:gridCol w:w="1090"/>
        <w:gridCol w:w="1159"/>
        <w:gridCol w:w="1090"/>
        <w:gridCol w:w="1159"/>
        <w:gridCol w:w="1090"/>
        <w:gridCol w:w="1159"/>
      </w:tblGrid>
      <w:tr w:rsidR="00C719E5">
        <w:tc>
          <w:tcPr>
            <w:tcW w:w="2078" w:type="dxa"/>
            <w:gridSpan w:val="2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Направление расходов &lt;6&gt;</w:t>
            </w:r>
          </w:p>
        </w:tc>
        <w:tc>
          <w:tcPr>
            <w:tcW w:w="1639" w:type="dxa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Наименование показателя &lt;7&gt;</w:t>
            </w:r>
          </w:p>
        </w:tc>
        <w:tc>
          <w:tcPr>
            <w:tcW w:w="2378" w:type="dxa"/>
            <w:gridSpan w:val="2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14" w:type="dxa"/>
            <w:vMerge w:val="restart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1252" w:type="dxa"/>
            <w:gridSpan w:val="8"/>
            <w:vAlign w:val="center"/>
          </w:tcPr>
          <w:p w:rsidR="00C719E5" w:rsidRDefault="00C719E5" w:rsidP="00846C6E">
            <w:pPr>
              <w:pStyle w:val="ConsPlusNormal"/>
              <w:jc w:val="center"/>
            </w:pPr>
            <w:r>
              <w:t xml:space="preserve">Плановые значения показателей </w:t>
            </w:r>
            <w:proofErr w:type="spellStart"/>
            <w:r>
              <w:t>результа</w:t>
            </w:r>
            <w:proofErr w:type="spellEnd"/>
            <w:r>
              <w:t xml:space="preserve"> предоставления Субсидии, Гранта по годам (срокам) реализации Соглашения &lt;8&gt;</w:t>
            </w:r>
          </w:p>
        </w:tc>
      </w:tr>
      <w:tr w:rsidR="00C719E5"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gridSpan w:val="2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2813" w:type="dxa"/>
            <w:gridSpan w:val="2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  <w:tc>
          <w:tcPr>
            <w:tcW w:w="2813" w:type="dxa"/>
            <w:gridSpan w:val="2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  <w:tc>
          <w:tcPr>
            <w:tcW w:w="2813" w:type="dxa"/>
            <w:gridSpan w:val="2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  <w:tc>
          <w:tcPr>
            <w:tcW w:w="2813" w:type="dxa"/>
            <w:gridSpan w:val="2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 _</w:t>
            </w:r>
            <w:proofErr w:type="gramStart"/>
            <w:r>
              <w:t>_._</w:t>
            </w:r>
            <w:proofErr w:type="gramEnd"/>
            <w:r>
              <w:t>_.20__</w:t>
            </w: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0" w:type="auto"/>
            <w:vMerge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14" w:type="dxa"/>
          </w:tcPr>
          <w:p w:rsidR="00C719E5" w:rsidRDefault="00C719E5">
            <w:pPr>
              <w:pStyle w:val="ConsPlusNormal"/>
              <w:jc w:val="center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3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14</w:t>
            </w: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</w:tr>
      <w:tr w:rsidR="00C719E5"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4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3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7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814" w:type="dxa"/>
            <w:vAlign w:val="center"/>
          </w:tcPr>
          <w:p w:rsidR="00C719E5" w:rsidRDefault="00C719E5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369" w:type="dxa"/>
            <w:vAlign w:val="center"/>
          </w:tcPr>
          <w:p w:rsidR="00C719E5" w:rsidRDefault="00C719E5">
            <w:pPr>
              <w:pStyle w:val="ConsPlusNormal"/>
            </w:pPr>
          </w:p>
        </w:tc>
        <w:tc>
          <w:tcPr>
            <w:tcW w:w="1444" w:type="dxa"/>
            <w:vAlign w:val="center"/>
          </w:tcPr>
          <w:p w:rsidR="00C719E5" w:rsidRDefault="00C719E5">
            <w:pPr>
              <w:pStyle w:val="ConsPlusNormal"/>
            </w:pPr>
          </w:p>
        </w:tc>
      </w:tr>
    </w:tbl>
    <w:p w:rsidR="00C719E5" w:rsidRDefault="00C719E5">
      <w:pPr>
        <w:pStyle w:val="ConsPlusNormal"/>
        <w:ind w:firstLine="540"/>
        <w:jc w:val="both"/>
      </w:pPr>
      <w:bookmarkStart w:id="1" w:name="_GoBack"/>
      <w:bookmarkEnd w:id="1"/>
    </w:p>
    <w:p w:rsidR="00C719E5" w:rsidRDefault="00C719E5">
      <w:pPr>
        <w:pStyle w:val="ConsPlusNormal"/>
        <w:ind w:firstLine="540"/>
        <w:jc w:val="both"/>
      </w:pPr>
      <w:r>
        <w:t>--------------------------------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&lt;1&gt; В случае, если </w:t>
      </w:r>
      <w:hyperlink w:anchor="P61">
        <w:r>
          <w:rPr>
            <w:color w:val="0000FF"/>
          </w:rPr>
          <w:t>соглашение</w:t>
        </w:r>
      </w:hyperlink>
      <w:r>
        <w:t xml:space="preserve">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 / "секретно" / "совершенно секретно" / "особой важности") и номер экземпляра.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&lt;2&gt; Указывается при наличии.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&lt;3&gt; Указывается в случае, если Субсидия, Грант предоставляется в целях достижения результатов структурных элементов государственной программы (результатов регионального проекта). В кодовой зоне указываются 4 и 5 разряды целевой статьи расходов бюджета </w:t>
      </w:r>
      <w:r w:rsidR="000F30CB" w:rsidRPr="000F30CB">
        <w:t>муниципального образования городской округ Пыть-Ях</w:t>
      </w:r>
      <w:r>
        <w:t>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lastRenderedPageBreak/>
        <w:t xml:space="preserve">&lt;4&gt; Указывается вид расходов бюджетов на предоставление Субсидии, Гранта из бюджета </w:t>
      </w:r>
      <w:r w:rsidR="000F30CB" w:rsidRPr="000F30CB">
        <w:t>муниципального образования городской округ Пыть-Ях</w:t>
      </w:r>
      <w:r>
        <w:t>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&lt;5&gt; При представлении уточненных значений указывается номер очередного внесения изменения в приложение (например, "1", "2", "3", "..").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 xml:space="preserve">&lt;6&gt; Указывается наименование направления расходов целевой статьи расходов бюджета </w:t>
      </w:r>
      <w:r w:rsidR="000F30CB" w:rsidRPr="000F30CB">
        <w:t xml:space="preserve">муниципального образования городской округ Пыть-Ях </w:t>
      </w:r>
      <w:r>
        <w:t xml:space="preserve">соответствующий ему код (13 - 17 разряды кода классификации расходов бюджетов), соответствующий показателям </w:t>
      </w:r>
      <w:hyperlink w:anchor="P1531">
        <w:r>
          <w:rPr>
            <w:color w:val="0000FF"/>
          </w:rPr>
          <w:t>граф 1</w:t>
        </w:r>
      </w:hyperlink>
      <w:r>
        <w:t xml:space="preserve"> и </w:t>
      </w:r>
      <w:hyperlink w:anchor="P1532">
        <w:r>
          <w:rPr>
            <w:color w:val="0000FF"/>
          </w:rPr>
          <w:t>2 таблицы</w:t>
        </w:r>
      </w:hyperlink>
      <w:r>
        <w:t xml:space="preserve"> приложения 4 к настоящей Типовой форме.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&lt;7&gt; Указывается наименование показателя результат</w:t>
      </w:r>
      <w:r w:rsidR="00846C6E">
        <w:t>а</w:t>
      </w:r>
      <w:r>
        <w:t xml:space="preserve"> в соответствии с Порядком. В случае, если Субсидия, Грант предоставляется в целях достижения результатов регионального проекта, показатели также должны соответствовать условиям предоставления Субсидии, Гранта, отраженным в характеристике результата регионального проекта.</w:t>
      </w:r>
    </w:p>
    <w:p w:rsidR="00C719E5" w:rsidRDefault="00C719E5">
      <w:pPr>
        <w:pStyle w:val="ConsPlusNormal"/>
        <w:spacing w:before="220"/>
        <w:ind w:firstLine="540"/>
        <w:jc w:val="both"/>
      </w:pPr>
      <w:r>
        <w:t>&lt;8&gt; Указываются плановые значения показателей результат</w:t>
      </w:r>
      <w:r w:rsidR="00846C6E">
        <w:t>ов</w:t>
      </w:r>
      <w:r>
        <w:t>, отраженных в графе 3 таблицы,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sectPr w:rsidR="00C719E5" w:rsidSect="003168C6">
      <w:pgSz w:w="16838" w:h="11905" w:orient="landscape"/>
      <w:pgMar w:top="1559" w:right="1134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5"/>
    <w:rsid w:val="000F30CB"/>
    <w:rsid w:val="001E0C0D"/>
    <w:rsid w:val="002331AA"/>
    <w:rsid w:val="00257981"/>
    <w:rsid w:val="003168C6"/>
    <w:rsid w:val="00413531"/>
    <w:rsid w:val="006476AA"/>
    <w:rsid w:val="007576B7"/>
    <w:rsid w:val="00821BEB"/>
    <w:rsid w:val="00846C6E"/>
    <w:rsid w:val="0088023D"/>
    <w:rsid w:val="009436AA"/>
    <w:rsid w:val="009F553F"/>
    <w:rsid w:val="00A318A6"/>
    <w:rsid w:val="00B3629B"/>
    <w:rsid w:val="00B74031"/>
    <w:rsid w:val="00BD6B65"/>
    <w:rsid w:val="00C10F3E"/>
    <w:rsid w:val="00C719E5"/>
    <w:rsid w:val="00E428EC"/>
    <w:rsid w:val="00E54FE8"/>
    <w:rsid w:val="00E56869"/>
    <w:rsid w:val="00F60848"/>
    <w:rsid w:val="00F7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4D1F0-E667-4194-8194-D2EA9B34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719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719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719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719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Ирина Санарова</cp:lastModifiedBy>
  <cp:revision>17</cp:revision>
  <dcterms:created xsi:type="dcterms:W3CDTF">2025-01-28T05:32:00Z</dcterms:created>
  <dcterms:modified xsi:type="dcterms:W3CDTF">2025-02-12T11:42:00Z</dcterms:modified>
</cp:coreProperties>
</file>