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A9929" w14:textId="77777777" w:rsidR="00144864" w:rsidRPr="008A200B" w:rsidRDefault="00144864" w:rsidP="00144864">
      <w:pPr>
        <w:pStyle w:val="1"/>
        <w:rPr>
          <w:b w:val="0"/>
          <w:sz w:val="2"/>
          <w:lang w:val="en-US"/>
        </w:rPr>
      </w:pPr>
    </w:p>
    <w:p w14:paraId="08A2A306" w14:textId="77777777" w:rsidR="00AC4269" w:rsidRDefault="00A73DA3" w:rsidP="00AC426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258E523" wp14:editId="275B327A">
            <wp:extent cx="574040" cy="829310"/>
            <wp:effectExtent l="0" t="0" r="0" b="889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4CA96" w14:textId="77777777" w:rsidR="00AC4269" w:rsidRPr="00CC7FB0" w:rsidRDefault="006E675D" w:rsidP="00AC4269">
      <w:pPr>
        <w:jc w:val="center"/>
        <w:rPr>
          <w:b/>
          <w:color w:val="000000" w:themeColor="text1"/>
          <w:sz w:val="36"/>
          <w:szCs w:val="36"/>
        </w:rPr>
      </w:pPr>
      <w:r w:rsidRPr="00CC7FB0">
        <w:rPr>
          <w:b/>
          <w:color w:val="000000" w:themeColor="text1"/>
          <w:sz w:val="36"/>
          <w:szCs w:val="36"/>
        </w:rPr>
        <w:t>МУНЦИПАЛЬНОЕ ОБРАЗОВАНИЕ</w:t>
      </w:r>
    </w:p>
    <w:p w14:paraId="69ECB92D" w14:textId="77777777" w:rsidR="00AC4269" w:rsidRPr="00CC7FB0" w:rsidRDefault="006E675D" w:rsidP="00AC4269">
      <w:pPr>
        <w:jc w:val="center"/>
        <w:rPr>
          <w:b/>
          <w:color w:val="000000" w:themeColor="text1"/>
          <w:sz w:val="36"/>
          <w:szCs w:val="36"/>
        </w:rPr>
      </w:pPr>
      <w:r w:rsidRPr="00CC7FB0">
        <w:rPr>
          <w:b/>
          <w:color w:val="000000" w:themeColor="text1"/>
          <w:sz w:val="36"/>
          <w:szCs w:val="36"/>
        </w:rPr>
        <w:t xml:space="preserve">городской </w:t>
      </w:r>
      <w:r w:rsidR="00FD56D1" w:rsidRPr="00CC7FB0">
        <w:rPr>
          <w:b/>
          <w:color w:val="000000" w:themeColor="text1"/>
          <w:sz w:val="36"/>
          <w:szCs w:val="36"/>
        </w:rPr>
        <w:t>округ Пыть</w:t>
      </w:r>
      <w:r w:rsidR="00AC4269" w:rsidRPr="00CC7FB0">
        <w:rPr>
          <w:b/>
          <w:color w:val="000000" w:themeColor="text1"/>
          <w:sz w:val="36"/>
          <w:szCs w:val="36"/>
        </w:rPr>
        <w:t>-Ях</w:t>
      </w:r>
    </w:p>
    <w:p w14:paraId="3988E7A3" w14:textId="77777777" w:rsidR="006E675D" w:rsidRPr="00CC7FB0" w:rsidRDefault="006E675D" w:rsidP="006E675D">
      <w:pPr>
        <w:jc w:val="center"/>
        <w:rPr>
          <w:b/>
          <w:color w:val="000000" w:themeColor="text1"/>
          <w:sz w:val="36"/>
          <w:szCs w:val="36"/>
        </w:rPr>
      </w:pPr>
      <w:r w:rsidRPr="00CC7FB0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14:paraId="542B2E75" w14:textId="77777777" w:rsidR="00AC4269" w:rsidRPr="00CC7FB0" w:rsidRDefault="00AC4269" w:rsidP="00AC4269">
      <w:pPr>
        <w:pStyle w:val="1"/>
        <w:rPr>
          <w:color w:val="000000" w:themeColor="text1"/>
          <w:sz w:val="36"/>
          <w:szCs w:val="36"/>
        </w:rPr>
      </w:pPr>
      <w:r w:rsidRPr="00CC7FB0">
        <w:rPr>
          <w:color w:val="000000" w:themeColor="text1"/>
          <w:sz w:val="36"/>
          <w:szCs w:val="36"/>
        </w:rPr>
        <w:t>АДМИНИСТРАЦИЯ ГОРОДА</w:t>
      </w:r>
    </w:p>
    <w:p w14:paraId="17A21AF8" w14:textId="77777777" w:rsidR="00AC4269" w:rsidRPr="00CC7FB0" w:rsidRDefault="00AC4269" w:rsidP="00AC4269">
      <w:pPr>
        <w:jc w:val="center"/>
        <w:rPr>
          <w:b/>
          <w:color w:val="000000" w:themeColor="text1"/>
          <w:sz w:val="28"/>
          <w:szCs w:val="28"/>
        </w:rPr>
      </w:pPr>
    </w:p>
    <w:p w14:paraId="40F1551D" w14:textId="77777777" w:rsidR="006E675D" w:rsidRPr="00CC7FB0" w:rsidRDefault="006E675D" w:rsidP="00AC4269">
      <w:pPr>
        <w:jc w:val="center"/>
        <w:rPr>
          <w:b/>
          <w:color w:val="000000" w:themeColor="text1"/>
          <w:sz w:val="28"/>
          <w:szCs w:val="28"/>
        </w:rPr>
      </w:pPr>
    </w:p>
    <w:p w14:paraId="055B1C25" w14:textId="77777777" w:rsidR="00144864" w:rsidRPr="00CC7FB0" w:rsidRDefault="00AC4269" w:rsidP="00AC4269">
      <w:pPr>
        <w:jc w:val="center"/>
        <w:rPr>
          <w:b/>
          <w:color w:val="000000" w:themeColor="text1"/>
          <w:sz w:val="26"/>
        </w:rPr>
      </w:pPr>
      <w:r w:rsidRPr="00CC7FB0">
        <w:rPr>
          <w:b/>
          <w:color w:val="000000" w:themeColor="text1"/>
          <w:sz w:val="36"/>
          <w:szCs w:val="36"/>
        </w:rPr>
        <w:t>П О С Т А Н О В Л Е Н И Е</w:t>
      </w:r>
    </w:p>
    <w:p w14:paraId="13536C6B" w14:textId="77777777" w:rsidR="00D873F0" w:rsidRDefault="00D873F0" w:rsidP="008414DC">
      <w:pPr>
        <w:jc w:val="right"/>
        <w:rPr>
          <w:sz w:val="26"/>
        </w:rPr>
      </w:pPr>
    </w:p>
    <w:p w14:paraId="5FE8FDB5" w14:textId="4F1D852C" w:rsidR="008414DC" w:rsidRDefault="008414DC" w:rsidP="008414DC">
      <w:pPr>
        <w:jc w:val="right"/>
        <w:rPr>
          <w:sz w:val="26"/>
        </w:rPr>
      </w:pPr>
    </w:p>
    <w:p w14:paraId="0F53A661" w14:textId="77777777" w:rsidR="008657D0" w:rsidRDefault="008657D0" w:rsidP="008414DC">
      <w:pPr>
        <w:jc w:val="right"/>
        <w:rPr>
          <w:sz w:val="26"/>
        </w:rPr>
      </w:pPr>
    </w:p>
    <w:p w14:paraId="47FD2E3F" w14:textId="77777777" w:rsidR="00EE24DF" w:rsidRDefault="00EE24DF" w:rsidP="007A457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14:paraId="56E40FEF" w14:textId="77777777" w:rsidR="00EE24DF" w:rsidRDefault="006E4E3C" w:rsidP="007A457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EE24DF">
        <w:rPr>
          <w:sz w:val="28"/>
          <w:szCs w:val="28"/>
        </w:rPr>
        <w:t xml:space="preserve"> постановление администрации</w:t>
      </w:r>
    </w:p>
    <w:p w14:paraId="064436FE" w14:textId="77777777" w:rsidR="00EE24DF" w:rsidRDefault="006E4E3C" w:rsidP="007A457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E24DF">
        <w:rPr>
          <w:sz w:val="28"/>
          <w:szCs w:val="28"/>
        </w:rPr>
        <w:t>орода от 14.12.2016 № 335-па</w:t>
      </w:r>
    </w:p>
    <w:p w14:paraId="01FE68B9" w14:textId="77777777" w:rsidR="00AC4269" w:rsidRDefault="00EE24DF" w:rsidP="007A457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E3F5F">
        <w:rPr>
          <w:sz w:val="28"/>
          <w:szCs w:val="28"/>
        </w:rPr>
        <w:t xml:space="preserve">Об </w:t>
      </w:r>
      <w:r w:rsidR="00736795">
        <w:rPr>
          <w:sz w:val="28"/>
          <w:szCs w:val="28"/>
        </w:rPr>
        <w:t>утверждении положения</w:t>
      </w:r>
    </w:p>
    <w:p w14:paraId="18042866" w14:textId="77777777" w:rsidR="00C45E5E" w:rsidRDefault="009A5298" w:rsidP="007A4571">
      <w:pPr>
        <w:rPr>
          <w:sz w:val="28"/>
          <w:szCs w:val="28"/>
        </w:rPr>
      </w:pPr>
      <w:r>
        <w:rPr>
          <w:sz w:val="28"/>
          <w:szCs w:val="28"/>
        </w:rPr>
        <w:t>о системе управления</w:t>
      </w:r>
    </w:p>
    <w:p w14:paraId="728E8475" w14:textId="77777777" w:rsidR="009A5298" w:rsidRDefault="009A5298" w:rsidP="007A4571">
      <w:pPr>
        <w:rPr>
          <w:sz w:val="28"/>
          <w:szCs w:val="28"/>
        </w:rPr>
      </w:pPr>
      <w:r>
        <w:rPr>
          <w:sz w:val="28"/>
          <w:szCs w:val="28"/>
        </w:rPr>
        <w:t>проектной деятельностью</w:t>
      </w:r>
      <w:r w:rsidR="00335AD6">
        <w:rPr>
          <w:sz w:val="28"/>
          <w:szCs w:val="28"/>
        </w:rPr>
        <w:t xml:space="preserve"> </w:t>
      </w:r>
      <w:r w:rsidR="00CA6A05" w:rsidRPr="00CA6A05">
        <w:rPr>
          <w:sz w:val="28"/>
          <w:szCs w:val="28"/>
        </w:rPr>
        <w:t>в</w:t>
      </w:r>
    </w:p>
    <w:p w14:paraId="607C5E35" w14:textId="77777777" w:rsidR="00736795" w:rsidRDefault="001076AE" w:rsidP="007A457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9A5298">
        <w:rPr>
          <w:sz w:val="28"/>
          <w:szCs w:val="28"/>
        </w:rPr>
        <w:t xml:space="preserve">дминистрации </w:t>
      </w:r>
      <w:r w:rsidR="00736795">
        <w:rPr>
          <w:sz w:val="28"/>
          <w:szCs w:val="28"/>
        </w:rPr>
        <w:t>город</w:t>
      </w:r>
      <w:r w:rsidR="00D62ACA">
        <w:rPr>
          <w:sz w:val="28"/>
          <w:szCs w:val="28"/>
        </w:rPr>
        <w:t>а</w:t>
      </w:r>
      <w:r w:rsidR="00736795">
        <w:rPr>
          <w:sz w:val="28"/>
          <w:szCs w:val="28"/>
        </w:rPr>
        <w:t xml:space="preserve"> Пыть-Ях</w:t>
      </w:r>
      <w:r w:rsidR="00D62D0D">
        <w:rPr>
          <w:sz w:val="28"/>
          <w:szCs w:val="28"/>
        </w:rPr>
        <w:t>а</w:t>
      </w:r>
      <w:r w:rsidR="00EE24DF">
        <w:rPr>
          <w:sz w:val="28"/>
          <w:szCs w:val="28"/>
        </w:rPr>
        <w:t>»</w:t>
      </w:r>
    </w:p>
    <w:p w14:paraId="1E371210" w14:textId="77777777" w:rsidR="00142469" w:rsidRDefault="00EE24DF" w:rsidP="007A4571">
      <w:pPr>
        <w:rPr>
          <w:sz w:val="28"/>
          <w:szCs w:val="28"/>
        </w:rPr>
      </w:pPr>
      <w:r w:rsidRPr="006E675D">
        <w:rPr>
          <w:sz w:val="28"/>
          <w:szCs w:val="28"/>
        </w:rPr>
        <w:t>(от 13.11.2018 № 363-па</w:t>
      </w:r>
      <w:r w:rsidR="00142469">
        <w:rPr>
          <w:sz w:val="28"/>
          <w:szCs w:val="28"/>
        </w:rPr>
        <w:t>,</w:t>
      </w:r>
    </w:p>
    <w:p w14:paraId="41BCBE7D" w14:textId="77777777" w:rsidR="00EE24DF" w:rsidRPr="006E675D" w:rsidRDefault="00142469" w:rsidP="007A4571">
      <w:pPr>
        <w:rPr>
          <w:sz w:val="28"/>
          <w:szCs w:val="28"/>
        </w:rPr>
      </w:pPr>
      <w:r>
        <w:rPr>
          <w:sz w:val="28"/>
          <w:szCs w:val="28"/>
        </w:rPr>
        <w:t>от 29.07.2022 №333-па</w:t>
      </w:r>
      <w:r w:rsidR="00EE24DF" w:rsidRPr="006E675D">
        <w:rPr>
          <w:sz w:val="28"/>
          <w:szCs w:val="28"/>
        </w:rPr>
        <w:t>)</w:t>
      </w:r>
    </w:p>
    <w:p w14:paraId="00E4909D" w14:textId="77777777" w:rsidR="00A0005F" w:rsidRPr="001A3D34" w:rsidRDefault="00A0005F" w:rsidP="007A4571">
      <w:pPr>
        <w:rPr>
          <w:sz w:val="24"/>
          <w:szCs w:val="24"/>
        </w:rPr>
      </w:pPr>
    </w:p>
    <w:p w14:paraId="5B8C8A49" w14:textId="77777777" w:rsidR="00144864" w:rsidRDefault="00144864" w:rsidP="006228BD">
      <w:pPr>
        <w:jc w:val="both"/>
        <w:rPr>
          <w:b/>
          <w:sz w:val="24"/>
          <w:szCs w:val="24"/>
        </w:rPr>
      </w:pPr>
    </w:p>
    <w:p w14:paraId="39A1F5A7" w14:textId="77777777" w:rsidR="006E675D" w:rsidRPr="001A3D34" w:rsidRDefault="006E675D" w:rsidP="006228BD">
      <w:pPr>
        <w:jc w:val="both"/>
        <w:rPr>
          <w:b/>
          <w:sz w:val="24"/>
          <w:szCs w:val="24"/>
        </w:rPr>
      </w:pPr>
    </w:p>
    <w:p w14:paraId="6F370CC4" w14:textId="395C0BDB" w:rsidR="001516C8" w:rsidRDefault="006E4E3C" w:rsidP="007A4571">
      <w:pPr>
        <w:pStyle w:val="ConsPlusNormal"/>
        <w:spacing w:line="360" w:lineRule="auto"/>
        <w:ind w:firstLine="567"/>
        <w:jc w:val="both"/>
      </w:pPr>
      <w:r w:rsidRPr="00A30B64">
        <w:t>В</w:t>
      </w:r>
      <w:r w:rsidR="00A44CC0">
        <w:t xml:space="preserve"> соответствии с постановлением </w:t>
      </w:r>
      <w:r w:rsidR="0011329F">
        <w:t>Правительства ХМАО - Югры от 15.02.2024</w:t>
      </w:r>
      <w:r w:rsidR="00A44CC0" w:rsidRPr="00A44CC0">
        <w:t xml:space="preserve"> </w:t>
      </w:r>
      <w:r w:rsidR="00A44CC0">
        <w:t>№</w:t>
      </w:r>
      <w:r w:rsidR="0011329F">
        <w:t xml:space="preserve"> 59</w:t>
      </w:r>
      <w:r w:rsidR="00A44CC0" w:rsidRPr="00A44CC0">
        <w:t xml:space="preserve">-п </w:t>
      </w:r>
      <w:r w:rsidR="00A44CC0">
        <w:t>«</w:t>
      </w:r>
      <w:r w:rsidR="00A44CC0" w:rsidRPr="00A44CC0">
        <w:t xml:space="preserve">О внесении изменений в некоторые постановления Правительства Ханты-Мансийского автономного округа </w:t>
      </w:r>
      <w:r w:rsidR="00A44CC0">
        <w:t>–</w:t>
      </w:r>
      <w:r w:rsidR="00A44CC0" w:rsidRPr="00A44CC0">
        <w:t xml:space="preserve"> Югры</w:t>
      </w:r>
      <w:r w:rsidR="00A44CC0">
        <w:t>»</w:t>
      </w:r>
      <w:r w:rsidR="00494361">
        <w:t>,</w:t>
      </w:r>
      <w:r w:rsidR="00A44CC0">
        <w:t xml:space="preserve"> в</w:t>
      </w:r>
      <w:r>
        <w:t xml:space="preserve"> целях повышения эффективности системы управления проектной деятельностью в органах местного самоуправления город</w:t>
      </w:r>
      <w:r w:rsidR="00A44CC0">
        <w:t>а</w:t>
      </w:r>
      <w:r>
        <w:t xml:space="preserve"> Пыть-Ях</w:t>
      </w:r>
      <w:r w:rsidR="00A44CC0">
        <w:t>а</w:t>
      </w:r>
      <w:r>
        <w:t xml:space="preserve">, внести в постановление администрации города от 14.12.2016 </w:t>
      </w:r>
      <w:r w:rsidR="007A4571">
        <w:t xml:space="preserve">  </w:t>
      </w:r>
      <w:r>
        <w:t>№335-па «Об утверждении положения о системе управления проектной деятельностью в администрации города Пыть-Яха»</w:t>
      </w:r>
      <w:r w:rsidRPr="00A30B64">
        <w:t xml:space="preserve"> </w:t>
      </w:r>
      <w:r>
        <w:t>следующие изменения:</w:t>
      </w:r>
      <w:r w:rsidR="001516C8">
        <w:t xml:space="preserve"> </w:t>
      </w:r>
    </w:p>
    <w:p w14:paraId="73CC9CF4" w14:textId="77777777" w:rsidR="007A4571" w:rsidRDefault="007A4571" w:rsidP="007A4571">
      <w:pPr>
        <w:pStyle w:val="ConsPlusNormal"/>
        <w:ind w:left="-567" w:firstLine="720"/>
        <w:jc w:val="both"/>
      </w:pPr>
    </w:p>
    <w:p w14:paraId="0BAE2445" w14:textId="77777777" w:rsidR="007A4571" w:rsidRDefault="007A4571" w:rsidP="007A4571">
      <w:pPr>
        <w:pStyle w:val="ConsPlusNormal"/>
        <w:ind w:left="-567" w:firstLine="720"/>
        <w:jc w:val="both"/>
      </w:pPr>
    </w:p>
    <w:p w14:paraId="32B226A3" w14:textId="77777777" w:rsidR="007A4571" w:rsidRDefault="007A4571" w:rsidP="007A4571">
      <w:pPr>
        <w:pStyle w:val="ConsPlusNormal"/>
        <w:ind w:left="-567" w:firstLine="720"/>
        <w:jc w:val="both"/>
      </w:pPr>
    </w:p>
    <w:p w14:paraId="0201BD47" w14:textId="6E2B4DE6" w:rsidR="003873AB" w:rsidRDefault="001516C8" w:rsidP="007A4571">
      <w:pPr>
        <w:pStyle w:val="ConsPlusNormal"/>
        <w:spacing w:line="360" w:lineRule="auto"/>
        <w:ind w:firstLine="720"/>
        <w:jc w:val="both"/>
      </w:pPr>
      <w:r>
        <w:t xml:space="preserve">1. </w:t>
      </w:r>
      <w:r w:rsidR="00884A68" w:rsidRPr="003873AB">
        <w:t>Приложени</w:t>
      </w:r>
      <w:r w:rsidR="00310380">
        <w:t>е</w:t>
      </w:r>
      <w:r w:rsidR="00884A68" w:rsidRPr="003873AB">
        <w:t xml:space="preserve"> </w:t>
      </w:r>
      <w:r w:rsidR="007A4571">
        <w:t>№</w:t>
      </w:r>
      <w:r w:rsidR="005867BC">
        <w:t>1</w:t>
      </w:r>
      <w:r w:rsidR="00884A68" w:rsidRPr="003873AB">
        <w:t xml:space="preserve"> к постановлению изложить в новой редакции</w:t>
      </w:r>
      <w:r w:rsidR="00647DCE">
        <w:t xml:space="preserve"> </w:t>
      </w:r>
      <w:r w:rsidR="005867BC">
        <w:t>согласно приложени</w:t>
      </w:r>
      <w:r w:rsidR="00310380">
        <w:t xml:space="preserve">ю </w:t>
      </w:r>
      <w:r w:rsidR="007A4571">
        <w:t>№</w:t>
      </w:r>
      <w:r w:rsidR="005867BC">
        <w:t>1.</w:t>
      </w:r>
    </w:p>
    <w:p w14:paraId="26FC969B" w14:textId="592DD881" w:rsidR="00310380" w:rsidRPr="00310380" w:rsidRDefault="00310380" w:rsidP="00310380">
      <w:pPr>
        <w:pStyle w:val="a7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310380">
        <w:rPr>
          <w:sz w:val="28"/>
          <w:szCs w:val="28"/>
        </w:rPr>
        <w:t xml:space="preserve">2. Дополнить постановление приложением №4 </w:t>
      </w:r>
      <w:r w:rsidRPr="00310380">
        <w:rPr>
          <w:color w:val="000000" w:themeColor="text1"/>
          <w:sz w:val="28"/>
          <w:szCs w:val="28"/>
        </w:rPr>
        <w:t>Функциональная структура системы управления проектной деятельностью</w:t>
      </w:r>
      <w:r w:rsidRPr="00310380">
        <w:rPr>
          <w:color w:val="000000" w:themeColor="text1"/>
          <w:sz w:val="28"/>
          <w:szCs w:val="28"/>
        </w:rPr>
        <w:t xml:space="preserve"> согласно приложения №2.</w:t>
      </w:r>
    </w:p>
    <w:p w14:paraId="45A7B273" w14:textId="27FB19CF" w:rsidR="001127A3" w:rsidRPr="00ED1CEE" w:rsidRDefault="00310380" w:rsidP="007A457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0790">
        <w:rPr>
          <w:sz w:val="28"/>
          <w:szCs w:val="28"/>
        </w:rPr>
        <w:t xml:space="preserve">. </w:t>
      </w:r>
      <w:r w:rsidR="002517DB" w:rsidRPr="00ED1CEE">
        <w:rPr>
          <w:sz w:val="28"/>
          <w:szCs w:val="28"/>
        </w:rPr>
        <w:t>Отделу по внутренней политике</w:t>
      </w:r>
      <w:r w:rsidR="00D421FD">
        <w:rPr>
          <w:sz w:val="28"/>
          <w:szCs w:val="28"/>
        </w:rPr>
        <w:t xml:space="preserve"> </w:t>
      </w:r>
      <w:r w:rsidR="007A4571">
        <w:rPr>
          <w:sz w:val="28"/>
          <w:szCs w:val="28"/>
        </w:rPr>
        <w:t>(Н.О. Вандышева</w:t>
      </w:r>
      <w:r w:rsidR="002517DB" w:rsidRPr="00ED1CEE">
        <w:rPr>
          <w:sz w:val="28"/>
          <w:szCs w:val="28"/>
        </w:rPr>
        <w:t xml:space="preserve">) опубликовать постановление в </w:t>
      </w:r>
      <w:r w:rsidR="00D421FD">
        <w:rPr>
          <w:sz w:val="28"/>
          <w:szCs w:val="28"/>
        </w:rPr>
        <w:t xml:space="preserve">информационном приложении </w:t>
      </w:r>
      <w:r w:rsidR="00581594" w:rsidRPr="00ED1CEE">
        <w:rPr>
          <w:sz w:val="28"/>
          <w:szCs w:val="28"/>
        </w:rPr>
        <w:t>«Официальный вестник»</w:t>
      </w:r>
      <w:r w:rsidR="00D421FD">
        <w:rPr>
          <w:sz w:val="28"/>
          <w:szCs w:val="28"/>
        </w:rPr>
        <w:t xml:space="preserve"> к газете «Новая Северная газета»</w:t>
      </w:r>
      <w:r w:rsidR="00D421FD">
        <w:rPr>
          <w:bCs/>
          <w:sz w:val="28"/>
          <w:szCs w:val="28"/>
        </w:rPr>
        <w:t xml:space="preserve"> </w:t>
      </w:r>
      <w:r w:rsidR="00581594" w:rsidRPr="00ED1CEE">
        <w:rPr>
          <w:bCs/>
          <w:sz w:val="28"/>
          <w:szCs w:val="28"/>
        </w:rPr>
        <w:t xml:space="preserve">и дополнительно направить для размещения в сетевом издании </w:t>
      </w:r>
      <w:r w:rsidR="00D421FD">
        <w:rPr>
          <w:bCs/>
          <w:sz w:val="28"/>
          <w:szCs w:val="28"/>
        </w:rPr>
        <w:t>«Официальный сайт «Те</w:t>
      </w:r>
      <w:r>
        <w:rPr>
          <w:bCs/>
          <w:sz w:val="28"/>
          <w:szCs w:val="28"/>
        </w:rPr>
        <w:t>лерадиокомпания Пыть-Яхинформ».</w:t>
      </w:r>
      <w:bookmarkStart w:id="0" w:name="_GoBack"/>
      <w:bookmarkEnd w:id="0"/>
    </w:p>
    <w:p w14:paraId="4D75BF9E" w14:textId="7B96E1F6" w:rsidR="00DE3024" w:rsidRPr="002517DB" w:rsidRDefault="00310380" w:rsidP="007A4571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84A68">
        <w:rPr>
          <w:sz w:val="28"/>
          <w:szCs w:val="28"/>
        </w:rPr>
        <w:t>.</w:t>
      </w:r>
      <w:r w:rsidR="001127A3" w:rsidRPr="002517DB">
        <w:rPr>
          <w:sz w:val="28"/>
          <w:szCs w:val="28"/>
        </w:rPr>
        <w:t xml:space="preserve"> Отделу </w:t>
      </w:r>
      <w:r w:rsidR="002517DB" w:rsidRPr="002517DB">
        <w:rPr>
          <w:sz w:val="28"/>
          <w:szCs w:val="28"/>
        </w:rPr>
        <w:t>по обеспечению информационной безопасности</w:t>
      </w:r>
      <w:r w:rsidR="00372A8B">
        <w:rPr>
          <w:sz w:val="28"/>
          <w:szCs w:val="28"/>
        </w:rPr>
        <w:t xml:space="preserve"> </w:t>
      </w:r>
      <w:r w:rsidR="001250E9">
        <w:rPr>
          <w:sz w:val="28"/>
          <w:szCs w:val="28"/>
        </w:rPr>
        <w:t>(</w:t>
      </w:r>
      <w:r w:rsidR="009D25B0">
        <w:rPr>
          <w:sz w:val="28"/>
          <w:szCs w:val="28"/>
        </w:rPr>
        <w:t>А.А.</w:t>
      </w:r>
      <w:r w:rsidR="00097BBA">
        <w:rPr>
          <w:sz w:val="28"/>
          <w:szCs w:val="28"/>
        </w:rPr>
        <w:t xml:space="preserve"> </w:t>
      </w:r>
      <w:r w:rsidR="00C27FEC" w:rsidRPr="002517DB">
        <w:rPr>
          <w:sz w:val="28"/>
          <w:szCs w:val="28"/>
        </w:rPr>
        <w:t>Мерзляков</w:t>
      </w:r>
      <w:r w:rsidR="001127A3" w:rsidRPr="002517DB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14:paraId="3944E212" w14:textId="2DCD19CB" w:rsidR="00AC4269" w:rsidRPr="002517DB" w:rsidRDefault="00310380" w:rsidP="007A4571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884A68">
        <w:rPr>
          <w:sz w:val="28"/>
          <w:szCs w:val="28"/>
        </w:rPr>
        <w:t>.</w:t>
      </w:r>
      <w:r w:rsidR="001127A3" w:rsidRPr="002517DB">
        <w:rPr>
          <w:sz w:val="28"/>
          <w:szCs w:val="28"/>
        </w:rPr>
        <w:t xml:space="preserve">  </w:t>
      </w:r>
      <w:r w:rsidR="00AC4269" w:rsidRPr="002517DB">
        <w:rPr>
          <w:bCs/>
          <w:sz w:val="28"/>
          <w:szCs w:val="28"/>
        </w:rPr>
        <w:t xml:space="preserve">Настоящее постановление вступает в силу </w:t>
      </w:r>
      <w:r w:rsidR="001127A3" w:rsidRPr="002517DB">
        <w:rPr>
          <w:bCs/>
          <w:sz w:val="28"/>
          <w:szCs w:val="28"/>
        </w:rPr>
        <w:t>после его официального опубликования</w:t>
      </w:r>
      <w:r w:rsidR="00AC4269" w:rsidRPr="002517DB">
        <w:rPr>
          <w:bCs/>
          <w:sz w:val="28"/>
          <w:szCs w:val="28"/>
        </w:rPr>
        <w:t>.</w:t>
      </w:r>
    </w:p>
    <w:p w14:paraId="22A1A5EE" w14:textId="6BB43F66" w:rsidR="00144864" w:rsidRPr="002517DB" w:rsidRDefault="00310380" w:rsidP="007A4571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884A68">
        <w:rPr>
          <w:sz w:val="28"/>
          <w:szCs w:val="28"/>
        </w:rPr>
        <w:t>.</w:t>
      </w:r>
      <w:r w:rsidR="00AA17AB" w:rsidRPr="002517DB">
        <w:rPr>
          <w:sz w:val="28"/>
          <w:szCs w:val="28"/>
        </w:rPr>
        <w:t xml:space="preserve"> </w:t>
      </w:r>
      <w:r w:rsidR="001444D4" w:rsidRPr="002517DB">
        <w:rPr>
          <w:sz w:val="28"/>
          <w:szCs w:val="28"/>
        </w:rPr>
        <w:t>Контроль за выполнением постановления возложить на</w:t>
      </w:r>
      <w:r w:rsidR="00781118" w:rsidRPr="002517DB">
        <w:rPr>
          <w:sz w:val="28"/>
          <w:szCs w:val="28"/>
        </w:rPr>
        <w:t xml:space="preserve"> заместителя </w:t>
      </w:r>
      <w:r w:rsidR="00A71208" w:rsidRPr="002517DB">
        <w:rPr>
          <w:sz w:val="28"/>
          <w:szCs w:val="28"/>
        </w:rPr>
        <w:t>главы города</w:t>
      </w:r>
      <w:r w:rsidR="001444D4" w:rsidRPr="002517DB">
        <w:rPr>
          <w:sz w:val="28"/>
          <w:szCs w:val="28"/>
        </w:rPr>
        <w:t xml:space="preserve"> -</w:t>
      </w:r>
      <w:r w:rsidR="00CD4BCC" w:rsidRPr="002517DB">
        <w:rPr>
          <w:sz w:val="28"/>
          <w:szCs w:val="28"/>
        </w:rPr>
        <w:t xml:space="preserve"> </w:t>
      </w:r>
      <w:r w:rsidR="001444D4" w:rsidRPr="002517DB">
        <w:rPr>
          <w:sz w:val="28"/>
          <w:szCs w:val="28"/>
        </w:rPr>
        <w:t>председателя к</w:t>
      </w:r>
      <w:r w:rsidR="00581594">
        <w:rPr>
          <w:sz w:val="28"/>
          <w:szCs w:val="28"/>
        </w:rPr>
        <w:t>омитета по финансам</w:t>
      </w:r>
      <w:r w:rsidR="001444D4" w:rsidRPr="002517DB">
        <w:rPr>
          <w:sz w:val="28"/>
          <w:szCs w:val="28"/>
        </w:rPr>
        <w:t>.</w:t>
      </w:r>
    </w:p>
    <w:p w14:paraId="56685A0B" w14:textId="77777777" w:rsidR="004727B1" w:rsidRDefault="004727B1" w:rsidP="006E7BFB">
      <w:pPr>
        <w:ind w:left="-567"/>
        <w:jc w:val="both"/>
        <w:rPr>
          <w:sz w:val="28"/>
          <w:szCs w:val="28"/>
        </w:rPr>
      </w:pPr>
    </w:p>
    <w:p w14:paraId="7C533847" w14:textId="77777777" w:rsidR="004727B1" w:rsidRDefault="004727B1" w:rsidP="006E7BFB">
      <w:pPr>
        <w:ind w:left="-567"/>
        <w:jc w:val="both"/>
        <w:rPr>
          <w:sz w:val="28"/>
          <w:szCs w:val="28"/>
        </w:rPr>
      </w:pPr>
    </w:p>
    <w:p w14:paraId="1FA2E54B" w14:textId="77777777" w:rsidR="004727B1" w:rsidRDefault="004727B1" w:rsidP="006E7BFB">
      <w:pPr>
        <w:ind w:left="-567"/>
        <w:jc w:val="both"/>
        <w:rPr>
          <w:sz w:val="28"/>
          <w:szCs w:val="28"/>
        </w:rPr>
      </w:pPr>
    </w:p>
    <w:p w14:paraId="5D191EAC" w14:textId="1AAB6933" w:rsidR="00AB065F" w:rsidRPr="00A952A7" w:rsidRDefault="00AB065F" w:rsidP="007A4571">
      <w:pPr>
        <w:jc w:val="both"/>
        <w:rPr>
          <w:sz w:val="28"/>
          <w:szCs w:val="28"/>
        </w:rPr>
      </w:pPr>
      <w:r w:rsidRPr="00A952A7">
        <w:rPr>
          <w:sz w:val="28"/>
          <w:szCs w:val="28"/>
        </w:rPr>
        <w:t xml:space="preserve">Глава </w:t>
      </w:r>
      <w:r w:rsidR="00B238A0" w:rsidRPr="00A952A7">
        <w:rPr>
          <w:sz w:val="28"/>
          <w:szCs w:val="28"/>
        </w:rPr>
        <w:t>города Пыть-Яха</w:t>
      </w:r>
      <w:r w:rsidR="00B238A0">
        <w:rPr>
          <w:sz w:val="28"/>
          <w:szCs w:val="28"/>
        </w:rPr>
        <w:tab/>
      </w:r>
      <w:r w:rsidR="00B238A0">
        <w:rPr>
          <w:sz w:val="28"/>
          <w:szCs w:val="28"/>
        </w:rPr>
        <w:tab/>
      </w:r>
      <w:r w:rsidR="00B238A0">
        <w:rPr>
          <w:sz w:val="28"/>
          <w:szCs w:val="28"/>
        </w:rPr>
        <w:tab/>
      </w:r>
      <w:r w:rsidR="00B238A0">
        <w:rPr>
          <w:sz w:val="28"/>
          <w:szCs w:val="28"/>
        </w:rPr>
        <w:tab/>
      </w:r>
      <w:proofErr w:type="gramStart"/>
      <w:r w:rsidR="00B238A0">
        <w:rPr>
          <w:sz w:val="28"/>
          <w:szCs w:val="28"/>
        </w:rPr>
        <w:tab/>
      </w:r>
      <w:r w:rsidR="00ED1CEE">
        <w:rPr>
          <w:sz w:val="28"/>
          <w:szCs w:val="28"/>
        </w:rPr>
        <w:t xml:space="preserve">  </w:t>
      </w:r>
      <w:r w:rsidR="00B238A0">
        <w:rPr>
          <w:sz w:val="28"/>
          <w:szCs w:val="28"/>
        </w:rPr>
        <w:tab/>
      </w:r>
      <w:proofErr w:type="gramEnd"/>
      <w:r w:rsidR="00B238A0">
        <w:rPr>
          <w:sz w:val="28"/>
          <w:szCs w:val="28"/>
        </w:rPr>
        <w:tab/>
      </w:r>
      <w:r w:rsidR="006E7BFB">
        <w:rPr>
          <w:sz w:val="28"/>
          <w:szCs w:val="28"/>
        </w:rPr>
        <w:t xml:space="preserve">          </w:t>
      </w:r>
      <w:r w:rsidR="00462B59">
        <w:rPr>
          <w:sz w:val="28"/>
          <w:szCs w:val="28"/>
        </w:rPr>
        <w:t>Д.С</w:t>
      </w:r>
      <w:r w:rsidR="00CB48AA">
        <w:rPr>
          <w:sz w:val="28"/>
          <w:szCs w:val="28"/>
        </w:rPr>
        <w:t xml:space="preserve">. </w:t>
      </w:r>
      <w:r w:rsidR="00462B59">
        <w:rPr>
          <w:sz w:val="28"/>
          <w:szCs w:val="28"/>
        </w:rPr>
        <w:t>Горбунов</w:t>
      </w:r>
    </w:p>
    <w:p w14:paraId="27BAA75E" w14:textId="77777777" w:rsidR="00AB065F" w:rsidRPr="00A952A7" w:rsidRDefault="00AB065F" w:rsidP="006E7BFB">
      <w:pPr>
        <w:ind w:left="-567"/>
        <w:jc w:val="both"/>
        <w:rPr>
          <w:sz w:val="28"/>
          <w:szCs w:val="28"/>
        </w:rPr>
      </w:pPr>
      <w:r w:rsidRPr="00A952A7">
        <w:rPr>
          <w:sz w:val="28"/>
          <w:szCs w:val="28"/>
        </w:rPr>
        <w:tab/>
      </w:r>
      <w:r w:rsidRPr="00A952A7">
        <w:rPr>
          <w:sz w:val="28"/>
          <w:szCs w:val="28"/>
        </w:rPr>
        <w:tab/>
        <w:t xml:space="preserve">                                        </w:t>
      </w:r>
      <w:r w:rsidR="00B238A0">
        <w:rPr>
          <w:sz w:val="28"/>
          <w:szCs w:val="28"/>
        </w:rPr>
        <w:t xml:space="preserve">                               </w:t>
      </w:r>
    </w:p>
    <w:p w14:paraId="3EB396CB" w14:textId="77777777" w:rsidR="00C85B04" w:rsidRPr="00FD37EB" w:rsidRDefault="00C85B04" w:rsidP="00FD37EB">
      <w:pPr>
        <w:ind w:left="-567"/>
        <w:jc w:val="right"/>
        <w:rPr>
          <w:color w:val="000000" w:themeColor="text1"/>
        </w:rPr>
      </w:pPr>
      <w:r>
        <w:rPr>
          <w:sz w:val="26"/>
        </w:rPr>
        <w:br w:type="page"/>
      </w:r>
      <w:r w:rsidRPr="00FD37EB">
        <w:rPr>
          <w:color w:val="000000" w:themeColor="text1"/>
          <w:sz w:val="28"/>
        </w:rPr>
        <w:lastRenderedPageBreak/>
        <w:t xml:space="preserve">Приложение </w:t>
      </w:r>
      <w:r w:rsidR="001076AE" w:rsidRPr="002B608A">
        <w:rPr>
          <w:color w:val="000000" w:themeColor="text1"/>
          <w:sz w:val="28"/>
          <w:szCs w:val="28"/>
        </w:rPr>
        <w:t xml:space="preserve">№ </w:t>
      </w:r>
      <w:r w:rsidR="004C44D2" w:rsidRPr="00FD37EB">
        <w:rPr>
          <w:color w:val="000000" w:themeColor="text1"/>
          <w:sz w:val="28"/>
        </w:rPr>
        <w:t>1</w:t>
      </w:r>
    </w:p>
    <w:p w14:paraId="0AACB4D4" w14:textId="77777777" w:rsidR="00C85B04" w:rsidRPr="00FD37EB" w:rsidRDefault="00C85B04" w:rsidP="00FD37EB">
      <w:pPr>
        <w:ind w:left="-567"/>
        <w:jc w:val="right"/>
        <w:rPr>
          <w:color w:val="000000" w:themeColor="text1"/>
        </w:rPr>
      </w:pP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</w:r>
      <w:r w:rsidRPr="002B608A">
        <w:rPr>
          <w:color w:val="000000" w:themeColor="text1"/>
          <w:sz w:val="28"/>
          <w:szCs w:val="28"/>
        </w:rPr>
        <w:tab/>
        <w:t xml:space="preserve"> </w:t>
      </w:r>
      <w:r w:rsidRPr="00FD37EB">
        <w:rPr>
          <w:color w:val="000000" w:themeColor="text1"/>
          <w:sz w:val="28"/>
        </w:rPr>
        <w:t>к постановлению</w:t>
      </w:r>
      <w:r w:rsidRPr="002B608A">
        <w:rPr>
          <w:color w:val="000000" w:themeColor="text1"/>
          <w:sz w:val="28"/>
          <w:szCs w:val="28"/>
        </w:rPr>
        <w:t xml:space="preserve"> </w:t>
      </w:r>
      <w:r w:rsidRPr="008A200B">
        <w:rPr>
          <w:color w:val="000000" w:themeColor="text1"/>
          <w:sz w:val="28"/>
          <w:szCs w:val="28"/>
        </w:rPr>
        <w:t xml:space="preserve">администрации </w:t>
      </w:r>
    </w:p>
    <w:p w14:paraId="1EA1DCA5" w14:textId="77777777" w:rsidR="00CC45B9" w:rsidRPr="008A200B" w:rsidRDefault="00597320" w:rsidP="003873AB">
      <w:pPr>
        <w:ind w:left="-567"/>
        <w:jc w:val="right"/>
        <w:rPr>
          <w:color w:val="000000" w:themeColor="text1"/>
          <w:sz w:val="28"/>
          <w:szCs w:val="28"/>
        </w:rPr>
      </w:pPr>
      <w:r w:rsidRPr="008A200B">
        <w:rPr>
          <w:color w:val="000000" w:themeColor="text1"/>
          <w:sz w:val="28"/>
          <w:szCs w:val="28"/>
        </w:rPr>
        <w:t xml:space="preserve">города </w:t>
      </w:r>
      <w:r w:rsidR="00C85B04" w:rsidRPr="008A200B">
        <w:rPr>
          <w:color w:val="000000" w:themeColor="text1"/>
          <w:sz w:val="28"/>
          <w:szCs w:val="28"/>
        </w:rPr>
        <w:t>Пыть-Яха</w:t>
      </w:r>
    </w:p>
    <w:p w14:paraId="37428596" w14:textId="6D507C18" w:rsidR="00F25F90" w:rsidRPr="008A200B" w:rsidRDefault="001A3D34" w:rsidP="003873AB">
      <w:pPr>
        <w:pStyle w:val="a7"/>
        <w:ind w:left="-567"/>
        <w:jc w:val="right"/>
        <w:rPr>
          <w:color w:val="000000" w:themeColor="text1"/>
          <w:sz w:val="28"/>
          <w:szCs w:val="28"/>
        </w:rPr>
      </w:pP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  <w:r w:rsidRPr="008A200B">
        <w:rPr>
          <w:color w:val="000000" w:themeColor="text1"/>
          <w:sz w:val="28"/>
          <w:szCs w:val="28"/>
        </w:rPr>
        <w:tab/>
      </w:r>
    </w:p>
    <w:p w14:paraId="0E0B9A78" w14:textId="77777777" w:rsidR="00C85B04" w:rsidRPr="008A200B" w:rsidRDefault="00C85B04" w:rsidP="003873AB">
      <w:pPr>
        <w:autoSpaceDE w:val="0"/>
        <w:autoSpaceDN w:val="0"/>
        <w:adjustRightInd w:val="0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</w:p>
    <w:p w14:paraId="419C899E" w14:textId="77777777" w:rsidR="00ED2ED4" w:rsidRPr="008A200B" w:rsidRDefault="00D62ACA" w:rsidP="00C432D9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>Положение</w:t>
      </w:r>
      <w:r w:rsidR="00C432D9" w:rsidRPr="008A200B">
        <w:rPr>
          <w:color w:val="000000" w:themeColor="text1"/>
          <w:sz w:val="28"/>
        </w:rPr>
        <w:t xml:space="preserve"> </w:t>
      </w:r>
    </w:p>
    <w:p w14:paraId="2BE3961E" w14:textId="2D5843EC" w:rsidR="00D62ACA" w:rsidRPr="008A200B" w:rsidRDefault="00D62ACA" w:rsidP="00C432D9">
      <w:pPr>
        <w:pStyle w:val="a7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  <w:r w:rsidRPr="00FD37EB">
        <w:rPr>
          <w:color w:val="000000" w:themeColor="text1"/>
          <w:sz w:val="28"/>
          <w:szCs w:val="28"/>
        </w:rPr>
        <w:t xml:space="preserve">о системе управления проектной </w:t>
      </w:r>
      <w:r w:rsidR="00C432D9" w:rsidRPr="008A200B">
        <w:rPr>
          <w:bCs/>
          <w:color w:val="000000" w:themeColor="text1"/>
          <w:sz w:val="28"/>
          <w:szCs w:val="28"/>
        </w:rPr>
        <w:t>деятельностью</w:t>
      </w:r>
    </w:p>
    <w:p w14:paraId="5502C9B3" w14:textId="77777777" w:rsidR="00D62ACA" w:rsidRPr="008A200B" w:rsidRDefault="00CA6A05" w:rsidP="003873AB">
      <w:pPr>
        <w:pStyle w:val="a7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  <w:r w:rsidRPr="008A200B">
        <w:rPr>
          <w:bCs/>
          <w:color w:val="000000" w:themeColor="text1"/>
          <w:sz w:val="28"/>
          <w:szCs w:val="28"/>
        </w:rPr>
        <w:t>в</w:t>
      </w:r>
      <w:r w:rsidR="00D62ACA" w:rsidRPr="008A200B">
        <w:rPr>
          <w:bCs/>
          <w:color w:val="000000" w:themeColor="text1"/>
          <w:sz w:val="28"/>
          <w:szCs w:val="28"/>
        </w:rPr>
        <w:t xml:space="preserve"> администрации города Пыть-Яха</w:t>
      </w:r>
    </w:p>
    <w:p w14:paraId="6700B8D5" w14:textId="77777777" w:rsidR="00C85B04" w:rsidRPr="008A200B" w:rsidRDefault="00D62ACA" w:rsidP="003873AB">
      <w:pPr>
        <w:pStyle w:val="a7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  <w:r w:rsidRPr="008A200B">
        <w:rPr>
          <w:bCs/>
          <w:color w:val="000000" w:themeColor="text1"/>
          <w:sz w:val="28"/>
          <w:szCs w:val="28"/>
        </w:rPr>
        <w:t>(далее – Положение)</w:t>
      </w:r>
    </w:p>
    <w:p w14:paraId="21BFB74C" w14:textId="77777777" w:rsidR="00C85B04" w:rsidRPr="00FD37EB" w:rsidRDefault="00C85B04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</w:p>
    <w:p w14:paraId="18D947CC" w14:textId="17CF96A6" w:rsidR="00D62ACA" w:rsidRPr="00FD37EB" w:rsidRDefault="00013B8E" w:rsidP="00FD37EB">
      <w:pPr>
        <w:suppressAutoHyphens/>
        <w:spacing w:line="360" w:lineRule="auto"/>
        <w:ind w:left="-567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Раздел </w:t>
      </w:r>
      <w:r w:rsidRPr="00FD37EB">
        <w:rPr>
          <w:color w:val="000000" w:themeColor="text1"/>
          <w:sz w:val="28"/>
          <w:lang w:val="en-US"/>
        </w:rPr>
        <w:t>I</w:t>
      </w:r>
      <w:r w:rsidR="00E43A1F" w:rsidRPr="00FD37EB">
        <w:rPr>
          <w:color w:val="000000" w:themeColor="text1"/>
          <w:sz w:val="28"/>
        </w:rPr>
        <w:t xml:space="preserve">. </w:t>
      </w:r>
      <w:r w:rsidR="00D62ACA" w:rsidRPr="008A200B">
        <w:rPr>
          <w:color w:val="000000" w:themeColor="text1"/>
          <w:sz w:val="28"/>
          <w:szCs w:val="28"/>
        </w:rPr>
        <w:t>Общие положения</w:t>
      </w:r>
      <w:r w:rsidR="00D36BEC">
        <w:rPr>
          <w:color w:val="000000" w:themeColor="text1"/>
          <w:sz w:val="28"/>
          <w:szCs w:val="28"/>
        </w:rPr>
        <w:t>.</w:t>
      </w:r>
    </w:p>
    <w:p w14:paraId="62A41441" w14:textId="20C5D83E" w:rsidR="00D62ACA" w:rsidRPr="00FD37EB" w:rsidRDefault="00D41041" w:rsidP="00FD37EB">
      <w:pPr>
        <w:suppressAutoHyphens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1.1. </w:t>
      </w:r>
      <w:r w:rsidR="00D62ACA" w:rsidRPr="00FD37EB">
        <w:rPr>
          <w:color w:val="000000" w:themeColor="text1"/>
          <w:sz w:val="28"/>
          <w:lang w:val="x-none"/>
        </w:rPr>
        <w:t xml:space="preserve">Положение определяет условия и порядок управления </w:t>
      </w:r>
      <w:r w:rsidR="00D62ACA" w:rsidRPr="00FD37EB">
        <w:rPr>
          <w:color w:val="000000" w:themeColor="text1"/>
          <w:sz w:val="28"/>
        </w:rPr>
        <w:t>проектной деятельностью, реализуемой</w:t>
      </w:r>
      <w:r w:rsidR="00D23C90" w:rsidRPr="000807A5">
        <w:rPr>
          <w:color w:val="000000" w:themeColor="text1"/>
          <w:sz w:val="28"/>
        </w:rPr>
        <w:t xml:space="preserve"> </w:t>
      </w:r>
      <w:r w:rsidR="00D62ACA" w:rsidRPr="000B62EE">
        <w:rPr>
          <w:color w:val="000000" w:themeColor="text1"/>
          <w:sz w:val="28"/>
          <w:szCs w:val="28"/>
          <w:lang w:eastAsia="x-none"/>
        </w:rPr>
        <w:t>исполнительно-распорядительным органом муниципального образования – администр</w:t>
      </w:r>
      <w:r w:rsidR="001076AE" w:rsidRPr="000B62EE">
        <w:rPr>
          <w:color w:val="000000" w:themeColor="text1"/>
          <w:sz w:val="28"/>
          <w:szCs w:val="28"/>
          <w:lang w:eastAsia="x-none"/>
        </w:rPr>
        <w:t>ацией города Пыть-Яха (далее – а</w:t>
      </w:r>
      <w:r w:rsidR="00D62ACA" w:rsidRPr="000B62EE">
        <w:rPr>
          <w:color w:val="000000" w:themeColor="text1"/>
          <w:sz w:val="28"/>
          <w:szCs w:val="28"/>
          <w:lang w:eastAsia="x-none"/>
        </w:rPr>
        <w:t>дминистрация города), в том числе</w:t>
      </w:r>
      <w:r w:rsidR="00D62ACA" w:rsidRPr="000B62EE">
        <w:rPr>
          <w:color w:val="000000" w:themeColor="text1"/>
          <w:sz w:val="28"/>
          <w:szCs w:val="28"/>
          <w:lang w:val="x-none" w:eastAsia="x-none"/>
        </w:rPr>
        <w:t xml:space="preserve"> с участием</w:t>
      </w:r>
      <w:r w:rsidR="00D62ACA" w:rsidRPr="000B62EE">
        <w:rPr>
          <w:color w:val="000000" w:themeColor="text1"/>
          <w:sz w:val="28"/>
          <w:szCs w:val="28"/>
          <w:lang w:eastAsia="x-none"/>
        </w:rPr>
        <w:t xml:space="preserve"> исполнительных органов </w:t>
      </w:r>
      <w:r w:rsidR="00D62ACA" w:rsidRPr="00FD37EB">
        <w:rPr>
          <w:color w:val="000000" w:themeColor="text1"/>
          <w:sz w:val="28"/>
        </w:rPr>
        <w:t xml:space="preserve">Ханты-Мансийского автономного округа </w:t>
      </w:r>
      <w:r w:rsidR="00D23C90" w:rsidRPr="000807A5">
        <w:rPr>
          <w:color w:val="000000" w:themeColor="text1"/>
          <w:sz w:val="22"/>
        </w:rPr>
        <w:t>-</w:t>
      </w:r>
      <w:r w:rsidR="00D62ACA" w:rsidRPr="00FD37EB">
        <w:rPr>
          <w:color w:val="000000" w:themeColor="text1"/>
          <w:sz w:val="28"/>
        </w:rPr>
        <w:t xml:space="preserve"> Югры (далее</w:t>
      </w:r>
      <w:r w:rsidR="00D23C90" w:rsidRPr="000807A5">
        <w:rPr>
          <w:color w:val="000000" w:themeColor="text1"/>
          <w:sz w:val="28"/>
        </w:rPr>
        <w:t xml:space="preserve"> - </w:t>
      </w:r>
      <w:r w:rsidR="00D62ACA" w:rsidRPr="00FD37EB">
        <w:rPr>
          <w:color w:val="000000" w:themeColor="text1"/>
          <w:sz w:val="28"/>
        </w:rPr>
        <w:t>автономный округ</w:t>
      </w:r>
      <w:r w:rsidR="00D23C90" w:rsidRPr="000807A5">
        <w:rPr>
          <w:color w:val="000000" w:themeColor="text1"/>
          <w:sz w:val="22"/>
        </w:rPr>
        <w:t>)</w:t>
      </w:r>
      <w:r w:rsidR="00B5739B">
        <w:rPr>
          <w:color w:val="000000" w:themeColor="text1"/>
          <w:sz w:val="22"/>
        </w:rPr>
        <w:t xml:space="preserve">, </w:t>
      </w:r>
      <w:r w:rsidR="00B5739B" w:rsidRPr="00B5739B">
        <w:rPr>
          <w:color w:val="000000" w:themeColor="text1"/>
          <w:sz w:val="28"/>
          <w:szCs w:val="28"/>
        </w:rPr>
        <w:t>территориальных органов федеральных органов исполнительной власти,</w:t>
      </w:r>
      <w:r w:rsidR="00B5739B">
        <w:rPr>
          <w:color w:val="000000" w:themeColor="text1"/>
          <w:sz w:val="26"/>
          <w:szCs w:val="26"/>
        </w:rPr>
        <w:t xml:space="preserve"> </w:t>
      </w:r>
      <w:r w:rsidR="00D62ACA" w:rsidRPr="00FD37EB">
        <w:rPr>
          <w:color w:val="000000" w:themeColor="text1"/>
          <w:sz w:val="28"/>
        </w:rPr>
        <w:t>подведомственных и иных организаций и лиц</w:t>
      </w:r>
      <w:r w:rsidR="00E52523">
        <w:rPr>
          <w:color w:val="000000" w:themeColor="text1"/>
          <w:sz w:val="28"/>
          <w:szCs w:val="28"/>
          <w:lang w:eastAsia="x-none"/>
        </w:rPr>
        <w:t>,</w:t>
      </w:r>
      <w:r w:rsidR="00D62ACA" w:rsidRPr="00FD37EB">
        <w:rPr>
          <w:color w:val="000000" w:themeColor="text1"/>
          <w:sz w:val="28"/>
          <w:lang w:val="x-none"/>
        </w:rPr>
        <w:t xml:space="preserve"> с использованием средств бюджета </w:t>
      </w:r>
      <w:r w:rsidR="00D62ACA" w:rsidRPr="000807A5">
        <w:rPr>
          <w:color w:val="000000" w:themeColor="text1"/>
          <w:sz w:val="28"/>
          <w:szCs w:val="28"/>
          <w:lang w:eastAsia="x-none"/>
        </w:rPr>
        <w:t>город</w:t>
      </w:r>
      <w:r w:rsidR="00A44CC0" w:rsidRPr="000807A5">
        <w:rPr>
          <w:color w:val="000000" w:themeColor="text1"/>
          <w:sz w:val="28"/>
          <w:szCs w:val="28"/>
          <w:lang w:eastAsia="x-none"/>
        </w:rPr>
        <w:t>а</w:t>
      </w:r>
      <w:r w:rsidR="00D62ACA" w:rsidRPr="000807A5">
        <w:rPr>
          <w:color w:val="000000" w:themeColor="text1"/>
          <w:sz w:val="28"/>
          <w:szCs w:val="28"/>
          <w:lang w:eastAsia="x-none"/>
        </w:rPr>
        <w:t xml:space="preserve"> Пыть-Ях</w:t>
      </w:r>
      <w:r w:rsidR="00A44CC0" w:rsidRPr="000807A5">
        <w:rPr>
          <w:color w:val="000000" w:themeColor="text1"/>
          <w:sz w:val="28"/>
          <w:szCs w:val="28"/>
          <w:lang w:eastAsia="x-none"/>
        </w:rPr>
        <w:t>а</w:t>
      </w:r>
      <w:r w:rsidR="00597320" w:rsidRPr="000807A5">
        <w:rPr>
          <w:color w:val="000000" w:themeColor="text1"/>
          <w:sz w:val="28"/>
          <w:szCs w:val="28"/>
          <w:lang w:eastAsia="x-none"/>
        </w:rPr>
        <w:t>,</w:t>
      </w:r>
      <w:r w:rsidR="00597320" w:rsidRPr="00FD37EB">
        <w:rPr>
          <w:color w:val="000000" w:themeColor="text1"/>
          <w:sz w:val="28"/>
        </w:rPr>
        <w:t xml:space="preserve"> а также иных средств, предусмотренных законодательством Российской Федерации</w:t>
      </w:r>
      <w:r w:rsidR="000807A5">
        <w:rPr>
          <w:color w:val="000000" w:themeColor="text1"/>
          <w:sz w:val="22"/>
        </w:rPr>
        <w:t xml:space="preserve"> </w:t>
      </w:r>
      <w:r w:rsidR="00DA3122">
        <w:rPr>
          <w:color w:val="000000" w:themeColor="text1"/>
          <w:sz w:val="22"/>
        </w:rPr>
        <w:t>–</w:t>
      </w:r>
      <w:r w:rsidR="000807A5" w:rsidRPr="000807A5">
        <w:rPr>
          <w:color w:val="000000" w:themeColor="text1"/>
          <w:sz w:val="22"/>
        </w:rPr>
        <w:t xml:space="preserve"> </w:t>
      </w:r>
      <w:r w:rsidR="00DA3122" w:rsidRPr="00DA3122">
        <w:rPr>
          <w:color w:val="000000" w:themeColor="text1"/>
          <w:sz w:val="28"/>
          <w:szCs w:val="28"/>
        </w:rPr>
        <w:t>(далее – проектная деятельность администрации города).</w:t>
      </w:r>
    </w:p>
    <w:p w14:paraId="4BA9F5D4" w14:textId="77777777" w:rsidR="00E43A1F" w:rsidRPr="00FD37EB" w:rsidRDefault="00D41041" w:rsidP="00FD37EB">
      <w:pPr>
        <w:suppressAutoHyphens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1.2. </w:t>
      </w:r>
      <w:r w:rsidR="008E2DF0" w:rsidRPr="00FD37EB">
        <w:rPr>
          <w:color w:val="000000" w:themeColor="text1"/>
          <w:sz w:val="28"/>
        </w:rPr>
        <w:t>Для целей Положения используются следующие основные понятия:</w:t>
      </w:r>
    </w:p>
    <w:p w14:paraId="153DD718" w14:textId="5A7AD645" w:rsidR="005C505F" w:rsidRPr="005C505F" w:rsidRDefault="009264DC" w:rsidP="005C505F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5C505F">
        <w:rPr>
          <w:color w:val="000000" w:themeColor="text1"/>
          <w:sz w:val="28"/>
          <w:szCs w:val="28"/>
        </w:rPr>
        <w:t>1.</w:t>
      </w:r>
      <w:r w:rsidR="008E040A">
        <w:rPr>
          <w:color w:val="000000" w:themeColor="text1"/>
          <w:sz w:val="28"/>
          <w:szCs w:val="28"/>
        </w:rPr>
        <w:t>2.1</w:t>
      </w:r>
      <w:r w:rsidRPr="005C505F">
        <w:rPr>
          <w:color w:val="000000" w:themeColor="text1"/>
          <w:sz w:val="28"/>
          <w:szCs w:val="28"/>
        </w:rPr>
        <w:t xml:space="preserve">. Администратор проекта - </w:t>
      </w:r>
      <w:r w:rsidR="005C505F" w:rsidRPr="00D62ACA">
        <w:rPr>
          <w:sz w:val="28"/>
          <w:szCs w:val="28"/>
        </w:rPr>
        <w:t>лицо, зам</w:t>
      </w:r>
      <w:r w:rsidR="005C505F">
        <w:rPr>
          <w:sz w:val="28"/>
          <w:szCs w:val="28"/>
        </w:rPr>
        <w:t xml:space="preserve">ещающее муниципальную должность </w:t>
      </w:r>
      <w:r w:rsidR="005C505F" w:rsidRPr="00D62ACA">
        <w:rPr>
          <w:sz w:val="28"/>
          <w:szCs w:val="28"/>
        </w:rPr>
        <w:t xml:space="preserve">(далее – должностное лицо), лицо, замещающее должность муниципальной службы </w:t>
      </w:r>
      <w:r w:rsidR="005C505F">
        <w:rPr>
          <w:sz w:val="28"/>
          <w:szCs w:val="28"/>
        </w:rPr>
        <w:t>в администрации города</w:t>
      </w:r>
      <w:r w:rsidR="005C505F" w:rsidRPr="00456629">
        <w:rPr>
          <w:sz w:val="28"/>
          <w:szCs w:val="28"/>
        </w:rPr>
        <w:t xml:space="preserve"> </w:t>
      </w:r>
      <w:r w:rsidR="005C505F" w:rsidRPr="00D62ACA">
        <w:rPr>
          <w:sz w:val="28"/>
          <w:szCs w:val="28"/>
        </w:rPr>
        <w:t xml:space="preserve">(далее – муниципальный служащий), представитель организации, подведомственной </w:t>
      </w:r>
      <w:r w:rsidR="005C505F">
        <w:rPr>
          <w:sz w:val="28"/>
          <w:szCs w:val="28"/>
        </w:rPr>
        <w:t>администрации города</w:t>
      </w:r>
      <w:r w:rsidR="005C505F" w:rsidRPr="00D62ACA">
        <w:rPr>
          <w:sz w:val="28"/>
          <w:szCs w:val="28"/>
        </w:rPr>
        <w:t xml:space="preserve"> (далее – подведомственная организация), отвечающее за организацию процесса </w:t>
      </w:r>
      <w:r w:rsidR="005C505F" w:rsidRPr="00884A68">
        <w:rPr>
          <w:sz w:val="28"/>
          <w:szCs w:val="28"/>
        </w:rPr>
        <w:t>подготовки</w:t>
      </w:r>
      <w:r w:rsidR="005C505F" w:rsidRPr="00D62ACA">
        <w:rPr>
          <w:sz w:val="28"/>
          <w:szCs w:val="28"/>
        </w:rPr>
        <w:t xml:space="preserve"> проекта, подготовку отчетности по проекту, сопровождение</w:t>
      </w:r>
      <w:r w:rsidR="005C505F">
        <w:rPr>
          <w:sz w:val="28"/>
          <w:szCs w:val="28"/>
        </w:rPr>
        <w:t>,</w:t>
      </w:r>
      <w:r w:rsidR="005C505F" w:rsidRPr="00D62ACA">
        <w:rPr>
          <w:sz w:val="28"/>
          <w:szCs w:val="28"/>
        </w:rPr>
        <w:t xml:space="preserve"> согласовани</w:t>
      </w:r>
      <w:r w:rsidR="005C505F">
        <w:rPr>
          <w:sz w:val="28"/>
          <w:szCs w:val="28"/>
        </w:rPr>
        <w:t>е</w:t>
      </w:r>
      <w:r w:rsidR="005C505F" w:rsidRPr="00D62ACA">
        <w:rPr>
          <w:sz w:val="28"/>
          <w:szCs w:val="28"/>
        </w:rPr>
        <w:t xml:space="preserve"> и ведение управленческих документов по проекту, ведение архива проекта, организацию совещаний по проекту, ведение протоколов и оказание иной административной поддержки руководителю проекта</w:t>
      </w:r>
      <w:r w:rsidR="00C93969">
        <w:rPr>
          <w:sz w:val="28"/>
          <w:szCs w:val="28"/>
        </w:rPr>
        <w:t>.</w:t>
      </w:r>
    </w:p>
    <w:p w14:paraId="6C3426DA" w14:textId="77777777" w:rsidR="00D44136" w:rsidRDefault="00C93969" w:rsidP="00D44136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 w:rsidRPr="00C93969">
        <w:rPr>
          <w:color w:val="000000" w:themeColor="text1"/>
          <w:sz w:val="28"/>
          <w:szCs w:val="28"/>
        </w:rPr>
        <w:t>1.2.2.</w:t>
      </w:r>
      <w:r>
        <w:rPr>
          <w:color w:val="000000" w:themeColor="text1"/>
        </w:rPr>
        <w:t xml:space="preserve"> </w:t>
      </w:r>
      <w:r>
        <w:rPr>
          <w:sz w:val="28"/>
          <w:szCs w:val="28"/>
        </w:rPr>
        <w:t>А</w:t>
      </w:r>
      <w:r w:rsidRPr="00D62ACA">
        <w:rPr>
          <w:sz w:val="28"/>
          <w:szCs w:val="28"/>
        </w:rPr>
        <w:t xml:space="preserve">дминистративная группа поддержки портфеля проектов –организационная структура, предназначенная для оказания </w:t>
      </w:r>
      <w:r>
        <w:rPr>
          <w:sz w:val="28"/>
          <w:szCs w:val="28"/>
        </w:rPr>
        <w:t>организационной</w:t>
      </w:r>
      <w:r w:rsidRPr="00D62ACA">
        <w:rPr>
          <w:sz w:val="28"/>
          <w:szCs w:val="28"/>
        </w:rPr>
        <w:t xml:space="preserve">, информационной и иной помощи руководителю портфеля проектов и </w:t>
      </w:r>
      <w:r w:rsidRPr="001404CE">
        <w:rPr>
          <w:sz w:val="28"/>
          <w:szCs w:val="28"/>
        </w:rPr>
        <w:t>комитету по управлению портфелем проектов при управлении портфелем проектов</w:t>
      </w:r>
      <w:r w:rsidR="00D44136">
        <w:rPr>
          <w:sz w:val="28"/>
          <w:szCs w:val="28"/>
        </w:rPr>
        <w:t>.</w:t>
      </w:r>
    </w:p>
    <w:p w14:paraId="78789B1E" w14:textId="39BD8BA7" w:rsidR="00D44136" w:rsidRDefault="00D44136" w:rsidP="00D44136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 xml:space="preserve">2.3. </w:t>
      </w:r>
      <w:r w:rsidR="00ED6697">
        <w:rPr>
          <w:sz w:val="28"/>
          <w:szCs w:val="28"/>
        </w:rPr>
        <w:t>Г</w:t>
      </w:r>
      <w:r w:rsidRPr="00D62ACA">
        <w:rPr>
          <w:sz w:val="28"/>
          <w:szCs w:val="28"/>
        </w:rPr>
        <w:t xml:space="preserve">руппа </w:t>
      </w:r>
      <w:r w:rsidRPr="00884A68">
        <w:rPr>
          <w:sz w:val="28"/>
          <w:szCs w:val="28"/>
        </w:rPr>
        <w:t>подготовки проекта – време</w:t>
      </w:r>
      <w:r>
        <w:rPr>
          <w:sz w:val="28"/>
          <w:szCs w:val="28"/>
        </w:rPr>
        <w:t xml:space="preserve">нная организационная структура, </w:t>
      </w:r>
      <w:r w:rsidRPr="00884A68">
        <w:rPr>
          <w:sz w:val="28"/>
          <w:szCs w:val="28"/>
        </w:rPr>
        <w:t>обеспечивающая подготовку</w:t>
      </w:r>
      <w:r w:rsidRPr="00D62ACA">
        <w:rPr>
          <w:sz w:val="28"/>
          <w:szCs w:val="28"/>
        </w:rPr>
        <w:t xml:space="preserve"> проекта под руководством ру</w:t>
      </w:r>
      <w:r w:rsidR="00612581">
        <w:rPr>
          <w:sz w:val="28"/>
          <w:szCs w:val="28"/>
        </w:rPr>
        <w:t>ководителя проекта.</w:t>
      </w:r>
    </w:p>
    <w:p w14:paraId="6DA1ED89" w14:textId="12E140E6" w:rsidR="00612581" w:rsidRDefault="00612581" w:rsidP="00D44136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 xml:space="preserve">2.4. </w:t>
      </w:r>
      <w:r w:rsidR="00ED6697">
        <w:rPr>
          <w:sz w:val="28"/>
          <w:szCs w:val="28"/>
        </w:rPr>
        <w:t>Ж</w:t>
      </w:r>
      <w:r w:rsidRPr="00D62ACA">
        <w:rPr>
          <w:sz w:val="28"/>
          <w:szCs w:val="28"/>
        </w:rPr>
        <w:t xml:space="preserve">изненный цикл проекта – </w:t>
      </w:r>
      <w:r w:rsidRPr="00884A68">
        <w:rPr>
          <w:sz w:val="28"/>
          <w:szCs w:val="28"/>
        </w:rPr>
        <w:t>последовательность логически взаимосвязанных и выделяемых для унификации методов подготовки и контроля стадий проекта (подготовка, реализация, завершение проекта), в результате завершения которых должен быть получен продукт проекта</w:t>
      </w:r>
      <w:r>
        <w:rPr>
          <w:sz w:val="28"/>
          <w:szCs w:val="28"/>
        </w:rPr>
        <w:t>.</w:t>
      </w:r>
    </w:p>
    <w:p w14:paraId="076CFC2F" w14:textId="5CB4EE2E" w:rsidR="009264DC" w:rsidRPr="00FD37EB" w:rsidRDefault="00612581" w:rsidP="003A08A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 xml:space="preserve">2.5. </w:t>
      </w:r>
      <w:r w:rsidR="008E040A" w:rsidRPr="000807A5">
        <w:rPr>
          <w:color w:val="000000" w:themeColor="text1"/>
          <w:sz w:val="28"/>
          <w:szCs w:val="28"/>
        </w:rPr>
        <w:t>Заказчик проекта - должностное лицо, муниципальный служащий</w:t>
      </w:r>
      <w:r w:rsidR="008E040A" w:rsidRPr="00FD37EB">
        <w:rPr>
          <w:color w:val="000000" w:themeColor="text1"/>
          <w:sz w:val="28"/>
        </w:rPr>
        <w:t xml:space="preserve"> к установленной сфере деятельности которого относится реализация проекта, заинтересованный в выполнении проекта и получении его результата.</w:t>
      </w:r>
    </w:p>
    <w:p w14:paraId="5D7B6C3D" w14:textId="52D60DE6" w:rsidR="008B4631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0807A5">
        <w:rPr>
          <w:color w:val="000000" w:themeColor="text1"/>
          <w:sz w:val="28"/>
          <w:szCs w:val="28"/>
        </w:rPr>
        <w:t>1.2.</w:t>
      </w:r>
      <w:r w:rsidR="003A08AC">
        <w:rPr>
          <w:color w:val="000000" w:themeColor="text1"/>
          <w:sz w:val="28"/>
          <w:szCs w:val="28"/>
        </w:rPr>
        <w:t>6</w:t>
      </w:r>
      <w:r w:rsidR="009D25B0" w:rsidRPr="000807A5">
        <w:rPr>
          <w:color w:val="000000" w:themeColor="text1"/>
          <w:sz w:val="28"/>
          <w:szCs w:val="28"/>
        </w:rPr>
        <w:t>.</w:t>
      </w:r>
      <w:r w:rsidR="009D25B0" w:rsidRPr="00FD37EB">
        <w:rPr>
          <w:color w:val="000000" w:themeColor="text1"/>
          <w:sz w:val="28"/>
        </w:rPr>
        <w:t xml:space="preserve"> </w:t>
      </w:r>
      <w:r w:rsidR="00CE7682" w:rsidRPr="00FD37EB">
        <w:rPr>
          <w:color w:val="000000" w:themeColor="text1"/>
          <w:sz w:val="28"/>
        </w:rPr>
        <w:t>И</w:t>
      </w:r>
      <w:r w:rsidR="008B4631" w:rsidRPr="00FD37EB">
        <w:rPr>
          <w:color w:val="000000" w:themeColor="text1"/>
          <w:sz w:val="28"/>
        </w:rPr>
        <w:t xml:space="preserve">нициатор </w:t>
      </w:r>
      <w:r w:rsidR="00D85300" w:rsidRPr="00FD37EB">
        <w:rPr>
          <w:color w:val="000000" w:themeColor="text1"/>
          <w:sz w:val="28"/>
        </w:rPr>
        <w:t xml:space="preserve">проекта </w:t>
      </w:r>
      <w:r w:rsidR="00D85300" w:rsidRPr="000807A5">
        <w:rPr>
          <w:color w:val="000000" w:themeColor="text1"/>
          <w:sz w:val="28"/>
        </w:rPr>
        <w:t xml:space="preserve">- </w:t>
      </w:r>
      <w:r w:rsidR="00D85300" w:rsidRPr="000807A5">
        <w:rPr>
          <w:color w:val="000000" w:themeColor="text1"/>
          <w:sz w:val="28"/>
          <w:szCs w:val="28"/>
        </w:rPr>
        <w:t>должностное</w:t>
      </w:r>
      <w:r w:rsidR="008B4631" w:rsidRPr="00FD37EB">
        <w:rPr>
          <w:color w:val="000000" w:themeColor="text1"/>
          <w:sz w:val="28"/>
        </w:rPr>
        <w:t xml:space="preserve"> </w:t>
      </w:r>
      <w:r w:rsidR="00E3512C" w:rsidRPr="00FD37EB">
        <w:rPr>
          <w:color w:val="000000" w:themeColor="text1"/>
          <w:sz w:val="28"/>
        </w:rPr>
        <w:t>лицо,</w:t>
      </w:r>
      <w:r w:rsidR="00E3512C" w:rsidRPr="000807A5">
        <w:rPr>
          <w:color w:val="000000" w:themeColor="text1"/>
        </w:rPr>
        <w:t xml:space="preserve"> </w:t>
      </w:r>
      <w:r w:rsidR="0059776E" w:rsidRPr="00FD37EB">
        <w:rPr>
          <w:color w:val="000000" w:themeColor="text1"/>
          <w:sz w:val="28"/>
        </w:rPr>
        <w:t xml:space="preserve">подготовивший </w:t>
      </w:r>
      <w:r w:rsidR="008B4631" w:rsidRPr="00FD37EB">
        <w:rPr>
          <w:color w:val="000000" w:themeColor="text1"/>
          <w:sz w:val="28"/>
        </w:rPr>
        <w:t>предложение о реализации комплекса мероприятий в качестве проекта</w:t>
      </w:r>
      <w:r w:rsidR="00DF4D5D">
        <w:rPr>
          <w:color w:val="000000" w:themeColor="text1"/>
          <w:sz w:val="28"/>
          <w:szCs w:val="28"/>
        </w:rPr>
        <w:t>.</w:t>
      </w:r>
    </w:p>
    <w:p w14:paraId="3A223B33" w14:textId="77777777" w:rsidR="00ED6697" w:rsidRDefault="003A08AC" w:rsidP="00ED669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 w:rsidRPr="003A08AC">
        <w:rPr>
          <w:color w:val="000000" w:themeColor="text1"/>
          <w:sz w:val="28"/>
          <w:szCs w:val="28"/>
        </w:rPr>
        <w:t>1.2.7.</w:t>
      </w:r>
      <w:r>
        <w:rPr>
          <w:color w:val="000000" w:themeColor="text1"/>
        </w:rPr>
        <w:t xml:space="preserve"> </w:t>
      </w:r>
      <w:r w:rsidR="00ED6697">
        <w:rPr>
          <w:sz w:val="28"/>
          <w:szCs w:val="28"/>
        </w:rPr>
        <w:t>И</w:t>
      </w:r>
      <w:r w:rsidRPr="005441EE">
        <w:rPr>
          <w:sz w:val="28"/>
          <w:szCs w:val="28"/>
        </w:rPr>
        <w:t xml:space="preserve">нициатор портфеля проектов – должностное </w:t>
      </w:r>
      <w:r w:rsidRPr="00134676">
        <w:rPr>
          <w:sz w:val="28"/>
          <w:szCs w:val="28"/>
        </w:rPr>
        <w:t>лицо, муниципальный служащий, предлагающее создать портфель проектов, в том</w:t>
      </w:r>
      <w:r w:rsidRPr="005441EE">
        <w:rPr>
          <w:sz w:val="28"/>
          <w:szCs w:val="28"/>
        </w:rPr>
        <w:t xml:space="preserve"> числе по предложению проектного комитета</w:t>
      </w:r>
      <w:r w:rsidR="00967986">
        <w:rPr>
          <w:sz w:val="28"/>
          <w:szCs w:val="28"/>
        </w:rPr>
        <w:t>.</w:t>
      </w:r>
    </w:p>
    <w:p w14:paraId="0D72E2F9" w14:textId="24E5FEF3" w:rsidR="005D390C" w:rsidRDefault="00ED6697" w:rsidP="005D39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 w:rsidRPr="00ED6697">
        <w:rPr>
          <w:color w:val="000000" w:themeColor="text1"/>
          <w:sz w:val="28"/>
          <w:szCs w:val="28"/>
        </w:rPr>
        <w:t>1.2.8.</w:t>
      </w:r>
      <w:r>
        <w:rPr>
          <w:color w:val="000000" w:themeColor="text1"/>
        </w:rPr>
        <w:t xml:space="preserve"> </w:t>
      </w:r>
      <w:r w:rsidR="005D390C">
        <w:rPr>
          <w:sz w:val="28"/>
          <w:szCs w:val="28"/>
        </w:rPr>
        <w:t>И</w:t>
      </w:r>
      <w:r w:rsidRPr="00884A68">
        <w:rPr>
          <w:sz w:val="28"/>
          <w:szCs w:val="28"/>
        </w:rPr>
        <w:t>нфраструктурный проект - проект, обеспечивающий достижение показателей, результатов муниципального проекта и направленный на создание (реконструкцию) и (или) капитальный</w:t>
      </w:r>
      <w:r w:rsidR="005D390C">
        <w:rPr>
          <w:sz w:val="28"/>
          <w:szCs w:val="28"/>
        </w:rPr>
        <w:t xml:space="preserve"> ремонт объектов инфраструктуры.</w:t>
      </w:r>
    </w:p>
    <w:p w14:paraId="6C6901B9" w14:textId="0E8927DB" w:rsidR="005D390C" w:rsidRDefault="005D390C" w:rsidP="005D39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2.9. И</w:t>
      </w:r>
      <w:r w:rsidR="00ED6697" w:rsidRPr="00884A68">
        <w:rPr>
          <w:sz w:val="28"/>
          <w:szCs w:val="28"/>
        </w:rPr>
        <w:t>сполнитель – должностное лицо, муниципальный служащий</w:t>
      </w:r>
      <w:r w:rsidR="00ED6697" w:rsidRPr="00D62ACA">
        <w:rPr>
          <w:sz w:val="28"/>
          <w:szCs w:val="28"/>
        </w:rPr>
        <w:t>, представитель подведомственной организации, иные физические лица, ответственные за непосредст</w:t>
      </w:r>
      <w:r>
        <w:rPr>
          <w:sz w:val="28"/>
          <w:szCs w:val="28"/>
        </w:rPr>
        <w:t>венное выполнение работ проекта.</w:t>
      </w:r>
    </w:p>
    <w:p w14:paraId="57BD46CA" w14:textId="689EAFDA" w:rsidR="00ED6697" w:rsidRPr="00D62ACA" w:rsidRDefault="005D390C" w:rsidP="005D39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2.10. И</w:t>
      </w:r>
      <w:r w:rsidR="00ED6697" w:rsidRPr="00D62ACA">
        <w:rPr>
          <w:sz w:val="28"/>
          <w:szCs w:val="28"/>
        </w:rPr>
        <w:t>тоговый отчет по проекту – управленческий документ</w:t>
      </w:r>
      <w:r w:rsidR="00ED6697">
        <w:rPr>
          <w:sz w:val="28"/>
          <w:szCs w:val="28"/>
        </w:rPr>
        <w:t xml:space="preserve"> по проекту</w:t>
      </w:r>
      <w:r w:rsidR="00ED6697" w:rsidRPr="00D62ACA">
        <w:rPr>
          <w:sz w:val="28"/>
          <w:szCs w:val="28"/>
        </w:rPr>
        <w:t xml:space="preserve">, содержащий </w:t>
      </w:r>
      <w:r w:rsidR="00ED6697" w:rsidRPr="005441EE">
        <w:rPr>
          <w:sz w:val="28"/>
          <w:szCs w:val="28"/>
        </w:rPr>
        <w:t xml:space="preserve">оценку успешности проекта (в том числе </w:t>
      </w:r>
      <w:r w:rsidR="00ED6697" w:rsidRPr="00D62ACA">
        <w:rPr>
          <w:sz w:val="28"/>
          <w:szCs w:val="28"/>
        </w:rPr>
        <w:t xml:space="preserve">степень достижения цели проекта, соблюдение сроков выполнения и бюджета проекта), </w:t>
      </w:r>
      <w:r w:rsidR="00ED6697" w:rsidRPr="005441EE">
        <w:rPr>
          <w:sz w:val="28"/>
          <w:szCs w:val="28"/>
        </w:rPr>
        <w:t>обобщенный опыт, рекомендации по итогам реализации проекта, оценку качества работы и взаимодействия</w:t>
      </w:r>
      <w:r w:rsidR="006B6D2C">
        <w:rPr>
          <w:sz w:val="28"/>
          <w:szCs w:val="28"/>
        </w:rPr>
        <w:t xml:space="preserve"> представителей команды проекта.</w:t>
      </w:r>
    </w:p>
    <w:p w14:paraId="54520DDB" w14:textId="40A9A5BB" w:rsidR="00ED6697" w:rsidRPr="00FD37EB" w:rsidRDefault="00ED6697" w:rsidP="003A08A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</w:p>
    <w:p w14:paraId="50394E76" w14:textId="7E7A65C4" w:rsidR="009D25B0" w:rsidRDefault="009D25B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</w:t>
      </w:r>
      <w:r w:rsidR="00274E10" w:rsidRPr="00FD37EB">
        <w:rPr>
          <w:color w:val="000000" w:themeColor="text1"/>
          <w:sz w:val="28"/>
        </w:rPr>
        <w:t>2.</w:t>
      </w:r>
      <w:r w:rsidR="00BB6834">
        <w:rPr>
          <w:color w:val="000000" w:themeColor="text1"/>
          <w:sz w:val="28"/>
        </w:rPr>
        <w:t>11</w:t>
      </w:r>
      <w:r w:rsidRPr="00FD37EB">
        <w:rPr>
          <w:color w:val="000000" w:themeColor="text1"/>
          <w:sz w:val="28"/>
        </w:rPr>
        <w:t>. Ключевые параметры проекта - сведения о проекте, которые указаны в паспорте проекта и должны включать в том числе его наименование, общественно значимые результаты (при наличии), задачи, показатели, состав команды проекта, расходы на реализацию проекта.</w:t>
      </w:r>
    </w:p>
    <w:p w14:paraId="315030D0" w14:textId="0E1B3756" w:rsidR="00BB6834" w:rsidRDefault="00BB6834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BB6834">
        <w:rPr>
          <w:color w:val="000000" w:themeColor="text1"/>
          <w:sz w:val="28"/>
          <w:szCs w:val="28"/>
        </w:rPr>
        <w:t>1.2.12.</w:t>
      </w:r>
      <w:r>
        <w:rPr>
          <w:color w:val="000000" w:themeColor="text1"/>
          <w:sz w:val="28"/>
          <w:szCs w:val="28"/>
        </w:rPr>
        <w:t xml:space="preserve"> </w:t>
      </w:r>
      <w:r w:rsidR="00C5277B">
        <w:rPr>
          <w:color w:val="000000" w:themeColor="text1"/>
          <w:sz w:val="28"/>
          <w:szCs w:val="28"/>
        </w:rPr>
        <w:t xml:space="preserve">Комитет по управлению портфелем проектов - </w:t>
      </w:r>
      <w:r w:rsidR="00143B21" w:rsidRPr="00143B21">
        <w:rPr>
          <w:color w:val="000000" w:themeColor="text1"/>
          <w:sz w:val="28"/>
          <w:szCs w:val="28"/>
        </w:rPr>
        <w:t>орган по управлению проектной деятельностью, образованный для принятия наиболее важных решений п</w:t>
      </w:r>
      <w:r w:rsidR="00143B21">
        <w:rPr>
          <w:color w:val="000000" w:themeColor="text1"/>
          <w:sz w:val="28"/>
          <w:szCs w:val="28"/>
        </w:rPr>
        <w:t>о управлению портфелем проектов.</w:t>
      </w:r>
    </w:p>
    <w:p w14:paraId="6A18F24A" w14:textId="5EECF5EE" w:rsidR="00D74FF6" w:rsidRDefault="00D74FF6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1.2.13. </w:t>
      </w:r>
      <w:r>
        <w:rPr>
          <w:sz w:val="28"/>
          <w:szCs w:val="28"/>
        </w:rPr>
        <w:t>К</w:t>
      </w:r>
      <w:r w:rsidRPr="00D62ACA">
        <w:rPr>
          <w:sz w:val="28"/>
          <w:szCs w:val="28"/>
        </w:rPr>
        <w:t>уратор проекта – должностное лицо или муниципальный служащий, отвечающий за обеспечение проекта ресурсами и решение вопросов, выходящих за пределы полномочий руководителя проекта</w:t>
      </w:r>
      <w:r>
        <w:rPr>
          <w:sz w:val="28"/>
          <w:szCs w:val="28"/>
        </w:rPr>
        <w:t>.</w:t>
      </w:r>
    </w:p>
    <w:p w14:paraId="1B89A8EC" w14:textId="07F80D94" w:rsidR="00D71793" w:rsidRDefault="00D71793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1.2.14. </w:t>
      </w:r>
      <w:r>
        <w:rPr>
          <w:sz w:val="28"/>
          <w:szCs w:val="28"/>
        </w:rPr>
        <w:t>М</w:t>
      </w:r>
      <w:r w:rsidRPr="00B75398">
        <w:rPr>
          <w:sz w:val="28"/>
          <w:szCs w:val="28"/>
        </w:rPr>
        <w:t>ероприятие – набор связанных действий, выполняемых для достижения</w:t>
      </w:r>
      <w:r>
        <w:rPr>
          <w:sz w:val="28"/>
          <w:szCs w:val="28"/>
        </w:rPr>
        <w:t xml:space="preserve"> поставленной цели</w:t>
      </w:r>
      <w:r w:rsidRPr="00B753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75398">
        <w:rPr>
          <w:sz w:val="28"/>
          <w:szCs w:val="28"/>
        </w:rPr>
        <w:t>целей</w:t>
      </w:r>
      <w:r>
        <w:rPr>
          <w:sz w:val="28"/>
          <w:szCs w:val="28"/>
        </w:rPr>
        <w:t>),</w:t>
      </w:r>
      <w:r w:rsidRPr="00B75398">
        <w:rPr>
          <w:sz w:val="28"/>
          <w:szCs w:val="28"/>
        </w:rPr>
        <w:t xml:space="preserve"> имеющий сроки начала и окончания</w:t>
      </w:r>
      <w:r>
        <w:rPr>
          <w:sz w:val="28"/>
          <w:szCs w:val="28"/>
        </w:rPr>
        <w:t>.</w:t>
      </w:r>
    </w:p>
    <w:p w14:paraId="0CE5082F" w14:textId="086595DF" w:rsidR="00283FBE" w:rsidRDefault="00283FBE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1.2.15. </w:t>
      </w:r>
      <w:r>
        <w:rPr>
          <w:sz w:val="28"/>
          <w:szCs w:val="28"/>
        </w:rPr>
        <w:t>О</w:t>
      </w:r>
      <w:r w:rsidRPr="00D62ACA">
        <w:rPr>
          <w:sz w:val="28"/>
          <w:szCs w:val="28"/>
        </w:rPr>
        <w:t>рганизационн</w:t>
      </w:r>
      <w:r>
        <w:rPr>
          <w:sz w:val="28"/>
          <w:szCs w:val="28"/>
        </w:rPr>
        <w:t>о-ролевая</w:t>
      </w:r>
      <w:r w:rsidRPr="00D62ACA">
        <w:rPr>
          <w:sz w:val="28"/>
          <w:szCs w:val="28"/>
        </w:rPr>
        <w:t xml:space="preserve"> структура системы управления проектной деятельностью –</w:t>
      </w:r>
      <w:r>
        <w:rPr>
          <w:sz w:val="28"/>
          <w:szCs w:val="28"/>
        </w:rPr>
        <w:t xml:space="preserve"> </w:t>
      </w:r>
      <w:r w:rsidRPr="00D62ACA">
        <w:rPr>
          <w:sz w:val="28"/>
          <w:szCs w:val="28"/>
        </w:rPr>
        <w:t xml:space="preserve">совокупность лиц, групп и организаций, являющихся участниками проектной деятельности </w:t>
      </w:r>
      <w:r>
        <w:rPr>
          <w:sz w:val="28"/>
          <w:szCs w:val="28"/>
        </w:rPr>
        <w:t>администрации города.</w:t>
      </w:r>
    </w:p>
    <w:p w14:paraId="60C8F8D8" w14:textId="5DFD6F56" w:rsidR="00CC0809" w:rsidRPr="00FD37EB" w:rsidRDefault="00CC0809" w:rsidP="00BB683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1.2.16. </w:t>
      </w:r>
      <w:r w:rsidR="00374CED">
        <w:rPr>
          <w:color w:val="000000" w:themeColor="text1"/>
          <w:sz w:val="28"/>
          <w:szCs w:val="28"/>
        </w:rPr>
        <w:t xml:space="preserve">Контрольная точка - </w:t>
      </w:r>
      <w:r w:rsidR="00374CED">
        <w:rPr>
          <w:sz w:val="28"/>
          <w:szCs w:val="28"/>
        </w:rPr>
        <w:t xml:space="preserve">достижимое </w:t>
      </w:r>
      <w:r w:rsidR="00374CED" w:rsidRPr="00D62ACA">
        <w:rPr>
          <w:sz w:val="28"/>
          <w:szCs w:val="28"/>
        </w:rPr>
        <w:t>событие проекта, отражающее достижение заданного в календарном плане результата проекта (промежуточного или конечного) и (или) начало или завершение определенного этапа (</w:t>
      </w:r>
      <w:proofErr w:type="spellStart"/>
      <w:r w:rsidR="00374CED" w:rsidRPr="00D62ACA">
        <w:rPr>
          <w:sz w:val="28"/>
          <w:szCs w:val="28"/>
        </w:rPr>
        <w:t>подэтапа</w:t>
      </w:r>
      <w:proofErr w:type="spellEnd"/>
      <w:r w:rsidR="00374CED" w:rsidRPr="00D62ACA">
        <w:rPr>
          <w:sz w:val="28"/>
          <w:szCs w:val="28"/>
        </w:rPr>
        <w:t>) проекта, характеризующееся датой и используемое для контроля выполнения проекта</w:t>
      </w:r>
      <w:r w:rsidR="00374CED">
        <w:rPr>
          <w:sz w:val="28"/>
          <w:szCs w:val="28"/>
        </w:rPr>
        <w:t>.</w:t>
      </w:r>
    </w:p>
    <w:p w14:paraId="7D25BEDA" w14:textId="7B2E2859" w:rsidR="009D25B0" w:rsidRPr="00FD37EB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A31860">
        <w:rPr>
          <w:color w:val="000000" w:themeColor="text1"/>
          <w:sz w:val="28"/>
          <w:szCs w:val="28"/>
        </w:rPr>
        <w:t>17</w:t>
      </w:r>
      <w:r w:rsidR="009D25B0" w:rsidRPr="00FD37EB">
        <w:rPr>
          <w:color w:val="000000" w:themeColor="text1"/>
          <w:sz w:val="28"/>
        </w:rPr>
        <w:t xml:space="preserve">. Ответственный за проведение </w:t>
      </w:r>
      <w:proofErr w:type="spellStart"/>
      <w:r w:rsidR="009D25B0" w:rsidRPr="00FD37EB">
        <w:rPr>
          <w:color w:val="000000" w:themeColor="text1"/>
          <w:sz w:val="28"/>
        </w:rPr>
        <w:t>постпроектного</w:t>
      </w:r>
      <w:proofErr w:type="spellEnd"/>
      <w:r w:rsidR="009D25B0" w:rsidRPr="00FD37EB">
        <w:rPr>
          <w:color w:val="000000" w:themeColor="text1"/>
          <w:sz w:val="28"/>
        </w:rPr>
        <w:t xml:space="preserve"> мониторинга - лицо, которое отслеживает общественно значимый эффект от реализации проекта.</w:t>
      </w:r>
    </w:p>
    <w:p w14:paraId="2C17A137" w14:textId="6828E966" w:rsidR="009D25B0" w:rsidRPr="00FD37EB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D63FD3">
        <w:rPr>
          <w:color w:val="000000" w:themeColor="text1"/>
          <w:sz w:val="28"/>
          <w:szCs w:val="28"/>
        </w:rPr>
        <w:t>18</w:t>
      </w:r>
      <w:r w:rsidR="009D25B0" w:rsidRPr="00FD37EB">
        <w:rPr>
          <w:color w:val="000000" w:themeColor="text1"/>
          <w:sz w:val="28"/>
        </w:rPr>
        <w:t xml:space="preserve">. План </w:t>
      </w:r>
      <w:proofErr w:type="spellStart"/>
      <w:r w:rsidR="009D25B0" w:rsidRPr="00FD37EB">
        <w:rPr>
          <w:color w:val="000000" w:themeColor="text1"/>
          <w:sz w:val="28"/>
        </w:rPr>
        <w:t>постпроектного</w:t>
      </w:r>
      <w:proofErr w:type="spellEnd"/>
      <w:r w:rsidR="009D25B0" w:rsidRPr="00FD37EB">
        <w:rPr>
          <w:color w:val="000000" w:themeColor="text1"/>
          <w:sz w:val="28"/>
        </w:rPr>
        <w:t xml:space="preserve"> мониторинга - документ, содержащий перечень мероприятий, которые необходимо осуществить для определения общественно значимого эффекта от реализации проекта, сроки выполнения этих мероприятий.</w:t>
      </w:r>
    </w:p>
    <w:p w14:paraId="219083BD" w14:textId="78A7FF0B" w:rsidR="0083174C" w:rsidRPr="002B608A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D63FD3">
        <w:rPr>
          <w:color w:val="000000" w:themeColor="text1"/>
          <w:sz w:val="28"/>
          <w:szCs w:val="28"/>
        </w:rPr>
        <w:t>19</w:t>
      </w:r>
      <w:r w:rsidR="009D25B0" w:rsidRPr="00FD37EB">
        <w:rPr>
          <w:color w:val="000000" w:themeColor="text1"/>
          <w:sz w:val="28"/>
        </w:rPr>
        <w:t>. Паспорт проекта - управленческий документ</w:t>
      </w:r>
      <w:r w:rsidR="009343B5">
        <w:rPr>
          <w:color w:val="000000" w:themeColor="text1"/>
          <w:sz w:val="28"/>
        </w:rPr>
        <w:t xml:space="preserve"> по проекту</w:t>
      </w:r>
      <w:r w:rsidR="009D25B0" w:rsidRPr="00FD37EB">
        <w:rPr>
          <w:color w:val="000000" w:themeColor="text1"/>
          <w:sz w:val="28"/>
        </w:rPr>
        <w:t>, содержащий информацию о проекте, в том числе о его ключевых параметрах</w:t>
      </w:r>
      <w:r w:rsidR="009343B5">
        <w:rPr>
          <w:color w:val="000000" w:themeColor="text1"/>
          <w:sz w:val="28"/>
        </w:rPr>
        <w:t xml:space="preserve"> проекта, периодичности, отчётности, утверждаемый куратором проекта и предоставляющий руководителю проекта право на начало работ по проекту и использование ресурсов, выделенных для реализации проекта.</w:t>
      </w:r>
    </w:p>
    <w:p w14:paraId="5A3020AF" w14:textId="13A19BBA" w:rsidR="00F07E69" w:rsidRPr="002B608A" w:rsidRDefault="00E541DD" w:rsidP="001E117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1.2.20</w:t>
      </w:r>
      <w:r w:rsidR="001E117B" w:rsidRPr="002B608A">
        <w:rPr>
          <w:color w:val="000000" w:themeColor="text1"/>
          <w:sz w:val="28"/>
          <w:szCs w:val="28"/>
        </w:rPr>
        <w:t>.</w:t>
      </w:r>
      <w:r w:rsidR="0083174C" w:rsidRPr="002B608A">
        <w:rPr>
          <w:color w:val="000000" w:themeColor="text1"/>
          <w:sz w:val="28"/>
          <w:szCs w:val="28"/>
        </w:rPr>
        <w:t xml:space="preserve"> </w:t>
      </w:r>
      <w:r w:rsidR="001E117B" w:rsidRPr="002B608A">
        <w:rPr>
          <w:color w:val="000000" w:themeColor="text1"/>
          <w:sz w:val="28"/>
          <w:szCs w:val="28"/>
        </w:rPr>
        <w:t>З</w:t>
      </w:r>
      <w:r w:rsidR="0083174C" w:rsidRPr="002B608A">
        <w:rPr>
          <w:color w:val="000000" w:themeColor="text1"/>
          <w:sz w:val="28"/>
          <w:szCs w:val="28"/>
        </w:rPr>
        <w:t>апрос на изменения по проекту – управленческий документ по проекту, подготавливаемый в целях внесения изменений в упра</w:t>
      </w:r>
      <w:r w:rsidR="0089345D">
        <w:rPr>
          <w:color w:val="000000" w:themeColor="text1"/>
          <w:sz w:val="28"/>
          <w:szCs w:val="28"/>
        </w:rPr>
        <w:t>вленческие документы по проекту.</w:t>
      </w:r>
    </w:p>
    <w:p w14:paraId="0362C57A" w14:textId="5E00CBBE" w:rsidR="009D25B0" w:rsidRPr="00FD37EB" w:rsidRDefault="00274E10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>1.2.</w:t>
      </w:r>
      <w:r w:rsidR="00E541DD">
        <w:rPr>
          <w:color w:val="000000" w:themeColor="text1"/>
          <w:sz w:val="28"/>
          <w:szCs w:val="28"/>
        </w:rPr>
        <w:t>21</w:t>
      </w:r>
      <w:r w:rsidR="009D25B0" w:rsidRPr="00FD37EB">
        <w:rPr>
          <w:color w:val="000000" w:themeColor="text1"/>
          <w:sz w:val="28"/>
        </w:rPr>
        <w:t>. Портфель проектов - совокупность проектов и связанных мероприятий, объединенных для эффективного достижения целей в условиях ресурсных ограничений.</w:t>
      </w:r>
    </w:p>
    <w:p w14:paraId="7F3E7C02" w14:textId="795BC918" w:rsidR="009D25B0" w:rsidRPr="00FD37EB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E541DD">
        <w:rPr>
          <w:color w:val="000000" w:themeColor="text1"/>
          <w:sz w:val="28"/>
          <w:szCs w:val="28"/>
        </w:rPr>
        <w:t>22</w:t>
      </w:r>
      <w:r w:rsidR="009D25B0" w:rsidRPr="00FD37EB">
        <w:rPr>
          <w:color w:val="000000" w:themeColor="text1"/>
          <w:sz w:val="28"/>
        </w:rPr>
        <w:t>. Проект - комплекс взаимосвязанных мероприятий, реализуемых в условиях временных и ресурсных ограничений в порядке, установленном Положением.</w:t>
      </w:r>
    </w:p>
    <w:p w14:paraId="1B285CC1" w14:textId="69BBDE60" w:rsidR="009D25B0" w:rsidRPr="00FD37EB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</w:t>
      </w:r>
      <w:r w:rsidR="00D85300" w:rsidRPr="002B608A">
        <w:rPr>
          <w:color w:val="000000" w:themeColor="text1"/>
          <w:sz w:val="28"/>
        </w:rPr>
        <w:t>.</w:t>
      </w:r>
      <w:r w:rsidR="00E541DD">
        <w:rPr>
          <w:color w:val="000000" w:themeColor="text1"/>
          <w:sz w:val="28"/>
          <w:szCs w:val="28"/>
        </w:rPr>
        <w:t>23</w:t>
      </w:r>
      <w:r w:rsidR="009D25B0" w:rsidRPr="00FD37EB">
        <w:rPr>
          <w:color w:val="000000" w:themeColor="text1"/>
          <w:sz w:val="28"/>
        </w:rPr>
        <w:t>. Проектная деятельность - деятельность, осуществляемая в виде проектов, которые могут объединяться в портфели проектов, и включающая связанные мероприятия.</w:t>
      </w:r>
    </w:p>
    <w:p w14:paraId="767B0DAF" w14:textId="5D371088" w:rsidR="009D25B0" w:rsidRDefault="00274E10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CF25FD">
        <w:rPr>
          <w:color w:val="000000" w:themeColor="text1"/>
          <w:sz w:val="28"/>
          <w:szCs w:val="28"/>
        </w:rPr>
        <w:t>24</w:t>
      </w:r>
      <w:r w:rsidR="009D25B0" w:rsidRPr="00FD37EB">
        <w:rPr>
          <w:color w:val="000000" w:themeColor="text1"/>
          <w:sz w:val="28"/>
        </w:rPr>
        <w:t>. Проектная роль - определенный набор функций и полномочий в проекте, созданный с целью распределения обязанностей между членами команды проекта, портфеля проектов.</w:t>
      </w:r>
    </w:p>
    <w:p w14:paraId="16E8048E" w14:textId="4F40296F" w:rsidR="00094AEC" w:rsidRDefault="00094AEC" w:rsidP="00094AE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1.2.25. Процесс - </w:t>
      </w:r>
      <w:r w:rsidRPr="00D62ACA">
        <w:rPr>
          <w:sz w:val="28"/>
          <w:szCs w:val="28"/>
        </w:rPr>
        <w:t>структурированная последовательность работ, характеризующаяся повторяемостью и направленная на реализацию определенных функций и достижение целей</w:t>
      </w:r>
      <w:r>
        <w:rPr>
          <w:sz w:val="28"/>
          <w:szCs w:val="28"/>
        </w:rPr>
        <w:t>.</w:t>
      </w:r>
    </w:p>
    <w:p w14:paraId="74D29F8F" w14:textId="2F89D58D" w:rsidR="00094AEC" w:rsidRPr="002B608A" w:rsidRDefault="00094AEC" w:rsidP="00094AE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sz w:val="28"/>
          <w:szCs w:val="28"/>
        </w:rPr>
        <w:t xml:space="preserve">1.2.26. Рабочая группа - </w:t>
      </w:r>
      <w:r w:rsidRPr="00D62ACA">
        <w:rPr>
          <w:sz w:val="28"/>
          <w:szCs w:val="28"/>
        </w:rPr>
        <w:t>исполнители, объединенные во временную организационную структуру для выполнения работ по определенному направлению деятельности</w:t>
      </w:r>
      <w:r>
        <w:rPr>
          <w:sz w:val="28"/>
          <w:szCs w:val="28"/>
        </w:rPr>
        <w:t>.</w:t>
      </w:r>
    </w:p>
    <w:p w14:paraId="69C8EDE7" w14:textId="2973225C" w:rsidR="0083174C" w:rsidRPr="002B608A" w:rsidRDefault="004C2D3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1.2.27</w:t>
      </w:r>
      <w:r w:rsidR="001E117B" w:rsidRPr="002B608A">
        <w:rPr>
          <w:color w:val="000000" w:themeColor="text1"/>
          <w:sz w:val="28"/>
          <w:szCs w:val="28"/>
        </w:rPr>
        <w:t>. И</w:t>
      </w:r>
      <w:r w:rsidR="0083174C" w:rsidRPr="002B608A">
        <w:rPr>
          <w:color w:val="000000" w:themeColor="text1"/>
          <w:sz w:val="28"/>
          <w:szCs w:val="28"/>
        </w:rPr>
        <w:t>сполнитель – должностное лицо, муниципальный служащий, представитель подведомственной организации, иные физические лица, ответственные за непосредст</w:t>
      </w:r>
      <w:r w:rsidR="007A75EF">
        <w:rPr>
          <w:color w:val="000000" w:themeColor="text1"/>
          <w:sz w:val="28"/>
          <w:szCs w:val="28"/>
        </w:rPr>
        <w:t>венное выполнение работ проекта.</w:t>
      </w:r>
    </w:p>
    <w:p w14:paraId="5C5BB685" w14:textId="51A6A2D0" w:rsidR="0083174C" w:rsidRPr="002B608A" w:rsidRDefault="004C2D3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1.2.28</w:t>
      </w:r>
      <w:r w:rsidR="001E117B" w:rsidRPr="002B608A">
        <w:rPr>
          <w:color w:val="000000" w:themeColor="text1"/>
          <w:sz w:val="28"/>
          <w:szCs w:val="28"/>
        </w:rPr>
        <w:t>. И</w:t>
      </w:r>
      <w:r w:rsidR="0083174C" w:rsidRPr="002B608A">
        <w:rPr>
          <w:color w:val="000000" w:themeColor="text1"/>
          <w:sz w:val="28"/>
          <w:szCs w:val="28"/>
        </w:rPr>
        <w:t>тоговый отчет по проекту – управленческий документ по проекту, содержащий оценку успешности проекта (в том числе степень достижения цели проекта, соблюдение сроков выполнения и бюджета проекта), обобщенный опыт, рекомендации по итогам реализации проекта, оценку качества работы и взаимодействия</w:t>
      </w:r>
      <w:r w:rsidR="007A75EF">
        <w:rPr>
          <w:color w:val="000000" w:themeColor="text1"/>
          <w:sz w:val="28"/>
          <w:szCs w:val="28"/>
        </w:rPr>
        <w:t xml:space="preserve"> представителей команды проекта.</w:t>
      </w:r>
    </w:p>
    <w:p w14:paraId="4575F2F8" w14:textId="47EB9273" w:rsidR="0083174C" w:rsidRPr="002B608A" w:rsidRDefault="00DF101C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1.2.29</w:t>
      </w:r>
      <w:r w:rsidR="001E117B" w:rsidRPr="002B608A">
        <w:rPr>
          <w:color w:val="000000" w:themeColor="text1"/>
          <w:sz w:val="28"/>
          <w:szCs w:val="28"/>
        </w:rPr>
        <w:t>. К</w:t>
      </w:r>
      <w:r w:rsidR="0083174C" w:rsidRPr="002B608A">
        <w:rPr>
          <w:color w:val="000000" w:themeColor="text1"/>
          <w:sz w:val="28"/>
          <w:szCs w:val="28"/>
        </w:rPr>
        <w:t>алендарный план – управленческий документ по проекту, содержащий перечень необходимых для реализации проекта работ и контрольных точек, их плановые даты, а</w:t>
      </w:r>
      <w:r w:rsidR="007A75EF">
        <w:rPr>
          <w:color w:val="000000" w:themeColor="text1"/>
          <w:sz w:val="28"/>
          <w:szCs w:val="28"/>
        </w:rPr>
        <w:t xml:space="preserve"> также сведения об исполнителях.</w:t>
      </w:r>
    </w:p>
    <w:p w14:paraId="58F6E816" w14:textId="56DCB09B" w:rsidR="0083174C" w:rsidRDefault="00826562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1.2.30</w:t>
      </w:r>
      <w:r w:rsidR="001E117B" w:rsidRPr="002B608A">
        <w:rPr>
          <w:color w:val="000000" w:themeColor="text1"/>
          <w:sz w:val="28"/>
          <w:szCs w:val="28"/>
        </w:rPr>
        <w:t>. К</w:t>
      </w:r>
      <w:r w:rsidR="0083174C" w:rsidRPr="002B608A">
        <w:rPr>
          <w:color w:val="000000" w:themeColor="text1"/>
          <w:sz w:val="28"/>
          <w:szCs w:val="28"/>
        </w:rPr>
        <w:t>лючевые параметры проекта – сведения о проекте, которые должны быть указаны в паспорте проекта, включая наименование проекта, цель (цели), задачи, описание продукта проекта, состав команды проекта, план контрольных точек проекта</w:t>
      </w:r>
      <w:r w:rsidR="007A75EF">
        <w:rPr>
          <w:color w:val="000000" w:themeColor="text1"/>
          <w:sz w:val="28"/>
          <w:szCs w:val="28"/>
        </w:rPr>
        <w:t>, расходы на реализацию проекта.</w:t>
      </w:r>
    </w:p>
    <w:p w14:paraId="51EA0D86" w14:textId="1883BD33" w:rsidR="000F3BE0" w:rsidRPr="002B608A" w:rsidRDefault="000F3BE0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1.2.31. Риск проекта - </w:t>
      </w:r>
      <w:r w:rsidRPr="00D62ACA">
        <w:rPr>
          <w:sz w:val="28"/>
          <w:szCs w:val="28"/>
        </w:rPr>
        <w:t xml:space="preserve">вероятностное событие, которое может оказать </w:t>
      </w:r>
      <w:r>
        <w:rPr>
          <w:sz w:val="28"/>
          <w:szCs w:val="28"/>
        </w:rPr>
        <w:t xml:space="preserve">позитивное или негативное </w:t>
      </w:r>
      <w:r w:rsidRPr="00D62ACA">
        <w:rPr>
          <w:sz w:val="28"/>
          <w:szCs w:val="28"/>
        </w:rPr>
        <w:t>воздействие на стоимость, сроки, качество</w:t>
      </w:r>
      <w:r w:rsidRPr="00D62ACA">
        <w:rPr>
          <w:sz w:val="28"/>
          <w:szCs w:val="28"/>
        </w:rPr>
        <w:br/>
        <w:t>и (или) иные параметры проекта</w:t>
      </w:r>
      <w:r>
        <w:rPr>
          <w:sz w:val="28"/>
          <w:szCs w:val="28"/>
        </w:rPr>
        <w:t>.</w:t>
      </w:r>
    </w:p>
    <w:p w14:paraId="13328596" w14:textId="47262B77" w:rsidR="0083174C" w:rsidRPr="002B608A" w:rsidRDefault="004145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1.2.32</w:t>
      </w:r>
      <w:r w:rsidR="001E117B" w:rsidRPr="002B608A">
        <w:rPr>
          <w:color w:val="000000" w:themeColor="text1"/>
          <w:sz w:val="28"/>
          <w:szCs w:val="28"/>
        </w:rPr>
        <w:t>. К</w:t>
      </w:r>
      <w:r w:rsidR="0083174C" w:rsidRPr="002B608A">
        <w:rPr>
          <w:color w:val="000000" w:themeColor="text1"/>
          <w:sz w:val="28"/>
          <w:szCs w:val="28"/>
        </w:rPr>
        <w:t>оманда проекта – совокупность лиц, групп и организаций, объединенных во временную организационную структуру для подготовки и выполнения работ, формирования отчетности по проекту. Состав команды проекта указывается в паспорте проекта. В команду проекта в обязательном порядке должны быть включены: куратор проекта, заказчик проекта, руководитель проекта, администратор про</w:t>
      </w:r>
      <w:r w:rsidR="007A75EF">
        <w:rPr>
          <w:color w:val="000000" w:themeColor="text1"/>
          <w:sz w:val="28"/>
          <w:szCs w:val="28"/>
        </w:rPr>
        <w:t>екта, исполнитель (исполнители).</w:t>
      </w:r>
    </w:p>
    <w:p w14:paraId="4B9F2974" w14:textId="235600A2" w:rsidR="0083174C" w:rsidRDefault="004145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1.2.33</w:t>
      </w:r>
      <w:r w:rsidR="001E117B" w:rsidRPr="002B608A">
        <w:rPr>
          <w:color w:val="000000" w:themeColor="text1"/>
          <w:sz w:val="28"/>
          <w:szCs w:val="28"/>
        </w:rPr>
        <w:t>. П</w:t>
      </w:r>
      <w:r w:rsidR="0083174C" w:rsidRPr="002B608A">
        <w:rPr>
          <w:color w:val="000000" w:themeColor="text1"/>
          <w:sz w:val="28"/>
          <w:szCs w:val="28"/>
        </w:rPr>
        <w:t>родукт проекта – измеримый уникальный результат, получаемый по итогам реализации проекта, который должен соответствовать требованиям заказчик</w:t>
      </w:r>
      <w:r w:rsidR="007A75EF">
        <w:rPr>
          <w:color w:val="000000" w:themeColor="text1"/>
          <w:sz w:val="28"/>
          <w:szCs w:val="28"/>
        </w:rPr>
        <w:t>а проекта.</w:t>
      </w:r>
    </w:p>
    <w:p w14:paraId="356310F5" w14:textId="7EDC66DE" w:rsidR="0041458D" w:rsidRDefault="004145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1.2.34. </w:t>
      </w:r>
      <w:r>
        <w:rPr>
          <w:sz w:val="28"/>
          <w:szCs w:val="28"/>
        </w:rPr>
        <w:t>Р</w:t>
      </w:r>
      <w:r w:rsidRPr="00CA2FFB">
        <w:rPr>
          <w:sz w:val="28"/>
          <w:szCs w:val="28"/>
        </w:rPr>
        <w:t>уководитель проекта – должностное лицо, муниципальный служащий, представитель подведомственной организации, отвечающий за достижение целей проекта, руководящий процессом подготовки, исполнения, контроля, завершения проекта и осуществляющий непосредственное управление проектом</w:t>
      </w:r>
      <w:r>
        <w:rPr>
          <w:sz w:val="28"/>
          <w:szCs w:val="28"/>
        </w:rPr>
        <w:t>.</w:t>
      </w:r>
    </w:p>
    <w:p w14:paraId="06016716" w14:textId="7CF9FD8B" w:rsidR="0041458D" w:rsidRDefault="004145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1.2.35. </w:t>
      </w:r>
      <w:r>
        <w:rPr>
          <w:sz w:val="28"/>
          <w:szCs w:val="28"/>
        </w:rPr>
        <w:t>Р</w:t>
      </w:r>
      <w:r w:rsidRPr="00D62ACA">
        <w:rPr>
          <w:sz w:val="28"/>
          <w:szCs w:val="28"/>
        </w:rPr>
        <w:t>уководитель портфеля проектов – должностное лицо или муниципальный служащий, отвечающий за достижение целей реализации портфеля проектов и осуществляющий непосредственное управление портфелем проектов</w:t>
      </w:r>
      <w:r w:rsidR="00BF26D2">
        <w:rPr>
          <w:sz w:val="28"/>
          <w:szCs w:val="28"/>
        </w:rPr>
        <w:t>.</w:t>
      </w:r>
    </w:p>
    <w:p w14:paraId="6A41E4F8" w14:textId="1E4EB178" w:rsidR="00BF26D2" w:rsidRPr="002B608A" w:rsidRDefault="00BF26D2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1.2.36. </w:t>
      </w:r>
      <w:r>
        <w:rPr>
          <w:sz w:val="28"/>
          <w:szCs w:val="28"/>
        </w:rPr>
        <w:t>Р</w:t>
      </w:r>
      <w:r w:rsidRPr="00D62ACA">
        <w:rPr>
          <w:sz w:val="28"/>
          <w:szCs w:val="28"/>
        </w:rPr>
        <w:t xml:space="preserve">уководитель рабочей группы – </w:t>
      </w:r>
      <w:r>
        <w:rPr>
          <w:sz w:val="28"/>
          <w:szCs w:val="28"/>
        </w:rPr>
        <w:t>один из исполнителей рабочей группы, который организует ее работу.</w:t>
      </w:r>
    </w:p>
    <w:p w14:paraId="6B07A062" w14:textId="49D9DFB6" w:rsidR="006649A6" w:rsidRDefault="00905A8D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1.2.37</w:t>
      </w:r>
      <w:r w:rsidR="00667162">
        <w:rPr>
          <w:color w:val="000000" w:themeColor="text1"/>
          <w:sz w:val="28"/>
          <w:szCs w:val="28"/>
        </w:rPr>
        <w:t>.</w:t>
      </w:r>
      <w:r w:rsidR="00445D0E" w:rsidRPr="002B608A">
        <w:rPr>
          <w:color w:val="000000" w:themeColor="text1"/>
          <w:sz w:val="28"/>
          <w:szCs w:val="28"/>
        </w:rPr>
        <w:t xml:space="preserve"> </w:t>
      </w:r>
      <w:r w:rsidR="006649A6" w:rsidRPr="002B608A">
        <w:rPr>
          <w:color w:val="000000" w:themeColor="text1"/>
          <w:sz w:val="28"/>
          <w:szCs w:val="28"/>
        </w:rPr>
        <w:t xml:space="preserve">Муниципальный </w:t>
      </w:r>
      <w:r w:rsidR="009D25B0" w:rsidRPr="002B608A">
        <w:rPr>
          <w:color w:val="000000" w:themeColor="text1"/>
          <w:sz w:val="28"/>
          <w:szCs w:val="28"/>
        </w:rPr>
        <w:t xml:space="preserve">проектный офис </w:t>
      </w:r>
      <w:r w:rsidR="006649A6" w:rsidRPr="002B608A">
        <w:rPr>
          <w:color w:val="000000" w:themeColor="text1"/>
          <w:sz w:val="28"/>
          <w:szCs w:val="28"/>
        </w:rPr>
        <w:t>–</w:t>
      </w:r>
      <w:r w:rsidR="009D25B0" w:rsidRPr="002B608A">
        <w:rPr>
          <w:color w:val="000000" w:themeColor="text1"/>
          <w:sz w:val="28"/>
          <w:szCs w:val="28"/>
        </w:rPr>
        <w:t xml:space="preserve"> </w:t>
      </w:r>
      <w:r w:rsidR="006649A6" w:rsidRPr="002B608A">
        <w:rPr>
          <w:color w:val="000000" w:themeColor="text1"/>
          <w:sz w:val="28"/>
          <w:szCs w:val="28"/>
        </w:rPr>
        <w:t>координационно-контрольный орган в сфере управления проектной деятельностью, обеспечивающий организацию системы управления проектной деятельностью администрации города, а также подготовку, реализацию и контроль проектной деятельности администрации города. Функции муниципального проектного офиса выполняет отдел проектного управления и инвестиций управления по экономике администрации города Пыть-Яха.</w:t>
      </w:r>
    </w:p>
    <w:p w14:paraId="366592E8" w14:textId="26060C2D" w:rsidR="007A75EF" w:rsidRPr="002B608A" w:rsidRDefault="007A75EF" w:rsidP="003873A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DD697F">
        <w:rPr>
          <w:color w:val="000000" w:themeColor="text1"/>
          <w:sz w:val="28"/>
          <w:szCs w:val="28"/>
        </w:rPr>
        <w:t>2.</w:t>
      </w:r>
      <w:r w:rsidR="00905A8D">
        <w:rPr>
          <w:color w:val="000000" w:themeColor="text1"/>
          <w:sz w:val="28"/>
          <w:szCs w:val="28"/>
        </w:rPr>
        <w:t>38</w:t>
      </w:r>
      <w:r>
        <w:rPr>
          <w:color w:val="000000" w:themeColor="text1"/>
          <w:sz w:val="28"/>
          <w:szCs w:val="28"/>
        </w:rPr>
        <w:t>. Муниципальный проект – проект, направленный на достижение целей социально-экономического развития муниципального образования, запуск которого осуществлён на основании решения проектного комитета или муниципального проектного офиса.</w:t>
      </w:r>
    </w:p>
    <w:p w14:paraId="1EA0BD26" w14:textId="1B52D5AB" w:rsidR="009D25B0" w:rsidRPr="00FD37EB" w:rsidRDefault="002E74B8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2B608A">
        <w:rPr>
          <w:color w:val="000000" w:themeColor="text1"/>
          <w:sz w:val="28"/>
          <w:szCs w:val="28"/>
        </w:rPr>
        <w:t>1.2.</w:t>
      </w:r>
      <w:r w:rsidR="00905A8D">
        <w:rPr>
          <w:color w:val="000000" w:themeColor="text1"/>
          <w:sz w:val="28"/>
          <w:szCs w:val="28"/>
        </w:rPr>
        <w:t>39</w:t>
      </w:r>
      <w:r w:rsidR="009D25B0" w:rsidRPr="00FD37EB">
        <w:rPr>
          <w:color w:val="000000" w:themeColor="text1"/>
          <w:sz w:val="28"/>
        </w:rPr>
        <w:t>. Система управления проектной деятельностью -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управления, необходимых для достижения поставленных целей.</w:t>
      </w:r>
    </w:p>
    <w:p w14:paraId="178523DD" w14:textId="3277B78B" w:rsidR="009D25B0" w:rsidRPr="00FD37EB" w:rsidRDefault="007D6F4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905A8D">
        <w:rPr>
          <w:color w:val="000000" w:themeColor="text1"/>
          <w:sz w:val="28"/>
          <w:szCs w:val="28"/>
        </w:rPr>
        <w:t>40</w:t>
      </w:r>
      <w:r w:rsidR="009D25B0" w:rsidRPr="00FD37EB">
        <w:rPr>
          <w:color w:val="000000" w:themeColor="text1"/>
          <w:sz w:val="28"/>
        </w:rPr>
        <w:t>. Связанное мероприятие - набор действий, обеспечивающий достижение целей портфеля проектов.</w:t>
      </w:r>
    </w:p>
    <w:p w14:paraId="69BD8C94" w14:textId="7F6C2F1F" w:rsidR="009D25B0" w:rsidRPr="00FD37EB" w:rsidRDefault="007D6F4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1.2.</w:t>
      </w:r>
      <w:r w:rsidR="00905A8D">
        <w:rPr>
          <w:color w:val="000000" w:themeColor="text1"/>
          <w:sz w:val="28"/>
          <w:szCs w:val="28"/>
        </w:rPr>
        <w:t>41</w:t>
      </w:r>
      <w:r w:rsidR="009D25B0" w:rsidRPr="00FD37EB">
        <w:rPr>
          <w:color w:val="000000" w:themeColor="text1"/>
          <w:sz w:val="28"/>
          <w:szCs w:val="28"/>
        </w:rPr>
        <w:t>. Управление портфелем проектов - деятельность по обеспечению управления, формированию, мониторингу, контролю, а также управлению изменениями портфеля проектов.</w:t>
      </w:r>
    </w:p>
    <w:p w14:paraId="00E23391" w14:textId="77777777" w:rsidR="00023C14" w:rsidRDefault="007D6F47" w:rsidP="00023C1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 w:rsidRPr="00FD37EB">
        <w:rPr>
          <w:color w:val="000000" w:themeColor="text1"/>
          <w:sz w:val="28"/>
          <w:szCs w:val="28"/>
        </w:rPr>
        <w:t>1.2.</w:t>
      </w:r>
      <w:r w:rsidR="00905A8D">
        <w:rPr>
          <w:color w:val="000000" w:themeColor="text1"/>
          <w:sz w:val="28"/>
          <w:szCs w:val="28"/>
        </w:rPr>
        <w:t>42</w:t>
      </w:r>
      <w:r w:rsidR="009D25B0" w:rsidRPr="00FD37EB">
        <w:rPr>
          <w:color w:val="000000" w:themeColor="text1"/>
          <w:sz w:val="28"/>
        </w:rPr>
        <w:t>. Управление проектом - подготовка, организация и контроль временных, трудовых, финансовых и материально-технических ресурсов на всех стадиях жизненного цикла проекта, направленные на достижение общественно значимых результатов проекта (при наличии), выполнение (достижение) задач, показателей, мероприятий (результат</w:t>
      </w:r>
      <w:r w:rsidR="00DE02D2" w:rsidRPr="00FD37EB">
        <w:rPr>
          <w:color w:val="000000" w:themeColor="text1"/>
          <w:sz w:val="28"/>
        </w:rPr>
        <w:t>ов)</w:t>
      </w:r>
      <w:r w:rsidR="009D25B0" w:rsidRPr="00FD37EB">
        <w:rPr>
          <w:color w:val="000000" w:themeColor="text1"/>
          <w:sz w:val="28"/>
        </w:rPr>
        <w:t xml:space="preserve"> </w:t>
      </w:r>
      <w:r w:rsidR="00DE02D2" w:rsidRPr="00FD37EB">
        <w:rPr>
          <w:color w:val="000000" w:themeColor="text1"/>
          <w:sz w:val="28"/>
        </w:rPr>
        <w:t>проекта.</w:t>
      </w:r>
    </w:p>
    <w:p w14:paraId="2945FABE" w14:textId="77777777" w:rsidR="00023C14" w:rsidRDefault="00023C14" w:rsidP="00023C1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1.2.43. </w:t>
      </w:r>
      <w:r>
        <w:rPr>
          <w:sz w:val="28"/>
          <w:szCs w:val="28"/>
        </w:rPr>
        <w:t>С</w:t>
      </w:r>
      <w:r w:rsidRPr="00D62ACA">
        <w:rPr>
          <w:sz w:val="28"/>
          <w:szCs w:val="28"/>
        </w:rPr>
        <w:t>татус-отчет по проекту – управленческий документ</w:t>
      </w:r>
      <w:r>
        <w:rPr>
          <w:sz w:val="28"/>
          <w:szCs w:val="28"/>
        </w:rPr>
        <w:t xml:space="preserve"> по проекту</w:t>
      </w:r>
      <w:r w:rsidRPr="00D62ACA">
        <w:rPr>
          <w:sz w:val="28"/>
          <w:szCs w:val="28"/>
        </w:rPr>
        <w:t>, содержащий информацию о текущем состоянии проекта, в том числе о достижении контрольных точек проекта, рисках проекта и способах их минимизации</w:t>
      </w:r>
      <w:r>
        <w:rPr>
          <w:sz w:val="28"/>
          <w:szCs w:val="28"/>
        </w:rPr>
        <w:t>.</w:t>
      </w:r>
    </w:p>
    <w:p w14:paraId="574B1E17" w14:textId="77777777" w:rsidR="00023C14" w:rsidRDefault="00023C14" w:rsidP="00023C1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2.44. У</w:t>
      </w:r>
      <w:r w:rsidRPr="00D62ACA">
        <w:rPr>
          <w:sz w:val="28"/>
          <w:szCs w:val="28"/>
        </w:rPr>
        <w:t>правление портфелем проектов – деятельность по обеспечению управл</w:t>
      </w:r>
      <w:r>
        <w:rPr>
          <w:sz w:val="28"/>
          <w:szCs w:val="28"/>
        </w:rPr>
        <w:t>ения, формированию, мониторингу и</w:t>
      </w:r>
      <w:r w:rsidRPr="00D62ACA">
        <w:rPr>
          <w:sz w:val="28"/>
          <w:szCs w:val="28"/>
        </w:rPr>
        <w:t xml:space="preserve"> контролю, а также управлению изменениями портфеля проектов</w:t>
      </w:r>
      <w:r>
        <w:rPr>
          <w:sz w:val="28"/>
          <w:szCs w:val="28"/>
        </w:rPr>
        <w:t>.</w:t>
      </w:r>
    </w:p>
    <w:p w14:paraId="37A6BF69" w14:textId="77777777" w:rsidR="00023C14" w:rsidRDefault="00023C14" w:rsidP="00023C1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2.45. У</w:t>
      </w:r>
      <w:r w:rsidRPr="00884A68">
        <w:rPr>
          <w:sz w:val="28"/>
          <w:szCs w:val="28"/>
        </w:rPr>
        <w:t>правление проектом – подготовка, организация и контроль временных, трудовых, финансовых и материально-технических ресурсов на всех стадиях жизненного цикла проекта, направленные на достижение цели проекта</w:t>
      </w:r>
      <w:r>
        <w:rPr>
          <w:sz w:val="28"/>
          <w:szCs w:val="28"/>
        </w:rPr>
        <w:t>.</w:t>
      </w:r>
    </w:p>
    <w:p w14:paraId="3D8D23A7" w14:textId="77777777" w:rsidR="00023C14" w:rsidRDefault="00023C14" w:rsidP="00023C1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2.46. У</w:t>
      </w:r>
      <w:r w:rsidRPr="00884A68">
        <w:rPr>
          <w:sz w:val="28"/>
          <w:szCs w:val="28"/>
        </w:rPr>
        <w:t>правление проектной деятельностью (проектное управление) – подготовка, организация и контроль деятельности, осуществляемой в виде проектов (портфелей проектов), направленных в том числе на реализацию национальных проектов (программ) и (или) федеральных</w:t>
      </w:r>
      <w:r w:rsidRPr="00B34105">
        <w:rPr>
          <w:sz w:val="28"/>
          <w:szCs w:val="28"/>
        </w:rPr>
        <w:t xml:space="preserve"> проектов Российской Федерации, установление основополагающих принципов и правил проектной деятельности</w:t>
      </w:r>
      <w:r>
        <w:rPr>
          <w:sz w:val="28"/>
          <w:szCs w:val="28"/>
        </w:rPr>
        <w:t>.</w:t>
      </w:r>
    </w:p>
    <w:p w14:paraId="2E687457" w14:textId="77777777" w:rsidR="00D22B9E" w:rsidRDefault="00023C14" w:rsidP="00D22B9E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2.47. У</w:t>
      </w:r>
      <w:r w:rsidRPr="00D62ACA">
        <w:rPr>
          <w:sz w:val="28"/>
          <w:szCs w:val="28"/>
        </w:rPr>
        <w:t>правленческие документы</w:t>
      </w:r>
      <w:r>
        <w:rPr>
          <w:sz w:val="28"/>
          <w:szCs w:val="28"/>
        </w:rPr>
        <w:t xml:space="preserve"> по проекту</w:t>
      </w:r>
      <w:r w:rsidRPr="00D62ACA">
        <w:rPr>
          <w:sz w:val="28"/>
          <w:szCs w:val="28"/>
        </w:rPr>
        <w:t xml:space="preserve"> – документы, сопровождающие управление проектом, формы и требования к содержанию которых </w:t>
      </w:r>
      <w:r w:rsidRPr="00CC283F">
        <w:rPr>
          <w:sz w:val="28"/>
          <w:szCs w:val="28"/>
        </w:rPr>
        <w:t>утверждаются проектным офисом.</w:t>
      </w:r>
    </w:p>
    <w:p w14:paraId="2FCF4068" w14:textId="77777777" w:rsidR="00D22B9E" w:rsidRDefault="00D22B9E" w:rsidP="00D22B9E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2.48. У</w:t>
      </w:r>
      <w:r w:rsidR="00023C14" w:rsidRPr="00D62ACA">
        <w:rPr>
          <w:sz w:val="28"/>
          <w:szCs w:val="28"/>
        </w:rPr>
        <w:t>правляющий комитет – совокупность лиц, входящих в состав команды проекта (включающая в том числе куратора проекта, заказчика проекта и руководителя проекта), осуществляющих контроль реализации проекта и принимающих решения по вопросам, выходящим за пределы полномочий руководителя проекта</w:t>
      </w:r>
      <w:r>
        <w:rPr>
          <w:sz w:val="28"/>
          <w:szCs w:val="28"/>
        </w:rPr>
        <w:t>.</w:t>
      </w:r>
    </w:p>
    <w:p w14:paraId="40B6C62E" w14:textId="05E5D0A2" w:rsidR="0080040C" w:rsidRDefault="00D22B9E" w:rsidP="008004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80040C">
        <w:rPr>
          <w:sz w:val="28"/>
          <w:szCs w:val="28"/>
        </w:rPr>
        <w:t>2.</w:t>
      </w:r>
      <w:r>
        <w:rPr>
          <w:sz w:val="28"/>
          <w:szCs w:val="28"/>
        </w:rPr>
        <w:t>49. Ц</w:t>
      </w:r>
      <w:r w:rsidR="00023C14" w:rsidRPr="00D62ACA">
        <w:rPr>
          <w:sz w:val="28"/>
          <w:szCs w:val="28"/>
        </w:rPr>
        <w:t>ель проекта – запланированное событие, для достижения которого в выбранном интервале времени осуществляется проект</w:t>
      </w:r>
      <w:r w:rsidR="0080040C">
        <w:rPr>
          <w:sz w:val="28"/>
          <w:szCs w:val="28"/>
        </w:rPr>
        <w:t>.</w:t>
      </w:r>
    </w:p>
    <w:p w14:paraId="56A1D27C" w14:textId="77777777" w:rsidR="0080040C" w:rsidRDefault="0080040C" w:rsidP="008004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2.50. Э</w:t>
      </w:r>
      <w:r w:rsidR="00023C14" w:rsidRPr="00B34105">
        <w:rPr>
          <w:sz w:val="28"/>
          <w:szCs w:val="28"/>
        </w:rPr>
        <w:t>кспертная группа – группа лиц, обладающих специальными знаниями, которая формируется в целях внешнего экспертного сопровождения реализации проекта, портфеля проектов. Экспертная группа формируется из числа лиц, не являющихся гражданскими, муниципальными служащими</w:t>
      </w:r>
      <w:r>
        <w:rPr>
          <w:sz w:val="28"/>
          <w:szCs w:val="28"/>
        </w:rPr>
        <w:t>.</w:t>
      </w:r>
    </w:p>
    <w:p w14:paraId="6AC3E8A9" w14:textId="77777777" w:rsidR="0080040C" w:rsidRDefault="0080040C" w:rsidP="0080040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2.51. Э</w:t>
      </w:r>
      <w:r w:rsidR="00023C14" w:rsidRPr="00D62ACA">
        <w:rPr>
          <w:sz w:val="28"/>
          <w:szCs w:val="28"/>
        </w:rPr>
        <w:t>лемент продукта проекта – составная часть продукта проекта</w:t>
      </w:r>
      <w:r>
        <w:rPr>
          <w:sz w:val="28"/>
          <w:szCs w:val="28"/>
        </w:rPr>
        <w:t>.</w:t>
      </w:r>
    </w:p>
    <w:p w14:paraId="4C5B473C" w14:textId="64C89D64" w:rsidR="00E024A7" w:rsidRPr="00FD37EB" w:rsidRDefault="0080040C" w:rsidP="00E024A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sz w:val="28"/>
          <w:szCs w:val="28"/>
        </w:rPr>
        <w:t>2.52. Э</w:t>
      </w:r>
      <w:r w:rsidR="00023C14" w:rsidRPr="00D62ACA">
        <w:rPr>
          <w:sz w:val="28"/>
          <w:szCs w:val="28"/>
        </w:rPr>
        <w:t>тап (</w:t>
      </w:r>
      <w:proofErr w:type="spellStart"/>
      <w:r w:rsidR="00023C14" w:rsidRPr="00D62ACA">
        <w:rPr>
          <w:sz w:val="28"/>
          <w:szCs w:val="28"/>
        </w:rPr>
        <w:t>подэтап</w:t>
      </w:r>
      <w:proofErr w:type="spellEnd"/>
      <w:r w:rsidR="00023C14" w:rsidRPr="00D62ACA">
        <w:rPr>
          <w:sz w:val="28"/>
          <w:szCs w:val="28"/>
        </w:rPr>
        <w:t>) проекта – набор взаимосвязанных работ, направленных на получение элементов продукта проекта.</w:t>
      </w:r>
    </w:p>
    <w:p w14:paraId="7EA639BF" w14:textId="77777777" w:rsidR="004A6EBE" w:rsidRPr="00FD37EB" w:rsidRDefault="004A6EB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1.3. Выделяются следующие объекты управления проектной деятельностью:</w:t>
      </w:r>
    </w:p>
    <w:p w14:paraId="4A0252B7" w14:textId="77777777" w:rsidR="004A6EBE" w:rsidRPr="00FD37EB" w:rsidRDefault="004A6EB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1.3.1. Проект.</w:t>
      </w:r>
    </w:p>
    <w:p w14:paraId="562C19E9" w14:textId="77777777" w:rsidR="004A6EBE" w:rsidRPr="00FD37EB" w:rsidRDefault="004A6EB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1.3.2. Портфель проектов.</w:t>
      </w:r>
    </w:p>
    <w:p w14:paraId="74EADAE7" w14:textId="77777777" w:rsidR="004A6EBE" w:rsidRDefault="004A6EB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>1.3.3. Связанное мероприятие.</w:t>
      </w:r>
    </w:p>
    <w:p w14:paraId="5A5F05C5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1.4. Проекты</w:t>
      </w:r>
      <w:r w:rsidRPr="002B608A">
        <w:rPr>
          <w:color w:val="000000" w:themeColor="text1"/>
          <w:sz w:val="28"/>
        </w:rPr>
        <w:t xml:space="preserve">, реализуемые на территории города, </w:t>
      </w:r>
      <w:r w:rsidRPr="00FD37EB">
        <w:rPr>
          <w:color w:val="000000" w:themeColor="text1"/>
          <w:sz w:val="28"/>
        </w:rPr>
        <w:t>подразделяются на:</w:t>
      </w:r>
    </w:p>
    <w:p w14:paraId="0A6D3CD9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1.4.1. </w:t>
      </w:r>
      <w:r w:rsidRPr="002B608A">
        <w:rPr>
          <w:color w:val="000000" w:themeColor="text1"/>
          <w:sz w:val="28"/>
        </w:rPr>
        <w:t xml:space="preserve">Муниципальные </w:t>
      </w:r>
      <w:r w:rsidRPr="00FD37EB">
        <w:rPr>
          <w:color w:val="000000" w:themeColor="text1"/>
          <w:sz w:val="28"/>
        </w:rPr>
        <w:t>проекты,</w:t>
      </w:r>
      <w:r w:rsidRPr="002B608A">
        <w:rPr>
          <w:color w:val="000000" w:themeColor="text1"/>
          <w:sz w:val="28"/>
        </w:rPr>
        <w:t xml:space="preserve"> направленные на достижение целей, показателей и решение задач национальных проектов (соответствуют федеральным проектам, входящим в состав национальных проектов) (далее – региональный проект, направленный на достижение целей, показателей и решение задач, национального проекта)</w:t>
      </w:r>
      <w:r w:rsidRPr="00FD37EB">
        <w:rPr>
          <w:color w:val="000000" w:themeColor="text1"/>
          <w:sz w:val="28"/>
        </w:rPr>
        <w:t>.</w:t>
      </w:r>
    </w:p>
    <w:p w14:paraId="1BC401FD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2B608A">
        <w:rPr>
          <w:color w:val="000000" w:themeColor="text1"/>
          <w:sz w:val="28"/>
          <w:szCs w:val="28"/>
        </w:rPr>
        <w:t>1.4.2. Муниципальные</w:t>
      </w:r>
      <w:r w:rsidRPr="00FD37EB">
        <w:rPr>
          <w:color w:val="000000" w:themeColor="text1"/>
          <w:sz w:val="28"/>
        </w:rPr>
        <w:t xml:space="preserve"> проекты</w:t>
      </w:r>
      <w:r w:rsidRPr="002B608A">
        <w:rPr>
          <w:color w:val="000000" w:themeColor="text1"/>
          <w:sz w:val="28"/>
        </w:rPr>
        <w:t>, направленные на достижение показателей федеральных проектов, не входящих в состав национальных проектов.</w:t>
      </w:r>
    </w:p>
    <w:p w14:paraId="498D0061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bookmarkStart w:id="1" w:name="P62"/>
      <w:bookmarkEnd w:id="1"/>
      <w:r w:rsidRPr="00FD37EB">
        <w:rPr>
          <w:color w:val="000000" w:themeColor="text1"/>
          <w:sz w:val="28"/>
        </w:rPr>
        <w:t>1.5. Решение о реализации комплекса мероприятий как проекта принимается в порядке, установленном Положением, при наличии одного и (или) нескольких факторов:</w:t>
      </w:r>
    </w:p>
    <w:p w14:paraId="41546F4A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комплекс мероприятий нацелен на достижение уникального результата;</w:t>
      </w:r>
    </w:p>
    <w:p w14:paraId="5F3E52DB" w14:textId="61057D44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комплекс мероприятий связан с уникальными условиями, например</w:t>
      </w:r>
      <w:r w:rsidRPr="002B608A">
        <w:rPr>
          <w:color w:val="000000" w:themeColor="text1"/>
          <w:sz w:val="28"/>
          <w:szCs w:val="28"/>
        </w:rPr>
        <w:t>,</w:t>
      </w:r>
      <w:r w:rsidRPr="00FD37EB">
        <w:rPr>
          <w:color w:val="000000" w:themeColor="text1"/>
          <w:sz w:val="28"/>
        </w:rPr>
        <w:t xml:space="preserve"> временный состав команды проекта, члены которой в регулярных условиях не работают вместе; специфический, отличающийся особой сложностью</w:t>
      </w:r>
      <w:r w:rsidRPr="002B608A">
        <w:rPr>
          <w:color w:val="000000" w:themeColor="text1"/>
          <w:sz w:val="28"/>
          <w:szCs w:val="28"/>
        </w:rPr>
        <w:t>,</w:t>
      </w:r>
      <w:r w:rsidRPr="00FD37EB">
        <w:rPr>
          <w:color w:val="000000" w:themeColor="text1"/>
          <w:sz w:val="28"/>
        </w:rPr>
        <w:t xml:space="preserve"> набор требований к результату проекта или набор ограничений, накладывающих особые условия на подходы к реализации работ, получение результата проекта осуществляется с помощью нового способа или технологии;</w:t>
      </w:r>
    </w:p>
    <w:p w14:paraId="74FD87C1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комплекс мероприятий ограничен во времени, установлена четкая дата их окончания, при этом аналогичные мероприятия не осуществлялись в предыдущие периоды;</w:t>
      </w:r>
    </w:p>
    <w:p w14:paraId="3D4DDC0B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комплекс мероприятий связан с высокой степенью неопределенности, требующей повышенного внимания к работе с рисками;</w:t>
      </w:r>
    </w:p>
    <w:p w14:paraId="6EFF5F3F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д) комплекс мероприятий направлен на существенные изменения в деятельности </w:t>
      </w:r>
      <w:r w:rsidRPr="002B608A">
        <w:rPr>
          <w:color w:val="000000" w:themeColor="text1"/>
          <w:sz w:val="28"/>
          <w:szCs w:val="28"/>
        </w:rPr>
        <w:t>администрации города</w:t>
      </w:r>
      <w:r w:rsidRPr="00FD37EB">
        <w:rPr>
          <w:color w:val="000000" w:themeColor="text1"/>
          <w:sz w:val="28"/>
        </w:rPr>
        <w:t>, в том числе изменение организационной структуры, процессов управления;</w:t>
      </w:r>
    </w:p>
    <w:p w14:paraId="55F5D824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е) комплекс мероприятий относится к полномочиям нескольких </w:t>
      </w:r>
      <w:r w:rsidRPr="002B608A">
        <w:rPr>
          <w:color w:val="000000" w:themeColor="text1"/>
          <w:sz w:val="28"/>
          <w:szCs w:val="28"/>
        </w:rPr>
        <w:t>структурных подразделений администрации города</w:t>
      </w:r>
      <w:r w:rsidRPr="00FD37EB">
        <w:rPr>
          <w:color w:val="000000" w:themeColor="text1"/>
          <w:sz w:val="28"/>
        </w:rPr>
        <w:t>;</w:t>
      </w:r>
    </w:p>
    <w:p w14:paraId="5371B86A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ж) комплекс мероприятий направлен на достижение показателей и результатов </w:t>
      </w:r>
      <w:r w:rsidRPr="002B608A">
        <w:rPr>
          <w:color w:val="000000" w:themeColor="text1"/>
          <w:sz w:val="28"/>
          <w:szCs w:val="28"/>
        </w:rPr>
        <w:t>муниципального</w:t>
      </w:r>
      <w:r w:rsidRPr="00FD37EB">
        <w:rPr>
          <w:color w:val="000000" w:themeColor="text1"/>
          <w:sz w:val="28"/>
        </w:rPr>
        <w:t xml:space="preserve"> проекта;</w:t>
      </w:r>
    </w:p>
    <w:p w14:paraId="4CBCA475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з) комплекс мероприятий направлен на достижение общественно значимых результатов, выполнение задач и показателей национальных проектов и (или) федеральных проектов Российской Федерации;</w:t>
      </w:r>
    </w:p>
    <w:p w14:paraId="7BFDF032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и) комплекс мероприятий связан с деятельностью </w:t>
      </w:r>
      <w:r w:rsidRPr="002B608A">
        <w:rPr>
          <w:color w:val="000000" w:themeColor="text1"/>
          <w:sz w:val="28"/>
          <w:szCs w:val="28"/>
        </w:rPr>
        <w:t>администрации города</w:t>
      </w:r>
      <w:r w:rsidRPr="00FD37EB">
        <w:rPr>
          <w:color w:val="000000" w:themeColor="text1"/>
          <w:sz w:val="28"/>
        </w:rPr>
        <w:t>, направленной на получение уникальных результатов в условиях временных и ресурсных ограничений:</w:t>
      </w:r>
    </w:p>
    <w:p w14:paraId="57F4AA3F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 w:rsidRPr="00FD37EB">
        <w:rPr>
          <w:color w:val="000000" w:themeColor="text1"/>
          <w:sz w:val="28"/>
        </w:rPr>
        <w:t xml:space="preserve">осуществление бюджетных инвестиций в форме капитальных вложений в объекты </w:t>
      </w:r>
      <w:r w:rsidRPr="002B608A">
        <w:rPr>
          <w:color w:val="000000" w:themeColor="text1"/>
          <w:sz w:val="28"/>
          <w:szCs w:val="28"/>
        </w:rPr>
        <w:t>муниципальной</w:t>
      </w:r>
      <w:r w:rsidRPr="00FD37EB">
        <w:rPr>
          <w:color w:val="000000" w:themeColor="text1"/>
          <w:sz w:val="28"/>
        </w:rPr>
        <w:t xml:space="preserve"> собственности </w:t>
      </w:r>
      <w:r w:rsidRPr="002B608A">
        <w:rPr>
          <w:color w:val="000000" w:themeColor="text1"/>
          <w:sz w:val="28"/>
          <w:szCs w:val="28"/>
        </w:rPr>
        <w:t>города Пыть-Яха</w:t>
      </w:r>
      <w:r w:rsidRPr="00FD37EB">
        <w:rPr>
          <w:color w:val="000000" w:themeColor="text1"/>
          <w:sz w:val="28"/>
        </w:rPr>
        <w:t>;</w:t>
      </w:r>
    </w:p>
    <w:p w14:paraId="603404EE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 w:rsidRPr="00FD37EB">
        <w:rPr>
          <w:color w:val="000000" w:themeColor="text1"/>
          <w:sz w:val="28"/>
        </w:rPr>
        <w:t>предоставление субсидий (иных межбюджетных трансфертов) из бюджета автономного округа местным бюджетам;</w:t>
      </w:r>
    </w:p>
    <w:p w14:paraId="2042D849" w14:textId="2AA38321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/>
        <w:jc w:val="both"/>
        <w:rPr>
          <w:color w:val="000000" w:themeColor="text1"/>
        </w:rPr>
      </w:pPr>
      <w:r w:rsidRPr="008A200B">
        <w:rPr>
          <w:color w:val="000000" w:themeColor="text1"/>
        </w:rPr>
        <w:t xml:space="preserve">- </w:t>
      </w:r>
      <w:r w:rsidRPr="00FD37EB">
        <w:rPr>
          <w:color w:val="000000" w:themeColor="text1"/>
          <w:sz w:val="28"/>
          <w:szCs w:val="28"/>
        </w:rPr>
        <w:t xml:space="preserve">предоставление целевых субсидий </w:t>
      </w:r>
      <w:r w:rsidRPr="00367E3C">
        <w:rPr>
          <w:color w:val="000000" w:themeColor="text1"/>
        </w:rPr>
        <w:t>муниципальным</w:t>
      </w:r>
      <w:r w:rsidRPr="00FD37EB">
        <w:rPr>
          <w:color w:val="000000" w:themeColor="text1"/>
          <w:sz w:val="28"/>
          <w:szCs w:val="28"/>
        </w:rPr>
        <w:t xml:space="preserve"> учреждениям для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</w:t>
      </w:r>
      <w:proofErr w:type="gramStart"/>
      <w:r w:rsidRPr="00FD37EB">
        <w:rPr>
          <w:color w:val="000000" w:themeColor="text1"/>
          <w:sz w:val="28"/>
          <w:szCs w:val="28"/>
        </w:rPr>
        <w:t>деятельности;</w:t>
      </w:r>
      <w:r w:rsidRPr="008A200B">
        <w:rPr>
          <w:color w:val="000000" w:themeColor="text1"/>
          <w:sz w:val="28"/>
          <w:szCs w:val="28"/>
        </w:rPr>
        <w:t>-</w:t>
      </w:r>
      <w:proofErr w:type="gramEnd"/>
      <w:r w:rsidRPr="008A200B">
        <w:rPr>
          <w:color w:val="000000" w:themeColor="text1"/>
          <w:sz w:val="28"/>
          <w:szCs w:val="28"/>
        </w:rPr>
        <w:t xml:space="preserve"> </w:t>
      </w:r>
      <w:r w:rsidRPr="00FD37EB">
        <w:rPr>
          <w:color w:val="000000" w:themeColor="text1"/>
          <w:sz w:val="28"/>
        </w:rPr>
        <w:t>иные направления деятельности, отвечающие критериям проектной деятельности.</w:t>
      </w:r>
    </w:p>
    <w:p w14:paraId="0FB993D3" w14:textId="465AF2A8" w:rsidR="007816DD" w:rsidRDefault="005527AD" w:rsidP="00FD37EB">
      <w:pPr>
        <w:suppressAutoHyphens/>
        <w:spacing w:line="360" w:lineRule="auto"/>
        <w:ind w:left="-567" w:firstLine="709"/>
        <w:jc w:val="both"/>
      </w:pPr>
      <w:r>
        <w:rPr>
          <w:sz w:val="28"/>
          <w:szCs w:val="28"/>
        </w:rPr>
        <w:t>1</w:t>
      </w:r>
      <w:r w:rsidR="00C74B43" w:rsidRPr="00884A68">
        <w:rPr>
          <w:sz w:val="28"/>
          <w:szCs w:val="28"/>
        </w:rPr>
        <w:t>.</w:t>
      </w:r>
      <w:r w:rsidR="00647DCE">
        <w:rPr>
          <w:sz w:val="28"/>
          <w:szCs w:val="28"/>
        </w:rPr>
        <w:t>6</w:t>
      </w:r>
      <w:r w:rsidR="00C74B43" w:rsidRPr="00884A68">
        <w:rPr>
          <w:sz w:val="28"/>
          <w:szCs w:val="28"/>
        </w:rPr>
        <w:t>. Предложение о создании портфеля проектов формирует инициатор портфеля проектов.</w:t>
      </w:r>
      <w:bookmarkStart w:id="2" w:name="P82"/>
      <w:bookmarkEnd w:id="2"/>
    </w:p>
    <w:p w14:paraId="17FD0866" w14:textId="0EB4D883" w:rsidR="00BE6F17" w:rsidRPr="00FD37EB" w:rsidRDefault="00940623" w:rsidP="007816DD">
      <w:pPr>
        <w:suppressAutoHyphens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1.</w:t>
      </w:r>
      <w:r w:rsidR="00647DCE">
        <w:rPr>
          <w:color w:val="000000" w:themeColor="text1"/>
          <w:sz w:val="28"/>
        </w:rPr>
        <w:t>7</w:t>
      </w:r>
      <w:r w:rsidR="00BE6F17" w:rsidRPr="00FD37EB">
        <w:rPr>
          <w:color w:val="000000" w:themeColor="text1"/>
          <w:sz w:val="28"/>
        </w:rPr>
        <w:t>. Решение о создании портфеля</w:t>
      </w:r>
      <w:r w:rsidR="00267B56">
        <w:rPr>
          <w:color w:val="000000" w:themeColor="text1"/>
          <w:sz w:val="28"/>
        </w:rPr>
        <w:t xml:space="preserve"> проектов принимается с учетом Р</w:t>
      </w:r>
      <w:r w:rsidR="00BE6F17" w:rsidRPr="00FD37EB">
        <w:rPr>
          <w:color w:val="000000" w:themeColor="text1"/>
          <w:sz w:val="28"/>
        </w:rPr>
        <w:t>егламента управления п</w:t>
      </w:r>
      <w:r w:rsidR="00336EFB" w:rsidRPr="00FD37EB">
        <w:rPr>
          <w:color w:val="000000" w:themeColor="text1"/>
          <w:sz w:val="28"/>
        </w:rPr>
        <w:t xml:space="preserve">ортфелем проектов, </w:t>
      </w:r>
      <w:r w:rsidR="00336EFB" w:rsidRPr="008A200B">
        <w:rPr>
          <w:color w:val="000000" w:themeColor="text1"/>
          <w:sz w:val="28"/>
          <w:szCs w:val="28"/>
        </w:rPr>
        <w:t>утверждаемым</w:t>
      </w:r>
      <w:r w:rsidR="00BE6F17" w:rsidRPr="008A200B">
        <w:rPr>
          <w:color w:val="000000" w:themeColor="text1"/>
          <w:sz w:val="28"/>
          <w:szCs w:val="28"/>
        </w:rPr>
        <w:t xml:space="preserve"> </w:t>
      </w:r>
      <w:r w:rsidR="00BF1956" w:rsidRPr="008A200B">
        <w:rPr>
          <w:color w:val="000000" w:themeColor="text1"/>
          <w:sz w:val="28"/>
          <w:szCs w:val="28"/>
        </w:rPr>
        <w:t>муниципальным правовым актом,</w:t>
      </w:r>
      <w:r w:rsidR="00BF1956" w:rsidRPr="00FD37EB">
        <w:rPr>
          <w:color w:val="000000" w:themeColor="text1"/>
          <w:sz w:val="28"/>
        </w:rPr>
        <w:t xml:space="preserve"> </w:t>
      </w:r>
      <w:r w:rsidR="00BE6F17" w:rsidRPr="00FD37EB">
        <w:rPr>
          <w:color w:val="000000" w:themeColor="text1"/>
          <w:sz w:val="28"/>
        </w:rPr>
        <w:t>при наличии одного и (или) нескольких факторов:</w:t>
      </w:r>
    </w:p>
    <w:p w14:paraId="6137E7AD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несколько проектов направлены на достижение одной цели, группы взаимосвязанных целей;</w:t>
      </w:r>
    </w:p>
    <w:p w14:paraId="38BFC1A6" w14:textId="67A3022F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цели портфеля проектов являются стратегическими целями</w:t>
      </w:r>
      <w:r w:rsidR="004931C7" w:rsidRPr="00FD37EB">
        <w:rPr>
          <w:color w:val="000000" w:themeColor="text1"/>
          <w:sz w:val="28"/>
        </w:rPr>
        <w:t xml:space="preserve"> </w:t>
      </w:r>
      <w:r w:rsidR="004931C7" w:rsidRPr="008A200B">
        <w:rPr>
          <w:color w:val="000000" w:themeColor="text1"/>
          <w:sz w:val="28"/>
          <w:szCs w:val="28"/>
        </w:rPr>
        <w:t>города Пыть-Яха</w:t>
      </w:r>
      <w:r w:rsidRPr="00FD37EB">
        <w:rPr>
          <w:color w:val="000000" w:themeColor="text1"/>
          <w:sz w:val="28"/>
        </w:rPr>
        <w:t>;</w:t>
      </w:r>
    </w:p>
    <w:p w14:paraId="2F74C310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реализация нескольких проектов в качестве портфеля проектов позволяет более эффективно использовать ресурсы;</w:t>
      </w:r>
    </w:p>
    <w:p w14:paraId="2D6C1AC6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несколько проектов имеют общие ограничения по какому-либо виду ресурсов;</w:t>
      </w:r>
    </w:p>
    <w:p w14:paraId="274BEF3B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д) достижение целей портфеля проектов находится в зонах ответственности различных участников проектной деятельности;</w:t>
      </w:r>
    </w:p>
    <w:p w14:paraId="272560FC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е) реализация нескольких проектов в качестве портфеля проектов направлена на достижение общественно значимых результатов, выполнение задач и показателей национального проекта (программы) и (или) федерального проекта Российской Федерации;</w:t>
      </w:r>
    </w:p>
    <w:p w14:paraId="60066003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ж) цель (цели) портфеля проектов направлена на достижение общественно значимых результатов, выполнение задач и показателей национального проекта и (или) федерального проекта Российской Федерации.</w:t>
      </w:r>
    </w:p>
    <w:p w14:paraId="1DC526EF" w14:textId="7B350795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8A200B">
        <w:rPr>
          <w:color w:val="000000" w:themeColor="text1"/>
          <w:sz w:val="28"/>
        </w:rPr>
        <w:t>1.</w:t>
      </w:r>
      <w:r w:rsidR="00647DCE">
        <w:rPr>
          <w:color w:val="000000" w:themeColor="text1"/>
          <w:sz w:val="28"/>
        </w:rPr>
        <w:t>8</w:t>
      </w:r>
      <w:r w:rsidRPr="00FD37EB">
        <w:rPr>
          <w:color w:val="000000" w:themeColor="text1"/>
          <w:sz w:val="28"/>
        </w:rPr>
        <w:t xml:space="preserve">. В целях осуществления проектной деятельности в </w:t>
      </w:r>
      <w:r w:rsidRPr="008A200B">
        <w:rPr>
          <w:color w:val="000000" w:themeColor="text1"/>
          <w:sz w:val="28"/>
          <w:szCs w:val="28"/>
        </w:rPr>
        <w:t>муниципальном образовании</w:t>
      </w:r>
      <w:r w:rsidRPr="00FD37EB">
        <w:rPr>
          <w:color w:val="000000" w:themeColor="text1"/>
          <w:sz w:val="28"/>
        </w:rPr>
        <w:t xml:space="preserve"> формируются </w:t>
      </w:r>
      <w:r w:rsidRPr="008A200B">
        <w:rPr>
          <w:color w:val="000000" w:themeColor="text1"/>
          <w:sz w:val="28"/>
          <w:szCs w:val="28"/>
        </w:rPr>
        <w:t>участники</w:t>
      </w:r>
      <w:r w:rsidRPr="00FD37EB">
        <w:rPr>
          <w:color w:val="000000" w:themeColor="text1"/>
          <w:sz w:val="28"/>
        </w:rPr>
        <w:t xml:space="preserve"> управления проектной деятельностью, функции которых определяются функциональной структурой и реализуются в соответствии с Положением.</w:t>
      </w:r>
    </w:p>
    <w:p w14:paraId="2F735659" w14:textId="77777777" w:rsidR="003500FE" w:rsidRPr="00FD37EB" w:rsidRDefault="003500F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Перечень </w:t>
      </w:r>
      <w:r w:rsidRPr="008A200B">
        <w:rPr>
          <w:color w:val="000000" w:themeColor="text1"/>
          <w:sz w:val="28"/>
          <w:szCs w:val="28"/>
        </w:rPr>
        <w:t>участников</w:t>
      </w:r>
      <w:r w:rsidRPr="00FD37EB">
        <w:rPr>
          <w:color w:val="000000" w:themeColor="text1"/>
          <w:sz w:val="28"/>
        </w:rPr>
        <w:t xml:space="preserve"> управления проектной деятельностью, указанных в функциональной структуре, не является исчерпывающим и включает также </w:t>
      </w:r>
      <w:r w:rsidRPr="008A200B">
        <w:rPr>
          <w:color w:val="000000" w:themeColor="text1"/>
          <w:sz w:val="28"/>
          <w:szCs w:val="28"/>
        </w:rPr>
        <w:t>участников</w:t>
      </w:r>
      <w:r w:rsidRPr="00FD37EB">
        <w:rPr>
          <w:color w:val="000000" w:themeColor="text1"/>
          <w:sz w:val="28"/>
        </w:rPr>
        <w:t xml:space="preserve"> управления проектной деятельностью, указанные в иных нормативных правовых актах </w:t>
      </w:r>
      <w:r w:rsidRPr="008A200B">
        <w:rPr>
          <w:color w:val="000000" w:themeColor="text1"/>
          <w:sz w:val="28"/>
          <w:szCs w:val="28"/>
        </w:rPr>
        <w:t>администрации города,</w:t>
      </w:r>
      <w:r w:rsidRPr="00FD37EB">
        <w:rPr>
          <w:color w:val="000000" w:themeColor="text1"/>
          <w:sz w:val="28"/>
        </w:rPr>
        <w:t xml:space="preserve"> в сфере управления проектной деятельностью.</w:t>
      </w:r>
    </w:p>
    <w:p w14:paraId="664ACA91" w14:textId="77777777" w:rsidR="00BE6F17" w:rsidRPr="00FD37EB" w:rsidRDefault="00BE6F1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</w:p>
    <w:p w14:paraId="374A2FDF" w14:textId="77777777" w:rsidR="00647DCE" w:rsidRDefault="00BE6F17" w:rsidP="00647DCE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</w:t>
      </w:r>
      <w:r w:rsidR="00963BB4">
        <w:rPr>
          <w:color w:val="000000" w:themeColor="text1"/>
          <w:sz w:val="28"/>
        </w:rPr>
        <w:t xml:space="preserve">АЗДЕЛ </w:t>
      </w:r>
      <w:r w:rsidR="00963BB4">
        <w:rPr>
          <w:color w:val="000000" w:themeColor="text1"/>
          <w:sz w:val="28"/>
          <w:lang w:val="en-US"/>
        </w:rPr>
        <w:t>II</w:t>
      </w:r>
      <w:r w:rsidRPr="00FD37EB">
        <w:rPr>
          <w:color w:val="000000" w:themeColor="text1"/>
          <w:sz w:val="28"/>
        </w:rPr>
        <w:t>.</w:t>
      </w:r>
      <w:r w:rsidR="00D36BEC">
        <w:rPr>
          <w:color w:val="000000" w:themeColor="text1"/>
          <w:sz w:val="28"/>
          <w:szCs w:val="28"/>
        </w:rPr>
        <w:t xml:space="preserve"> Инициирование проекта</w:t>
      </w:r>
      <w:r w:rsidR="005410AA" w:rsidRPr="008A200B">
        <w:rPr>
          <w:color w:val="000000" w:themeColor="text1"/>
        </w:rPr>
        <w:t>.</w:t>
      </w:r>
    </w:p>
    <w:p w14:paraId="63D01D9A" w14:textId="70BE7CC7" w:rsidR="00647DCE" w:rsidRPr="00B25C15" w:rsidRDefault="009404A8" w:rsidP="00B25C15">
      <w:pPr>
        <w:pStyle w:val="a9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Задачей стадии инициирования проекта является принятие решения о запуске проекта, то есть решения о реализации комплекса мероприятий в качестве проекта, назначение куратора и руководителя проекта.</w:t>
      </w:r>
    </w:p>
    <w:p w14:paraId="32FBF9AA" w14:textId="420C91C2" w:rsidR="00CC3429" w:rsidRPr="00B25C15" w:rsidRDefault="009404A8" w:rsidP="00B25C15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</w:rPr>
        <w:t>Контрольной точкой, определяющей завершение стадии инициирования проекта, является решение о результатах рассмотрения проектной инициативы, принятое в порядке, установленном настоящим Положением.</w:t>
      </w:r>
    </w:p>
    <w:p w14:paraId="5BFED96C" w14:textId="77777777" w:rsidR="00647DCE" w:rsidRPr="00B25C15" w:rsidRDefault="00CC3429" w:rsidP="00B25C15">
      <w:pPr>
        <w:pStyle w:val="a9"/>
        <w:numPr>
          <w:ilvl w:val="0"/>
          <w:numId w:val="13"/>
        </w:numPr>
        <w:tabs>
          <w:tab w:val="left" w:pos="1418"/>
        </w:tabs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sz w:val="28"/>
          <w:szCs w:val="28"/>
          <w:lang w:eastAsia="x-none"/>
        </w:rPr>
        <w:t>Основанием для подготовки предложения о реализации комплекса мероприятий в качестве проекта могут являться правовые акты, поручения, содержащие указание на необходимость реализации комплекса мероприятий администрацией города, и (или) наличие задачи или проблемы, решению которых будет способствовать реализация комплекса мероприятий, предлагаемого инициатором проекта.</w:t>
      </w:r>
    </w:p>
    <w:p w14:paraId="75146AC8" w14:textId="77777777" w:rsidR="00647DCE" w:rsidRPr="00B25C15" w:rsidRDefault="00BE6F17" w:rsidP="00B25C15">
      <w:pPr>
        <w:pStyle w:val="a9"/>
        <w:numPr>
          <w:ilvl w:val="0"/>
          <w:numId w:val="13"/>
        </w:numPr>
        <w:tabs>
          <w:tab w:val="left" w:pos="1418"/>
        </w:tabs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Предложение о реализации комплекса мероприятий в качестве проекта подготавливается в виде проектной инициативы</w:t>
      </w:r>
      <w:r w:rsidRPr="00B25C1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направляемой инициатором проекта в </w:t>
      </w:r>
      <w:r w:rsidR="00ED315E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проектный офис</w:t>
      </w:r>
      <w:r w:rsidR="00AC5906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Форму проектной инициативы, требования к ее содержанию, порядок формирования и рассмотрения проектной инициативы</w:t>
      </w:r>
      <w:r w:rsidR="00557629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315E" w:rsidRPr="00B25C15">
        <w:rPr>
          <w:rFonts w:ascii="Times New Roman" w:hAnsi="Times New Roman"/>
          <w:color w:val="000000" w:themeColor="text1"/>
          <w:sz w:val="28"/>
          <w:szCs w:val="28"/>
        </w:rPr>
        <w:t>приведены в приложении №</w:t>
      </w:r>
      <w:r w:rsidR="00493CBE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315E" w:rsidRPr="00B25C15">
        <w:rPr>
          <w:rFonts w:ascii="Times New Roman" w:hAnsi="Times New Roman"/>
          <w:color w:val="000000" w:themeColor="text1"/>
          <w:sz w:val="28"/>
          <w:szCs w:val="28"/>
        </w:rPr>
        <w:t>2 к настоящему постановлению.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9A37185" w14:textId="77777777" w:rsidR="00647DCE" w:rsidRPr="00B25C15" w:rsidRDefault="00ED315E" w:rsidP="00B25C15">
      <w:pPr>
        <w:pStyle w:val="a9"/>
        <w:numPr>
          <w:ilvl w:val="0"/>
          <w:numId w:val="13"/>
        </w:numPr>
        <w:tabs>
          <w:tab w:val="left" w:pos="1418"/>
        </w:tabs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города Пыть-Яха, </w:t>
      </w:r>
      <w:r w:rsidR="00BE6F17" w:rsidRPr="00B25C15">
        <w:rPr>
          <w:rFonts w:ascii="Times New Roman" w:hAnsi="Times New Roman"/>
          <w:color w:val="000000" w:themeColor="text1"/>
          <w:sz w:val="28"/>
          <w:szCs w:val="28"/>
        </w:rPr>
        <w:t>в зависимости от отраслевой принадлежности проекта устанавливает требования к представлению инициатором проекта одновременно с проектной инициативой иных документов, необходимых для ее рассмотрения.</w:t>
      </w:r>
      <w:bookmarkStart w:id="3" w:name="P112"/>
      <w:bookmarkEnd w:id="3"/>
    </w:p>
    <w:p w14:paraId="71749387" w14:textId="77777777" w:rsidR="00647DCE" w:rsidRPr="00B25C15" w:rsidRDefault="00BE6F17" w:rsidP="00B25C15">
      <w:pPr>
        <w:pStyle w:val="a9"/>
        <w:numPr>
          <w:ilvl w:val="0"/>
          <w:numId w:val="13"/>
        </w:numPr>
        <w:tabs>
          <w:tab w:val="left" w:pos="1418"/>
        </w:tabs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проекта направляет проектную инициативу </w:t>
      </w:r>
      <w:r w:rsidR="00E0555F" w:rsidRPr="00B25C15">
        <w:rPr>
          <w:rFonts w:ascii="Times New Roman" w:hAnsi="Times New Roman"/>
          <w:color w:val="000000" w:themeColor="text1"/>
          <w:sz w:val="28"/>
          <w:szCs w:val="28"/>
        </w:rPr>
        <w:t>для проведения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</w:t>
      </w:r>
      <w:r w:rsidR="00A555A0" w:rsidRPr="00B25C15">
        <w:rPr>
          <w:rFonts w:ascii="Times New Roman" w:hAnsi="Times New Roman"/>
          <w:color w:val="000000" w:themeColor="text1"/>
          <w:sz w:val="28"/>
          <w:szCs w:val="28"/>
        </w:rPr>
        <w:t>ной оценки в Общественный совет города Пыть-Яха</w:t>
      </w:r>
      <w:r w:rsidR="00E0555F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(далее – Общественный совет)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0AB0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0AB0" w:rsidRPr="00B25C15">
        <w:rPr>
          <w:rFonts w:ascii="Times New Roman" w:hAnsi="Times New Roman"/>
          <w:sz w:val="28"/>
          <w:szCs w:val="28"/>
          <w:lang w:val="x-none" w:eastAsia="x-none"/>
        </w:rPr>
        <w:t>Общественный совет рассматривает поступившую проектную инициативу и направляет заключение по результатам рассмотрения инициатору проекта в течение 15 рабочих дней с момента поступления проектной инициативы в Общественный совет.</w:t>
      </w:r>
    </w:p>
    <w:p w14:paraId="58B529F5" w14:textId="77777777" w:rsidR="00647DCE" w:rsidRPr="00B25C15" w:rsidRDefault="00BE6F17" w:rsidP="00B25C15">
      <w:pPr>
        <w:pStyle w:val="a9"/>
        <w:numPr>
          <w:ilvl w:val="0"/>
          <w:numId w:val="13"/>
        </w:numPr>
        <w:tabs>
          <w:tab w:val="left" w:pos="1418"/>
        </w:tabs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общественной оценки проектной инициативы инициатор проекта направляет вместе с проектной инициативой в </w:t>
      </w:r>
      <w:r w:rsidR="00775FA1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проектный офис.</w:t>
      </w:r>
    </w:p>
    <w:p w14:paraId="3330BD2A" w14:textId="77777777" w:rsidR="00647DCE" w:rsidRPr="00B25C15" w:rsidRDefault="00BE6F17" w:rsidP="00B25C15">
      <w:pPr>
        <w:pStyle w:val="a9"/>
        <w:numPr>
          <w:ilvl w:val="0"/>
          <w:numId w:val="13"/>
        </w:numPr>
        <w:tabs>
          <w:tab w:val="left" w:pos="1418"/>
        </w:tabs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Поступившие проектные инициативы</w:t>
      </w:r>
      <w:r w:rsidR="00775FA1"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проектный офис регистрирует в реестре проектных инициатив.</w:t>
      </w:r>
    </w:p>
    <w:p w14:paraId="7F0955C9" w14:textId="6FD5C447" w:rsidR="00BE6F17" w:rsidRPr="00B25C15" w:rsidRDefault="00964ACD" w:rsidP="00B25C15">
      <w:pPr>
        <w:pStyle w:val="a9"/>
        <w:numPr>
          <w:ilvl w:val="0"/>
          <w:numId w:val="13"/>
        </w:numPr>
        <w:tabs>
          <w:tab w:val="left" w:pos="1418"/>
        </w:tabs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E6F17" w:rsidRPr="00B25C15">
        <w:rPr>
          <w:rFonts w:ascii="Times New Roman" w:hAnsi="Times New Roman"/>
          <w:color w:val="000000" w:themeColor="text1"/>
          <w:sz w:val="28"/>
          <w:szCs w:val="28"/>
        </w:rPr>
        <w:t>проектный офис рассматривает проектную инициативу в течение 7 рабочих дней с даты ее регистрации, определяя ее соответствие:</w:t>
      </w:r>
    </w:p>
    <w:p w14:paraId="242D04DF" w14:textId="16177D6F" w:rsidR="00BE6F17" w:rsidRPr="00B25C15" w:rsidRDefault="00BE6F17" w:rsidP="00B25C15">
      <w:pPr>
        <w:pStyle w:val="a9"/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A19E6" w:rsidRPr="00B25C15">
        <w:rPr>
          <w:rFonts w:ascii="Times New Roman" w:hAnsi="Times New Roman"/>
          <w:color w:val="000000" w:themeColor="text1"/>
          <w:sz w:val="28"/>
          <w:szCs w:val="28"/>
        </w:rPr>
        <w:t>документам стратегического планирования города Пыть-Яха</w:t>
      </w:r>
      <w:r w:rsidRPr="00B25C1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12ADC04" w14:textId="77777777" w:rsidR="00647DCE" w:rsidRPr="00B25C15" w:rsidRDefault="00BE6F17" w:rsidP="00B25C15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</w:rPr>
        <w:t>б) требованиям, установленным нормативными правовыми актами в сфере управления проектной деятельностью</w:t>
      </w:r>
      <w:r w:rsidR="00972E56" w:rsidRPr="00B25C15">
        <w:rPr>
          <w:color w:val="000000" w:themeColor="text1"/>
          <w:sz w:val="28"/>
          <w:szCs w:val="28"/>
        </w:rPr>
        <w:t xml:space="preserve">. </w:t>
      </w:r>
    </w:p>
    <w:p w14:paraId="61C06F7F" w14:textId="4B1EDCDE" w:rsidR="00F755DC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</w:rPr>
        <w:t xml:space="preserve">2.9. </w:t>
      </w:r>
      <w:r w:rsidR="007132C2" w:rsidRPr="00B25C15">
        <w:rPr>
          <w:color w:val="000000" w:themeColor="text1"/>
          <w:sz w:val="28"/>
          <w:szCs w:val="28"/>
        </w:rPr>
        <w:t xml:space="preserve">Муниципальный </w:t>
      </w:r>
      <w:r w:rsidR="00BE6F17" w:rsidRPr="00B25C15">
        <w:rPr>
          <w:color w:val="000000" w:themeColor="text1"/>
          <w:sz w:val="28"/>
          <w:szCs w:val="28"/>
        </w:rPr>
        <w:t>проектный офис в период рассмотрения проектной инициативы вправе направить ее для оценки целесообразности, экономической э</w:t>
      </w:r>
      <w:r w:rsidR="00724DEE" w:rsidRPr="00B25C15">
        <w:rPr>
          <w:color w:val="000000" w:themeColor="text1"/>
          <w:sz w:val="28"/>
          <w:szCs w:val="28"/>
        </w:rPr>
        <w:t xml:space="preserve">ффективности реализации проекта </w:t>
      </w:r>
      <w:r w:rsidR="00BE6F17" w:rsidRPr="00B25C15">
        <w:rPr>
          <w:color w:val="000000" w:themeColor="text1"/>
          <w:sz w:val="28"/>
          <w:szCs w:val="28"/>
        </w:rPr>
        <w:t>заместителям</w:t>
      </w:r>
      <w:r w:rsidR="0095392E" w:rsidRPr="00B25C15">
        <w:rPr>
          <w:color w:val="000000" w:themeColor="text1"/>
          <w:sz w:val="28"/>
          <w:szCs w:val="28"/>
        </w:rPr>
        <w:t xml:space="preserve"> главы города</w:t>
      </w:r>
      <w:r w:rsidR="00BE6F17" w:rsidRPr="00B25C15">
        <w:rPr>
          <w:color w:val="000000" w:themeColor="text1"/>
          <w:sz w:val="28"/>
          <w:szCs w:val="28"/>
        </w:rPr>
        <w:t>, исполнительным органам автономного округа,</w:t>
      </w:r>
      <w:r w:rsidR="009615C6" w:rsidRPr="00B25C15">
        <w:rPr>
          <w:color w:val="000000" w:themeColor="text1"/>
          <w:sz w:val="28"/>
          <w:szCs w:val="28"/>
        </w:rPr>
        <w:t xml:space="preserve"> региональному проектному офису, </w:t>
      </w:r>
      <w:r w:rsidR="00BE6F17" w:rsidRPr="00B25C15">
        <w:rPr>
          <w:color w:val="000000" w:themeColor="text1"/>
          <w:sz w:val="28"/>
          <w:szCs w:val="28"/>
        </w:rPr>
        <w:t>совещательным (координационным) органам</w:t>
      </w:r>
      <w:r w:rsidR="009615C6" w:rsidRPr="00B25C15">
        <w:rPr>
          <w:color w:val="000000" w:themeColor="text1"/>
          <w:sz w:val="28"/>
          <w:szCs w:val="28"/>
        </w:rPr>
        <w:t xml:space="preserve"> муниципального образования</w:t>
      </w:r>
      <w:r w:rsidR="00BE6F17" w:rsidRPr="00B25C15">
        <w:rPr>
          <w:color w:val="000000" w:themeColor="text1"/>
          <w:sz w:val="28"/>
          <w:szCs w:val="28"/>
        </w:rPr>
        <w:t>, иным органам, организациям и лицам, к установленной сфере деятельности которых относится проект.</w:t>
      </w:r>
    </w:p>
    <w:p w14:paraId="426EE805" w14:textId="77777777" w:rsidR="00B25C15" w:rsidRPr="00B25C15" w:rsidRDefault="000B7CB2" w:rsidP="00B25C1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x-none" w:eastAsia="x-none"/>
        </w:rPr>
      </w:pP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>По результатам рассмотрения проектной инициативы</w:t>
      </w:r>
      <w:r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</w:t>
      </w: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муниципальный </w:t>
      </w:r>
      <w:r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проектный офис </w:t>
      </w: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>согласовывает или не согласовывает проектную инициативу</w:t>
      </w:r>
      <w:r w:rsidR="00B25C15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>.</w:t>
      </w:r>
    </w:p>
    <w:p w14:paraId="5946181D" w14:textId="77777777" w:rsidR="00B25C15" w:rsidRPr="00B25C15" w:rsidRDefault="00BF6B8A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rStyle w:val="af7"/>
          <w:rFonts w:ascii="Times New Roman" w:eastAsia="Times New Roman" w:hAnsi="Times New Roman" w:cs="Times New Roman"/>
          <w:color w:val="000000" w:themeColor="text1"/>
          <w:spacing w:val="0"/>
          <w:kern w:val="0"/>
          <w:sz w:val="28"/>
          <w:szCs w:val="28"/>
        </w:rPr>
      </w:pP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>2.10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. </w:t>
      </w:r>
      <w:r w:rsidR="000B7CB2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В случае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согласования</w:t>
      </w:r>
      <w:r w:rsidR="000B7CB2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проектной инициативы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муниципальный</w:t>
      </w:r>
      <w:r w:rsidR="00450449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проектный</w:t>
      </w:r>
      <w:r w:rsidR="008657D0"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 </w:t>
      </w:r>
      <w:r w:rsidR="000B7CB2" w:rsidRPr="00B25C15">
        <w:rPr>
          <w:rStyle w:val="af7"/>
          <w:rFonts w:ascii="Times New Roman" w:hAnsi="Times New Roman" w:cs="Times New Roman"/>
          <w:sz w:val="28"/>
          <w:szCs w:val="28"/>
        </w:rPr>
        <w:t>офис направляет проектную инициативу на рассмотрение проектному комитету.</w:t>
      </w:r>
      <w:r w:rsidR="00B25C15" w:rsidRPr="00B25C15">
        <w:rPr>
          <w:rStyle w:val="af7"/>
          <w:rFonts w:ascii="Times New Roman" w:eastAsia="Times New Roman" w:hAnsi="Times New Roman" w:cs="Times New Roman"/>
          <w:color w:val="000000" w:themeColor="text1"/>
          <w:spacing w:val="0"/>
          <w:kern w:val="0"/>
          <w:sz w:val="28"/>
          <w:szCs w:val="28"/>
        </w:rPr>
        <w:t xml:space="preserve"> </w:t>
      </w:r>
      <w:r w:rsidR="00F93224" w:rsidRPr="00B25C15">
        <w:rPr>
          <w:rStyle w:val="af7"/>
          <w:rFonts w:ascii="Times New Roman" w:hAnsi="Times New Roman" w:cs="Times New Roman"/>
          <w:sz w:val="28"/>
          <w:szCs w:val="28"/>
        </w:rPr>
        <w:t>Если проектная инициатива не согласована, муниципальный проектный офис</w:t>
      </w:r>
      <w:r w:rsidR="00B25C15" w:rsidRPr="00B25C15">
        <w:rPr>
          <w:rStyle w:val="af7"/>
          <w:rFonts w:ascii="Times New Roman" w:hAnsi="Times New Roman" w:cs="Times New Roman"/>
          <w:sz w:val="28"/>
          <w:szCs w:val="28"/>
        </w:rPr>
        <w:t xml:space="preserve"> </w:t>
      </w:r>
      <w:r w:rsidR="00F93224" w:rsidRPr="00B25C15">
        <w:rPr>
          <w:rStyle w:val="af7"/>
          <w:rFonts w:ascii="Times New Roman" w:hAnsi="Times New Roman" w:cs="Times New Roman"/>
          <w:sz w:val="28"/>
          <w:szCs w:val="28"/>
        </w:rPr>
        <w:t>возвращает проектную инициативу инициатору проекта для доработки или</w:t>
      </w:r>
      <w:r w:rsidR="000A1CB1" w:rsidRPr="00B25C15">
        <w:rPr>
          <w:rStyle w:val="af7"/>
          <w:rFonts w:ascii="Times New Roman" w:hAnsi="Times New Roman" w:cs="Times New Roman"/>
          <w:sz w:val="28"/>
          <w:szCs w:val="28"/>
        </w:rPr>
        <w:t xml:space="preserve"> отклоняет проектную инициативу.</w:t>
      </w:r>
    </w:p>
    <w:p w14:paraId="3A82C928" w14:textId="77777777" w:rsidR="00B25C15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sz w:val="28"/>
          <w:szCs w:val="28"/>
          <w:lang w:val="x-none" w:eastAsia="x-none"/>
        </w:rPr>
      </w:pPr>
      <w:r w:rsidRPr="00B25C15">
        <w:rPr>
          <w:color w:val="000000" w:themeColor="text1"/>
          <w:sz w:val="28"/>
          <w:szCs w:val="28"/>
          <w:lang w:eastAsia="x-none"/>
        </w:rPr>
        <w:t xml:space="preserve">2.11.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Муниципальный</w:t>
      </w:r>
      <w:r w:rsidR="000B7CB2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проектный офис уведомляет инициатора проекта о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принятом решении</w:t>
      </w:r>
      <w:r w:rsidR="00AD0D37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в течении 5 рабочих дней со дня его принятия.</w:t>
      </w:r>
    </w:p>
    <w:p w14:paraId="5C8F2163" w14:textId="77777777" w:rsidR="00B25C15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  <w:lang w:eastAsia="x-none"/>
        </w:rPr>
        <w:t xml:space="preserve">2.12. 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>Проектный комитет</w:t>
      </w:r>
      <w:r w:rsidR="004C3D60" w:rsidRPr="00B25C15">
        <w:rPr>
          <w:color w:val="000000" w:themeColor="text1"/>
          <w:sz w:val="28"/>
          <w:szCs w:val="28"/>
          <w:lang w:eastAsia="x-none"/>
        </w:rPr>
        <w:t xml:space="preserve"> 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 xml:space="preserve">рассматривает проектные инициативы, поступившие только от </w:t>
      </w:r>
      <w:r w:rsidR="000B7CB2" w:rsidRPr="00B25C15">
        <w:rPr>
          <w:color w:val="000000" w:themeColor="text1"/>
          <w:sz w:val="28"/>
          <w:szCs w:val="28"/>
          <w:lang w:eastAsia="x-none"/>
        </w:rPr>
        <w:t>муниципального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 xml:space="preserve"> проектного офиса.</w:t>
      </w:r>
    </w:p>
    <w:p w14:paraId="641CCBF0" w14:textId="10F5F4CE" w:rsidR="000B7CB2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  <w:lang w:eastAsia="x-none"/>
        </w:rPr>
        <w:t xml:space="preserve">2.13. 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 xml:space="preserve">По результатам рассмотрения проектной инициативы проектный комитет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>принимает одно из следующих решений</w:t>
      </w:r>
      <w:r w:rsidR="000B7CB2" w:rsidRPr="00B25C15">
        <w:rPr>
          <w:color w:val="000000" w:themeColor="text1"/>
          <w:sz w:val="28"/>
          <w:szCs w:val="28"/>
          <w:lang w:val="x-none" w:eastAsia="x-none"/>
        </w:rPr>
        <w:t>:</w:t>
      </w:r>
    </w:p>
    <w:p w14:paraId="49E457E0" w14:textId="77777777" w:rsidR="00AE17C0" w:rsidRPr="00B25C15" w:rsidRDefault="00BE6F17" w:rsidP="00B25C15">
      <w:pPr>
        <w:pStyle w:val="a9"/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а) принять (согласовать) проектную инициативу, запустить проект</w:t>
      </w:r>
      <w:r w:rsidR="003A3D4C" w:rsidRPr="00B25C1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3466E5" w14:textId="60C7589B" w:rsidR="00AE17C0" w:rsidRPr="00B25C15" w:rsidRDefault="00AE17C0" w:rsidP="00B25C15">
      <w:pPr>
        <w:pStyle w:val="a9"/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B25C15">
        <w:rPr>
          <w:rFonts w:ascii="Times New Roman" w:hAnsi="Times New Roman"/>
          <w:sz w:val="28"/>
          <w:szCs w:val="28"/>
          <w:lang w:eastAsia="x-none"/>
        </w:rPr>
        <w:t>принять проектную инициативу, включить в перечень предварительно одобренных проектов;</w:t>
      </w:r>
    </w:p>
    <w:p w14:paraId="7676F597" w14:textId="27398A96" w:rsidR="00BE6F17" w:rsidRPr="00B25C15" w:rsidRDefault="00AE17C0" w:rsidP="00B25C15">
      <w:pPr>
        <w:pStyle w:val="a9"/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E6F17" w:rsidRPr="00B25C15">
        <w:rPr>
          <w:rFonts w:ascii="Times New Roman" w:hAnsi="Times New Roman"/>
          <w:color w:val="000000" w:themeColor="text1"/>
          <w:sz w:val="28"/>
          <w:szCs w:val="28"/>
        </w:rPr>
        <w:t>) возвратить проектную инициативу инициатору проекта для доработки;</w:t>
      </w:r>
    </w:p>
    <w:p w14:paraId="6E3A0A5E" w14:textId="77777777" w:rsidR="001E72C6" w:rsidRPr="00B25C15" w:rsidRDefault="00AE17C0" w:rsidP="00B25C15">
      <w:pPr>
        <w:pStyle w:val="a9"/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C15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BE6F17" w:rsidRPr="00B25C15">
        <w:rPr>
          <w:rFonts w:ascii="Times New Roman" w:hAnsi="Times New Roman"/>
          <w:color w:val="000000" w:themeColor="text1"/>
          <w:sz w:val="28"/>
          <w:szCs w:val="28"/>
        </w:rPr>
        <w:t>) отклонить проектную инициативу.</w:t>
      </w:r>
    </w:p>
    <w:p w14:paraId="1B272FF6" w14:textId="080E1A8F" w:rsidR="007F0A3F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8"/>
          <w:szCs w:val="28"/>
          <w:lang w:eastAsia="x-none"/>
        </w:rPr>
      </w:pPr>
      <w:r w:rsidRPr="00B25C15">
        <w:rPr>
          <w:rFonts w:eastAsia="Calibri"/>
          <w:sz w:val="28"/>
          <w:szCs w:val="28"/>
          <w:lang w:eastAsia="x-none"/>
        </w:rPr>
        <w:t xml:space="preserve">2.14. </w:t>
      </w:r>
      <w:r w:rsidR="001E72C6" w:rsidRPr="00B25C15">
        <w:rPr>
          <w:rFonts w:eastAsia="Calibri"/>
          <w:sz w:val="28"/>
          <w:szCs w:val="28"/>
          <w:lang w:eastAsia="x-none"/>
        </w:rPr>
        <w:t>Проектные инициативы принимаются для включения в перечень предварительно одобренных проектов в случае необходимости рассмотрения финансового обеспечения проекта.</w:t>
      </w:r>
    </w:p>
    <w:p w14:paraId="561DB62F" w14:textId="4D941C5C" w:rsidR="007F0A3F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8"/>
          <w:szCs w:val="28"/>
          <w:lang w:eastAsia="x-none"/>
        </w:rPr>
      </w:pPr>
      <w:r w:rsidRPr="00B25C15">
        <w:rPr>
          <w:rFonts w:eastAsia="Calibri"/>
          <w:sz w:val="28"/>
          <w:szCs w:val="28"/>
          <w:lang w:eastAsia="x-none"/>
        </w:rPr>
        <w:t xml:space="preserve">2.15. </w:t>
      </w:r>
      <w:r w:rsidR="007F0A3F" w:rsidRPr="00B25C15">
        <w:rPr>
          <w:rFonts w:eastAsia="Calibri"/>
          <w:sz w:val="28"/>
          <w:szCs w:val="28"/>
          <w:lang w:eastAsia="x-none"/>
        </w:rPr>
        <w:t>Ответственным за решение вопроса о финансовом обеспечении проекта по проектной инициативе, включенной в перечень предварительно одобренных проектов, является структурное подразделение администрации города, представитель которого определен в качестве заказчика проекта.</w:t>
      </w:r>
    </w:p>
    <w:p w14:paraId="1173680C" w14:textId="0E7730E8" w:rsidR="007F0A3F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8"/>
          <w:szCs w:val="28"/>
          <w:lang w:eastAsia="x-none"/>
        </w:rPr>
      </w:pPr>
      <w:r w:rsidRPr="00B25C15">
        <w:rPr>
          <w:rFonts w:eastAsia="Calibri"/>
          <w:sz w:val="28"/>
          <w:szCs w:val="28"/>
          <w:lang w:eastAsia="x-none"/>
        </w:rPr>
        <w:t xml:space="preserve">2.16. </w:t>
      </w:r>
      <w:r w:rsidR="007F0A3F" w:rsidRPr="00B25C15">
        <w:rPr>
          <w:rFonts w:eastAsia="Calibri"/>
          <w:sz w:val="28"/>
          <w:szCs w:val="28"/>
          <w:lang w:eastAsia="x-none"/>
        </w:rPr>
        <w:t>В случае решения вопроса финансового обеспечения проекта запуск проекта по проектной инициативе, включенной в перечень предварительно одобренных проектов, осуществляется проектным офисом, без дополнительного решения проектного комитета.</w:t>
      </w:r>
    </w:p>
    <w:p w14:paraId="4668AC96" w14:textId="77777777" w:rsidR="00B25C15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2.17. </w:t>
      </w:r>
      <w:r w:rsidR="007A49BF" w:rsidRPr="00B25C15">
        <w:rPr>
          <w:rFonts w:eastAsia="Calibri"/>
          <w:color w:val="000000" w:themeColor="text1"/>
          <w:sz w:val="28"/>
          <w:szCs w:val="28"/>
          <w:lang w:eastAsia="x-none"/>
        </w:rPr>
        <w:t>Проектный комитет осуществляет анализ хода реализации проекта, оценивает целесообразность дальнейшей реализации проекта, принимает решения о продолжении, приостановлении работ или досрочном завершении проекта (на стадиях подготовки и реализации проекта).</w:t>
      </w:r>
      <w:r w:rsidRPr="00B25C15">
        <w:rPr>
          <w:color w:val="000000" w:themeColor="text1"/>
          <w:sz w:val="28"/>
          <w:szCs w:val="28"/>
        </w:rPr>
        <w:t xml:space="preserve"> </w:t>
      </w:r>
    </w:p>
    <w:p w14:paraId="2F9C561B" w14:textId="16FFB0A9" w:rsidR="00B76270" w:rsidRPr="00B25C15" w:rsidRDefault="00B25C15" w:rsidP="00B25C15">
      <w:pPr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B25C15">
        <w:rPr>
          <w:color w:val="000000" w:themeColor="text1"/>
          <w:sz w:val="28"/>
          <w:szCs w:val="28"/>
        </w:rPr>
        <w:t xml:space="preserve">2.18. </w:t>
      </w:r>
      <w:r w:rsidR="00FF320D" w:rsidRPr="00B25C15">
        <w:rPr>
          <w:rFonts w:eastAsia="Calibri"/>
          <w:color w:val="000000" w:themeColor="text1"/>
          <w:sz w:val="28"/>
          <w:szCs w:val="28"/>
          <w:lang w:eastAsia="x-none"/>
        </w:rPr>
        <w:t>Муниципальный</w:t>
      </w:r>
      <w:r w:rsidR="00FF320D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проектный офис уведомляет инициатора проекта о </w:t>
      </w:r>
      <w:r w:rsidR="00FF320D" w:rsidRPr="00B25C15">
        <w:rPr>
          <w:rFonts w:eastAsia="Calibri"/>
          <w:color w:val="000000" w:themeColor="text1"/>
          <w:sz w:val="28"/>
          <w:szCs w:val="28"/>
          <w:lang w:eastAsia="x-none"/>
        </w:rPr>
        <w:t>принятом</w:t>
      </w:r>
      <w:r w:rsidR="00FF320D" w:rsidRPr="00B25C15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 проектным комитетом</w:t>
      </w:r>
      <w:r w:rsidR="00A731D8"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 решении в течении 5 рабочих дней со дня его принятия.</w:t>
      </w:r>
      <w:r w:rsidR="00FF320D"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 </w:t>
      </w:r>
      <w:r w:rsidR="000B7CB2" w:rsidRPr="00B25C15">
        <w:rPr>
          <w:rFonts w:eastAsia="Calibri"/>
          <w:color w:val="000000" w:themeColor="text1"/>
          <w:sz w:val="28"/>
          <w:szCs w:val="28"/>
          <w:lang w:eastAsia="x-none"/>
        </w:rPr>
        <w:t xml:space="preserve"> </w:t>
      </w:r>
    </w:p>
    <w:p w14:paraId="1AA146A6" w14:textId="77777777" w:rsidR="00803230" w:rsidRPr="00647DCE" w:rsidRDefault="00803230" w:rsidP="00647DCE">
      <w:pPr>
        <w:suppressAutoHyphens/>
        <w:autoSpaceDE w:val="0"/>
        <w:autoSpaceDN w:val="0"/>
        <w:adjustRightInd w:val="0"/>
        <w:spacing w:line="360" w:lineRule="auto"/>
        <w:ind w:left="142"/>
        <w:jc w:val="both"/>
        <w:rPr>
          <w:rFonts w:eastAsia="Calibri"/>
          <w:color w:val="000000" w:themeColor="text1"/>
          <w:sz w:val="28"/>
          <w:szCs w:val="28"/>
          <w:lang w:eastAsia="x-none"/>
        </w:rPr>
      </w:pPr>
    </w:p>
    <w:p w14:paraId="1BA025F9" w14:textId="4216031E" w:rsidR="00996A87" w:rsidRDefault="00996A87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III.</w:t>
      </w:r>
      <w:r w:rsidR="00803230">
        <w:rPr>
          <w:color w:val="000000" w:themeColor="text1"/>
          <w:sz w:val="28"/>
        </w:rPr>
        <w:t xml:space="preserve"> Подготовка проекта</w:t>
      </w:r>
      <w:r w:rsidRPr="00FD37EB">
        <w:rPr>
          <w:color w:val="000000" w:themeColor="text1"/>
          <w:sz w:val="28"/>
        </w:rPr>
        <w:t>.</w:t>
      </w:r>
    </w:p>
    <w:p w14:paraId="61826C4A" w14:textId="63813D47" w:rsidR="00803230" w:rsidRDefault="00803230" w:rsidP="0080323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Общие положения по подготовке проекта.</w:t>
      </w:r>
    </w:p>
    <w:p w14:paraId="145CE563" w14:textId="77777777" w:rsidR="00FF5A47" w:rsidRPr="00FD37EB" w:rsidRDefault="00FF5A47" w:rsidP="0080323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</w:p>
    <w:p w14:paraId="0ECB246D" w14:textId="77777777" w:rsidR="00E374F7" w:rsidRPr="008A200B" w:rsidRDefault="00996A87" w:rsidP="00B96F20">
      <w:pPr>
        <w:suppressAutoHyphens/>
        <w:spacing w:line="360" w:lineRule="auto"/>
        <w:ind w:left="-567" w:firstLine="709"/>
        <w:jc w:val="both"/>
        <w:rPr>
          <w:color w:val="000000" w:themeColor="text1"/>
          <w:sz w:val="28"/>
          <w:szCs w:val="28"/>
          <w:lang w:val="x-none" w:eastAsia="x-none"/>
        </w:rPr>
      </w:pPr>
      <w:r w:rsidRPr="00FD37EB">
        <w:rPr>
          <w:color w:val="000000" w:themeColor="text1"/>
          <w:sz w:val="28"/>
        </w:rPr>
        <w:t xml:space="preserve">3.1.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>Задачами стадии подготовки проекта являются определение набора работ, выполнение которых позволит получить продукт проекта и обеспечит достижение цели проекта, а также распределение выделенных ресурсов между работами проекта.</w:t>
      </w:r>
    </w:p>
    <w:p w14:paraId="22413248" w14:textId="1E820694" w:rsidR="00E374F7" w:rsidRPr="008A200B" w:rsidRDefault="00400695" w:rsidP="00B96F20">
      <w:pPr>
        <w:suppressAutoHyphens/>
        <w:spacing w:line="360" w:lineRule="auto"/>
        <w:ind w:left="-567" w:firstLine="709"/>
        <w:jc w:val="both"/>
        <w:rPr>
          <w:color w:val="000000" w:themeColor="text1"/>
          <w:sz w:val="28"/>
          <w:szCs w:val="28"/>
          <w:lang w:val="x-none" w:eastAsia="x-none"/>
        </w:rPr>
      </w:pPr>
      <w:r>
        <w:rPr>
          <w:color w:val="000000" w:themeColor="text1"/>
          <w:sz w:val="28"/>
          <w:szCs w:val="28"/>
          <w:lang w:eastAsia="x-none"/>
        </w:rPr>
        <w:t>3</w:t>
      </w:r>
      <w:r w:rsidR="00E374F7" w:rsidRPr="008A200B">
        <w:rPr>
          <w:color w:val="000000" w:themeColor="text1"/>
          <w:sz w:val="28"/>
          <w:szCs w:val="28"/>
          <w:lang w:eastAsia="x-none"/>
        </w:rPr>
        <w:t xml:space="preserve">.2.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>Стадия подготовки проекта начи</w:t>
      </w:r>
      <w:r w:rsidR="00B96F20">
        <w:rPr>
          <w:color w:val="000000" w:themeColor="text1"/>
          <w:sz w:val="28"/>
          <w:szCs w:val="28"/>
          <w:lang w:val="x-none" w:eastAsia="x-none"/>
        </w:rPr>
        <w:t xml:space="preserve">нается после принятия решения о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>запуске проекта и завершается утверждением паспорта проекта и календарного плана.</w:t>
      </w:r>
    </w:p>
    <w:p w14:paraId="0EE4007C" w14:textId="77777777" w:rsidR="009B25AA" w:rsidRDefault="00400695" w:rsidP="009B25AA">
      <w:pPr>
        <w:suppressAutoHyphens/>
        <w:spacing w:line="360" w:lineRule="auto"/>
        <w:ind w:left="-567" w:firstLine="709"/>
        <w:jc w:val="both"/>
        <w:rPr>
          <w:color w:val="000000" w:themeColor="text1"/>
          <w:sz w:val="28"/>
          <w:szCs w:val="28"/>
          <w:lang w:val="x-none" w:eastAsia="x-none"/>
        </w:rPr>
      </w:pPr>
      <w:r>
        <w:rPr>
          <w:color w:val="000000" w:themeColor="text1"/>
          <w:sz w:val="28"/>
          <w:szCs w:val="28"/>
          <w:lang w:eastAsia="x-none"/>
        </w:rPr>
        <w:t>3</w:t>
      </w:r>
      <w:r w:rsidR="00E374F7" w:rsidRPr="008A200B">
        <w:rPr>
          <w:color w:val="000000" w:themeColor="text1"/>
          <w:sz w:val="28"/>
          <w:szCs w:val="28"/>
          <w:lang w:eastAsia="x-none"/>
        </w:rPr>
        <w:t xml:space="preserve">.3. 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 xml:space="preserve">На стадии подготовки проекта оформляются следующие управленческие документы по проекту: паспорт проекта и календарный план, а также рабочие документы по проекту в соответствии с </w:t>
      </w:r>
      <w:r w:rsidR="009B25AA">
        <w:rPr>
          <w:color w:val="000000" w:themeColor="text1"/>
          <w:sz w:val="28"/>
          <w:szCs w:val="28"/>
          <w:lang w:val="x-none" w:eastAsia="x-none"/>
        </w:rPr>
        <w:t>Р</w:t>
      </w:r>
      <w:r w:rsidR="008A200B" w:rsidRPr="008A200B">
        <w:rPr>
          <w:color w:val="000000" w:themeColor="text1"/>
          <w:sz w:val="28"/>
          <w:szCs w:val="28"/>
          <w:lang w:val="x-none" w:eastAsia="x-none"/>
        </w:rPr>
        <w:t>егламентом</w:t>
      </w:r>
      <w:r w:rsidR="00E374F7" w:rsidRPr="008A200B">
        <w:rPr>
          <w:color w:val="000000" w:themeColor="text1"/>
          <w:sz w:val="28"/>
          <w:szCs w:val="28"/>
          <w:lang w:val="x-none" w:eastAsia="x-none"/>
        </w:rPr>
        <w:t xml:space="preserve"> управления проектом.</w:t>
      </w:r>
    </w:p>
    <w:p w14:paraId="42050344" w14:textId="75601D6C" w:rsidR="00996A87" w:rsidRPr="00FD37EB" w:rsidRDefault="00996A87" w:rsidP="00FD37EB">
      <w:pPr>
        <w:suppressAutoHyphens/>
        <w:spacing w:line="360" w:lineRule="auto"/>
        <w:ind w:left="-567" w:firstLine="709"/>
        <w:jc w:val="both"/>
        <w:rPr>
          <w:color w:val="000000" w:themeColor="text1"/>
          <w:lang w:val="x-none" w:eastAsia="x-none"/>
        </w:rPr>
      </w:pPr>
      <w:r w:rsidRPr="00FD37EB">
        <w:rPr>
          <w:color w:val="000000" w:themeColor="text1"/>
          <w:sz w:val="28"/>
        </w:rPr>
        <w:t xml:space="preserve">3.4. </w:t>
      </w:r>
      <w:r w:rsidR="009B25AA" w:rsidRPr="00884A68">
        <w:rPr>
          <w:sz w:val="28"/>
          <w:szCs w:val="28"/>
          <w:lang w:val="x-none" w:eastAsia="x-none"/>
        </w:rPr>
        <w:t>Утвержденный паспорт проекта является основанием для включения указанных в нем лиц в состав команды проекта.</w:t>
      </w:r>
    </w:p>
    <w:p w14:paraId="13E9042A" w14:textId="5314CFAF" w:rsidR="0034711A" w:rsidRDefault="00432EC1" w:rsidP="0034711A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3.5. </w:t>
      </w:r>
      <w:r w:rsidR="0034711A" w:rsidRPr="00884A68">
        <w:rPr>
          <w:sz w:val="28"/>
          <w:szCs w:val="28"/>
          <w:lang w:val="x-none" w:eastAsia="x-none"/>
        </w:rPr>
        <w:t>На основании утвержденного паспорта проекта представитель нанимателя (работодателя) обеспечивает принятие необходимых распорядительных документов о назначении своих сотрудников на проектные роли в команде проекта (далее – распорядительный документ).</w:t>
      </w:r>
      <w:r w:rsidR="0034711A" w:rsidRPr="00884A68">
        <w:rPr>
          <w:sz w:val="28"/>
          <w:szCs w:val="28"/>
          <w:lang w:eastAsia="x-none"/>
        </w:rPr>
        <w:t xml:space="preserve"> В отношении должностных лиц и муниципальных служащих, представителем нанимателя</w:t>
      </w:r>
      <w:r w:rsidR="0034711A" w:rsidRPr="00647674">
        <w:rPr>
          <w:sz w:val="28"/>
          <w:szCs w:val="28"/>
          <w:lang w:eastAsia="x-none"/>
        </w:rPr>
        <w:t xml:space="preserve"> для которых является глава города Пыть-Яха и назначенных на проектные роли решением проектного комитета, принятие распорядительных документов не требуется.</w:t>
      </w:r>
      <w:r w:rsidR="0034711A">
        <w:rPr>
          <w:color w:val="000000" w:themeColor="text1"/>
        </w:rPr>
        <w:t xml:space="preserve"> </w:t>
      </w:r>
    </w:p>
    <w:p w14:paraId="09583440" w14:textId="77777777" w:rsidR="003A40F2" w:rsidRDefault="0034711A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D62ACA">
        <w:rPr>
          <w:sz w:val="28"/>
          <w:szCs w:val="28"/>
          <w:lang w:val="x-none" w:eastAsia="x-none"/>
        </w:rPr>
        <w:t xml:space="preserve">На основании утвержденного паспорта проекта и распорядительного документа лица, включенные в команду проекта, в </w:t>
      </w:r>
      <w:r w:rsidR="00400348">
        <w:rPr>
          <w:sz w:val="28"/>
          <w:szCs w:val="28"/>
          <w:lang w:eastAsia="x-none"/>
        </w:rPr>
        <w:t xml:space="preserve">условиях </w:t>
      </w:r>
      <w:r w:rsidRPr="00D62ACA">
        <w:rPr>
          <w:sz w:val="28"/>
          <w:szCs w:val="28"/>
          <w:lang w:val="x-none" w:eastAsia="x-none"/>
        </w:rPr>
        <w:t>деятельности по реализации проекта подчиняются руководителю проекта, который вправе привлекать их к выполнению работ, давать обязательные для исполнения поручения</w:t>
      </w:r>
      <w:r>
        <w:rPr>
          <w:sz w:val="28"/>
          <w:szCs w:val="28"/>
          <w:lang w:eastAsia="x-none"/>
        </w:rPr>
        <w:t xml:space="preserve"> по проекту</w:t>
      </w:r>
      <w:r w:rsidRPr="00D62ACA">
        <w:rPr>
          <w:sz w:val="28"/>
          <w:szCs w:val="28"/>
          <w:lang w:val="x-none" w:eastAsia="x-none"/>
        </w:rPr>
        <w:t xml:space="preserve">. </w:t>
      </w:r>
    </w:p>
    <w:p w14:paraId="31F38ABA" w14:textId="17D92344" w:rsidR="00996A87" w:rsidRPr="00FD37EB" w:rsidRDefault="00996A87" w:rsidP="003A40F2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 случае временного отсутствия лица, назначенного на проектную роль, его полномочия и обязанности в проекте выполняет лицо, замещающее его в установленном порядке.</w:t>
      </w:r>
    </w:p>
    <w:p w14:paraId="671DD902" w14:textId="169E1A7C" w:rsidR="00996A87" w:rsidRPr="00FD37EB" w:rsidRDefault="00566174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3.6</w:t>
      </w:r>
      <w:r w:rsidR="00996A87" w:rsidRPr="00FD37EB">
        <w:rPr>
          <w:color w:val="000000" w:themeColor="text1"/>
          <w:sz w:val="28"/>
        </w:rPr>
        <w:t xml:space="preserve">. </w:t>
      </w:r>
      <w:r w:rsidR="0034711A" w:rsidRPr="00647674">
        <w:rPr>
          <w:sz w:val="28"/>
          <w:szCs w:val="28"/>
          <w:lang w:val="x-none" w:eastAsia="x-none"/>
        </w:rPr>
        <w:t xml:space="preserve">Глава города, заместители главы города </w:t>
      </w:r>
      <w:r w:rsidR="00996A87" w:rsidRPr="00FD37EB">
        <w:rPr>
          <w:color w:val="000000" w:themeColor="text1"/>
          <w:sz w:val="28"/>
        </w:rPr>
        <w:t xml:space="preserve">и </w:t>
      </w:r>
      <w:r w:rsidR="0034711A">
        <w:rPr>
          <w:color w:val="000000" w:themeColor="text1"/>
          <w:sz w:val="28"/>
        </w:rPr>
        <w:t xml:space="preserve">руководители </w:t>
      </w:r>
      <w:r w:rsidR="00996A87" w:rsidRPr="00FD37EB">
        <w:rPr>
          <w:color w:val="000000" w:themeColor="text1"/>
          <w:sz w:val="28"/>
        </w:rPr>
        <w:t xml:space="preserve">структурных подразделений обеспечивают создание благоприятных условий для эффективной проектной деятельности </w:t>
      </w:r>
      <w:r w:rsidR="00BD6DFC">
        <w:rPr>
          <w:color w:val="000000" w:themeColor="text1"/>
          <w:sz w:val="28"/>
        </w:rPr>
        <w:t xml:space="preserve">служащих </w:t>
      </w:r>
      <w:r w:rsidR="00996A87" w:rsidRPr="00FD37EB">
        <w:rPr>
          <w:color w:val="000000" w:themeColor="text1"/>
          <w:sz w:val="28"/>
        </w:rPr>
        <w:t>и перераспределяют проектную и должностную нагрузки с целью обеспечения эффективного исполнения проектов с учетом приоритета нагрузки по проектной деятельности.</w:t>
      </w:r>
    </w:p>
    <w:p w14:paraId="4032CC48" w14:textId="571C3ADB" w:rsidR="00E745C5" w:rsidRPr="00FD37EB" w:rsidRDefault="00E745C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IV.</w:t>
      </w:r>
      <w:r w:rsidR="00DA5FB3">
        <w:rPr>
          <w:color w:val="000000" w:themeColor="text1"/>
          <w:sz w:val="28"/>
        </w:rPr>
        <w:t xml:space="preserve"> Реализация проекта</w:t>
      </w:r>
      <w:r w:rsidRPr="00FD37EB">
        <w:rPr>
          <w:color w:val="000000" w:themeColor="text1"/>
          <w:sz w:val="28"/>
        </w:rPr>
        <w:t>.</w:t>
      </w:r>
    </w:p>
    <w:p w14:paraId="710AB4DA" w14:textId="77777777" w:rsidR="00DA5FB3" w:rsidRDefault="00DA5FB3" w:rsidP="0034711A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Мониторинг и анализ реализации проекта.</w:t>
      </w:r>
    </w:p>
    <w:p w14:paraId="4CA7A800" w14:textId="77777777" w:rsidR="00FF4607" w:rsidRDefault="00E745C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4.1. </w:t>
      </w:r>
      <w:r w:rsidR="005B2A49" w:rsidRPr="00AB569B">
        <w:rPr>
          <w:color w:val="000000" w:themeColor="text1"/>
          <w:sz w:val="28"/>
          <w:szCs w:val="28"/>
        </w:rPr>
        <w:t>Муниципальный</w:t>
      </w:r>
      <w:r w:rsidR="005B2A49" w:rsidRPr="00FD37EB">
        <w:rPr>
          <w:color w:val="000000" w:themeColor="text1"/>
          <w:sz w:val="28"/>
        </w:rPr>
        <w:t xml:space="preserve"> </w:t>
      </w:r>
      <w:r w:rsidRPr="00FD37EB">
        <w:rPr>
          <w:color w:val="000000" w:themeColor="text1"/>
          <w:sz w:val="28"/>
        </w:rPr>
        <w:t xml:space="preserve">проектный офис на постоянной основе осуществляет контроль своевременности представления и оценку актуальности, полноты и корректности информации о реализации </w:t>
      </w:r>
      <w:r w:rsidR="00FD3C17" w:rsidRPr="00FD3C17">
        <w:rPr>
          <w:color w:val="000000" w:themeColor="text1"/>
          <w:sz w:val="28"/>
        </w:rPr>
        <w:t>проекта</w:t>
      </w:r>
      <w:r w:rsidRPr="00FD37EB">
        <w:rPr>
          <w:color w:val="000000" w:themeColor="text1"/>
          <w:sz w:val="28"/>
        </w:rPr>
        <w:t>.</w:t>
      </w:r>
    </w:p>
    <w:p w14:paraId="4C28E26E" w14:textId="77777777" w:rsidR="003B0860" w:rsidRDefault="00E745C5" w:rsidP="003B086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4.2. </w:t>
      </w:r>
      <w:r w:rsidR="00875096">
        <w:rPr>
          <w:color w:val="000000" w:themeColor="text1"/>
          <w:sz w:val="28"/>
        </w:rPr>
        <w:t>Стадия реализации проекта</w:t>
      </w:r>
      <w:r w:rsidRPr="00FD37EB">
        <w:rPr>
          <w:color w:val="000000" w:themeColor="text1"/>
          <w:sz w:val="28"/>
        </w:rPr>
        <w:t xml:space="preserve"> осуществляе</w:t>
      </w:r>
      <w:r w:rsidR="00875096">
        <w:rPr>
          <w:color w:val="000000" w:themeColor="text1"/>
          <w:sz w:val="28"/>
        </w:rPr>
        <w:t>тся после утверждения паспорта</w:t>
      </w:r>
      <w:r w:rsidRPr="00FD37EB">
        <w:rPr>
          <w:color w:val="000000" w:themeColor="text1"/>
          <w:sz w:val="28"/>
        </w:rPr>
        <w:t xml:space="preserve"> </w:t>
      </w:r>
      <w:r w:rsidR="00875096" w:rsidRPr="00875096">
        <w:rPr>
          <w:color w:val="000000" w:themeColor="text1"/>
          <w:sz w:val="28"/>
        </w:rPr>
        <w:t>проекта</w:t>
      </w:r>
      <w:r w:rsidRPr="00FD37EB">
        <w:rPr>
          <w:color w:val="000000" w:themeColor="text1"/>
          <w:sz w:val="28"/>
        </w:rPr>
        <w:t xml:space="preserve"> и </w:t>
      </w:r>
      <w:r w:rsidR="00875096">
        <w:rPr>
          <w:color w:val="000000" w:themeColor="text1"/>
          <w:sz w:val="28"/>
        </w:rPr>
        <w:t>календарного плана и завершается</w:t>
      </w:r>
      <w:r w:rsidR="00875096" w:rsidRPr="00875096">
        <w:rPr>
          <w:sz w:val="28"/>
          <w:szCs w:val="28"/>
          <w:lang w:eastAsia="x-none"/>
        </w:rPr>
        <w:t xml:space="preserve"> </w:t>
      </w:r>
      <w:r w:rsidR="00875096" w:rsidRPr="0098388C">
        <w:rPr>
          <w:sz w:val="28"/>
          <w:szCs w:val="28"/>
          <w:lang w:eastAsia="x-none"/>
        </w:rPr>
        <w:t>осуществлением приемки продукта проекта.</w:t>
      </w:r>
    </w:p>
    <w:p w14:paraId="69001629" w14:textId="64BA7A29" w:rsidR="003B0860" w:rsidRDefault="00E745C5" w:rsidP="003B086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  <w:lang w:val="x-none" w:eastAsia="x-none"/>
        </w:rPr>
      </w:pPr>
      <w:r w:rsidRPr="00FD37EB">
        <w:rPr>
          <w:color w:val="000000" w:themeColor="text1"/>
          <w:sz w:val="28"/>
        </w:rPr>
        <w:t xml:space="preserve">4.3. </w:t>
      </w:r>
      <w:r w:rsidR="0041549C" w:rsidRPr="0098388C">
        <w:rPr>
          <w:sz w:val="28"/>
          <w:szCs w:val="28"/>
          <w:lang w:eastAsia="x-none"/>
        </w:rPr>
        <w:t xml:space="preserve">На стадии реализации проекта </w:t>
      </w:r>
      <w:r w:rsidR="00991CF4">
        <w:rPr>
          <w:sz w:val="28"/>
          <w:szCs w:val="28"/>
          <w:lang w:eastAsia="x-none"/>
        </w:rPr>
        <w:t>формируются отчеты о ходе их реализации за период нарастающим итогом:</w:t>
      </w:r>
      <w:r w:rsidR="0041549C" w:rsidRPr="0098388C">
        <w:rPr>
          <w:sz w:val="28"/>
          <w:szCs w:val="28"/>
          <w:lang w:eastAsia="x-none"/>
        </w:rPr>
        <w:t xml:space="preserve"> статус-отчеты по проекту</w:t>
      </w:r>
      <w:r w:rsidR="00991CF4">
        <w:rPr>
          <w:sz w:val="28"/>
          <w:szCs w:val="28"/>
          <w:lang w:eastAsia="x-none"/>
        </w:rPr>
        <w:t xml:space="preserve"> (далее-отчетность)</w:t>
      </w:r>
      <w:r w:rsidR="0041549C" w:rsidRPr="0098388C">
        <w:rPr>
          <w:sz w:val="28"/>
          <w:szCs w:val="28"/>
          <w:lang w:eastAsia="x-none"/>
        </w:rPr>
        <w:t>.</w:t>
      </w:r>
      <w:r w:rsidR="003B0860" w:rsidRPr="003B0860">
        <w:rPr>
          <w:sz w:val="28"/>
          <w:szCs w:val="28"/>
          <w:lang w:val="x-none" w:eastAsia="x-none"/>
        </w:rPr>
        <w:t xml:space="preserve"> </w:t>
      </w:r>
    </w:p>
    <w:p w14:paraId="4C336F0A" w14:textId="77777777" w:rsidR="003C44DB" w:rsidRDefault="003B0860" w:rsidP="003C44D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D62ACA">
        <w:rPr>
          <w:sz w:val="28"/>
          <w:szCs w:val="28"/>
          <w:lang w:val="x-none" w:eastAsia="x-none"/>
        </w:rPr>
        <w:t xml:space="preserve">Приемка продукта проекта, элементов </w:t>
      </w:r>
      <w:r w:rsidRPr="00D62ACA">
        <w:rPr>
          <w:sz w:val="28"/>
          <w:szCs w:val="28"/>
          <w:lang w:eastAsia="x-none"/>
        </w:rPr>
        <w:t xml:space="preserve">продукта проекта </w:t>
      </w:r>
      <w:r w:rsidRPr="00D62ACA">
        <w:rPr>
          <w:sz w:val="28"/>
          <w:szCs w:val="28"/>
          <w:lang w:val="x-none" w:eastAsia="x-none"/>
        </w:rPr>
        <w:t>фиксируется в протоколах заседаний управляющего комитета.</w:t>
      </w:r>
    </w:p>
    <w:p w14:paraId="4847E792" w14:textId="77777777" w:rsidR="003C44DB" w:rsidRDefault="00E745C5" w:rsidP="003C44D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4.4. </w:t>
      </w:r>
      <w:r w:rsidR="003C44DB" w:rsidRPr="0098388C">
        <w:rPr>
          <w:sz w:val="28"/>
          <w:szCs w:val="28"/>
          <w:lang w:eastAsia="x-none"/>
        </w:rPr>
        <w:t>На стадии реализации осуществляются следующие действия: организация выполнения работ, контроль выполнения работ, приемка продукта проекта.</w:t>
      </w:r>
    </w:p>
    <w:p w14:paraId="0F5E7B36" w14:textId="77777777" w:rsidR="00187DE4" w:rsidRDefault="003C44DB" w:rsidP="00187DE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 w:rsidRPr="00D62ACA">
        <w:rPr>
          <w:sz w:val="28"/>
          <w:szCs w:val="28"/>
          <w:lang w:val="x-none" w:eastAsia="x-none"/>
        </w:rPr>
        <w:t>Порядок и сроки организации выполнения работ, осуществления контроля и качества выполнения работ, в том числе подготовки статус-отчета по проекту, приемки продукта проекта и (или) элементов про</w:t>
      </w:r>
      <w:r>
        <w:rPr>
          <w:sz w:val="28"/>
          <w:szCs w:val="28"/>
          <w:lang w:val="x-none" w:eastAsia="x-none"/>
        </w:rPr>
        <w:t>дукта проекта, устанавливаются р</w:t>
      </w:r>
      <w:r w:rsidRPr="00D62ACA">
        <w:rPr>
          <w:sz w:val="28"/>
          <w:szCs w:val="28"/>
          <w:lang w:val="x-none" w:eastAsia="x-none"/>
        </w:rPr>
        <w:t>егламентом управления проектом.</w:t>
      </w:r>
    </w:p>
    <w:p w14:paraId="7A07255D" w14:textId="3356F1A2" w:rsidR="00D22407" w:rsidRDefault="00E745C5" w:rsidP="00D2240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B25C15">
        <w:rPr>
          <w:color w:val="000000" w:themeColor="text1"/>
          <w:sz w:val="28"/>
        </w:rPr>
        <w:t>4.</w:t>
      </w:r>
      <w:r w:rsidR="00B25C15" w:rsidRPr="00B25C15">
        <w:rPr>
          <w:color w:val="000000" w:themeColor="text1"/>
          <w:sz w:val="28"/>
        </w:rPr>
        <w:t>5</w:t>
      </w:r>
      <w:r w:rsidRPr="00B25C15">
        <w:rPr>
          <w:color w:val="000000" w:themeColor="text1"/>
          <w:sz w:val="28"/>
        </w:rPr>
        <w:t>.</w:t>
      </w:r>
      <w:r w:rsidR="00D22407" w:rsidRPr="00B25C15">
        <w:rPr>
          <w:color w:val="000000" w:themeColor="text1"/>
          <w:sz w:val="28"/>
        </w:rPr>
        <w:t xml:space="preserve"> На стадии реализации</w:t>
      </w:r>
      <w:r w:rsidRPr="00B25C15">
        <w:rPr>
          <w:color w:val="000000" w:themeColor="text1"/>
          <w:sz w:val="28"/>
        </w:rPr>
        <w:t>:</w:t>
      </w:r>
    </w:p>
    <w:p w14:paraId="52FDF6D1" w14:textId="77777777" w:rsidR="00D22407" w:rsidRDefault="00D22407" w:rsidP="00D2240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а) </w:t>
      </w:r>
      <w:r w:rsidRPr="00D62ACA">
        <w:rPr>
          <w:sz w:val="28"/>
          <w:szCs w:val="28"/>
          <w:lang w:val="x-none" w:eastAsia="x-none"/>
        </w:rPr>
        <w:t xml:space="preserve">руководитель проекта отвечает за </w:t>
      </w:r>
      <w:r w:rsidRPr="00D62ACA">
        <w:rPr>
          <w:sz w:val="28"/>
          <w:szCs w:val="28"/>
          <w:lang w:eastAsia="x-none"/>
        </w:rPr>
        <w:t xml:space="preserve">его </w:t>
      </w:r>
      <w:r w:rsidRPr="00D62ACA">
        <w:rPr>
          <w:sz w:val="28"/>
          <w:szCs w:val="28"/>
          <w:lang w:val="x-none" w:eastAsia="x-none"/>
        </w:rPr>
        <w:t xml:space="preserve">реализацию </w:t>
      </w:r>
      <w:r w:rsidRPr="00D62ACA">
        <w:rPr>
          <w:sz w:val="28"/>
          <w:szCs w:val="28"/>
          <w:lang w:eastAsia="x-none"/>
        </w:rPr>
        <w:t>и достижение его целей</w:t>
      </w:r>
      <w:r w:rsidRPr="00D62ACA">
        <w:rPr>
          <w:sz w:val="28"/>
          <w:szCs w:val="28"/>
          <w:lang w:val="x-none" w:eastAsia="x-none"/>
        </w:rPr>
        <w:t>, в том числе организацию выполнения работ по проекту, осуществление координации выполнения работ и участников команды проекта, проведение стартового и регулярного совещани</w:t>
      </w:r>
      <w:r w:rsidRPr="00D62ACA">
        <w:rPr>
          <w:sz w:val="28"/>
          <w:szCs w:val="28"/>
          <w:lang w:eastAsia="x-none"/>
        </w:rPr>
        <w:t>й</w:t>
      </w:r>
      <w:r w:rsidRPr="00D62ACA">
        <w:rPr>
          <w:sz w:val="28"/>
          <w:szCs w:val="28"/>
          <w:lang w:val="x-none" w:eastAsia="x-none"/>
        </w:rPr>
        <w:t xml:space="preserve"> команды проекта, </w:t>
      </w:r>
      <w:r w:rsidRPr="00D62ACA">
        <w:rPr>
          <w:sz w:val="28"/>
          <w:szCs w:val="28"/>
          <w:lang w:eastAsia="x-none"/>
        </w:rPr>
        <w:t>организацию</w:t>
      </w:r>
      <w:r w:rsidRPr="00D62ACA">
        <w:rPr>
          <w:sz w:val="28"/>
          <w:szCs w:val="28"/>
          <w:lang w:val="x-none" w:eastAsia="x-none"/>
        </w:rPr>
        <w:t xml:space="preserve"> приемки продукта проекта и (или) элементов продукта проекта</w:t>
      </w:r>
      <w:r w:rsidRPr="00D62ACA">
        <w:rPr>
          <w:sz w:val="28"/>
          <w:szCs w:val="28"/>
          <w:lang w:eastAsia="x-none"/>
        </w:rPr>
        <w:t xml:space="preserve"> в установленные сроки и порядке, своевременное решение проблем и (или) их вынесение на рассмотрение органам управления проектной деятельностью, осуществляющих корректирующие действия по проекту</w:t>
      </w:r>
      <w:r>
        <w:rPr>
          <w:sz w:val="28"/>
          <w:szCs w:val="28"/>
          <w:lang w:val="x-none" w:eastAsia="x-none"/>
        </w:rPr>
        <w:t xml:space="preserve">, проведение оценки актуальности целей, задач и способов </w:t>
      </w:r>
      <w:r w:rsidRPr="00852BAF">
        <w:rPr>
          <w:sz w:val="28"/>
          <w:szCs w:val="28"/>
        </w:rPr>
        <w:t>реализации проекта с учетом имеющихся рисков и возможностей по повышению выгод от реализации проекта совместно с экспертной группой (при наличии) в соответствии с календарным планом проекта, а также по инициативе заказчика, либо по решению проектного комитета при существенных изменениях обстоятельств, влияющих на реализацию проекта</w:t>
      </w:r>
      <w:r w:rsidRPr="00B6285C">
        <w:rPr>
          <w:sz w:val="28"/>
          <w:szCs w:val="28"/>
          <w:lang w:val="x-none" w:eastAsia="x-none"/>
        </w:rPr>
        <w:t>;</w:t>
      </w:r>
    </w:p>
    <w:p w14:paraId="3D127B23" w14:textId="77777777" w:rsidR="00D22407" w:rsidRDefault="00D22407" w:rsidP="00D2240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б) </w:t>
      </w:r>
      <w:r w:rsidRPr="00D62ACA">
        <w:rPr>
          <w:sz w:val="28"/>
          <w:szCs w:val="28"/>
          <w:lang w:val="x-none" w:eastAsia="x-none"/>
        </w:rPr>
        <w:t>куратор проекта отвечает за обеспечение проекта ресурсами и за соблюдение сроков и порядка утверждения управленческих документов по проекту, установленны</w:t>
      </w:r>
      <w:r w:rsidRPr="00D62ACA">
        <w:rPr>
          <w:sz w:val="28"/>
          <w:szCs w:val="28"/>
          <w:lang w:eastAsia="x-none"/>
        </w:rPr>
        <w:t>х</w:t>
      </w:r>
      <w:r w:rsidRPr="00D62ACA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Р</w:t>
      </w:r>
      <w:proofErr w:type="spellStart"/>
      <w:r w:rsidRPr="00D62ACA">
        <w:rPr>
          <w:sz w:val="28"/>
          <w:szCs w:val="28"/>
          <w:lang w:val="x-none" w:eastAsia="x-none"/>
        </w:rPr>
        <w:t>егламентом</w:t>
      </w:r>
      <w:proofErr w:type="spellEnd"/>
      <w:r w:rsidRPr="00D62ACA">
        <w:rPr>
          <w:sz w:val="28"/>
          <w:szCs w:val="28"/>
          <w:lang w:val="x-none" w:eastAsia="x-none"/>
        </w:rPr>
        <w:t xml:space="preserve"> управления проектом</w:t>
      </w:r>
      <w:r w:rsidRPr="00D62ACA">
        <w:rPr>
          <w:sz w:val="28"/>
          <w:szCs w:val="28"/>
          <w:lang w:eastAsia="x-none"/>
        </w:rPr>
        <w:t>, своевременное разрешение проблем, вынесенных на его рассмотрение</w:t>
      </w:r>
      <w:r w:rsidRPr="00D62ACA">
        <w:rPr>
          <w:sz w:val="28"/>
          <w:szCs w:val="28"/>
          <w:lang w:val="x-none" w:eastAsia="x-none"/>
        </w:rPr>
        <w:t>;</w:t>
      </w:r>
    </w:p>
    <w:p w14:paraId="6B00BED4" w14:textId="77777777" w:rsidR="00D22407" w:rsidRDefault="00D22407" w:rsidP="00D2240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в) </w:t>
      </w:r>
      <w:r w:rsidRPr="00D62ACA">
        <w:rPr>
          <w:sz w:val="28"/>
          <w:szCs w:val="28"/>
          <w:lang w:val="x-none" w:eastAsia="x-none"/>
        </w:rPr>
        <w:t>члены управляющего комитета</w:t>
      </w:r>
      <w:r>
        <w:rPr>
          <w:sz w:val="28"/>
          <w:szCs w:val="28"/>
          <w:lang w:val="x-none" w:eastAsia="x-none"/>
        </w:rPr>
        <w:t xml:space="preserve"> о</w:t>
      </w:r>
      <w:r w:rsidRPr="00D62ACA">
        <w:rPr>
          <w:sz w:val="28"/>
          <w:szCs w:val="28"/>
          <w:lang w:val="x-none" w:eastAsia="x-none"/>
        </w:rPr>
        <w:t>твечают за осуществление контроля выполнения работ, достижени</w:t>
      </w:r>
      <w:r w:rsidRPr="00D62ACA">
        <w:rPr>
          <w:sz w:val="28"/>
          <w:szCs w:val="28"/>
          <w:lang w:eastAsia="x-none"/>
        </w:rPr>
        <w:t>е</w:t>
      </w:r>
      <w:r w:rsidRPr="00D62ACA">
        <w:rPr>
          <w:sz w:val="28"/>
          <w:szCs w:val="28"/>
          <w:lang w:val="x-none" w:eastAsia="x-none"/>
        </w:rPr>
        <w:t xml:space="preserve"> контрольных точек;</w:t>
      </w:r>
    </w:p>
    <w:p w14:paraId="42A58497" w14:textId="77777777" w:rsidR="00D22407" w:rsidRDefault="00D22407" w:rsidP="00D2240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г) </w:t>
      </w:r>
      <w:r w:rsidRPr="00D62ACA">
        <w:rPr>
          <w:sz w:val="28"/>
          <w:szCs w:val="28"/>
          <w:lang w:val="x-none" w:eastAsia="x-none"/>
        </w:rPr>
        <w:t>администратор (администраторы) проекта отвеча</w:t>
      </w:r>
      <w:r w:rsidRPr="00D62ACA">
        <w:rPr>
          <w:sz w:val="28"/>
          <w:szCs w:val="28"/>
          <w:lang w:eastAsia="x-none"/>
        </w:rPr>
        <w:t>ет</w:t>
      </w:r>
      <w:r w:rsidRPr="00D62ACA">
        <w:rPr>
          <w:sz w:val="28"/>
          <w:szCs w:val="28"/>
          <w:lang w:val="x-none" w:eastAsia="x-none"/>
        </w:rPr>
        <w:t xml:space="preserve"> </w:t>
      </w:r>
      <w:r w:rsidRPr="00D62ACA">
        <w:rPr>
          <w:sz w:val="28"/>
          <w:szCs w:val="28"/>
          <w:lang w:eastAsia="x-none"/>
        </w:rPr>
        <w:br/>
      </w:r>
      <w:r w:rsidRPr="00D62ACA">
        <w:rPr>
          <w:sz w:val="28"/>
          <w:szCs w:val="28"/>
          <w:lang w:val="x-none" w:eastAsia="x-none"/>
        </w:rPr>
        <w:t xml:space="preserve">за </w:t>
      </w:r>
      <w:r w:rsidRPr="00D62ACA">
        <w:rPr>
          <w:sz w:val="28"/>
          <w:szCs w:val="28"/>
          <w:lang w:eastAsia="x-none"/>
        </w:rPr>
        <w:t xml:space="preserve">оказание административной поддержки руководителю проекта, </w:t>
      </w:r>
      <w:r w:rsidRPr="00D62ACA">
        <w:rPr>
          <w:sz w:val="28"/>
          <w:szCs w:val="28"/>
          <w:lang w:val="x-none" w:eastAsia="x-none"/>
        </w:rPr>
        <w:t xml:space="preserve">выполнение поручений руководителя проекта, связанных </w:t>
      </w:r>
      <w:r w:rsidRPr="00D62ACA">
        <w:rPr>
          <w:sz w:val="28"/>
          <w:szCs w:val="28"/>
          <w:lang w:eastAsia="x-none"/>
        </w:rPr>
        <w:br/>
      </w:r>
      <w:r w:rsidRPr="00D62ACA">
        <w:rPr>
          <w:sz w:val="28"/>
          <w:szCs w:val="28"/>
          <w:lang w:val="x-none" w:eastAsia="x-none"/>
        </w:rPr>
        <w:t xml:space="preserve">с реализацией проекта, </w:t>
      </w:r>
      <w:r w:rsidRPr="00D62ACA">
        <w:rPr>
          <w:sz w:val="28"/>
          <w:szCs w:val="28"/>
          <w:lang w:eastAsia="x-none"/>
        </w:rPr>
        <w:t>соблюдение сроков подготовки и направления</w:t>
      </w:r>
      <w:r w:rsidRPr="00D62ACA">
        <w:rPr>
          <w:sz w:val="28"/>
          <w:szCs w:val="28"/>
          <w:lang w:val="x-none" w:eastAsia="x-none"/>
        </w:rPr>
        <w:t xml:space="preserve"> статус-отчет</w:t>
      </w:r>
      <w:r w:rsidRPr="00D62ACA">
        <w:rPr>
          <w:sz w:val="28"/>
          <w:szCs w:val="28"/>
          <w:lang w:eastAsia="x-none"/>
        </w:rPr>
        <w:t>ов</w:t>
      </w:r>
      <w:r w:rsidRPr="00D62ACA">
        <w:rPr>
          <w:sz w:val="28"/>
          <w:szCs w:val="28"/>
          <w:lang w:val="x-none" w:eastAsia="x-none"/>
        </w:rPr>
        <w:t xml:space="preserve"> по проекту </w:t>
      </w:r>
      <w:r w:rsidRPr="00D62ACA">
        <w:rPr>
          <w:sz w:val="28"/>
          <w:szCs w:val="28"/>
          <w:lang w:eastAsia="x-none"/>
        </w:rPr>
        <w:t>их</w:t>
      </w:r>
      <w:r w:rsidRPr="00D62ACA">
        <w:rPr>
          <w:sz w:val="28"/>
          <w:szCs w:val="28"/>
          <w:lang w:val="x-none" w:eastAsia="x-none"/>
        </w:rPr>
        <w:t xml:space="preserve"> направлени</w:t>
      </w:r>
      <w:r w:rsidRPr="00D62ACA">
        <w:rPr>
          <w:sz w:val="28"/>
          <w:szCs w:val="28"/>
          <w:lang w:eastAsia="x-none"/>
        </w:rPr>
        <w:t>е</w:t>
      </w:r>
      <w:r w:rsidRPr="00D62ACA">
        <w:rPr>
          <w:sz w:val="28"/>
          <w:szCs w:val="28"/>
          <w:lang w:val="x-none" w:eastAsia="x-none"/>
        </w:rPr>
        <w:t xml:space="preserve"> в управляющий комитет </w:t>
      </w:r>
      <w:r w:rsidRPr="00D62ACA">
        <w:rPr>
          <w:sz w:val="28"/>
          <w:szCs w:val="28"/>
          <w:lang w:eastAsia="x-none"/>
        </w:rPr>
        <w:br/>
      </w:r>
      <w:r w:rsidRPr="00D62ACA">
        <w:rPr>
          <w:sz w:val="28"/>
          <w:szCs w:val="28"/>
          <w:lang w:val="x-none" w:eastAsia="x-none"/>
        </w:rPr>
        <w:t>и проектный офис;</w:t>
      </w:r>
    </w:p>
    <w:p w14:paraId="1FFECD6E" w14:textId="77777777" w:rsidR="00D22407" w:rsidRDefault="00D22407" w:rsidP="00D2240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д) </w:t>
      </w:r>
      <w:r w:rsidRPr="00D62ACA">
        <w:rPr>
          <w:sz w:val="28"/>
          <w:szCs w:val="28"/>
          <w:lang w:val="x-none" w:eastAsia="x-none"/>
        </w:rPr>
        <w:t xml:space="preserve">исполнители отвечают за выполнение </w:t>
      </w:r>
      <w:r w:rsidRPr="00D62ACA">
        <w:rPr>
          <w:sz w:val="28"/>
          <w:szCs w:val="28"/>
          <w:lang w:eastAsia="x-none"/>
        </w:rPr>
        <w:t xml:space="preserve">работ и </w:t>
      </w:r>
      <w:r w:rsidRPr="00D62ACA">
        <w:rPr>
          <w:sz w:val="28"/>
          <w:szCs w:val="28"/>
          <w:lang w:val="x-none" w:eastAsia="x-none"/>
        </w:rPr>
        <w:t>поручений руководителя проекта, связанных с реализацией проекта, предоставление информации о выполнении поручений и работ</w:t>
      </w:r>
      <w:r w:rsidRPr="00D62ACA">
        <w:rPr>
          <w:sz w:val="28"/>
          <w:szCs w:val="28"/>
          <w:lang w:eastAsia="x-none"/>
        </w:rPr>
        <w:t>,</w:t>
      </w:r>
      <w:r w:rsidRPr="00D62ACA">
        <w:rPr>
          <w:sz w:val="28"/>
          <w:szCs w:val="28"/>
          <w:lang w:val="x-none" w:eastAsia="x-none"/>
        </w:rPr>
        <w:t xml:space="preserve"> </w:t>
      </w:r>
      <w:r w:rsidRPr="00D62ACA">
        <w:rPr>
          <w:sz w:val="28"/>
          <w:szCs w:val="28"/>
          <w:lang w:eastAsia="x-none"/>
        </w:rPr>
        <w:t>рисках и проблемах</w:t>
      </w:r>
      <w:r w:rsidRPr="00D62ACA">
        <w:rPr>
          <w:sz w:val="28"/>
          <w:szCs w:val="28"/>
          <w:lang w:val="x-none" w:eastAsia="x-none"/>
        </w:rPr>
        <w:t xml:space="preserve"> в срок</w:t>
      </w:r>
      <w:r w:rsidRPr="00D62ACA">
        <w:rPr>
          <w:sz w:val="28"/>
          <w:szCs w:val="28"/>
          <w:lang w:eastAsia="x-none"/>
        </w:rPr>
        <w:t xml:space="preserve">и </w:t>
      </w:r>
      <w:proofErr w:type="spellStart"/>
      <w:r w:rsidRPr="00D62ACA">
        <w:rPr>
          <w:sz w:val="28"/>
          <w:szCs w:val="28"/>
          <w:lang w:eastAsia="x-none"/>
        </w:rPr>
        <w:t>и</w:t>
      </w:r>
      <w:proofErr w:type="spellEnd"/>
      <w:r w:rsidRPr="00D62ACA">
        <w:rPr>
          <w:sz w:val="28"/>
          <w:szCs w:val="28"/>
          <w:lang w:eastAsia="x-none"/>
        </w:rPr>
        <w:t xml:space="preserve"> порядке, установленные</w:t>
      </w:r>
      <w:r w:rsidRPr="00D62ACA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Р</w:t>
      </w:r>
      <w:proofErr w:type="spellStart"/>
      <w:r w:rsidRPr="00D62ACA">
        <w:rPr>
          <w:sz w:val="28"/>
          <w:szCs w:val="28"/>
          <w:lang w:val="x-none" w:eastAsia="x-none"/>
        </w:rPr>
        <w:t>егламентом</w:t>
      </w:r>
      <w:proofErr w:type="spellEnd"/>
      <w:r w:rsidRPr="00D62ACA">
        <w:rPr>
          <w:sz w:val="28"/>
          <w:szCs w:val="28"/>
          <w:lang w:val="x-none" w:eastAsia="x-none"/>
        </w:rPr>
        <w:t xml:space="preserve"> управления проектом.</w:t>
      </w:r>
    </w:p>
    <w:p w14:paraId="5E486B11" w14:textId="2E2FBFF7" w:rsidR="00E7632F" w:rsidRDefault="00D22407" w:rsidP="0005799E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е) </w:t>
      </w:r>
      <w:r w:rsidRPr="00606633">
        <w:rPr>
          <w:sz w:val="28"/>
          <w:szCs w:val="28"/>
          <w:lang w:val="x-none" w:eastAsia="x-none"/>
        </w:rPr>
        <w:t xml:space="preserve">заказчик проекта, совместно с экспертной группой (при наличии) проводит оценку актуальности целей, задач и </w:t>
      </w:r>
      <w:r w:rsidR="00F02522" w:rsidRPr="00606633">
        <w:rPr>
          <w:sz w:val="28"/>
          <w:szCs w:val="28"/>
          <w:lang w:val="x-none" w:eastAsia="x-none"/>
        </w:rPr>
        <w:t>способов реализации проекта с учетом имеющихся рисков,</w:t>
      </w:r>
      <w:r w:rsidRPr="00606633">
        <w:rPr>
          <w:sz w:val="28"/>
          <w:szCs w:val="28"/>
          <w:lang w:val="x-none" w:eastAsia="x-none"/>
        </w:rPr>
        <w:t xml:space="preserve"> и возможностей по повышению выгод от реализации проекта в соответствии с календарным планом проекта, а также по решению проектного комитета при существенных изменениях обстоятельств, влияющих на реализацию проекта. Результаты такой оценки заказчик проекта передает в управляющий комитет</w:t>
      </w:r>
      <w:r w:rsidRPr="00606633">
        <w:rPr>
          <w:sz w:val="28"/>
          <w:szCs w:val="28"/>
          <w:lang w:eastAsia="x-none"/>
        </w:rPr>
        <w:t>.</w:t>
      </w:r>
    </w:p>
    <w:p w14:paraId="59A63110" w14:textId="77777777" w:rsidR="00713FC3" w:rsidRDefault="0005799E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713FC3">
        <w:rPr>
          <w:color w:val="000000" w:themeColor="text1"/>
          <w:sz w:val="28"/>
        </w:rPr>
        <w:t xml:space="preserve">Раздел </w:t>
      </w:r>
      <w:r w:rsidRPr="00713FC3">
        <w:rPr>
          <w:color w:val="000000" w:themeColor="text1"/>
          <w:sz w:val="28"/>
          <w:lang w:val="en-US"/>
        </w:rPr>
        <w:t>V</w:t>
      </w:r>
      <w:r w:rsidRPr="00713FC3">
        <w:rPr>
          <w:color w:val="000000" w:themeColor="text1"/>
          <w:sz w:val="28"/>
        </w:rPr>
        <w:t>. Внесение изменений в проект.</w:t>
      </w:r>
    </w:p>
    <w:p w14:paraId="56EFBD22" w14:textId="77777777" w:rsidR="00713FC3" w:rsidRDefault="00713FC3" w:rsidP="00713FC3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  <w:sz w:val="28"/>
        </w:rPr>
      </w:pPr>
    </w:p>
    <w:p w14:paraId="2C1BD350" w14:textId="0212E24D" w:rsidR="000800DB" w:rsidRDefault="007B2AD3" w:rsidP="00713FC3">
      <w:pPr>
        <w:suppressAutoHyphens/>
        <w:autoSpaceDE w:val="0"/>
        <w:autoSpaceDN w:val="0"/>
        <w:adjustRightInd w:val="0"/>
        <w:spacing w:line="360" w:lineRule="auto"/>
        <w:ind w:left="-567"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5.1</w:t>
      </w:r>
      <w:r w:rsidR="00E04A9A">
        <w:rPr>
          <w:color w:val="000000" w:themeColor="text1"/>
          <w:sz w:val="28"/>
        </w:rPr>
        <w:t xml:space="preserve">. </w:t>
      </w:r>
      <w:r w:rsidR="008846E9">
        <w:rPr>
          <w:color w:val="000000" w:themeColor="text1"/>
          <w:sz w:val="28"/>
        </w:rPr>
        <w:t>Внесения изменений в паспорт проекта осуществляется путём подготовки запроса на изменение.</w:t>
      </w:r>
    </w:p>
    <w:p w14:paraId="7B68E47F" w14:textId="251B788C" w:rsidR="008846E9" w:rsidRDefault="008846E9" w:rsidP="00713FC3">
      <w:pPr>
        <w:suppressAutoHyphens/>
        <w:autoSpaceDE w:val="0"/>
        <w:autoSpaceDN w:val="0"/>
        <w:adjustRightInd w:val="0"/>
        <w:spacing w:line="360" w:lineRule="auto"/>
        <w:ind w:left="-567"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5.2. Руководитель проекта обеспечивает подготовку</w:t>
      </w:r>
      <w:r w:rsidR="00545419">
        <w:rPr>
          <w:color w:val="000000" w:themeColor="text1"/>
          <w:sz w:val="28"/>
        </w:rPr>
        <w:t xml:space="preserve"> и согласование запроса на изменение паспорта проекта участниками проекта.</w:t>
      </w:r>
    </w:p>
    <w:p w14:paraId="73E5BAD9" w14:textId="5C1E1B60" w:rsidR="008846E9" w:rsidRDefault="008846E9" w:rsidP="008846E9">
      <w:pPr>
        <w:suppressAutoHyphens/>
        <w:autoSpaceDE w:val="0"/>
        <w:autoSpaceDN w:val="0"/>
        <w:adjustRightInd w:val="0"/>
        <w:spacing w:line="360" w:lineRule="auto"/>
        <w:ind w:left="-567"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5.3. </w:t>
      </w:r>
      <w:r w:rsidR="00545419">
        <w:rPr>
          <w:color w:val="000000" w:themeColor="text1"/>
          <w:sz w:val="28"/>
        </w:rPr>
        <w:t>Муниципальный проектный офис рассматривает поступивший запрос на изменение паспорта проекта и принимает одно из следующих решений:</w:t>
      </w:r>
    </w:p>
    <w:p w14:paraId="2DA3A5DC" w14:textId="06A1DA17" w:rsidR="00E745C5" w:rsidRPr="00FD37EB" w:rsidRDefault="00E745C5" w:rsidP="008846E9">
      <w:pPr>
        <w:suppressAutoHyphens/>
        <w:autoSpaceDE w:val="0"/>
        <w:autoSpaceDN w:val="0"/>
        <w:adjustRightInd w:val="0"/>
        <w:spacing w:line="360" w:lineRule="auto"/>
        <w:ind w:left="-567" w:firstLine="709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 xml:space="preserve">а) </w:t>
      </w:r>
      <w:r w:rsidR="00545419">
        <w:rPr>
          <w:color w:val="000000" w:themeColor="text1"/>
          <w:sz w:val="28"/>
        </w:rPr>
        <w:t>об одобрении запроса на изменение паспорта проекта;</w:t>
      </w:r>
    </w:p>
    <w:p w14:paraId="0B0500E4" w14:textId="30E15D48" w:rsidR="00E745C5" w:rsidRDefault="00545419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б</w:t>
      </w:r>
      <w:r w:rsidR="00E745C5" w:rsidRPr="00FD37EB">
        <w:rPr>
          <w:color w:val="000000" w:themeColor="text1"/>
          <w:sz w:val="28"/>
        </w:rPr>
        <w:t xml:space="preserve">) </w:t>
      </w:r>
      <w:r>
        <w:rPr>
          <w:color w:val="000000" w:themeColor="text1"/>
          <w:sz w:val="28"/>
        </w:rPr>
        <w:t>о необходимости доработки запроса на изменение паспорта;</w:t>
      </w:r>
    </w:p>
    <w:p w14:paraId="54CF43E6" w14:textId="25CC31E1" w:rsidR="003B419B" w:rsidRPr="00A31584" w:rsidRDefault="00545419" w:rsidP="00A31584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в) об отклонение запроса на изменение паспорта и о нецелесообразности внесения изменений в паспорт проекта</w:t>
      </w:r>
      <w:r w:rsidR="00D47759">
        <w:rPr>
          <w:color w:val="000000" w:themeColor="text1"/>
          <w:sz w:val="28"/>
        </w:rPr>
        <w:t>.</w:t>
      </w:r>
    </w:p>
    <w:p w14:paraId="34BD5223" w14:textId="5EB2CFD2" w:rsidR="006349BA" w:rsidRPr="00FD37EB" w:rsidRDefault="00A31584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5.4</w:t>
      </w:r>
      <w:r w:rsidR="00E745C5" w:rsidRPr="00FD37EB">
        <w:rPr>
          <w:color w:val="000000" w:themeColor="text1"/>
          <w:sz w:val="28"/>
          <w:szCs w:val="28"/>
        </w:rPr>
        <w:t>. Одобренные</w:t>
      </w:r>
      <w:r w:rsidR="00017520" w:rsidRPr="003B41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муниципальным </w:t>
      </w:r>
      <w:r w:rsidR="00E745C5" w:rsidRPr="00FD37EB">
        <w:rPr>
          <w:color w:val="000000" w:themeColor="text1"/>
          <w:sz w:val="28"/>
          <w:szCs w:val="28"/>
        </w:rPr>
        <w:t>проектным офисом запросы на изменение паспорта проекта подлежат рассмотр</w:t>
      </w:r>
      <w:r w:rsidR="000D5D0F" w:rsidRPr="00FD37EB">
        <w:rPr>
          <w:color w:val="000000" w:themeColor="text1"/>
          <w:sz w:val="28"/>
          <w:szCs w:val="28"/>
        </w:rPr>
        <w:t>ению и утверждению на заседании</w:t>
      </w:r>
      <w:r w:rsidR="00017520" w:rsidRPr="003B41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проектного </w:t>
      </w:r>
      <w:r w:rsidR="00E745C5" w:rsidRPr="00FD37EB">
        <w:rPr>
          <w:color w:val="000000" w:themeColor="text1"/>
          <w:sz w:val="28"/>
          <w:szCs w:val="28"/>
        </w:rPr>
        <w:t>Комитета</w:t>
      </w:r>
      <w:r w:rsidR="00017520" w:rsidRPr="003B419B">
        <w:rPr>
          <w:color w:val="000000" w:themeColor="text1"/>
          <w:sz w:val="28"/>
          <w:szCs w:val="28"/>
        </w:rPr>
        <w:t>.</w:t>
      </w:r>
    </w:p>
    <w:p w14:paraId="7D124C24" w14:textId="2E3722C8" w:rsidR="001A3C97" w:rsidRDefault="001C7FD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V</w:t>
      </w:r>
      <w:r w:rsidR="00C62082">
        <w:rPr>
          <w:color w:val="000000" w:themeColor="text1"/>
          <w:sz w:val="28"/>
          <w:lang w:val="en-US"/>
        </w:rPr>
        <w:t>I</w:t>
      </w:r>
      <w:r w:rsidRPr="00FD37EB">
        <w:rPr>
          <w:color w:val="000000" w:themeColor="text1"/>
          <w:sz w:val="28"/>
        </w:rPr>
        <w:t xml:space="preserve">. </w:t>
      </w:r>
      <w:r w:rsidR="00C62082">
        <w:rPr>
          <w:color w:val="000000" w:themeColor="text1"/>
          <w:sz w:val="28"/>
        </w:rPr>
        <w:t>Завершение проекта.</w:t>
      </w:r>
    </w:p>
    <w:p w14:paraId="438309DB" w14:textId="77777777" w:rsidR="00870227" w:rsidRDefault="00870227" w:rsidP="0087022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="001C7FD5" w:rsidRPr="00FD37EB">
        <w:rPr>
          <w:color w:val="000000" w:themeColor="text1"/>
          <w:sz w:val="28"/>
        </w:rPr>
        <w:t>.1. Задачей стадии завершения про</w:t>
      </w:r>
      <w:r w:rsidR="00693825">
        <w:rPr>
          <w:color w:val="000000" w:themeColor="text1"/>
          <w:sz w:val="28"/>
        </w:rPr>
        <w:t xml:space="preserve">екта является подведение итогов </w:t>
      </w:r>
      <w:r w:rsidR="001C7FD5" w:rsidRPr="00FD37EB">
        <w:rPr>
          <w:color w:val="000000" w:themeColor="text1"/>
          <w:sz w:val="28"/>
        </w:rPr>
        <w:t>реализации</w:t>
      </w:r>
      <w:r w:rsidR="00693825">
        <w:rPr>
          <w:color w:val="000000" w:themeColor="text1"/>
          <w:sz w:val="28"/>
        </w:rPr>
        <w:t xml:space="preserve"> проекта</w:t>
      </w:r>
      <w:r w:rsidR="001C7FD5" w:rsidRPr="00FD37EB">
        <w:rPr>
          <w:color w:val="000000" w:themeColor="text1"/>
          <w:sz w:val="28"/>
        </w:rPr>
        <w:t xml:space="preserve">, подготовка </w:t>
      </w:r>
      <w:r w:rsidR="00693825">
        <w:rPr>
          <w:color w:val="000000" w:themeColor="text1"/>
          <w:sz w:val="28"/>
        </w:rPr>
        <w:t xml:space="preserve">итогового </w:t>
      </w:r>
      <w:r w:rsidR="001C7FD5" w:rsidRPr="00FD37EB">
        <w:rPr>
          <w:color w:val="000000" w:themeColor="text1"/>
          <w:sz w:val="28"/>
        </w:rPr>
        <w:t xml:space="preserve">отчета </w:t>
      </w:r>
      <w:r w:rsidR="00693825">
        <w:rPr>
          <w:color w:val="000000" w:themeColor="text1"/>
          <w:sz w:val="28"/>
        </w:rPr>
        <w:t xml:space="preserve">о </w:t>
      </w:r>
      <w:r w:rsidR="001C7FD5" w:rsidRPr="00FD37EB">
        <w:rPr>
          <w:color w:val="000000" w:themeColor="text1"/>
          <w:sz w:val="28"/>
        </w:rPr>
        <w:t>завершении реализации проекта и официальное закрытие проекта.</w:t>
      </w:r>
    </w:p>
    <w:p w14:paraId="297C1DD8" w14:textId="77777777" w:rsidR="00870227" w:rsidRDefault="00870227" w:rsidP="0087022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6.2. </w:t>
      </w:r>
      <w:r w:rsidRPr="00884A68">
        <w:rPr>
          <w:sz w:val="28"/>
          <w:szCs w:val="28"/>
          <w:lang w:val="x-none" w:eastAsia="x-none"/>
        </w:rPr>
        <w:t xml:space="preserve">Стадия </w:t>
      </w:r>
      <w:r w:rsidRPr="00884A68">
        <w:rPr>
          <w:sz w:val="28"/>
          <w:szCs w:val="28"/>
          <w:lang w:eastAsia="x-none"/>
        </w:rPr>
        <w:t>завершения</w:t>
      </w:r>
      <w:r w:rsidRPr="00884A68">
        <w:rPr>
          <w:sz w:val="28"/>
          <w:szCs w:val="28"/>
          <w:lang w:val="x-none" w:eastAsia="x-none"/>
        </w:rPr>
        <w:t xml:space="preserve"> проекта начинается после осуществления приемки продукта проекта и завершается принятием решения о </w:t>
      </w:r>
      <w:r w:rsidRPr="00884A68">
        <w:rPr>
          <w:sz w:val="28"/>
          <w:szCs w:val="28"/>
          <w:lang w:eastAsia="x-none"/>
        </w:rPr>
        <w:t>завершении</w:t>
      </w:r>
      <w:r w:rsidRPr="00884A68">
        <w:rPr>
          <w:sz w:val="28"/>
          <w:szCs w:val="28"/>
          <w:lang w:val="x-none" w:eastAsia="x-none"/>
        </w:rPr>
        <w:t xml:space="preserve"> проекта.</w:t>
      </w:r>
    </w:p>
    <w:p w14:paraId="5611ADED" w14:textId="77777777" w:rsidR="00870227" w:rsidRDefault="00870227" w:rsidP="00870227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sz w:val="28"/>
          <w:szCs w:val="28"/>
          <w:lang w:eastAsia="x-none"/>
        </w:rPr>
        <w:t>6</w:t>
      </w:r>
      <w:r w:rsidRPr="00884A68">
        <w:rPr>
          <w:sz w:val="28"/>
          <w:szCs w:val="28"/>
          <w:lang w:eastAsia="x-none"/>
        </w:rPr>
        <w:t xml:space="preserve">.3. </w:t>
      </w:r>
      <w:r w:rsidRPr="00884A68">
        <w:rPr>
          <w:sz w:val="28"/>
          <w:szCs w:val="28"/>
          <w:lang w:val="x-none" w:eastAsia="x-none"/>
        </w:rPr>
        <w:t xml:space="preserve">На стадии </w:t>
      </w:r>
      <w:r w:rsidRPr="00884A68">
        <w:rPr>
          <w:sz w:val="28"/>
          <w:szCs w:val="28"/>
          <w:lang w:eastAsia="x-none"/>
        </w:rPr>
        <w:t>завершения</w:t>
      </w:r>
      <w:r w:rsidRPr="00884A68">
        <w:rPr>
          <w:sz w:val="28"/>
          <w:szCs w:val="28"/>
          <w:lang w:val="x-none" w:eastAsia="x-none"/>
        </w:rPr>
        <w:t xml:space="preserve"> проекта оформл</w:t>
      </w:r>
      <w:r w:rsidRPr="00884A68">
        <w:rPr>
          <w:sz w:val="28"/>
          <w:szCs w:val="28"/>
          <w:lang w:eastAsia="x-none"/>
        </w:rPr>
        <w:t>яется</w:t>
      </w:r>
      <w:r w:rsidRPr="00884A68">
        <w:rPr>
          <w:sz w:val="28"/>
          <w:szCs w:val="28"/>
          <w:lang w:val="x-none" w:eastAsia="x-none"/>
        </w:rPr>
        <w:t xml:space="preserve"> следующи</w:t>
      </w:r>
      <w:r w:rsidRPr="00884A68">
        <w:rPr>
          <w:sz w:val="28"/>
          <w:szCs w:val="28"/>
          <w:lang w:eastAsia="x-none"/>
        </w:rPr>
        <w:t>й</w:t>
      </w:r>
      <w:r w:rsidRPr="00884A68">
        <w:rPr>
          <w:sz w:val="28"/>
          <w:szCs w:val="28"/>
          <w:lang w:val="x-none" w:eastAsia="x-none"/>
        </w:rPr>
        <w:t xml:space="preserve"> управленчески</w:t>
      </w:r>
      <w:r w:rsidRPr="00884A68">
        <w:rPr>
          <w:sz w:val="28"/>
          <w:szCs w:val="28"/>
          <w:lang w:eastAsia="x-none"/>
        </w:rPr>
        <w:t>й</w:t>
      </w:r>
      <w:r w:rsidRPr="00884A68">
        <w:rPr>
          <w:sz w:val="28"/>
          <w:szCs w:val="28"/>
          <w:lang w:val="x-none" w:eastAsia="x-none"/>
        </w:rPr>
        <w:t xml:space="preserve"> документ по проекту: итоговый отчет по проекту.</w:t>
      </w:r>
    </w:p>
    <w:p w14:paraId="61DED520" w14:textId="77777777" w:rsidR="00933220" w:rsidRDefault="00870227" w:rsidP="0093322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  <w:lang w:eastAsia="x-none"/>
        </w:rPr>
      </w:pPr>
      <w:r w:rsidRPr="00884A68">
        <w:rPr>
          <w:sz w:val="28"/>
          <w:szCs w:val="28"/>
          <w:lang w:val="x-none" w:eastAsia="x-none"/>
        </w:rPr>
        <w:t xml:space="preserve">Для документирования решения о </w:t>
      </w:r>
      <w:r w:rsidRPr="00884A68">
        <w:rPr>
          <w:sz w:val="28"/>
          <w:szCs w:val="28"/>
          <w:lang w:eastAsia="x-none"/>
        </w:rPr>
        <w:t>завершении</w:t>
      </w:r>
      <w:r w:rsidRPr="00884A68">
        <w:rPr>
          <w:sz w:val="28"/>
          <w:szCs w:val="28"/>
          <w:lang w:val="x-none" w:eastAsia="x-none"/>
        </w:rPr>
        <w:t xml:space="preserve"> проекта готовится заключение </w:t>
      </w:r>
      <w:r w:rsidRPr="00884A68">
        <w:rPr>
          <w:sz w:val="28"/>
          <w:szCs w:val="28"/>
          <w:lang w:eastAsia="x-none"/>
        </w:rPr>
        <w:t>муниципального</w:t>
      </w:r>
      <w:r w:rsidRPr="00884A68">
        <w:rPr>
          <w:sz w:val="28"/>
          <w:szCs w:val="28"/>
          <w:lang w:val="x-none" w:eastAsia="x-none"/>
        </w:rPr>
        <w:t xml:space="preserve"> проектного офиса, а также протокол заседания проектного комитета</w:t>
      </w:r>
      <w:r w:rsidRPr="00D62ACA">
        <w:rPr>
          <w:sz w:val="28"/>
          <w:szCs w:val="28"/>
          <w:lang w:eastAsia="x-none"/>
        </w:rPr>
        <w:t>.</w:t>
      </w:r>
    </w:p>
    <w:p w14:paraId="49BF2E78" w14:textId="772F7197" w:rsidR="00933220" w:rsidRDefault="004D143C" w:rsidP="0093322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="001125AA" w:rsidRPr="00884A68">
        <w:rPr>
          <w:sz w:val="28"/>
          <w:szCs w:val="28"/>
          <w:lang w:eastAsia="x-none"/>
        </w:rPr>
        <w:t>.4. На стадии завершения проекта осуществляются следующие действия: сбор и анализ информации об итогах проекта, рассмотрение итогов проекта и принятие решения о завершении проекта, подготовка архива проекта для последующего хранения.</w:t>
      </w:r>
    </w:p>
    <w:p w14:paraId="0D7D8850" w14:textId="46669326" w:rsidR="001125AA" w:rsidRDefault="001125AA" w:rsidP="00933220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  <w:lang w:val="x-none" w:eastAsia="x-none"/>
        </w:rPr>
      </w:pPr>
      <w:r w:rsidRPr="00884A68">
        <w:rPr>
          <w:sz w:val="28"/>
          <w:szCs w:val="28"/>
          <w:lang w:val="x-none" w:eastAsia="x-none"/>
        </w:rPr>
        <w:t>Порядок и сроки подготовки итогового отчета по проекту, его согласовани</w:t>
      </w:r>
      <w:r w:rsidRPr="00884A68">
        <w:rPr>
          <w:sz w:val="28"/>
          <w:szCs w:val="28"/>
          <w:lang w:eastAsia="x-none"/>
        </w:rPr>
        <w:t>я</w:t>
      </w:r>
      <w:r w:rsidRPr="00884A68">
        <w:rPr>
          <w:sz w:val="28"/>
          <w:szCs w:val="28"/>
          <w:lang w:val="x-none" w:eastAsia="x-none"/>
        </w:rPr>
        <w:t xml:space="preserve"> и рассмотрени</w:t>
      </w:r>
      <w:r w:rsidRPr="00884A68">
        <w:rPr>
          <w:sz w:val="28"/>
          <w:szCs w:val="28"/>
          <w:lang w:eastAsia="x-none"/>
        </w:rPr>
        <w:t>я</w:t>
      </w:r>
      <w:r w:rsidRPr="00884A68">
        <w:rPr>
          <w:sz w:val="28"/>
          <w:szCs w:val="28"/>
          <w:lang w:val="x-none" w:eastAsia="x-none"/>
        </w:rPr>
        <w:t>, принятия решени</w:t>
      </w:r>
      <w:r w:rsidRPr="00884A68">
        <w:rPr>
          <w:sz w:val="28"/>
          <w:szCs w:val="28"/>
          <w:lang w:eastAsia="x-none"/>
        </w:rPr>
        <w:t>я</w:t>
      </w:r>
      <w:r w:rsidRPr="00884A68">
        <w:rPr>
          <w:sz w:val="28"/>
          <w:szCs w:val="28"/>
          <w:lang w:val="x-none" w:eastAsia="x-none"/>
        </w:rPr>
        <w:t xml:space="preserve"> о </w:t>
      </w:r>
      <w:r w:rsidRPr="00884A68">
        <w:rPr>
          <w:sz w:val="28"/>
          <w:szCs w:val="28"/>
          <w:lang w:eastAsia="x-none"/>
        </w:rPr>
        <w:t>завершении</w:t>
      </w:r>
      <w:r w:rsidRPr="00884A68">
        <w:rPr>
          <w:sz w:val="28"/>
          <w:szCs w:val="28"/>
          <w:lang w:val="x-none" w:eastAsia="x-none"/>
        </w:rPr>
        <w:t xml:space="preserve"> проекта, необходимости проведения </w:t>
      </w:r>
      <w:proofErr w:type="spellStart"/>
      <w:r w:rsidRPr="00884A68">
        <w:rPr>
          <w:sz w:val="28"/>
          <w:szCs w:val="28"/>
          <w:lang w:val="x-none" w:eastAsia="x-none"/>
        </w:rPr>
        <w:t>постпроектного</w:t>
      </w:r>
      <w:proofErr w:type="spellEnd"/>
      <w:r w:rsidRPr="00884A68">
        <w:rPr>
          <w:sz w:val="28"/>
          <w:szCs w:val="28"/>
          <w:lang w:val="x-none" w:eastAsia="x-none"/>
        </w:rPr>
        <w:t xml:space="preserve"> мониторинга, назначении ответственного за проведение </w:t>
      </w:r>
      <w:proofErr w:type="spellStart"/>
      <w:r w:rsidRPr="00884A68">
        <w:rPr>
          <w:sz w:val="28"/>
          <w:szCs w:val="28"/>
          <w:lang w:val="x-none" w:eastAsia="x-none"/>
        </w:rPr>
        <w:t>постпроектного</w:t>
      </w:r>
      <w:proofErr w:type="spellEnd"/>
      <w:r w:rsidRPr="00884A68">
        <w:rPr>
          <w:sz w:val="28"/>
          <w:szCs w:val="28"/>
          <w:lang w:val="x-none" w:eastAsia="x-none"/>
        </w:rPr>
        <w:t xml:space="preserve"> мониторинга устанавливаются </w:t>
      </w:r>
      <w:r>
        <w:rPr>
          <w:sz w:val="28"/>
          <w:szCs w:val="28"/>
          <w:lang w:eastAsia="x-none"/>
        </w:rPr>
        <w:t>Р</w:t>
      </w:r>
      <w:proofErr w:type="spellStart"/>
      <w:r w:rsidRPr="00884A68">
        <w:rPr>
          <w:sz w:val="28"/>
          <w:szCs w:val="28"/>
          <w:lang w:val="x-none" w:eastAsia="x-none"/>
        </w:rPr>
        <w:t>егламентом</w:t>
      </w:r>
      <w:proofErr w:type="spellEnd"/>
      <w:r w:rsidRPr="00884A68">
        <w:rPr>
          <w:sz w:val="28"/>
          <w:szCs w:val="28"/>
          <w:lang w:val="x-none" w:eastAsia="x-none"/>
        </w:rPr>
        <w:t xml:space="preserve"> управления проектом.</w:t>
      </w:r>
    </w:p>
    <w:p w14:paraId="0B2E1840" w14:textId="77777777" w:rsidR="00991CF4" w:rsidRDefault="00991CF4" w:rsidP="00B25C15">
      <w:pPr>
        <w:pStyle w:val="ConsPlusNormal"/>
        <w:spacing w:before="220"/>
        <w:jc w:val="both"/>
      </w:pPr>
      <w:r>
        <w:t>Завершение проекта осуществляется:</w:t>
      </w:r>
    </w:p>
    <w:p w14:paraId="0264F505" w14:textId="1218C2F1" w:rsidR="00991CF4" w:rsidRDefault="00176DE1" w:rsidP="00991CF4">
      <w:pPr>
        <w:pStyle w:val="ConsPlusNormal"/>
        <w:numPr>
          <w:ilvl w:val="0"/>
          <w:numId w:val="10"/>
        </w:numPr>
        <w:spacing w:before="220"/>
        <w:jc w:val="both"/>
      </w:pPr>
      <w:proofErr w:type="spellStart"/>
      <w:r>
        <w:t>п</w:t>
      </w:r>
      <w:r w:rsidR="00991CF4">
        <w:t>ланово</w:t>
      </w:r>
      <w:proofErr w:type="spellEnd"/>
      <w:r w:rsidR="00991CF4">
        <w:t xml:space="preserve"> - по итогам достижения общественно значимых результатов, выполнения задач прое</w:t>
      </w:r>
      <w:r>
        <w:t>кта, достижения его показателей;</w:t>
      </w:r>
    </w:p>
    <w:p w14:paraId="5E410A38" w14:textId="536C50F0" w:rsidR="00176DE1" w:rsidRPr="00176DE1" w:rsidRDefault="00176DE1" w:rsidP="00176DE1">
      <w:pPr>
        <w:pStyle w:val="ConsPlusNormal"/>
        <w:numPr>
          <w:ilvl w:val="0"/>
          <w:numId w:val="10"/>
        </w:numPr>
        <w:spacing w:before="220"/>
        <w:jc w:val="both"/>
        <w:rPr>
          <w:lang w:val="x-none" w:eastAsia="x-none"/>
        </w:rPr>
      </w:pPr>
      <w:r>
        <w:t>д</w:t>
      </w:r>
      <w:r w:rsidR="00991CF4">
        <w:t xml:space="preserve">осрочно на основании решения </w:t>
      </w:r>
      <w:r>
        <w:t>проектного комитета.</w:t>
      </w:r>
      <w:r w:rsidR="00991CF4">
        <w:t xml:space="preserve"> </w:t>
      </w:r>
    </w:p>
    <w:p w14:paraId="275A118F" w14:textId="00320221" w:rsidR="004D143C" w:rsidRDefault="004D143C" w:rsidP="00176DE1">
      <w:pPr>
        <w:pStyle w:val="ConsPlusNormal"/>
        <w:spacing w:before="220"/>
        <w:jc w:val="both"/>
        <w:rPr>
          <w:lang w:val="x-none" w:eastAsia="x-none"/>
        </w:rPr>
      </w:pPr>
      <w:r>
        <w:rPr>
          <w:lang w:eastAsia="x-none"/>
        </w:rPr>
        <w:t xml:space="preserve">6.5. </w:t>
      </w:r>
      <w:r w:rsidRPr="00884A68">
        <w:rPr>
          <w:lang w:eastAsia="x-none"/>
        </w:rPr>
        <w:t xml:space="preserve">Решение о завершении проекта принимает </w:t>
      </w:r>
      <w:r w:rsidRPr="00884A68">
        <w:rPr>
          <w:lang w:val="x-none" w:eastAsia="x-none"/>
        </w:rPr>
        <w:t>проектный комитет.</w:t>
      </w:r>
    </w:p>
    <w:p w14:paraId="187F9011" w14:textId="77777777" w:rsidR="00B25C15" w:rsidRDefault="00B25C15" w:rsidP="00B25C15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x-none"/>
        </w:rPr>
      </w:pPr>
    </w:p>
    <w:p w14:paraId="0ABF6AC2" w14:textId="77777777" w:rsidR="004D143C" w:rsidRDefault="004D143C" w:rsidP="00B25C15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6.6. </w:t>
      </w:r>
      <w:r w:rsidRPr="00884A68">
        <w:rPr>
          <w:sz w:val="28"/>
          <w:szCs w:val="28"/>
          <w:lang w:val="x-none" w:eastAsia="x-none"/>
        </w:rPr>
        <w:t>Принятие решения о завершении проекта означает освобождение участников команды проекта от выполнения проектных ролей.</w:t>
      </w:r>
    </w:p>
    <w:p w14:paraId="2FF8915A" w14:textId="77777777" w:rsidR="004D143C" w:rsidRDefault="004D143C" w:rsidP="00B25C15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6</w:t>
      </w:r>
      <w:r w:rsidRPr="00884A68">
        <w:rPr>
          <w:sz w:val="28"/>
          <w:szCs w:val="28"/>
          <w:lang w:eastAsia="x-none"/>
        </w:rPr>
        <w:t xml:space="preserve">.7. </w:t>
      </w:r>
      <w:r w:rsidRPr="00884A68">
        <w:rPr>
          <w:sz w:val="28"/>
          <w:szCs w:val="28"/>
          <w:lang w:val="x-none" w:eastAsia="x-none"/>
        </w:rPr>
        <w:t xml:space="preserve">На стадии </w:t>
      </w:r>
      <w:r w:rsidRPr="00884A68">
        <w:rPr>
          <w:sz w:val="28"/>
          <w:szCs w:val="28"/>
          <w:lang w:eastAsia="x-none"/>
        </w:rPr>
        <w:t>завершения</w:t>
      </w:r>
      <w:r w:rsidRPr="00884A68">
        <w:rPr>
          <w:sz w:val="28"/>
          <w:szCs w:val="28"/>
          <w:lang w:val="x-none" w:eastAsia="x-none"/>
        </w:rPr>
        <w:t xml:space="preserve"> проекта:</w:t>
      </w:r>
    </w:p>
    <w:p w14:paraId="5AE3DB36" w14:textId="77777777" w:rsidR="004D143C" w:rsidRDefault="004D143C" w:rsidP="004D143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  <w:lang w:val="x-none" w:eastAsia="x-none"/>
        </w:rPr>
      </w:pPr>
      <w:r w:rsidRPr="00884A68">
        <w:rPr>
          <w:sz w:val="28"/>
          <w:szCs w:val="28"/>
          <w:lang w:eastAsia="x-none"/>
        </w:rPr>
        <w:t xml:space="preserve">а) </w:t>
      </w:r>
      <w:r w:rsidRPr="00884A68">
        <w:rPr>
          <w:sz w:val="28"/>
          <w:szCs w:val="28"/>
          <w:lang w:val="x-none" w:eastAsia="x-none"/>
        </w:rPr>
        <w:t>руководитель проекта отвечает за соблюдение срока, порядка подготовки</w:t>
      </w:r>
      <w:r w:rsidRPr="00884A68">
        <w:rPr>
          <w:sz w:val="28"/>
          <w:szCs w:val="28"/>
          <w:lang w:eastAsia="x-none"/>
        </w:rPr>
        <w:t xml:space="preserve"> и</w:t>
      </w:r>
      <w:r w:rsidRPr="00884A68">
        <w:rPr>
          <w:sz w:val="28"/>
          <w:szCs w:val="28"/>
          <w:lang w:val="x-none" w:eastAsia="x-none"/>
        </w:rPr>
        <w:t xml:space="preserve"> требований к содержанию </w:t>
      </w:r>
      <w:r w:rsidRPr="00884A68">
        <w:rPr>
          <w:sz w:val="28"/>
          <w:szCs w:val="28"/>
          <w:lang w:eastAsia="x-none"/>
        </w:rPr>
        <w:t>итогового отчета по проекту</w:t>
      </w:r>
      <w:r w:rsidRPr="00884A68">
        <w:rPr>
          <w:sz w:val="28"/>
          <w:szCs w:val="28"/>
          <w:lang w:val="x-none" w:eastAsia="x-none"/>
        </w:rPr>
        <w:t xml:space="preserve">, </w:t>
      </w:r>
      <w:r w:rsidRPr="00884A68">
        <w:rPr>
          <w:sz w:val="28"/>
          <w:szCs w:val="28"/>
          <w:lang w:eastAsia="x-none"/>
        </w:rPr>
        <w:t>организацию его согласования и утверждения</w:t>
      </w:r>
      <w:r w:rsidRPr="00884A68">
        <w:rPr>
          <w:sz w:val="28"/>
          <w:szCs w:val="28"/>
          <w:lang w:val="x-none" w:eastAsia="x-none"/>
        </w:rPr>
        <w:t xml:space="preserve">, установленных </w:t>
      </w:r>
      <w:r>
        <w:rPr>
          <w:sz w:val="28"/>
          <w:szCs w:val="28"/>
          <w:lang w:eastAsia="x-none"/>
        </w:rPr>
        <w:t>Р</w:t>
      </w:r>
      <w:proofErr w:type="spellStart"/>
      <w:r w:rsidRPr="00884A68">
        <w:rPr>
          <w:sz w:val="28"/>
          <w:szCs w:val="28"/>
          <w:lang w:val="x-none" w:eastAsia="x-none"/>
        </w:rPr>
        <w:t>егламентом</w:t>
      </w:r>
      <w:proofErr w:type="spellEnd"/>
      <w:r w:rsidRPr="00884A68">
        <w:rPr>
          <w:sz w:val="28"/>
          <w:szCs w:val="28"/>
          <w:lang w:val="x-none" w:eastAsia="x-none"/>
        </w:rPr>
        <w:t xml:space="preserve"> управления проектом;</w:t>
      </w:r>
    </w:p>
    <w:p w14:paraId="4B6C18D9" w14:textId="083858A1" w:rsidR="004D143C" w:rsidRDefault="004D143C" w:rsidP="004D143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б) </w:t>
      </w:r>
      <w:r w:rsidRPr="00884A68">
        <w:rPr>
          <w:sz w:val="28"/>
          <w:szCs w:val="28"/>
          <w:lang w:val="x-none" w:eastAsia="x-none"/>
        </w:rPr>
        <w:t>администратор (администраторы) проекта отвеча</w:t>
      </w:r>
      <w:r w:rsidRPr="00884A68">
        <w:rPr>
          <w:sz w:val="28"/>
          <w:szCs w:val="28"/>
          <w:lang w:eastAsia="x-none"/>
        </w:rPr>
        <w:t>ет</w:t>
      </w:r>
      <w:r w:rsidRPr="00884A68">
        <w:rPr>
          <w:sz w:val="28"/>
          <w:szCs w:val="28"/>
          <w:lang w:val="x-none" w:eastAsia="x-none"/>
        </w:rPr>
        <w:t xml:space="preserve"> </w:t>
      </w:r>
      <w:r w:rsidRPr="00884A68">
        <w:rPr>
          <w:sz w:val="28"/>
          <w:szCs w:val="28"/>
          <w:lang w:eastAsia="x-none"/>
        </w:rPr>
        <w:br/>
      </w:r>
      <w:r w:rsidRPr="00884A68">
        <w:rPr>
          <w:sz w:val="28"/>
          <w:szCs w:val="28"/>
          <w:lang w:val="x-none" w:eastAsia="x-none"/>
        </w:rPr>
        <w:t xml:space="preserve">за выполнение поручений руководителя проекта, связанных </w:t>
      </w:r>
      <w:r w:rsidRPr="00884A68">
        <w:rPr>
          <w:sz w:val="28"/>
          <w:szCs w:val="28"/>
          <w:lang w:eastAsia="x-none"/>
        </w:rPr>
        <w:br/>
      </w:r>
      <w:r w:rsidRPr="00884A68">
        <w:rPr>
          <w:sz w:val="28"/>
          <w:szCs w:val="28"/>
          <w:lang w:val="x-none" w:eastAsia="x-none"/>
        </w:rPr>
        <w:t xml:space="preserve">с подготовкой итогового отчета по проекту, обеспечение </w:t>
      </w:r>
      <w:r w:rsidRPr="00884A68">
        <w:rPr>
          <w:sz w:val="28"/>
          <w:szCs w:val="28"/>
          <w:lang w:eastAsia="x-none"/>
        </w:rPr>
        <w:br/>
      </w:r>
      <w:r w:rsidRPr="00884A68">
        <w:rPr>
          <w:sz w:val="28"/>
          <w:szCs w:val="28"/>
          <w:lang w:val="x-none" w:eastAsia="x-none"/>
        </w:rPr>
        <w:t>его согласования, подготовку архива проекта для последующего</w:t>
      </w:r>
      <w:r w:rsidRPr="00884A68">
        <w:rPr>
          <w:sz w:val="28"/>
          <w:szCs w:val="28"/>
          <w:lang w:eastAsia="x-none"/>
        </w:rPr>
        <w:t xml:space="preserve"> хранения</w:t>
      </w:r>
      <w:r w:rsidRPr="00884A68">
        <w:rPr>
          <w:sz w:val="28"/>
          <w:szCs w:val="28"/>
          <w:lang w:val="x-none" w:eastAsia="x-none"/>
        </w:rPr>
        <w:t>.</w:t>
      </w:r>
    </w:p>
    <w:p w14:paraId="64EAF92D" w14:textId="77777777" w:rsidR="00125302" w:rsidRPr="00884A68" w:rsidRDefault="00125302" w:rsidP="004D143C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  <w:lang w:val="x-none" w:eastAsia="x-none"/>
        </w:rPr>
      </w:pPr>
    </w:p>
    <w:p w14:paraId="332A09B4" w14:textId="26ADD2D8" w:rsidR="007C7943" w:rsidRDefault="001C7FD5" w:rsidP="00FF2BD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VI</w:t>
      </w:r>
      <w:r w:rsidR="00905830">
        <w:rPr>
          <w:color w:val="000000" w:themeColor="text1"/>
          <w:sz w:val="28"/>
          <w:lang w:val="en-US"/>
        </w:rPr>
        <w:t>I</w:t>
      </w:r>
      <w:r w:rsidRPr="00FD37EB">
        <w:rPr>
          <w:color w:val="000000" w:themeColor="text1"/>
          <w:sz w:val="28"/>
        </w:rPr>
        <w:t xml:space="preserve">. </w:t>
      </w:r>
      <w:r w:rsidR="00905830">
        <w:rPr>
          <w:color w:val="000000" w:themeColor="text1"/>
          <w:sz w:val="28"/>
        </w:rPr>
        <w:t xml:space="preserve">Стадия </w:t>
      </w:r>
      <w:proofErr w:type="spellStart"/>
      <w:r w:rsidR="00905830">
        <w:rPr>
          <w:color w:val="000000" w:themeColor="text1"/>
          <w:sz w:val="28"/>
        </w:rPr>
        <w:t>постпроектного</w:t>
      </w:r>
      <w:proofErr w:type="spellEnd"/>
      <w:r w:rsidR="00905830">
        <w:rPr>
          <w:color w:val="000000" w:themeColor="text1"/>
          <w:sz w:val="28"/>
        </w:rPr>
        <w:t xml:space="preserve"> мониторинга.</w:t>
      </w:r>
    </w:p>
    <w:p w14:paraId="757E7C16" w14:textId="77777777" w:rsidR="00FF2BDB" w:rsidRPr="00FD37EB" w:rsidRDefault="00FF2BDB" w:rsidP="00FF2BD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</w:p>
    <w:p w14:paraId="56EE2EBD" w14:textId="118C5BCC" w:rsidR="001C7FD5" w:rsidRPr="00FD37EB" w:rsidRDefault="00D5148A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7</w:t>
      </w:r>
      <w:r w:rsidR="001C7FD5" w:rsidRPr="00FD37EB">
        <w:rPr>
          <w:color w:val="000000" w:themeColor="text1"/>
          <w:sz w:val="28"/>
        </w:rPr>
        <w:t xml:space="preserve">.1. Задачей стадии </w:t>
      </w:r>
      <w:proofErr w:type="spellStart"/>
      <w:r w:rsidR="001C7FD5" w:rsidRPr="00FD37EB">
        <w:rPr>
          <w:color w:val="000000" w:themeColor="text1"/>
          <w:sz w:val="28"/>
        </w:rPr>
        <w:t>постпроектного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мониторинга является определение получения общественно значимого эффекта от реализации проекта.</w:t>
      </w:r>
    </w:p>
    <w:p w14:paraId="0D280122" w14:textId="77777777" w:rsidR="00421C11" w:rsidRDefault="00D5148A" w:rsidP="00421C11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</w:t>
      </w:r>
      <w:r w:rsidR="001C7FD5" w:rsidRPr="00FD37EB">
        <w:rPr>
          <w:color w:val="000000" w:themeColor="text1"/>
          <w:sz w:val="28"/>
        </w:rPr>
        <w:t xml:space="preserve">.2. Стадия </w:t>
      </w:r>
      <w:proofErr w:type="spellStart"/>
      <w:r w:rsidR="001C7FD5" w:rsidRPr="00FD37EB">
        <w:rPr>
          <w:color w:val="000000" w:themeColor="text1"/>
          <w:sz w:val="28"/>
        </w:rPr>
        <w:t>постпроектного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мониторинга начинается после завершения проекта и принятия решения о проведении </w:t>
      </w:r>
      <w:proofErr w:type="spellStart"/>
      <w:r w:rsidR="001C7FD5" w:rsidRPr="00FD37EB">
        <w:rPr>
          <w:color w:val="000000" w:themeColor="text1"/>
          <w:sz w:val="28"/>
        </w:rPr>
        <w:t>постпроектного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мониторинга, а завершается рассмотрением отчета по </w:t>
      </w:r>
      <w:proofErr w:type="spellStart"/>
      <w:r w:rsidR="001C7FD5" w:rsidRPr="00FD37EB">
        <w:rPr>
          <w:color w:val="000000" w:themeColor="text1"/>
          <w:sz w:val="28"/>
        </w:rPr>
        <w:t>постпроектному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мониторингу общественно значимого эффекта от реализации проекта (далее - отчет по </w:t>
      </w:r>
      <w:proofErr w:type="spellStart"/>
      <w:r w:rsidR="001C7FD5" w:rsidRPr="00FD37EB">
        <w:rPr>
          <w:color w:val="000000" w:themeColor="text1"/>
          <w:sz w:val="28"/>
        </w:rPr>
        <w:t>постпроектному</w:t>
      </w:r>
      <w:proofErr w:type="spellEnd"/>
      <w:r w:rsidR="001C7FD5" w:rsidRPr="00FD37EB">
        <w:rPr>
          <w:color w:val="000000" w:themeColor="text1"/>
          <w:sz w:val="28"/>
        </w:rPr>
        <w:t xml:space="preserve"> мониторингу)</w:t>
      </w:r>
      <w:r w:rsidR="00AE49DF">
        <w:rPr>
          <w:color w:val="000000" w:themeColor="text1"/>
          <w:sz w:val="28"/>
        </w:rPr>
        <w:t xml:space="preserve"> и принятием результатов </w:t>
      </w:r>
      <w:proofErr w:type="spellStart"/>
      <w:r w:rsidR="00AE49DF">
        <w:rPr>
          <w:color w:val="000000" w:themeColor="text1"/>
          <w:sz w:val="28"/>
        </w:rPr>
        <w:t>постпроектного</w:t>
      </w:r>
      <w:proofErr w:type="spellEnd"/>
      <w:r w:rsidR="00AE49DF">
        <w:rPr>
          <w:color w:val="000000" w:themeColor="text1"/>
          <w:sz w:val="28"/>
        </w:rPr>
        <w:t xml:space="preserve"> мониторинга.</w:t>
      </w:r>
    </w:p>
    <w:p w14:paraId="2413DFBE" w14:textId="77777777" w:rsidR="00421C11" w:rsidRDefault="00421C11" w:rsidP="00421C11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7.3. </w:t>
      </w:r>
      <w:r w:rsidR="000F2847" w:rsidRPr="00884A68">
        <w:rPr>
          <w:sz w:val="28"/>
          <w:szCs w:val="28"/>
        </w:rPr>
        <w:t xml:space="preserve">На стадии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 оформляется план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мониторинга, проводятся мероприятия, запланированные в плане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мониторинга, осуществляется приемка результатов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мониторинга.</w:t>
      </w:r>
    </w:p>
    <w:p w14:paraId="40F9F0BB" w14:textId="77777777" w:rsidR="00421C11" w:rsidRDefault="00421C11" w:rsidP="00421C11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>7</w:t>
      </w:r>
      <w:r w:rsidR="000F2847" w:rsidRPr="00421C11">
        <w:rPr>
          <w:sz w:val="28"/>
          <w:szCs w:val="28"/>
        </w:rPr>
        <w:t xml:space="preserve">.4. План </w:t>
      </w:r>
      <w:proofErr w:type="spellStart"/>
      <w:r w:rsidR="000F2847" w:rsidRPr="00421C11">
        <w:rPr>
          <w:sz w:val="28"/>
          <w:szCs w:val="28"/>
        </w:rPr>
        <w:t>постпроектного</w:t>
      </w:r>
      <w:proofErr w:type="spellEnd"/>
      <w:r w:rsidR="000F2847" w:rsidRPr="00421C11">
        <w:rPr>
          <w:sz w:val="28"/>
          <w:szCs w:val="28"/>
        </w:rPr>
        <w:t xml:space="preserve"> мониторинга должен содержать:</w:t>
      </w:r>
    </w:p>
    <w:p w14:paraId="02E5C730" w14:textId="333C4956" w:rsidR="00421C11" w:rsidRDefault="000F2847" w:rsidP="00421C11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884A68">
        <w:rPr>
          <w:sz w:val="28"/>
          <w:szCs w:val="28"/>
          <w:lang w:eastAsia="x-none"/>
        </w:rPr>
        <w:t xml:space="preserve">- перечень мероприятий, </w:t>
      </w:r>
      <w:r w:rsidR="00421C11">
        <w:rPr>
          <w:sz w:val="28"/>
          <w:szCs w:val="28"/>
          <w:lang w:eastAsia="x-none"/>
        </w:rPr>
        <w:t xml:space="preserve">направленных на определение общественно значимого эффекта </w:t>
      </w:r>
      <w:r w:rsidRPr="00884A68">
        <w:rPr>
          <w:sz w:val="28"/>
          <w:szCs w:val="28"/>
          <w:lang w:eastAsia="x-none"/>
        </w:rPr>
        <w:t>от реализации проекта;</w:t>
      </w:r>
    </w:p>
    <w:p w14:paraId="72D470C7" w14:textId="77777777" w:rsidR="00421C11" w:rsidRDefault="000F2847" w:rsidP="00421C11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  <w:sz w:val="28"/>
        </w:rPr>
      </w:pPr>
      <w:r w:rsidRPr="00884A68">
        <w:rPr>
          <w:sz w:val="28"/>
          <w:szCs w:val="28"/>
          <w:lang w:eastAsia="x-none"/>
        </w:rPr>
        <w:t>- сроки выполнения мероприятий;</w:t>
      </w:r>
    </w:p>
    <w:p w14:paraId="528A570F" w14:textId="5359E953" w:rsidR="00F921D3" w:rsidRDefault="000F2847" w:rsidP="00F921D3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  <w:lang w:eastAsia="x-none"/>
        </w:rPr>
      </w:pPr>
      <w:r w:rsidRPr="00884A68">
        <w:rPr>
          <w:sz w:val="28"/>
          <w:szCs w:val="28"/>
          <w:lang w:eastAsia="x-none"/>
        </w:rPr>
        <w:t xml:space="preserve">- </w:t>
      </w:r>
      <w:r w:rsidR="00432C1F">
        <w:rPr>
          <w:sz w:val="28"/>
          <w:szCs w:val="28"/>
          <w:lang w:eastAsia="x-none"/>
        </w:rPr>
        <w:t xml:space="preserve">данные об </w:t>
      </w:r>
      <w:r w:rsidRPr="00884A68">
        <w:rPr>
          <w:sz w:val="28"/>
          <w:szCs w:val="28"/>
          <w:lang w:eastAsia="x-none"/>
        </w:rPr>
        <w:t>ответственно</w:t>
      </w:r>
      <w:r w:rsidR="00432C1F">
        <w:rPr>
          <w:sz w:val="28"/>
          <w:szCs w:val="28"/>
          <w:lang w:eastAsia="x-none"/>
        </w:rPr>
        <w:t>м</w:t>
      </w:r>
      <w:r w:rsidR="00F921D3">
        <w:rPr>
          <w:sz w:val="28"/>
          <w:szCs w:val="28"/>
          <w:lang w:eastAsia="x-none"/>
        </w:rPr>
        <w:t xml:space="preserve"> лице</w:t>
      </w:r>
      <w:r w:rsidRPr="00884A68">
        <w:rPr>
          <w:sz w:val="28"/>
          <w:szCs w:val="28"/>
          <w:lang w:eastAsia="x-none"/>
        </w:rPr>
        <w:t xml:space="preserve"> за проведение </w:t>
      </w:r>
      <w:proofErr w:type="spellStart"/>
      <w:r w:rsidRPr="00884A68">
        <w:rPr>
          <w:sz w:val="28"/>
          <w:szCs w:val="28"/>
          <w:lang w:eastAsia="x-none"/>
        </w:rPr>
        <w:t>постпроектного</w:t>
      </w:r>
      <w:proofErr w:type="spellEnd"/>
      <w:r w:rsidRPr="00884A68">
        <w:rPr>
          <w:sz w:val="28"/>
          <w:szCs w:val="28"/>
          <w:lang w:eastAsia="x-none"/>
        </w:rPr>
        <w:t xml:space="preserve"> мониторинга.</w:t>
      </w:r>
    </w:p>
    <w:p w14:paraId="29FB01DA" w14:textId="77777777" w:rsidR="00F13887" w:rsidRDefault="00F921D3" w:rsidP="00F921D3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7.5. </w:t>
      </w:r>
      <w:r>
        <w:rPr>
          <w:sz w:val="28"/>
          <w:szCs w:val="28"/>
        </w:rPr>
        <w:t xml:space="preserve">За проведение </w:t>
      </w:r>
      <w:proofErr w:type="spellStart"/>
      <w:r w:rsidR="000F2847" w:rsidRPr="00884A68">
        <w:rPr>
          <w:sz w:val="28"/>
          <w:szCs w:val="28"/>
        </w:rPr>
        <w:t>постпроек</w:t>
      </w:r>
      <w:r w:rsidR="00F13887">
        <w:rPr>
          <w:sz w:val="28"/>
          <w:szCs w:val="28"/>
        </w:rPr>
        <w:t>тного</w:t>
      </w:r>
      <w:proofErr w:type="spellEnd"/>
      <w:r w:rsidR="00F13887">
        <w:rPr>
          <w:sz w:val="28"/>
          <w:szCs w:val="28"/>
        </w:rPr>
        <w:t xml:space="preserve"> мониторинга ответственное лицо</w:t>
      </w:r>
      <w:r>
        <w:rPr>
          <w:sz w:val="28"/>
          <w:szCs w:val="28"/>
        </w:rPr>
        <w:t xml:space="preserve"> </w:t>
      </w:r>
      <w:r w:rsidR="000F2847" w:rsidRPr="00884A68">
        <w:rPr>
          <w:sz w:val="28"/>
          <w:szCs w:val="28"/>
        </w:rPr>
        <w:t xml:space="preserve">отвечает за подготовку плана </w:t>
      </w:r>
      <w:proofErr w:type="spellStart"/>
      <w:r w:rsidR="000F2847" w:rsidRPr="00884A68">
        <w:rPr>
          <w:sz w:val="28"/>
          <w:szCs w:val="28"/>
        </w:rPr>
        <w:t>постпроектного</w:t>
      </w:r>
      <w:proofErr w:type="spellEnd"/>
      <w:r w:rsidR="000F2847" w:rsidRPr="00884A68">
        <w:rPr>
          <w:sz w:val="28"/>
          <w:szCs w:val="28"/>
        </w:rPr>
        <w:t xml:space="preserve"> мониторинга, проведение мероприятий</w:t>
      </w:r>
      <w:r w:rsidR="00F13887">
        <w:rPr>
          <w:sz w:val="28"/>
          <w:szCs w:val="28"/>
        </w:rPr>
        <w:t>,</w:t>
      </w:r>
    </w:p>
    <w:p w14:paraId="56B6799E" w14:textId="3D437586" w:rsidR="001C7FD5" w:rsidRPr="00FD37EB" w:rsidRDefault="00F13887" w:rsidP="00FD37EB">
      <w:pPr>
        <w:suppressAutoHyphens/>
        <w:autoSpaceDE w:val="0"/>
        <w:autoSpaceDN w:val="0"/>
        <w:adjustRightInd w:val="0"/>
        <w:spacing w:line="360" w:lineRule="auto"/>
        <w:ind w:left="-567"/>
        <w:jc w:val="both"/>
        <w:rPr>
          <w:color w:val="000000" w:themeColor="text1"/>
        </w:rPr>
      </w:pPr>
      <w:r>
        <w:rPr>
          <w:sz w:val="28"/>
          <w:szCs w:val="28"/>
        </w:rPr>
        <w:t>соблюдение сроков и подготовку</w:t>
      </w:r>
      <w:r w:rsidR="000F2847" w:rsidRPr="00884A68">
        <w:rPr>
          <w:sz w:val="28"/>
          <w:szCs w:val="28"/>
        </w:rPr>
        <w:t xml:space="preserve"> отчета по </w:t>
      </w:r>
      <w:proofErr w:type="spellStart"/>
      <w:r w:rsidR="000F2847" w:rsidRPr="00884A68">
        <w:rPr>
          <w:sz w:val="28"/>
          <w:szCs w:val="28"/>
        </w:rPr>
        <w:t>постпроектному</w:t>
      </w:r>
      <w:proofErr w:type="spellEnd"/>
      <w:r w:rsidR="000F2847" w:rsidRPr="00884A68">
        <w:rPr>
          <w:sz w:val="28"/>
          <w:szCs w:val="28"/>
        </w:rPr>
        <w:t xml:space="preserve"> мониторингу.</w:t>
      </w:r>
    </w:p>
    <w:p w14:paraId="680F102B" w14:textId="77777777" w:rsidR="001C7FD5" w:rsidRPr="00FD37EB" w:rsidRDefault="001C7FD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</w:p>
    <w:p w14:paraId="3CBEF1FE" w14:textId="77777777" w:rsidR="009079AA" w:rsidRDefault="001C7FD5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Раздел VII</w:t>
      </w:r>
      <w:r w:rsidR="00B1600B">
        <w:rPr>
          <w:color w:val="000000" w:themeColor="text1"/>
          <w:sz w:val="28"/>
          <w:lang w:val="en-US"/>
        </w:rPr>
        <w:t>I</w:t>
      </w:r>
      <w:r w:rsidRPr="00FD37EB">
        <w:rPr>
          <w:color w:val="000000" w:themeColor="text1"/>
          <w:sz w:val="28"/>
        </w:rPr>
        <w:t xml:space="preserve">. </w:t>
      </w:r>
      <w:r w:rsidR="00F97728">
        <w:rPr>
          <w:color w:val="000000" w:themeColor="text1"/>
          <w:sz w:val="28"/>
        </w:rPr>
        <w:t>Процессы управления портфелем проектов.</w:t>
      </w:r>
    </w:p>
    <w:p w14:paraId="34D1016D" w14:textId="188D1854" w:rsidR="001C7FD5" w:rsidRPr="00FD37EB" w:rsidRDefault="009079AA" w:rsidP="009079AA">
      <w:pPr>
        <w:suppressAutoHyphens/>
        <w:autoSpaceDE w:val="0"/>
        <w:autoSpaceDN w:val="0"/>
        <w:adjustRightInd w:val="0"/>
        <w:spacing w:line="360" w:lineRule="auto"/>
        <w:ind w:left="-567"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</w:t>
      </w:r>
      <w:r w:rsidR="001C7FD5" w:rsidRPr="00FD37EB">
        <w:rPr>
          <w:color w:val="000000" w:themeColor="text1"/>
          <w:sz w:val="28"/>
        </w:rPr>
        <w:t>.1. Процессы управления портфелем проектов осуществляются в виде последовательного выполнения стадий портфеля пр</w:t>
      </w:r>
      <w:r>
        <w:rPr>
          <w:color w:val="000000" w:themeColor="text1"/>
          <w:sz w:val="28"/>
        </w:rPr>
        <w:t>оектов: обеспечение управления, формирование</w:t>
      </w:r>
      <w:r w:rsidR="001C7FD5" w:rsidRPr="00FD37EB">
        <w:rPr>
          <w:color w:val="000000" w:themeColor="text1"/>
          <w:sz w:val="28"/>
        </w:rPr>
        <w:t>, а также мониторинг и контроль.</w:t>
      </w:r>
    </w:p>
    <w:p w14:paraId="513085FE" w14:textId="0E115AF1" w:rsidR="001C7FD5" w:rsidRPr="00FD37EB" w:rsidRDefault="009079AA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8</w:t>
      </w:r>
      <w:r w:rsidR="001C7FD5" w:rsidRPr="00FD37EB">
        <w:rPr>
          <w:color w:val="000000" w:themeColor="text1"/>
          <w:sz w:val="28"/>
        </w:rPr>
        <w:t>.2. Обеспечение управления - это стадия управления портфелем проектов, задачей которой является определение уникальных для каждого портфеля проектов требований к его результатам, включая целевые показатели, а также процедур оценки портфеля проектов.</w:t>
      </w:r>
    </w:p>
    <w:p w14:paraId="4D91417B" w14:textId="39ED4BB8" w:rsidR="001C7FD5" w:rsidRPr="00FD37EB" w:rsidRDefault="009079AA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8</w:t>
      </w:r>
      <w:r w:rsidR="001C7FD5" w:rsidRPr="00FD37EB">
        <w:rPr>
          <w:color w:val="000000" w:themeColor="text1"/>
          <w:sz w:val="28"/>
        </w:rPr>
        <w:t>.3. Формирование - стадия управления портфелем проектов, задачей которой является утверждение перечня компонентов портфеля проектов с точки зрения определенных требований и ограничений.</w:t>
      </w:r>
    </w:p>
    <w:p w14:paraId="5889EE37" w14:textId="17B5BF75" w:rsidR="001C7FD5" w:rsidRPr="00FD37EB" w:rsidRDefault="009079AA" w:rsidP="00FD37EB">
      <w:pPr>
        <w:suppressAutoHyphens/>
        <w:autoSpaceDE w:val="0"/>
        <w:autoSpaceDN w:val="0"/>
        <w:adjustRightInd w:val="0"/>
        <w:spacing w:line="360" w:lineRule="auto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8</w:t>
      </w:r>
      <w:r w:rsidR="001C7FD5" w:rsidRPr="00FD37EB">
        <w:rPr>
          <w:color w:val="000000" w:themeColor="text1"/>
          <w:sz w:val="28"/>
        </w:rPr>
        <w:t>.4. Мониторинг и контроль - стадия управления портфелем проектов, задачей которой является регулярный мониторинг и контроль достижения целевых показателей портфеля проектов</w:t>
      </w:r>
      <w:r w:rsidR="00D03316" w:rsidRPr="00B564F6">
        <w:rPr>
          <w:color w:val="000000" w:themeColor="text1"/>
          <w:sz w:val="22"/>
        </w:rPr>
        <w:t>.</w:t>
      </w:r>
    </w:p>
    <w:p w14:paraId="6C6F6E59" w14:textId="3091CD9C" w:rsidR="00662FF8" w:rsidRDefault="004C44D2" w:rsidP="00414EF4">
      <w:pPr>
        <w:ind w:left="-567"/>
        <w:jc w:val="right"/>
        <w:rPr>
          <w:color w:val="000000" w:themeColor="text1"/>
          <w:sz w:val="28"/>
        </w:rPr>
      </w:pPr>
      <w:r w:rsidRPr="00B564F6">
        <w:rPr>
          <w:color w:val="000000" w:themeColor="text1"/>
        </w:rPr>
        <w:br w:type="page"/>
      </w:r>
      <w:r w:rsidRPr="00FD37EB">
        <w:rPr>
          <w:color w:val="000000" w:themeColor="text1"/>
          <w:sz w:val="28"/>
        </w:rPr>
        <w:t xml:space="preserve">Приложение </w:t>
      </w:r>
      <w:r w:rsidR="004F0EC4">
        <w:rPr>
          <w:color w:val="000000" w:themeColor="text1"/>
          <w:sz w:val="28"/>
          <w:szCs w:val="28"/>
        </w:rPr>
        <w:t xml:space="preserve">№ </w:t>
      </w:r>
      <w:r w:rsidRPr="00FD37EB">
        <w:rPr>
          <w:color w:val="000000" w:themeColor="text1"/>
          <w:sz w:val="28"/>
        </w:rPr>
        <w:t>2</w:t>
      </w:r>
      <w:r w:rsidR="00414EF4" w:rsidRPr="00AF4D01">
        <w:rPr>
          <w:color w:val="000000" w:themeColor="text1"/>
          <w:sz w:val="28"/>
        </w:rPr>
        <w:t xml:space="preserve"> </w:t>
      </w:r>
    </w:p>
    <w:p w14:paraId="05042CCA" w14:textId="4878B6FB" w:rsidR="00662FF8" w:rsidRDefault="004C44D2" w:rsidP="004F0EC4">
      <w:pPr>
        <w:ind w:left="-567"/>
        <w:jc w:val="right"/>
        <w:rPr>
          <w:color w:val="000000" w:themeColor="text1"/>
          <w:sz w:val="28"/>
          <w:szCs w:val="28"/>
        </w:rPr>
      </w:pPr>
      <w:r w:rsidRPr="00FD37EB">
        <w:rPr>
          <w:color w:val="000000" w:themeColor="text1"/>
          <w:sz w:val="28"/>
        </w:rPr>
        <w:t>к постановлению</w:t>
      </w:r>
      <w:r w:rsidRPr="00AF4D01">
        <w:rPr>
          <w:color w:val="000000" w:themeColor="text1"/>
          <w:sz w:val="28"/>
          <w:szCs w:val="28"/>
        </w:rPr>
        <w:t xml:space="preserve"> </w:t>
      </w:r>
      <w:r w:rsidR="004F0EC4">
        <w:rPr>
          <w:color w:val="000000" w:themeColor="text1"/>
          <w:sz w:val="28"/>
          <w:szCs w:val="28"/>
        </w:rPr>
        <w:t>администрации</w:t>
      </w:r>
    </w:p>
    <w:p w14:paraId="0DB088B1" w14:textId="5A109C5D" w:rsidR="004F0EC4" w:rsidRPr="00662FF8" w:rsidRDefault="004F0EC4" w:rsidP="004F0EC4">
      <w:pPr>
        <w:ind w:left="-567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города Пыть-Яха</w:t>
      </w:r>
    </w:p>
    <w:p w14:paraId="74FB6697" w14:textId="77777777" w:rsidR="00E9286A" w:rsidRDefault="00E9286A" w:rsidP="00E9286A">
      <w:pPr>
        <w:pStyle w:val="a7"/>
        <w:spacing w:line="360" w:lineRule="auto"/>
        <w:ind w:left="-567"/>
        <w:jc w:val="center"/>
        <w:rPr>
          <w:color w:val="000000" w:themeColor="text1"/>
          <w:sz w:val="28"/>
          <w:szCs w:val="28"/>
        </w:rPr>
      </w:pPr>
    </w:p>
    <w:p w14:paraId="180E786A" w14:textId="77777777" w:rsidR="007A4571" w:rsidRPr="00AF4D01" w:rsidRDefault="007A4571" w:rsidP="00E9286A">
      <w:pPr>
        <w:pStyle w:val="a7"/>
        <w:spacing w:line="360" w:lineRule="auto"/>
        <w:ind w:left="-567"/>
        <w:jc w:val="center"/>
        <w:rPr>
          <w:color w:val="000000" w:themeColor="text1"/>
          <w:sz w:val="28"/>
          <w:szCs w:val="28"/>
        </w:rPr>
      </w:pPr>
    </w:p>
    <w:p w14:paraId="18376637" w14:textId="7E9D6A14" w:rsidR="00662FF8" w:rsidRPr="00AF4D01" w:rsidRDefault="00662FF8" w:rsidP="00662FF8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Функциональная структура системы управления проектной деятельностью</w:t>
      </w:r>
    </w:p>
    <w:p w14:paraId="55A58314" w14:textId="5092D1ED" w:rsidR="004C44D2" w:rsidRPr="00FD37EB" w:rsidRDefault="00662FF8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AC5906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(далее – функциональная структура)</w:t>
      </w:r>
    </w:p>
    <w:p w14:paraId="49A27520" w14:textId="77777777" w:rsidR="00162DAB" w:rsidRPr="00FD37EB" w:rsidRDefault="00162DAB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</w:p>
    <w:p w14:paraId="1AB537C0" w14:textId="25BC526D" w:rsidR="00162DAB" w:rsidRPr="00FD37EB" w:rsidRDefault="00162DAB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1. Общие положения</w:t>
      </w:r>
    </w:p>
    <w:p w14:paraId="352881B7" w14:textId="652F1594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Функциональная структура содержит перечень участников проектной деятельности с указанием их функций, а также включает</w:t>
      </w:r>
      <w:r w:rsidR="005F4298">
        <w:rPr>
          <w:color w:val="000000" w:themeColor="text1"/>
          <w:sz w:val="28"/>
        </w:rPr>
        <w:t xml:space="preserve"> проектный комитет</w:t>
      </w:r>
      <w:r w:rsidRPr="00FD37EB">
        <w:rPr>
          <w:color w:val="000000" w:themeColor="text1"/>
          <w:sz w:val="28"/>
        </w:rPr>
        <w:t>,</w:t>
      </w:r>
      <w:r w:rsidR="005F4298">
        <w:rPr>
          <w:color w:val="000000" w:themeColor="text1"/>
          <w:sz w:val="28"/>
        </w:rPr>
        <w:t xml:space="preserve"> </w:t>
      </w:r>
      <w:r w:rsidR="00176DE1">
        <w:rPr>
          <w:color w:val="000000" w:themeColor="text1"/>
          <w:sz w:val="28"/>
        </w:rPr>
        <w:t xml:space="preserve">муниципальный </w:t>
      </w:r>
      <w:r w:rsidR="005F4298">
        <w:rPr>
          <w:color w:val="000000" w:themeColor="text1"/>
          <w:sz w:val="28"/>
        </w:rPr>
        <w:t>проектный офис</w:t>
      </w:r>
      <w:r w:rsidR="00C84EEE">
        <w:rPr>
          <w:color w:val="000000" w:themeColor="text1"/>
          <w:sz w:val="28"/>
        </w:rPr>
        <w:t>, руководителя проекта, куратора проекта, администратора проекта,</w:t>
      </w:r>
      <w:r w:rsidRPr="00FD37EB">
        <w:rPr>
          <w:color w:val="000000" w:themeColor="text1"/>
          <w:sz w:val="28"/>
        </w:rPr>
        <w:t xml:space="preserve"> привлекаемых при</w:t>
      </w:r>
      <w:r w:rsidR="003F72BE">
        <w:rPr>
          <w:color w:val="000000" w:themeColor="text1"/>
          <w:sz w:val="28"/>
        </w:rPr>
        <w:t xml:space="preserve"> запуске и реализации проектов</w:t>
      </w:r>
      <w:r w:rsidRPr="00FD37EB">
        <w:rPr>
          <w:color w:val="000000" w:themeColor="text1"/>
          <w:sz w:val="28"/>
        </w:rPr>
        <w:t xml:space="preserve"> и порядок их привлечения.</w:t>
      </w:r>
    </w:p>
    <w:p w14:paraId="6E050F76" w14:textId="77777777" w:rsidR="00162DAB" w:rsidRPr="00FD37EB" w:rsidRDefault="00162DAB" w:rsidP="00FD37EB">
      <w:pPr>
        <w:pStyle w:val="a7"/>
        <w:spacing w:line="360" w:lineRule="auto"/>
        <w:ind w:left="-567"/>
        <w:jc w:val="both"/>
        <w:rPr>
          <w:color w:val="000000" w:themeColor="text1"/>
        </w:rPr>
      </w:pPr>
    </w:p>
    <w:p w14:paraId="532F14BB" w14:textId="0DC89F83" w:rsidR="00E9286A" w:rsidRPr="00AF4D01" w:rsidRDefault="00162DAB" w:rsidP="00E9286A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FD37EB">
        <w:rPr>
          <w:color w:val="000000" w:themeColor="text1"/>
          <w:sz w:val="28"/>
        </w:rPr>
        <w:t xml:space="preserve">2. </w:t>
      </w:r>
      <w:r w:rsidR="0038086F">
        <w:rPr>
          <w:color w:val="000000" w:themeColor="text1"/>
          <w:sz w:val="28"/>
        </w:rPr>
        <w:t xml:space="preserve">Проектный </w:t>
      </w:r>
      <w:r w:rsidR="0038086F" w:rsidRPr="0038086F">
        <w:rPr>
          <w:color w:val="000000" w:themeColor="text1"/>
          <w:sz w:val="28"/>
        </w:rPr>
        <w:t>к</w:t>
      </w:r>
      <w:r w:rsidRPr="00FD37EB">
        <w:rPr>
          <w:color w:val="000000" w:themeColor="text1"/>
          <w:sz w:val="28"/>
        </w:rPr>
        <w:t xml:space="preserve">омитет </w:t>
      </w:r>
      <w:r w:rsidR="00176DE1">
        <w:rPr>
          <w:color w:val="000000" w:themeColor="text1"/>
          <w:sz w:val="28"/>
        </w:rPr>
        <w:t>администрации города Пыть-Яха</w:t>
      </w:r>
    </w:p>
    <w:p w14:paraId="58C39BC0" w14:textId="74B8360C" w:rsidR="00162DAB" w:rsidRPr="00FD37EB" w:rsidRDefault="00162DAB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(далее - </w:t>
      </w:r>
      <w:r w:rsidR="00B32F93">
        <w:rPr>
          <w:color w:val="000000" w:themeColor="text1"/>
          <w:sz w:val="28"/>
        </w:rPr>
        <w:t xml:space="preserve"> П</w:t>
      </w:r>
      <w:r w:rsidR="0038086F">
        <w:rPr>
          <w:color w:val="000000" w:themeColor="text1"/>
          <w:sz w:val="28"/>
        </w:rPr>
        <w:t>роектный к</w:t>
      </w:r>
      <w:r w:rsidRPr="00FD37EB">
        <w:rPr>
          <w:color w:val="000000" w:themeColor="text1"/>
          <w:sz w:val="28"/>
        </w:rPr>
        <w:t>омитет)</w:t>
      </w:r>
    </w:p>
    <w:p w14:paraId="633AEDEA" w14:textId="26549236" w:rsidR="00162DAB" w:rsidRDefault="00A178BF" w:rsidP="007A4571">
      <w:pPr>
        <w:pStyle w:val="a7"/>
        <w:spacing w:line="360" w:lineRule="auto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Проектный </w:t>
      </w:r>
      <w:r w:rsidR="00241072">
        <w:rPr>
          <w:color w:val="000000" w:themeColor="text1"/>
          <w:sz w:val="28"/>
        </w:rPr>
        <w:t>к</w:t>
      </w:r>
      <w:r w:rsidR="00162DAB" w:rsidRPr="00FD37EB">
        <w:rPr>
          <w:color w:val="000000" w:themeColor="text1"/>
          <w:sz w:val="28"/>
        </w:rPr>
        <w:t xml:space="preserve">омитет осуществляет свою деятельность в соответствии с </w:t>
      </w:r>
      <w:r>
        <w:rPr>
          <w:bCs/>
          <w:color w:val="000000" w:themeColor="text1"/>
          <w:sz w:val="28"/>
          <w:szCs w:val="28"/>
        </w:rPr>
        <w:t xml:space="preserve">распоряжением администрации города </w:t>
      </w:r>
      <w:r w:rsidR="00C1237D" w:rsidRPr="00FD37EB">
        <w:rPr>
          <w:color w:val="000000" w:themeColor="text1"/>
          <w:sz w:val="28"/>
        </w:rPr>
        <w:t xml:space="preserve">от </w:t>
      </w:r>
      <w:r>
        <w:rPr>
          <w:bCs/>
          <w:color w:val="000000" w:themeColor="text1"/>
          <w:sz w:val="28"/>
          <w:szCs w:val="28"/>
        </w:rPr>
        <w:t>02.11.2016 № 2393-ра «</w:t>
      </w:r>
      <w:r w:rsidR="00C1237D" w:rsidRPr="00FD37EB">
        <w:rPr>
          <w:color w:val="000000" w:themeColor="text1"/>
          <w:sz w:val="28"/>
        </w:rPr>
        <w:t xml:space="preserve">О </w:t>
      </w:r>
      <w:r>
        <w:rPr>
          <w:bCs/>
          <w:color w:val="000000" w:themeColor="text1"/>
          <w:sz w:val="28"/>
          <w:szCs w:val="28"/>
        </w:rPr>
        <w:t>проектном комитете администрации города Пыть-Яха»</w:t>
      </w:r>
      <w:r w:rsidR="00176DE1">
        <w:rPr>
          <w:bCs/>
          <w:color w:val="000000" w:themeColor="text1"/>
          <w:sz w:val="28"/>
          <w:szCs w:val="28"/>
        </w:rPr>
        <w:t>, настоящим П</w:t>
      </w:r>
      <w:r w:rsidR="003B0B24" w:rsidRPr="00FD37EB">
        <w:rPr>
          <w:color w:val="000000" w:themeColor="text1"/>
          <w:sz w:val="28"/>
        </w:rPr>
        <w:t>оложением</w:t>
      </w:r>
      <w:r w:rsidR="00176DE1">
        <w:rPr>
          <w:color w:val="000000" w:themeColor="text1"/>
          <w:sz w:val="28"/>
        </w:rPr>
        <w:t>.</w:t>
      </w:r>
    </w:p>
    <w:p w14:paraId="70C6A348" w14:textId="77777777" w:rsidR="00B25C15" w:rsidRPr="00FD37EB" w:rsidRDefault="00B25C15" w:rsidP="00FD37EB">
      <w:pPr>
        <w:pStyle w:val="a7"/>
        <w:spacing w:line="360" w:lineRule="auto"/>
        <w:ind w:left="-567" w:firstLine="720"/>
        <w:jc w:val="both"/>
        <w:rPr>
          <w:color w:val="000000" w:themeColor="text1"/>
        </w:rPr>
      </w:pPr>
    </w:p>
    <w:p w14:paraId="2CB6AAF3" w14:textId="0F72E976" w:rsidR="00CE2511" w:rsidRPr="00FD37EB" w:rsidRDefault="006A1926" w:rsidP="00CE2511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AF4D01">
        <w:rPr>
          <w:color w:val="000000" w:themeColor="text1"/>
          <w:sz w:val="28"/>
          <w:szCs w:val="28"/>
        </w:rPr>
        <w:t>3</w:t>
      </w:r>
      <w:r w:rsidR="00162DAB" w:rsidRPr="00FD37EB">
        <w:rPr>
          <w:color w:val="000000" w:themeColor="text1"/>
          <w:sz w:val="28"/>
          <w:szCs w:val="28"/>
        </w:rPr>
        <w:t>. Ответственный за организацию проектной деятельности</w:t>
      </w:r>
    </w:p>
    <w:p w14:paraId="24ABF8FA" w14:textId="018B81E2" w:rsidR="00162DAB" w:rsidRPr="00FD37EB" w:rsidRDefault="00DD5A6A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3</w:t>
      </w:r>
      <w:r w:rsidR="00162DAB" w:rsidRPr="00FD37EB">
        <w:rPr>
          <w:color w:val="000000" w:themeColor="text1"/>
          <w:sz w:val="28"/>
        </w:rPr>
        <w:t xml:space="preserve">.1. Ответственный за организацию проектной деятельности в </w:t>
      </w:r>
      <w:r w:rsidR="00A149FC" w:rsidRPr="00962E73">
        <w:rPr>
          <w:bCs/>
          <w:color w:val="000000" w:themeColor="text1"/>
          <w:sz w:val="28"/>
          <w:szCs w:val="28"/>
        </w:rPr>
        <w:t xml:space="preserve">администрации </w:t>
      </w:r>
      <w:r w:rsidR="00B91C71" w:rsidRPr="00962E73">
        <w:rPr>
          <w:bCs/>
          <w:color w:val="000000" w:themeColor="text1"/>
          <w:sz w:val="28"/>
          <w:szCs w:val="28"/>
        </w:rPr>
        <w:t>города Пыть-Яха</w:t>
      </w:r>
      <w:r w:rsidR="00B91C71" w:rsidRPr="00FD37EB">
        <w:rPr>
          <w:color w:val="000000" w:themeColor="text1"/>
          <w:sz w:val="28"/>
        </w:rPr>
        <w:t xml:space="preserve"> </w:t>
      </w:r>
      <w:r w:rsidRPr="00962E73">
        <w:rPr>
          <w:color w:val="000000" w:themeColor="text1"/>
          <w:sz w:val="28"/>
        </w:rPr>
        <w:t>– отдел проектного управления и инвестиций управления по экономике</w:t>
      </w:r>
      <w:r w:rsidR="00176DE1" w:rsidRPr="00962E73">
        <w:rPr>
          <w:color w:val="000000" w:themeColor="text1"/>
          <w:sz w:val="28"/>
        </w:rPr>
        <w:t xml:space="preserve">, </w:t>
      </w:r>
      <w:r w:rsidR="00162DAB" w:rsidRPr="00FD37EB">
        <w:rPr>
          <w:color w:val="000000" w:themeColor="text1"/>
          <w:sz w:val="28"/>
        </w:rPr>
        <w:t>обеспечив</w:t>
      </w:r>
      <w:r w:rsidRPr="00962E73">
        <w:rPr>
          <w:color w:val="000000" w:themeColor="text1"/>
          <w:sz w:val="28"/>
        </w:rPr>
        <w:t xml:space="preserve">ающий формирование и реализацию </w:t>
      </w:r>
      <w:r w:rsidR="00162DAB" w:rsidRPr="00FD37EB">
        <w:rPr>
          <w:color w:val="000000" w:themeColor="text1"/>
          <w:sz w:val="28"/>
        </w:rPr>
        <w:t xml:space="preserve">в сфере управления проектной деятельностью в </w:t>
      </w:r>
      <w:r w:rsidR="006E525A" w:rsidRPr="00962E73">
        <w:rPr>
          <w:color w:val="000000" w:themeColor="text1"/>
          <w:sz w:val="28"/>
        </w:rPr>
        <w:t xml:space="preserve">администрации </w:t>
      </w:r>
      <w:r w:rsidRPr="00962E73">
        <w:rPr>
          <w:color w:val="000000" w:themeColor="text1"/>
          <w:sz w:val="28"/>
        </w:rPr>
        <w:t>г</w:t>
      </w:r>
      <w:r w:rsidR="006E525A" w:rsidRPr="00962E73">
        <w:rPr>
          <w:color w:val="000000" w:themeColor="text1"/>
          <w:sz w:val="28"/>
        </w:rPr>
        <w:t>орода Пыть-Яха</w:t>
      </w:r>
      <w:r w:rsidRPr="00962E73">
        <w:rPr>
          <w:color w:val="000000" w:themeColor="text1"/>
          <w:sz w:val="28"/>
        </w:rPr>
        <w:t>.</w:t>
      </w:r>
    </w:p>
    <w:p w14:paraId="747B5088" w14:textId="484C7F76" w:rsidR="00162DAB" w:rsidRPr="00FD37EB" w:rsidRDefault="00F100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962E73">
        <w:rPr>
          <w:color w:val="000000" w:themeColor="text1"/>
          <w:sz w:val="28"/>
        </w:rPr>
        <w:t>3</w:t>
      </w:r>
      <w:r w:rsidR="00162DAB" w:rsidRPr="00FD37EB">
        <w:rPr>
          <w:color w:val="000000" w:themeColor="text1"/>
          <w:sz w:val="28"/>
        </w:rPr>
        <w:t>.2. Ответственный за организацию проектной деятельности:</w:t>
      </w:r>
    </w:p>
    <w:p w14:paraId="39CD56B6" w14:textId="7F657B95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обеспечивает системное развитие проектной деятельности в</w:t>
      </w:r>
      <w:r w:rsidR="00961D50" w:rsidRPr="00FD37EB">
        <w:rPr>
          <w:color w:val="000000" w:themeColor="text1"/>
          <w:sz w:val="28"/>
        </w:rPr>
        <w:t xml:space="preserve"> </w:t>
      </w:r>
      <w:r w:rsidR="00C75544" w:rsidRPr="00962E73">
        <w:rPr>
          <w:bCs/>
          <w:color w:val="000000" w:themeColor="text1"/>
          <w:sz w:val="28"/>
          <w:szCs w:val="28"/>
        </w:rPr>
        <w:t>муниципальном образовании города Пыть-Яха;</w:t>
      </w:r>
    </w:p>
    <w:p w14:paraId="15844DC6" w14:textId="0C8B8D34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оказывает содейств</w:t>
      </w:r>
      <w:r w:rsidR="00B129E2" w:rsidRPr="00962E73">
        <w:rPr>
          <w:color w:val="000000" w:themeColor="text1"/>
          <w:sz w:val="28"/>
        </w:rPr>
        <w:t>ие успешной реализации проектов</w:t>
      </w:r>
      <w:r w:rsidRPr="00FD37EB">
        <w:rPr>
          <w:color w:val="000000" w:themeColor="text1"/>
          <w:sz w:val="28"/>
        </w:rPr>
        <w:t>;</w:t>
      </w:r>
    </w:p>
    <w:p w14:paraId="4B81DADA" w14:textId="2DEC6575" w:rsidR="00162DAB" w:rsidRPr="00FD37EB" w:rsidRDefault="00962E73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962E73">
        <w:rPr>
          <w:color w:val="000000" w:themeColor="text1"/>
          <w:sz w:val="28"/>
        </w:rPr>
        <w:t>в</w:t>
      </w:r>
      <w:r w:rsidR="00162DAB" w:rsidRPr="00FD37EB">
        <w:rPr>
          <w:color w:val="000000" w:themeColor="text1"/>
          <w:sz w:val="28"/>
        </w:rPr>
        <w:t xml:space="preserve">) рассматривает </w:t>
      </w:r>
      <w:proofErr w:type="spellStart"/>
      <w:r w:rsidR="00162DAB" w:rsidRPr="00FD37EB">
        <w:rPr>
          <w:color w:val="000000" w:themeColor="text1"/>
          <w:sz w:val="28"/>
        </w:rPr>
        <w:t>эскалированные</w:t>
      </w:r>
      <w:proofErr w:type="spellEnd"/>
      <w:r w:rsidR="00162DAB" w:rsidRPr="00FD37EB">
        <w:rPr>
          <w:color w:val="000000" w:themeColor="text1"/>
          <w:sz w:val="28"/>
        </w:rPr>
        <w:t xml:space="preserve"> проектным офисом проблемы и вопросы, в том числе в части уровня</w:t>
      </w:r>
      <w:r w:rsidR="00241072" w:rsidRPr="00962E73">
        <w:rPr>
          <w:color w:val="000000" w:themeColor="text1"/>
          <w:sz w:val="28"/>
        </w:rPr>
        <w:t xml:space="preserve"> достижения параметров проектов</w:t>
      </w:r>
      <w:r w:rsidR="00162DAB" w:rsidRPr="00FD37EB">
        <w:rPr>
          <w:color w:val="000000" w:themeColor="text1"/>
          <w:sz w:val="28"/>
        </w:rPr>
        <w:t>.</w:t>
      </w:r>
    </w:p>
    <w:p w14:paraId="4FB5CD96" w14:textId="77777777" w:rsidR="00162DAB" w:rsidRPr="00FD37EB" w:rsidRDefault="00162DAB" w:rsidP="00FD37EB">
      <w:pPr>
        <w:pStyle w:val="a7"/>
        <w:spacing w:line="360" w:lineRule="auto"/>
        <w:ind w:left="-567"/>
        <w:jc w:val="both"/>
        <w:rPr>
          <w:color w:val="000000" w:themeColor="text1"/>
        </w:rPr>
      </w:pPr>
    </w:p>
    <w:p w14:paraId="0C9CDF05" w14:textId="39F4080B" w:rsidR="006946A5" w:rsidRPr="00AF4D01" w:rsidRDefault="00F100AB" w:rsidP="003873AB">
      <w:pPr>
        <w:pStyle w:val="a7"/>
        <w:spacing w:line="360" w:lineRule="auto"/>
        <w:ind w:left="-567"/>
        <w:jc w:val="center"/>
        <w:rPr>
          <w:bCs/>
          <w:color w:val="000000" w:themeColor="text1"/>
          <w:sz w:val="28"/>
          <w:szCs w:val="28"/>
        </w:rPr>
      </w:pPr>
      <w:r w:rsidRPr="00AF4D01">
        <w:rPr>
          <w:color w:val="000000" w:themeColor="text1"/>
          <w:sz w:val="28"/>
        </w:rPr>
        <w:t>4</w:t>
      </w:r>
      <w:r w:rsidR="00162DAB" w:rsidRPr="00FD37EB">
        <w:rPr>
          <w:color w:val="000000" w:themeColor="text1"/>
          <w:sz w:val="28"/>
        </w:rPr>
        <w:t xml:space="preserve">. </w:t>
      </w:r>
      <w:r w:rsidR="00962E73">
        <w:rPr>
          <w:color w:val="000000" w:themeColor="text1"/>
          <w:sz w:val="28"/>
        </w:rPr>
        <w:t>Муниципальный п</w:t>
      </w:r>
      <w:r w:rsidR="00162DAB" w:rsidRPr="00FD37EB">
        <w:rPr>
          <w:color w:val="000000" w:themeColor="text1"/>
          <w:sz w:val="28"/>
        </w:rPr>
        <w:t xml:space="preserve">роектный офис </w:t>
      </w:r>
      <w:r w:rsidR="006946A5" w:rsidRPr="00AF4D01">
        <w:rPr>
          <w:bCs/>
          <w:color w:val="000000" w:themeColor="text1"/>
          <w:sz w:val="28"/>
          <w:szCs w:val="28"/>
        </w:rPr>
        <w:t xml:space="preserve">администрации города Пыть-Яха </w:t>
      </w:r>
    </w:p>
    <w:p w14:paraId="6C5E8F0B" w14:textId="2DC9409C" w:rsidR="006946A5" w:rsidRPr="00FD37EB" w:rsidRDefault="00F100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4</w:t>
      </w:r>
      <w:r w:rsidR="00162DAB" w:rsidRPr="00FD37EB">
        <w:rPr>
          <w:color w:val="000000" w:themeColor="text1"/>
          <w:sz w:val="28"/>
        </w:rPr>
        <w:t xml:space="preserve">.1. </w:t>
      </w:r>
      <w:r w:rsidR="006946A5" w:rsidRPr="00AF4D01">
        <w:rPr>
          <w:bCs/>
          <w:color w:val="000000" w:themeColor="text1"/>
          <w:sz w:val="28"/>
          <w:szCs w:val="28"/>
        </w:rPr>
        <w:t>Муниципальный</w:t>
      </w:r>
      <w:r w:rsidR="006946A5" w:rsidRPr="00FD37EB">
        <w:rPr>
          <w:color w:val="000000" w:themeColor="text1"/>
          <w:sz w:val="28"/>
        </w:rPr>
        <w:t xml:space="preserve"> </w:t>
      </w:r>
      <w:r w:rsidR="00162DAB" w:rsidRPr="00FD37EB">
        <w:rPr>
          <w:color w:val="000000" w:themeColor="text1"/>
          <w:sz w:val="28"/>
        </w:rPr>
        <w:t>проектный офис является координационно-контрольным органом в сфере управления проектной деятельностью, обеспечивающим организацию системы управления проектной деятельностью, а также подготовку, реализацию и контроль проектной деятельности</w:t>
      </w:r>
      <w:r w:rsidR="00A9347F" w:rsidRPr="00AF4D01">
        <w:rPr>
          <w:color w:val="000000" w:themeColor="text1"/>
          <w:sz w:val="22"/>
        </w:rPr>
        <w:t>;</w:t>
      </w:r>
    </w:p>
    <w:p w14:paraId="02A29083" w14:textId="1AA81920" w:rsidR="00162DAB" w:rsidRPr="00FD37EB" w:rsidRDefault="00F100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4</w:t>
      </w:r>
      <w:r w:rsidR="00162DAB" w:rsidRPr="00FD37EB">
        <w:rPr>
          <w:color w:val="000000" w:themeColor="text1"/>
          <w:sz w:val="28"/>
        </w:rPr>
        <w:t xml:space="preserve">.2. </w:t>
      </w:r>
      <w:r w:rsidR="006946A5" w:rsidRPr="00AF4D01">
        <w:rPr>
          <w:bCs/>
          <w:color w:val="000000" w:themeColor="text1"/>
          <w:sz w:val="28"/>
          <w:szCs w:val="28"/>
        </w:rPr>
        <w:t>Муниципальный</w:t>
      </w:r>
      <w:r w:rsidR="006946A5" w:rsidRPr="00FD37EB">
        <w:rPr>
          <w:color w:val="000000" w:themeColor="text1"/>
          <w:sz w:val="28"/>
        </w:rPr>
        <w:t xml:space="preserve"> </w:t>
      </w:r>
      <w:r w:rsidR="00162DAB" w:rsidRPr="00FD37EB">
        <w:rPr>
          <w:color w:val="000000" w:themeColor="text1"/>
          <w:sz w:val="28"/>
        </w:rPr>
        <w:t>проектный офис:</w:t>
      </w:r>
    </w:p>
    <w:p w14:paraId="318E9A47" w14:textId="7DF6629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а) обеспечивает общую </w:t>
      </w:r>
      <w:r w:rsidR="00191A95">
        <w:rPr>
          <w:color w:val="000000" w:themeColor="text1"/>
          <w:sz w:val="28"/>
        </w:rPr>
        <w:t>координацию реализации проектов</w:t>
      </w:r>
      <w:r w:rsidRPr="00FD37EB">
        <w:rPr>
          <w:color w:val="000000" w:themeColor="text1"/>
          <w:sz w:val="28"/>
        </w:rPr>
        <w:t>;</w:t>
      </w:r>
    </w:p>
    <w:p w14:paraId="46C16179" w14:textId="55B7BB02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осуществляет</w:t>
      </w:r>
      <w:r w:rsidR="00191A95">
        <w:rPr>
          <w:color w:val="000000" w:themeColor="text1"/>
          <w:sz w:val="28"/>
        </w:rPr>
        <w:t xml:space="preserve"> мониторинг реализации проектов</w:t>
      </w:r>
      <w:r w:rsidRPr="00FD37EB">
        <w:rPr>
          <w:color w:val="000000" w:themeColor="text1"/>
          <w:sz w:val="28"/>
        </w:rPr>
        <w:t>;</w:t>
      </w:r>
    </w:p>
    <w:p w14:paraId="03C53AF9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подготавливает предложения о доработке отчетов о ходе реализации проектов;</w:t>
      </w:r>
    </w:p>
    <w:p w14:paraId="40741808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осуществляет контроль своевременности представления и оценку достоверности, актуальности, полноты и корректности информации о достижении показателей, мероприятий (результатов), контрольных точек проектов и формирует предложения о доработке указанной информации;</w:t>
      </w:r>
    </w:p>
    <w:p w14:paraId="40CABFE0" w14:textId="7771B6E2" w:rsidR="00162DAB" w:rsidRPr="00FD37EB" w:rsidRDefault="00162DAB" w:rsidP="007A4571">
      <w:pPr>
        <w:pStyle w:val="a7"/>
        <w:spacing w:line="360" w:lineRule="auto"/>
        <w:ind w:firstLine="567"/>
        <w:rPr>
          <w:color w:val="000000" w:themeColor="text1"/>
        </w:rPr>
      </w:pPr>
      <w:r w:rsidRPr="00FD37EB">
        <w:rPr>
          <w:color w:val="000000" w:themeColor="text1"/>
          <w:sz w:val="28"/>
        </w:rPr>
        <w:t>д) при осуществлении мониторинга и анализа реализации проектов, направляет руководителям</w:t>
      </w:r>
      <w:r w:rsidR="00A9347F" w:rsidRPr="00AF4D01">
        <w:rPr>
          <w:color w:val="000000" w:themeColor="text1"/>
          <w:sz w:val="28"/>
        </w:rPr>
        <w:t xml:space="preserve"> </w:t>
      </w:r>
      <w:r w:rsidR="001D48FC">
        <w:rPr>
          <w:bCs/>
          <w:color w:val="000000" w:themeColor="text1"/>
          <w:sz w:val="28"/>
          <w:szCs w:val="28"/>
        </w:rPr>
        <w:t>проектов</w:t>
      </w:r>
      <w:r w:rsidRPr="00FD37EB">
        <w:rPr>
          <w:color w:val="000000" w:themeColor="text1"/>
          <w:sz w:val="28"/>
        </w:rPr>
        <w:t xml:space="preserve"> информацию о достижении показателей, мероприятий (результатов), контрольных точек и рисках их реализации, оказывающих негативное влияние на выполнение проектов;</w:t>
      </w:r>
    </w:p>
    <w:p w14:paraId="3D2FCD77" w14:textId="77777777" w:rsidR="00162DAB" w:rsidRPr="00FD37EB" w:rsidRDefault="00162DAB" w:rsidP="007A4571">
      <w:pPr>
        <w:pStyle w:val="a7"/>
        <w:spacing w:line="360" w:lineRule="auto"/>
        <w:ind w:firstLine="567"/>
        <w:rPr>
          <w:color w:val="000000" w:themeColor="text1"/>
        </w:rPr>
      </w:pPr>
      <w:r w:rsidRPr="00FD37EB">
        <w:rPr>
          <w:color w:val="000000" w:themeColor="text1"/>
          <w:sz w:val="28"/>
        </w:rPr>
        <w:t>е) координирует процессы и процедуры управления рисками реализации проектов, формирует совместно с участниками проектов предложения о мерах реагирования на риски реализации проектов;</w:t>
      </w:r>
    </w:p>
    <w:p w14:paraId="6DEA26F1" w14:textId="77777777" w:rsidR="00162DAB" w:rsidRPr="00FD37EB" w:rsidRDefault="00162DAB" w:rsidP="007A4571">
      <w:pPr>
        <w:pStyle w:val="a7"/>
        <w:spacing w:line="360" w:lineRule="auto"/>
        <w:ind w:firstLine="567"/>
        <w:rPr>
          <w:color w:val="000000" w:themeColor="text1"/>
        </w:rPr>
      </w:pPr>
      <w:r w:rsidRPr="00FD37EB">
        <w:rPr>
          <w:color w:val="000000" w:themeColor="text1"/>
          <w:sz w:val="28"/>
        </w:rPr>
        <w:t>ж) анализирует уровни достижения и причин недостижения параметров проектов, а также эскалацию выявленных проблем и вопросов, в том числе в части уровня достижения проектов, на руководителей проектов и их кураторов;</w:t>
      </w:r>
    </w:p>
    <w:p w14:paraId="2203270F" w14:textId="1D12DC0A" w:rsidR="00162DAB" w:rsidRPr="00FD37EB" w:rsidRDefault="007B736F" w:rsidP="007A4571">
      <w:pPr>
        <w:pStyle w:val="a7"/>
        <w:spacing w:line="360" w:lineRule="auto"/>
        <w:ind w:firstLine="567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з</w:t>
      </w:r>
      <w:r w:rsidRPr="00FD37EB">
        <w:rPr>
          <w:color w:val="000000" w:themeColor="text1"/>
          <w:sz w:val="28"/>
        </w:rPr>
        <w:t>) координирует</w:t>
      </w:r>
      <w:r w:rsidR="00162DAB" w:rsidRPr="00FD37EB">
        <w:rPr>
          <w:color w:val="000000" w:themeColor="text1"/>
          <w:sz w:val="28"/>
        </w:rPr>
        <w:t xml:space="preserve"> взаимодействие участников проектной</w:t>
      </w:r>
      <w:r w:rsidR="004E59AC">
        <w:rPr>
          <w:color w:val="000000" w:themeColor="text1"/>
          <w:sz w:val="28"/>
        </w:rPr>
        <w:t xml:space="preserve"> деятельности в муниципальном образовании</w:t>
      </w:r>
      <w:r w:rsidR="00162DAB" w:rsidRPr="00FD37EB">
        <w:rPr>
          <w:color w:val="000000" w:themeColor="text1"/>
          <w:sz w:val="28"/>
        </w:rPr>
        <w:t>;</w:t>
      </w:r>
    </w:p>
    <w:p w14:paraId="6DFE25F1" w14:textId="598B5F50" w:rsidR="000D529D" w:rsidRPr="00FD37EB" w:rsidRDefault="00A521EF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и</w:t>
      </w:r>
      <w:r w:rsidR="00162DAB" w:rsidRPr="00FD37EB">
        <w:rPr>
          <w:color w:val="000000" w:themeColor="text1"/>
          <w:sz w:val="28"/>
        </w:rPr>
        <w:t>) совместно с ответственными</w:t>
      </w:r>
      <w:r w:rsidR="00BE0FD1" w:rsidRPr="00AF4D01">
        <w:rPr>
          <w:color w:val="000000" w:themeColor="text1"/>
          <w:sz w:val="28"/>
        </w:rPr>
        <w:t xml:space="preserve"> </w:t>
      </w:r>
      <w:r w:rsidR="000D529D" w:rsidRPr="00AF4D01">
        <w:rPr>
          <w:bCs/>
          <w:color w:val="000000" w:themeColor="text1"/>
          <w:sz w:val="28"/>
          <w:szCs w:val="28"/>
        </w:rPr>
        <w:t>структурами администрации</w:t>
      </w:r>
      <w:r w:rsidR="000D529D" w:rsidRPr="00FD37EB">
        <w:rPr>
          <w:color w:val="000000" w:themeColor="text1"/>
          <w:sz w:val="28"/>
        </w:rPr>
        <w:t xml:space="preserve"> </w:t>
      </w:r>
      <w:r w:rsidR="00162DAB" w:rsidRPr="00FD37EB">
        <w:rPr>
          <w:color w:val="000000" w:themeColor="text1"/>
          <w:sz w:val="28"/>
        </w:rPr>
        <w:t>оценивает достаточность параметров проектов для достижения показателей и мероприятий (результатов)</w:t>
      </w:r>
      <w:r w:rsidR="00962E73">
        <w:rPr>
          <w:color w:val="000000" w:themeColor="text1"/>
          <w:sz w:val="28"/>
        </w:rPr>
        <w:t>;</w:t>
      </w:r>
    </w:p>
    <w:p w14:paraId="5AB34755" w14:textId="5EDED5F0" w:rsidR="00162DAB" w:rsidRPr="00FD37EB" w:rsidRDefault="00A521EF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к</w:t>
      </w:r>
      <w:r w:rsidR="00162DAB" w:rsidRPr="00FD37EB">
        <w:rPr>
          <w:color w:val="000000" w:themeColor="text1"/>
          <w:sz w:val="28"/>
        </w:rPr>
        <w:t>) анализирует информацию, содержащуюся в запросах на изменение паспортов проектов, на предмет ее достоверности, актуальности, полноты и корректности и осуществляет согласование (формирование позиции) запросов на изменение паспортов проектов;</w:t>
      </w:r>
    </w:p>
    <w:p w14:paraId="4A75868F" w14:textId="458C61CF" w:rsidR="00162DAB" w:rsidRPr="00FD37EB" w:rsidRDefault="00512562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л</w:t>
      </w:r>
      <w:r w:rsidR="00162DAB" w:rsidRPr="00FD37EB">
        <w:rPr>
          <w:color w:val="000000" w:themeColor="text1"/>
          <w:sz w:val="28"/>
        </w:rPr>
        <w:t xml:space="preserve">) контролирует соблюдение требований, установленных нормативными правовыми актами в сфере проектной деятельности, возвращает на доработку паспорта проектов, запросы на их изменение, отчеты о ходе реализации проектов и </w:t>
      </w:r>
      <w:r w:rsidR="006E0D95">
        <w:rPr>
          <w:color w:val="000000" w:themeColor="text1"/>
          <w:sz w:val="28"/>
        </w:rPr>
        <w:t xml:space="preserve">итоговые </w:t>
      </w:r>
      <w:r w:rsidR="00162DAB" w:rsidRPr="00FD37EB">
        <w:rPr>
          <w:color w:val="000000" w:themeColor="text1"/>
          <w:sz w:val="28"/>
        </w:rPr>
        <w:t>отчеты о завершении реализац</w:t>
      </w:r>
      <w:r w:rsidR="006E0D95">
        <w:rPr>
          <w:color w:val="000000" w:themeColor="text1"/>
          <w:sz w:val="28"/>
        </w:rPr>
        <w:t>ии проектов</w:t>
      </w:r>
      <w:r w:rsidR="00162DAB" w:rsidRPr="00FD37EB">
        <w:rPr>
          <w:color w:val="000000" w:themeColor="text1"/>
          <w:sz w:val="28"/>
        </w:rPr>
        <w:t>, не соответствующие установленным требованиям;</w:t>
      </w:r>
    </w:p>
    <w:p w14:paraId="48695AFF" w14:textId="5728A9EE" w:rsidR="00162DAB" w:rsidRPr="00FD37EB" w:rsidRDefault="00847621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>м</w:t>
      </w:r>
      <w:r w:rsidR="00162DAB" w:rsidRPr="00FD37EB">
        <w:rPr>
          <w:color w:val="000000" w:themeColor="text1"/>
          <w:sz w:val="28"/>
        </w:rPr>
        <w:t xml:space="preserve">) </w:t>
      </w:r>
      <w:r w:rsidR="00404934">
        <w:rPr>
          <w:color w:val="000000" w:themeColor="text1"/>
          <w:sz w:val="28"/>
          <w:szCs w:val="28"/>
        </w:rPr>
        <w:t>д</w:t>
      </w:r>
      <w:r w:rsidR="00162DAB" w:rsidRPr="00FD37EB">
        <w:rPr>
          <w:color w:val="000000" w:themeColor="text1"/>
          <w:sz w:val="28"/>
        </w:rPr>
        <w:t>ает обязательные для исполнения поручения участникам проектной деятельности в условиях управления проектной деятельностью;</w:t>
      </w:r>
    </w:p>
    <w:p w14:paraId="0CD4CD32" w14:textId="64B71F57" w:rsidR="00162DAB" w:rsidRDefault="00636E91" w:rsidP="007A4571">
      <w:pPr>
        <w:pStyle w:val="a7"/>
        <w:spacing w:line="360" w:lineRule="auto"/>
        <w:ind w:firstLine="567"/>
        <w:jc w:val="both"/>
        <w:rPr>
          <w:color w:val="000000" w:themeColor="text1"/>
          <w:sz w:val="28"/>
        </w:rPr>
      </w:pPr>
      <w:r>
        <w:rPr>
          <w:bCs/>
          <w:color w:val="000000" w:themeColor="text1"/>
          <w:sz w:val="28"/>
          <w:szCs w:val="28"/>
        </w:rPr>
        <w:t>н</w:t>
      </w:r>
      <w:r w:rsidR="00162DAB" w:rsidRPr="00FD37EB">
        <w:rPr>
          <w:color w:val="000000" w:themeColor="text1"/>
          <w:sz w:val="28"/>
        </w:rPr>
        <w:t xml:space="preserve">) выполняет иные функции, предусмотренные </w:t>
      </w:r>
      <w:r w:rsidR="00FD37EB">
        <w:rPr>
          <w:color w:val="000000" w:themeColor="text1"/>
          <w:sz w:val="28"/>
        </w:rPr>
        <w:t xml:space="preserve">настоящим </w:t>
      </w:r>
      <w:r w:rsidR="00AB26A7">
        <w:rPr>
          <w:bCs/>
          <w:color w:val="000000" w:themeColor="text1"/>
          <w:sz w:val="28"/>
          <w:szCs w:val="28"/>
        </w:rPr>
        <w:t>Положением</w:t>
      </w:r>
      <w:r w:rsidR="00FD37EB">
        <w:rPr>
          <w:bCs/>
          <w:color w:val="000000" w:themeColor="text1"/>
          <w:sz w:val="28"/>
          <w:szCs w:val="28"/>
        </w:rPr>
        <w:t xml:space="preserve"> </w:t>
      </w:r>
      <w:r w:rsidR="00162DAB" w:rsidRPr="00FD37EB">
        <w:rPr>
          <w:color w:val="000000" w:themeColor="text1"/>
          <w:sz w:val="28"/>
        </w:rPr>
        <w:t>и иными правовыми актами в сфере проектной деятельности.</w:t>
      </w:r>
    </w:p>
    <w:p w14:paraId="06959F70" w14:textId="77777777" w:rsidR="007A4571" w:rsidRDefault="007A4571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</w:p>
    <w:p w14:paraId="1C207FE9" w14:textId="43D032F3" w:rsidR="00EA78A1" w:rsidRPr="00DC36CB" w:rsidRDefault="00F100AB" w:rsidP="00DC36CB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>. Команда проекта</w:t>
      </w:r>
    </w:p>
    <w:p w14:paraId="289F94C2" w14:textId="7560C6CC" w:rsidR="00162DAB" w:rsidRPr="00FD37EB" w:rsidRDefault="00F100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>.1. Командой проекта является временная организационная структура проекта, осуществляющая планирование и выполнение мероприятий проекта, а также формирование отчетности по проекту.</w:t>
      </w:r>
    </w:p>
    <w:p w14:paraId="0D1AA05C" w14:textId="447AE011" w:rsidR="00162DAB" w:rsidRPr="00FD37EB" w:rsidRDefault="00F100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>.2. Команду проекта возглавляет его руководитель.</w:t>
      </w:r>
    </w:p>
    <w:p w14:paraId="5186A0A5" w14:textId="53250A53" w:rsidR="00162DAB" w:rsidRPr="00FD37EB" w:rsidRDefault="00F100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>.3. В состав команды проекта входят администратор проекта и участники проекта.</w:t>
      </w:r>
    </w:p>
    <w:p w14:paraId="34CDAEC3" w14:textId="23589EE8" w:rsidR="00162DAB" w:rsidRPr="00FD37EB" w:rsidRDefault="00F100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AF4D01">
        <w:rPr>
          <w:color w:val="000000" w:themeColor="text1"/>
          <w:sz w:val="28"/>
        </w:rPr>
        <w:t>5</w:t>
      </w:r>
      <w:r w:rsidR="00162DAB" w:rsidRPr="00FD37EB">
        <w:rPr>
          <w:color w:val="000000" w:themeColor="text1"/>
          <w:sz w:val="28"/>
        </w:rPr>
        <w:t xml:space="preserve">.4. Состав команды проекта формирует его руководитель по согласованию с </w:t>
      </w:r>
      <w:r w:rsidR="00580748">
        <w:rPr>
          <w:color w:val="000000" w:themeColor="text1"/>
          <w:sz w:val="28"/>
        </w:rPr>
        <w:t xml:space="preserve">муниципальным </w:t>
      </w:r>
      <w:r w:rsidR="00162DAB" w:rsidRPr="00FD37EB">
        <w:rPr>
          <w:color w:val="000000" w:themeColor="text1"/>
          <w:sz w:val="28"/>
        </w:rPr>
        <w:t xml:space="preserve">проектным офисом, утверждает в паспорте проекта. Изменения состава команды проекта утверждают куратор проекта, </w:t>
      </w:r>
      <w:r w:rsidR="00DE7B6B">
        <w:rPr>
          <w:color w:val="000000" w:themeColor="text1"/>
          <w:sz w:val="28"/>
        </w:rPr>
        <w:t>проектный к</w:t>
      </w:r>
      <w:r w:rsidR="00162DAB" w:rsidRPr="00FD37EB">
        <w:rPr>
          <w:color w:val="000000" w:themeColor="text1"/>
          <w:sz w:val="28"/>
        </w:rPr>
        <w:t>омитет.</w:t>
      </w:r>
    </w:p>
    <w:p w14:paraId="51B639FE" w14:textId="77777777" w:rsidR="00162DAB" w:rsidRDefault="00162DAB" w:rsidP="007A4571">
      <w:pPr>
        <w:pStyle w:val="a7"/>
        <w:spacing w:line="360" w:lineRule="auto"/>
        <w:ind w:firstLine="567"/>
        <w:rPr>
          <w:color w:val="000000" w:themeColor="text1"/>
        </w:rPr>
      </w:pPr>
    </w:p>
    <w:p w14:paraId="6D810E34" w14:textId="77777777" w:rsidR="007A4571" w:rsidRPr="00AF4D01" w:rsidRDefault="007A4571" w:rsidP="007A4571">
      <w:pPr>
        <w:pStyle w:val="a7"/>
        <w:spacing w:line="360" w:lineRule="auto"/>
        <w:ind w:firstLine="567"/>
        <w:rPr>
          <w:color w:val="000000" w:themeColor="text1"/>
        </w:rPr>
      </w:pPr>
    </w:p>
    <w:p w14:paraId="3509F330" w14:textId="4F7BC76F" w:rsidR="00291448" w:rsidRPr="00291448" w:rsidRDefault="00B717D3" w:rsidP="009A0A82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 w:rsidRPr="00AF4D01">
        <w:rPr>
          <w:color w:val="000000" w:themeColor="text1"/>
          <w:sz w:val="28"/>
        </w:rPr>
        <w:t>6</w:t>
      </w:r>
      <w:r w:rsidR="00162DAB" w:rsidRPr="00FD37EB">
        <w:rPr>
          <w:color w:val="000000" w:themeColor="text1"/>
          <w:sz w:val="28"/>
        </w:rPr>
        <w:t>.</w:t>
      </w:r>
      <w:r w:rsidR="00291448">
        <w:rPr>
          <w:color w:val="000000" w:themeColor="text1"/>
          <w:sz w:val="28"/>
        </w:rPr>
        <w:t xml:space="preserve"> </w:t>
      </w:r>
      <w:r w:rsidR="00162DAB" w:rsidRPr="00FD37EB">
        <w:rPr>
          <w:color w:val="000000" w:themeColor="text1"/>
          <w:sz w:val="28"/>
        </w:rPr>
        <w:t>Куратор проекта</w:t>
      </w:r>
    </w:p>
    <w:p w14:paraId="67F29261" w14:textId="34FEC20D" w:rsidR="00162DAB" w:rsidRPr="00FD37EB" w:rsidRDefault="00291448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6</w:t>
      </w:r>
      <w:r w:rsidR="00162DAB" w:rsidRPr="00FD37EB">
        <w:rPr>
          <w:color w:val="000000" w:themeColor="text1"/>
          <w:sz w:val="28"/>
        </w:rPr>
        <w:t>.1. Куратором проекта является должностное лицо, отвечающее за обеспечение проекта ресурсами и решение вопросов, выходящих за пределы полномочий руководителя проекта, других участников проекта.</w:t>
      </w:r>
    </w:p>
    <w:p w14:paraId="5FE677A4" w14:textId="11D40AEF" w:rsidR="00162DAB" w:rsidRPr="00FD37EB" w:rsidRDefault="00291448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6</w:t>
      </w:r>
      <w:r w:rsidR="00162DAB" w:rsidRPr="00FD37EB">
        <w:rPr>
          <w:color w:val="000000" w:themeColor="text1"/>
          <w:sz w:val="28"/>
        </w:rPr>
        <w:t>.2. Куратор проекта:</w:t>
      </w:r>
    </w:p>
    <w:p w14:paraId="2788B7B4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определяет руководителя курируемого проекта;</w:t>
      </w:r>
    </w:p>
    <w:p w14:paraId="42FC4829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согласовывает состав команды проекта и изменения в него;</w:t>
      </w:r>
    </w:p>
    <w:p w14:paraId="63692994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оказывает всестороннее содействие успешной реализации проекта;</w:t>
      </w:r>
    </w:p>
    <w:p w14:paraId="546D070E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согласовывает общие подходы к реализации проекта;</w:t>
      </w:r>
    </w:p>
    <w:p w14:paraId="75B47A53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д) согласовывает документы, подготовленные в целях обеспечения приемки результата проекта и завершения проекта;</w:t>
      </w:r>
    </w:p>
    <w:p w14:paraId="69228A5A" w14:textId="6D932F16" w:rsidR="00162DAB" w:rsidRPr="00FD37EB" w:rsidRDefault="00291448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е) </w:t>
      </w:r>
      <w:r w:rsidR="009C7C1C">
        <w:rPr>
          <w:color w:val="000000" w:themeColor="text1"/>
          <w:sz w:val="28"/>
        </w:rPr>
        <w:t xml:space="preserve">утверждает </w:t>
      </w:r>
      <w:r w:rsidR="00660854">
        <w:rPr>
          <w:color w:val="000000" w:themeColor="text1"/>
          <w:sz w:val="28"/>
        </w:rPr>
        <w:t>управленческие документы по проекту;</w:t>
      </w:r>
    </w:p>
    <w:p w14:paraId="6D228F3C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з) участвует в мониторинге реализации проекта;</w:t>
      </w:r>
    </w:p>
    <w:p w14:paraId="61DDEA41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и) выполняет иные функции, предусмотренные Положением о системе управления проектной деятельностью и иными правовыми актами в сфере</w:t>
      </w:r>
      <w:r w:rsidRPr="00AF4D01">
        <w:rPr>
          <w:color w:val="000000" w:themeColor="text1"/>
          <w:sz w:val="28"/>
        </w:rPr>
        <w:t xml:space="preserve"> </w:t>
      </w:r>
      <w:r w:rsidRPr="00FD37EB">
        <w:rPr>
          <w:color w:val="000000" w:themeColor="text1"/>
          <w:sz w:val="28"/>
        </w:rPr>
        <w:t>управления проектной деятельности.</w:t>
      </w:r>
    </w:p>
    <w:p w14:paraId="1970AA64" w14:textId="77777777" w:rsidR="00162DAB" w:rsidRPr="00AF4D01" w:rsidRDefault="00162DAB" w:rsidP="00FD37EB">
      <w:pPr>
        <w:pStyle w:val="a7"/>
        <w:spacing w:line="360" w:lineRule="auto"/>
        <w:ind w:left="-567"/>
        <w:rPr>
          <w:color w:val="000000" w:themeColor="text1"/>
        </w:rPr>
      </w:pPr>
    </w:p>
    <w:p w14:paraId="6BBBC091" w14:textId="450796FD" w:rsidR="00162DAB" w:rsidRPr="00AF4D01" w:rsidRDefault="00B25C15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>7</w:t>
      </w:r>
      <w:r w:rsidR="00162DAB" w:rsidRPr="00FD37EB">
        <w:rPr>
          <w:color w:val="000000" w:themeColor="text1"/>
          <w:sz w:val="28"/>
        </w:rPr>
        <w:t>. Руководитель проекта</w:t>
      </w:r>
    </w:p>
    <w:p w14:paraId="1CD7636E" w14:textId="39D81019" w:rsidR="00162DAB" w:rsidRPr="00FD37EB" w:rsidRDefault="00B25C15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7</w:t>
      </w:r>
      <w:r w:rsidR="00436324">
        <w:rPr>
          <w:color w:val="000000" w:themeColor="text1"/>
          <w:sz w:val="28"/>
        </w:rPr>
        <w:t xml:space="preserve">.1. Руководителем </w:t>
      </w:r>
      <w:r w:rsidR="00162DAB" w:rsidRPr="00FD37EB">
        <w:rPr>
          <w:color w:val="000000" w:themeColor="text1"/>
          <w:sz w:val="28"/>
        </w:rPr>
        <w:t>проекта, является</w:t>
      </w:r>
      <w:r w:rsidR="00436324">
        <w:rPr>
          <w:color w:val="000000" w:themeColor="text1"/>
          <w:sz w:val="28"/>
        </w:rPr>
        <w:t xml:space="preserve"> должностное лицо</w:t>
      </w:r>
      <w:r w:rsidR="00162DAB" w:rsidRPr="00FD37EB">
        <w:rPr>
          <w:color w:val="000000" w:themeColor="text1"/>
          <w:sz w:val="28"/>
        </w:rPr>
        <w:t xml:space="preserve">, на которого по решению </w:t>
      </w:r>
      <w:r w:rsidR="00436324">
        <w:rPr>
          <w:color w:val="000000" w:themeColor="text1"/>
          <w:sz w:val="28"/>
        </w:rPr>
        <w:t>проектного к</w:t>
      </w:r>
      <w:r w:rsidR="00162DAB" w:rsidRPr="00FD37EB">
        <w:rPr>
          <w:color w:val="000000" w:themeColor="text1"/>
          <w:sz w:val="28"/>
        </w:rPr>
        <w:t>омитета возлагается персональная ответственность за достижение общественно значимых результатов (при наличии), выполнение задач, показателей и результатов, указанных в паспорте проекта.</w:t>
      </w:r>
    </w:p>
    <w:p w14:paraId="6487B95B" w14:textId="451978F5" w:rsidR="00162DAB" w:rsidRPr="00FD37EB" w:rsidRDefault="00B25C15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7</w:t>
      </w:r>
      <w:r w:rsidR="00162DAB" w:rsidRPr="00FD37EB">
        <w:rPr>
          <w:color w:val="000000" w:themeColor="text1"/>
          <w:sz w:val="28"/>
        </w:rPr>
        <w:t xml:space="preserve">.2. Руководитель </w:t>
      </w:r>
      <w:r w:rsidR="009F40A4">
        <w:rPr>
          <w:color w:val="000000" w:themeColor="text1"/>
          <w:sz w:val="28"/>
        </w:rPr>
        <w:t>проекта</w:t>
      </w:r>
      <w:r w:rsidR="00162DAB" w:rsidRPr="00FD37EB">
        <w:rPr>
          <w:color w:val="000000" w:themeColor="text1"/>
          <w:sz w:val="28"/>
        </w:rPr>
        <w:t>:</w:t>
      </w:r>
    </w:p>
    <w:p w14:paraId="1085DABD" w14:textId="7412ED8D" w:rsidR="00162DAB" w:rsidRPr="00AF4D01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а) обеспечивает разработку и своевременную актуализацию </w:t>
      </w:r>
      <w:r w:rsidR="007F611C">
        <w:rPr>
          <w:color w:val="000000" w:themeColor="text1"/>
          <w:sz w:val="28"/>
        </w:rPr>
        <w:t>управленческих документов по проекту</w:t>
      </w:r>
      <w:r w:rsidRPr="00FD37EB">
        <w:rPr>
          <w:color w:val="000000" w:themeColor="text1"/>
          <w:sz w:val="28"/>
        </w:rPr>
        <w:t>;</w:t>
      </w:r>
    </w:p>
    <w:p w14:paraId="7A254E29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управляет реализацией проекта, обеспечивая выполнение задач, достижение показателей, результатов и контрольных точек согласно утвержденному паспорту проекта;</w:t>
      </w:r>
    </w:p>
    <w:p w14:paraId="0434825E" w14:textId="77777777" w:rsidR="00162DAB" w:rsidRPr="00FD37EB" w:rsidRDefault="00162DAB" w:rsidP="007A4571">
      <w:pPr>
        <w:pStyle w:val="a7"/>
        <w:spacing w:line="360" w:lineRule="auto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обеспечивает формирование отчетности, несет ответственность за достоверность, обоснованность, актуальность и полноту информации, содержащейся в ней;</w:t>
      </w:r>
    </w:p>
    <w:p w14:paraId="6D7A1335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обеспечивает своевременное представление участниками проекта достоверной информации о его реализации;</w:t>
      </w:r>
    </w:p>
    <w:p w14:paraId="7F3FC7E5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д) обеспечивает формирование и актуализацию документов и данных, касающихся проекта;</w:t>
      </w:r>
    </w:p>
    <w:p w14:paraId="4CE48EE8" w14:textId="2BA7DE1D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е) обеспечивает управление рисками реализации проекта, а также утверждает меры реагирования, направленны</w:t>
      </w:r>
      <w:r w:rsidR="00697AF8">
        <w:rPr>
          <w:color w:val="000000" w:themeColor="text1"/>
          <w:sz w:val="28"/>
        </w:rPr>
        <w:t>е на их устранение</w:t>
      </w:r>
      <w:r w:rsidRPr="00FD37EB">
        <w:rPr>
          <w:color w:val="000000" w:themeColor="text1"/>
          <w:sz w:val="28"/>
        </w:rPr>
        <w:t>;</w:t>
      </w:r>
    </w:p>
    <w:p w14:paraId="774B37B7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ж) дает поручения участникам проекта по его реализации;</w:t>
      </w:r>
    </w:p>
    <w:p w14:paraId="1BA554BA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з) дает оценку эффективности деятельности участников проекта;</w:t>
      </w:r>
    </w:p>
    <w:p w14:paraId="30B0371E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и) осуществляет эффективное межведомственное взаимодействие по вопросам реализации проекта;</w:t>
      </w:r>
    </w:p>
    <w:p w14:paraId="733F41AD" w14:textId="77777777" w:rsidR="00162DA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к) выполняет иные функции, предусмотренные Положением о системе управления проектной деятельностью и иными правовыми актами в сфере управления проектной деятельностью.</w:t>
      </w:r>
    </w:p>
    <w:p w14:paraId="20373B5A" w14:textId="77777777" w:rsidR="00C31FB8" w:rsidRDefault="00C31FB8" w:rsidP="00C31FB8">
      <w:pPr>
        <w:pStyle w:val="a7"/>
        <w:spacing w:line="360" w:lineRule="auto"/>
        <w:ind w:left="-567"/>
        <w:jc w:val="both"/>
        <w:rPr>
          <w:color w:val="000000" w:themeColor="text1"/>
          <w:sz w:val="28"/>
        </w:rPr>
      </w:pPr>
    </w:p>
    <w:p w14:paraId="01ECC16B" w14:textId="6FBDE5C6" w:rsidR="00C31FB8" w:rsidRDefault="00B25C15" w:rsidP="00C31FB8">
      <w:pPr>
        <w:pStyle w:val="a7"/>
        <w:spacing w:line="360" w:lineRule="auto"/>
        <w:ind w:left="-567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</w:t>
      </w:r>
      <w:r w:rsidR="00C31FB8">
        <w:rPr>
          <w:color w:val="000000" w:themeColor="text1"/>
          <w:sz w:val="28"/>
        </w:rPr>
        <w:t>. Руководитель портфеля проектов</w:t>
      </w:r>
    </w:p>
    <w:p w14:paraId="60A5FB33" w14:textId="08F7E0C7" w:rsidR="00C31FB8" w:rsidRPr="00FD37EB" w:rsidRDefault="00C31FB8" w:rsidP="007A4571">
      <w:pPr>
        <w:pStyle w:val="a7"/>
        <w:spacing w:line="360" w:lineRule="auto"/>
        <w:ind w:firstLine="567"/>
        <w:rPr>
          <w:color w:val="000000" w:themeColor="text1"/>
        </w:rPr>
      </w:pPr>
      <w:r>
        <w:rPr>
          <w:color w:val="000000" w:themeColor="text1"/>
          <w:sz w:val="28"/>
        </w:rPr>
        <w:t>Руководитель портфеля проектов</w:t>
      </w:r>
      <w:r w:rsidR="00F925AF">
        <w:rPr>
          <w:color w:val="000000" w:themeColor="text1"/>
          <w:sz w:val="28"/>
        </w:rPr>
        <w:t xml:space="preserve"> является должностное лицо</w:t>
      </w:r>
      <w:r w:rsidR="00FA6B45">
        <w:rPr>
          <w:color w:val="000000" w:themeColor="text1"/>
          <w:sz w:val="28"/>
        </w:rPr>
        <w:t>, отвечающий за достижение целей реализации портфеля проектов и осуществляющий непосредственное управление портфелем проектов.</w:t>
      </w:r>
    </w:p>
    <w:p w14:paraId="5CC78A80" w14:textId="77777777" w:rsidR="00162DAB" w:rsidRPr="00AF4D01" w:rsidRDefault="00162DAB" w:rsidP="00FD37EB">
      <w:pPr>
        <w:pStyle w:val="a7"/>
        <w:spacing w:line="360" w:lineRule="auto"/>
        <w:ind w:left="-567"/>
        <w:rPr>
          <w:color w:val="000000" w:themeColor="text1"/>
        </w:rPr>
      </w:pPr>
    </w:p>
    <w:p w14:paraId="6E1925B1" w14:textId="089B12D6" w:rsidR="00162DAB" w:rsidRPr="00FD37EB" w:rsidRDefault="00475625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>9</w:t>
      </w:r>
      <w:r w:rsidR="00162DAB" w:rsidRPr="00FD37EB">
        <w:rPr>
          <w:color w:val="000000" w:themeColor="text1"/>
          <w:sz w:val="28"/>
        </w:rPr>
        <w:t>. Администратор проекта</w:t>
      </w:r>
    </w:p>
    <w:p w14:paraId="70B460F5" w14:textId="25B61FDC" w:rsidR="00162DAB" w:rsidRPr="00FD37EB" w:rsidRDefault="00FB5A53" w:rsidP="007A4571">
      <w:pPr>
        <w:pStyle w:val="a7"/>
        <w:spacing w:line="360" w:lineRule="auto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</w:t>
      </w:r>
      <w:r w:rsidR="00162DAB" w:rsidRPr="00FD37EB">
        <w:rPr>
          <w:color w:val="000000" w:themeColor="text1"/>
          <w:sz w:val="28"/>
        </w:rPr>
        <w:t>.1. Администратором проекта является должностное лицо</w:t>
      </w:r>
      <w:r w:rsidR="00382802">
        <w:rPr>
          <w:color w:val="000000" w:themeColor="text1"/>
          <w:sz w:val="28"/>
        </w:rPr>
        <w:t xml:space="preserve"> в администрации города,</w:t>
      </w:r>
      <w:r w:rsidR="00162DAB" w:rsidRPr="00FD37EB">
        <w:rPr>
          <w:color w:val="000000" w:themeColor="text1"/>
          <w:sz w:val="28"/>
        </w:rPr>
        <w:t xml:space="preserve"> </w:t>
      </w:r>
      <w:r w:rsidR="00382802">
        <w:rPr>
          <w:color w:val="000000" w:themeColor="text1"/>
          <w:sz w:val="28"/>
        </w:rPr>
        <w:t xml:space="preserve">представитель </w:t>
      </w:r>
      <w:r w:rsidR="00162DAB" w:rsidRPr="00FD37EB">
        <w:rPr>
          <w:color w:val="000000" w:themeColor="text1"/>
          <w:sz w:val="28"/>
        </w:rPr>
        <w:t xml:space="preserve">организации, </w:t>
      </w:r>
      <w:r w:rsidR="00382802">
        <w:rPr>
          <w:color w:val="000000" w:themeColor="text1"/>
          <w:sz w:val="28"/>
        </w:rPr>
        <w:t xml:space="preserve">подведомственной администрации города, </w:t>
      </w:r>
      <w:r w:rsidR="00162DAB" w:rsidRPr="00FD37EB">
        <w:rPr>
          <w:color w:val="000000" w:themeColor="text1"/>
          <w:sz w:val="28"/>
        </w:rPr>
        <w:t>назначаемое руководителем проекта.</w:t>
      </w:r>
    </w:p>
    <w:p w14:paraId="52F89ABA" w14:textId="7588FE9E" w:rsidR="00162DAB" w:rsidRPr="00FD37EB" w:rsidRDefault="00FB5A53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9</w:t>
      </w:r>
      <w:r w:rsidR="00162DAB" w:rsidRPr="00FD37EB">
        <w:rPr>
          <w:color w:val="000000" w:themeColor="text1"/>
          <w:sz w:val="28"/>
        </w:rPr>
        <w:t>.2. Администратор проекта:</w:t>
      </w:r>
    </w:p>
    <w:p w14:paraId="2654B800" w14:textId="1C065FFE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организует подготовку</w:t>
      </w:r>
      <w:r w:rsidR="008F452A">
        <w:rPr>
          <w:color w:val="000000" w:themeColor="text1"/>
          <w:sz w:val="28"/>
        </w:rPr>
        <w:t xml:space="preserve"> управленческих документов по проекту</w:t>
      </w:r>
      <w:r w:rsidRPr="00FD37EB">
        <w:rPr>
          <w:color w:val="000000" w:themeColor="text1"/>
          <w:sz w:val="28"/>
        </w:rPr>
        <w:t>;</w:t>
      </w:r>
    </w:p>
    <w:p w14:paraId="1B239718" w14:textId="12ED2553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по поручению руководителя проекта проводит</w:t>
      </w:r>
      <w:r w:rsidR="00F4114B">
        <w:rPr>
          <w:color w:val="000000" w:themeColor="text1"/>
          <w:sz w:val="28"/>
        </w:rPr>
        <w:t xml:space="preserve"> рабочие</w:t>
      </w:r>
      <w:r w:rsidRPr="00FD37EB">
        <w:rPr>
          <w:color w:val="000000" w:themeColor="text1"/>
          <w:sz w:val="28"/>
        </w:rPr>
        <w:t xml:space="preserve"> совещания по разработке и реализации проекта;</w:t>
      </w:r>
    </w:p>
    <w:p w14:paraId="3F6824F2" w14:textId="6DC67736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в) проводит мониторинг реализации проекта и формирование отчетности, а также по решению руководителя проекта управляет рисками его реализации, подготавливает предложения по мерам реагирования на риски на основании информации </w:t>
      </w:r>
      <w:r w:rsidR="009C5D60">
        <w:rPr>
          <w:color w:val="000000" w:themeColor="text1"/>
          <w:sz w:val="28"/>
        </w:rPr>
        <w:t xml:space="preserve">муниципального </w:t>
      </w:r>
      <w:r w:rsidRPr="00FD37EB">
        <w:rPr>
          <w:color w:val="000000" w:themeColor="text1"/>
          <w:sz w:val="28"/>
        </w:rPr>
        <w:t xml:space="preserve">проектного офиса, участников проектной деятельности и иных заинтересованных лиц, осуществляет мониторинг и контроль </w:t>
      </w:r>
      <w:r w:rsidR="009C5D60">
        <w:rPr>
          <w:color w:val="000000" w:themeColor="text1"/>
          <w:sz w:val="28"/>
        </w:rPr>
        <w:t>о ходе реализации проекта</w:t>
      </w:r>
      <w:r w:rsidRPr="00FD37EB">
        <w:rPr>
          <w:color w:val="000000" w:themeColor="text1"/>
          <w:sz w:val="28"/>
        </w:rPr>
        <w:t>, направлен</w:t>
      </w:r>
      <w:r w:rsidR="00D35734">
        <w:rPr>
          <w:color w:val="000000" w:themeColor="text1"/>
          <w:sz w:val="28"/>
        </w:rPr>
        <w:t>ные</w:t>
      </w:r>
      <w:r w:rsidR="009C5D60">
        <w:rPr>
          <w:color w:val="000000" w:themeColor="text1"/>
          <w:sz w:val="28"/>
        </w:rPr>
        <w:t xml:space="preserve"> на устранение </w:t>
      </w:r>
      <w:r w:rsidRPr="00FD37EB">
        <w:rPr>
          <w:color w:val="000000" w:themeColor="text1"/>
          <w:sz w:val="28"/>
        </w:rPr>
        <w:t>рисков;</w:t>
      </w:r>
    </w:p>
    <w:p w14:paraId="3519A97F" w14:textId="57C28C96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</w:t>
      </w:r>
      <w:r w:rsidR="001C7FD8">
        <w:rPr>
          <w:color w:val="000000" w:themeColor="text1"/>
          <w:sz w:val="28"/>
        </w:rPr>
        <w:t>)</w:t>
      </w:r>
      <w:r w:rsidR="001C7FD8">
        <w:rPr>
          <w:color w:val="000000" w:themeColor="text1"/>
        </w:rPr>
        <w:t xml:space="preserve"> </w:t>
      </w:r>
      <w:r w:rsidRPr="00FD37EB">
        <w:rPr>
          <w:color w:val="000000" w:themeColor="text1"/>
          <w:sz w:val="28"/>
        </w:rPr>
        <w:t xml:space="preserve">сопровождает согласование и ведение </w:t>
      </w:r>
      <w:r w:rsidR="00257BB3">
        <w:rPr>
          <w:color w:val="000000" w:themeColor="text1"/>
          <w:sz w:val="28"/>
        </w:rPr>
        <w:t xml:space="preserve">управленческих </w:t>
      </w:r>
      <w:r w:rsidRPr="00FD37EB">
        <w:rPr>
          <w:color w:val="000000" w:themeColor="text1"/>
          <w:sz w:val="28"/>
        </w:rPr>
        <w:t>документов по проекту;</w:t>
      </w:r>
    </w:p>
    <w:p w14:paraId="34882F73" w14:textId="71789E60" w:rsidR="00162DAB" w:rsidRPr="00FD37EB" w:rsidRDefault="00AA3F02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д</w:t>
      </w:r>
      <w:r w:rsidR="00162DAB" w:rsidRPr="00FD37EB">
        <w:rPr>
          <w:color w:val="000000" w:themeColor="text1"/>
          <w:sz w:val="28"/>
        </w:rPr>
        <w:t>) организует</w:t>
      </w:r>
      <w:r w:rsidR="00D52E47">
        <w:rPr>
          <w:color w:val="000000" w:themeColor="text1"/>
          <w:sz w:val="28"/>
        </w:rPr>
        <w:t xml:space="preserve"> рабочие</w:t>
      </w:r>
      <w:r w:rsidR="00162DAB" w:rsidRPr="00FD37EB">
        <w:rPr>
          <w:color w:val="000000" w:themeColor="text1"/>
          <w:sz w:val="28"/>
        </w:rPr>
        <w:t xml:space="preserve"> совещания по проекту, ведет протоколы и оказывает иную административную поддержку руководителю проекта;</w:t>
      </w:r>
    </w:p>
    <w:p w14:paraId="4562F77F" w14:textId="3642C2A6" w:rsidR="00162DAB" w:rsidRDefault="00AA3F02" w:rsidP="007A4571">
      <w:pPr>
        <w:pStyle w:val="a7"/>
        <w:spacing w:line="360" w:lineRule="auto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е</w:t>
      </w:r>
      <w:r w:rsidR="00162DAB" w:rsidRPr="00FD37EB">
        <w:rPr>
          <w:color w:val="000000" w:themeColor="text1"/>
          <w:sz w:val="28"/>
        </w:rPr>
        <w:t xml:space="preserve">) выполняет иные функции, предусмотренные </w:t>
      </w:r>
      <w:r w:rsidR="00FD37EB">
        <w:rPr>
          <w:color w:val="000000" w:themeColor="text1"/>
          <w:sz w:val="28"/>
        </w:rPr>
        <w:t xml:space="preserve">настоящим </w:t>
      </w:r>
      <w:r w:rsidR="00162DAB" w:rsidRPr="00FD37EB">
        <w:rPr>
          <w:color w:val="000000" w:themeColor="text1"/>
          <w:sz w:val="28"/>
        </w:rPr>
        <w:t>Положением и иными правовыми актами в сфере управления проектной деятельностью.</w:t>
      </w:r>
    </w:p>
    <w:p w14:paraId="245ADD21" w14:textId="77777777" w:rsidR="007A4571" w:rsidRPr="00FD37EB" w:rsidRDefault="007A4571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</w:p>
    <w:p w14:paraId="00BD8ED2" w14:textId="4C655DBA" w:rsidR="00162DAB" w:rsidRPr="00FD37EB" w:rsidRDefault="00162DAB" w:rsidP="00FD37EB">
      <w:pPr>
        <w:pStyle w:val="a7"/>
        <w:spacing w:line="360" w:lineRule="auto"/>
        <w:ind w:left="-567"/>
        <w:jc w:val="center"/>
        <w:rPr>
          <w:color w:val="000000" w:themeColor="text1"/>
        </w:rPr>
      </w:pPr>
      <w:r w:rsidRPr="00FD37EB">
        <w:rPr>
          <w:color w:val="000000" w:themeColor="text1"/>
          <w:sz w:val="28"/>
        </w:rPr>
        <w:t>1</w:t>
      </w:r>
      <w:r w:rsidR="005271CA">
        <w:rPr>
          <w:color w:val="000000" w:themeColor="text1"/>
          <w:sz w:val="28"/>
        </w:rPr>
        <w:t>0</w:t>
      </w:r>
      <w:r w:rsidRPr="00FD37EB">
        <w:rPr>
          <w:color w:val="000000" w:themeColor="text1"/>
          <w:sz w:val="28"/>
        </w:rPr>
        <w:t>. Участники проекта</w:t>
      </w:r>
    </w:p>
    <w:p w14:paraId="273B71A9" w14:textId="33913AE8" w:rsidR="00162DAB" w:rsidRPr="00FD37EB" w:rsidRDefault="005271CA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10</w:t>
      </w:r>
      <w:r w:rsidR="00162DAB" w:rsidRPr="00FD37EB">
        <w:rPr>
          <w:color w:val="000000" w:themeColor="text1"/>
          <w:sz w:val="28"/>
        </w:rPr>
        <w:t xml:space="preserve">.1. Участниками проекта </w:t>
      </w:r>
      <w:r w:rsidR="006A03B4">
        <w:rPr>
          <w:color w:val="000000" w:themeColor="text1"/>
          <w:sz w:val="28"/>
        </w:rPr>
        <w:t xml:space="preserve">являются </w:t>
      </w:r>
      <w:r w:rsidR="00FD37EB">
        <w:rPr>
          <w:color w:val="000000" w:themeColor="text1"/>
          <w:sz w:val="28"/>
        </w:rPr>
        <w:t>работники структурных подразделений администрации города</w:t>
      </w:r>
      <w:r w:rsidR="00162DAB" w:rsidRPr="00FD37EB">
        <w:rPr>
          <w:color w:val="000000" w:themeColor="text1"/>
          <w:sz w:val="28"/>
        </w:rPr>
        <w:t>, иных органов и организаций, деятельность которых направлена на достижение общественно значимых результатов (при наличии), показателей, мероприятий (результатов) и контрольных точек, выполнение задач проекта.</w:t>
      </w:r>
    </w:p>
    <w:p w14:paraId="2E84313E" w14:textId="65C1B9C0" w:rsidR="00162DAB" w:rsidRPr="00FD37EB" w:rsidRDefault="005271CA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10</w:t>
      </w:r>
      <w:r w:rsidR="00162DAB" w:rsidRPr="00FD37EB">
        <w:rPr>
          <w:color w:val="000000" w:themeColor="text1"/>
          <w:sz w:val="28"/>
        </w:rPr>
        <w:t xml:space="preserve">.2. Участники проекта включаются в паспорт проекта и </w:t>
      </w:r>
      <w:r w:rsidR="004E53F5">
        <w:rPr>
          <w:color w:val="000000" w:themeColor="text1"/>
          <w:sz w:val="28"/>
        </w:rPr>
        <w:t>календарный план</w:t>
      </w:r>
      <w:r w:rsidR="00162DAB" w:rsidRPr="00FD37EB">
        <w:rPr>
          <w:color w:val="000000" w:themeColor="text1"/>
          <w:sz w:val="28"/>
        </w:rPr>
        <w:t xml:space="preserve"> </w:t>
      </w:r>
      <w:r w:rsidR="004E53F5">
        <w:rPr>
          <w:color w:val="000000" w:themeColor="text1"/>
          <w:sz w:val="28"/>
        </w:rPr>
        <w:t>проекта.</w:t>
      </w:r>
    </w:p>
    <w:p w14:paraId="2061F0FD" w14:textId="077A17CD" w:rsidR="00162DAB" w:rsidRPr="00FD37EB" w:rsidRDefault="005271CA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10</w:t>
      </w:r>
      <w:r w:rsidR="00162DAB" w:rsidRPr="00FD37EB">
        <w:rPr>
          <w:color w:val="000000" w:themeColor="text1"/>
          <w:sz w:val="28"/>
        </w:rPr>
        <w:t>.3. Участники проекта:</w:t>
      </w:r>
    </w:p>
    <w:p w14:paraId="6866EF1A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а) реализуют проект в соответствии с его паспортом и иными документами, формируемыми в пределах проектной деятельности, указаниями и поручениями руководителя проекта;</w:t>
      </w:r>
    </w:p>
    <w:p w14:paraId="4FEFA670" w14:textId="1CFA6E6E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б) пред</w:t>
      </w:r>
      <w:r w:rsidR="00E66EFA">
        <w:rPr>
          <w:color w:val="000000" w:themeColor="text1"/>
          <w:sz w:val="28"/>
        </w:rPr>
        <w:t xml:space="preserve">ставляют руководителю проекта в муниципальный </w:t>
      </w:r>
      <w:r w:rsidRPr="00FD37EB">
        <w:rPr>
          <w:color w:val="000000" w:themeColor="text1"/>
          <w:sz w:val="28"/>
        </w:rPr>
        <w:t>проектный офис информацию о его реализации;</w:t>
      </w:r>
    </w:p>
    <w:p w14:paraId="37D10967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в) несут ответственность за достоверность, актуальность и полноту информации о реализации проекта;</w:t>
      </w:r>
    </w:p>
    <w:p w14:paraId="696291C7" w14:textId="77777777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г) направляют руководителю проекта предложения по обеспечению своевременного достижения общественно значимых результатов (при наличии), показателей, мероприятий (результатов) и выполнения задач, контрольных точек проекта;</w:t>
      </w:r>
    </w:p>
    <w:p w14:paraId="057F6593" w14:textId="79D1B865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 xml:space="preserve">д) представляют по запросу </w:t>
      </w:r>
      <w:r w:rsidR="00284A73">
        <w:rPr>
          <w:color w:val="000000" w:themeColor="text1"/>
          <w:sz w:val="28"/>
        </w:rPr>
        <w:t xml:space="preserve">муниципального </w:t>
      </w:r>
      <w:r w:rsidRPr="00FD37EB">
        <w:rPr>
          <w:color w:val="000000" w:themeColor="text1"/>
          <w:sz w:val="28"/>
        </w:rPr>
        <w:t>проектного офиса информацию о реализации проекта в части, касающейся;</w:t>
      </w:r>
    </w:p>
    <w:p w14:paraId="21CE8AED" w14:textId="274483EE" w:rsidR="00162DAB" w:rsidRPr="00FD37EB" w:rsidRDefault="00162DAB" w:rsidP="007A4571">
      <w:pPr>
        <w:pStyle w:val="a7"/>
        <w:spacing w:line="360" w:lineRule="auto"/>
        <w:ind w:firstLine="567"/>
        <w:jc w:val="both"/>
        <w:rPr>
          <w:color w:val="000000" w:themeColor="text1"/>
        </w:rPr>
      </w:pPr>
      <w:r w:rsidRPr="00FD37EB">
        <w:rPr>
          <w:color w:val="000000" w:themeColor="text1"/>
          <w:sz w:val="28"/>
        </w:rPr>
        <w:t>е) выполняют иные функции, предусмотренные Положением о системе управления проектной деятельностью и иными правовыми актами в сфере управления проектной деятельностью.</w:t>
      </w:r>
    </w:p>
    <w:p w14:paraId="0E4AFC9A" w14:textId="77777777" w:rsidR="003F48D7" w:rsidRPr="00AF4D01" w:rsidRDefault="003F48D7" w:rsidP="00804583">
      <w:pPr>
        <w:tabs>
          <w:tab w:val="left" w:pos="8805"/>
        </w:tabs>
        <w:suppressAutoHyphens/>
        <w:rPr>
          <w:color w:val="000000" w:themeColor="text1"/>
          <w:sz w:val="28"/>
          <w:szCs w:val="28"/>
        </w:rPr>
      </w:pPr>
      <w:bookmarkStart w:id="4" w:name="P529"/>
      <w:bookmarkEnd w:id="4"/>
    </w:p>
    <w:p w14:paraId="2B5B7011" w14:textId="77777777" w:rsidR="004C44D2" w:rsidRPr="001B284A" w:rsidRDefault="004C44D2" w:rsidP="00BC01CB">
      <w:pPr>
        <w:rPr>
          <w:b/>
          <w:vanish/>
          <w:sz w:val="26"/>
          <w:szCs w:val="26"/>
        </w:rPr>
      </w:pPr>
      <w:bookmarkStart w:id="5" w:name="P547"/>
      <w:bookmarkEnd w:id="5"/>
    </w:p>
    <w:p w14:paraId="6DE709E0" w14:textId="77777777" w:rsidR="009629FB" w:rsidRDefault="009629FB" w:rsidP="003873AB">
      <w:pPr>
        <w:ind w:left="-567"/>
        <w:jc w:val="right"/>
        <w:rPr>
          <w:sz w:val="28"/>
          <w:szCs w:val="28"/>
        </w:rPr>
      </w:pPr>
    </w:p>
    <w:p w14:paraId="77654019" w14:textId="77777777" w:rsidR="001B284A" w:rsidRPr="000A5851" w:rsidRDefault="001B284A" w:rsidP="00FD37EB">
      <w:pPr>
        <w:autoSpaceDE w:val="0"/>
        <w:autoSpaceDN w:val="0"/>
        <w:adjustRightInd w:val="0"/>
        <w:outlineLvl w:val="0"/>
      </w:pPr>
    </w:p>
    <w:sectPr w:rsidR="001B284A" w:rsidRPr="000A5851" w:rsidSect="007A4571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47685" w14:textId="77777777" w:rsidR="00F073BA" w:rsidRDefault="00F073BA">
      <w:r>
        <w:separator/>
      </w:r>
    </w:p>
  </w:endnote>
  <w:endnote w:type="continuationSeparator" w:id="0">
    <w:p w14:paraId="627FAA38" w14:textId="77777777" w:rsidR="00F073BA" w:rsidRDefault="00F073BA">
      <w:r>
        <w:continuationSeparator/>
      </w:r>
    </w:p>
  </w:endnote>
  <w:endnote w:type="continuationNotice" w:id="1">
    <w:p w14:paraId="0806D278" w14:textId="77777777" w:rsidR="00F073BA" w:rsidRDefault="00F07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7DE6A" w14:textId="77777777" w:rsidR="00F073BA" w:rsidRDefault="00F073BA">
      <w:r>
        <w:separator/>
      </w:r>
    </w:p>
  </w:footnote>
  <w:footnote w:type="continuationSeparator" w:id="0">
    <w:p w14:paraId="25251C04" w14:textId="77777777" w:rsidR="00F073BA" w:rsidRDefault="00F073BA">
      <w:r>
        <w:continuationSeparator/>
      </w:r>
    </w:p>
  </w:footnote>
  <w:footnote w:type="continuationNotice" w:id="1">
    <w:p w14:paraId="6071A236" w14:textId="77777777" w:rsidR="00F073BA" w:rsidRDefault="00F073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F04B2" w14:textId="77777777" w:rsidR="003500FE" w:rsidRDefault="003500FE" w:rsidP="00E469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13E693" w14:textId="77777777" w:rsidR="003500FE" w:rsidRDefault="003500FE" w:rsidP="00FD37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23E" w14:textId="77777777" w:rsidR="003500FE" w:rsidRDefault="003500FE" w:rsidP="00E469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0380">
      <w:rPr>
        <w:rStyle w:val="a5"/>
        <w:noProof/>
      </w:rPr>
      <w:t>22</w:t>
    </w:r>
    <w:r>
      <w:rPr>
        <w:rStyle w:val="a5"/>
      </w:rPr>
      <w:fldChar w:fldCharType="end"/>
    </w:r>
  </w:p>
  <w:p w14:paraId="6A4D9242" w14:textId="77777777" w:rsidR="003500FE" w:rsidRDefault="003500FE" w:rsidP="00FD37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8346A60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4833AF7"/>
    <w:multiLevelType w:val="multilevel"/>
    <w:tmpl w:val="CD7A747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2751CE"/>
    <w:multiLevelType w:val="hybridMultilevel"/>
    <w:tmpl w:val="33AE1326"/>
    <w:lvl w:ilvl="0" w:tplc="CFA0D2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5D6C14"/>
    <w:multiLevelType w:val="hybridMultilevel"/>
    <w:tmpl w:val="39A82DCC"/>
    <w:lvl w:ilvl="0" w:tplc="EFA886A6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BB5"/>
    <w:multiLevelType w:val="hybridMultilevel"/>
    <w:tmpl w:val="9D36ABE2"/>
    <w:lvl w:ilvl="0" w:tplc="CFA0D2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9655B3"/>
    <w:multiLevelType w:val="multilevel"/>
    <w:tmpl w:val="74904CA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russianLower"/>
      <w:lvlText w:val="%2)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72" w:hanging="2160"/>
      </w:pPr>
      <w:rPr>
        <w:rFonts w:hint="default"/>
      </w:rPr>
    </w:lvl>
  </w:abstractNum>
  <w:abstractNum w:abstractNumId="6" w15:restartNumberingAfterBreak="0">
    <w:nsid w:val="24557923"/>
    <w:multiLevelType w:val="multilevel"/>
    <w:tmpl w:val="35B6E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7F15526"/>
    <w:multiLevelType w:val="hybridMultilevel"/>
    <w:tmpl w:val="B20045AA"/>
    <w:lvl w:ilvl="0" w:tplc="AC92D0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F43A0"/>
    <w:multiLevelType w:val="hybridMultilevel"/>
    <w:tmpl w:val="EF6A5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8204E"/>
    <w:multiLevelType w:val="hybridMultilevel"/>
    <w:tmpl w:val="0C567E2C"/>
    <w:lvl w:ilvl="0" w:tplc="AC92D04C">
      <w:start w:val="1"/>
      <w:numFmt w:val="decimal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31748"/>
    <w:multiLevelType w:val="hybridMultilevel"/>
    <w:tmpl w:val="BA5A81A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59130242"/>
    <w:multiLevelType w:val="hybridMultilevel"/>
    <w:tmpl w:val="9F3E998A"/>
    <w:lvl w:ilvl="0" w:tplc="AC92D04C">
      <w:start w:val="1"/>
      <w:numFmt w:val="decimal"/>
      <w:lvlText w:val="2.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60130399"/>
    <w:multiLevelType w:val="hybridMultilevel"/>
    <w:tmpl w:val="543848C2"/>
    <w:lvl w:ilvl="0" w:tplc="AC92D04C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D95B03"/>
    <w:multiLevelType w:val="multilevel"/>
    <w:tmpl w:val="3FB2E4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72" w:hanging="2160"/>
      </w:pPr>
      <w:rPr>
        <w:rFonts w:hint="default"/>
      </w:rPr>
    </w:lvl>
  </w:abstractNum>
  <w:abstractNum w:abstractNumId="14" w15:restartNumberingAfterBreak="0">
    <w:nsid w:val="7C687D91"/>
    <w:multiLevelType w:val="hybridMultilevel"/>
    <w:tmpl w:val="DCBE1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BF7C03"/>
    <w:multiLevelType w:val="hybridMultilevel"/>
    <w:tmpl w:val="743CC03E"/>
    <w:lvl w:ilvl="0" w:tplc="014E446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5"/>
  </w:num>
  <w:num w:numId="5">
    <w:abstractNumId w:val="14"/>
  </w:num>
  <w:num w:numId="6">
    <w:abstractNumId w:val="2"/>
  </w:num>
  <w:num w:numId="7">
    <w:abstractNumId w:val="15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9"/>
  </w:num>
  <w:num w:numId="14">
    <w:abstractNumId w:val="7"/>
  </w:num>
  <w:num w:numId="15">
    <w:abstractNumId w:val="12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52"/>
    <w:rsid w:val="000007BC"/>
    <w:rsid w:val="00003249"/>
    <w:rsid w:val="00003B6A"/>
    <w:rsid w:val="00004CBB"/>
    <w:rsid w:val="000060A2"/>
    <w:rsid w:val="000060BE"/>
    <w:rsid w:val="000074BE"/>
    <w:rsid w:val="000074C0"/>
    <w:rsid w:val="0001288C"/>
    <w:rsid w:val="000128D3"/>
    <w:rsid w:val="00013460"/>
    <w:rsid w:val="00013B8E"/>
    <w:rsid w:val="00014820"/>
    <w:rsid w:val="00014F79"/>
    <w:rsid w:val="0001707E"/>
    <w:rsid w:val="00017520"/>
    <w:rsid w:val="000227AD"/>
    <w:rsid w:val="00023C14"/>
    <w:rsid w:val="00033E22"/>
    <w:rsid w:val="0003409E"/>
    <w:rsid w:val="00035A6A"/>
    <w:rsid w:val="00041E58"/>
    <w:rsid w:val="00042366"/>
    <w:rsid w:val="000426B8"/>
    <w:rsid w:val="00043621"/>
    <w:rsid w:val="000445BA"/>
    <w:rsid w:val="00047BC9"/>
    <w:rsid w:val="000544EB"/>
    <w:rsid w:val="00054E34"/>
    <w:rsid w:val="00057377"/>
    <w:rsid w:val="000574DE"/>
    <w:rsid w:val="000576B9"/>
    <w:rsid w:val="0005799E"/>
    <w:rsid w:val="00057B59"/>
    <w:rsid w:val="00057FCB"/>
    <w:rsid w:val="0006109B"/>
    <w:rsid w:val="00061F86"/>
    <w:rsid w:val="00064BE8"/>
    <w:rsid w:val="00065D8A"/>
    <w:rsid w:val="00066967"/>
    <w:rsid w:val="00066A98"/>
    <w:rsid w:val="00071CC2"/>
    <w:rsid w:val="00073761"/>
    <w:rsid w:val="000743B2"/>
    <w:rsid w:val="00077FB4"/>
    <w:rsid w:val="000800DB"/>
    <w:rsid w:val="000801BA"/>
    <w:rsid w:val="000807A5"/>
    <w:rsid w:val="0008713F"/>
    <w:rsid w:val="00090D3A"/>
    <w:rsid w:val="0009305F"/>
    <w:rsid w:val="0009387D"/>
    <w:rsid w:val="00094AEC"/>
    <w:rsid w:val="00095483"/>
    <w:rsid w:val="00095837"/>
    <w:rsid w:val="000960E3"/>
    <w:rsid w:val="00096B76"/>
    <w:rsid w:val="00097BBA"/>
    <w:rsid w:val="000A1CB1"/>
    <w:rsid w:val="000A4FFB"/>
    <w:rsid w:val="000A56A2"/>
    <w:rsid w:val="000A5851"/>
    <w:rsid w:val="000B0D8F"/>
    <w:rsid w:val="000B2226"/>
    <w:rsid w:val="000B2C6D"/>
    <w:rsid w:val="000B2E16"/>
    <w:rsid w:val="000B62EE"/>
    <w:rsid w:val="000B6B17"/>
    <w:rsid w:val="000B7CB2"/>
    <w:rsid w:val="000C0E9A"/>
    <w:rsid w:val="000C4784"/>
    <w:rsid w:val="000C565D"/>
    <w:rsid w:val="000C6A60"/>
    <w:rsid w:val="000C7231"/>
    <w:rsid w:val="000C7370"/>
    <w:rsid w:val="000D0825"/>
    <w:rsid w:val="000D1222"/>
    <w:rsid w:val="000D529D"/>
    <w:rsid w:val="000D5377"/>
    <w:rsid w:val="000D54EC"/>
    <w:rsid w:val="000D57EC"/>
    <w:rsid w:val="000D5D0F"/>
    <w:rsid w:val="000E0837"/>
    <w:rsid w:val="000E0BA1"/>
    <w:rsid w:val="000E23F5"/>
    <w:rsid w:val="000E2737"/>
    <w:rsid w:val="000F12FC"/>
    <w:rsid w:val="000F1A41"/>
    <w:rsid w:val="000F2847"/>
    <w:rsid w:val="000F2E0C"/>
    <w:rsid w:val="000F3BE0"/>
    <w:rsid w:val="000F3D81"/>
    <w:rsid w:val="000F4576"/>
    <w:rsid w:val="000F47DE"/>
    <w:rsid w:val="000F59B2"/>
    <w:rsid w:val="000F5ABB"/>
    <w:rsid w:val="000F70F2"/>
    <w:rsid w:val="001006DA"/>
    <w:rsid w:val="00100BA2"/>
    <w:rsid w:val="00103BE1"/>
    <w:rsid w:val="00104A67"/>
    <w:rsid w:val="001057D2"/>
    <w:rsid w:val="001076AE"/>
    <w:rsid w:val="00110DFC"/>
    <w:rsid w:val="00110E2C"/>
    <w:rsid w:val="001125AA"/>
    <w:rsid w:val="001127A3"/>
    <w:rsid w:val="0011329F"/>
    <w:rsid w:val="0011509E"/>
    <w:rsid w:val="00120690"/>
    <w:rsid w:val="00120878"/>
    <w:rsid w:val="00122624"/>
    <w:rsid w:val="0012268A"/>
    <w:rsid w:val="001250E9"/>
    <w:rsid w:val="00125302"/>
    <w:rsid w:val="00130328"/>
    <w:rsid w:val="00131614"/>
    <w:rsid w:val="00133268"/>
    <w:rsid w:val="001332ED"/>
    <w:rsid w:val="00134676"/>
    <w:rsid w:val="00134D41"/>
    <w:rsid w:val="0013677A"/>
    <w:rsid w:val="001404CE"/>
    <w:rsid w:val="00141125"/>
    <w:rsid w:val="00141CCD"/>
    <w:rsid w:val="00142469"/>
    <w:rsid w:val="00143B21"/>
    <w:rsid w:val="001444D4"/>
    <w:rsid w:val="00144864"/>
    <w:rsid w:val="001468FB"/>
    <w:rsid w:val="00146B13"/>
    <w:rsid w:val="0014766C"/>
    <w:rsid w:val="001516C8"/>
    <w:rsid w:val="00152A90"/>
    <w:rsid w:val="00153E02"/>
    <w:rsid w:val="0015567F"/>
    <w:rsid w:val="00157CAE"/>
    <w:rsid w:val="00157E4B"/>
    <w:rsid w:val="00162DAB"/>
    <w:rsid w:val="001637A8"/>
    <w:rsid w:val="00163BAA"/>
    <w:rsid w:val="00164559"/>
    <w:rsid w:val="00164A95"/>
    <w:rsid w:val="00164F1B"/>
    <w:rsid w:val="001652FD"/>
    <w:rsid w:val="0016574D"/>
    <w:rsid w:val="00167D5C"/>
    <w:rsid w:val="0017205B"/>
    <w:rsid w:val="00175926"/>
    <w:rsid w:val="00176C36"/>
    <w:rsid w:val="00176DE1"/>
    <w:rsid w:val="001818D6"/>
    <w:rsid w:val="00185123"/>
    <w:rsid w:val="00186B2B"/>
    <w:rsid w:val="00186B8B"/>
    <w:rsid w:val="00187604"/>
    <w:rsid w:val="00187DE4"/>
    <w:rsid w:val="001919B2"/>
    <w:rsid w:val="00191A95"/>
    <w:rsid w:val="00192461"/>
    <w:rsid w:val="0019350E"/>
    <w:rsid w:val="0019376F"/>
    <w:rsid w:val="001947B4"/>
    <w:rsid w:val="001968F5"/>
    <w:rsid w:val="001970CA"/>
    <w:rsid w:val="001A0AB0"/>
    <w:rsid w:val="001A3C97"/>
    <w:rsid w:val="001A3D34"/>
    <w:rsid w:val="001A3E6A"/>
    <w:rsid w:val="001A4230"/>
    <w:rsid w:val="001A4582"/>
    <w:rsid w:val="001A481C"/>
    <w:rsid w:val="001A4BA3"/>
    <w:rsid w:val="001A6C7E"/>
    <w:rsid w:val="001B02F9"/>
    <w:rsid w:val="001B095C"/>
    <w:rsid w:val="001B1EDC"/>
    <w:rsid w:val="001B284A"/>
    <w:rsid w:val="001B320B"/>
    <w:rsid w:val="001B5695"/>
    <w:rsid w:val="001C0547"/>
    <w:rsid w:val="001C1EBB"/>
    <w:rsid w:val="001C6AD0"/>
    <w:rsid w:val="001C7FD5"/>
    <w:rsid w:val="001C7FD8"/>
    <w:rsid w:val="001D063E"/>
    <w:rsid w:val="001D1209"/>
    <w:rsid w:val="001D2431"/>
    <w:rsid w:val="001D2A76"/>
    <w:rsid w:val="001D3796"/>
    <w:rsid w:val="001D4443"/>
    <w:rsid w:val="001D48FC"/>
    <w:rsid w:val="001D61FF"/>
    <w:rsid w:val="001D6E3F"/>
    <w:rsid w:val="001D7DC7"/>
    <w:rsid w:val="001E117B"/>
    <w:rsid w:val="001E6A9B"/>
    <w:rsid w:val="001E72C6"/>
    <w:rsid w:val="001F12D7"/>
    <w:rsid w:val="001F3BE9"/>
    <w:rsid w:val="001F4CA3"/>
    <w:rsid w:val="001F7299"/>
    <w:rsid w:val="001F796C"/>
    <w:rsid w:val="00200060"/>
    <w:rsid w:val="00206458"/>
    <w:rsid w:val="0020731D"/>
    <w:rsid w:val="002102F9"/>
    <w:rsid w:val="00212033"/>
    <w:rsid w:val="00212E51"/>
    <w:rsid w:val="00213D38"/>
    <w:rsid w:val="002159FB"/>
    <w:rsid w:val="0021659C"/>
    <w:rsid w:val="00220733"/>
    <w:rsid w:val="00221822"/>
    <w:rsid w:val="002223F5"/>
    <w:rsid w:val="0022256D"/>
    <w:rsid w:val="002257A5"/>
    <w:rsid w:val="002300E0"/>
    <w:rsid w:val="0023037E"/>
    <w:rsid w:val="0023157D"/>
    <w:rsid w:val="00232089"/>
    <w:rsid w:val="00235890"/>
    <w:rsid w:val="00236795"/>
    <w:rsid w:val="0023777D"/>
    <w:rsid w:val="00241072"/>
    <w:rsid w:val="002414F6"/>
    <w:rsid w:val="002432F8"/>
    <w:rsid w:val="002455F7"/>
    <w:rsid w:val="00250F6E"/>
    <w:rsid w:val="00251644"/>
    <w:rsid w:val="002517DB"/>
    <w:rsid w:val="002531A7"/>
    <w:rsid w:val="002533C5"/>
    <w:rsid w:val="00256585"/>
    <w:rsid w:val="00256E62"/>
    <w:rsid w:val="00257739"/>
    <w:rsid w:val="00257BB3"/>
    <w:rsid w:val="00260162"/>
    <w:rsid w:val="002604CF"/>
    <w:rsid w:val="002610A9"/>
    <w:rsid w:val="002620C5"/>
    <w:rsid w:val="002633CE"/>
    <w:rsid w:val="002638D7"/>
    <w:rsid w:val="002648DA"/>
    <w:rsid w:val="00265166"/>
    <w:rsid w:val="00267B56"/>
    <w:rsid w:val="00270A24"/>
    <w:rsid w:val="00271A3E"/>
    <w:rsid w:val="00271D2F"/>
    <w:rsid w:val="0027233A"/>
    <w:rsid w:val="00273224"/>
    <w:rsid w:val="00274E10"/>
    <w:rsid w:val="00283FBE"/>
    <w:rsid w:val="00284A73"/>
    <w:rsid w:val="00284C6C"/>
    <w:rsid w:val="00286A81"/>
    <w:rsid w:val="00291448"/>
    <w:rsid w:val="00294377"/>
    <w:rsid w:val="00295DFD"/>
    <w:rsid w:val="002A03F5"/>
    <w:rsid w:val="002A07FC"/>
    <w:rsid w:val="002A2185"/>
    <w:rsid w:val="002A332E"/>
    <w:rsid w:val="002A39E8"/>
    <w:rsid w:val="002A3D33"/>
    <w:rsid w:val="002B519E"/>
    <w:rsid w:val="002B608A"/>
    <w:rsid w:val="002B7155"/>
    <w:rsid w:val="002B74D9"/>
    <w:rsid w:val="002C1FEF"/>
    <w:rsid w:val="002C54EA"/>
    <w:rsid w:val="002D0FF8"/>
    <w:rsid w:val="002D2818"/>
    <w:rsid w:val="002E3595"/>
    <w:rsid w:val="002E4708"/>
    <w:rsid w:val="002E49E1"/>
    <w:rsid w:val="002E5F94"/>
    <w:rsid w:val="002E6D9B"/>
    <w:rsid w:val="002E74B8"/>
    <w:rsid w:val="002F335C"/>
    <w:rsid w:val="002F411E"/>
    <w:rsid w:val="002F6643"/>
    <w:rsid w:val="00300A2D"/>
    <w:rsid w:val="00305938"/>
    <w:rsid w:val="00307048"/>
    <w:rsid w:val="00310380"/>
    <w:rsid w:val="00311C85"/>
    <w:rsid w:val="003157BB"/>
    <w:rsid w:val="00316922"/>
    <w:rsid w:val="0031730B"/>
    <w:rsid w:val="003201B0"/>
    <w:rsid w:val="0032064C"/>
    <w:rsid w:val="00321F9D"/>
    <w:rsid w:val="00322258"/>
    <w:rsid w:val="00327801"/>
    <w:rsid w:val="003338D1"/>
    <w:rsid w:val="00334281"/>
    <w:rsid w:val="00335AD6"/>
    <w:rsid w:val="00336EFB"/>
    <w:rsid w:val="00337E12"/>
    <w:rsid w:val="003405B5"/>
    <w:rsid w:val="003436E0"/>
    <w:rsid w:val="00343E87"/>
    <w:rsid w:val="00345065"/>
    <w:rsid w:val="00345DB4"/>
    <w:rsid w:val="00345FC0"/>
    <w:rsid w:val="0034691E"/>
    <w:rsid w:val="0034711A"/>
    <w:rsid w:val="00347D39"/>
    <w:rsid w:val="003500FE"/>
    <w:rsid w:val="00350406"/>
    <w:rsid w:val="00350A8B"/>
    <w:rsid w:val="00352946"/>
    <w:rsid w:val="00352CB8"/>
    <w:rsid w:val="00353DF2"/>
    <w:rsid w:val="00354DBA"/>
    <w:rsid w:val="003556B8"/>
    <w:rsid w:val="0035793D"/>
    <w:rsid w:val="003628A7"/>
    <w:rsid w:val="00362900"/>
    <w:rsid w:val="00362D2D"/>
    <w:rsid w:val="0036414A"/>
    <w:rsid w:val="00365C63"/>
    <w:rsid w:val="00366D6C"/>
    <w:rsid w:val="003673FE"/>
    <w:rsid w:val="00367E3C"/>
    <w:rsid w:val="00372A8B"/>
    <w:rsid w:val="0037382A"/>
    <w:rsid w:val="00374CED"/>
    <w:rsid w:val="003760FE"/>
    <w:rsid w:val="003764C5"/>
    <w:rsid w:val="0038086F"/>
    <w:rsid w:val="00381F33"/>
    <w:rsid w:val="00382802"/>
    <w:rsid w:val="0038310F"/>
    <w:rsid w:val="0038381C"/>
    <w:rsid w:val="00384A4D"/>
    <w:rsid w:val="00385B1A"/>
    <w:rsid w:val="00385B33"/>
    <w:rsid w:val="00386E25"/>
    <w:rsid w:val="003873AB"/>
    <w:rsid w:val="0038772B"/>
    <w:rsid w:val="003902AF"/>
    <w:rsid w:val="00390721"/>
    <w:rsid w:val="00390C38"/>
    <w:rsid w:val="0039257E"/>
    <w:rsid w:val="00393070"/>
    <w:rsid w:val="00394193"/>
    <w:rsid w:val="00394253"/>
    <w:rsid w:val="00395102"/>
    <w:rsid w:val="00395426"/>
    <w:rsid w:val="00395D97"/>
    <w:rsid w:val="00396E4E"/>
    <w:rsid w:val="003A08AC"/>
    <w:rsid w:val="003A0F1E"/>
    <w:rsid w:val="003A0FEB"/>
    <w:rsid w:val="003A2D0C"/>
    <w:rsid w:val="003A3323"/>
    <w:rsid w:val="003A3D4C"/>
    <w:rsid w:val="003A40F2"/>
    <w:rsid w:val="003A574E"/>
    <w:rsid w:val="003A72A0"/>
    <w:rsid w:val="003B0860"/>
    <w:rsid w:val="003B0B24"/>
    <w:rsid w:val="003B0CAC"/>
    <w:rsid w:val="003B1299"/>
    <w:rsid w:val="003B1881"/>
    <w:rsid w:val="003B1CAF"/>
    <w:rsid w:val="003B22DB"/>
    <w:rsid w:val="003B30AF"/>
    <w:rsid w:val="003B419B"/>
    <w:rsid w:val="003B5531"/>
    <w:rsid w:val="003B5C32"/>
    <w:rsid w:val="003B7363"/>
    <w:rsid w:val="003B762E"/>
    <w:rsid w:val="003C1803"/>
    <w:rsid w:val="003C28F7"/>
    <w:rsid w:val="003C2AC0"/>
    <w:rsid w:val="003C387F"/>
    <w:rsid w:val="003C44DB"/>
    <w:rsid w:val="003C563D"/>
    <w:rsid w:val="003C59A8"/>
    <w:rsid w:val="003C66F1"/>
    <w:rsid w:val="003D007A"/>
    <w:rsid w:val="003D251D"/>
    <w:rsid w:val="003D3168"/>
    <w:rsid w:val="003D3746"/>
    <w:rsid w:val="003D5444"/>
    <w:rsid w:val="003D7D12"/>
    <w:rsid w:val="003E254E"/>
    <w:rsid w:val="003E5008"/>
    <w:rsid w:val="003E6B69"/>
    <w:rsid w:val="003F0DBB"/>
    <w:rsid w:val="003F20D7"/>
    <w:rsid w:val="003F3FF8"/>
    <w:rsid w:val="003F48D7"/>
    <w:rsid w:val="003F6C3F"/>
    <w:rsid w:val="003F72BE"/>
    <w:rsid w:val="00400348"/>
    <w:rsid w:val="00400695"/>
    <w:rsid w:val="00400947"/>
    <w:rsid w:val="0040159B"/>
    <w:rsid w:val="0040280C"/>
    <w:rsid w:val="004029F5"/>
    <w:rsid w:val="00404934"/>
    <w:rsid w:val="004059B5"/>
    <w:rsid w:val="0040743F"/>
    <w:rsid w:val="004109CF"/>
    <w:rsid w:val="00414040"/>
    <w:rsid w:val="0041458D"/>
    <w:rsid w:val="00414EF4"/>
    <w:rsid w:val="00415342"/>
    <w:rsid w:val="0041549C"/>
    <w:rsid w:val="00415C28"/>
    <w:rsid w:val="00417A7A"/>
    <w:rsid w:val="00417FF5"/>
    <w:rsid w:val="00421C11"/>
    <w:rsid w:val="00421C24"/>
    <w:rsid w:val="004224B6"/>
    <w:rsid w:val="00424294"/>
    <w:rsid w:val="004251DD"/>
    <w:rsid w:val="004260B7"/>
    <w:rsid w:val="004266C9"/>
    <w:rsid w:val="00430BB7"/>
    <w:rsid w:val="004329E3"/>
    <w:rsid w:val="00432C1F"/>
    <w:rsid w:val="00432EC1"/>
    <w:rsid w:val="004354C7"/>
    <w:rsid w:val="00435C31"/>
    <w:rsid w:val="00435DC4"/>
    <w:rsid w:val="00436324"/>
    <w:rsid w:val="00437A4E"/>
    <w:rsid w:val="00441A96"/>
    <w:rsid w:val="00441F7B"/>
    <w:rsid w:val="00442A06"/>
    <w:rsid w:val="00444176"/>
    <w:rsid w:val="00444C13"/>
    <w:rsid w:val="004456C1"/>
    <w:rsid w:val="00445D0E"/>
    <w:rsid w:val="0044633C"/>
    <w:rsid w:val="00450449"/>
    <w:rsid w:val="00452B58"/>
    <w:rsid w:val="00452C58"/>
    <w:rsid w:val="0045658A"/>
    <w:rsid w:val="00456629"/>
    <w:rsid w:val="00456CDA"/>
    <w:rsid w:val="0045716C"/>
    <w:rsid w:val="00457E9C"/>
    <w:rsid w:val="0046085A"/>
    <w:rsid w:val="00460E76"/>
    <w:rsid w:val="00461D22"/>
    <w:rsid w:val="004622EC"/>
    <w:rsid w:val="00462666"/>
    <w:rsid w:val="00462B59"/>
    <w:rsid w:val="0046351F"/>
    <w:rsid w:val="00466248"/>
    <w:rsid w:val="0046690A"/>
    <w:rsid w:val="00470899"/>
    <w:rsid w:val="00471F08"/>
    <w:rsid w:val="004727B1"/>
    <w:rsid w:val="00472B73"/>
    <w:rsid w:val="00472E6E"/>
    <w:rsid w:val="00475625"/>
    <w:rsid w:val="004757AC"/>
    <w:rsid w:val="00476422"/>
    <w:rsid w:val="00476F89"/>
    <w:rsid w:val="00477461"/>
    <w:rsid w:val="0048074D"/>
    <w:rsid w:val="00481FD0"/>
    <w:rsid w:val="00483D09"/>
    <w:rsid w:val="00483DB7"/>
    <w:rsid w:val="0048686C"/>
    <w:rsid w:val="00490477"/>
    <w:rsid w:val="00490490"/>
    <w:rsid w:val="00492AB9"/>
    <w:rsid w:val="004931C7"/>
    <w:rsid w:val="00493CBE"/>
    <w:rsid w:val="00494361"/>
    <w:rsid w:val="00494F79"/>
    <w:rsid w:val="00495CDC"/>
    <w:rsid w:val="00496083"/>
    <w:rsid w:val="0049663E"/>
    <w:rsid w:val="0049754D"/>
    <w:rsid w:val="004A3313"/>
    <w:rsid w:val="004A38D8"/>
    <w:rsid w:val="004A393F"/>
    <w:rsid w:val="004A402B"/>
    <w:rsid w:val="004A4765"/>
    <w:rsid w:val="004A4CDE"/>
    <w:rsid w:val="004A54E8"/>
    <w:rsid w:val="004A670E"/>
    <w:rsid w:val="004A6EBE"/>
    <w:rsid w:val="004A6ED4"/>
    <w:rsid w:val="004B3193"/>
    <w:rsid w:val="004B4B8D"/>
    <w:rsid w:val="004B72F0"/>
    <w:rsid w:val="004B7D02"/>
    <w:rsid w:val="004C0DED"/>
    <w:rsid w:val="004C1B2D"/>
    <w:rsid w:val="004C20D2"/>
    <w:rsid w:val="004C2D3D"/>
    <w:rsid w:val="004C2F58"/>
    <w:rsid w:val="004C370C"/>
    <w:rsid w:val="004C3A64"/>
    <w:rsid w:val="004C3D60"/>
    <w:rsid w:val="004C44D2"/>
    <w:rsid w:val="004C4ACA"/>
    <w:rsid w:val="004C562E"/>
    <w:rsid w:val="004C5C92"/>
    <w:rsid w:val="004C638C"/>
    <w:rsid w:val="004C64FB"/>
    <w:rsid w:val="004C75AC"/>
    <w:rsid w:val="004D143C"/>
    <w:rsid w:val="004D152F"/>
    <w:rsid w:val="004D28D8"/>
    <w:rsid w:val="004D2B14"/>
    <w:rsid w:val="004D2D9F"/>
    <w:rsid w:val="004D41A5"/>
    <w:rsid w:val="004D4C52"/>
    <w:rsid w:val="004D5FFD"/>
    <w:rsid w:val="004D67E1"/>
    <w:rsid w:val="004E2928"/>
    <w:rsid w:val="004E4830"/>
    <w:rsid w:val="004E53F5"/>
    <w:rsid w:val="004E59AC"/>
    <w:rsid w:val="004F0EC4"/>
    <w:rsid w:val="004F2FDF"/>
    <w:rsid w:val="004F7FB2"/>
    <w:rsid w:val="0050088E"/>
    <w:rsid w:val="00501991"/>
    <w:rsid w:val="00505EE5"/>
    <w:rsid w:val="005065E4"/>
    <w:rsid w:val="00507026"/>
    <w:rsid w:val="00507A8B"/>
    <w:rsid w:val="00510271"/>
    <w:rsid w:val="005106EA"/>
    <w:rsid w:val="00510A5A"/>
    <w:rsid w:val="00512562"/>
    <w:rsid w:val="00514519"/>
    <w:rsid w:val="005241C4"/>
    <w:rsid w:val="00524CE4"/>
    <w:rsid w:val="005271CA"/>
    <w:rsid w:val="00530EA9"/>
    <w:rsid w:val="00531AD8"/>
    <w:rsid w:val="00531C6F"/>
    <w:rsid w:val="00535A46"/>
    <w:rsid w:val="00536ED4"/>
    <w:rsid w:val="00537163"/>
    <w:rsid w:val="00537CA5"/>
    <w:rsid w:val="00537DBC"/>
    <w:rsid w:val="00540EF1"/>
    <w:rsid w:val="005410AA"/>
    <w:rsid w:val="00542AA4"/>
    <w:rsid w:val="00542FB7"/>
    <w:rsid w:val="005430AC"/>
    <w:rsid w:val="005441EE"/>
    <w:rsid w:val="00544B7F"/>
    <w:rsid w:val="00545419"/>
    <w:rsid w:val="005455F7"/>
    <w:rsid w:val="005461E6"/>
    <w:rsid w:val="005467B3"/>
    <w:rsid w:val="005503ED"/>
    <w:rsid w:val="005512A4"/>
    <w:rsid w:val="00551424"/>
    <w:rsid w:val="005527AD"/>
    <w:rsid w:val="00554CFF"/>
    <w:rsid w:val="00556474"/>
    <w:rsid w:val="00556BDE"/>
    <w:rsid w:val="00557629"/>
    <w:rsid w:val="005579E9"/>
    <w:rsid w:val="0056096A"/>
    <w:rsid w:val="00563A29"/>
    <w:rsid w:val="00566174"/>
    <w:rsid w:val="00567F78"/>
    <w:rsid w:val="00571047"/>
    <w:rsid w:val="0057149F"/>
    <w:rsid w:val="005761DD"/>
    <w:rsid w:val="00580716"/>
    <w:rsid w:val="00580748"/>
    <w:rsid w:val="00580FC6"/>
    <w:rsid w:val="00581594"/>
    <w:rsid w:val="00584D0A"/>
    <w:rsid w:val="00584FF0"/>
    <w:rsid w:val="005867BC"/>
    <w:rsid w:val="00590CBB"/>
    <w:rsid w:val="00590F73"/>
    <w:rsid w:val="00594A99"/>
    <w:rsid w:val="00596679"/>
    <w:rsid w:val="00597320"/>
    <w:rsid w:val="0059776E"/>
    <w:rsid w:val="00597AD9"/>
    <w:rsid w:val="005A0016"/>
    <w:rsid w:val="005A0AAB"/>
    <w:rsid w:val="005A163B"/>
    <w:rsid w:val="005A2726"/>
    <w:rsid w:val="005A445C"/>
    <w:rsid w:val="005A7873"/>
    <w:rsid w:val="005B0706"/>
    <w:rsid w:val="005B1687"/>
    <w:rsid w:val="005B1C94"/>
    <w:rsid w:val="005B1DC5"/>
    <w:rsid w:val="005B295E"/>
    <w:rsid w:val="005B2A49"/>
    <w:rsid w:val="005B4A5B"/>
    <w:rsid w:val="005B6DB5"/>
    <w:rsid w:val="005C057F"/>
    <w:rsid w:val="005C094B"/>
    <w:rsid w:val="005C17B2"/>
    <w:rsid w:val="005C505F"/>
    <w:rsid w:val="005C50A9"/>
    <w:rsid w:val="005C5D4F"/>
    <w:rsid w:val="005C71D7"/>
    <w:rsid w:val="005C7FD2"/>
    <w:rsid w:val="005D034E"/>
    <w:rsid w:val="005D14CC"/>
    <w:rsid w:val="005D2D81"/>
    <w:rsid w:val="005D390C"/>
    <w:rsid w:val="005D4094"/>
    <w:rsid w:val="005D7974"/>
    <w:rsid w:val="005E2F73"/>
    <w:rsid w:val="005F0757"/>
    <w:rsid w:val="005F0B8D"/>
    <w:rsid w:val="005F11FD"/>
    <w:rsid w:val="005F2BC0"/>
    <w:rsid w:val="005F3616"/>
    <w:rsid w:val="005F4298"/>
    <w:rsid w:val="005F43F2"/>
    <w:rsid w:val="005F5F89"/>
    <w:rsid w:val="005F6138"/>
    <w:rsid w:val="00600C8F"/>
    <w:rsid w:val="0060114E"/>
    <w:rsid w:val="00601BA4"/>
    <w:rsid w:val="00602808"/>
    <w:rsid w:val="00603684"/>
    <w:rsid w:val="006043E0"/>
    <w:rsid w:val="0060589F"/>
    <w:rsid w:val="00606633"/>
    <w:rsid w:val="00612581"/>
    <w:rsid w:val="00612DC0"/>
    <w:rsid w:val="00613037"/>
    <w:rsid w:val="00613A04"/>
    <w:rsid w:val="0061424E"/>
    <w:rsid w:val="006142FD"/>
    <w:rsid w:val="006149C5"/>
    <w:rsid w:val="00615A26"/>
    <w:rsid w:val="006161F8"/>
    <w:rsid w:val="006228BD"/>
    <w:rsid w:val="0062305B"/>
    <w:rsid w:val="006248C2"/>
    <w:rsid w:val="00627380"/>
    <w:rsid w:val="006275B7"/>
    <w:rsid w:val="00627AE1"/>
    <w:rsid w:val="006328ED"/>
    <w:rsid w:val="00634156"/>
    <w:rsid w:val="0063451A"/>
    <w:rsid w:val="006348E2"/>
    <w:rsid w:val="006349BA"/>
    <w:rsid w:val="00635B94"/>
    <w:rsid w:val="006361D5"/>
    <w:rsid w:val="00636E91"/>
    <w:rsid w:val="006375CE"/>
    <w:rsid w:val="0064047B"/>
    <w:rsid w:val="00640522"/>
    <w:rsid w:val="00640852"/>
    <w:rsid w:val="00641D28"/>
    <w:rsid w:val="00641FC8"/>
    <w:rsid w:val="00643945"/>
    <w:rsid w:val="00643A2F"/>
    <w:rsid w:val="00644A0D"/>
    <w:rsid w:val="00647308"/>
    <w:rsid w:val="00647674"/>
    <w:rsid w:val="00647DCE"/>
    <w:rsid w:val="00650C2A"/>
    <w:rsid w:val="00650D2E"/>
    <w:rsid w:val="00651D48"/>
    <w:rsid w:val="006525CA"/>
    <w:rsid w:val="006528CC"/>
    <w:rsid w:val="00654922"/>
    <w:rsid w:val="00654B9C"/>
    <w:rsid w:val="006557A8"/>
    <w:rsid w:val="006574BA"/>
    <w:rsid w:val="00657778"/>
    <w:rsid w:val="00657F4F"/>
    <w:rsid w:val="00660854"/>
    <w:rsid w:val="00662FF8"/>
    <w:rsid w:val="006630B4"/>
    <w:rsid w:val="00663936"/>
    <w:rsid w:val="006649A6"/>
    <w:rsid w:val="00667162"/>
    <w:rsid w:val="00671784"/>
    <w:rsid w:val="00671B3F"/>
    <w:rsid w:val="00674361"/>
    <w:rsid w:val="00676185"/>
    <w:rsid w:val="00677D94"/>
    <w:rsid w:val="0068047C"/>
    <w:rsid w:val="00681B8A"/>
    <w:rsid w:val="00683952"/>
    <w:rsid w:val="00684ECA"/>
    <w:rsid w:val="006862B8"/>
    <w:rsid w:val="006876B3"/>
    <w:rsid w:val="006904EE"/>
    <w:rsid w:val="00690790"/>
    <w:rsid w:val="006927DE"/>
    <w:rsid w:val="00693825"/>
    <w:rsid w:val="006946A5"/>
    <w:rsid w:val="00695446"/>
    <w:rsid w:val="00696D85"/>
    <w:rsid w:val="00697AF8"/>
    <w:rsid w:val="006A006C"/>
    <w:rsid w:val="006A03B4"/>
    <w:rsid w:val="006A1926"/>
    <w:rsid w:val="006A1FFE"/>
    <w:rsid w:val="006A6F4A"/>
    <w:rsid w:val="006B0096"/>
    <w:rsid w:val="006B2E41"/>
    <w:rsid w:val="006B4163"/>
    <w:rsid w:val="006B50E7"/>
    <w:rsid w:val="006B6D2C"/>
    <w:rsid w:val="006B7A9D"/>
    <w:rsid w:val="006C1648"/>
    <w:rsid w:val="006C1D37"/>
    <w:rsid w:val="006C21B8"/>
    <w:rsid w:val="006C4B2D"/>
    <w:rsid w:val="006D0359"/>
    <w:rsid w:val="006D08CC"/>
    <w:rsid w:val="006D1C3B"/>
    <w:rsid w:val="006D511C"/>
    <w:rsid w:val="006D5531"/>
    <w:rsid w:val="006D6510"/>
    <w:rsid w:val="006D6671"/>
    <w:rsid w:val="006E0D95"/>
    <w:rsid w:val="006E367C"/>
    <w:rsid w:val="006E42C2"/>
    <w:rsid w:val="006E4E3C"/>
    <w:rsid w:val="006E5207"/>
    <w:rsid w:val="006E525A"/>
    <w:rsid w:val="006E57D5"/>
    <w:rsid w:val="006E675D"/>
    <w:rsid w:val="006E7BFB"/>
    <w:rsid w:val="006F0C0B"/>
    <w:rsid w:val="006F14ED"/>
    <w:rsid w:val="006F3B49"/>
    <w:rsid w:val="006F6726"/>
    <w:rsid w:val="006F672F"/>
    <w:rsid w:val="00700240"/>
    <w:rsid w:val="0070229D"/>
    <w:rsid w:val="007022BD"/>
    <w:rsid w:val="007029D9"/>
    <w:rsid w:val="0070653F"/>
    <w:rsid w:val="00706B02"/>
    <w:rsid w:val="007070BB"/>
    <w:rsid w:val="007074FF"/>
    <w:rsid w:val="00712826"/>
    <w:rsid w:val="007132C2"/>
    <w:rsid w:val="00713FC3"/>
    <w:rsid w:val="00715291"/>
    <w:rsid w:val="007154BA"/>
    <w:rsid w:val="00717074"/>
    <w:rsid w:val="00720AD6"/>
    <w:rsid w:val="00721043"/>
    <w:rsid w:val="007217D4"/>
    <w:rsid w:val="00721BD2"/>
    <w:rsid w:val="007238CD"/>
    <w:rsid w:val="00724038"/>
    <w:rsid w:val="00724DEE"/>
    <w:rsid w:val="007317AB"/>
    <w:rsid w:val="00731E03"/>
    <w:rsid w:val="00732125"/>
    <w:rsid w:val="00736498"/>
    <w:rsid w:val="00736795"/>
    <w:rsid w:val="00737969"/>
    <w:rsid w:val="00737C98"/>
    <w:rsid w:val="00740CB0"/>
    <w:rsid w:val="0074135C"/>
    <w:rsid w:val="00744EB9"/>
    <w:rsid w:val="00744F1C"/>
    <w:rsid w:val="00745426"/>
    <w:rsid w:val="00746CA3"/>
    <w:rsid w:val="00747A2F"/>
    <w:rsid w:val="00747FAA"/>
    <w:rsid w:val="00750482"/>
    <w:rsid w:val="00756E00"/>
    <w:rsid w:val="00761854"/>
    <w:rsid w:val="00762310"/>
    <w:rsid w:val="007636AA"/>
    <w:rsid w:val="007641EB"/>
    <w:rsid w:val="00775B0E"/>
    <w:rsid w:val="00775E19"/>
    <w:rsid w:val="00775FA1"/>
    <w:rsid w:val="00777CAF"/>
    <w:rsid w:val="00780DC1"/>
    <w:rsid w:val="00781118"/>
    <w:rsid w:val="007816DD"/>
    <w:rsid w:val="00781FFE"/>
    <w:rsid w:val="007823DE"/>
    <w:rsid w:val="00785537"/>
    <w:rsid w:val="007856F8"/>
    <w:rsid w:val="00786F95"/>
    <w:rsid w:val="0078757B"/>
    <w:rsid w:val="007917F1"/>
    <w:rsid w:val="00793FCB"/>
    <w:rsid w:val="007962C9"/>
    <w:rsid w:val="00797053"/>
    <w:rsid w:val="00797A02"/>
    <w:rsid w:val="007A317A"/>
    <w:rsid w:val="007A40A7"/>
    <w:rsid w:val="007A4571"/>
    <w:rsid w:val="007A49BF"/>
    <w:rsid w:val="007A75EF"/>
    <w:rsid w:val="007B07D7"/>
    <w:rsid w:val="007B2277"/>
    <w:rsid w:val="007B2AD3"/>
    <w:rsid w:val="007B327B"/>
    <w:rsid w:val="007B3E2C"/>
    <w:rsid w:val="007B446C"/>
    <w:rsid w:val="007B736F"/>
    <w:rsid w:val="007B73AB"/>
    <w:rsid w:val="007B77DC"/>
    <w:rsid w:val="007C0DEA"/>
    <w:rsid w:val="007C2076"/>
    <w:rsid w:val="007C33C6"/>
    <w:rsid w:val="007C59F3"/>
    <w:rsid w:val="007C6354"/>
    <w:rsid w:val="007C6767"/>
    <w:rsid w:val="007C7943"/>
    <w:rsid w:val="007D0DE1"/>
    <w:rsid w:val="007D2FDA"/>
    <w:rsid w:val="007D3855"/>
    <w:rsid w:val="007D5D5A"/>
    <w:rsid w:val="007D6F47"/>
    <w:rsid w:val="007D7EFE"/>
    <w:rsid w:val="007E0A81"/>
    <w:rsid w:val="007E36C5"/>
    <w:rsid w:val="007E5041"/>
    <w:rsid w:val="007E6799"/>
    <w:rsid w:val="007F08F7"/>
    <w:rsid w:val="007F0A3F"/>
    <w:rsid w:val="007F3F3B"/>
    <w:rsid w:val="007F4DC5"/>
    <w:rsid w:val="007F611C"/>
    <w:rsid w:val="007F7F29"/>
    <w:rsid w:val="0080040C"/>
    <w:rsid w:val="0080116C"/>
    <w:rsid w:val="0080135E"/>
    <w:rsid w:val="00803230"/>
    <w:rsid w:val="00804583"/>
    <w:rsid w:val="008054E3"/>
    <w:rsid w:val="00810232"/>
    <w:rsid w:val="0081075A"/>
    <w:rsid w:val="00810BA5"/>
    <w:rsid w:val="0081279A"/>
    <w:rsid w:val="00813E1D"/>
    <w:rsid w:val="00816E42"/>
    <w:rsid w:val="00817F2C"/>
    <w:rsid w:val="00820395"/>
    <w:rsid w:val="00821E57"/>
    <w:rsid w:val="00824229"/>
    <w:rsid w:val="00824547"/>
    <w:rsid w:val="008252CF"/>
    <w:rsid w:val="00826562"/>
    <w:rsid w:val="0082736D"/>
    <w:rsid w:val="00827938"/>
    <w:rsid w:val="0083174C"/>
    <w:rsid w:val="00840264"/>
    <w:rsid w:val="008414DC"/>
    <w:rsid w:val="00841B98"/>
    <w:rsid w:val="00842318"/>
    <w:rsid w:val="008427CA"/>
    <w:rsid w:val="00847621"/>
    <w:rsid w:val="00847A3B"/>
    <w:rsid w:val="00850C5E"/>
    <w:rsid w:val="00852E73"/>
    <w:rsid w:val="0085598E"/>
    <w:rsid w:val="00864E47"/>
    <w:rsid w:val="008654D2"/>
    <w:rsid w:val="008657D0"/>
    <w:rsid w:val="0086634E"/>
    <w:rsid w:val="00867337"/>
    <w:rsid w:val="00867CB4"/>
    <w:rsid w:val="00870227"/>
    <w:rsid w:val="008719C9"/>
    <w:rsid w:val="00871D80"/>
    <w:rsid w:val="00874252"/>
    <w:rsid w:val="00874CDD"/>
    <w:rsid w:val="00875096"/>
    <w:rsid w:val="00881633"/>
    <w:rsid w:val="008830A6"/>
    <w:rsid w:val="008846E9"/>
    <w:rsid w:val="00884A68"/>
    <w:rsid w:val="00885D62"/>
    <w:rsid w:val="00886E32"/>
    <w:rsid w:val="0089060C"/>
    <w:rsid w:val="008921E3"/>
    <w:rsid w:val="008932A8"/>
    <w:rsid w:val="0089345D"/>
    <w:rsid w:val="0089507E"/>
    <w:rsid w:val="008A200B"/>
    <w:rsid w:val="008A21F3"/>
    <w:rsid w:val="008A5A03"/>
    <w:rsid w:val="008A5CE4"/>
    <w:rsid w:val="008A6605"/>
    <w:rsid w:val="008A6697"/>
    <w:rsid w:val="008A67F9"/>
    <w:rsid w:val="008A6802"/>
    <w:rsid w:val="008A6CC1"/>
    <w:rsid w:val="008B05E5"/>
    <w:rsid w:val="008B13D3"/>
    <w:rsid w:val="008B2DCC"/>
    <w:rsid w:val="008B37BF"/>
    <w:rsid w:val="008B384B"/>
    <w:rsid w:val="008B3983"/>
    <w:rsid w:val="008B4631"/>
    <w:rsid w:val="008B541A"/>
    <w:rsid w:val="008B594B"/>
    <w:rsid w:val="008C02B6"/>
    <w:rsid w:val="008C045F"/>
    <w:rsid w:val="008C2704"/>
    <w:rsid w:val="008C766A"/>
    <w:rsid w:val="008C7891"/>
    <w:rsid w:val="008D136F"/>
    <w:rsid w:val="008D2C37"/>
    <w:rsid w:val="008D4BDC"/>
    <w:rsid w:val="008D4D02"/>
    <w:rsid w:val="008D7E6E"/>
    <w:rsid w:val="008E040A"/>
    <w:rsid w:val="008E04BA"/>
    <w:rsid w:val="008E2DF0"/>
    <w:rsid w:val="008E3F5F"/>
    <w:rsid w:val="008E797F"/>
    <w:rsid w:val="008F1EED"/>
    <w:rsid w:val="008F452A"/>
    <w:rsid w:val="008F4633"/>
    <w:rsid w:val="008F5D22"/>
    <w:rsid w:val="008F5FE0"/>
    <w:rsid w:val="008F7408"/>
    <w:rsid w:val="008F7CD2"/>
    <w:rsid w:val="008F7E97"/>
    <w:rsid w:val="0090067F"/>
    <w:rsid w:val="009006A4"/>
    <w:rsid w:val="00900761"/>
    <w:rsid w:val="009014A4"/>
    <w:rsid w:val="00903881"/>
    <w:rsid w:val="009043CB"/>
    <w:rsid w:val="00905830"/>
    <w:rsid w:val="00905A8D"/>
    <w:rsid w:val="00906C74"/>
    <w:rsid w:val="00906E50"/>
    <w:rsid w:val="009079AA"/>
    <w:rsid w:val="00912961"/>
    <w:rsid w:val="0091472A"/>
    <w:rsid w:val="00914BF3"/>
    <w:rsid w:val="0091541F"/>
    <w:rsid w:val="009200ED"/>
    <w:rsid w:val="00921B18"/>
    <w:rsid w:val="00922AE0"/>
    <w:rsid w:val="00923435"/>
    <w:rsid w:val="0092364E"/>
    <w:rsid w:val="0092501E"/>
    <w:rsid w:val="00925519"/>
    <w:rsid w:val="00925A28"/>
    <w:rsid w:val="009264DC"/>
    <w:rsid w:val="00930CA8"/>
    <w:rsid w:val="00930EC7"/>
    <w:rsid w:val="009310D0"/>
    <w:rsid w:val="009313C6"/>
    <w:rsid w:val="00931CC9"/>
    <w:rsid w:val="0093234C"/>
    <w:rsid w:val="00933220"/>
    <w:rsid w:val="009343B5"/>
    <w:rsid w:val="00934FAB"/>
    <w:rsid w:val="009367CA"/>
    <w:rsid w:val="009404A8"/>
    <w:rsid w:val="00940623"/>
    <w:rsid w:val="009413AE"/>
    <w:rsid w:val="0094140C"/>
    <w:rsid w:val="00944A7D"/>
    <w:rsid w:val="00945143"/>
    <w:rsid w:val="009454E3"/>
    <w:rsid w:val="0095044B"/>
    <w:rsid w:val="00951104"/>
    <w:rsid w:val="00951667"/>
    <w:rsid w:val="0095275A"/>
    <w:rsid w:val="00952C34"/>
    <w:rsid w:val="0095392E"/>
    <w:rsid w:val="009548EA"/>
    <w:rsid w:val="0095527F"/>
    <w:rsid w:val="009555DF"/>
    <w:rsid w:val="00956072"/>
    <w:rsid w:val="00956EE9"/>
    <w:rsid w:val="009609FF"/>
    <w:rsid w:val="009615C6"/>
    <w:rsid w:val="00961D50"/>
    <w:rsid w:val="00961D7A"/>
    <w:rsid w:val="009629FB"/>
    <w:rsid w:val="00962E73"/>
    <w:rsid w:val="00963BB4"/>
    <w:rsid w:val="00964ACD"/>
    <w:rsid w:val="009659BA"/>
    <w:rsid w:val="0096617E"/>
    <w:rsid w:val="00966355"/>
    <w:rsid w:val="00966F2F"/>
    <w:rsid w:val="00967986"/>
    <w:rsid w:val="00970652"/>
    <w:rsid w:val="009711A8"/>
    <w:rsid w:val="00972E56"/>
    <w:rsid w:val="00973006"/>
    <w:rsid w:val="00973455"/>
    <w:rsid w:val="0097538E"/>
    <w:rsid w:val="00975639"/>
    <w:rsid w:val="00976D8D"/>
    <w:rsid w:val="0097704F"/>
    <w:rsid w:val="00980780"/>
    <w:rsid w:val="00980A00"/>
    <w:rsid w:val="00982F4C"/>
    <w:rsid w:val="0098388C"/>
    <w:rsid w:val="00984A8A"/>
    <w:rsid w:val="00984DAD"/>
    <w:rsid w:val="0098674C"/>
    <w:rsid w:val="00987595"/>
    <w:rsid w:val="00987CE2"/>
    <w:rsid w:val="00990277"/>
    <w:rsid w:val="00991AF5"/>
    <w:rsid w:val="00991CF4"/>
    <w:rsid w:val="009927B0"/>
    <w:rsid w:val="009927E8"/>
    <w:rsid w:val="00993FEE"/>
    <w:rsid w:val="0099450C"/>
    <w:rsid w:val="00994D65"/>
    <w:rsid w:val="00996813"/>
    <w:rsid w:val="00996A87"/>
    <w:rsid w:val="009A0A82"/>
    <w:rsid w:val="009A0F9C"/>
    <w:rsid w:val="009A162B"/>
    <w:rsid w:val="009A244B"/>
    <w:rsid w:val="009A24BE"/>
    <w:rsid w:val="009A3734"/>
    <w:rsid w:val="009A5298"/>
    <w:rsid w:val="009A67BC"/>
    <w:rsid w:val="009B0DFB"/>
    <w:rsid w:val="009B13F8"/>
    <w:rsid w:val="009B25AA"/>
    <w:rsid w:val="009B2F19"/>
    <w:rsid w:val="009B30D9"/>
    <w:rsid w:val="009B51BA"/>
    <w:rsid w:val="009B57F2"/>
    <w:rsid w:val="009B7736"/>
    <w:rsid w:val="009C0CC4"/>
    <w:rsid w:val="009C4A96"/>
    <w:rsid w:val="009C5D60"/>
    <w:rsid w:val="009C6552"/>
    <w:rsid w:val="009C66E7"/>
    <w:rsid w:val="009C6F33"/>
    <w:rsid w:val="009C7090"/>
    <w:rsid w:val="009C7C1C"/>
    <w:rsid w:val="009D25B0"/>
    <w:rsid w:val="009D298B"/>
    <w:rsid w:val="009D5013"/>
    <w:rsid w:val="009D542C"/>
    <w:rsid w:val="009D6C5F"/>
    <w:rsid w:val="009E288F"/>
    <w:rsid w:val="009E666B"/>
    <w:rsid w:val="009E7B20"/>
    <w:rsid w:val="009F0333"/>
    <w:rsid w:val="009F40A4"/>
    <w:rsid w:val="009F5353"/>
    <w:rsid w:val="009F5735"/>
    <w:rsid w:val="00A0005F"/>
    <w:rsid w:val="00A0152D"/>
    <w:rsid w:val="00A01764"/>
    <w:rsid w:val="00A02943"/>
    <w:rsid w:val="00A02E86"/>
    <w:rsid w:val="00A06D46"/>
    <w:rsid w:val="00A07687"/>
    <w:rsid w:val="00A07D7A"/>
    <w:rsid w:val="00A1036D"/>
    <w:rsid w:val="00A11493"/>
    <w:rsid w:val="00A11F1A"/>
    <w:rsid w:val="00A149FC"/>
    <w:rsid w:val="00A16D96"/>
    <w:rsid w:val="00A178BF"/>
    <w:rsid w:val="00A20954"/>
    <w:rsid w:val="00A21A9B"/>
    <w:rsid w:val="00A235BC"/>
    <w:rsid w:val="00A23834"/>
    <w:rsid w:val="00A23F78"/>
    <w:rsid w:val="00A2512A"/>
    <w:rsid w:val="00A259AC"/>
    <w:rsid w:val="00A31584"/>
    <w:rsid w:val="00A31860"/>
    <w:rsid w:val="00A335D3"/>
    <w:rsid w:val="00A357B5"/>
    <w:rsid w:val="00A36642"/>
    <w:rsid w:val="00A36933"/>
    <w:rsid w:val="00A40F70"/>
    <w:rsid w:val="00A438F8"/>
    <w:rsid w:val="00A43C6B"/>
    <w:rsid w:val="00A44CC0"/>
    <w:rsid w:val="00A463D0"/>
    <w:rsid w:val="00A4663B"/>
    <w:rsid w:val="00A521EF"/>
    <w:rsid w:val="00A52A79"/>
    <w:rsid w:val="00A531F9"/>
    <w:rsid w:val="00A555A0"/>
    <w:rsid w:val="00A55B2E"/>
    <w:rsid w:val="00A56531"/>
    <w:rsid w:val="00A565FE"/>
    <w:rsid w:val="00A56F17"/>
    <w:rsid w:val="00A62D54"/>
    <w:rsid w:val="00A63635"/>
    <w:rsid w:val="00A6508C"/>
    <w:rsid w:val="00A66ED7"/>
    <w:rsid w:val="00A702D3"/>
    <w:rsid w:val="00A7079E"/>
    <w:rsid w:val="00A71208"/>
    <w:rsid w:val="00A7251E"/>
    <w:rsid w:val="00A731D8"/>
    <w:rsid w:val="00A73424"/>
    <w:rsid w:val="00A73AA6"/>
    <w:rsid w:val="00A73DA3"/>
    <w:rsid w:val="00A75169"/>
    <w:rsid w:val="00A76D27"/>
    <w:rsid w:val="00A8003C"/>
    <w:rsid w:val="00A8437D"/>
    <w:rsid w:val="00A8572B"/>
    <w:rsid w:val="00A92F70"/>
    <w:rsid w:val="00A9347F"/>
    <w:rsid w:val="00A959F8"/>
    <w:rsid w:val="00A96CE3"/>
    <w:rsid w:val="00AA17AB"/>
    <w:rsid w:val="00AA3F02"/>
    <w:rsid w:val="00AA4C4D"/>
    <w:rsid w:val="00AA4CC2"/>
    <w:rsid w:val="00AA5BF2"/>
    <w:rsid w:val="00AA5F43"/>
    <w:rsid w:val="00AA6B06"/>
    <w:rsid w:val="00AA7EDE"/>
    <w:rsid w:val="00AB065F"/>
    <w:rsid w:val="00AB26A7"/>
    <w:rsid w:val="00AB2D64"/>
    <w:rsid w:val="00AB2E93"/>
    <w:rsid w:val="00AB397C"/>
    <w:rsid w:val="00AB569B"/>
    <w:rsid w:val="00AC0A5C"/>
    <w:rsid w:val="00AC4269"/>
    <w:rsid w:val="00AC5030"/>
    <w:rsid w:val="00AC5906"/>
    <w:rsid w:val="00AD0D37"/>
    <w:rsid w:val="00AD35C9"/>
    <w:rsid w:val="00AD42F0"/>
    <w:rsid w:val="00AD4B45"/>
    <w:rsid w:val="00AD74F2"/>
    <w:rsid w:val="00AD7DD5"/>
    <w:rsid w:val="00AD7E9A"/>
    <w:rsid w:val="00AE17C0"/>
    <w:rsid w:val="00AE1D50"/>
    <w:rsid w:val="00AE2013"/>
    <w:rsid w:val="00AE3270"/>
    <w:rsid w:val="00AE335A"/>
    <w:rsid w:val="00AE49DF"/>
    <w:rsid w:val="00AE4BE5"/>
    <w:rsid w:val="00AE7763"/>
    <w:rsid w:val="00AE7CF7"/>
    <w:rsid w:val="00AF0123"/>
    <w:rsid w:val="00AF1B97"/>
    <w:rsid w:val="00AF1EC2"/>
    <w:rsid w:val="00AF367F"/>
    <w:rsid w:val="00AF4D01"/>
    <w:rsid w:val="00AF57D0"/>
    <w:rsid w:val="00AF7BBE"/>
    <w:rsid w:val="00B005DE"/>
    <w:rsid w:val="00B006C4"/>
    <w:rsid w:val="00B00774"/>
    <w:rsid w:val="00B00EF1"/>
    <w:rsid w:val="00B0228F"/>
    <w:rsid w:val="00B05747"/>
    <w:rsid w:val="00B060F5"/>
    <w:rsid w:val="00B06EE5"/>
    <w:rsid w:val="00B07E5E"/>
    <w:rsid w:val="00B1157B"/>
    <w:rsid w:val="00B11EA9"/>
    <w:rsid w:val="00B129D3"/>
    <w:rsid w:val="00B129E2"/>
    <w:rsid w:val="00B12A71"/>
    <w:rsid w:val="00B13825"/>
    <w:rsid w:val="00B13C7A"/>
    <w:rsid w:val="00B14025"/>
    <w:rsid w:val="00B14848"/>
    <w:rsid w:val="00B1600B"/>
    <w:rsid w:val="00B16AF0"/>
    <w:rsid w:val="00B16CF9"/>
    <w:rsid w:val="00B16EA0"/>
    <w:rsid w:val="00B20E35"/>
    <w:rsid w:val="00B238A0"/>
    <w:rsid w:val="00B25736"/>
    <w:rsid w:val="00B25765"/>
    <w:rsid w:val="00B25C15"/>
    <w:rsid w:val="00B25DD6"/>
    <w:rsid w:val="00B26035"/>
    <w:rsid w:val="00B26C11"/>
    <w:rsid w:val="00B30041"/>
    <w:rsid w:val="00B30298"/>
    <w:rsid w:val="00B32F93"/>
    <w:rsid w:val="00B34105"/>
    <w:rsid w:val="00B36244"/>
    <w:rsid w:val="00B365C7"/>
    <w:rsid w:val="00B42441"/>
    <w:rsid w:val="00B44BD4"/>
    <w:rsid w:val="00B44BE7"/>
    <w:rsid w:val="00B450BA"/>
    <w:rsid w:val="00B463B9"/>
    <w:rsid w:val="00B51006"/>
    <w:rsid w:val="00B5229E"/>
    <w:rsid w:val="00B5402E"/>
    <w:rsid w:val="00B556B6"/>
    <w:rsid w:val="00B55D0F"/>
    <w:rsid w:val="00B564F6"/>
    <w:rsid w:val="00B5739B"/>
    <w:rsid w:val="00B61018"/>
    <w:rsid w:val="00B61421"/>
    <w:rsid w:val="00B63FF7"/>
    <w:rsid w:val="00B64C31"/>
    <w:rsid w:val="00B67188"/>
    <w:rsid w:val="00B709F2"/>
    <w:rsid w:val="00B717D3"/>
    <w:rsid w:val="00B72045"/>
    <w:rsid w:val="00B721DE"/>
    <w:rsid w:val="00B73D31"/>
    <w:rsid w:val="00B75398"/>
    <w:rsid w:val="00B76270"/>
    <w:rsid w:val="00B77734"/>
    <w:rsid w:val="00B77917"/>
    <w:rsid w:val="00B7798B"/>
    <w:rsid w:val="00B806BD"/>
    <w:rsid w:val="00B81ABC"/>
    <w:rsid w:val="00B83030"/>
    <w:rsid w:val="00B848FB"/>
    <w:rsid w:val="00B90DED"/>
    <w:rsid w:val="00B91C71"/>
    <w:rsid w:val="00B91F37"/>
    <w:rsid w:val="00B93756"/>
    <w:rsid w:val="00B93F2E"/>
    <w:rsid w:val="00B940C6"/>
    <w:rsid w:val="00B95743"/>
    <w:rsid w:val="00B96F20"/>
    <w:rsid w:val="00B97203"/>
    <w:rsid w:val="00BA084B"/>
    <w:rsid w:val="00BA1F71"/>
    <w:rsid w:val="00BA6A1E"/>
    <w:rsid w:val="00BA7815"/>
    <w:rsid w:val="00BA78BB"/>
    <w:rsid w:val="00BB2A61"/>
    <w:rsid w:val="00BB2CD8"/>
    <w:rsid w:val="00BB3304"/>
    <w:rsid w:val="00BB4C7F"/>
    <w:rsid w:val="00BB6834"/>
    <w:rsid w:val="00BB6F70"/>
    <w:rsid w:val="00BC01CB"/>
    <w:rsid w:val="00BC07C8"/>
    <w:rsid w:val="00BC67C3"/>
    <w:rsid w:val="00BC6DAA"/>
    <w:rsid w:val="00BC707A"/>
    <w:rsid w:val="00BD1373"/>
    <w:rsid w:val="00BD18A8"/>
    <w:rsid w:val="00BD3F00"/>
    <w:rsid w:val="00BD4201"/>
    <w:rsid w:val="00BD4750"/>
    <w:rsid w:val="00BD5C94"/>
    <w:rsid w:val="00BD6DFC"/>
    <w:rsid w:val="00BD76D0"/>
    <w:rsid w:val="00BE0FD1"/>
    <w:rsid w:val="00BE16EA"/>
    <w:rsid w:val="00BE449F"/>
    <w:rsid w:val="00BE5A64"/>
    <w:rsid w:val="00BE6F17"/>
    <w:rsid w:val="00BF1956"/>
    <w:rsid w:val="00BF26D2"/>
    <w:rsid w:val="00BF27EB"/>
    <w:rsid w:val="00BF2979"/>
    <w:rsid w:val="00BF430D"/>
    <w:rsid w:val="00BF6347"/>
    <w:rsid w:val="00BF6B8A"/>
    <w:rsid w:val="00C03014"/>
    <w:rsid w:val="00C04161"/>
    <w:rsid w:val="00C0439C"/>
    <w:rsid w:val="00C04984"/>
    <w:rsid w:val="00C07DBF"/>
    <w:rsid w:val="00C1162C"/>
    <w:rsid w:val="00C1219F"/>
    <w:rsid w:val="00C1237D"/>
    <w:rsid w:val="00C14C3C"/>
    <w:rsid w:val="00C20BDA"/>
    <w:rsid w:val="00C247B7"/>
    <w:rsid w:val="00C27FEC"/>
    <w:rsid w:val="00C31FB8"/>
    <w:rsid w:val="00C323F0"/>
    <w:rsid w:val="00C3281C"/>
    <w:rsid w:val="00C32B94"/>
    <w:rsid w:val="00C32D29"/>
    <w:rsid w:val="00C34109"/>
    <w:rsid w:val="00C35F89"/>
    <w:rsid w:val="00C37CC9"/>
    <w:rsid w:val="00C401F1"/>
    <w:rsid w:val="00C41B94"/>
    <w:rsid w:val="00C425B1"/>
    <w:rsid w:val="00C432D9"/>
    <w:rsid w:val="00C43DBC"/>
    <w:rsid w:val="00C45E5E"/>
    <w:rsid w:val="00C47881"/>
    <w:rsid w:val="00C512C4"/>
    <w:rsid w:val="00C51565"/>
    <w:rsid w:val="00C523A2"/>
    <w:rsid w:val="00C5277B"/>
    <w:rsid w:val="00C535D1"/>
    <w:rsid w:val="00C53FE5"/>
    <w:rsid w:val="00C54CAB"/>
    <w:rsid w:val="00C55B79"/>
    <w:rsid w:val="00C56B48"/>
    <w:rsid w:val="00C57F94"/>
    <w:rsid w:val="00C62082"/>
    <w:rsid w:val="00C653B9"/>
    <w:rsid w:val="00C677DA"/>
    <w:rsid w:val="00C70E47"/>
    <w:rsid w:val="00C74B43"/>
    <w:rsid w:val="00C75544"/>
    <w:rsid w:val="00C80473"/>
    <w:rsid w:val="00C80754"/>
    <w:rsid w:val="00C82A5F"/>
    <w:rsid w:val="00C84EEE"/>
    <w:rsid w:val="00C85B04"/>
    <w:rsid w:val="00C91747"/>
    <w:rsid w:val="00C91B03"/>
    <w:rsid w:val="00C93159"/>
    <w:rsid w:val="00C93969"/>
    <w:rsid w:val="00CA02D0"/>
    <w:rsid w:val="00CA0F71"/>
    <w:rsid w:val="00CA1180"/>
    <w:rsid w:val="00CA14DA"/>
    <w:rsid w:val="00CA1BBF"/>
    <w:rsid w:val="00CA1CAB"/>
    <w:rsid w:val="00CA2FFB"/>
    <w:rsid w:val="00CA30BF"/>
    <w:rsid w:val="00CA35C5"/>
    <w:rsid w:val="00CA35DC"/>
    <w:rsid w:val="00CA36E6"/>
    <w:rsid w:val="00CA5882"/>
    <w:rsid w:val="00CA62AC"/>
    <w:rsid w:val="00CA6A05"/>
    <w:rsid w:val="00CA6C0C"/>
    <w:rsid w:val="00CA7652"/>
    <w:rsid w:val="00CB03A2"/>
    <w:rsid w:val="00CB43F0"/>
    <w:rsid w:val="00CB48AA"/>
    <w:rsid w:val="00CB57EF"/>
    <w:rsid w:val="00CB595A"/>
    <w:rsid w:val="00CB626F"/>
    <w:rsid w:val="00CB6FF8"/>
    <w:rsid w:val="00CC0809"/>
    <w:rsid w:val="00CC0828"/>
    <w:rsid w:val="00CC0EED"/>
    <w:rsid w:val="00CC12D2"/>
    <w:rsid w:val="00CC283F"/>
    <w:rsid w:val="00CC3429"/>
    <w:rsid w:val="00CC45B9"/>
    <w:rsid w:val="00CC52DD"/>
    <w:rsid w:val="00CC7FB0"/>
    <w:rsid w:val="00CD0C11"/>
    <w:rsid w:val="00CD1148"/>
    <w:rsid w:val="00CD27DB"/>
    <w:rsid w:val="00CD3E2C"/>
    <w:rsid w:val="00CD4BCC"/>
    <w:rsid w:val="00CD75CF"/>
    <w:rsid w:val="00CE0141"/>
    <w:rsid w:val="00CE1C53"/>
    <w:rsid w:val="00CE2511"/>
    <w:rsid w:val="00CE2E4C"/>
    <w:rsid w:val="00CE37AB"/>
    <w:rsid w:val="00CE39F6"/>
    <w:rsid w:val="00CE3A2D"/>
    <w:rsid w:val="00CE4FFC"/>
    <w:rsid w:val="00CE51D6"/>
    <w:rsid w:val="00CE665C"/>
    <w:rsid w:val="00CE7682"/>
    <w:rsid w:val="00CF0AB8"/>
    <w:rsid w:val="00CF25FD"/>
    <w:rsid w:val="00CF2F74"/>
    <w:rsid w:val="00CF3100"/>
    <w:rsid w:val="00CF4E25"/>
    <w:rsid w:val="00CF50F1"/>
    <w:rsid w:val="00CF59BA"/>
    <w:rsid w:val="00CF6C1B"/>
    <w:rsid w:val="00D03316"/>
    <w:rsid w:val="00D033C1"/>
    <w:rsid w:val="00D04FAC"/>
    <w:rsid w:val="00D05598"/>
    <w:rsid w:val="00D059CE"/>
    <w:rsid w:val="00D05CEE"/>
    <w:rsid w:val="00D07939"/>
    <w:rsid w:val="00D07F0A"/>
    <w:rsid w:val="00D121CE"/>
    <w:rsid w:val="00D12830"/>
    <w:rsid w:val="00D12A05"/>
    <w:rsid w:val="00D132F4"/>
    <w:rsid w:val="00D14B0C"/>
    <w:rsid w:val="00D1607F"/>
    <w:rsid w:val="00D21A29"/>
    <w:rsid w:val="00D22407"/>
    <w:rsid w:val="00D226B7"/>
    <w:rsid w:val="00D227D3"/>
    <w:rsid w:val="00D22B9E"/>
    <w:rsid w:val="00D23C90"/>
    <w:rsid w:val="00D23DB7"/>
    <w:rsid w:val="00D255C1"/>
    <w:rsid w:val="00D2762E"/>
    <w:rsid w:val="00D3050A"/>
    <w:rsid w:val="00D317C6"/>
    <w:rsid w:val="00D335A5"/>
    <w:rsid w:val="00D35734"/>
    <w:rsid w:val="00D35B57"/>
    <w:rsid w:val="00D36BEC"/>
    <w:rsid w:val="00D36CED"/>
    <w:rsid w:val="00D40673"/>
    <w:rsid w:val="00D41041"/>
    <w:rsid w:val="00D413AF"/>
    <w:rsid w:val="00D421FD"/>
    <w:rsid w:val="00D42A1D"/>
    <w:rsid w:val="00D43301"/>
    <w:rsid w:val="00D44136"/>
    <w:rsid w:val="00D47759"/>
    <w:rsid w:val="00D5148A"/>
    <w:rsid w:val="00D518C2"/>
    <w:rsid w:val="00D51A1B"/>
    <w:rsid w:val="00D51B17"/>
    <w:rsid w:val="00D527A7"/>
    <w:rsid w:val="00D52C75"/>
    <w:rsid w:val="00D52E47"/>
    <w:rsid w:val="00D54E17"/>
    <w:rsid w:val="00D55874"/>
    <w:rsid w:val="00D5768A"/>
    <w:rsid w:val="00D62759"/>
    <w:rsid w:val="00D62ACA"/>
    <w:rsid w:val="00D62D0D"/>
    <w:rsid w:val="00D63FD3"/>
    <w:rsid w:val="00D6559E"/>
    <w:rsid w:val="00D666E9"/>
    <w:rsid w:val="00D67431"/>
    <w:rsid w:val="00D67715"/>
    <w:rsid w:val="00D70602"/>
    <w:rsid w:val="00D71793"/>
    <w:rsid w:val="00D72822"/>
    <w:rsid w:val="00D735F6"/>
    <w:rsid w:val="00D73B89"/>
    <w:rsid w:val="00D74D71"/>
    <w:rsid w:val="00D74FF6"/>
    <w:rsid w:val="00D82311"/>
    <w:rsid w:val="00D82A59"/>
    <w:rsid w:val="00D83171"/>
    <w:rsid w:val="00D84ACD"/>
    <w:rsid w:val="00D85204"/>
    <w:rsid w:val="00D85300"/>
    <w:rsid w:val="00D873F0"/>
    <w:rsid w:val="00D87C3C"/>
    <w:rsid w:val="00D93AAE"/>
    <w:rsid w:val="00D93E4B"/>
    <w:rsid w:val="00D94157"/>
    <w:rsid w:val="00D945E8"/>
    <w:rsid w:val="00D96303"/>
    <w:rsid w:val="00DA305D"/>
    <w:rsid w:val="00DA3122"/>
    <w:rsid w:val="00DA387C"/>
    <w:rsid w:val="00DA5FB3"/>
    <w:rsid w:val="00DB0033"/>
    <w:rsid w:val="00DB15EA"/>
    <w:rsid w:val="00DB1712"/>
    <w:rsid w:val="00DB1BE5"/>
    <w:rsid w:val="00DB371E"/>
    <w:rsid w:val="00DB5108"/>
    <w:rsid w:val="00DB70AF"/>
    <w:rsid w:val="00DC36CB"/>
    <w:rsid w:val="00DC5DD5"/>
    <w:rsid w:val="00DC6785"/>
    <w:rsid w:val="00DC7410"/>
    <w:rsid w:val="00DC7E65"/>
    <w:rsid w:val="00DD330B"/>
    <w:rsid w:val="00DD49CC"/>
    <w:rsid w:val="00DD5A6A"/>
    <w:rsid w:val="00DD663A"/>
    <w:rsid w:val="00DD697F"/>
    <w:rsid w:val="00DD7EC0"/>
    <w:rsid w:val="00DE02D2"/>
    <w:rsid w:val="00DE28D0"/>
    <w:rsid w:val="00DE3024"/>
    <w:rsid w:val="00DE4463"/>
    <w:rsid w:val="00DE63F9"/>
    <w:rsid w:val="00DE75A0"/>
    <w:rsid w:val="00DE7B6B"/>
    <w:rsid w:val="00DF101C"/>
    <w:rsid w:val="00DF299A"/>
    <w:rsid w:val="00DF3D69"/>
    <w:rsid w:val="00DF4D5D"/>
    <w:rsid w:val="00E013E1"/>
    <w:rsid w:val="00E024A7"/>
    <w:rsid w:val="00E0356D"/>
    <w:rsid w:val="00E04A9A"/>
    <w:rsid w:val="00E05133"/>
    <w:rsid w:val="00E0555F"/>
    <w:rsid w:val="00E07BA7"/>
    <w:rsid w:val="00E131B4"/>
    <w:rsid w:val="00E144C6"/>
    <w:rsid w:val="00E17796"/>
    <w:rsid w:val="00E2013F"/>
    <w:rsid w:val="00E213D3"/>
    <w:rsid w:val="00E24178"/>
    <w:rsid w:val="00E25D43"/>
    <w:rsid w:val="00E272F7"/>
    <w:rsid w:val="00E27964"/>
    <w:rsid w:val="00E30B7F"/>
    <w:rsid w:val="00E348F5"/>
    <w:rsid w:val="00E3512C"/>
    <w:rsid w:val="00E37284"/>
    <w:rsid w:val="00E374F7"/>
    <w:rsid w:val="00E41554"/>
    <w:rsid w:val="00E42FBA"/>
    <w:rsid w:val="00E43A1F"/>
    <w:rsid w:val="00E43E8C"/>
    <w:rsid w:val="00E4558D"/>
    <w:rsid w:val="00E459F0"/>
    <w:rsid w:val="00E469A9"/>
    <w:rsid w:val="00E50B6C"/>
    <w:rsid w:val="00E51265"/>
    <w:rsid w:val="00E51D34"/>
    <w:rsid w:val="00E52523"/>
    <w:rsid w:val="00E53E51"/>
    <w:rsid w:val="00E541DD"/>
    <w:rsid w:val="00E54252"/>
    <w:rsid w:val="00E56D99"/>
    <w:rsid w:val="00E57426"/>
    <w:rsid w:val="00E622A0"/>
    <w:rsid w:val="00E62FD6"/>
    <w:rsid w:val="00E649DC"/>
    <w:rsid w:val="00E6617B"/>
    <w:rsid w:val="00E66EFA"/>
    <w:rsid w:val="00E72610"/>
    <w:rsid w:val="00E73B6F"/>
    <w:rsid w:val="00E745C5"/>
    <w:rsid w:val="00E74FCE"/>
    <w:rsid w:val="00E7632F"/>
    <w:rsid w:val="00E77C22"/>
    <w:rsid w:val="00E8280A"/>
    <w:rsid w:val="00E85D6E"/>
    <w:rsid w:val="00E86434"/>
    <w:rsid w:val="00E879B9"/>
    <w:rsid w:val="00E91D3E"/>
    <w:rsid w:val="00E923DD"/>
    <w:rsid w:val="00E9286A"/>
    <w:rsid w:val="00E92DB1"/>
    <w:rsid w:val="00E94E2A"/>
    <w:rsid w:val="00E96988"/>
    <w:rsid w:val="00EA4F2B"/>
    <w:rsid w:val="00EA5925"/>
    <w:rsid w:val="00EA78A1"/>
    <w:rsid w:val="00EA7E45"/>
    <w:rsid w:val="00EB2968"/>
    <w:rsid w:val="00EB40AB"/>
    <w:rsid w:val="00EB422C"/>
    <w:rsid w:val="00EB4B3F"/>
    <w:rsid w:val="00EC1F3C"/>
    <w:rsid w:val="00EC4879"/>
    <w:rsid w:val="00EC4E4A"/>
    <w:rsid w:val="00EC5D1B"/>
    <w:rsid w:val="00ED1336"/>
    <w:rsid w:val="00ED1CEE"/>
    <w:rsid w:val="00ED2718"/>
    <w:rsid w:val="00ED2ED4"/>
    <w:rsid w:val="00ED315E"/>
    <w:rsid w:val="00ED357F"/>
    <w:rsid w:val="00ED3C1A"/>
    <w:rsid w:val="00ED5AE0"/>
    <w:rsid w:val="00ED6697"/>
    <w:rsid w:val="00ED690D"/>
    <w:rsid w:val="00EE018C"/>
    <w:rsid w:val="00EE24DF"/>
    <w:rsid w:val="00EE30BD"/>
    <w:rsid w:val="00EE7AAE"/>
    <w:rsid w:val="00EE7CE2"/>
    <w:rsid w:val="00EF1E0C"/>
    <w:rsid w:val="00EF1F8C"/>
    <w:rsid w:val="00EF2719"/>
    <w:rsid w:val="00EF2CC0"/>
    <w:rsid w:val="00EF3C6C"/>
    <w:rsid w:val="00EF6457"/>
    <w:rsid w:val="00F00C22"/>
    <w:rsid w:val="00F010F9"/>
    <w:rsid w:val="00F01304"/>
    <w:rsid w:val="00F02522"/>
    <w:rsid w:val="00F027D6"/>
    <w:rsid w:val="00F04300"/>
    <w:rsid w:val="00F05F30"/>
    <w:rsid w:val="00F064B0"/>
    <w:rsid w:val="00F073BA"/>
    <w:rsid w:val="00F07E22"/>
    <w:rsid w:val="00F07E69"/>
    <w:rsid w:val="00F100AB"/>
    <w:rsid w:val="00F11BD7"/>
    <w:rsid w:val="00F13887"/>
    <w:rsid w:val="00F16810"/>
    <w:rsid w:val="00F16916"/>
    <w:rsid w:val="00F22FAA"/>
    <w:rsid w:val="00F24CF7"/>
    <w:rsid w:val="00F25F90"/>
    <w:rsid w:val="00F26760"/>
    <w:rsid w:val="00F277D9"/>
    <w:rsid w:val="00F309D4"/>
    <w:rsid w:val="00F34AED"/>
    <w:rsid w:val="00F35193"/>
    <w:rsid w:val="00F36D2F"/>
    <w:rsid w:val="00F4114B"/>
    <w:rsid w:val="00F415D9"/>
    <w:rsid w:val="00F435D5"/>
    <w:rsid w:val="00F44A64"/>
    <w:rsid w:val="00F450EB"/>
    <w:rsid w:val="00F4659F"/>
    <w:rsid w:val="00F54D51"/>
    <w:rsid w:val="00F5521B"/>
    <w:rsid w:val="00F55F1A"/>
    <w:rsid w:val="00F57866"/>
    <w:rsid w:val="00F6287C"/>
    <w:rsid w:val="00F631FC"/>
    <w:rsid w:val="00F6393F"/>
    <w:rsid w:val="00F63B11"/>
    <w:rsid w:val="00F648DD"/>
    <w:rsid w:val="00F6510E"/>
    <w:rsid w:val="00F6594E"/>
    <w:rsid w:val="00F65CC0"/>
    <w:rsid w:val="00F67F14"/>
    <w:rsid w:val="00F719CC"/>
    <w:rsid w:val="00F74064"/>
    <w:rsid w:val="00F755DC"/>
    <w:rsid w:val="00F77C22"/>
    <w:rsid w:val="00F801B6"/>
    <w:rsid w:val="00F818C8"/>
    <w:rsid w:val="00F8227C"/>
    <w:rsid w:val="00F82CF5"/>
    <w:rsid w:val="00F8435D"/>
    <w:rsid w:val="00F844CB"/>
    <w:rsid w:val="00F84768"/>
    <w:rsid w:val="00F85980"/>
    <w:rsid w:val="00F87AE9"/>
    <w:rsid w:val="00F902C9"/>
    <w:rsid w:val="00F90962"/>
    <w:rsid w:val="00F921D3"/>
    <w:rsid w:val="00F925AF"/>
    <w:rsid w:val="00F93224"/>
    <w:rsid w:val="00F939FF"/>
    <w:rsid w:val="00F952E5"/>
    <w:rsid w:val="00F96ABF"/>
    <w:rsid w:val="00F97728"/>
    <w:rsid w:val="00F97FE0"/>
    <w:rsid w:val="00FA19E6"/>
    <w:rsid w:val="00FA2530"/>
    <w:rsid w:val="00FA3742"/>
    <w:rsid w:val="00FA3A9A"/>
    <w:rsid w:val="00FA3E69"/>
    <w:rsid w:val="00FA4E81"/>
    <w:rsid w:val="00FA561F"/>
    <w:rsid w:val="00FA5EF5"/>
    <w:rsid w:val="00FA6B45"/>
    <w:rsid w:val="00FA6BE8"/>
    <w:rsid w:val="00FA733E"/>
    <w:rsid w:val="00FB01FF"/>
    <w:rsid w:val="00FB0E28"/>
    <w:rsid w:val="00FB3BE2"/>
    <w:rsid w:val="00FB3DE1"/>
    <w:rsid w:val="00FB554E"/>
    <w:rsid w:val="00FB5A53"/>
    <w:rsid w:val="00FB7490"/>
    <w:rsid w:val="00FC0D6B"/>
    <w:rsid w:val="00FC12C4"/>
    <w:rsid w:val="00FC476B"/>
    <w:rsid w:val="00FD0A2C"/>
    <w:rsid w:val="00FD175D"/>
    <w:rsid w:val="00FD281B"/>
    <w:rsid w:val="00FD2D18"/>
    <w:rsid w:val="00FD37EB"/>
    <w:rsid w:val="00FD3C17"/>
    <w:rsid w:val="00FD4E7F"/>
    <w:rsid w:val="00FD5142"/>
    <w:rsid w:val="00FD56D1"/>
    <w:rsid w:val="00FD7ED9"/>
    <w:rsid w:val="00FE08CF"/>
    <w:rsid w:val="00FE1FB5"/>
    <w:rsid w:val="00FE38EA"/>
    <w:rsid w:val="00FF091E"/>
    <w:rsid w:val="00FF0FBF"/>
    <w:rsid w:val="00FF2BDB"/>
    <w:rsid w:val="00FF320D"/>
    <w:rsid w:val="00FF3E8C"/>
    <w:rsid w:val="00FF4150"/>
    <w:rsid w:val="00FF4607"/>
    <w:rsid w:val="00FF5033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9875D"/>
  <w15:chartTrackingRefBased/>
  <w15:docId w15:val="{ABB660BF-6D9A-4A25-8682-C113B104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1CB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D3E2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927B0"/>
    <w:rPr>
      <w:sz w:val="24"/>
    </w:rPr>
  </w:style>
  <w:style w:type="paragraph" w:customStyle="1" w:styleId="ConsNormal">
    <w:name w:val="ConsNormal"/>
    <w:rsid w:val="009927B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9927B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link w:val="aa"/>
    <w:uiPriority w:val="34"/>
    <w:qFormat/>
    <w:rsid w:val="00CC45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CC45B9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2">
    <w:name w:val="List Bullet 2"/>
    <w:basedOn w:val="a"/>
    <w:link w:val="21"/>
    <w:rsid w:val="00CC45B9"/>
    <w:pPr>
      <w:numPr>
        <w:numId w:val="1"/>
      </w:numPr>
    </w:pPr>
    <w:rPr>
      <w:sz w:val="24"/>
      <w:szCs w:val="24"/>
      <w:lang w:val="x-none"/>
    </w:rPr>
  </w:style>
  <w:style w:type="character" w:customStyle="1" w:styleId="21">
    <w:name w:val="Маркированный список 2 Знак"/>
    <w:link w:val="2"/>
    <w:rsid w:val="00CC45B9"/>
    <w:rPr>
      <w:sz w:val="24"/>
      <w:szCs w:val="24"/>
      <w:lang w:val="x-none"/>
    </w:rPr>
  </w:style>
  <w:style w:type="paragraph" w:customStyle="1" w:styleId="10">
    <w:name w:val="Абзац списка1"/>
    <w:basedOn w:val="a"/>
    <w:rsid w:val="00D67715"/>
    <w:pPr>
      <w:ind w:left="720"/>
    </w:pPr>
    <w:rPr>
      <w:rFonts w:eastAsia="Calibri"/>
      <w:sz w:val="24"/>
      <w:szCs w:val="24"/>
    </w:rPr>
  </w:style>
  <w:style w:type="character" w:styleId="ac">
    <w:name w:val="Hyperlink"/>
    <w:rsid w:val="005065E4"/>
    <w:rPr>
      <w:rFonts w:cs="Times New Roman"/>
      <w:color w:val="0000FF"/>
      <w:u w:val="single"/>
    </w:rPr>
  </w:style>
  <w:style w:type="paragraph" w:customStyle="1" w:styleId="ConsPlusNormal">
    <w:name w:val="ConsPlusNormal"/>
    <w:rsid w:val="003764C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DC678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 Знак"/>
    <w:link w:val="a7"/>
    <w:rsid w:val="00C85B04"/>
    <w:rPr>
      <w:sz w:val="24"/>
    </w:rPr>
  </w:style>
  <w:style w:type="character" w:customStyle="1" w:styleId="aa">
    <w:name w:val="Абзац списка Знак"/>
    <w:link w:val="a9"/>
    <w:uiPriority w:val="34"/>
    <w:locked/>
    <w:rsid w:val="00D62ACA"/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rsid w:val="00840264"/>
    <w:rPr>
      <w:sz w:val="16"/>
      <w:szCs w:val="16"/>
    </w:rPr>
  </w:style>
  <w:style w:type="paragraph" w:styleId="ae">
    <w:name w:val="annotation text"/>
    <w:basedOn w:val="a"/>
    <w:link w:val="af"/>
    <w:rsid w:val="00840264"/>
  </w:style>
  <w:style w:type="character" w:customStyle="1" w:styleId="af">
    <w:name w:val="Текст примечания Знак"/>
    <w:basedOn w:val="a0"/>
    <w:link w:val="ae"/>
    <w:rsid w:val="00840264"/>
  </w:style>
  <w:style w:type="paragraph" w:styleId="af0">
    <w:name w:val="annotation subject"/>
    <w:basedOn w:val="ae"/>
    <w:next w:val="ae"/>
    <w:link w:val="af1"/>
    <w:rsid w:val="00840264"/>
    <w:rPr>
      <w:b/>
      <w:bCs/>
    </w:rPr>
  </w:style>
  <w:style w:type="character" w:customStyle="1" w:styleId="af1">
    <w:name w:val="Тема примечания Знак"/>
    <w:link w:val="af0"/>
    <w:rsid w:val="00840264"/>
    <w:rPr>
      <w:b/>
      <w:bCs/>
    </w:rPr>
  </w:style>
  <w:style w:type="paragraph" w:styleId="af2">
    <w:name w:val="footer"/>
    <w:basedOn w:val="a"/>
    <w:link w:val="af3"/>
    <w:rsid w:val="0060589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0589F"/>
  </w:style>
  <w:style w:type="character" w:customStyle="1" w:styleId="a4">
    <w:name w:val="Верхний колонтитул Знак"/>
    <w:link w:val="a3"/>
    <w:uiPriority w:val="99"/>
    <w:rsid w:val="00966355"/>
  </w:style>
  <w:style w:type="paragraph" w:customStyle="1" w:styleId="ConsPlusTitle">
    <w:name w:val="ConsPlusTitle"/>
    <w:rsid w:val="003764C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3764C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f4">
    <w:name w:val="Revision"/>
    <w:hidden/>
    <w:uiPriority w:val="99"/>
    <w:semiHidden/>
    <w:rsid w:val="003764C5"/>
  </w:style>
  <w:style w:type="character" w:styleId="af5">
    <w:name w:val="Emphasis"/>
    <w:basedOn w:val="a0"/>
    <w:qFormat/>
    <w:rsid w:val="00B564F6"/>
    <w:rPr>
      <w:i/>
      <w:iCs/>
    </w:rPr>
  </w:style>
  <w:style w:type="paragraph" w:styleId="af6">
    <w:name w:val="Title"/>
    <w:basedOn w:val="a"/>
    <w:next w:val="a"/>
    <w:link w:val="af7"/>
    <w:qFormat/>
    <w:rsid w:val="008657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6"/>
    <w:rsid w:val="0086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D59A-5AB0-423C-8448-0B8BB54D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28</Pages>
  <Words>5018</Words>
  <Characters>38582</Characters>
  <Application>Microsoft Office Word</Application>
  <DocSecurity>0</DocSecurity>
  <Lines>321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Пыть-Ях</vt:lpstr>
    </vt:vector>
  </TitlesOfParts>
  <Company>Microsoft</Company>
  <LinksUpToDate>false</LinksUpToDate>
  <CharactersWithSpaces>43513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Пыть-Ях</dc:title>
  <dc:subject/>
  <dc:creator>1</dc:creator>
  <cp:keywords/>
  <cp:lastModifiedBy>Надежда Наумова</cp:lastModifiedBy>
  <cp:revision>381</cp:revision>
  <cp:lastPrinted>2024-09-02T12:45:00Z</cp:lastPrinted>
  <dcterms:created xsi:type="dcterms:W3CDTF">2024-07-29T10:27:00Z</dcterms:created>
  <dcterms:modified xsi:type="dcterms:W3CDTF">2024-09-04T05:26:00Z</dcterms:modified>
</cp:coreProperties>
</file>