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83" w:rsidRPr="00C9770E" w:rsidRDefault="005A5783" w:rsidP="0045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2022-2025 годы</w:t>
      </w:r>
    </w:p>
    <w:p w:rsidR="005A5783" w:rsidRDefault="00581CEB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01.0</w:t>
      </w:r>
      <w:r w:rsidR="000D6B9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.2023</w:t>
      </w:r>
    </w:p>
    <w:p w:rsidR="00484F11" w:rsidRPr="00415D03" w:rsidRDefault="00484F11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pPr w:leftFromText="180" w:rightFromText="180" w:vertAnchor="text" w:tblpXSpec="righ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562"/>
        <w:gridCol w:w="3261"/>
        <w:gridCol w:w="1987"/>
        <w:gridCol w:w="1703"/>
        <w:gridCol w:w="7366"/>
      </w:tblGrid>
      <w:tr w:rsidR="00C9770E" w:rsidRPr="008F757F" w:rsidTr="003B6DFD">
        <w:tc>
          <w:tcPr>
            <w:tcW w:w="562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366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770E" w:rsidRPr="008F757F" w:rsidTr="003B6DFD">
        <w:tc>
          <w:tcPr>
            <w:tcW w:w="562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66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E1D0C" w:rsidRPr="00DE1D0C" w:rsidTr="003B6DFD">
        <w:tc>
          <w:tcPr>
            <w:tcW w:w="562" w:type="dxa"/>
          </w:tcPr>
          <w:p w:rsidR="00F076E5" w:rsidRPr="00BA2F14" w:rsidRDefault="00F076E5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приоритетном порядке немуниципальных организаций, в том числе </w:t>
            </w:r>
            <w:r w:rsidR="00FB3ADE"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предпринимателей, </w:t>
            </w: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 на безвозмездной основе во временное владение и (или) пользование, в аренду на льготных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F076E5" w:rsidRPr="00BA2F14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7366" w:type="dxa"/>
          </w:tcPr>
          <w:p w:rsidR="004A43D4" w:rsidRPr="00DA6E19" w:rsidRDefault="00874F7C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A43D4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администрации города от 19.04.2018 года № 693-ра (в ред. от 14.09.2022 № 1610-ра)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4A43D4" w:rsidRPr="00DA6E19" w:rsidRDefault="004A43D4" w:rsidP="003B6DFD">
            <w:pPr>
              <w:widowControl w:val="0"/>
              <w:tabs>
                <w:tab w:val="left" w:pos="29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перечень включено 9 объектов муниципального имущества общей площадью 4 038,7 кв.м.  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Из включенных в перечень объектов: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 помещений предоставляются </w:t>
            </w:r>
            <w:r w:rsidR="00C54B03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безвозмездной основе (льгота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100%), общей площадью 962,6 кв.м.: 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Пыть-Яхская городская общественная организация ветеранов (пенсионеров) войны, труда, Вооруженных сил и правоохранительных органов - 187,6 кв.м.; 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 городская организация общероссийской общественной организации «Всероссийское общество инвалидов» - 154,8 кв.м.; Пыть-Яхская местная городская молодежная общественная организация «Активист» - 59,7 кв.м.;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Центр социальной помощи «Призвание» - 59,3 кв.м.;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«Городской приют для бездомных животных «Шанс» - 209,8 кв.м;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«Подари мечту» - 193,6 кв.м.;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Pr="00DA6E19">
              <w:rPr>
                <w:rFonts w:ascii="Times New Roman" w:eastAsia="Times New Roman" w:hAnsi="Times New Roman"/>
                <w:sz w:val="24"/>
                <w:szCs w:val="24"/>
              </w:rPr>
              <w:t xml:space="preserve"> - 97,8 кв.м.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- 2 помещения предоставлено по догово</w:t>
            </w:r>
            <w:r w:rsidR="00792F52">
              <w:rPr>
                <w:rFonts w:ascii="Times New Roman" w:eastAsia="Times New Roman" w:hAnsi="Times New Roman" w:cs="Times New Roman"/>
                <w:sz w:val="24"/>
                <w:szCs w:val="24"/>
              </w:rPr>
              <w:t>ру аренды (стоимость аренды 1,0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рубль в месяц)</w:t>
            </w:r>
            <w:r w:rsidR="00792F52">
              <w:rPr>
                <w:rFonts w:ascii="Times New Roman" w:eastAsia="Times New Roman" w:hAnsi="Times New Roman" w:cs="Times New Roman"/>
                <w:sz w:val="24"/>
                <w:szCs w:val="24"/>
              </w:rPr>
              <w:t>, общей площадью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3076,1 кв.м.: </w:t>
            </w:r>
          </w:p>
          <w:p w:rsidR="004A43D4" w:rsidRPr="00DA6E19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ЧОУ ДПО «Профф» - 727,5 кв.м.;</w:t>
            </w:r>
          </w:p>
          <w:p w:rsidR="00F076E5" w:rsidRPr="00DA6E19" w:rsidRDefault="004A43D4" w:rsidP="000D6B93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 «Сургутский институт</w:t>
            </w:r>
            <w:r w:rsidR="004A7D2E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экономики, управления и права»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855D95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348,6 кв.м.</w:t>
            </w:r>
          </w:p>
        </w:tc>
      </w:tr>
      <w:tr w:rsidR="00DE1D0C" w:rsidRPr="00DE1D0C" w:rsidTr="003B6DFD">
        <w:tc>
          <w:tcPr>
            <w:tcW w:w="562" w:type="dxa"/>
          </w:tcPr>
          <w:p w:rsidR="0082589A" w:rsidRPr="00E42570" w:rsidRDefault="0082589A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актуализации перечней имущества, предназначенного для передачи </w:t>
            </w:r>
            <w:r w:rsidR="000E6E66" w:rsidRPr="00E42570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82589A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7366" w:type="dxa"/>
          </w:tcPr>
          <w:p w:rsidR="001E1D9C" w:rsidRPr="00DA6E19" w:rsidRDefault="00C414E6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E1D9C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Распоряжением администрации города от 28.12.2022  № 2466-ра актуализирован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1E1D9C" w:rsidRPr="00DA6E19" w:rsidRDefault="001E1D9C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состоянию на 01.0</w:t>
            </w:r>
            <w:r w:rsidR="000D6B93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.2023 площадь предназначенного для передачи имущества составляет 1 996,8 кв.м. </w:t>
            </w:r>
          </w:p>
          <w:p w:rsidR="0082589A" w:rsidRPr="00DA6E19" w:rsidRDefault="001E1D9C" w:rsidP="003B6DF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переданного муниципального имущества составляет 1 923,7 кв.м.</w:t>
            </w:r>
          </w:p>
          <w:p w:rsidR="00C414E6" w:rsidRPr="00DA6E19" w:rsidRDefault="00C414E6" w:rsidP="00A87BD6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B434F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Аукцион</w:t>
            </w:r>
            <w:r w:rsidR="00792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87BD6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проведённые в электронной форме</w:t>
            </w:r>
            <w:r w:rsidR="00CB434F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аренды в отношении нежилого</w:t>
            </w: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r w:rsidR="00CB434F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площадью 73,1 кв.м., состоящего</w:t>
            </w: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перечне</w:t>
            </w:r>
            <w:r w:rsidR="00CB434F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7BD6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признан несостоявшимся в связи с отсутствием заявок. </w:t>
            </w: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Готовятся документы для проведения </w:t>
            </w:r>
            <w:r w:rsidR="00A87BD6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повторного</w:t>
            </w: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аукциона.</w:t>
            </w:r>
          </w:p>
        </w:tc>
      </w:tr>
      <w:tr w:rsidR="00DE1D0C" w:rsidRPr="00DE1D0C" w:rsidTr="003B6DFD">
        <w:tc>
          <w:tcPr>
            <w:tcW w:w="562" w:type="dxa"/>
          </w:tcPr>
          <w:p w:rsidR="000E6E66" w:rsidRPr="00EA6BE6" w:rsidRDefault="000E6E6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организационной, в том числе имущественной поддержки СО НКО, реализующим социально и общественно значимые проекты,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0E6E66" w:rsidRPr="00EA6BE6" w:rsidRDefault="000E6E66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A64460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366" w:type="dxa"/>
          </w:tcPr>
          <w:p w:rsidR="00E83BF9" w:rsidRPr="00DA6E19" w:rsidRDefault="00AA6DF2" w:rsidP="00AA6DF2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83BF9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помещений, фактически предоставленных СОНКО – </w:t>
            </w:r>
            <w:r w:rsidR="00943415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9 748,6</w:t>
            </w:r>
            <w:r w:rsidR="00E83BF9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 </w:t>
            </w:r>
          </w:p>
          <w:p w:rsidR="004471BE" w:rsidRPr="00DA6E19" w:rsidRDefault="00AA6DF2" w:rsidP="00AA6DF2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471BE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СОНКО на базе муниципальных учреждений предоставлено                    </w:t>
            </w:r>
            <w:r w:rsidR="00943415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5 709,9</w:t>
            </w:r>
            <w:r w:rsidR="004471BE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C15A4" w:rsidRPr="00DA6E19" w:rsidRDefault="00AA6DF2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4794F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83BF9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редпринимателям на базе муниципальных учреждений предоставлено в аренду на льготных условиях 1</w:t>
            </w:r>
            <w:r w:rsidR="000C095E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> 723,4</w:t>
            </w:r>
            <w:r w:rsidR="00E83BF9" w:rsidRPr="00DA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910BC" w:rsidRPr="00DA6E19" w:rsidRDefault="006910BC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За отчетный период получили поддержку следующие представители (потенциальные поставщики услуг (работ) социальной сферы):</w:t>
            </w:r>
          </w:p>
          <w:p w:rsidR="006910BC" w:rsidRPr="00DA6E19" w:rsidRDefault="006910BC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ИП </w:t>
            </w:r>
            <w:r w:rsidR="00467B9D" w:rsidRPr="00DA6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Бабаев М.Г</w:t>
            </w:r>
            <w:r w:rsidRPr="00DA6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кикбоксингу и вольной борьбе</w:t>
            </w:r>
            <w:r w:rsidR="00A4794F" w:rsidRPr="00DA6E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10BC" w:rsidRPr="00DA6E19" w:rsidRDefault="006910BC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ИП Максименко В.В. – клуб смешанных единоборств;</w:t>
            </w:r>
          </w:p>
          <w:p w:rsidR="006910BC" w:rsidRPr="00DA6E19" w:rsidRDefault="006910BC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центр»;</w:t>
            </w:r>
          </w:p>
          <w:p w:rsidR="006910BC" w:rsidRPr="00DA6E19" w:rsidRDefault="006910BC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АНО «Семейный клуб здоровой беременности и раннего развития ребенка Музыка сердца»;</w:t>
            </w:r>
          </w:p>
          <w:p w:rsidR="006910BC" w:rsidRPr="00DA6E19" w:rsidRDefault="00A4794F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10BC" w:rsidRPr="00DA6E19">
              <w:rPr>
                <w:rFonts w:ascii="Times New Roman" w:hAnsi="Times New Roman" w:cs="Times New Roman"/>
                <w:sz w:val="24"/>
                <w:szCs w:val="24"/>
              </w:rPr>
              <w:t>ПМГМОО «Активист»;</w:t>
            </w:r>
          </w:p>
          <w:p w:rsidR="006910BC" w:rsidRPr="00DA6E19" w:rsidRDefault="006910BC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МОО г. Нефтеюганска «Спортивно-оздоровительный клуб фитнеса и спортивной аэробики «Грация»;</w:t>
            </w:r>
          </w:p>
          <w:p w:rsidR="006910BC" w:rsidRPr="00DA6E19" w:rsidRDefault="006910BC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РОО «Федерация футбола»;</w:t>
            </w:r>
          </w:p>
          <w:p w:rsidR="006910BC" w:rsidRPr="00DA6E19" w:rsidRDefault="00943415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АНО «Спортивная школа «Олимп»;</w:t>
            </w:r>
          </w:p>
          <w:p w:rsidR="00943415" w:rsidRPr="00DA6E19" w:rsidRDefault="00943415" w:rsidP="00AA6DF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 МОО «Федерация всестилевого каратэ города Пыть-Ях».</w:t>
            </w:r>
          </w:p>
          <w:p w:rsidR="00643EE9" w:rsidRPr="00DA6E19" w:rsidRDefault="0081281E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За период январь-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2023 года Ресурсным центром поддержки СОНКО осуществлена поддержка (информационная, методическая помощь, консультации) 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НКО: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 (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 (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АНО Спортивно-технический клуб «Сибирь» (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АНО «Семейный Клуб «Музыка Сердца»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развивающий центр для детей «Музыка сердца» (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вооруженных сил города Пыть-Яха «Побратимы» (4);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БФ «Подари мечту» (2);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- АНО «Призвание» (3); </w:t>
            </w:r>
          </w:p>
          <w:p w:rsidR="006B3AE2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НКО БФ «Ушастик живи» (2);</w:t>
            </w:r>
          </w:p>
          <w:p w:rsidR="000A37C6" w:rsidRPr="00DA6E19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2CF8" w:rsidRPr="00DA6E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2CF8" w:rsidRPr="00DA6E19" w:rsidRDefault="00842CF8" w:rsidP="00842CF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АНО «ЦСКР «Югорская эра» (5).</w:t>
            </w:r>
          </w:p>
        </w:tc>
      </w:tr>
      <w:tr w:rsidR="007C6CEA" w:rsidRPr="008F757F" w:rsidTr="003B6DFD">
        <w:tc>
          <w:tcPr>
            <w:tcW w:w="562" w:type="dxa"/>
          </w:tcPr>
          <w:p w:rsidR="003955F6" w:rsidRPr="00B6499B" w:rsidRDefault="00CF5D22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</w:t>
            </w:r>
            <w:r w:rsidR="009F75F8" w:rsidRPr="00B64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B6499B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B6499B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D750C2" w:rsidRPr="00B6499B" w:rsidRDefault="00D750C2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66" w:type="dxa"/>
          </w:tcPr>
          <w:p w:rsidR="007B153D" w:rsidRPr="00DA6E19" w:rsidRDefault="007B153D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по внутренне</w:t>
            </w:r>
            <w:r w:rsidR="00855D95" w:rsidRPr="00DA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DA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политике.</w:t>
            </w:r>
            <w:r w:rsidR="00456C60" w:rsidRPr="00DA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9E15AA" w:rsidRPr="00DA6E19" w:rsidRDefault="0093547F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E15A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муниципальной программы «Развитие гражданского общества в городе Пыть-Яхе» предусмотрено: </w:t>
            </w:r>
          </w:p>
          <w:p w:rsidR="009E15AA" w:rsidRPr="00DA6E19" w:rsidRDefault="009E15AA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Пыть-Яха и реализующих проекты, в сумме 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3 211,9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0AE0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0AE0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состоянию на отчетную дату исполнение составило 1 993,3 тыс.руб.;</w:t>
            </w:r>
          </w:p>
          <w:p w:rsidR="007B153D" w:rsidRPr="00DA6E19" w:rsidRDefault="009E15AA" w:rsidP="00BD1D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региональный проект «Социаль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активность» в сумме 5 361,0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65AA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D1D88" w:rsidRPr="00DA6E19">
              <w:rPr>
                <w:rFonts w:ascii="Times New Roman" w:hAnsi="Times New Roman" w:cs="Times New Roman"/>
                <w:sz w:val="24"/>
                <w:szCs w:val="24"/>
              </w:rPr>
              <w:t>ПМГМОО «Активист» предоставлена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организацию деятельности ресурсного центра по развитию добровольчества, поддержки социально ориентированных некоммерческих организаций в размере 1</w:t>
            </w:r>
            <w:r w:rsidR="00FA7BC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  <w:r w:rsidR="00FA7BC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A1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реализацию мероприятий в области молодежной политики в размере 4</w:t>
            </w:r>
            <w:r w:rsidR="00FA7BC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FA7BC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BC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  <w:r w:rsidR="00BD1D8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70AE0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0AE0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состоянию на отчетную дату исполнение составило 3 620,5 тыс.руб.</w:t>
            </w:r>
          </w:p>
          <w:p w:rsidR="00643EE9" w:rsidRPr="00DA6E19" w:rsidRDefault="007B153D" w:rsidP="003B6DFD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по экономике.</w:t>
            </w:r>
            <w:r w:rsidR="00456C60" w:rsidRPr="00DA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7B153D" w:rsidRPr="00DA6E19" w:rsidRDefault="00842CF8" w:rsidP="003B6DF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7B153D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города </w:t>
            </w:r>
            <w:r w:rsidR="007B153D" w:rsidRPr="00DA6E19">
              <w:rPr>
                <w:rFonts w:ascii="Times New Roman" w:hAnsi="Times New Roman" w:cs="Times New Roman"/>
                <w:sz w:val="24"/>
                <w:szCs w:val="24"/>
              </w:rPr>
              <w:t>от 07.12.2021 № 550-па</w:t>
            </w:r>
          </w:p>
          <w:p w:rsidR="007B153D" w:rsidRPr="00DA6E19" w:rsidRDefault="007B153D" w:rsidP="003B6DFD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муниципальная программа </w:t>
            </w: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экономического потенциала города Пыть-Яха» в рамках реализации которой предусмотрено оказание финансовой поддержки со</w:t>
            </w:r>
            <w:r w:rsidR="001117DA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циальным предпринимателям: п</w:t>
            </w: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региональному проекту «Акселерация субъектов малого и среднего предпринимательства» в размере                           2 511,7 тыс. руб.,   по региональному проекту «Создание условий для легкого старта и комфортного ведения бизнеса» в</w:t>
            </w:r>
            <w:r w:rsidR="00842CF8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размере 287,</w:t>
            </w: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тыс.руб. </w:t>
            </w:r>
            <w:r w:rsidR="00455023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состоянию на отчетную дату</w:t>
            </w:r>
            <w:r w:rsidR="00831241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 социальных предпринимателя получили финансовую поддержку на общую сумму 211,4 тыс.руб.</w:t>
            </w:r>
            <w:r w:rsidR="00792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2F52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муниципальной программой предусмотрено мероприятие «Предоставление грантовой поддержки социальному и креативному предпринимательству» на реализацию социальных проектов в размере 1 100,0 тыс.руб.</w:t>
            </w:r>
          </w:p>
          <w:p w:rsidR="00370483" w:rsidRPr="00DA6E19" w:rsidRDefault="00370483" w:rsidP="003B6DFD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культуре и спорту.</w:t>
            </w:r>
          </w:p>
          <w:p w:rsidR="00FB69EB" w:rsidRPr="00DA6E19" w:rsidRDefault="00513873" w:rsidP="00CF7D6F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370483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муниципальной программе «Культурное пространство города Пыть-Ях» предусмотрены средства на обеспечение деятельности ресу</w:t>
            </w:r>
            <w:r w:rsidR="001117DA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рсного центра поддержки СО НКО </w:t>
            </w:r>
            <w:r w:rsidR="00370483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2023 году в размере 2 170,5 тыс. руб. За отчетный период исполнение составило </w:t>
            </w:r>
            <w:r w:rsidR="00842CF8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874,4</w:t>
            </w:r>
            <w:r w:rsidR="00370483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  <w:p w:rsidR="00703645" w:rsidRPr="00DA6E19" w:rsidRDefault="00FB69EB" w:rsidP="003B6DFD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6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Управление по муниципальному имуществу.</w:t>
            </w:r>
          </w:p>
          <w:p w:rsidR="00FB69EB" w:rsidRPr="00DA6E19" w:rsidRDefault="00FB69EB" w:rsidP="003B6DFD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соответствии с постановлением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 </w:t>
            </w:r>
          </w:p>
          <w:p w:rsidR="00FB69EB" w:rsidRPr="00DA6E19" w:rsidRDefault="00262807" w:rsidP="004550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Установление льготного налогообложения для СО НКО, социальных предпринимателей по земельному налогу утверждено решением Думы города Пыть-Яха от 22.09.2008 №330 «Об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установлении земельного налога на территории муниципального образования городской округ город Пыть-Ях» (в ред. от 08.02.2022 № 52). За отчетный период льгота по земельному налогу СО НКО, социальным п</w:t>
            </w:r>
            <w:r w:rsidR="00475603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редпринимателям не предоставляла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B6499B" w:rsidRDefault="00475603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DA6E19" w:rsidRPr="00792F52" w:rsidRDefault="00DA6E19" w:rsidP="00DA6E1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по образованию.</w:t>
            </w:r>
          </w:p>
          <w:p w:rsidR="00792F52" w:rsidRDefault="00DA6E19" w:rsidP="003B6D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75603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r w:rsidR="00B90D66" w:rsidRPr="00DA6E19">
              <w:rPr>
                <w:rFonts w:ascii="Times New Roman" w:hAnsi="Times New Roman" w:cs="Times New Roman"/>
                <w:sz w:val="24"/>
                <w:szCs w:val="24"/>
              </w:rPr>
              <w:t>в настоящее время реализуется программа по персонифицированному финансированию дополнительного образования. Количество действующих сертификатов на 01.0</w:t>
            </w:r>
            <w:r w:rsidR="00E943C2" w:rsidRPr="00DA6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0D66" w:rsidRPr="00DA6E19">
              <w:rPr>
                <w:rFonts w:ascii="Times New Roman" w:hAnsi="Times New Roman" w:cs="Times New Roman"/>
                <w:sz w:val="24"/>
                <w:szCs w:val="24"/>
              </w:rPr>
              <w:t>.2023 составляет 5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90D66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шт. (8,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D66" w:rsidRPr="00DA6E19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  <w:r w:rsidR="00792F52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66" w:rsidRPr="00DA6E19" w:rsidRDefault="00792F52" w:rsidP="003B6D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«Развитие образования в городе Пыть-Яхе»</w:t>
            </w:r>
            <w:r w:rsidRPr="00DA6E19">
              <w:rPr>
                <w:sz w:val="26"/>
                <w:szCs w:val="26"/>
              </w:rPr>
              <w:t xml:space="preserve">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от 18.04.2023 года №5 с ООО «Инновационные образовательные технологии» на оказание услуг по реализации дополнительных общеобразовательных программ (сертификаты ПФДО) на общую сумму 53,0 тыс.руб. По состоянию на 01.07.2023 года реализовали сертификат 10 человек, исполнение составило </w:t>
            </w:r>
            <w:r w:rsidRPr="00DA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 тыс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.руб.</w:t>
            </w:r>
          </w:p>
          <w:p w:rsidR="0045404F" w:rsidRPr="00DA6E19" w:rsidRDefault="00AA6DF2" w:rsidP="003B6DFD">
            <w:pPr>
              <w:pStyle w:val="af"/>
              <w:shd w:val="clear" w:color="auto" w:fill="FFFFFF"/>
              <w:spacing w:before="0" w:beforeAutospacing="0" w:after="0" w:afterAutospacing="0"/>
              <w:jc w:val="both"/>
            </w:pPr>
            <w:r w:rsidRPr="00DA6E19">
              <w:t xml:space="preserve">   </w:t>
            </w:r>
            <w:r w:rsidR="00DA6E19" w:rsidRPr="00DA6E19">
              <w:t xml:space="preserve"> </w:t>
            </w:r>
            <w:r w:rsidR="00B90D66" w:rsidRPr="00DA6E19">
              <w:t>В связи с тем, что в городе отсутствуют частные организации, предоставляющие услуги по дошкольному образованию,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не реализуется.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270F19" w:rsidRDefault="002C5A14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обучению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дистанционных технологий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Ресурсный центр поддержки СО НКО </w:t>
            </w:r>
          </w:p>
          <w:p w:rsidR="0045404F" w:rsidRPr="00270F19" w:rsidRDefault="0045404F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2E0604" w:rsidRPr="00DA6E19" w:rsidRDefault="0045502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 w:rsidR="002C5A14" w:rsidRPr="00DA6E19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0604" w:rsidRPr="00DA6E19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 НКО организован тренинг для представителей НКО, количество участников - 9 чел.</w:t>
            </w:r>
          </w:p>
          <w:p w:rsidR="002E0604" w:rsidRPr="00DA6E19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5A14" w:rsidRPr="00DA6E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чное участие в обучающем мероприятии</w:t>
            </w:r>
            <w:r w:rsidR="00430226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заявочной кампании первого конкурса 2023 года на предоставление гранта губернатора Югры на развитие гражданского общества Фондом «Центр  гражданских и социальных инициатив Югры»  в г. Ханты-Мансийск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присутствовали Чернышов Г.К. - руководитель АНО спортивно-технический клуб «Сибирь» (социальная сфера - профилактика  девиантного поведения подростков посредством вовлечения в мотоспорт), Оленина Т.Ю. - заведующей Ресурсного центра поддержки СО НКО). </w:t>
            </w:r>
          </w:p>
          <w:p w:rsidR="002E0604" w:rsidRPr="00DA6E19" w:rsidRDefault="002C5A14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  О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чное участие в обучающем мероприятии для сотрудников и 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30226" w:rsidRPr="00DA6E19">
              <w:rPr>
                <w:rFonts w:ascii="Times New Roman" w:hAnsi="Times New Roman" w:cs="Times New Roman"/>
                <w:sz w:val="24"/>
                <w:szCs w:val="24"/>
              </w:rPr>
              <w:t>уководителей ресурсных центров «Проектируем устойчивое будущее» Фонда «Центр гражданских и социальных инициатив Югры»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30226" w:rsidRPr="00DA6E19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- 1 чел. (Оленина Т.Ю. - заведующая Ресурсного центра поддержки СО НКО).</w:t>
            </w:r>
          </w:p>
          <w:p w:rsidR="002E0604" w:rsidRPr="00DA6E19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5A14" w:rsidRPr="00DA6E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ри содействии Ресурсного центра поддержки СО НКО организовано онлайн обучение для подготовки проекта физических лиц </w:t>
            </w:r>
            <w:r w:rsidR="000F651C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651C" w:rsidRPr="00DA6E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  <w:r w:rsidR="0032654C" w:rsidRPr="00DA6E19">
              <w:rPr>
                <w:rFonts w:ascii="Times New Roman" w:hAnsi="Times New Roman" w:cs="Times New Roman"/>
                <w:sz w:val="24"/>
                <w:szCs w:val="24"/>
              </w:rPr>
              <w:t>ероссийском грантовом конкурсе «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Скин</w:t>
            </w:r>
            <w:r w:rsidR="0032654C" w:rsidRPr="00DA6E19">
              <w:rPr>
                <w:rFonts w:ascii="Times New Roman" w:hAnsi="Times New Roman" w:cs="Times New Roman"/>
                <w:sz w:val="24"/>
                <w:szCs w:val="24"/>
              </w:rPr>
              <w:t>ьте мяч 2023 — дворовые истории»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обучения 3 чел.: Оленина Т.Ю. - заведующая Ресурсного центра, </w:t>
            </w:r>
            <w:r w:rsidR="0032654C" w:rsidRPr="00DA6E19">
              <w:rPr>
                <w:rFonts w:ascii="Times New Roman" w:hAnsi="Times New Roman" w:cs="Times New Roman"/>
                <w:sz w:val="24"/>
                <w:szCs w:val="24"/>
              </w:rPr>
              <w:t>Горлова Р.Б. - специалист МАУК «КДЦ»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, Горбачева Л.А. - руководитель воскресной школы Прихода храма в честь святых мучеников и бессребреников Космы и Дамиана г. Пыть-Ях.</w:t>
            </w:r>
          </w:p>
          <w:p w:rsidR="002E0604" w:rsidRPr="00DA6E19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5A14" w:rsidRPr="00DA6E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ри содействии Ресурсного центра поддержки СО НКО организовано участие в вебинаре онлайн-консультирование для представителей СО НКО по участию в конкурсе </w:t>
            </w:r>
            <w:r w:rsidR="0032654C" w:rsidRPr="00DA6E19">
              <w:rPr>
                <w:rFonts w:ascii="Times New Roman" w:hAnsi="Times New Roman" w:cs="Times New Roman"/>
                <w:sz w:val="24"/>
                <w:szCs w:val="24"/>
              </w:rPr>
              <w:t>на грант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Югры. Участники обучения: Оленина Т.Ю. - заведующая Ресурсного центра; Чернышов Г.К. - руководитель </w:t>
            </w:r>
            <w:r w:rsidR="0032654C" w:rsidRPr="00DA6E19">
              <w:rPr>
                <w:rFonts w:ascii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, Горбачева Л.А. руководитель воскресной школы Прихода храма в честь святых мучеников и бессребреников Космы и Дамиана г. Пыть-Ях; Дорошенко О.И. -</w:t>
            </w:r>
            <w:r w:rsidR="0032654C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руководитель АНО БФ «УШАСТИК, ЖИВИ»; Белоусова О.И.- руководитель воскресной школы Прихода храма в честь иконы Божией Матери «Нечаянная Радость» г. Пыть-Ях; Тр</w:t>
            </w:r>
            <w:r w:rsidR="0032654C" w:rsidRPr="00DA6E19">
              <w:rPr>
                <w:rFonts w:ascii="Times New Roman" w:hAnsi="Times New Roman" w:cs="Times New Roman"/>
                <w:sz w:val="24"/>
                <w:szCs w:val="24"/>
              </w:rPr>
              <w:t>оян А.Г.- руководитель АНО ЦБИ «Рекорд»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99B" w:rsidRPr="00DA6E19" w:rsidRDefault="00AA0D6B" w:rsidP="002C5A1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C5A14" w:rsidRPr="00DA6E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ри содействии Ресурсного центра поддержки СО НКО организовано участие в вебинаре Фонда поддержки предпринимательства Юг</w:t>
            </w:r>
            <w:r w:rsidR="0060549C" w:rsidRPr="00DA6E19">
              <w:rPr>
                <w:rFonts w:ascii="Times New Roman" w:hAnsi="Times New Roman" w:cs="Times New Roman"/>
                <w:sz w:val="24"/>
                <w:szCs w:val="24"/>
              </w:rPr>
              <w:t>ры «Мой бизнес» на тему: «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>Получение/подтверждение</w:t>
            </w:r>
            <w:r w:rsidR="0060549C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статуса социальное предприятие»</w:t>
            </w:r>
            <w:r w:rsidR="002E06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549C" w:rsidRPr="00DA6E19">
              <w:rPr>
                <w:rFonts w:ascii="Times New Roman" w:hAnsi="Times New Roman" w:cs="Times New Roman"/>
                <w:sz w:val="24"/>
                <w:szCs w:val="24"/>
              </w:rPr>
              <w:t>Присутствовало 4 человека.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D22AE0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конференций по вопросам взаимодействия органов муниципальной власти с негосударственными организациями, осуществляющими </w:t>
            </w:r>
            <w:r w:rsidRPr="00D2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Ресурсный центр поддержки СО НКО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</w:t>
            </w:r>
            <w:r w:rsidRPr="00D2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</w:t>
            </w:r>
          </w:p>
          <w:p w:rsidR="0045404F" w:rsidRPr="00D22AE0" w:rsidRDefault="0045404F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ноября 2022 года,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7366" w:type="dxa"/>
          </w:tcPr>
          <w:p w:rsidR="0073100E" w:rsidRPr="00DA6E19" w:rsidRDefault="00CF7D6F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образованию</w:t>
            </w:r>
            <w:r w:rsidR="001944AE" w:rsidRPr="00DA6E1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80143" w:rsidRPr="00DA6E19" w:rsidRDefault="009D52D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частие в качестве почетных гостей и модераторов представителей СОНКО, СП </w:t>
            </w:r>
            <w:r w:rsidR="00CC0B1A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Шайхилаева Ф.Р., 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составе жюри муниципального этапа профессионального мастерства</w:t>
            </w:r>
            <w:r w:rsidR="002C5A14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«Педагог года-2023»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80143" w:rsidRPr="00DA6E19" w:rsidRDefault="009D52D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частие представителей СОНКО на торжественной церемонии открытия Года педагога и наставника, которая проходила на базе 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МБОУ СОШ №1 с </w:t>
            </w:r>
            <w:r w:rsidR="00CC0B1A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углубленным изучением отдельных предметов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76829" w:rsidRPr="00DA6E19" w:rsidRDefault="009D52D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частие представителей СОНКО, СП (3 чел.) в </w:t>
            </w:r>
            <w:r w:rsidR="00880143" w:rsidRPr="00DA6E19">
              <w:rPr>
                <w:rFonts w:ascii="Times New Roman" w:hAnsi="Times New Roman" w:cs="Times New Roman"/>
                <w:bCs/>
                <w:sz w:val="24"/>
                <w:szCs w:val="24"/>
              </w:rPr>
              <w:t>форуме «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города - залог успеха каждого ребенка</w:t>
            </w:r>
            <w:r w:rsidR="00880143" w:rsidRPr="00DA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В форуме приняли участие руководитель и педагог-психолог 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</w:rPr>
              <w:t>Центра развития интеллекта и речи ребенка «СО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12D80" w:rsidRPr="00DA6E19">
              <w:rPr>
                <w:rFonts w:ascii="Times New Roman" w:hAnsi="Times New Roman" w:cs="Times New Roman"/>
                <w:sz w:val="24"/>
                <w:szCs w:val="24"/>
              </w:rPr>
              <w:t>енок». Шайхилаева Ф.Р. выступила на пленарной части форума и на секции «Творческая среда – развитие талантов у детей и молодежи» с докладом.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143" w:rsidRPr="00DA6E19" w:rsidRDefault="0088014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директор семейного клуба </w:t>
            </w:r>
            <w:r w:rsidR="00976829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«Музыка сердца»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работала на секции «Здоровый ребенок – успешный ребенок».</w:t>
            </w:r>
          </w:p>
          <w:p w:rsidR="00CC7C8D" w:rsidRPr="00DA6E19" w:rsidRDefault="00CC7C8D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3D1" w:rsidRPr="00DA6E19" w:rsidRDefault="00CF7D6F" w:rsidP="003B6DF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="009443D1" w:rsidRPr="00DA6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экономике:</w:t>
            </w:r>
          </w:p>
          <w:p w:rsidR="009443D1" w:rsidRPr="00DA6E19" w:rsidRDefault="009443D1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1. Совместное совещание с представителями Общественной палаты ХМАО-Югры, Департамента экономического развития                                   ХМАО-Югры, социального развития ХМАО-Югры, Департамента образования и науки ХМАО-Югры и Фонда поддержки предпринимательства «Мой Бизнес» и субъектами малого и среднего предпринимательства, осуществляющими деятельность в социальной сфере. </w:t>
            </w:r>
          </w:p>
          <w:p w:rsidR="009443D1" w:rsidRPr="00DA6E19" w:rsidRDefault="009443D1" w:rsidP="003B6DFD">
            <w:pPr>
              <w:tabs>
                <w:tab w:val="left" w:pos="993"/>
              </w:tabs>
              <w:suppressAutoHyphens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="005A78D7" w:rsidRPr="00DA6E19">
              <w:rPr>
                <w:rFonts w:ascii="Times New Roman" w:hAnsi="Times New Roman" w:cs="Times New Roman"/>
                <w:sz w:val="24"/>
                <w:szCs w:val="24"/>
              </w:rPr>
              <w:t>совместное заседание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координационного совета по вопросам развития малого и среднего предпринимательства в городе Пыть-Яхе и координационного совета по вопросам развития инвестиционной деятельности МО г. Пыть-Ях</w:t>
            </w:r>
            <w:r w:rsidRPr="00DA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r w:rsidR="00801D9A" w:rsidRPr="00DA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</w:t>
            </w:r>
            <w:r w:rsidRPr="00DA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рассмотрена информация </w:t>
            </w:r>
            <w:r w:rsidRPr="00DA6E19">
              <w:rPr>
                <w:rFonts w:ascii="Times New Roman" w:hAnsi="Times New Roman"/>
                <w:sz w:val="24"/>
                <w:szCs w:val="24"/>
              </w:rPr>
              <w:t xml:space="preserve">об итогах реализации национального проекта «Малое и среднее предпринимательство и поддержка индивидуальной предпринимательской инициативы» за 2022 год и планы на 2023 год. </w:t>
            </w:r>
          </w:p>
          <w:p w:rsidR="0032320E" w:rsidRPr="00DA6E19" w:rsidRDefault="00D34FF4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6E1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2320E"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период с 22.05.2023г. по 26.05.2023г. на территории города прошла неделя, посвященная Дню российского предпринимательства, в рамках которой прошли следующие мероприятия для самозанятых, потенциальных и действующих предпринимателей города: </w:t>
            </w:r>
          </w:p>
          <w:p w:rsidR="0032320E" w:rsidRPr="00DA6E19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 xml:space="preserve">22.05.2023 года состоялся круглый стол по тематике социального и креативного предпринимательства. Спикерами выступили: Мириев Эльвин Сахаветович, руководитель центра инноваций социальной сферы Фонда поддержки </w:t>
            </w: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предпринимательства Югры «Мой Бизнес»; Екатерина Тайлакова, предприниматель из г. Сургута, руководитель Агентства «КУЙ» и Обской кузницы, победитель первого в Югре Акселератора креативных индустрий, представители администрации города Пыть-Яха (приняли участие 21 человек); </w:t>
            </w:r>
          </w:p>
          <w:p w:rsidR="0032320E" w:rsidRPr="00DA6E19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 xml:space="preserve">23.05.2023 состоялся круглый стол на тему «Молодежное предпринимательство: как начать свое дело?» (приняли участие 13 человек); </w:t>
            </w:r>
          </w:p>
          <w:p w:rsidR="0032320E" w:rsidRPr="00DA6E19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 xml:space="preserve">25.05.2023 прошло интерактивное обучение, наполненное практическими упражнениями на тему «Публичные выступления, коммуникации и формирование первого впечатления». Обучение проводил бизнес-тренер – предприниматель города Сургута Толкачев Александр Владимирович, предпринимательский опыт которого составляет 16 лет (приняло участие 16 предпринимателей и самозанятых); </w:t>
            </w:r>
          </w:p>
          <w:p w:rsidR="0032320E" w:rsidRPr="00DA6E19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DA6E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>26.05.2023 предприниматели города приняли участие в бизнес-квизе (викторина для предпринимателей). Охват составил 20 человек.</w:t>
            </w:r>
          </w:p>
          <w:p w:rsidR="00216D54" w:rsidRPr="00DA6E19" w:rsidRDefault="00216D54" w:rsidP="003B6DF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54" w:rsidRPr="00DA6E19" w:rsidRDefault="00216D54" w:rsidP="003B6DFD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b/>
                <w:sz w:val="24"/>
                <w:szCs w:val="24"/>
              </w:rPr>
              <w:t>Ресурсный центр.</w:t>
            </w:r>
          </w:p>
          <w:p w:rsidR="00CC7C8D" w:rsidRPr="00DA6E19" w:rsidRDefault="00216D54" w:rsidP="00BD1D8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В марте 2023 года совместно с представителями управления по внутренней политике администрации города и представителя Ресурсного центра поддержки СО НКО проведена рабочая встреча с представителями общественных объединений и </w:t>
            </w:r>
            <w:r w:rsidR="005E09F4" w:rsidRPr="00DA6E19">
              <w:rPr>
                <w:rFonts w:ascii="Times New Roman" w:hAnsi="Times New Roman" w:cs="Times New Roman"/>
                <w:sz w:val="24"/>
                <w:szCs w:val="24"/>
              </w:rPr>
              <w:t>религиозных организаций для определения наиболее эффективных механизмов,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и форм предоставления действующих мер поддержки НКО, количество участников - 7 чел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4E094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на предоставление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</w:t>
            </w:r>
            <w:r w:rsidRPr="004E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 с использованием интернет ресурса «Грантгубернатора.рф»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внутренней политике</w:t>
            </w:r>
          </w:p>
          <w:p w:rsidR="0045404F" w:rsidRPr="004E094D" w:rsidRDefault="0045404F" w:rsidP="003B6DFD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года, </w:t>
            </w:r>
          </w:p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366" w:type="dxa"/>
          </w:tcPr>
          <w:p w:rsidR="00AA6DF2" w:rsidRPr="00DA6E19" w:rsidRDefault="00AA6DF2" w:rsidP="00AA6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рамках муниципальной программы «Развитие гражданского общества в городе Пыть-Яхе» предусмотрено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Пыть-Яха и реализующих проекты, в сумме 3 211,9 тыс.руб. По состоянию на отчетную дату исполнение составило 1 993,3 тыс.руб.</w:t>
            </w:r>
          </w:p>
          <w:p w:rsidR="00560011" w:rsidRPr="00DA6E19" w:rsidRDefault="00AA6DF2" w:rsidP="00AA6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6001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11.01.2023 № 29-ра предоставлен грант главы города Пыть-Яха в </w:t>
            </w:r>
            <w:r w:rsidR="0056001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форме субсидии социально ориентированным некоммерческим организациям на реализацию социально значимых проектов в 2023 году: </w:t>
            </w:r>
          </w:p>
          <w:p w:rsidR="00560011" w:rsidRPr="00DA6E19" w:rsidRDefault="00560011" w:rsidP="00AA6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Автономная некоммерческая организация «Центр боевы</w:t>
            </w:r>
            <w:r w:rsidR="00281FD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искусств «РЕКОРД» в сумме 210,0 тыс.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560011" w:rsidRPr="00DA6E19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общественная организация ветеранов (пенсионеров) войны, труда, Вооруженных сил и правоохранительных органов в сумме 313</w:t>
            </w:r>
            <w:r w:rsidR="00281FD1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,3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281FD1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рублей; </w:t>
            </w:r>
          </w:p>
          <w:p w:rsidR="00560011" w:rsidRPr="00DA6E19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организация Общероссийской общественной организации «Всероссийское общество инвалидов» в сумме 1</w:t>
            </w:r>
            <w:r w:rsidR="005C1568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542</w:t>
            </w:r>
            <w:r w:rsidR="005C1568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, 8 тыс.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</w:t>
            </w:r>
            <w:r w:rsidR="008109CA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</w:p>
          <w:p w:rsidR="00560011" w:rsidRPr="00DA6E19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-Автономная некоммерческая организация «Семейный клуб здоровой беременности и раннего развития ребенка «Музыка сердца» в сумме 226</w:t>
            </w:r>
            <w:r w:rsidR="005C1568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, 9 тыс.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рублей; </w:t>
            </w:r>
          </w:p>
          <w:p w:rsidR="00560011" w:rsidRPr="00DA6E19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- Благотворительный фонд «Подари Мечту» в сумме 280</w:t>
            </w:r>
            <w:r w:rsidR="005C1568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,9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C1568"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Pr="00DA6E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рублей.</w:t>
            </w:r>
          </w:p>
          <w:p w:rsidR="0045404F" w:rsidRPr="00DA6E19" w:rsidRDefault="00560011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Заявки были размещены с использованием интернет ресурса «Грантгубернатора.рф».</w:t>
            </w:r>
          </w:p>
          <w:p w:rsidR="00D750C2" w:rsidRPr="00DA6E19" w:rsidRDefault="00D750C2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C2" w:rsidRPr="00DA6E19" w:rsidRDefault="00AA6DF2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50C2" w:rsidRPr="00DA6E19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28.06.2023 № 1262-ра «О дополнительном финансировании на реализацию проекта «Тепло через километры» Благотворительному фонду «Подари Мечту» предоставлено дополнительное финансирование в размере 549,0 тыс.руб.</w:t>
            </w:r>
            <w:r w:rsidR="008109CA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Субсидия будет выплачена в июле-августе текущего года.</w:t>
            </w:r>
          </w:p>
          <w:p w:rsidR="00D750C2" w:rsidRPr="00DA6E19" w:rsidRDefault="00D750C2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C2" w:rsidRPr="00DA6E19" w:rsidRDefault="00AA6DF2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50C2" w:rsidRPr="00DA6E19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21.06.2023 № 1200-ра Пыть-Яхской городской общественной организации ветеранов (пенсионеров) войны, труда, Вооруженных сил и правоохранительных органов предоставлена субсидия в размере 88,9 тыс.руб.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171559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</w:t>
            </w:r>
            <w:r w:rsidRPr="0017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некоммерческим) по подготовке заявок на участие в конкурсах на предоставление субсидий и грантов в форме субсидий на реализацию социально значимых проектов и (или) оказание населению услуг социальной сферы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Ресурсный центр поддержки СО НКО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декабря 2024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6B3EF1" w:rsidRPr="00DA6E19" w:rsidRDefault="006B3EF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поддержке и участии Ресурсного центра поддержки СОНКО подготовлено </w:t>
            </w:r>
            <w:r w:rsidR="00361CFB" w:rsidRPr="00DA6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="00361CFB" w:rsidRPr="00DA6E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к для участия в конкурсах: </w:t>
            </w:r>
          </w:p>
          <w:p w:rsidR="006B3EF1" w:rsidRPr="00DA6E19" w:rsidRDefault="00361CFB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EF1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конкурс грант Губернатора Югры (воскресная школа Прихода храма в честь святых мучеников и бессребреников Космы и </w:t>
            </w:r>
            <w:r w:rsidR="006B3EF1" w:rsidRPr="00DA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Дамиана г. Пыть-Ях, АНО спортивно-технический клуб «Сибирь»</w:t>
            </w:r>
            <w:r w:rsidR="00F05670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EF1" w:rsidRPr="00DA6E19">
              <w:rPr>
                <w:rFonts w:ascii="Times New Roman" w:hAnsi="Times New Roman" w:cs="Times New Roman"/>
                <w:sz w:val="24"/>
                <w:szCs w:val="24"/>
              </w:rPr>
              <w:t>АНО СШ «ОЛИМП»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, НКО БФ «Ушастик живи»</w:t>
            </w:r>
            <w:r w:rsidR="006B3EF1" w:rsidRPr="00DA6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1FBE" w:rsidRPr="00DA6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EF1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3EF1" w:rsidRPr="00DA6E19" w:rsidRDefault="006B3EF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1 заявка </w:t>
            </w:r>
            <w:r w:rsidR="00F05670" w:rsidRPr="00DA6E19">
              <w:rPr>
                <w:rFonts w:ascii="Times New Roman" w:hAnsi="Times New Roman" w:cs="Times New Roman"/>
                <w:sz w:val="24"/>
                <w:szCs w:val="24"/>
              </w:rPr>
              <w:t>на Всероссийский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грантов</w:t>
            </w:r>
            <w:r w:rsidR="00F05670" w:rsidRPr="00DA6E19">
              <w:rPr>
                <w:rFonts w:ascii="Times New Roman" w:hAnsi="Times New Roman" w:cs="Times New Roman"/>
                <w:sz w:val="24"/>
                <w:szCs w:val="24"/>
              </w:rPr>
              <w:t>ый конкурс «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Скин</w:t>
            </w:r>
            <w:r w:rsidR="00F05670" w:rsidRPr="00DA6E19">
              <w:rPr>
                <w:rFonts w:ascii="Times New Roman" w:hAnsi="Times New Roman" w:cs="Times New Roman"/>
                <w:sz w:val="24"/>
                <w:szCs w:val="24"/>
              </w:rPr>
              <w:t>ьте мяч 2023 — дворовые истории»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для физлиц (Горлова Р.Б.).</w:t>
            </w:r>
          </w:p>
          <w:p w:rsidR="00D02438" w:rsidRPr="00DA6E19" w:rsidRDefault="00276C88" w:rsidP="00276C8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заявки не получили поддержку. </w:t>
            </w:r>
          </w:p>
          <w:p w:rsidR="00276C88" w:rsidRPr="00DA6E19" w:rsidRDefault="00276C88" w:rsidP="00361CF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10 июня 2023 года </w:t>
            </w:r>
            <w:r w:rsidRPr="00DA6E19">
              <w:rPr>
                <w:rFonts w:ascii="Times New Roman" w:hAnsi="Times New Roman" w:cs="Times New Roman"/>
              </w:rPr>
              <w:t>стартовала</w:t>
            </w:r>
            <w:r w:rsidRPr="00DA6E19">
              <w:t xml:space="preserve">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вторая заявочная кампания на грант губернатора Югры в 2023 году для СО НКО.</w:t>
            </w:r>
            <w:r w:rsidR="00361CFB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работа по корректировке и доработке 4 заявок на второй конкурс грант Губернатора ХМАО-Югры.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171559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Внесение в систему управления персонифицированного дополнительного образования муниципальными учреждениями спорта информации о количестве воспитанников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0D02AD" w:rsidRPr="00DA6E19" w:rsidRDefault="00AA6DF2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D02AD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ПФДО реализуются учреждениями спорта</w:t>
            </w:r>
            <w:r w:rsidR="00CB55BB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количестве 959, в том числе</w:t>
            </w:r>
            <w:r w:rsidR="000D02AD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D02AD" w:rsidRPr="00DA6E19" w:rsidRDefault="000D02AD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Спортивный комплекс - 190 чел</w:t>
            </w:r>
            <w:r w:rsidR="003C2846"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02AD" w:rsidRPr="00DA6E19" w:rsidRDefault="000D02AD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Спортивная школа - 554 чел. </w:t>
            </w:r>
          </w:p>
          <w:p w:rsidR="00171559" w:rsidRPr="00DA6E19" w:rsidRDefault="000D02AD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Спортивная школа олимпийского резерва - 215 чел.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3277CC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3B6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3277CC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277CC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3B6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80747D" w:rsidRPr="00DA6E19" w:rsidRDefault="00F91BEE" w:rsidP="003B6DF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по образованию</w:t>
            </w:r>
            <w:r w:rsidR="0080747D" w:rsidRPr="00DA6E1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80143" w:rsidRPr="00DA6E19" w:rsidRDefault="00AC3485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80143" w:rsidRPr="00DA6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роведены индивидуальные консультации с представителями </w:t>
            </w:r>
            <w:r w:rsidR="00880143" w:rsidRPr="00DA6E19">
              <w:rPr>
                <w:rFonts w:ascii="Times New Roman" w:hAnsi="Times New Roman" w:cs="Times New Roman"/>
                <w:sz w:val="24"/>
                <w:szCs w:val="24"/>
              </w:rPr>
              <w:t>некоммерческих организаций:</w:t>
            </w:r>
          </w:p>
          <w:p w:rsidR="00880143" w:rsidRPr="00DA6E19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по вопросу лицензирования и предоставления услуг персонифицированного финансирования дополнительного образования детей;</w:t>
            </w:r>
          </w:p>
          <w:p w:rsidR="00880143" w:rsidRPr="00DA6E19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организация каникулярного периода;</w:t>
            </w:r>
          </w:p>
          <w:p w:rsidR="00880143" w:rsidRPr="00DA6E19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взаимодействие с представителями Роспотребнадзора </w:t>
            </w:r>
          </w:p>
          <w:p w:rsidR="00880143" w:rsidRPr="00DA6E19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(Шайхилаева Ф.Р., руководитель Центра развития интеллекта и речи ребенка «СО</w:t>
            </w:r>
            <w:r w:rsidRPr="00DA6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енок»);</w:t>
            </w:r>
          </w:p>
          <w:p w:rsidR="00880143" w:rsidRPr="00DA6E19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- по вопросу охвата детей раннего возраста дошкольным дополнительным образованием;</w:t>
            </w:r>
          </w:p>
          <w:p w:rsidR="00880143" w:rsidRPr="00DA6E19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лицензии на ведение образовательной деятельности </w:t>
            </w:r>
          </w:p>
          <w:p w:rsidR="0045404F" w:rsidRPr="00DA6E19" w:rsidRDefault="00880143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(Шпачук А.А., руководитель АНО «Семейный клуб здоровой беременности и раннего развития ребенка «Музыка сердца»).</w:t>
            </w:r>
          </w:p>
          <w:p w:rsidR="00DA6E19" w:rsidRPr="00DA6E19" w:rsidRDefault="00DA6E19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6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вопросу получения лицензии на право ведения образовательной деятельности с ИП Шайхилаевой Ф.Р.</w:t>
            </w:r>
          </w:p>
          <w:p w:rsidR="006E1072" w:rsidRPr="00DA6E19" w:rsidRDefault="006E1072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4F" w:rsidRPr="007C6CEA" w:rsidTr="003B6DFD">
        <w:tc>
          <w:tcPr>
            <w:tcW w:w="562" w:type="dxa"/>
          </w:tcPr>
          <w:p w:rsidR="0045404F" w:rsidRPr="005320C4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некоммерческих организаций – исполнителей общественно полезных услуг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5320C4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5320C4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5320C4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5320C4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45404F" w:rsidRPr="00DA6E19" w:rsidRDefault="00AA6DF2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1B0E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9C0E1A" w:rsidRPr="00DA6E19">
              <w:rPr>
                <w:rFonts w:ascii="Times New Roman" w:hAnsi="Times New Roman" w:cs="Times New Roman"/>
                <w:sz w:val="24"/>
                <w:szCs w:val="24"/>
              </w:rPr>
              <w:t>в реестре некоммерческих организаций – исполнителей общественно-полезных услуг отсутствуют представители некоммерческих организаций города Пыть-Яха.</w:t>
            </w:r>
          </w:p>
          <w:p w:rsidR="00293404" w:rsidRPr="00DA6E19" w:rsidRDefault="009D52D3" w:rsidP="00AC3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934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 НКО проведена консультация </w:t>
            </w:r>
            <w:r w:rsidR="00036725" w:rsidRPr="00DA6E19">
              <w:rPr>
                <w:rFonts w:ascii="Times New Roman" w:hAnsi="Times New Roman" w:cs="Times New Roman"/>
                <w:sz w:val="24"/>
                <w:szCs w:val="24"/>
              </w:rPr>
              <w:t>с Завадской</w:t>
            </w:r>
            <w:r w:rsidR="00293404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Л.Н. по созданию НКО (направление - туризм).</w:t>
            </w:r>
            <w:r w:rsidR="00AC3485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31.05.2023 года зарегистрирована организация Автономная некоммерческая организация Центр социально- культурного развития «Югорская эра».</w:t>
            </w:r>
          </w:p>
        </w:tc>
      </w:tr>
    </w:tbl>
    <w:p w:rsidR="00D24810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3B6DFD" w:rsidRDefault="003B6DFD" w:rsidP="009D52D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Целевые</w:t>
      </w:r>
      <w:r w:rsidR="00C350D4" w:rsidRPr="00C9770E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C9770E">
        <w:rPr>
          <w:rFonts w:ascii="Times New Roman" w:hAnsi="Times New Roman" w:cs="Times New Roman"/>
          <w:sz w:val="26"/>
          <w:szCs w:val="26"/>
        </w:rPr>
        <w:t>)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C9770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3311F8" w:rsidRPr="00C9770E">
        <w:rPr>
          <w:rFonts w:ascii="Times New Roman" w:hAnsi="Times New Roman" w:cs="Times New Roman"/>
          <w:sz w:val="26"/>
          <w:szCs w:val="26"/>
        </w:rPr>
        <w:t>2022</w:t>
      </w:r>
      <w:r w:rsidRPr="00C9770E">
        <w:rPr>
          <w:rFonts w:ascii="Times New Roman" w:hAnsi="Times New Roman" w:cs="Times New Roman"/>
          <w:sz w:val="26"/>
          <w:szCs w:val="26"/>
        </w:rPr>
        <w:t xml:space="preserve"> - 2025 годы</w:t>
      </w:r>
      <w:r w:rsidR="008F757F">
        <w:rPr>
          <w:rFonts w:ascii="Times New Roman" w:hAnsi="Times New Roman" w:cs="Times New Roman"/>
          <w:sz w:val="26"/>
          <w:szCs w:val="26"/>
        </w:rPr>
        <w:t xml:space="preserve"> на 01.</w:t>
      </w:r>
      <w:r w:rsidR="007D53C3">
        <w:rPr>
          <w:rFonts w:ascii="Times New Roman" w:hAnsi="Times New Roman" w:cs="Times New Roman"/>
          <w:sz w:val="26"/>
          <w:szCs w:val="26"/>
        </w:rPr>
        <w:t>04.2023</w:t>
      </w:r>
    </w:p>
    <w:p w:rsidR="008C555F" w:rsidRPr="00C9770E" w:rsidRDefault="008C555F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418"/>
        <w:gridCol w:w="1276"/>
        <w:gridCol w:w="1417"/>
        <w:gridCol w:w="1418"/>
        <w:gridCol w:w="1701"/>
        <w:gridCol w:w="3827"/>
      </w:tblGrid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913B51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2023</w:t>
            </w:r>
            <w:r w:rsidR="00423B08"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AC5581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 01.07</w:t>
            </w:r>
            <w:r w:rsidR="009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23B08" w:rsidRPr="008F757F" w:rsidTr="00423B08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предоставление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913B51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3B6DFD" w:rsidP="00AC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C558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AC5581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="003B6DFD"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финансам</w:t>
            </w:r>
          </w:p>
          <w:p w:rsidR="00423B08" w:rsidRPr="00DA6E19" w:rsidRDefault="00423B08" w:rsidP="00E70F3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негосударственных организаций, в том числе социально ориентированным некоммерческих организаций и социальных предпринимателей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02BEC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865AA1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865AA1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  <w:r w:rsidR="000F28B1"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DA6E19" w:rsidRDefault="00423B08" w:rsidP="005848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0F28B1" w:rsidRPr="00DA6E19" w:rsidRDefault="000F28B1" w:rsidP="00560011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0011" w:rsidRPr="00DA6E19" w:rsidRDefault="00560011" w:rsidP="00560011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/>
                <w:sz w:val="24"/>
                <w:szCs w:val="24"/>
              </w:rPr>
              <w:t xml:space="preserve">телевидение МАУ «Телерадиокомпания Пыть-Яхинформ» – </w:t>
            </w:r>
            <w:r w:rsidR="00865AA1" w:rsidRPr="00DA6E1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DA6E19">
              <w:rPr>
                <w:rFonts w:ascii="Times New Roman" w:eastAsia="Times New Roman" w:hAnsi="Times New Roman"/>
                <w:sz w:val="24"/>
                <w:szCs w:val="24"/>
              </w:rPr>
              <w:t xml:space="preserve"> ед.;</w:t>
            </w:r>
          </w:p>
          <w:p w:rsidR="00560011" w:rsidRPr="00DA6E19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0011" w:rsidRPr="00DA6E19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общественно-политический еженедельник города Пыть-Яха «Новая северная газета» – </w:t>
            </w:r>
            <w:r w:rsidR="00865AA1" w:rsidRPr="00DA6E1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DA6E19">
              <w:rPr>
                <w:rFonts w:ascii="Times New Roman" w:eastAsia="Times New Roman" w:hAnsi="Times New Roman"/>
                <w:sz w:val="24"/>
                <w:szCs w:val="24"/>
              </w:rPr>
              <w:t xml:space="preserve"> ед;</w:t>
            </w:r>
          </w:p>
          <w:p w:rsidR="00560011" w:rsidRPr="00DA6E19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3B08" w:rsidRPr="00DA6E19" w:rsidRDefault="00560011" w:rsidP="00560011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/>
                <w:sz w:val="24"/>
                <w:szCs w:val="24"/>
              </w:rPr>
              <w:t xml:space="preserve">радио – </w:t>
            </w:r>
            <w:r w:rsidR="00865AA1" w:rsidRPr="00DA6E1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A6E19">
              <w:rPr>
                <w:rFonts w:ascii="Times New Roman" w:eastAsia="Times New Roman" w:hAnsi="Times New Roman"/>
                <w:sz w:val="24"/>
                <w:szCs w:val="24"/>
              </w:rPr>
              <w:t xml:space="preserve"> ед.</w:t>
            </w:r>
          </w:p>
          <w:p w:rsidR="00423B08" w:rsidRPr="00DA6E19" w:rsidRDefault="00423B08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241" w:rsidRPr="00DA6E19" w:rsidRDefault="00831241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СОНКО: 6 информационных материалов о деятельности СОНКО.</w:t>
            </w:r>
          </w:p>
          <w:p w:rsidR="00831241" w:rsidRPr="00DA6E19" w:rsidRDefault="00831241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организаций), в сфере развития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680E77" w:rsidP="00865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65AA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DA6E19" w:rsidRDefault="00865AA1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118,7</w:t>
            </w:r>
            <w:r w:rsidR="00562C99" w:rsidRPr="00DA6E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  <w:p w:rsidR="00423B08" w:rsidRPr="00DA6E19" w:rsidRDefault="00423B08" w:rsidP="007A76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0011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финансирования по состоянию на </w:t>
            </w:r>
            <w:r w:rsidR="00865AA1" w:rsidRPr="00DA6E19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560011" w:rsidRPr="00DA6E1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560011" w:rsidRPr="00DA6E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011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года грант в форме субсидии предоставлен 5 НКО.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23B08" w:rsidRPr="00DA6E19" w:rsidRDefault="00423B08" w:rsidP="00902BEC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02BEC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C27478" w:rsidP="00AC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558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AC5581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  <w:r w:rsidR="00562C99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B08" w:rsidRPr="00DA6E19" w:rsidRDefault="00423B08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DA6E19" w:rsidRDefault="00423B08" w:rsidP="0059333D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423B08" w:rsidRPr="00DA6E19" w:rsidRDefault="00423B08" w:rsidP="005933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E1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Перечень общественных и религиозных организаций и объединений, осуществляющих свою деятельность на территории муниципального </w:t>
            </w:r>
            <w:r w:rsidRPr="00DA6E1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образования городской округ город Пыть-Ях, внесенных в ведомственный реестр некоммерческих организаций Управления Министерства юстиции Российской Федерации по Ханты-Мансийскому ав</w:t>
            </w:r>
            <w:r w:rsidR="00902BEC" w:rsidRPr="00DA6E1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тономному округу – Югре на 01.0</w:t>
            </w:r>
            <w:r w:rsidR="00AC5581" w:rsidRPr="00DA6E1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7</w:t>
            </w:r>
            <w:r w:rsidR="00902BEC" w:rsidRPr="00DA6E1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.2023</w:t>
            </w:r>
            <w:r w:rsidRPr="00DA6E1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 года</w:t>
            </w:r>
          </w:p>
          <w:p w:rsidR="00423B08" w:rsidRPr="00DA6E19" w:rsidRDefault="00B17821" w:rsidP="00B4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23B08" w:rsidRPr="00DA6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http://adm.gov86.org/398/705/</w:t>
              </w:r>
            </w:hyperlink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DA702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AC5581" w:rsidP="00D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562C99" w:rsidP="00AC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558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AC5581" w:rsidRPr="00DA6E19" w:rsidRDefault="00AC5581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DA6E19" w:rsidRDefault="00AC5581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Гранты 5 СОНКО</w:t>
            </w:r>
          </w:p>
          <w:p w:rsidR="00AC5581" w:rsidRPr="00DA6E19" w:rsidRDefault="00AC5581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Активист</w:t>
            </w:r>
          </w:p>
          <w:p w:rsidR="00AC5581" w:rsidRPr="00DA6E19" w:rsidRDefault="00AC5581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«Инновационные образовательные технологии»</w:t>
            </w:r>
          </w:p>
          <w:p w:rsidR="00423B08" w:rsidRPr="00DA6E19" w:rsidRDefault="00423B08" w:rsidP="009B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rPr>
          <w:trHeight w:val="37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104334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104334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423B08" w:rsidRPr="00DA6E19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DA6E19" w:rsidRDefault="00DA7028" w:rsidP="005214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01.0</w:t>
            </w:r>
            <w:r w:rsidR="00AC558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="00423B0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253B2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23B0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Реестре состоят </w:t>
            </w:r>
            <w:r w:rsidR="007253B2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="00423B0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представителей, из них 3 муниципальных учреждения, </w:t>
            </w:r>
            <w:r w:rsidR="0092743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23B08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негосударственных организаций и индивидуальных предпринимателей.  </w:t>
            </w:r>
          </w:p>
          <w:p w:rsidR="00423B08" w:rsidRPr="00DA6E19" w:rsidRDefault="00423B08" w:rsidP="0052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данными годовой с</w:t>
            </w:r>
            <w:r w:rsidR="002E38D6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татистической формы 1-ФК за 2022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92743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учреждений, предприятий, объединений, организаций, на базе которых осуществляется физкультурно-оздоровительная и спортивная работа.</w:t>
            </w:r>
          </w:p>
          <w:p w:rsidR="00423B08" w:rsidRPr="00DA6E19" w:rsidRDefault="00423B08" w:rsidP="00104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46033" w:rsidP="005F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="005F69AB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46033" w:rsidP="005F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F69AB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DA6E19" w:rsidRDefault="00423B08" w:rsidP="00B8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DA6E19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МСП – </w:t>
            </w:r>
            <w:r w:rsidR="00946033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28B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9AB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-  </w:t>
            </w:r>
            <w:r w:rsidR="00946033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14D27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предприятий:</w:t>
            </w:r>
            <w:r w:rsidRPr="00DA6E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3B08" w:rsidRPr="00DA6E19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Шпачук А.А., Максименко В.В., Шайхилаева Ф.Р., Каметова Е.Ю., Миржамолов И.И.</w:t>
            </w:r>
            <w:r w:rsidR="002E38D6" w:rsidRPr="00DA6E19">
              <w:rPr>
                <w:rFonts w:ascii="Times New Roman" w:hAnsi="Times New Roman" w:cs="Times New Roman"/>
                <w:sz w:val="24"/>
                <w:szCs w:val="24"/>
              </w:rPr>
              <w:t>, Дружинин А.Ю.</w:t>
            </w:r>
            <w:r w:rsidR="00214D27" w:rsidRPr="00DA6E19">
              <w:rPr>
                <w:rFonts w:ascii="Times New Roman" w:hAnsi="Times New Roman" w:cs="Times New Roman"/>
                <w:sz w:val="24"/>
                <w:szCs w:val="24"/>
              </w:rPr>
              <w:t>, Логачева Е.А.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C2F44" w:rsidP="007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792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C2F44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DA6E19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:rsidR="00423B08" w:rsidRPr="00DA6E19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DA6E19" w:rsidRDefault="00B45F6A" w:rsidP="00792F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9C2F44" w:rsidRPr="00DA6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2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B08"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организаций ПМГМОО «Активист» участвует в реализации национального проекта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0748A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0748AB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9C2F44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DA6E19" w:rsidRDefault="00423B08" w:rsidP="00F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DA6E19" w:rsidRDefault="00423B08" w:rsidP="00F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423B08" w:rsidRPr="00DA6E19" w:rsidRDefault="00423B08" w:rsidP="000F6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C2F44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23B08" w:rsidRPr="00DA6E19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23B08" w:rsidRPr="00DA6E19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DA6E19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DA6E19" w:rsidRDefault="00423B08" w:rsidP="000F28B1">
            <w:pPr>
              <w:spacing w:after="0" w:line="240" w:lineRule="auto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информационной системе «Грантгубернатора.рф»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(ежегодно)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C2F44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9C2F44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C9770E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предоставленного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от общего объема минут эфирного времени, газетных полос.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AC5581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B17821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C2F44" w:rsidRPr="00DA6E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DA6E19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DA6E19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F44" w:rsidRPr="00DA6E19" w:rsidRDefault="009C2F44" w:rsidP="009C2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1 </w:t>
            </w:r>
            <w:r w:rsidR="00AC558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 объем информационной </w:t>
            </w:r>
            <w:r w:rsidR="008B330A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поддержки, оказанной социально ориентированным некоммерческим организациям и социальным предпринимателям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составил – </w:t>
            </w:r>
            <w:r w:rsidR="00AC5581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190,6</w:t>
            </w: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581" w:rsidRPr="00DA6E19" w:rsidRDefault="00AC5581" w:rsidP="00AC5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 – 21 минута</w:t>
            </w:r>
          </w:p>
          <w:p w:rsidR="00AC5581" w:rsidRPr="00DA6E19" w:rsidRDefault="00AC5581" w:rsidP="00AC5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– 156 минут 10 секунд;</w:t>
            </w:r>
          </w:p>
          <w:p w:rsidR="009C2F44" w:rsidRPr="00DA6E19" w:rsidRDefault="00AC5581" w:rsidP="00AC5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НСГ – 13,5 полос</w:t>
            </w:r>
            <w:r w:rsidR="009C2F44" w:rsidRPr="00DA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23B08" w:rsidRPr="00DA6E19" w:rsidRDefault="009C2F44" w:rsidP="009C2F4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19">
              <w:rPr>
                <w:rFonts w:ascii="Times New Roman" w:hAnsi="Times New Roman" w:cs="Times New Roman"/>
                <w:sz w:val="24"/>
                <w:szCs w:val="24"/>
              </w:rPr>
              <w:t xml:space="preserve">Общий план объема минут эфирного времени, газетных полос – 5 328.  </w:t>
            </w:r>
          </w:p>
        </w:tc>
      </w:tr>
    </w:tbl>
    <w:p w:rsidR="002508E7" w:rsidRPr="000C26AC" w:rsidRDefault="002508E7" w:rsidP="00CC475E"/>
    <w:sectPr w:rsidR="002508E7" w:rsidRPr="000C26AC" w:rsidSect="00D80A60">
      <w:pgSz w:w="16838" w:h="11905" w:orient="landscape"/>
      <w:pgMar w:top="1418" w:right="1134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E4" w:rsidRDefault="00625EE4" w:rsidP="00E51275">
      <w:pPr>
        <w:spacing w:after="0" w:line="240" w:lineRule="auto"/>
      </w:pPr>
      <w:r>
        <w:separator/>
      </w:r>
    </w:p>
  </w:endnote>
  <w:end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E4" w:rsidRDefault="00625EE4" w:rsidP="00E51275">
      <w:pPr>
        <w:spacing w:after="0" w:line="240" w:lineRule="auto"/>
      </w:pPr>
      <w:r>
        <w:separator/>
      </w:r>
    </w:p>
  </w:footnote>
  <w:foot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0692"/>
    <w:rsid w:val="00002C52"/>
    <w:rsid w:val="000120D3"/>
    <w:rsid w:val="000245F4"/>
    <w:rsid w:val="0002549D"/>
    <w:rsid w:val="00025B32"/>
    <w:rsid w:val="00025C8C"/>
    <w:rsid w:val="00030E56"/>
    <w:rsid w:val="000329A2"/>
    <w:rsid w:val="000351D7"/>
    <w:rsid w:val="00036725"/>
    <w:rsid w:val="00037DED"/>
    <w:rsid w:val="000408BA"/>
    <w:rsid w:val="0005628C"/>
    <w:rsid w:val="00057989"/>
    <w:rsid w:val="00063933"/>
    <w:rsid w:val="00066F9D"/>
    <w:rsid w:val="00067771"/>
    <w:rsid w:val="00070B58"/>
    <w:rsid w:val="00070FC1"/>
    <w:rsid w:val="000748AB"/>
    <w:rsid w:val="00081297"/>
    <w:rsid w:val="0008201B"/>
    <w:rsid w:val="00082DB4"/>
    <w:rsid w:val="0008402D"/>
    <w:rsid w:val="0008452E"/>
    <w:rsid w:val="00084CA4"/>
    <w:rsid w:val="00084CE7"/>
    <w:rsid w:val="000A124D"/>
    <w:rsid w:val="000A28A3"/>
    <w:rsid w:val="000A2BEF"/>
    <w:rsid w:val="000A3261"/>
    <w:rsid w:val="000A37C6"/>
    <w:rsid w:val="000A5FFF"/>
    <w:rsid w:val="000A690D"/>
    <w:rsid w:val="000A6EA1"/>
    <w:rsid w:val="000A74E6"/>
    <w:rsid w:val="000B1FBE"/>
    <w:rsid w:val="000B342E"/>
    <w:rsid w:val="000B60F5"/>
    <w:rsid w:val="000B68A8"/>
    <w:rsid w:val="000B77CF"/>
    <w:rsid w:val="000C0719"/>
    <w:rsid w:val="000C095E"/>
    <w:rsid w:val="000C15A4"/>
    <w:rsid w:val="000C179B"/>
    <w:rsid w:val="000C26AC"/>
    <w:rsid w:val="000C3B85"/>
    <w:rsid w:val="000C6F7D"/>
    <w:rsid w:val="000C72D6"/>
    <w:rsid w:val="000D02AD"/>
    <w:rsid w:val="000D4BF4"/>
    <w:rsid w:val="000D6B93"/>
    <w:rsid w:val="000D7F2F"/>
    <w:rsid w:val="000E6E66"/>
    <w:rsid w:val="000F2065"/>
    <w:rsid w:val="000F28B1"/>
    <w:rsid w:val="000F5D4E"/>
    <w:rsid w:val="000F5D63"/>
    <w:rsid w:val="000F651C"/>
    <w:rsid w:val="000F6A6C"/>
    <w:rsid w:val="0010003C"/>
    <w:rsid w:val="00100FFC"/>
    <w:rsid w:val="00104334"/>
    <w:rsid w:val="00107A36"/>
    <w:rsid w:val="001117DA"/>
    <w:rsid w:val="00113096"/>
    <w:rsid w:val="001201D0"/>
    <w:rsid w:val="0012048A"/>
    <w:rsid w:val="00122A91"/>
    <w:rsid w:val="0012407A"/>
    <w:rsid w:val="00127F11"/>
    <w:rsid w:val="001359E4"/>
    <w:rsid w:val="001372A6"/>
    <w:rsid w:val="001446A6"/>
    <w:rsid w:val="00144ED3"/>
    <w:rsid w:val="001534C2"/>
    <w:rsid w:val="00153E2F"/>
    <w:rsid w:val="00157AE6"/>
    <w:rsid w:val="00165254"/>
    <w:rsid w:val="001711B5"/>
    <w:rsid w:val="00171559"/>
    <w:rsid w:val="001776DC"/>
    <w:rsid w:val="00181777"/>
    <w:rsid w:val="00181C45"/>
    <w:rsid w:val="00185206"/>
    <w:rsid w:val="00187D2F"/>
    <w:rsid w:val="00192899"/>
    <w:rsid w:val="001944AE"/>
    <w:rsid w:val="001A1268"/>
    <w:rsid w:val="001A2317"/>
    <w:rsid w:val="001A51FC"/>
    <w:rsid w:val="001B0C5A"/>
    <w:rsid w:val="001B1A43"/>
    <w:rsid w:val="001B47C3"/>
    <w:rsid w:val="001B6E45"/>
    <w:rsid w:val="001C0363"/>
    <w:rsid w:val="001C1E0E"/>
    <w:rsid w:val="001C47F7"/>
    <w:rsid w:val="001C77DE"/>
    <w:rsid w:val="001D44F5"/>
    <w:rsid w:val="001D5637"/>
    <w:rsid w:val="001E0073"/>
    <w:rsid w:val="001E0554"/>
    <w:rsid w:val="001E1D9C"/>
    <w:rsid w:val="001F06D8"/>
    <w:rsid w:val="001F0937"/>
    <w:rsid w:val="001F191F"/>
    <w:rsid w:val="001F25D7"/>
    <w:rsid w:val="001F547D"/>
    <w:rsid w:val="001F5E96"/>
    <w:rsid w:val="00204D73"/>
    <w:rsid w:val="002131C2"/>
    <w:rsid w:val="002141C7"/>
    <w:rsid w:val="00214D27"/>
    <w:rsid w:val="00216D54"/>
    <w:rsid w:val="002238B2"/>
    <w:rsid w:val="00227368"/>
    <w:rsid w:val="00232CF4"/>
    <w:rsid w:val="00236A85"/>
    <w:rsid w:val="002472D0"/>
    <w:rsid w:val="002508E7"/>
    <w:rsid w:val="00255DF0"/>
    <w:rsid w:val="00257ADC"/>
    <w:rsid w:val="002606EF"/>
    <w:rsid w:val="00262807"/>
    <w:rsid w:val="00263A07"/>
    <w:rsid w:val="00266E11"/>
    <w:rsid w:val="00270F19"/>
    <w:rsid w:val="002749C3"/>
    <w:rsid w:val="00274EA5"/>
    <w:rsid w:val="00275370"/>
    <w:rsid w:val="00275837"/>
    <w:rsid w:val="00276C88"/>
    <w:rsid w:val="0027741A"/>
    <w:rsid w:val="00281FD1"/>
    <w:rsid w:val="00293404"/>
    <w:rsid w:val="002A103E"/>
    <w:rsid w:val="002A6E77"/>
    <w:rsid w:val="002B22E1"/>
    <w:rsid w:val="002C1144"/>
    <w:rsid w:val="002C34BA"/>
    <w:rsid w:val="002C421D"/>
    <w:rsid w:val="002C5A14"/>
    <w:rsid w:val="002C64D7"/>
    <w:rsid w:val="002D0C5D"/>
    <w:rsid w:val="002D63CF"/>
    <w:rsid w:val="002E0604"/>
    <w:rsid w:val="002E38D6"/>
    <w:rsid w:val="002F40D8"/>
    <w:rsid w:val="002F5031"/>
    <w:rsid w:val="002F6ABD"/>
    <w:rsid w:val="003039F1"/>
    <w:rsid w:val="0031165F"/>
    <w:rsid w:val="0031438E"/>
    <w:rsid w:val="00317162"/>
    <w:rsid w:val="0032176B"/>
    <w:rsid w:val="0032320E"/>
    <w:rsid w:val="003261FC"/>
    <w:rsid w:val="0032654C"/>
    <w:rsid w:val="0032721A"/>
    <w:rsid w:val="003277CC"/>
    <w:rsid w:val="00327812"/>
    <w:rsid w:val="00331020"/>
    <w:rsid w:val="003311F8"/>
    <w:rsid w:val="00337C50"/>
    <w:rsid w:val="00346A8B"/>
    <w:rsid w:val="00354244"/>
    <w:rsid w:val="00361CFB"/>
    <w:rsid w:val="0036304D"/>
    <w:rsid w:val="003654FD"/>
    <w:rsid w:val="00370483"/>
    <w:rsid w:val="00373A4A"/>
    <w:rsid w:val="00381D13"/>
    <w:rsid w:val="00382497"/>
    <w:rsid w:val="00382E88"/>
    <w:rsid w:val="00385187"/>
    <w:rsid w:val="00392256"/>
    <w:rsid w:val="00393FAA"/>
    <w:rsid w:val="003950E5"/>
    <w:rsid w:val="003955F6"/>
    <w:rsid w:val="003959AB"/>
    <w:rsid w:val="00395A5F"/>
    <w:rsid w:val="003A0D4D"/>
    <w:rsid w:val="003A2208"/>
    <w:rsid w:val="003A5B11"/>
    <w:rsid w:val="003A7EA8"/>
    <w:rsid w:val="003B0CB3"/>
    <w:rsid w:val="003B4C19"/>
    <w:rsid w:val="003B6B44"/>
    <w:rsid w:val="003B6DFD"/>
    <w:rsid w:val="003C167D"/>
    <w:rsid w:val="003C2846"/>
    <w:rsid w:val="003D1C44"/>
    <w:rsid w:val="003D249C"/>
    <w:rsid w:val="003D6BCD"/>
    <w:rsid w:val="003E38B4"/>
    <w:rsid w:val="003E5073"/>
    <w:rsid w:val="003E5996"/>
    <w:rsid w:val="003F28DC"/>
    <w:rsid w:val="003F5072"/>
    <w:rsid w:val="003F519D"/>
    <w:rsid w:val="003F6C31"/>
    <w:rsid w:val="00400682"/>
    <w:rsid w:val="004041D6"/>
    <w:rsid w:val="004058F5"/>
    <w:rsid w:val="004102BF"/>
    <w:rsid w:val="00414413"/>
    <w:rsid w:val="00415D03"/>
    <w:rsid w:val="0041662B"/>
    <w:rsid w:val="00420340"/>
    <w:rsid w:val="00420377"/>
    <w:rsid w:val="00420DE7"/>
    <w:rsid w:val="00423B08"/>
    <w:rsid w:val="004252A3"/>
    <w:rsid w:val="00430226"/>
    <w:rsid w:val="0043299C"/>
    <w:rsid w:val="00433DAB"/>
    <w:rsid w:val="0044540E"/>
    <w:rsid w:val="0044717B"/>
    <w:rsid w:val="004471BE"/>
    <w:rsid w:val="0045404F"/>
    <w:rsid w:val="00455023"/>
    <w:rsid w:val="0045641A"/>
    <w:rsid w:val="00456936"/>
    <w:rsid w:val="00456C60"/>
    <w:rsid w:val="00456DDE"/>
    <w:rsid w:val="00465A00"/>
    <w:rsid w:val="004668A8"/>
    <w:rsid w:val="00467B9D"/>
    <w:rsid w:val="0047091C"/>
    <w:rsid w:val="00475334"/>
    <w:rsid w:val="00475603"/>
    <w:rsid w:val="00477A2C"/>
    <w:rsid w:val="00484F11"/>
    <w:rsid w:val="00490890"/>
    <w:rsid w:val="004A3958"/>
    <w:rsid w:val="004A3D5C"/>
    <w:rsid w:val="004A43D4"/>
    <w:rsid w:val="004A65F7"/>
    <w:rsid w:val="004A7D2E"/>
    <w:rsid w:val="004B000C"/>
    <w:rsid w:val="004B101C"/>
    <w:rsid w:val="004B282B"/>
    <w:rsid w:val="004B4383"/>
    <w:rsid w:val="004B4D5C"/>
    <w:rsid w:val="004B5CA6"/>
    <w:rsid w:val="004C0AC1"/>
    <w:rsid w:val="004C4919"/>
    <w:rsid w:val="004D664E"/>
    <w:rsid w:val="004E094D"/>
    <w:rsid w:val="004E3C7A"/>
    <w:rsid w:val="004E7D01"/>
    <w:rsid w:val="0050039D"/>
    <w:rsid w:val="00503773"/>
    <w:rsid w:val="005056E3"/>
    <w:rsid w:val="0050652D"/>
    <w:rsid w:val="0050653E"/>
    <w:rsid w:val="00507D27"/>
    <w:rsid w:val="00513873"/>
    <w:rsid w:val="005202EE"/>
    <w:rsid w:val="005214A9"/>
    <w:rsid w:val="00521805"/>
    <w:rsid w:val="0052218C"/>
    <w:rsid w:val="0052402E"/>
    <w:rsid w:val="005320C4"/>
    <w:rsid w:val="00533427"/>
    <w:rsid w:val="00537293"/>
    <w:rsid w:val="005400FB"/>
    <w:rsid w:val="0054059C"/>
    <w:rsid w:val="00543F8A"/>
    <w:rsid w:val="00552949"/>
    <w:rsid w:val="00553693"/>
    <w:rsid w:val="0055573D"/>
    <w:rsid w:val="00556B62"/>
    <w:rsid w:val="00560011"/>
    <w:rsid w:val="00562C99"/>
    <w:rsid w:val="00570AE0"/>
    <w:rsid w:val="005773FF"/>
    <w:rsid w:val="005804FA"/>
    <w:rsid w:val="0058144C"/>
    <w:rsid w:val="00581CEB"/>
    <w:rsid w:val="00584878"/>
    <w:rsid w:val="005913AA"/>
    <w:rsid w:val="0059333D"/>
    <w:rsid w:val="005941AE"/>
    <w:rsid w:val="005A2808"/>
    <w:rsid w:val="005A2FFE"/>
    <w:rsid w:val="005A5783"/>
    <w:rsid w:val="005A7605"/>
    <w:rsid w:val="005A78D7"/>
    <w:rsid w:val="005B0057"/>
    <w:rsid w:val="005B0FBD"/>
    <w:rsid w:val="005B3232"/>
    <w:rsid w:val="005B68C0"/>
    <w:rsid w:val="005C1568"/>
    <w:rsid w:val="005C6636"/>
    <w:rsid w:val="005C6CD4"/>
    <w:rsid w:val="005D489A"/>
    <w:rsid w:val="005D6720"/>
    <w:rsid w:val="005D71DE"/>
    <w:rsid w:val="005E0270"/>
    <w:rsid w:val="005E09F4"/>
    <w:rsid w:val="005E1A9E"/>
    <w:rsid w:val="005E2C88"/>
    <w:rsid w:val="005E55AB"/>
    <w:rsid w:val="005E57A4"/>
    <w:rsid w:val="005E7BF7"/>
    <w:rsid w:val="005F03C5"/>
    <w:rsid w:val="005F69AB"/>
    <w:rsid w:val="00604BB4"/>
    <w:rsid w:val="0060549C"/>
    <w:rsid w:val="00607D33"/>
    <w:rsid w:val="00617A96"/>
    <w:rsid w:val="00621857"/>
    <w:rsid w:val="0062347E"/>
    <w:rsid w:val="00625E3A"/>
    <w:rsid w:val="00625EE4"/>
    <w:rsid w:val="00643EE9"/>
    <w:rsid w:val="00645063"/>
    <w:rsid w:val="006471FE"/>
    <w:rsid w:val="00650883"/>
    <w:rsid w:val="0065372B"/>
    <w:rsid w:val="00656F5C"/>
    <w:rsid w:val="0065740A"/>
    <w:rsid w:val="00663DB1"/>
    <w:rsid w:val="00665670"/>
    <w:rsid w:val="00666940"/>
    <w:rsid w:val="00676970"/>
    <w:rsid w:val="00676F30"/>
    <w:rsid w:val="00680E77"/>
    <w:rsid w:val="00680EA4"/>
    <w:rsid w:val="00681E25"/>
    <w:rsid w:val="00686960"/>
    <w:rsid w:val="00690DAB"/>
    <w:rsid w:val="00690FF3"/>
    <w:rsid w:val="006910BC"/>
    <w:rsid w:val="00693E03"/>
    <w:rsid w:val="00694A20"/>
    <w:rsid w:val="00697A7E"/>
    <w:rsid w:val="006A1D62"/>
    <w:rsid w:val="006B0D89"/>
    <w:rsid w:val="006B3AE2"/>
    <w:rsid w:val="006B3EF1"/>
    <w:rsid w:val="006B40A8"/>
    <w:rsid w:val="006C45D7"/>
    <w:rsid w:val="006C64C4"/>
    <w:rsid w:val="006D385E"/>
    <w:rsid w:val="006D4630"/>
    <w:rsid w:val="006D5A19"/>
    <w:rsid w:val="006E04C1"/>
    <w:rsid w:val="006E1072"/>
    <w:rsid w:val="006E3A60"/>
    <w:rsid w:val="006E3C10"/>
    <w:rsid w:val="006E45D4"/>
    <w:rsid w:val="00701BD8"/>
    <w:rsid w:val="00702F8C"/>
    <w:rsid w:val="00703645"/>
    <w:rsid w:val="0070541E"/>
    <w:rsid w:val="00705608"/>
    <w:rsid w:val="00705E8C"/>
    <w:rsid w:val="00710CC2"/>
    <w:rsid w:val="00720A1A"/>
    <w:rsid w:val="007253B2"/>
    <w:rsid w:val="00725793"/>
    <w:rsid w:val="0073100E"/>
    <w:rsid w:val="007348DA"/>
    <w:rsid w:val="00734A1A"/>
    <w:rsid w:val="007538AF"/>
    <w:rsid w:val="007576E5"/>
    <w:rsid w:val="00757A1F"/>
    <w:rsid w:val="00757C60"/>
    <w:rsid w:val="00760CCC"/>
    <w:rsid w:val="0076300D"/>
    <w:rsid w:val="007674B3"/>
    <w:rsid w:val="00767F58"/>
    <w:rsid w:val="00771A83"/>
    <w:rsid w:val="00772B20"/>
    <w:rsid w:val="00773459"/>
    <w:rsid w:val="00783E7B"/>
    <w:rsid w:val="007849F5"/>
    <w:rsid w:val="00784CF4"/>
    <w:rsid w:val="00792F52"/>
    <w:rsid w:val="00793363"/>
    <w:rsid w:val="007A2152"/>
    <w:rsid w:val="007A383F"/>
    <w:rsid w:val="007A395D"/>
    <w:rsid w:val="007A3A14"/>
    <w:rsid w:val="007A71B9"/>
    <w:rsid w:val="007A768E"/>
    <w:rsid w:val="007A769D"/>
    <w:rsid w:val="007A7FAF"/>
    <w:rsid w:val="007B0CC9"/>
    <w:rsid w:val="007B153D"/>
    <w:rsid w:val="007B45CC"/>
    <w:rsid w:val="007C6CEA"/>
    <w:rsid w:val="007C7015"/>
    <w:rsid w:val="007D02C1"/>
    <w:rsid w:val="007D53C3"/>
    <w:rsid w:val="007D701F"/>
    <w:rsid w:val="007E0D31"/>
    <w:rsid w:val="007E480C"/>
    <w:rsid w:val="007E59AF"/>
    <w:rsid w:val="007E6163"/>
    <w:rsid w:val="007E648F"/>
    <w:rsid w:val="007F236F"/>
    <w:rsid w:val="007F6514"/>
    <w:rsid w:val="00801D9A"/>
    <w:rsid w:val="00801EE7"/>
    <w:rsid w:val="008056B4"/>
    <w:rsid w:val="00806394"/>
    <w:rsid w:val="0080747D"/>
    <w:rsid w:val="00807DEB"/>
    <w:rsid w:val="0081016D"/>
    <w:rsid w:val="008109CA"/>
    <w:rsid w:val="0081281E"/>
    <w:rsid w:val="008159EB"/>
    <w:rsid w:val="00820440"/>
    <w:rsid w:val="0082537C"/>
    <w:rsid w:val="0082548B"/>
    <w:rsid w:val="0082589A"/>
    <w:rsid w:val="00830587"/>
    <w:rsid w:val="00831241"/>
    <w:rsid w:val="00836177"/>
    <w:rsid w:val="0084096D"/>
    <w:rsid w:val="00842CC7"/>
    <w:rsid w:val="00842CF8"/>
    <w:rsid w:val="00843632"/>
    <w:rsid w:val="0084430C"/>
    <w:rsid w:val="00855D95"/>
    <w:rsid w:val="00857094"/>
    <w:rsid w:val="00865AA1"/>
    <w:rsid w:val="008667B1"/>
    <w:rsid w:val="0086784B"/>
    <w:rsid w:val="00867A57"/>
    <w:rsid w:val="00870CB5"/>
    <w:rsid w:val="00874462"/>
    <w:rsid w:val="00874F7C"/>
    <w:rsid w:val="00875122"/>
    <w:rsid w:val="00875482"/>
    <w:rsid w:val="008770A0"/>
    <w:rsid w:val="00880143"/>
    <w:rsid w:val="008810B6"/>
    <w:rsid w:val="00882F66"/>
    <w:rsid w:val="0089179C"/>
    <w:rsid w:val="00896E55"/>
    <w:rsid w:val="0089715F"/>
    <w:rsid w:val="008A27E1"/>
    <w:rsid w:val="008B330A"/>
    <w:rsid w:val="008C0956"/>
    <w:rsid w:val="008C09A4"/>
    <w:rsid w:val="008C555F"/>
    <w:rsid w:val="008D05D4"/>
    <w:rsid w:val="008D1507"/>
    <w:rsid w:val="008E41B2"/>
    <w:rsid w:val="008F757F"/>
    <w:rsid w:val="00902BEC"/>
    <w:rsid w:val="00907652"/>
    <w:rsid w:val="00912C9E"/>
    <w:rsid w:val="00912D80"/>
    <w:rsid w:val="00913B51"/>
    <w:rsid w:val="00916130"/>
    <w:rsid w:val="00917695"/>
    <w:rsid w:val="009222EF"/>
    <w:rsid w:val="00925089"/>
    <w:rsid w:val="00927431"/>
    <w:rsid w:val="0093547F"/>
    <w:rsid w:val="009355BD"/>
    <w:rsid w:val="00936581"/>
    <w:rsid w:val="00937534"/>
    <w:rsid w:val="00942A79"/>
    <w:rsid w:val="009430F8"/>
    <w:rsid w:val="00943415"/>
    <w:rsid w:val="009443D1"/>
    <w:rsid w:val="00946033"/>
    <w:rsid w:val="009600CC"/>
    <w:rsid w:val="009614CE"/>
    <w:rsid w:val="00966B7A"/>
    <w:rsid w:val="00973DC6"/>
    <w:rsid w:val="00974FEC"/>
    <w:rsid w:val="00976829"/>
    <w:rsid w:val="00976FCB"/>
    <w:rsid w:val="00977601"/>
    <w:rsid w:val="00981DB0"/>
    <w:rsid w:val="00984920"/>
    <w:rsid w:val="00997C9A"/>
    <w:rsid w:val="009A0613"/>
    <w:rsid w:val="009A3E44"/>
    <w:rsid w:val="009B7EAA"/>
    <w:rsid w:val="009C0517"/>
    <w:rsid w:val="009C0E1A"/>
    <w:rsid w:val="009C2F44"/>
    <w:rsid w:val="009C4937"/>
    <w:rsid w:val="009D0A0F"/>
    <w:rsid w:val="009D0C97"/>
    <w:rsid w:val="009D13C3"/>
    <w:rsid w:val="009D38A8"/>
    <w:rsid w:val="009D52D3"/>
    <w:rsid w:val="009E15AA"/>
    <w:rsid w:val="009E5D1D"/>
    <w:rsid w:val="009E7295"/>
    <w:rsid w:val="009F3931"/>
    <w:rsid w:val="009F4C61"/>
    <w:rsid w:val="009F72E2"/>
    <w:rsid w:val="009F75F8"/>
    <w:rsid w:val="00A03C3E"/>
    <w:rsid w:val="00A11E5A"/>
    <w:rsid w:val="00A129AB"/>
    <w:rsid w:val="00A1379A"/>
    <w:rsid w:val="00A169E6"/>
    <w:rsid w:val="00A23744"/>
    <w:rsid w:val="00A26777"/>
    <w:rsid w:val="00A30F6C"/>
    <w:rsid w:val="00A3188D"/>
    <w:rsid w:val="00A355A9"/>
    <w:rsid w:val="00A35EDA"/>
    <w:rsid w:val="00A37A3B"/>
    <w:rsid w:val="00A422F7"/>
    <w:rsid w:val="00A46456"/>
    <w:rsid w:val="00A46C8B"/>
    <w:rsid w:val="00A4794F"/>
    <w:rsid w:val="00A51085"/>
    <w:rsid w:val="00A51179"/>
    <w:rsid w:val="00A51D6E"/>
    <w:rsid w:val="00A52258"/>
    <w:rsid w:val="00A57731"/>
    <w:rsid w:val="00A6286E"/>
    <w:rsid w:val="00A64460"/>
    <w:rsid w:val="00A66D50"/>
    <w:rsid w:val="00A70D84"/>
    <w:rsid w:val="00A77189"/>
    <w:rsid w:val="00A840B0"/>
    <w:rsid w:val="00A87BD6"/>
    <w:rsid w:val="00A87D70"/>
    <w:rsid w:val="00A91D34"/>
    <w:rsid w:val="00A9394B"/>
    <w:rsid w:val="00A9504B"/>
    <w:rsid w:val="00A974FF"/>
    <w:rsid w:val="00AA097F"/>
    <w:rsid w:val="00AA0D6B"/>
    <w:rsid w:val="00AA657A"/>
    <w:rsid w:val="00AA6DF2"/>
    <w:rsid w:val="00AB1487"/>
    <w:rsid w:val="00AB201F"/>
    <w:rsid w:val="00AB404B"/>
    <w:rsid w:val="00AB4483"/>
    <w:rsid w:val="00AB4A85"/>
    <w:rsid w:val="00AC1587"/>
    <w:rsid w:val="00AC3013"/>
    <w:rsid w:val="00AC3485"/>
    <w:rsid w:val="00AC5581"/>
    <w:rsid w:val="00AD19B7"/>
    <w:rsid w:val="00AD23FA"/>
    <w:rsid w:val="00AD2512"/>
    <w:rsid w:val="00AF0BAA"/>
    <w:rsid w:val="00AF40A8"/>
    <w:rsid w:val="00AF5697"/>
    <w:rsid w:val="00B10DD3"/>
    <w:rsid w:val="00B1369F"/>
    <w:rsid w:val="00B13FD2"/>
    <w:rsid w:val="00B17821"/>
    <w:rsid w:val="00B22556"/>
    <w:rsid w:val="00B266CC"/>
    <w:rsid w:val="00B31799"/>
    <w:rsid w:val="00B35EEA"/>
    <w:rsid w:val="00B35EFC"/>
    <w:rsid w:val="00B36DCD"/>
    <w:rsid w:val="00B37E3D"/>
    <w:rsid w:val="00B41F79"/>
    <w:rsid w:val="00B45F6A"/>
    <w:rsid w:val="00B4799B"/>
    <w:rsid w:val="00B51D6F"/>
    <w:rsid w:val="00B5753A"/>
    <w:rsid w:val="00B57966"/>
    <w:rsid w:val="00B6499B"/>
    <w:rsid w:val="00B73E60"/>
    <w:rsid w:val="00B779F0"/>
    <w:rsid w:val="00B800AB"/>
    <w:rsid w:val="00B827EF"/>
    <w:rsid w:val="00B837D1"/>
    <w:rsid w:val="00B86B04"/>
    <w:rsid w:val="00B87142"/>
    <w:rsid w:val="00B87E89"/>
    <w:rsid w:val="00B90D66"/>
    <w:rsid w:val="00BA2F14"/>
    <w:rsid w:val="00BA58B3"/>
    <w:rsid w:val="00BB141D"/>
    <w:rsid w:val="00BB2F9C"/>
    <w:rsid w:val="00BC00E5"/>
    <w:rsid w:val="00BC036B"/>
    <w:rsid w:val="00BC0F16"/>
    <w:rsid w:val="00BC2142"/>
    <w:rsid w:val="00BD1D88"/>
    <w:rsid w:val="00BE086C"/>
    <w:rsid w:val="00BE1EC8"/>
    <w:rsid w:val="00BE1F99"/>
    <w:rsid w:val="00C05232"/>
    <w:rsid w:val="00C10731"/>
    <w:rsid w:val="00C10EE7"/>
    <w:rsid w:val="00C135E6"/>
    <w:rsid w:val="00C15696"/>
    <w:rsid w:val="00C22CD5"/>
    <w:rsid w:val="00C25BBE"/>
    <w:rsid w:val="00C27478"/>
    <w:rsid w:val="00C32A3A"/>
    <w:rsid w:val="00C350D4"/>
    <w:rsid w:val="00C35305"/>
    <w:rsid w:val="00C414E6"/>
    <w:rsid w:val="00C47CBB"/>
    <w:rsid w:val="00C54B03"/>
    <w:rsid w:val="00C65F1F"/>
    <w:rsid w:val="00C70F31"/>
    <w:rsid w:val="00C73A33"/>
    <w:rsid w:val="00C77338"/>
    <w:rsid w:val="00C80538"/>
    <w:rsid w:val="00C80F90"/>
    <w:rsid w:val="00C81C4C"/>
    <w:rsid w:val="00C82BD0"/>
    <w:rsid w:val="00C86C56"/>
    <w:rsid w:val="00C90254"/>
    <w:rsid w:val="00C91D43"/>
    <w:rsid w:val="00C9770E"/>
    <w:rsid w:val="00C97D62"/>
    <w:rsid w:val="00CA055B"/>
    <w:rsid w:val="00CA648C"/>
    <w:rsid w:val="00CB1B0E"/>
    <w:rsid w:val="00CB434F"/>
    <w:rsid w:val="00CB55BB"/>
    <w:rsid w:val="00CC0B1A"/>
    <w:rsid w:val="00CC2208"/>
    <w:rsid w:val="00CC475E"/>
    <w:rsid w:val="00CC4C4C"/>
    <w:rsid w:val="00CC7C8D"/>
    <w:rsid w:val="00CE005C"/>
    <w:rsid w:val="00CE13BE"/>
    <w:rsid w:val="00CF222F"/>
    <w:rsid w:val="00CF3DA4"/>
    <w:rsid w:val="00CF4902"/>
    <w:rsid w:val="00CF4DF9"/>
    <w:rsid w:val="00CF5D22"/>
    <w:rsid w:val="00CF7D6F"/>
    <w:rsid w:val="00D02438"/>
    <w:rsid w:val="00D02599"/>
    <w:rsid w:val="00D13D0C"/>
    <w:rsid w:val="00D17F24"/>
    <w:rsid w:val="00D21711"/>
    <w:rsid w:val="00D22AE0"/>
    <w:rsid w:val="00D24810"/>
    <w:rsid w:val="00D3007E"/>
    <w:rsid w:val="00D307D3"/>
    <w:rsid w:val="00D31101"/>
    <w:rsid w:val="00D32382"/>
    <w:rsid w:val="00D3329B"/>
    <w:rsid w:val="00D34FF4"/>
    <w:rsid w:val="00D423A3"/>
    <w:rsid w:val="00D449D2"/>
    <w:rsid w:val="00D51DB0"/>
    <w:rsid w:val="00D56371"/>
    <w:rsid w:val="00D5682E"/>
    <w:rsid w:val="00D56DB9"/>
    <w:rsid w:val="00D67C84"/>
    <w:rsid w:val="00D708C7"/>
    <w:rsid w:val="00D750C2"/>
    <w:rsid w:val="00D765DF"/>
    <w:rsid w:val="00D80A60"/>
    <w:rsid w:val="00D818A3"/>
    <w:rsid w:val="00D83172"/>
    <w:rsid w:val="00D94D47"/>
    <w:rsid w:val="00DA3026"/>
    <w:rsid w:val="00DA6E19"/>
    <w:rsid w:val="00DA7028"/>
    <w:rsid w:val="00DA7A73"/>
    <w:rsid w:val="00DB0108"/>
    <w:rsid w:val="00DB7096"/>
    <w:rsid w:val="00DB7DBE"/>
    <w:rsid w:val="00DC145F"/>
    <w:rsid w:val="00DC40A3"/>
    <w:rsid w:val="00DC4B51"/>
    <w:rsid w:val="00DC5108"/>
    <w:rsid w:val="00DD1C32"/>
    <w:rsid w:val="00DD6ACA"/>
    <w:rsid w:val="00DD772A"/>
    <w:rsid w:val="00DE1D0C"/>
    <w:rsid w:val="00DE2338"/>
    <w:rsid w:val="00DE3519"/>
    <w:rsid w:val="00DF06B1"/>
    <w:rsid w:val="00DF40B0"/>
    <w:rsid w:val="00E01A44"/>
    <w:rsid w:val="00E02AE0"/>
    <w:rsid w:val="00E04AE3"/>
    <w:rsid w:val="00E062BF"/>
    <w:rsid w:val="00E10602"/>
    <w:rsid w:val="00E160A3"/>
    <w:rsid w:val="00E166A6"/>
    <w:rsid w:val="00E2409F"/>
    <w:rsid w:val="00E246B5"/>
    <w:rsid w:val="00E31319"/>
    <w:rsid w:val="00E42570"/>
    <w:rsid w:val="00E46370"/>
    <w:rsid w:val="00E46960"/>
    <w:rsid w:val="00E4707D"/>
    <w:rsid w:val="00E51275"/>
    <w:rsid w:val="00E51701"/>
    <w:rsid w:val="00E52396"/>
    <w:rsid w:val="00E57FEC"/>
    <w:rsid w:val="00E60894"/>
    <w:rsid w:val="00E66431"/>
    <w:rsid w:val="00E70F3A"/>
    <w:rsid w:val="00E7121E"/>
    <w:rsid w:val="00E72418"/>
    <w:rsid w:val="00E734D2"/>
    <w:rsid w:val="00E759C9"/>
    <w:rsid w:val="00E815C3"/>
    <w:rsid w:val="00E81899"/>
    <w:rsid w:val="00E83BF9"/>
    <w:rsid w:val="00E92DA4"/>
    <w:rsid w:val="00E943C2"/>
    <w:rsid w:val="00E969A2"/>
    <w:rsid w:val="00E978AB"/>
    <w:rsid w:val="00E97F15"/>
    <w:rsid w:val="00EA2B3E"/>
    <w:rsid w:val="00EA6BE6"/>
    <w:rsid w:val="00EB5AD6"/>
    <w:rsid w:val="00ED08DF"/>
    <w:rsid w:val="00ED631A"/>
    <w:rsid w:val="00ED6413"/>
    <w:rsid w:val="00EE1174"/>
    <w:rsid w:val="00EE1279"/>
    <w:rsid w:val="00EE19A3"/>
    <w:rsid w:val="00EE5D5D"/>
    <w:rsid w:val="00EE747B"/>
    <w:rsid w:val="00EF00CE"/>
    <w:rsid w:val="00EF3BE0"/>
    <w:rsid w:val="00EF7CB9"/>
    <w:rsid w:val="00F01337"/>
    <w:rsid w:val="00F033B0"/>
    <w:rsid w:val="00F039BE"/>
    <w:rsid w:val="00F05670"/>
    <w:rsid w:val="00F06D0E"/>
    <w:rsid w:val="00F076E5"/>
    <w:rsid w:val="00F1362B"/>
    <w:rsid w:val="00F26564"/>
    <w:rsid w:val="00F32947"/>
    <w:rsid w:val="00F32B67"/>
    <w:rsid w:val="00F3498A"/>
    <w:rsid w:val="00F3633D"/>
    <w:rsid w:val="00F404C9"/>
    <w:rsid w:val="00F46949"/>
    <w:rsid w:val="00F53CD0"/>
    <w:rsid w:val="00F54786"/>
    <w:rsid w:val="00F5495C"/>
    <w:rsid w:val="00F54C60"/>
    <w:rsid w:val="00F62C2B"/>
    <w:rsid w:val="00F71506"/>
    <w:rsid w:val="00F71898"/>
    <w:rsid w:val="00F7241E"/>
    <w:rsid w:val="00F772D1"/>
    <w:rsid w:val="00F82339"/>
    <w:rsid w:val="00F8323A"/>
    <w:rsid w:val="00F834ED"/>
    <w:rsid w:val="00F91BEE"/>
    <w:rsid w:val="00F95DC8"/>
    <w:rsid w:val="00F96701"/>
    <w:rsid w:val="00F96DE9"/>
    <w:rsid w:val="00FA2ADF"/>
    <w:rsid w:val="00FA7BCA"/>
    <w:rsid w:val="00FA7C36"/>
    <w:rsid w:val="00FB3ADE"/>
    <w:rsid w:val="00FB69EB"/>
    <w:rsid w:val="00FC0259"/>
    <w:rsid w:val="00FC1EEA"/>
    <w:rsid w:val="00FD3BA1"/>
    <w:rsid w:val="00FD6AA1"/>
    <w:rsid w:val="00FD733D"/>
    <w:rsid w:val="00FE4891"/>
    <w:rsid w:val="00FE4A65"/>
    <w:rsid w:val="00FE7E23"/>
    <w:rsid w:val="00FF09C6"/>
    <w:rsid w:val="00FF37E1"/>
    <w:rsid w:val="00FF3E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chartTrackingRefBased/>
  <w15:docId w15:val="{C6FC9681-FC14-4967-8BD5-B0B6613B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A9394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A9394B"/>
    <w:rPr>
      <w:rFonts w:ascii="Calibri" w:hAnsi="Calibri"/>
      <w:szCs w:val="21"/>
    </w:rPr>
  </w:style>
  <w:style w:type="character" w:styleId="ac">
    <w:name w:val="Hyperlink"/>
    <w:basedOn w:val="a0"/>
    <w:uiPriority w:val="99"/>
    <w:unhideWhenUsed/>
    <w:rsid w:val="00DD1C32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DD1C32"/>
    <w:rPr>
      <w:b/>
      <w:bCs/>
    </w:rPr>
  </w:style>
  <w:style w:type="paragraph" w:styleId="ae">
    <w:name w:val="List Paragraph"/>
    <w:basedOn w:val="a"/>
    <w:uiPriority w:val="34"/>
    <w:qFormat/>
    <w:rsid w:val="0006393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5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13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/398/7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EFC0-E952-449E-AA83-D2C1B896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16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161</cp:revision>
  <cp:lastPrinted>2023-07-14T05:13:00Z</cp:lastPrinted>
  <dcterms:created xsi:type="dcterms:W3CDTF">2022-06-21T11:22:00Z</dcterms:created>
  <dcterms:modified xsi:type="dcterms:W3CDTF">2023-07-18T09:32:00Z</dcterms:modified>
</cp:coreProperties>
</file>