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B07425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B07425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B07425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B07425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B07425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B07425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B07425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B07425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B07425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07425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B07425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B07425">
        <w:rPr>
          <w:rFonts w:ascii="Times New Roman" w:hAnsi="Times New Roman"/>
          <w:sz w:val="20"/>
          <w:szCs w:val="20"/>
          <w:lang w:val="en-US"/>
        </w:rPr>
        <w:t>:</w:t>
      </w:r>
      <w:r w:rsidRPr="00B07425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B0742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B0742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B0742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B07425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8A430C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22.06</w:t>
      </w:r>
      <w:r w:rsidR="0097359D">
        <w:rPr>
          <w:rFonts w:ascii="Times New Roman" w:hAnsi="Times New Roman"/>
          <w:sz w:val="26"/>
          <w:szCs w:val="26"/>
        </w:rPr>
        <w:t>.2016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 w:rsidR="00B46450">
        <w:rPr>
          <w:rFonts w:ascii="Times New Roman" w:hAnsi="Times New Roman"/>
          <w:sz w:val="26"/>
          <w:szCs w:val="26"/>
        </w:rPr>
        <w:t xml:space="preserve">                             № 265</w:t>
      </w:r>
    </w:p>
    <w:p w:rsidR="00E679B0" w:rsidRPr="00CC7447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CC234C" w:rsidRDefault="00CC234C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233806" w:rsidRDefault="00B46450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мерах по предупреждению</w:t>
      </w:r>
    </w:p>
    <w:p w:rsidR="00B46450" w:rsidRDefault="00B46450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немедицинского потребления</w:t>
      </w:r>
    </w:p>
    <w:p w:rsidR="00B46450" w:rsidRDefault="00B46450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несовершеннолетними </w:t>
      </w:r>
      <w:proofErr w:type="gramStart"/>
      <w:r>
        <w:rPr>
          <w:rFonts w:ascii="Times New Roman" w:hAnsi="Times New Roman"/>
          <w:sz w:val="26"/>
          <w:szCs w:val="26"/>
        </w:rPr>
        <w:t>наркотических</w:t>
      </w:r>
      <w:proofErr w:type="gramEnd"/>
    </w:p>
    <w:p w:rsidR="00B46450" w:rsidRDefault="00B46450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средств и психотропных (одурманивающих)</w:t>
      </w:r>
    </w:p>
    <w:p w:rsidR="00B46450" w:rsidRDefault="00B46450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веществ, а также раннему выявлению</w:t>
      </w:r>
    </w:p>
    <w:p w:rsidR="00B46450" w:rsidRDefault="00B46450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фактов употребления несовершеннолетними</w:t>
      </w:r>
    </w:p>
    <w:p w:rsidR="00B46450" w:rsidRDefault="00B46450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веществ, представляющих угрозу их</w:t>
      </w:r>
    </w:p>
    <w:p w:rsidR="00B46450" w:rsidRPr="00FA3E5F" w:rsidRDefault="00B46450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жизни и здоровью</w:t>
      </w:r>
    </w:p>
    <w:p w:rsidR="00842DEF" w:rsidRPr="00CC7447" w:rsidRDefault="00842DEF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C4ED5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</w:t>
      </w:r>
      <w:proofErr w:type="spellStart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Пыть-Яха</w:t>
      </w:r>
      <w:proofErr w:type="spellEnd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7425" w:rsidRDefault="00FA3E5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</w:t>
      </w:r>
      <w:r w:rsidR="00233806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информацию </w:t>
      </w:r>
      <w:r w:rsidR="00B46450">
        <w:rPr>
          <w:rFonts w:ascii="Times New Roman" w:eastAsia="Times New Roman" w:hAnsi="Times New Roman"/>
          <w:sz w:val="26"/>
          <w:szCs w:val="26"/>
          <w:lang w:eastAsia="ru-RU"/>
        </w:rPr>
        <w:t xml:space="preserve">ОМВД России по городу Пыть-Ях, </w:t>
      </w:r>
      <w:r w:rsidR="0091132C">
        <w:rPr>
          <w:rFonts w:ascii="Times New Roman" w:eastAsia="Times New Roman" w:hAnsi="Times New Roman"/>
          <w:sz w:val="26"/>
          <w:szCs w:val="26"/>
          <w:lang w:eastAsia="ru-RU"/>
        </w:rPr>
        <w:t>БУ ХМАО-Югры «</w:t>
      </w:r>
      <w:proofErr w:type="spellStart"/>
      <w:r w:rsidR="0091132C">
        <w:rPr>
          <w:rFonts w:ascii="Times New Roman" w:eastAsia="Times New Roman" w:hAnsi="Times New Roman"/>
          <w:sz w:val="26"/>
          <w:szCs w:val="26"/>
          <w:lang w:eastAsia="ru-RU"/>
        </w:rPr>
        <w:t>Пыть-Яхская</w:t>
      </w:r>
      <w:proofErr w:type="spellEnd"/>
      <w:r w:rsidR="0091132C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окружная клиническая больница», </w:t>
      </w:r>
      <w:r w:rsidR="00B46450">
        <w:rPr>
          <w:rFonts w:ascii="Times New Roman" w:eastAsia="Times New Roman" w:hAnsi="Times New Roman"/>
          <w:sz w:val="26"/>
          <w:szCs w:val="26"/>
          <w:lang w:eastAsia="ru-RU"/>
        </w:rPr>
        <w:t xml:space="preserve">департамента образования и молодежной политики, </w:t>
      </w:r>
      <w:r w:rsidR="00ED5F7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46450">
        <w:rPr>
          <w:rFonts w:ascii="Times New Roman" w:eastAsia="Times New Roman" w:hAnsi="Times New Roman"/>
          <w:sz w:val="26"/>
          <w:szCs w:val="26"/>
          <w:lang w:eastAsia="ru-RU"/>
        </w:rPr>
        <w:t>отделов: по культуре и искусству, физической культуре и спорту</w:t>
      </w:r>
      <w:r w:rsidR="00ED5F74">
        <w:rPr>
          <w:rFonts w:ascii="Times New Roman" w:eastAsia="Times New Roman" w:hAnsi="Times New Roman"/>
          <w:sz w:val="26"/>
          <w:szCs w:val="26"/>
          <w:lang w:eastAsia="ru-RU"/>
        </w:rPr>
        <w:t xml:space="preserve"> о мерах по предупреждению немедицинского потребления несовершеннолетними наркотических средств и психотропных (одурманивающих) веществ, а также раннему выявлению фактов употребления несовершеннолетними веществ, представляющих угрозу их жизни и здоровью,</w:t>
      </w:r>
      <w:r w:rsidR="007B44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территориальной комиссией по делам несовершеннолетних и защите их прав установлено:</w:t>
      </w:r>
    </w:p>
    <w:p w:rsidR="00233806" w:rsidRDefault="00233806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E110B" w:rsidRDefault="00233806" w:rsidP="00B464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46450">
        <w:rPr>
          <w:rFonts w:ascii="Times New Roman" w:eastAsia="Times New Roman" w:hAnsi="Times New Roman"/>
          <w:sz w:val="26"/>
          <w:szCs w:val="26"/>
          <w:lang w:eastAsia="ru-RU"/>
        </w:rPr>
        <w:t xml:space="preserve"> В период с 19.10.2015 года по 20.05.2016 года в образовательных организациях города проводилось добровольное социально-психологическое тестирование на предмет выявления немедицинского потребления наркотических средств и психотропных веществ несовершеннолетними обучающимися, а также профилактические медицинские осмотры в целях раннего выявления незаконного потребления наркотических средств и психотропных веще</w:t>
      </w:r>
      <w:proofErr w:type="gramStart"/>
      <w:r w:rsidR="00B46450">
        <w:rPr>
          <w:rFonts w:ascii="Times New Roman" w:eastAsia="Times New Roman" w:hAnsi="Times New Roman"/>
          <w:sz w:val="26"/>
          <w:szCs w:val="26"/>
          <w:lang w:eastAsia="ru-RU"/>
        </w:rPr>
        <w:t>ств ср</w:t>
      </w:r>
      <w:proofErr w:type="gramEnd"/>
      <w:r w:rsidR="00B46450">
        <w:rPr>
          <w:rFonts w:ascii="Times New Roman" w:eastAsia="Times New Roman" w:hAnsi="Times New Roman"/>
          <w:sz w:val="26"/>
          <w:szCs w:val="26"/>
          <w:lang w:eastAsia="ru-RU"/>
        </w:rPr>
        <w:t>еди обучающихся 6-11 классов.</w:t>
      </w:r>
    </w:p>
    <w:p w:rsidR="00ED5F74" w:rsidRDefault="00ED5F74" w:rsidP="00B464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46450" w:rsidRDefault="00B46450" w:rsidP="00B464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Добровольное социально-психологическое тестирование прошли 1871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. Профилактические медицинские осмотры прошли 712 обучающихся 6-11 классов.</w:t>
      </w:r>
    </w:p>
    <w:p w:rsidR="00ED5F74" w:rsidRDefault="00ED5F74" w:rsidP="00B464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46450" w:rsidRDefault="00B46450" w:rsidP="00B464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В целях профилактики немедицинского потребления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наркотических средств и психотропных веществ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несовершеннолетними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обучающимися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образовательных организациях в течение 2015-2016 учебного года проводились классные часы, родительские собрания, беседы и лекции. С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состоящими на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внутришкольном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учете, проведены индивидуальные беседы.</w:t>
      </w:r>
    </w:p>
    <w:p w:rsidR="00ED5F74" w:rsidRDefault="00ED5F74" w:rsidP="00B464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1132C" w:rsidRDefault="0091132C" w:rsidP="00B464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01.06.2016 года на учете у врача психиатра-нарколога состоит 9 несовершеннолетних с эпизодическим употреблением одурманивающих веществ, 6 несовершеннолетних с эпизодическим употреблением алкогольной и спиртосодержащей продукции. Несовершеннолетние с эпизодическим употреблением наркотических средств не зарегистрированы.</w:t>
      </w:r>
    </w:p>
    <w:p w:rsidR="00ED5F74" w:rsidRDefault="00ED5F74" w:rsidP="00B464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1132C" w:rsidRDefault="0091132C" w:rsidP="00B464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Участковой службой детской поликлиники рассылаются приглашения на прием к врачу психиатру-наркологу для медицинского осмотра и дальнейшего наблюдения несовершеннолетним и их законным представителям, попавшим в поле зрения по фактам употребления алкогольной и спиртосодержащей продукции.</w:t>
      </w:r>
    </w:p>
    <w:p w:rsidR="00ED5F74" w:rsidRDefault="00ED5F74" w:rsidP="00B464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1132C" w:rsidRDefault="0091132C" w:rsidP="00B464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Учреждения культуры проводят активную работу с несовершеннолетними, направленную на профилактику наркомании и потребления психотропных веществ, формируя у молодёжи убеждения престижности здорового поведения и воспитания потребности в здоровом образе жизни. Проводятся такие мероприятия как: торжественное открытие Года детства, вокальный конкурс среди детей и подростков «Голоса России», игровая программа «Азбука безопасности», устный журнал «Формула здоровья». МАУК «Центральная библиотечная система» совместно с молодежным общественным движением «Активист»</w:t>
      </w:r>
      <w:r w:rsidR="00ED5F74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проводятся акции в общественном транспорте «Просто скажи «Нет!». </w:t>
      </w:r>
    </w:p>
    <w:p w:rsidR="00ED5F74" w:rsidRDefault="00ED5F74" w:rsidP="00B464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5F74" w:rsidRDefault="00ED5F74" w:rsidP="00B464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 января 2016 года в отделе обслуживания Центральной городской библиотеки начала работу постоянная книжная выставка «Я за здоровый образ жизни», которая обновляется в течение года.</w:t>
      </w:r>
    </w:p>
    <w:p w:rsidR="00ED5F74" w:rsidRDefault="00ED5F74" w:rsidP="00B464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5F74" w:rsidRDefault="00ED5F74" w:rsidP="00B464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учреждениях культурно-досугового типа работают 17 детских клубных формирования, которые посещает 387 несовершеннолетних.</w:t>
      </w:r>
    </w:p>
    <w:p w:rsidR="00ED5F74" w:rsidRDefault="00ED5F74" w:rsidP="00B464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5F74" w:rsidRDefault="00ED5F74" w:rsidP="00B464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ab/>
        <w:t>Всего учреждениями культуры в первом полугодии 2016 года проведено 24 профилактических мероприятия, которые посетили 1738 человек.</w:t>
      </w:r>
    </w:p>
    <w:p w:rsidR="00ED5F74" w:rsidRDefault="00ED5F74" w:rsidP="00B464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5F74" w:rsidRDefault="00ED5F74" w:rsidP="00B464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Информация о проводимых учреждениями культуры мероприятиях регулярно размещается в еженедельнике «Новая Северная газета» в рубрике «Афиша недели», на официальных сайтах учреждений, официальном сайте администрации города и в социальных сетях.  </w:t>
      </w:r>
    </w:p>
    <w:p w:rsidR="007B4414" w:rsidRPr="00A22B36" w:rsidRDefault="00734A2B" w:rsidP="00A22B3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D44CC" w:rsidRPr="00571182" w:rsidRDefault="003D44CC" w:rsidP="003D44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 xml:space="preserve"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571182">
        <w:rPr>
          <w:rFonts w:ascii="Times New Roman" w:hAnsi="Times New Roman"/>
          <w:sz w:val="26"/>
          <w:szCs w:val="26"/>
        </w:rPr>
        <w:t>в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71182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автономном округе-Югре и наделении органов местного самоуправления отдельными государственными полномочиями</w:t>
      </w:r>
      <w:r>
        <w:rPr>
          <w:rFonts w:ascii="Times New Roman" w:hAnsi="Times New Roman"/>
          <w:sz w:val="26"/>
          <w:szCs w:val="26"/>
        </w:rPr>
        <w:t xml:space="preserve"> по созданию и осуществлению </w:t>
      </w:r>
      <w:r w:rsidRPr="00571182">
        <w:rPr>
          <w:rFonts w:ascii="Times New Roman" w:hAnsi="Times New Roman"/>
          <w:sz w:val="26"/>
          <w:szCs w:val="26"/>
        </w:rPr>
        <w:t>деятельности комиссий по делам несовершеннолетних и защите их прав»,</w:t>
      </w:r>
    </w:p>
    <w:p w:rsidR="003D44CC" w:rsidRPr="00571182" w:rsidRDefault="003D44CC" w:rsidP="003D44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3D44CC" w:rsidRPr="00571182" w:rsidRDefault="003D44CC" w:rsidP="003D44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3D44CC" w:rsidRDefault="003D44CC" w:rsidP="003D44CC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3D44CC" w:rsidRDefault="003D44CC" w:rsidP="00FA3E5F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D44CC" w:rsidRPr="00636F5B" w:rsidRDefault="00ED5F74" w:rsidP="003D44CC">
      <w:pPr>
        <w:pStyle w:val="a4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 мерах по предупреждению немедицинского потребления несовершеннолетними наркотических средств и психотропных (одурманивающих) веществ, а также раннему выявлению фактов употребления несовершеннолетними веществ, представляющих угрозу их жизни и здоровью</w:t>
      </w:r>
      <w:r w:rsidR="003D44CC" w:rsidRPr="003D44C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D44CC" w:rsidRPr="003D44CC">
        <w:rPr>
          <w:rFonts w:ascii="Times New Roman" w:eastAsia="Times New Roman" w:hAnsi="Times New Roman"/>
          <w:sz w:val="26"/>
          <w:szCs w:val="26"/>
          <w:lang w:eastAsia="ru-RU"/>
        </w:rPr>
        <w:t>принять к сведению.</w:t>
      </w:r>
    </w:p>
    <w:p w:rsidR="00636F5B" w:rsidRPr="003D44CC" w:rsidRDefault="00636F5B" w:rsidP="00636F5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3D44CC" w:rsidRDefault="00D03F86" w:rsidP="004A6B97">
      <w:pPr>
        <w:pStyle w:val="a4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 (А.А. Устинов):</w:t>
      </w:r>
    </w:p>
    <w:p w:rsidR="00D03F86" w:rsidRPr="00D03F86" w:rsidRDefault="00D03F86" w:rsidP="00D03F86">
      <w:pPr>
        <w:pStyle w:val="a4"/>
        <w:rPr>
          <w:rFonts w:ascii="Times New Roman" w:hAnsi="Times New Roman"/>
          <w:sz w:val="26"/>
          <w:szCs w:val="26"/>
        </w:rPr>
      </w:pPr>
    </w:p>
    <w:p w:rsidR="00D03F86" w:rsidRDefault="00D03F86" w:rsidP="004A6B97">
      <w:pPr>
        <w:pStyle w:val="a4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4A6B97">
        <w:rPr>
          <w:rFonts w:ascii="Times New Roman" w:hAnsi="Times New Roman"/>
          <w:sz w:val="26"/>
          <w:szCs w:val="26"/>
        </w:rPr>
        <w:t xml:space="preserve">Направить в срок до </w:t>
      </w:r>
      <w:r w:rsidR="004A6B97" w:rsidRPr="004A6B97">
        <w:rPr>
          <w:rFonts w:ascii="Times New Roman" w:hAnsi="Times New Roman"/>
          <w:sz w:val="26"/>
          <w:szCs w:val="26"/>
        </w:rPr>
        <w:t>24.06.2016 г.</w:t>
      </w:r>
      <w:r w:rsidRPr="004A6B97">
        <w:rPr>
          <w:rFonts w:ascii="Times New Roman" w:hAnsi="Times New Roman"/>
          <w:sz w:val="26"/>
          <w:szCs w:val="26"/>
        </w:rPr>
        <w:t xml:space="preserve"> руководителям органов и учреждений системы профилактики безнадзорности и правонарушений несовершеннолетних проект сводного плана мероприятий на 2016-2017 учебный год, направленных на профилактику правонарушений и преступлений, связанных с незаконным оборотом наркотических средств</w:t>
      </w:r>
      <w:r w:rsidR="004A6B97" w:rsidRPr="004A6B97">
        <w:rPr>
          <w:rFonts w:ascii="Times New Roman" w:hAnsi="Times New Roman"/>
          <w:sz w:val="26"/>
          <w:szCs w:val="26"/>
        </w:rPr>
        <w:t>, для изучения и внесения (при необходимости) дополнений и изменений</w:t>
      </w:r>
      <w:r w:rsidR="004A6B97">
        <w:rPr>
          <w:rFonts w:ascii="Times New Roman" w:hAnsi="Times New Roman"/>
          <w:sz w:val="26"/>
          <w:szCs w:val="26"/>
        </w:rPr>
        <w:t xml:space="preserve"> (проект плана прилагается)</w:t>
      </w:r>
      <w:bookmarkStart w:id="0" w:name="_GoBack"/>
      <w:bookmarkEnd w:id="0"/>
      <w:r w:rsidR="004A6B97" w:rsidRPr="004A6B97">
        <w:rPr>
          <w:rFonts w:ascii="Times New Roman" w:hAnsi="Times New Roman"/>
          <w:sz w:val="26"/>
          <w:szCs w:val="26"/>
        </w:rPr>
        <w:t>.</w:t>
      </w:r>
    </w:p>
    <w:p w:rsidR="004A6B97" w:rsidRDefault="004A6B97" w:rsidP="004A6B97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4A6B97" w:rsidRDefault="004A6B97" w:rsidP="004A6B97">
      <w:pPr>
        <w:pStyle w:val="a4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Руководителям органов и учреждений системы </w:t>
      </w:r>
      <w:r w:rsidRPr="004A6B97">
        <w:rPr>
          <w:rFonts w:ascii="Times New Roman" w:hAnsi="Times New Roman"/>
          <w:sz w:val="26"/>
          <w:szCs w:val="26"/>
        </w:rPr>
        <w:t>профилактики безнадзорности и правонарушений несовершеннолетних</w:t>
      </w:r>
      <w:r>
        <w:rPr>
          <w:rFonts w:ascii="Times New Roman" w:hAnsi="Times New Roman"/>
          <w:sz w:val="26"/>
          <w:szCs w:val="26"/>
        </w:rPr>
        <w:t>:</w:t>
      </w:r>
    </w:p>
    <w:p w:rsidR="004A6B97" w:rsidRDefault="004A6B97" w:rsidP="004A6B97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4A6B97" w:rsidRPr="004A6B97" w:rsidRDefault="004A6B97" w:rsidP="004A6B97">
      <w:pPr>
        <w:pStyle w:val="a4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4A6B97">
        <w:rPr>
          <w:rFonts w:ascii="Times New Roman" w:hAnsi="Times New Roman"/>
          <w:sz w:val="26"/>
          <w:szCs w:val="26"/>
        </w:rPr>
        <w:t>в срок до 28.06.2016 г. изучить проект сводного плана и направить (при необходимости) предложения о внесении в него изменений и дополнений.</w:t>
      </w:r>
    </w:p>
    <w:p w:rsidR="00EC4ED5" w:rsidRPr="003D44CC" w:rsidRDefault="00E679B0" w:rsidP="003D44CC">
      <w:pPr>
        <w:spacing w:after="0" w:line="24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  <w:r w:rsidRPr="003D44CC">
        <w:rPr>
          <w:rFonts w:ascii="Times New Roman" w:hAnsi="Times New Roman"/>
          <w:b/>
          <w:sz w:val="26"/>
          <w:szCs w:val="26"/>
        </w:rPr>
        <w:tab/>
        <w:t xml:space="preserve">   </w:t>
      </w:r>
    </w:p>
    <w:p w:rsidR="003E13B3" w:rsidRDefault="006A3828" w:rsidP="00FA3E5F">
      <w:pPr>
        <w:spacing w:after="0" w:line="240" w:lineRule="auto"/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E13B3" w:rsidRDefault="003E13B3" w:rsidP="00FA3E5F">
      <w:pPr>
        <w:spacing w:after="0" w:line="240" w:lineRule="auto"/>
      </w:pPr>
    </w:p>
    <w:p w:rsidR="00636F5B" w:rsidRDefault="00636F5B" w:rsidP="00FA3E5F">
      <w:pPr>
        <w:spacing w:after="0" w:line="240" w:lineRule="auto"/>
      </w:pPr>
    </w:p>
    <w:p w:rsidR="00636F5B" w:rsidRDefault="00636F5B" w:rsidP="00FA3E5F">
      <w:pPr>
        <w:spacing w:after="0" w:line="240" w:lineRule="auto"/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 территориальной комиссии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В.П. Бойко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7EC0FF8"/>
    <w:multiLevelType w:val="multilevel"/>
    <w:tmpl w:val="DB60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20"/>
  </w:num>
  <w:num w:numId="6">
    <w:abstractNumId w:val="15"/>
  </w:num>
  <w:num w:numId="7">
    <w:abstractNumId w:val="0"/>
  </w:num>
  <w:num w:numId="8">
    <w:abstractNumId w:val="16"/>
  </w:num>
  <w:num w:numId="9">
    <w:abstractNumId w:val="21"/>
  </w:num>
  <w:num w:numId="10">
    <w:abstractNumId w:val="18"/>
  </w:num>
  <w:num w:numId="11">
    <w:abstractNumId w:val="19"/>
  </w:num>
  <w:num w:numId="12">
    <w:abstractNumId w:val="4"/>
  </w:num>
  <w:num w:numId="13">
    <w:abstractNumId w:val="2"/>
  </w:num>
  <w:num w:numId="14">
    <w:abstractNumId w:val="7"/>
  </w:num>
  <w:num w:numId="15">
    <w:abstractNumId w:val="1"/>
  </w:num>
  <w:num w:numId="16">
    <w:abstractNumId w:val="14"/>
  </w:num>
  <w:num w:numId="17">
    <w:abstractNumId w:val="11"/>
  </w:num>
  <w:num w:numId="18">
    <w:abstractNumId w:val="9"/>
  </w:num>
  <w:num w:numId="19">
    <w:abstractNumId w:val="6"/>
  </w:num>
  <w:num w:numId="20">
    <w:abstractNumId w:val="22"/>
  </w:num>
  <w:num w:numId="21">
    <w:abstractNumId w:val="13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32C1C"/>
    <w:rsid w:val="000337A5"/>
    <w:rsid w:val="0005675C"/>
    <w:rsid w:val="00081E7C"/>
    <w:rsid w:val="000B1C91"/>
    <w:rsid w:val="000D4E25"/>
    <w:rsid w:val="000E5475"/>
    <w:rsid w:val="000E6F43"/>
    <w:rsid w:val="000F0F7D"/>
    <w:rsid w:val="001002BD"/>
    <w:rsid w:val="00104979"/>
    <w:rsid w:val="001055AC"/>
    <w:rsid w:val="00107DCB"/>
    <w:rsid w:val="0011458C"/>
    <w:rsid w:val="00123AC1"/>
    <w:rsid w:val="00124DAA"/>
    <w:rsid w:val="001308BF"/>
    <w:rsid w:val="00133D47"/>
    <w:rsid w:val="00136CFD"/>
    <w:rsid w:val="00141966"/>
    <w:rsid w:val="00146DC8"/>
    <w:rsid w:val="001524A5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C05CA"/>
    <w:rsid w:val="001C2407"/>
    <w:rsid w:val="001C34EA"/>
    <w:rsid w:val="001D16E2"/>
    <w:rsid w:val="001D2299"/>
    <w:rsid w:val="001E110B"/>
    <w:rsid w:val="001E13A4"/>
    <w:rsid w:val="001F7C21"/>
    <w:rsid w:val="00206DDF"/>
    <w:rsid w:val="002157FE"/>
    <w:rsid w:val="002170F6"/>
    <w:rsid w:val="00222B0E"/>
    <w:rsid w:val="00225B8C"/>
    <w:rsid w:val="00231EC4"/>
    <w:rsid w:val="00233806"/>
    <w:rsid w:val="00235526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4CFA"/>
    <w:rsid w:val="002D0A6E"/>
    <w:rsid w:val="002D7A30"/>
    <w:rsid w:val="002E5241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305E9"/>
    <w:rsid w:val="00335999"/>
    <w:rsid w:val="00337289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44CC"/>
    <w:rsid w:val="003D6547"/>
    <w:rsid w:val="003D6AF0"/>
    <w:rsid w:val="003E0D70"/>
    <w:rsid w:val="003E13B3"/>
    <w:rsid w:val="003F0073"/>
    <w:rsid w:val="003F365F"/>
    <w:rsid w:val="0040650D"/>
    <w:rsid w:val="004153C2"/>
    <w:rsid w:val="004179A5"/>
    <w:rsid w:val="00424F0E"/>
    <w:rsid w:val="00425C50"/>
    <w:rsid w:val="0042648F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91C5D"/>
    <w:rsid w:val="00492881"/>
    <w:rsid w:val="004968CC"/>
    <w:rsid w:val="004A2CFF"/>
    <w:rsid w:val="004A6B97"/>
    <w:rsid w:val="004B0E3A"/>
    <w:rsid w:val="004B1E1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6694D"/>
    <w:rsid w:val="00571182"/>
    <w:rsid w:val="00586F06"/>
    <w:rsid w:val="00590D08"/>
    <w:rsid w:val="005947B3"/>
    <w:rsid w:val="005A4C21"/>
    <w:rsid w:val="005A540D"/>
    <w:rsid w:val="005B6DEF"/>
    <w:rsid w:val="005C1985"/>
    <w:rsid w:val="005D37BE"/>
    <w:rsid w:val="005E5679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36F5B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B0EAF"/>
    <w:rsid w:val="006B65D2"/>
    <w:rsid w:val="006D2A65"/>
    <w:rsid w:val="006D692A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E27B6"/>
    <w:rsid w:val="007F1BFF"/>
    <w:rsid w:val="007F21DF"/>
    <w:rsid w:val="00802E0E"/>
    <w:rsid w:val="008053F9"/>
    <w:rsid w:val="00807D54"/>
    <w:rsid w:val="00810A34"/>
    <w:rsid w:val="00812FB8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6361"/>
    <w:rsid w:val="00877FA2"/>
    <w:rsid w:val="00881625"/>
    <w:rsid w:val="00886212"/>
    <w:rsid w:val="00890B0B"/>
    <w:rsid w:val="008A430C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132C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15403"/>
    <w:rsid w:val="00A22B36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A5391"/>
    <w:rsid w:val="00AA62B2"/>
    <w:rsid w:val="00AA6996"/>
    <w:rsid w:val="00AC0067"/>
    <w:rsid w:val="00AC1B61"/>
    <w:rsid w:val="00AD237D"/>
    <w:rsid w:val="00AD48A8"/>
    <w:rsid w:val="00AE62D4"/>
    <w:rsid w:val="00AE7F0C"/>
    <w:rsid w:val="00B03E27"/>
    <w:rsid w:val="00B07425"/>
    <w:rsid w:val="00B152D7"/>
    <w:rsid w:val="00B21BF2"/>
    <w:rsid w:val="00B4362A"/>
    <w:rsid w:val="00B46450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47B95"/>
    <w:rsid w:val="00C506B4"/>
    <w:rsid w:val="00C51FCA"/>
    <w:rsid w:val="00C57760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485F"/>
    <w:rsid w:val="00CB7434"/>
    <w:rsid w:val="00CC234C"/>
    <w:rsid w:val="00CC7447"/>
    <w:rsid w:val="00CD3135"/>
    <w:rsid w:val="00CE2AC2"/>
    <w:rsid w:val="00CF0AF5"/>
    <w:rsid w:val="00CF0F7F"/>
    <w:rsid w:val="00CF3BA1"/>
    <w:rsid w:val="00D01863"/>
    <w:rsid w:val="00D03F86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84B1E"/>
    <w:rsid w:val="00D84E83"/>
    <w:rsid w:val="00D85342"/>
    <w:rsid w:val="00D91331"/>
    <w:rsid w:val="00D977CC"/>
    <w:rsid w:val="00DA3979"/>
    <w:rsid w:val="00DA705B"/>
    <w:rsid w:val="00DB1EA0"/>
    <w:rsid w:val="00DC6096"/>
    <w:rsid w:val="00DC666D"/>
    <w:rsid w:val="00DE0106"/>
    <w:rsid w:val="00DE0FF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80048"/>
    <w:rsid w:val="00E82BC2"/>
    <w:rsid w:val="00E84457"/>
    <w:rsid w:val="00E861C9"/>
    <w:rsid w:val="00EA1104"/>
    <w:rsid w:val="00EA4638"/>
    <w:rsid w:val="00EA7114"/>
    <w:rsid w:val="00EB2685"/>
    <w:rsid w:val="00EB4DFA"/>
    <w:rsid w:val="00EC4ED5"/>
    <w:rsid w:val="00EC7AC7"/>
    <w:rsid w:val="00ED24A6"/>
    <w:rsid w:val="00ED5F74"/>
    <w:rsid w:val="00EE046E"/>
    <w:rsid w:val="00EE0616"/>
    <w:rsid w:val="00EF1407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91F50"/>
    <w:rsid w:val="00F9304B"/>
    <w:rsid w:val="00FA1E7B"/>
    <w:rsid w:val="00FA3E5F"/>
    <w:rsid w:val="00FA6E63"/>
    <w:rsid w:val="00FB102D"/>
    <w:rsid w:val="00FB5995"/>
    <w:rsid w:val="00FC0481"/>
    <w:rsid w:val="00FD0D77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2877E-5EF5-44A5-94EC-9D2CDDF8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2517</TotalTime>
  <Pages>3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123</cp:revision>
  <cp:lastPrinted>2016-06-24T05:20:00Z</cp:lastPrinted>
  <dcterms:created xsi:type="dcterms:W3CDTF">2013-06-06T04:46:00Z</dcterms:created>
  <dcterms:modified xsi:type="dcterms:W3CDTF">2016-06-24T05:21:00Z</dcterms:modified>
</cp:coreProperties>
</file>