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F17134" w:rsidRDefault="00F17134" w:rsidP="00694FB5">
      <w:pPr>
        <w:rPr>
          <w:szCs w:val="28"/>
        </w:rPr>
      </w:pPr>
    </w:p>
    <w:p w:rsidR="00C2675F" w:rsidRPr="004E5AF7" w:rsidRDefault="00C2675F" w:rsidP="00694FB5">
      <w:pPr>
        <w:rPr>
          <w:szCs w:val="28"/>
        </w:rPr>
      </w:pPr>
    </w:p>
    <w:p w:rsidR="00C2675F" w:rsidRDefault="00C2675F" w:rsidP="00A66045">
      <w:pPr>
        <w:widowControl w:val="0"/>
        <w:autoSpaceDE w:val="0"/>
        <w:autoSpaceDN w:val="0"/>
      </w:pPr>
      <w:r>
        <w:t xml:space="preserve">О внесении изменений </w:t>
      </w:r>
    </w:p>
    <w:p w:rsidR="00C2675F" w:rsidRDefault="00C2675F" w:rsidP="00C2675F">
      <w:pPr>
        <w:widowControl w:val="0"/>
        <w:autoSpaceDE w:val="0"/>
        <w:autoSpaceDN w:val="0"/>
      </w:pPr>
      <w:r>
        <w:t xml:space="preserve">в постановление администрации города </w:t>
      </w:r>
    </w:p>
    <w:p w:rsidR="00C2675F" w:rsidRDefault="00C2675F" w:rsidP="00C2675F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от 01.12.2021 № 533-па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Об утверждении муниципальной 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программы «Развитие 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муниципальной службы </w:t>
      </w:r>
    </w:p>
    <w:p w:rsidR="00F009FC" w:rsidRDefault="00F009FC" w:rsidP="00A66045">
      <w:pPr>
        <w:widowControl w:val="0"/>
        <w:autoSpaceDE w:val="0"/>
        <w:autoSpaceDN w:val="0"/>
        <w:rPr>
          <w:szCs w:val="28"/>
        </w:rPr>
      </w:pPr>
      <w:r w:rsidRPr="00E94B61">
        <w:t>в городе Пыть-Яхе</w:t>
      </w:r>
      <w:r w:rsidRPr="00E94B61">
        <w:rPr>
          <w:lang w:eastAsia="en-US"/>
        </w:rPr>
        <w:t>»</w:t>
      </w:r>
    </w:p>
    <w:p w:rsidR="00A66045" w:rsidRDefault="00A66045" w:rsidP="00A66045">
      <w:pPr>
        <w:rPr>
          <w:szCs w:val="28"/>
        </w:rPr>
      </w:pPr>
    </w:p>
    <w:p w:rsidR="00F17134" w:rsidRPr="00F63CE2" w:rsidRDefault="00F17134" w:rsidP="00A66045">
      <w:pPr>
        <w:rPr>
          <w:szCs w:val="28"/>
        </w:rPr>
      </w:pPr>
    </w:p>
    <w:p w:rsidR="00C2675F" w:rsidRDefault="00C2675F" w:rsidP="00F63CE2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F63CE2">
        <w:rPr>
          <w:szCs w:val="28"/>
        </w:rPr>
        <w:t>В соответствии с постановлением администрации города Пыть-Яха от 30.09.2021 № 453-па «О порядке разработки и реализации муниципальных программ города Пыть-Яха», в связи с перераспределением объёмов финансирования муниципальной программы, а также реорганизацией муниципального казенного учреждения Дума города Пыть-Яха в форме выделения муниципального казенного учреждения Счётно-контрольная палата города Пыть-Яха в отдельное юридическое лицо,</w:t>
      </w:r>
      <w:r>
        <w:t xml:space="preserve"> </w:t>
      </w:r>
      <w:r>
        <w:rPr>
          <w:szCs w:val="28"/>
        </w:rPr>
        <w:t xml:space="preserve">внести в постановление </w:t>
      </w:r>
      <w:r w:rsidR="00F63CE2">
        <w:rPr>
          <w:szCs w:val="28"/>
        </w:rPr>
        <w:t xml:space="preserve">от 01.12.2021 № 533-па </w:t>
      </w:r>
      <w:r w:rsidR="00F63CE2" w:rsidRPr="00E94B61">
        <w:t>Об утверждении муниципальной программы «Развитие муниципальной службы в городе Пыть-Яхе</w:t>
      </w:r>
      <w:r w:rsidR="00F63CE2" w:rsidRPr="00E94B61">
        <w:rPr>
          <w:lang w:eastAsia="en-US"/>
        </w:rPr>
        <w:t>»</w:t>
      </w:r>
      <w:r>
        <w:rPr>
          <w:szCs w:val="28"/>
          <w:lang w:eastAsia="en-US"/>
        </w:rPr>
        <w:t xml:space="preserve"> </w:t>
      </w:r>
      <w:r>
        <w:rPr>
          <w:szCs w:val="28"/>
        </w:rPr>
        <w:t>следующ</w:t>
      </w:r>
      <w:r w:rsidR="00F63CE2">
        <w:rPr>
          <w:szCs w:val="28"/>
        </w:rPr>
        <w:t>и</w:t>
      </w:r>
      <w:r>
        <w:rPr>
          <w:szCs w:val="28"/>
        </w:rPr>
        <w:t>е изменени</w:t>
      </w:r>
      <w:r w:rsidR="00F63CE2">
        <w:rPr>
          <w:szCs w:val="28"/>
        </w:rPr>
        <w:t>я</w:t>
      </w:r>
      <w:r>
        <w:rPr>
          <w:szCs w:val="28"/>
        </w:rPr>
        <w:t>:</w:t>
      </w:r>
    </w:p>
    <w:p w:rsidR="00F17134" w:rsidRP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7134" w:rsidRP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75F" w:rsidRDefault="00C22E41" w:rsidP="00942045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 w:rsidR="00942045">
        <w:rPr>
          <w:rFonts w:cs="Arial"/>
          <w:sz w:val="28"/>
          <w:szCs w:val="28"/>
        </w:rPr>
        <w:tab/>
      </w:r>
      <w:proofErr w:type="gramStart"/>
      <w:r w:rsidR="00C2675F">
        <w:rPr>
          <w:color w:val="auto"/>
          <w:sz w:val="28"/>
          <w:szCs w:val="28"/>
        </w:rPr>
        <w:t>В</w:t>
      </w:r>
      <w:proofErr w:type="gramEnd"/>
      <w:r w:rsidR="00C2675F">
        <w:rPr>
          <w:color w:val="auto"/>
          <w:sz w:val="28"/>
          <w:szCs w:val="28"/>
        </w:rPr>
        <w:t xml:space="preserve"> приложении к постановлению:</w:t>
      </w:r>
    </w:p>
    <w:p w:rsidR="00C2675F" w:rsidRDefault="00C2675F" w:rsidP="00942045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</w:t>
      </w:r>
      <w:r w:rsidR="00942045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Строку «Соисполнители муниципальной программы» </w:t>
      </w:r>
      <w:r w:rsidRPr="00D47E29">
        <w:rPr>
          <w:color w:val="auto"/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auto"/>
          <w:sz w:val="28"/>
          <w:szCs w:val="28"/>
        </w:rPr>
        <w:t>:</w:t>
      </w:r>
    </w:p>
    <w:p w:rsidR="00C2675F" w:rsidRDefault="00C2675F" w:rsidP="00942045">
      <w:pPr>
        <w:pStyle w:val="Default"/>
        <w:tabs>
          <w:tab w:val="left" w:pos="1418"/>
        </w:tabs>
        <w:spacing w:line="360" w:lineRule="auto"/>
        <w:ind w:left="-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«</w:t>
      </w:r>
    </w:p>
    <w:tbl>
      <w:tblPr>
        <w:tblW w:w="950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7391"/>
      </w:tblGrid>
      <w:tr w:rsidR="00C2675F" w:rsidRPr="00F63CE2" w:rsidTr="00F63CE2">
        <w:trPr>
          <w:trHeight w:val="1449"/>
        </w:trPr>
        <w:tc>
          <w:tcPr>
            <w:tcW w:w="2114" w:type="dxa"/>
            <w:shd w:val="clear" w:color="auto" w:fill="auto"/>
          </w:tcPr>
          <w:p w:rsidR="00C2675F" w:rsidRPr="00F63CE2" w:rsidRDefault="00C2675F" w:rsidP="00123478">
            <w:pPr>
              <w:pStyle w:val="Default"/>
              <w:tabs>
                <w:tab w:val="left" w:pos="1418"/>
              </w:tabs>
              <w:rPr>
                <w:color w:val="auto"/>
                <w:sz w:val="28"/>
                <w:szCs w:val="28"/>
              </w:rPr>
            </w:pPr>
            <w:r w:rsidRPr="00F63CE2">
              <w:rPr>
                <w:color w:val="auto"/>
                <w:sz w:val="28"/>
                <w:szCs w:val="28"/>
              </w:rPr>
              <w:t xml:space="preserve">Соисполнители </w:t>
            </w:r>
          </w:p>
          <w:p w:rsidR="00C2675F" w:rsidRPr="00F63CE2" w:rsidRDefault="00C2675F" w:rsidP="00123478">
            <w:pPr>
              <w:pStyle w:val="Default"/>
              <w:tabs>
                <w:tab w:val="left" w:pos="1418"/>
              </w:tabs>
              <w:rPr>
                <w:color w:val="auto"/>
                <w:sz w:val="28"/>
                <w:szCs w:val="28"/>
              </w:rPr>
            </w:pPr>
            <w:r w:rsidRPr="00F63CE2">
              <w:rPr>
                <w:color w:val="auto"/>
                <w:sz w:val="28"/>
                <w:szCs w:val="28"/>
              </w:rPr>
              <w:t xml:space="preserve">муниципальной </w:t>
            </w:r>
          </w:p>
          <w:p w:rsidR="00C2675F" w:rsidRPr="00F63CE2" w:rsidRDefault="00C2675F" w:rsidP="00123478">
            <w:pPr>
              <w:pStyle w:val="Default"/>
              <w:tabs>
                <w:tab w:val="left" w:pos="1418"/>
              </w:tabs>
              <w:rPr>
                <w:color w:val="auto"/>
                <w:sz w:val="28"/>
                <w:szCs w:val="28"/>
              </w:rPr>
            </w:pPr>
            <w:r w:rsidRPr="00F63CE2">
              <w:rPr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391" w:type="dxa"/>
            <w:shd w:val="clear" w:color="auto" w:fill="auto"/>
          </w:tcPr>
          <w:p w:rsidR="00F63CE2" w:rsidRPr="00F63CE2" w:rsidRDefault="00F63CE2" w:rsidP="002211C9">
            <w:pPr>
              <w:jc w:val="both"/>
              <w:rPr>
                <w:szCs w:val="28"/>
              </w:rPr>
            </w:pPr>
            <w:r w:rsidRPr="00F63CE2">
              <w:rPr>
                <w:szCs w:val="28"/>
              </w:rPr>
              <w:t>МКУ Дума города Пыть-Яха;</w:t>
            </w:r>
          </w:p>
          <w:p w:rsidR="00F63CE2" w:rsidRPr="00F63CE2" w:rsidRDefault="00F63CE2" w:rsidP="002211C9">
            <w:pPr>
              <w:jc w:val="both"/>
              <w:rPr>
                <w:szCs w:val="28"/>
              </w:rPr>
            </w:pPr>
            <w:r w:rsidRPr="00F63CE2">
              <w:rPr>
                <w:szCs w:val="28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F63CE2">
              <w:rPr>
                <w:szCs w:val="28"/>
              </w:rPr>
              <w:t>г.Пыть-Яха</w:t>
            </w:r>
            <w:proofErr w:type="spellEnd"/>
            <w:r w:rsidRPr="00F63CE2">
              <w:rPr>
                <w:szCs w:val="28"/>
              </w:rPr>
              <w:t>»;</w:t>
            </w:r>
          </w:p>
          <w:p w:rsidR="00F63CE2" w:rsidRPr="00F63CE2" w:rsidRDefault="00F63CE2" w:rsidP="002211C9">
            <w:pPr>
              <w:jc w:val="both"/>
              <w:rPr>
                <w:szCs w:val="28"/>
              </w:rPr>
            </w:pPr>
            <w:r w:rsidRPr="00F63CE2">
              <w:rPr>
                <w:szCs w:val="28"/>
              </w:rPr>
              <w:t xml:space="preserve">Администрация г. Пыть-Яха исполнительно-распорядительный орган муниципального образования </w:t>
            </w:r>
          </w:p>
          <w:p w:rsidR="00F63CE2" w:rsidRPr="00F63CE2" w:rsidRDefault="00F63CE2" w:rsidP="002211C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F63CE2">
              <w:rPr>
                <w:szCs w:val="28"/>
              </w:rPr>
              <w:t xml:space="preserve">МКУ «Центр бухгалтерского и комплексного обслуживания муниципальных учреждений города Пыть-Яха» </w:t>
            </w:r>
          </w:p>
          <w:p w:rsidR="00F63CE2" w:rsidRPr="00F63CE2" w:rsidRDefault="00F63CE2" w:rsidP="002211C9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F63CE2">
              <w:rPr>
                <w:szCs w:val="28"/>
              </w:rPr>
              <w:t>Отдел записи актов гражданского состояния администрации города Пыть-Яха;</w:t>
            </w:r>
          </w:p>
          <w:p w:rsidR="00C2675F" w:rsidRPr="00F63CE2" w:rsidRDefault="00F06C65" w:rsidP="002211C9">
            <w:pPr>
              <w:pStyle w:val="Default"/>
              <w:tabs>
                <w:tab w:val="left" w:pos="1418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МКУ </w:t>
            </w:r>
            <w:r w:rsidR="00F63CE2" w:rsidRPr="00F63CE2">
              <w:rPr>
                <w:color w:val="auto"/>
                <w:sz w:val="28"/>
                <w:szCs w:val="28"/>
              </w:rPr>
              <w:t>Счетно-контрольная палата города Пыть-Яха</w:t>
            </w:r>
          </w:p>
        </w:tc>
      </w:tr>
    </w:tbl>
    <w:p w:rsidR="00F63CE2" w:rsidRDefault="00F63CE2" w:rsidP="00C2675F">
      <w:pPr>
        <w:spacing w:line="360" w:lineRule="auto"/>
        <w:jc w:val="both"/>
        <w:rPr>
          <w:szCs w:val="28"/>
        </w:rPr>
      </w:pPr>
    </w:p>
    <w:p w:rsidR="00EF5735" w:rsidRPr="00776AD1" w:rsidRDefault="00EF5735" w:rsidP="00776AD1">
      <w:pPr>
        <w:pStyle w:val="Default"/>
        <w:tabs>
          <w:tab w:val="left" w:pos="1418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76AD1">
        <w:rPr>
          <w:color w:val="auto"/>
          <w:sz w:val="28"/>
          <w:szCs w:val="28"/>
        </w:rPr>
        <w:t>1.2. В строке «Целевые показатели муниципальной программы» паспорта муниципальной программы после слов «МКУ Дума города Пыть-Яха» дополнить словами «/</w:t>
      </w:r>
      <w:r w:rsidR="000C166C">
        <w:rPr>
          <w:color w:val="auto"/>
          <w:sz w:val="28"/>
          <w:szCs w:val="28"/>
        </w:rPr>
        <w:t xml:space="preserve">МКУ </w:t>
      </w:r>
      <w:r w:rsidR="000C166C" w:rsidRPr="00F63CE2">
        <w:rPr>
          <w:color w:val="auto"/>
          <w:sz w:val="28"/>
          <w:szCs w:val="28"/>
        </w:rPr>
        <w:t>Счетно-контрольная палата города Пыть-Яха</w:t>
      </w:r>
      <w:r w:rsidRPr="00776AD1">
        <w:rPr>
          <w:color w:val="auto"/>
          <w:sz w:val="28"/>
          <w:szCs w:val="28"/>
        </w:rPr>
        <w:t>».</w:t>
      </w:r>
    </w:p>
    <w:p w:rsidR="00C2675F" w:rsidRPr="00776AD1" w:rsidRDefault="00EF5735" w:rsidP="00776AD1">
      <w:pPr>
        <w:spacing w:line="360" w:lineRule="auto"/>
        <w:jc w:val="both"/>
        <w:rPr>
          <w:szCs w:val="28"/>
        </w:rPr>
      </w:pPr>
      <w:r w:rsidRPr="00776AD1">
        <w:rPr>
          <w:szCs w:val="28"/>
        </w:rPr>
        <w:tab/>
        <w:t>1.3</w:t>
      </w:r>
      <w:r w:rsidR="00C2675F" w:rsidRPr="00776AD1">
        <w:rPr>
          <w:szCs w:val="28"/>
        </w:rPr>
        <w:t>. Строку «</w:t>
      </w:r>
      <w:r w:rsidR="00F63CE2" w:rsidRPr="00776AD1">
        <w:rPr>
          <w:szCs w:val="28"/>
        </w:rPr>
        <w:t xml:space="preserve">Параметры финансового обеспечения муниципальной программы» </w:t>
      </w:r>
      <w:r w:rsidR="00C2675F" w:rsidRPr="00776AD1">
        <w:rPr>
          <w:szCs w:val="28"/>
        </w:rPr>
        <w:t>изложить в следующей редакции:</w:t>
      </w:r>
    </w:p>
    <w:p w:rsidR="00F63CE2" w:rsidRDefault="00F63CE2" w:rsidP="00C2675F">
      <w:pPr>
        <w:spacing w:line="360" w:lineRule="auto"/>
        <w:jc w:val="both"/>
        <w:rPr>
          <w:szCs w:val="28"/>
        </w:rPr>
      </w:pPr>
    </w:p>
    <w:tbl>
      <w:tblPr>
        <w:tblW w:w="971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1843"/>
        <w:gridCol w:w="1291"/>
        <w:gridCol w:w="1159"/>
        <w:gridCol w:w="1091"/>
        <w:gridCol w:w="1092"/>
        <w:gridCol w:w="1091"/>
        <w:gridCol w:w="1365"/>
      </w:tblGrid>
      <w:tr w:rsidR="00F63CE2" w:rsidRPr="00B5467F" w:rsidTr="00123478">
        <w:tc>
          <w:tcPr>
            <w:tcW w:w="784" w:type="dxa"/>
            <w:vMerge w:val="restart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89" w:type="dxa"/>
            <w:gridSpan w:val="6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F63CE2" w:rsidRPr="00B5467F" w:rsidTr="00123478">
        <w:tc>
          <w:tcPr>
            <w:tcW w:w="784" w:type="dxa"/>
            <w:vMerge/>
          </w:tcPr>
          <w:p w:rsidR="00F63CE2" w:rsidRPr="00B5467F" w:rsidRDefault="00F63CE2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F63CE2" w:rsidRPr="00B5467F" w:rsidRDefault="00F63CE2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91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159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91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92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091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65" w:type="dxa"/>
          </w:tcPr>
          <w:p w:rsidR="00F63CE2" w:rsidRPr="00B5467F" w:rsidRDefault="00F63CE2" w:rsidP="0012347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26-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123478" w:rsidRPr="00B5467F" w:rsidTr="00123478">
        <w:tc>
          <w:tcPr>
            <w:tcW w:w="784" w:type="dxa"/>
            <w:vMerge/>
          </w:tcPr>
          <w:p w:rsidR="00123478" w:rsidRPr="00B5467F" w:rsidRDefault="00123478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23478" w:rsidRPr="00B5467F" w:rsidRDefault="00123478" w:rsidP="0012347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4 618 391,6</w:t>
            </w:r>
          </w:p>
        </w:tc>
        <w:tc>
          <w:tcPr>
            <w:tcW w:w="1159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506 152,6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513 743,4</w:t>
            </w:r>
          </w:p>
        </w:tc>
        <w:tc>
          <w:tcPr>
            <w:tcW w:w="1092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514 070,8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514 070,8</w:t>
            </w:r>
          </w:p>
        </w:tc>
        <w:tc>
          <w:tcPr>
            <w:tcW w:w="1365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2 570 354,0</w:t>
            </w:r>
          </w:p>
        </w:tc>
      </w:tr>
      <w:tr w:rsidR="00123478" w:rsidRPr="00B5467F" w:rsidTr="00123478">
        <w:tc>
          <w:tcPr>
            <w:tcW w:w="784" w:type="dxa"/>
            <w:vMerge/>
          </w:tcPr>
          <w:p w:rsidR="00123478" w:rsidRPr="00B5467F" w:rsidRDefault="00123478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23478" w:rsidRPr="00B5467F" w:rsidRDefault="00123478" w:rsidP="001234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37 119,6</w:t>
            </w:r>
          </w:p>
        </w:tc>
        <w:tc>
          <w:tcPr>
            <w:tcW w:w="1159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4 039,6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4 135,0</w:t>
            </w:r>
          </w:p>
        </w:tc>
        <w:tc>
          <w:tcPr>
            <w:tcW w:w="1092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4 135,0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4 135,0</w:t>
            </w:r>
          </w:p>
        </w:tc>
        <w:tc>
          <w:tcPr>
            <w:tcW w:w="1365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20 675,0</w:t>
            </w:r>
          </w:p>
        </w:tc>
      </w:tr>
      <w:tr w:rsidR="00123478" w:rsidRPr="00B5467F" w:rsidTr="00123478">
        <w:tc>
          <w:tcPr>
            <w:tcW w:w="784" w:type="dxa"/>
            <w:vMerge/>
          </w:tcPr>
          <w:p w:rsidR="00123478" w:rsidRPr="00B5467F" w:rsidRDefault="00123478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23478" w:rsidRPr="00B5467F" w:rsidRDefault="00123478" w:rsidP="0012347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10 922,4</w:t>
            </w:r>
          </w:p>
        </w:tc>
        <w:tc>
          <w:tcPr>
            <w:tcW w:w="1159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1 241,6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1 210,1</w:t>
            </w:r>
          </w:p>
        </w:tc>
        <w:tc>
          <w:tcPr>
            <w:tcW w:w="1092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1 210,1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1 210,1</w:t>
            </w:r>
          </w:p>
        </w:tc>
        <w:tc>
          <w:tcPr>
            <w:tcW w:w="1365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6 050,5</w:t>
            </w:r>
          </w:p>
        </w:tc>
      </w:tr>
      <w:tr w:rsidR="00123478" w:rsidRPr="00B5467F" w:rsidTr="00123478">
        <w:tc>
          <w:tcPr>
            <w:tcW w:w="784" w:type="dxa"/>
            <w:vMerge/>
          </w:tcPr>
          <w:p w:rsidR="00123478" w:rsidRPr="00B5467F" w:rsidRDefault="00123478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23478" w:rsidRPr="00B5467F" w:rsidRDefault="00123478" w:rsidP="0012347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4 570 349,6</w:t>
            </w:r>
          </w:p>
        </w:tc>
        <w:tc>
          <w:tcPr>
            <w:tcW w:w="1159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500 871,4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508 398,3</w:t>
            </w:r>
          </w:p>
        </w:tc>
        <w:tc>
          <w:tcPr>
            <w:tcW w:w="1092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508 725,7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508 725,7</w:t>
            </w:r>
          </w:p>
        </w:tc>
        <w:tc>
          <w:tcPr>
            <w:tcW w:w="1365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2 543 628,5</w:t>
            </w:r>
          </w:p>
        </w:tc>
      </w:tr>
      <w:tr w:rsidR="00123478" w:rsidRPr="00B5467F" w:rsidTr="00123478">
        <w:tc>
          <w:tcPr>
            <w:tcW w:w="784" w:type="dxa"/>
            <w:vMerge/>
          </w:tcPr>
          <w:p w:rsidR="00123478" w:rsidRPr="00B5467F" w:rsidRDefault="00123478" w:rsidP="0012347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23478" w:rsidRPr="00B5467F" w:rsidRDefault="00123478" w:rsidP="0012347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0,0</w:t>
            </w:r>
          </w:p>
        </w:tc>
        <w:tc>
          <w:tcPr>
            <w:tcW w:w="1159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0,0</w:t>
            </w:r>
          </w:p>
        </w:tc>
        <w:tc>
          <w:tcPr>
            <w:tcW w:w="1091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0,0</w:t>
            </w:r>
          </w:p>
        </w:tc>
        <w:tc>
          <w:tcPr>
            <w:tcW w:w="1365" w:type="dxa"/>
            <w:vAlign w:val="center"/>
          </w:tcPr>
          <w:p w:rsidR="00123478" w:rsidRPr="00123478" w:rsidRDefault="00123478" w:rsidP="00123478">
            <w:pPr>
              <w:jc w:val="center"/>
              <w:rPr>
                <w:sz w:val="24"/>
                <w:szCs w:val="24"/>
              </w:rPr>
            </w:pPr>
            <w:r w:rsidRPr="00123478">
              <w:rPr>
                <w:sz w:val="24"/>
                <w:szCs w:val="24"/>
              </w:rPr>
              <w:t>0,0</w:t>
            </w:r>
          </w:p>
        </w:tc>
      </w:tr>
    </w:tbl>
    <w:p w:rsidR="00C2675F" w:rsidRDefault="00C2675F" w:rsidP="00C22E41">
      <w:pPr>
        <w:pStyle w:val="21"/>
        <w:spacing w:after="0" w:line="360" w:lineRule="auto"/>
        <w:ind w:firstLine="709"/>
        <w:jc w:val="both"/>
        <w:rPr>
          <w:rFonts w:cs="Arial"/>
          <w:sz w:val="28"/>
          <w:szCs w:val="28"/>
        </w:rPr>
      </w:pPr>
    </w:p>
    <w:p w:rsidR="00EF5735" w:rsidRPr="00776AD1" w:rsidRDefault="00EF5735" w:rsidP="00C22E4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76AD1">
        <w:rPr>
          <w:rFonts w:cs="Arial"/>
          <w:sz w:val="28"/>
          <w:szCs w:val="28"/>
        </w:rPr>
        <w:t>1.4.</w:t>
      </w:r>
      <w:r w:rsidRPr="00776AD1">
        <w:rPr>
          <w:rFonts w:cs="Arial"/>
          <w:sz w:val="28"/>
          <w:szCs w:val="28"/>
        </w:rPr>
        <w:tab/>
        <w:t>В строке «</w:t>
      </w:r>
      <w:r w:rsidRPr="00776AD1">
        <w:rPr>
          <w:sz w:val="28"/>
          <w:szCs w:val="28"/>
        </w:rPr>
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инициативы» слова (срок реализации </w:t>
      </w:r>
      <w:r w:rsidRPr="00776AD1">
        <w:rPr>
          <w:rFonts w:cs="Arial"/>
          <w:sz w:val="28"/>
          <w:szCs w:val="28"/>
        </w:rPr>
        <w:t>26.09.2019-01.10.2022</w:t>
      </w:r>
      <w:r w:rsidRPr="00776AD1">
        <w:rPr>
          <w:sz w:val="28"/>
          <w:szCs w:val="28"/>
        </w:rPr>
        <w:t xml:space="preserve">) заменить словами (срок реализации </w:t>
      </w:r>
      <w:r w:rsidRPr="00776AD1">
        <w:rPr>
          <w:rFonts w:cs="Arial"/>
          <w:sz w:val="28"/>
          <w:szCs w:val="28"/>
        </w:rPr>
        <w:t>26.09.2019-01.09.2023</w:t>
      </w:r>
      <w:r w:rsidRPr="00776AD1">
        <w:rPr>
          <w:sz w:val="28"/>
          <w:szCs w:val="28"/>
        </w:rPr>
        <w:t>).</w:t>
      </w:r>
    </w:p>
    <w:p w:rsidR="00EF5735" w:rsidRPr="00084FDD" w:rsidRDefault="00EF5735" w:rsidP="00084FDD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084FDD">
        <w:rPr>
          <w:sz w:val="28"/>
          <w:szCs w:val="28"/>
        </w:rPr>
        <w:lastRenderedPageBreak/>
        <w:t>1.5.</w:t>
      </w:r>
      <w:r w:rsidR="00084FDD">
        <w:rPr>
          <w:sz w:val="28"/>
          <w:szCs w:val="28"/>
        </w:rPr>
        <w:tab/>
      </w:r>
      <w:r w:rsidRPr="00084FDD">
        <w:rPr>
          <w:sz w:val="28"/>
          <w:szCs w:val="28"/>
        </w:rPr>
        <w:t xml:space="preserve">Таблицу </w:t>
      </w:r>
      <w:r w:rsidR="00084FDD" w:rsidRPr="00084FDD">
        <w:rPr>
          <w:sz w:val="28"/>
          <w:szCs w:val="28"/>
        </w:rPr>
        <w:t xml:space="preserve">№ </w:t>
      </w:r>
      <w:r w:rsidRPr="00084FDD">
        <w:rPr>
          <w:sz w:val="28"/>
          <w:szCs w:val="28"/>
        </w:rPr>
        <w:t>1 «Распределение финансовых ресурсов муниципальной программы (по годам)» изложить в новой редакции согласно приложению.</w:t>
      </w:r>
    </w:p>
    <w:p w:rsidR="00176237" w:rsidRDefault="00084FDD" w:rsidP="00084FD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FDD"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Pr="00084FDD">
        <w:rPr>
          <w:rFonts w:ascii="Times New Roman" w:hAnsi="Times New Roman" w:cs="Times New Roman"/>
          <w:sz w:val="28"/>
          <w:szCs w:val="28"/>
        </w:rPr>
        <w:t xml:space="preserve">В строке 1.4. </w:t>
      </w:r>
      <w:r w:rsidR="00123478">
        <w:rPr>
          <w:rFonts w:ascii="Times New Roman" w:hAnsi="Times New Roman" w:cs="Times New Roman"/>
          <w:sz w:val="28"/>
          <w:szCs w:val="28"/>
        </w:rPr>
        <w:t>Т</w:t>
      </w:r>
      <w:r w:rsidRPr="00084FDD">
        <w:rPr>
          <w:rFonts w:ascii="Times New Roman" w:hAnsi="Times New Roman" w:cs="Times New Roman"/>
          <w:sz w:val="28"/>
          <w:szCs w:val="28"/>
        </w:rPr>
        <w:t xml:space="preserve">аблицы </w:t>
      </w:r>
      <w:r w:rsidR="00123478">
        <w:rPr>
          <w:rFonts w:ascii="Times New Roman" w:hAnsi="Times New Roman" w:cs="Times New Roman"/>
          <w:sz w:val="28"/>
          <w:szCs w:val="28"/>
        </w:rPr>
        <w:t xml:space="preserve">№ </w:t>
      </w:r>
      <w:r w:rsidRPr="00084FDD">
        <w:rPr>
          <w:rFonts w:ascii="Times New Roman" w:hAnsi="Times New Roman" w:cs="Times New Roman"/>
          <w:sz w:val="28"/>
          <w:szCs w:val="28"/>
        </w:rPr>
        <w:t>2 «Перечень структурных элементов (основных мероприятий) муниципальной программы» слова «2. Обучении лиц, замещающих муниципальные должности, муниципальных служащих и работников муниципальных учреждений органов местного самоуправления муниципальных образований автономного округа по приоритетным направлениям социально-экономического развития автономного округа, включая целевое обучение региональных команд» заменить словами «2.</w:t>
      </w:r>
      <w:r w:rsidR="00176237">
        <w:rPr>
          <w:rFonts w:ascii="Times New Roman" w:hAnsi="Times New Roman" w:cs="Times New Roman"/>
          <w:sz w:val="28"/>
          <w:szCs w:val="28"/>
        </w:rPr>
        <w:t>Участие в целевом о</w:t>
      </w:r>
      <w:r w:rsidR="00176237" w:rsidRPr="00084FDD">
        <w:rPr>
          <w:rFonts w:ascii="Times New Roman" w:hAnsi="Times New Roman" w:cs="Times New Roman"/>
          <w:sz w:val="28"/>
          <w:szCs w:val="28"/>
        </w:rPr>
        <w:t>бучени</w:t>
      </w:r>
      <w:r w:rsidR="00176237">
        <w:rPr>
          <w:rFonts w:ascii="Times New Roman" w:hAnsi="Times New Roman" w:cs="Times New Roman"/>
          <w:sz w:val="28"/>
          <w:szCs w:val="28"/>
        </w:rPr>
        <w:t>и</w:t>
      </w:r>
      <w:r w:rsidR="00176237" w:rsidRPr="00084FDD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 и муниципальных служащих органов местного самоуправления города Пыть-Яха </w:t>
      </w:r>
      <w:r w:rsidR="00176237">
        <w:rPr>
          <w:rFonts w:ascii="Times New Roman" w:hAnsi="Times New Roman" w:cs="Times New Roman"/>
          <w:sz w:val="28"/>
          <w:szCs w:val="28"/>
        </w:rPr>
        <w:t xml:space="preserve">(включая обучение в составе </w:t>
      </w:r>
      <w:r w:rsidR="00176237" w:rsidRPr="00084FDD">
        <w:rPr>
          <w:rFonts w:ascii="Times New Roman" w:hAnsi="Times New Roman" w:cs="Times New Roman"/>
          <w:sz w:val="28"/>
          <w:szCs w:val="28"/>
        </w:rPr>
        <w:t>региональных команд</w:t>
      </w:r>
      <w:r w:rsidR="00176237">
        <w:rPr>
          <w:rFonts w:ascii="Times New Roman" w:hAnsi="Times New Roman" w:cs="Times New Roman"/>
          <w:sz w:val="28"/>
          <w:szCs w:val="28"/>
        </w:rPr>
        <w:t>)</w:t>
      </w:r>
      <w:r w:rsidR="00176237" w:rsidRPr="00084FDD">
        <w:rPr>
          <w:rFonts w:ascii="Times New Roman" w:hAnsi="Times New Roman" w:cs="Times New Roman"/>
          <w:sz w:val="28"/>
          <w:szCs w:val="28"/>
        </w:rPr>
        <w:t xml:space="preserve"> по приоритетным направлениям социально-экономического развития</w:t>
      </w:r>
      <w:r w:rsidR="00176237">
        <w:rPr>
          <w:rFonts w:ascii="Times New Roman" w:hAnsi="Times New Roman" w:cs="Times New Roman"/>
          <w:sz w:val="28"/>
          <w:szCs w:val="28"/>
        </w:rPr>
        <w:t>,</w:t>
      </w:r>
      <w:r w:rsidR="00176237" w:rsidRPr="00176237">
        <w:rPr>
          <w:rFonts w:ascii="Times New Roman" w:hAnsi="Times New Roman" w:cs="Times New Roman"/>
          <w:sz w:val="28"/>
          <w:szCs w:val="28"/>
        </w:rPr>
        <w:t xml:space="preserve"> </w:t>
      </w:r>
      <w:r w:rsidR="00176237" w:rsidRPr="00084FDD">
        <w:rPr>
          <w:rFonts w:ascii="Times New Roman" w:hAnsi="Times New Roman" w:cs="Times New Roman"/>
          <w:sz w:val="28"/>
          <w:szCs w:val="28"/>
        </w:rPr>
        <w:t>за счет средств Ханты-Мансийского автономного округа – Югры)»</w:t>
      </w:r>
      <w:r w:rsidR="00176237">
        <w:rPr>
          <w:rFonts w:ascii="Times New Roman" w:hAnsi="Times New Roman" w:cs="Times New Roman"/>
          <w:sz w:val="28"/>
          <w:szCs w:val="28"/>
        </w:rPr>
        <w:t>.</w:t>
      </w:r>
    </w:p>
    <w:p w:rsidR="00C22E41" w:rsidRPr="00B5467F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rStyle w:val="af2"/>
          <w:b w:val="0"/>
          <w:bCs/>
          <w:szCs w:val="28"/>
        </w:rPr>
      </w:pPr>
      <w:r>
        <w:rPr>
          <w:rStyle w:val="af2"/>
          <w:b w:val="0"/>
          <w:bCs/>
          <w:szCs w:val="28"/>
        </w:rPr>
        <w:t>2</w:t>
      </w:r>
      <w:r w:rsidRPr="00B5467F">
        <w:rPr>
          <w:rStyle w:val="af2"/>
          <w:b w:val="0"/>
          <w:bCs/>
          <w:szCs w:val="28"/>
        </w:rPr>
        <w:t>.</w:t>
      </w:r>
      <w:r>
        <w:rPr>
          <w:rStyle w:val="af2"/>
          <w:b w:val="0"/>
          <w:bCs/>
          <w:szCs w:val="28"/>
        </w:rPr>
        <w:t xml:space="preserve"> </w:t>
      </w:r>
      <w:r w:rsidRPr="00B5467F">
        <w:rPr>
          <w:rStyle w:val="af2"/>
          <w:b w:val="0"/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C22E41" w:rsidRPr="00B5467F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jc w:val="both"/>
        <w:rPr>
          <w:szCs w:val="28"/>
        </w:rPr>
      </w:pPr>
      <w:r>
        <w:rPr>
          <w:rStyle w:val="af2"/>
          <w:b w:val="0"/>
          <w:bCs/>
          <w:szCs w:val="28"/>
        </w:rPr>
        <w:t xml:space="preserve">3. </w:t>
      </w:r>
      <w:r w:rsidRPr="00B5467F">
        <w:rPr>
          <w:rStyle w:val="af2"/>
          <w:b w:val="0"/>
          <w:bCs/>
          <w:szCs w:val="28"/>
        </w:rPr>
        <w:t>Отделу по обеспече</w:t>
      </w:r>
      <w:r>
        <w:rPr>
          <w:rStyle w:val="af2"/>
          <w:b w:val="0"/>
          <w:bCs/>
          <w:szCs w:val="28"/>
        </w:rPr>
        <w:t xml:space="preserve">нию информационной безопасности  </w:t>
      </w:r>
      <w:r w:rsidR="00703FF2">
        <w:rPr>
          <w:rStyle w:val="af2"/>
          <w:b w:val="0"/>
          <w:bCs/>
          <w:szCs w:val="28"/>
        </w:rPr>
        <w:t xml:space="preserve">                         </w:t>
      </w:r>
      <w:proofErr w:type="gramStart"/>
      <w:r w:rsidR="00703FF2">
        <w:rPr>
          <w:rStyle w:val="af2"/>
          <w:b w:val="0"/>
          <w:bCs/>
          <w:szCs w:val="28"/>
        </w:rPr>
        <w:t xml:space="preserve">   </w:t>
      </w:r>
      <w:r w:rsidRPr="00B5467F">
        <w:rPr>
          <w:rStyle w:val="af2"/>
          <w:b w:val="0"/>
          <w:bCs/>
          <w:szCs w:val="28"/>
        </w:rPr>
        <w:t>(</w:t>
      </w:r>
      <w:proofErr w:type="gramEnd"/>
      <w:r w:rsidRPr="00B5467F">
        <w:rPr>
          <w:rStyle w:val="af2"/>
          <w:b w:val="0"/>
          <w:bCs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22E41" w:rsidRPr="00F009FC" w:rsidRDefault="00C22E41" w:rsidP="00C22E41">
      <w:pPr>
        <w:spacing w:line="360" w:lineRule="auto"/>
        <w:ind w:firstLine="709"/>
        <w:jc w:val="both"/>
        <w:rPr>
          <w:rFonts w:cs="Arial"/>
          <w:bCs/>
          <w:szCs w:val="28"/>
        </w:rPr>
      </w:pPr>
      <w:r w:rsidRPr="00AC06F4">
        <w:rPr>
          <w:rFonts w:cs="Arial"/>
          <w:bCs/>
          <w:szCs w:val="28"/>
        </w:rPr>
        <w:t xml:space="preserve">4. Настоящее постановление вступает в силу с </w:t>
      </w:r>
      <w:r w:rsidR="00084FDD">
        <w:rPr>
          <w:rFonts w:cs="Arial"/>
          <w:bCs/>
          <w:szCs w:val="28"/>
        </w:rPr>
        <w:t>момента подписания.</w:t>
      </w:r>
    </w:p>
    <w:p w:rsidR="00C22E41" w:rsidRPr="00B5467F" w:rsidRDefault="00084FDD" w:rsidP="00C22E41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22E41">
        <w:rPr>
          <w:szCs w:val="28"/>
        </w:rPr>
        <w:t xml:space="preserve">. </w:t>
      </w:r>
      <w:r w:rsidR="00C22E41" w:rsidRPr="00B5467F">
        <w:rPr>
          <w:szCs w:val="28"/>
        </w:rPr>
        <w:t xml:space="preserve">Контроль за выполнением постановления возложить на </w:t>
      </w:r>
      <w:r w:rsidR="00C22E41">
        <w:rPr>
          <w:szCs w:val="28"/>
        </w:rPr>
        <w:t xml:space="preserve">первого </w:t>
      </w:r>
      <w:r w:rsidR="00C22E41" w:rsidRPr="00B5467F">
        <w:rPr>
          <w:szCs w:val="28"/>
        </w:rPr>
        <w:t>заместителя главы города.</w:t>
      </w:r>
    </w:p>
    <w:p w:rsidR="00C22E41" w:rsidRPr="00B5467F" w:rsidRDefault="00C22E41" w:rsidP="00C22E41">
      <w:pPr>
        <w:pStyle w:val="a6"/>
        <w:ind w:hanging="703"/>
        <w:jc w:val="both"/>
        <w:rPr>
          <w:b w:val="0"/>
          <w:sz w:val="28"/>
          <w:szCs w:val="28"/>
        </w:rPr>
      </w:pPr>
    </w:p>
    <w:p w:rsidR="00C22E41" w:rsidRPr="00B5467F" w:rsidRDefault="00C22E41" w:rsidP="00C22E41">
      <w:pPr>
        <w:pStyle w:val="a6"/>
        <w:ind w:hanging="703"/>
        <w:jc w:val="both"/>
        <w:rPr>
          <w:b w:val="0"/>
          <w:sz w:val="28"/>
          <w:szCs w:val="28"/>
        </w:rPr>
      </w:pPr>
    </w:p>
    <w:p w:rsidR="00C22E41" w:rsidRPr="00B5467F" w:rsidRDefault="00C22E41" w:rsidP="00C22E41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  <w:r w:rsidRPr="00B5467F">
        <w:rPr>
          <w:b w:val="0"/>
          <w:sz w:val="28"/>
          <w:szCs w:val="28"/>
        </w:rPr>
        <w:tab/>
      </w:r>
    </w:p>
    <w:p w:rsidR="00C22E41" w:rsidRPr="00B5467F" w:rsidRDefault="00C22E41" w:rsidP="00C22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C35F53" w:rsidRPr="00B5467F" w:rsidRDefault="00C35F53" w:rsidP="001149BC">
      <w:pPr>
        <w:pStyle w:val="a6"/>
        <w:ind w:hanging="703"/>
        <w:jc w:val="both"/>
        <w:rPr>
          <w:b w:val="0"/>
          <w:sz w:val="28"/>
          <w:szCs w:val="28"/>
        </w:rPr>
      </w:pPr>
    </w:p>
    <w:p w:rsidR="00C35F53" w:rsidRPr="00B5467F" w:rsidRDefault="00C35F53" w:rsidP="006D2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59D8" w:rsidRDefault="005859D8" w:rsidP="00F17134">
      <w:pPr>
        <w:widowControl w:val="0"/>
        <w:autoSpaceDE w:val="0"/>
        <w:autoSpaceDN w:val="0"/>
        <w:outlineLvl w:val="1"/>
        <w:rPr>
          <w:szCs w:val="28"/>
        </w:rPr>
        <w:sectPr w:rsidR="005859D8" w:rsidSect="0024372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4240FF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313B71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администрации города</w:t>
      </w:r>
    </w:p>
    <w:p w:rsidR="00E27E5C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от № </w:t>
      </w:r>
    </w:p>
    <w:p w:rsidR="00E27E5C" w:rsidRDefault="00E27E5C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5859D8" w:rsidRPr="00B5467F" w:rsidRDefault="00256E0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5859D8" w:rsidRPr="00B5467F">
        <w:rPr>
          <w:szCs w:val="28"/>
        </w:rPr>
        <w:t>№</w:t>
      </w:r>
      <w:r w:rsidR="005859D8">
        <w:rPr>
          <w:szCs w:val="28"/>
        </w:rPr>
        <w:t xml:space="preserve"> </w:t>
      </w:r>
      <w:r w:rsidR="005859D8" w:rsidRPr="00B5467F">
        <w:rPr>
          <w:szCs w:val="28"/>
        </w:rPr>
        <w:t>1</w:t>
      </w: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680"/>
        <w:gridCol w:w="2717"/>
        <w:gridCol w:w="2268"/>
        <w:gridCol w:w="1843"/>
        <w:gridCol w:w="1276"/>
        <w:gridCol w:w="1276"/>
        <w:gridCol w:w="1275"/>
        <w:gridCol w:w="1276"/>
        <w:gridCol w:w="1214"/>
        <w:gridCol w:w="1338"/>
      </w:tblGrid>
      <w:tr w:rsidR="00313B71" w:rsidRPr="00313B71" w:rsidTr="0083751B">
        <w:trPr>
          <w:trHeight w:val="468"/>
        </w:trPr>
        <w:tc>
          <w:tcPr>
            <w:tcW w:w="6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№</w:t>
            </w:r>
          </w:p>
        </w:tc>
        <w:tc>
          <w:tcPr>
            <w:tcW w:w="27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Структурный </w:t>
            </w:r>
            <w:proofErr w:type="gramStart"/>
            <w:r w:rsidRPr="00313B71">
              <w:rPr>
                <w:color w:val="000000"/>
                <w:sz w:val="20"/>
              </w:rPr>
              <w:t>элемент(</w:t>
            </w:r>
            <w:proofErr w:type="gramEnd"/>
            <w:r w:rsidRPr="00313B71">
              <w:rPr>
                <w:color w:val="000000"/>
                <w:sz w:val="20"/>
              </w:rPr>
              <w:t>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84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Финансовые затраты на реализацию (тыс. рублей) &lt;3&gt;</w:t>
            </w:r>
          </w:p>
        </w:tc>
      </w:tr>
      <w:tr w:rsidR="00313B71" w:rsidRPr="00313B71" w:rsidTr="0083751B">
        <w:trPr>
          <w:trHeight w:val="1140"/>
        </w:trPr>
        <w:tc>
          <w:tcPr>
            <w:tcW w:w="6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6379" w:type="dxa"/>
            <w:gridSpan w:val="5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 том числе</w:t>
            </w:r>
          </w:p>
        </w:tc>
      </w:tr>
      <w:tr w:rsidR="00313B71" w:rsidRPr="00313B71" w:rsidTr="0083751B">
        <w:trPr>
          <w:trHeight w:val="528"/>
        </w:trPr>
        <w:tc>
          <w:tcPr>
            <w:tcW w:w="6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2024 год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2025 год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2026 - 2030 годы</w:t>
            </w:r>
          </w:p>
        </w:tc>
      </w:tr>
      <w:tr w:rsidR="00313B71" w:rsidRPr="00313B71" w:rsidTr="0083751B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</w:t>
            </w:r>
          </w:p>
        </w:tc>
      </w:tr>
      <w:tr w:rsidR="00313B71" w:rsidRPr="00313B71" w:rsidTr="0083751B">
        <w:trPr>
          <w:trHeight w:val="264"/>
        </w:trPr>
        <w:tc>
          <w:tcPr>
            <w:tcW w:w="1516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313B71" w:rsidRPr="00313B71" w:rsidTr="0083751B">
        <w:trPr>
          <w:trHeight w:val="456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1.1.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г.Пыть-Ях» (срок реализации 26.09.2019-01.09.2023)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</w:tr>
      <w:tr w:rsidR="00313B71" w:rsidRPr="00313B71" w:rsidTr="0083751B">
        <w:trPr>
          <w:trHeight w:val="49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76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44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1.2.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Основное мероприятие «Совершенствование механизмов муниципального управления, в том числе </w:t>
            </w:r>
            <w:r w:rsidRPr="00313B71">
              <w:rPr>
                <w:color w:val="000000"/>
                <w:sz w:val="20"/>
              </w:rPr>
              <w:lastRenderedPageBreak/>
              <w:t xml:space="preserve">путем внедрения цифровых технологий» (2)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lastRenderedPageBreak/>
              <w:t xml:space="preserve">Отдел муниципальной службы, кадров и наград администрации города Пыть-Яха/ МКУ </w:t>
            </w:r>
            <w:r w:rsidRPr="00313B71">
              <w:rPr>
                <w:color w:val="000000"/>
                <w:sz w:val="20"/>
              </w:rPr>
              <w:lastRenderedPageBreak/>
              <w:t>Дума города Пыть-Яха/МКУ Счетно-контрольная палата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</w:tr>
      <w:tr w:rsidR="00313B71" w:rsidRPr="00313B71" w:rsidTr="0083751B">
        <w:trPr>
          <w:trHeight w:val="516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1.3.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83751B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300,00</w:t>
            </w:r>
          </w:p>
        </w:tc>
      </w:tr>
      <w:tr w:rsidR="00313B71" w:rsidRPr="00313B71" w:rsidTr="0083751B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7B1B2E" w:rsidRPr="00313B71" w:rsidTr="0083751B">
        <w:trPr>
          <w:trHeight w:val="38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1B2E" w:rsidRPr="00313B71" w:rsidRDefault="007B1B2E" w:rsidP="007B1B2E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1B2E" w:rsidRPr="00313B71" w:rsidRDefault="007B1B2E" w:rsidP="007B1B2E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B1B2E" w:rsidRPr="00313B71" w:rsidRDefault="007B1B2E" w:rsidP="007B1B2E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B1B2E" w:rsidRPr="00313B71" w:rsidRDefault="007B1B2E" w:rsidP="007B1B2E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B1B2E" w:rsidRPr="00313B71" w:rsidRDefault="007B1B2E" w:rsidP="007B1B2E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B1B2E" w:rsidRPr="00313B71" w:rsidRDefault="007B1B2E" w:rsidP="007B1B2E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B1B2E" w:rsidRPr="00313B71" w:rsidRDefault="007B1B2E" w:rsidP="007B1B2E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B1B2E" w:rsidRPr="00313B71" w:rsidRDefault="007B1B2E" w:rsidP="007B1B2E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B1B2E" w:rsidRPr="00313B71" w:rsidRDefault="007B1B2E" w:rsidP="007B1B2E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7B1B2E" w:rsidRPr="00313B71" w:rsidRDefault="007B1B2E" w:rsidP="007B1B2E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300,00</w:t>
            </w:r>
          </w:p>
        </w:tc>
      </w:tr>
      <w:tr w:rsidR="00313B71" w:rsidRPr="00313B71" w:rsidTr="0083751B">
        <w:trPr>
          <w:trHeight w:val="67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1.4.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8994,40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898,40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1012,00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5060,00</w:t>
            </w:r>
          </w:p>
        </w:tc>
      </w:tr>
      <w:tr w:rsidR="00313B71" w:rsidRPr="00313B71" w:rsidTr="0083751B">
        <w:trPr>
          <w:trHeight w:val="5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56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8994,40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898,40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1 012,00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1 012,00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5 060,00</w:t>
            </w:r>
          </w:p>
        </w:tc>
      </w:tr>
      <w:tr w:rsidR="00313B71" w:rsidRPr="00313B71" w:rsidTr="0083751B">
        <w:trPr>
          <w:trHeight w:val="636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32"/>
        </w:trPr>
        <w:tc>
          <w:tcPr>
            <w:tcW w:w="339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Итого по подпрограмме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</w:t>
            </w:r>
            <w:r w:rsidRPr="00313B71">
              <w:rPr>
                <w:color w:val="000000"/>
                <w:sz w:val="20"/>
              </w:rPr>
              <w:lastRenderedPageBreak/>
              <w:t>контрольная палата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9528,40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952,40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1072,00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1072,00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5360,00</w:t>
            </w:r>
          </w:p>
        </w:tc>
      </w:tr>
      <w:tr w:rsidR="00313B71" w:rsidRPr="00313B71" w:rsidTr="0083751B">
        <w:trPr>
          <w:trHeight w:val="552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56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04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9528,40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952,40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1 072,00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1 072,00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5 360,00</w:t>
            </w:r>
          </w:p>
        </w:tc>
      </w:tr>
      <w:tr w:rsidR="00313B71" w:rsidRPr="00313B71" w:rsidTr="0083751B">
        <w:trPr>
          <w:trHeight w:val="696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10"/>
        </w:trPr>
        <w:tc>
          <w:tcPr>
            <w:tcW w:w="1516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Подпрограмма 2 «Создание условий для развития муниципальной службы в муниципальном образовании город Пыть-Ях» </w:t>
            </w:r>
          </w:p>
        </w:tc>
      </w:tr>
      <w:tr w:rsidR="00313B71" w:rsidRPr="00313B71" w:rsidTr="0083751B">
        <w:trPr>
          <w:trHeight w:val="444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2.1.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313B71">
              <w:rPr>
                <w:color w:val="000000"/>
                <w:sz w:val="20"/>
              </w:rPr>
              <w:t>г.Пыть-</w:t>
            </w:r>
            <w:proofErr w:type="gramStart"/>
            <w:r w:rsidRPr="00313B71">
              <w:rPr>
                <w:color w:val="000000"/>
                <w:sz w:val="20"/>
              </w:rPr>
              <w:t>Яха</w:t>
            </w:r>
            <w:proofErr w:type="spellEnd"/>
            <w:r w:rsidRPr="00313B71">
              <w:rPr>
                <w:color w:val="000000"/>
                <w:sz w:val="20"/>
              </w:rPr>
              <w:t>»/</w:t>
            </w:r>
            <w:proofErr w:type="gramEnd"/>
            <w:r w:rsidRPr="00313B71">
              <w:rPr>
                <w:color w:val="000000"/>
                <w:sz w:val="20"/>
              </w:rPr>
              <w:t xml:space="preserve">МКУ «ЦБ и КОМУ г Пыть-Яха»/Администрация </w:t>
            </w:r>
            <w:proofErr w:type="spellStart"/>
            <w:r w:rsidRPr="00313B71">
              <w:rPr>
                <w:color w:val="000000"/>
                <w:sz w:val="20"/>
              </w:rPr>
              <w:t>г.Пыть-Яха</w:t>
            </w:r>
            <w:proofErr w:type="spellEnd"/>
            <w:r w:rsidRPr="00313B71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4560821,29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499919,09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507326,30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507653,70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507653,70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2538268,50</w:t>
            </w:r>
          </w:p>
        </w:tc>
      </w:tr>
      <w:tr w:rsidR="00313B71" w:rsidRPr="00313B71" w:rsidTr="0083751B">
        <w:trPr>
          <w:trHeight w:val="61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8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56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4560821,29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499919,09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507 326,30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507 653,70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507 653,70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2 538 268,50</w:t>
            </w:r>
          </w:p>
        </w:tc>
      </w:tr>
      <w:tr w:rsidR="00313B71" w:rsidRPr="00313B71" w:rsidTr="0083751B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2.1.1.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313B71">
              <w:rPr>
                <w:color w:val="000000"/>
                <w:sz w:val="20"/>
              </w:rPr>
              <w:t>г.Пыть-</w:t>
            </w:r>
            <w:proofErr w:type="gramStart"/>
            <w:r w:rsidRPr="00313B71">
              <w:rPr>
                <w:color w:val="000000"/>
                <w:sz w:val="20"/>
              </w:rPr>
              <w:t>Яха</w:t>
            </w:r>
            <w:proofErr w:type="spellEnd"/>
            <w:r w:rsidRPr="00313B71">
              <w:rPr>
                <w:color w:val="000000"/>
                <w:sz w:val="20"/>
              </w:rPr>
              <w:t>»/</w:t>
            </w:r>
            <w:proofErr w:type="gramEnd"/>
            <w:r w:rsidRPr="00313B71">
              <w:rPr>
                <w:color w:val="000000"/>
                <w:sz w:val="20"/>
              </w:rPr>
              <w:t>МКУ «ЦБ и КОМУ г Пыть-Яха»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1907380,39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211</w:t>
            </w:r>
            <w:r w:rsidR="007B1B2E">
              <w:rPr>
                <w:color w:val="000000"/>
                <w:sz w:val="20"/>
              </w:rPr>
              <w:t xml:space="preserve"> </w:t>
            </w:r>
            <w:r w:rsidRPr="00313B71">
              <w:rPr>
                <w:color w:val="000000"/>
                <w:sz w:val="20"/>
              </w:rPr>
              <w:t>343,59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211772,20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212037,80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212037,80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1060189,00</w:t>
            </w:r>
          </w:p>
        </w:tc>
      </w:tr>
      <w:tr w:rsidR="00313B71" w:rsidRPr="00313B71" w:rsidTr="0083751B">
        <w:trPr>
          <w:trHeight w:val="516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0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1907380,39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211 343,59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211 772,20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212 037,80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212 037,80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1 060 189,00</w:t>
            </w:r>
          </w:p>
        </w:tc>
      </w:tr>
      <w:tr w:rsidR="00313B71" w:rsidRPr="00313B71" w:rsidTr="0083751B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92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2.1.2.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Расходы на обеспечение функций органов местного самоуправления городского округа в том числе высшее должностное лицо муниципального образования городской округ город Пыть-Ях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313B71">
              <w:rPr>
                <w:color w:val="000000"/>
                <w:sz w:val="20"/>
              </w:rPr>
              <w:t>г.Пыть-Яха</w:t>
            </w:r>
            <w:proofErr w:type="spellEnd"/>
            <w:r w:rsidRPr="00313B71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2623531,30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285081,90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292252,10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292313,90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292313,90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1461569,50</w:t>
            </w:r>
          </w:p>
        </w:tc>
      </w:tr>
      <w:tr w:rsidR="00313B71" w:rsidRPr="00313B71" w:rsidTr="0083751B">
        <w:trPr>
          <w:trHeight w:val="61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92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38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2623531,30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285 081,90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292 252,10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292 313,90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292 313,90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1 461 569,50</w:t>
            </w:r>
          </w:p>
        </w:tc>
      </w:tr>
      <w:tr w:rsidR="00313B71" w:rsidRPr="00313B71" w:rsidTr="0083751B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360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2.1.3.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313B71">
              <w:rPr>
                <w:color w:val="000000"/>
                <w:sz w:val="20"/>
              </w:rPr>
              <w:t>г.Пыть-Яха</w:t>
            </w:r>
            <w:proofErr w:type="spellEnd"/>
            <w:r w:rsidRPr="00313B71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20893,40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2491,80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2300,20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2300,20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2300,20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11501,00</w:t>
            </w:r>
          </w:p>
        </w:tc>
      </w:tr>
      <w:tr w:rsidR="00313B71" w:rsidRPr="00313B71" w:rsidTr="0083751B">
        <w:trPr>
          <w:trHeight w:val="576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6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20893,40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2 491,80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2 300,20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2 300,20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2 300,20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11 501,00</w:t>
            </w:r>
          </w:p>
        </w:tc>
      </w:tr>
      <w:tr w:rsidR="00313B71" w:rsidRPr="00313B71" w:rsidTr="0083751B">
        <w:trPr>
          <w:trHeight w:val="55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0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2.1.4.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313B71">
              <w:rPr>
                <w:color w:val="000000"/>
                <w:sz w:val="20"/>
              </w:rPr>
              <w:t>г.Пыть-Яха</w:t>
            </w:r>
            <w:proofErr w:type="spellEnd"/>
            <w:r w:rsidRPr="00313B71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9016,20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1001,80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1001,80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1001,80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5009,00</w:t>
            </w:r>
          </w:p>
        </w:tc>
      </w:tr>
      <w:tr w:rsidR="00313B71" w:rsidRPr="00313B71" w:rsidTr="0083751B">
        <w:trPr>
          <w:trHeight w:val="504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32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9016,20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1 001,80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1 001,80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1 001,80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5 009,00</w:t>
            </w:r>
          </w:p>
        </w:tc>
      </w:tr>
      <w:tr w:rsidR="00313B71" w:rsidRPr="00313B71" w:rsidTr="0083751B">
        <w:trPr>
          <w:trHeight w:val="5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08"/>
        </w:trPr>
        <w:tc>
          <w:tcPr>
            <w:tcW w:w="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2.2.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48042,00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5281,20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5345,10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5345,10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5345,10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26725,50</w:t>
            </w:r>
          </w:p>
        </w:tc>
      </w:tr>
      <w:tr w:rsidR="00313B71" w:rsidRPr="00313B71" w:rsidTr="0083751B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37119,60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4 039,60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20 675,00</w:t>
            </w:r>
          </w:p>
        </w:tc>
      </w:tr>
      <w:tr w:rsidR="00313B71" w:rsidRPr="00313B71" w:rsidTr="0083751B">
        <w:trPr>
          <w:trHeight w:val="828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10922,40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1 241,60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6 050,50</w:t>
            </w:r>
          </w:p>
        </w:tc>
      </w:tr>
      <w:tr w:rsidR="00313B71" w:rsidRPr="00313B71" w:rsidTr="0083751B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56"/>
        </w:trPr>
        <w:tc>
          <w:tcPr>
            <w:tcW w:w="5665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Итого по подпрограмме 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4608863,29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505 200,29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512671,40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512998,80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512998,80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2564994,00</w:t>
            </w:r>
          </w:p>
        </w:tc>
      </w:tr>
      <w:tr w:rsidR="00313B71" w:rsidRPr="00313B71" w:rsidTr="0083751B">
        <w:trPr>
          <w:trHeight w:val="576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bookmarkStart w:id="0" w:name="_GoBack" w:colFirst="3" w:colLast="3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37119,60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4 039,60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20 675,00</w:t>
            </w:r>
          </w:p>
        </w:tc>
      </w:tr>
      <w:tr w:rsidR="00313B71" w:rsidRPr="00313B71" w:rsidTr="0083751B">
        <w:trPr>
          <w:trHeight w:val="744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10922,40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1 241,60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6 050,50</w:t>
            </w:r>
          </w:p>
        </w:tc>
      </w:tr>
      <w:bookmarkEnd w:id="0"/>
      <w:tr w:rsidR="00313B71" w:rsidRPr="00313B71" w:rsidTr="0083751B">
        <w:trPr>
          <w:trHeight w:val="420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4560821,29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499 919,09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507 326,30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507 653,70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507 653,70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2 538 268,50</w:t>
            </w:r>
          </w:p>
        </w:tc>
      </w:tr>
      <w:tr w:rsidR="00313B71" w:rsidRPr="00313B71" w:rsidTr="0083751B">
        <w:trPr>
          <w:trHeight w:val="528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08"/>
        </w:trPr>
        <w:tc>
          <w:tcPr>
            <w:tcW w:w="5665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4618391,69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506 152,69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513743,40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514070,80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514070,80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2570354,00</w:t>
            </w:r>
          </w:p>
        </w:tc>
      </w:tr>
      <w:tr w:rsidR="00313B71" w:rsidRPr="00313B71" w:rsidTr="0083751B">
        <w:trPr>
          <w:trHeight w:val="528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37119,60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4 039,60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20 675,00</w:t>
            </w:r>
          </w:p>
        </w:tc>
      </w:tr>
      <w:tr w:rsidR="00313B71" w:rsidRPr="00313B71" w:rsidTr="0083751B">
        <w:trPr>
          <w:trHeight w:val="876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10922,40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1 241,60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6 050,50</w:t>
            </w:r>
          </w:p>
        </w:tc>
      </w:tr>
      <w:tr w:rsidR="00313B71" w:rsidRPr="00313B71" w:rsidTr="0083751B">
        <w:trPr>
          <w:trHeight w:val="552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4570349,69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500 871,49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508 725,70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508 725,70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2 543 628,50</w:t>
            </w:r>
          </w:p>
        </w:tc>
      </w:tr>
      <w:tr w:rsidR="00313B71" w:rsidRPr="00313B71" w:rsidTr="0083751B">
        <w:trPr>
          <w:trHeight w:val="528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264"/>
        </w:trPr>
        <w:tc>
          <w:tcPr>
            <w:tcW w:w="56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</w:tr>
      <w:tr w:rsidR="00313B71" w:rsidRPr="00313B71" w:rsidTr="0083751B">
        <w:trPr>
          <w:trHeight w:val="372"/>
        </w:trPr>
        <w:tc>
          <w:tcPr>
            <w:tcW w:w="5665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Проектная часть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</w:tr>
      <w:tr w:rsidR="00313B71" w:rsidRPr="00313B71" w:rsidTr="0083751B">
        <w:trPr>
          <w:trHeight w:val="576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92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384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28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372"/>
        </w:trPr>
        <w:tc>
          <w:tcPr>
            <w:tcW w:w="5665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Процессная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4618391,69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506152,69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513743,40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514070,80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514070,80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2570354,00</w:t>
            </w:r>
          </w:p>
        </w:tc>
      </w:tr>
      <w:tr w:rsidR="00313B71" w:rsidRPr="00313B71" w:rsidTr="0083751B">
        <w:trPr>
          <w:trHeight w:val="540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37119,60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4 039,60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20 675,00</w:t>
            </w:r>
          </w:p>
        </w:tc>
      </w:tr>
      <w:tr w:rsidR="00313B71" w:rsidRPr="00313B71" w:rsidTr="0083751B">
        <w:trPr>
          <w:trHeight w:val="792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10922,40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1 241,60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6 050,50</w:t>
            </w:r>
          </w:p>
        </w:tc>
      </w:tr>
      <w:tr w:rsidR="00313B71" w:rsidRPr="00313B71" w:rsidTr="0083751B">
        <w:trPr>
          <w:trHeight w:val="492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4570349,69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500 871,49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508 725,70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508 725,70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2 543 628,50</w:t>
            </w:r>
          </w:p>
        </w:tc>
      </w:tr>
      <w:tr w:rsidR="00313B71" w:rsidRPr="00313B71" w:rsidTr="0083751B">
        <w:trPr>
          <w:trHeight w:val="528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264"/>
        </w:trPr>
        <w:tc>
          <w:tcPr>
            <w:tcW w:w="56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</w:tr>
      <w:tr w:rsidR="00313B71" w:rsidRPr="00313B71" w:rsidTr="0083751B">
        <w:trPr>
          <w:trHeight w:val="264"/>
        </w:trPr>
        <w:tc>
          <w:tcPr>
            <w:tcW w:w="5665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</w:tr>
      <w:tr w:rsidR="00313B71" w:rsidRPr="00313B71" w:rsidTr="0083751B">
        <w:trPr>
          <w:trHeight w:val="660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864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80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28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92"/>
        </w:trPr>
        <w:tc>
          <w:tcPr>
            <w:tcW w:w="5665" w:type="dxa"/>
            <w:gridSpan w:val="3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4618391,69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506152,69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513743,40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514070,80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514070,80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2570354,00</w:t>
            </w:r>
          </w:p>
        </w:tc>
      </w:tr>
      <w:tr w:rsidR="00313B71" w:rsidRPr="00313B71" w:rsidTr="0083751B">
        <w:trPr>
          <w:trHeight w:val="576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37119,60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4 039,60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20 675,00</w:t>
            </w:r>
          </w:p>
        </w:tc>
      </w:tr>
      <w:tr w:rsidR="00313B71" w:rsidRPr="00313B71" w:rsidTr="0083751B">
        <w:trPr>
          <w:trHeight w:val="828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10922,40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1 241,60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6 050,50</w:t>
            </w:r>
          </w:p>
        </w:tc>
      </w:tr>
      <w:tr w:rsidR="00313B71" w:rsidRPr="00313B71" w:rsidTr="0083751B">
        <w:trPr>
          <w:trHeight w:val="444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4570349,69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500 871,49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508 398,30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508 725,70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508 725,70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2 543 628,50</w:t>
            </w:r>
          </w:p>
        </w:tc>
      </w:tr>
      <w:tr w:rsidR="00313B71" w:rsidRPr="00313B71" w:rsidTr="0083751B">
        <w:trPr>
          <w:trHeight w:val="528"/>
        </w:trPr>
        <w:tc>
          <w:tcPr>
            <w:tcW w:w="5665" w:type="dxa"/>
            <w:gridSpan w:val="3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264"/>
        </w:trPr>
        <w:tc>
          <w:tcPr>
            <w:tcW w:w="56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 </w:t>
            </w:r>
          </w:p>
        </w:tc>
      </w:tr>
      <w:tr w:rsidR="00313B71" w:rsidRPr="00313B71" w:rsidTr="0083751B">
        <w:trPr>
          <w:trHeight w:val="420"/>
        </w:trPr>
        <w:tc>
          <w:tcPr>
            <w:tcW w:w="339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7688,50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800,50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861,00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861,00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4305,00</w:t>
            </w:r>
          </w:p>
        </w:tc>
      </w:tr>
      <w:tr w:rsidR="00313B71" w:rsidRPr="00313B71" w:rsidTr="0083751B">
        <w:trPr>
          <w:trHeight w:val="636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840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32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7688,50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4 305,00</w:t>
            </w:r>
          </w:p>
        </w:tc>
      </w:tr>
      <w:tr w:rsidR="00313B71" w:rsidRPr="00313B71" w:rsidTr="0083751B">
        <w:trPr>
          <w:trHeight w:val="52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08"/>
        </w:trPr>
        <w:tc>
          <w:tcPr>
            <w:tcW w:w="339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МКУ Дума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125,00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125,00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625,00</w:t>
            </w:r>
          </w:p>
        </w:tc>
      </w:tr>
      <w:tr w:rsidR="00313B71" w:rsidRPr="00313B71" w:rsidTr="0083751B">
        <w:trPr>
          <w:trHeight w:val="624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44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20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90,00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125,00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125,00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125,00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625,00  </w:t>
            </w:r>
          </w:p>
        </w:tc>
      </w:tr>
      <w:tr w:rsidR="00313B71" w:rsidRPr="00313B71" w:rsidTr="0083751B">
        <w:trPr>
          <w:trHeight w:val="576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92"/>
        </w:trPr>
        <w:tc>
          <w:tcPr>
            <w:tcW w:w="339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313B71">
              <w:rPr>
                <w:color w:val="000000"/>
                <w:sz w:val="20"/>
              </w:rPr>
              <w:t>г.Пыть-Яха</w:t>
            </w:r>
            <w:proofErr w:type="spellEnd"/>
            <w:r w:rsidRPr="00313B71">
              <w:rPr>
                <w:color w:val="000000"/>
                <w:sz w:val="2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839605,19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92197,19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93219,50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93455,50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93455,50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467277,50</w:t>
            </w:r>
          </w:p>
        </w:tc>
      </w:tr>
      <w:tr w:rsidR="00313B71" w:rsidRPr="00313B71" w:rsidTr="0083751B">
        <w:trPr>
          <w:trHeight w:val="52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780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04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839605,19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92 197,19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93 219,50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93 455,50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93 455,50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467 277,50</w:t>
            </w:r>
          </w:p>
        </w:tc>
      </w:tr>
      <w:tr w:rsidR="00313B71" w:rsidRPr="00313B71" w:rsidTr="0083751B">
        <w:trPr>
          <w:trHeight w:val="52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40"/>
        </w:trPr>
        <w:tc>
          <w:tcPr>
            <w:tcW w:w="339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Администрация г. Пыть-Яха исполнительно-распорядительный орган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2653440,90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288575,50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295554,10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295615,90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295615,90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1478079,50</w:t>
            </w:r>
          </w:p>
        </w:tc>
      </w:tr>
      <w:tr w:rsidR="00313B71" w:rsidRPr="00313B71" w:rsidTr="0083751B">
        <w:trPr>
          <w:trHeight w:val="58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840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44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2653440,90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288 575,50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295 554,10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295 615,90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295 615,90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1 478 079,50</w:t>
            </w:r>
          </w:p>
        </w:tc>
      </w:tr>
      <w:tr w:rsidR="00313B71" w:rsidRPr="00313B71" w:rsidTr="0083751B">
        <w:trPr>
          <w:trHeight w:val="52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80"/>
        </w:trPr>
        <w:tc>
          <w:tcPr>
            <w:tcW w:w="339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Соисполнитель 4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1067775,20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119146,40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118552,70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118582,30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118582,30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592911,50</w:t>
            </w:r>
          </w:p>
        </w:tc>
      </w:tr>
      <w:tr w:rsidR="00313B71" w:rsidRPr="00313B71" w:rsidTr="0083751B">
        <w:trPr>
          <w:trHeight w:val="564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88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40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1067775,20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119 146,40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118 552,70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118 582,30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118 582,30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592 911,50</w:t>
            </w:r>
          </w:p>
        </w:tc>
      </w:tr>
      <w:tr w:rsidR="00313B71" w:rsidRPr="00313B71" w:rsidTr="0083751B">
        <w:trPr>
          <w:trHeight w:val="672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40"/>
        </w:trPr>
        <w:tc>
          <w:tcPr>
            <w:tcW w:w="339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Соисполнитель 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48042,00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5281,20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5345,10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5345,10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5345,10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26725,50</w:t>
            </w:r>
          </w:p>
        </w:tc>
      </w:tr>
      <w:tr w:rsidR="00313B71" w:rsidRPr="00313B71" w:rsidTr="0083751B">
        <w:trPr>
          <w:trHeight w:val="58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37119,60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4 039,60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4 135,00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20 675,00</w:t>
            </w:r>
          </w:p>
        </w:tc>
      </w:tr>
      <w:tr w:rsidR="00313B71" w:rsidRPr="00313B71" w:rsidTr="0083751B">
        <w:trPr>
          <w:trHeight w:val="816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10922,40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1 241,60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1 210,10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6 050,50</w:t>
            </w:r>
          </w:p>
        </w:tc>
      </w:tr>
      <w:tr w:rsidR="00313B71" w:rsidRPr="00313B71" w:rsidTr="0083751B">
        <w:trPr>
          <w:trHeight w:val="456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2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0</w:t>
            </w:r>
          </w:p>
        </w:tc>
      </w:tr>
      <w:tr w:rsidR="00313B71" w:rsidRPr="00313B71" w:rsidTr="0083751B">
        <w:trPr>
          <w:trHeight w:val="540"/>
        </w:trPr>
        <w:tc>
          <w:tcPr>
            <w:tcW w:w="3397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Соисполнитель 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83751B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 xml:space="preserve">МКУ </w:t>
            </w:r>
            <w:r w:rsidR="00313B71" w:rsidRPr="00313B71">
              <w:rPr>
                <w:color w:val="000000"/>
                <w:sz w:val="20"/>
              </w:rPr>
              <w:t>Счетно-контрольная палата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749,90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61,90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86,00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86,00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430,00</w:t>
            </w:r>
          </w:p>
        </w:tc>
      </w:tr>
      <w:tr w:rsidR="00313B71" w:rsidRPr="00313B71" w:rsidTr="0083751B">
        <w:trPr>
          <w:trHeight w:val="576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</w:tr>
      <w:tr w:rsidR="00313B71" w:rsidRPr="00313B71" w:rsidTr="0083751B">
        <w:trPr>
          <w:trHeight w:val="816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</w:tr>
      <w:tr w:rsidR="00313B71" w:rsidRPr="00313B71" w:rsidTr="0083751B">
        <w:trPr>
          <w:trHeight w:val="420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749,90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86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430,00</w:t>
            </w:r>
          </w:p>
        </w:tc>
      </w:tr>
      <w:tr w:rsidR="00313B71" w:rsidRPr="00313B71" w:rsidTr="0083751B">
        <w:trPr>
          <w:trHeight w:val="528"/>
        </w:trPr>
        <w:tc>
          <w:tcPr>
            <w:tcW w:w="3397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rPr>
                <w:color w:val="000000"/>
                <w:sz w:val="20"/>
              </w:rPr>
            </w:pPr>
            <w:r w:rsidRPr="00313B71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313B71" w:rsidRPr="00313B71" w:rsidRDefault="00313B71" w:rsidP="00313B71">
            <w:pPr>
              <w:jc w:val="center"/>
              <w:rPr>
                <w:sz w:val="20"/>
              </w:rPr>
            </w:pPr>
            <w:r w:rsidRPr="00313B71">
              <w:rPr>
                <w:sz w:val="20"/>
              </w:rPr>
              <w:t>0</w:t>
            </w:r>
          </w:p>
        </w:tc>
      </w:tr>
    </w:tbl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2E" w:rsidRDefault="007B1B2E">
      <w:r>
        <w:separator/>
      </w:r>
    </w:p>
  </w:endnote>
  <w:endnote w:type="continuationSeparator" w:id="0">
    <w:p w:rsidR="007B1B2E" w:rsidRDefault="007B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2E" w:rsidRDefault="007B1B2E">
      <w:r>
        <w:separator/>
      </w:r>
    </w:p>
  </w:footnote>
  <w:footnote w:type="continuationSeparator" w:id="0">
    <w:p w:rsidR="007B1B2E" w:rsidRDefault="007B1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B2E" w:rsidRDefault="007B1B2E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1B2E" w:rsidRDefault="007B1B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Content>
      <w:p w:rsidR="007B1B2E" w:rsidRDefault="007B1B2E" w:rsidP="00F17134">
        <w:pPr>
          <w:pStyle w:val="a3"/>
          <w:jc w:val="center"/>
        </w:pPr>
      </w:p>
      <w:p w:rsidR="007B1B2E" w:rsidRDefault="007B1B2E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B6">
          <w:rPr>
            <w:noProof/>
          </w:rPr>
          <w:t>11</w:t>
        </w:r>
        <w:r>
          <w:fldChar w:fldCharType="end"/>
        </w:r>
      </w:p>
    </w:sdtContent>
  </w:sdt>
  <w:p w:rsidR="007B1B2E" w:rsidRDefault="007B1B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732967"/>
      <w:docPartObj>
        <w:docPartGallery w:val="Page Numbers (Top of Page)"/>
        <w:docPartUnique/>
      </w:docPartObj>
    </w:sdtPr>
    <w:sdtContent>
      <w:p w:rsidR="007B1B2E" w:rsidRDefault="007B1B2E">
        <w:pPr>
          <w:pStyle w:val="a3"/>
        </w:pPr>
      </w:p>
      <w:p w:rsidR="007B1B2E" w:rsidRDefault="007B1B2E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FB6">
          <w:rPr>
            <w:noProof/>
          </w:rPr>
          <w:t>3</w:t>
        </w:r>
        <w:r>
          <w:fldChar w:fldCharType="end"/>
        </w:r>
      </w:p>
    </w:sdtContent>
  </w:sdt>
  <w:p w:rsidR="007B1B2E" w:rsidRDefault="007B1B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F1A"/>
    <w:rsid w:val="00045CFB"/>
    <w:rsid w:val="000467AE"/>
    <w:rsid w:val="00047CD0"/>
    <w:rsid w:val="00050100"/>
    <w:rsid w:val="0005742F"/>
    <w:rsid w:val="000600A3"/>
    <w:rsid w:val="000648F8"/>
    <w:rsid w:val="00064F5B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4FDD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55160"/>
    <w:rsid w:val="00160130"/>
    <w:rsid w:val="00163257"/>
    <w:rsid w:val="0016390A"/>
    <w:rsid w:val="00170D93"/>
    <w:rsid w:val="00174062"/>
    <w:rsid w:val="00176237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21A7"/>
    <w:rsid w:val="002141C7"/>
    <w:rsid w:val="0021423E"/>
    <w:rsid w:val="00217B87"/>
    <w:rsid w:val="002200AE"/>
    <w:rsid w:val="002211C9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4B6B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1D35"/>
    <w:rsid w:val="00364F40"/>
    <w:rsid w:val="00367D38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7804"/>
    <w:rsid w:val="00392090"/>
    <w:rsid w:val="003937F1"/>
    <w:rsid w:val="003958D4"/>
    <w:rsid w:val="0039799D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80976"/>
    <w:rsid w:val="0058346F"/>
    <w:rsid w:val="005859D8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2E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DFD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37ACF"/>
    <w:rsid w:val="00940E52"/>
    <w:rsid w:val="00942045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7A6F"/>
    <w:rsid w:val="00B32643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2FB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2675F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3C0E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597"/>
    <w:rsid w:val="00F75FAC"/>
    <w:rsid w:val="00F76103"/>
    <w:rsid w:val="00F76380"/>
    <w:rsid w:val="00F76384"/>
    <w:rsid w:val="00F8000D"/>
    <w:rsid w:val="00F815FB"/>
    <w:rsid w:val="00F856AD"/>
    <w:rsid w:val="00FA1EB2"/>
    <w:rsid w:val="00FA236F"/>
    <w:rsid w:val="00FB0B6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00AD2906-5B4B-40C5-BEF0-72756E8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2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4">
    <w:name w:val="annotation reference"/>
    <w:uiPriority w:val="99"/>
    <w:rsid w:val="00A85770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A85770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A85770"/>
  </w:style>
  <w:style w:type="paragraph" w:styleId="af7">
    <w:name w:val="annotation subject"/>
    <w:basedOn w:val="af5"/>
    <w:next w:val="af5"/>
    <w:link w:val="af8"/>
    <w:uiPriority w:val="99"/>
    <w:rsid w:val="00A85770"/>
    <w:rPr>
      <w:b/>
      <w:bCs/>
    </w:rPr>
  </w:style>
  <w:style w:type="character" w:customStyle="1" w:styleId="af8">
    <w:name w:val="Тема примечания Знак"/>
    <w:link w:val="af7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2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9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b">
    <w:name w:val="endnote text"/>
    <w:basedOn w:val="a"/>
    <w:link w:val="afc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link w:val="afb"/>
    <w:uiPriority w:val="99"/>
    <w:rsid w:val="000B3931"/>
    <w:rPr>
      <w:rFonts w:ascii="Calibri" w:hAnsi="Calibri"/>
      <w:lang w:eastAsia="en-US"/>
    </w:rPr>
  </w:style>
  <w:style w:type="paragraph" w:styleId="afd">
    <w:name w:val="foot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link w:val="afd"/>
    <w:uiPriority w:val="99"/>
    <w:rsid w:val="000B3931"/>
    <w:rPr>
      <w:rFonts w:ascii="Calibri" w:hAnsi="Calibri"/>
      <w:lang w:eastAsia="en-US"/>
    </w:rPr>
  </w:style>
  <w:style w:type="character" w:styleId="aff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3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7232-5EE2-43D7-9A66-7C3835F4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2064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14697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Яна Каримова</cp:lastModifiedBy>
  <cp:revision>11</cp:revision>
  <cp:lastPrinted>2021-12-02T04:46:00Z</cp:lastPrinted>
  <dcterms:created xsi:type="dcterms:W3CDTF">2022-07-28T06:12:00Z</dcterms:created>
  <dcterms:modified xsi:type="dcterms:W3CDTF">2022-07-29T10:15:00Z</dcterms:modified>
</cp:coreProperties>
</file>