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C32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C32B4" w:rsidRDefault="001C32B4">
            <w:pPr>
              <w:pStyle w:val="ConsPlusTitlePage0"/>
            </w:pPr>
          </w:p>
        </w:tc>
      </w:tr>
      <w:tr w:rsidR="001C32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C32B4" w:rsidRDefault="00D9707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07.10.2020 N 1614</w:t>
            </w:r>
            <w:r>
              <w:rPr>
                <w:sz w:val="48"/>
              </w:rPr>
              <w:br/>
              <w:t>"Об утверждении Правил пожарной безопасности в лесах"</w:t>
            </w:r>
          </w:p>
        </w:tc>
      </w:tr>
      <w:tr w:rsidR="001C32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C32B4" w:rsidRDefault="001C32B4">
            <w:pPr>
              <w:pStyle w:val="ConsPlusTitlePage0"/>
              <w:jc w:val="center"/>
            </w:pPr>
          </w:p>
        </w:tc>
      </w:tr>
    </w:tbl>
    <w:p w:rsidR="001C32B4" w:rsidRDefault="001C32B4">
      <w:pPr>
        <w:pStyle w:val="ConsPlusNormal0"/>
        <w:sectPr w:rsidR="001C32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C32B4" w:rsidRDefault="001C32B4">
      <w:pPr>
        <w:pStyle w:val="ConsPlusNormal0"/>
        <w:jc w:val="both"/>
        <w:outlineLvl w:val="0"/>
      </w:pPr>
    </w:p>
    <w:p w:rsidR="001C32B4" w:rsidRDefault="00D9707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C32B4" w:rsidRDefault="001C32B4">
      <w:pPr>
        <w:pStyle w:val="ConsPlusTitle0"/>
        <w:jc w:val="center"/>
      </w:pPr>
    </w:p>
    <w:p w:rsidR="001C32B4" w:rsidRDefault="00D9707F">
      <w:pPr>
        <w:pStyle w:val="ConsPlusTitle0"/>
        <w:jc w:val="center"/>
      </w:pPr>
      <w:r>
        <w:t>ПОСТАНОВЛЕНИЕ</w:t>
      </w:r>
    </w:p>
    <w:p w:rsidR="001C32B4" w:rsidRDefault="00D9707F">
      <w:pPr>
        <w:pStyle w:val="ConsPlusTitle0"/>
        <w:jc w:val="center"/>
      </w:pPr>
      <w:r>
        <w:t>от 7 октября 2020 г. N 1614</w:t>
      </w:r>
    </w:p>
    <w:p w:rsidR="001C32B4" w:rsidRDefault="001C32B4">
      <w:pPr>
        <w:pStyle w:val="ConsPlusTitle0"/>
        <w:jc w:val="center"/>
      </w:pPr>
    </w:p>
    <w:p w:rsidR="001C32B4" w:rsidRDefault="00D9707F">
      <w:pPr>
        <w:pStyle w:val="ConsPlusTitle0"/>
        <w:jc w:val="center"/>
      </w:pPr>
      <w:r>
        <w:t>ОБ УТВЕРЖДЕНИИ ПРАВИЛ ПОЖАРНОЙ БЕЗОПАСНОСТИ В ЛЕСАХ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53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25" w:tooltip="ПРАВИЛА ПОЖАРНОЙ БЕЗОПАСНОСТИ В ЛЕСАХ">
        <w:r>
          <w:rPr>
            <w:color w:val="0000FF"/>
          </w:rPr>
          <w:t>Правила</w:t>
        </w:r>
      </w:hyperlink>
      <w:r>
        <w:t xml:space="preserve"> пожарной безопасности в лесах.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jc w:val="right"/>
      </w:pPr>
      <w:r>
        <w:t>Председатель Правительства</w:t>
      </w:r>
    </w:p>
    <w:p w:rsidR="001C32B4" w:rsidRDefault="00D9707F">
      <w:pPr>
        <w:pStyle w:val="ConsPlusNormal0"/>
        <w:jc w:val="right"/>
      </w:pPr>
      <w:r>
        <w:t>Российской Федерации</w:t>
      </w:r>
    </w:p>
    <w:p w:rsidR="001C32B4" w:rsidRDefault="00D9707F">
      <w:pPr>
        <w:pStyle w:val="ConsPlusNormal0"/>
        <w:jc w:val="right"/>
      </w:pPr>
      <w:r>
        <w:t>М.МИШУСТИН</w:t>
      </w: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jc w:val="right"/>
        <w:outlineLvl w:val="0"/>
      </w:pPr>
      <w:r>
        <w:t>Утверждены</w:t>
      </w:r>
    </w:p>
    <w:p w:rsidR="001C32B4" w:rsidRDefault="00D9707F">
      <w:pPr>
        <w:pStyle w:val="ConsPlusNormal0"/>
        <w:jc w:val="right"/>
      </w:pPr>
      <w:r>
        <w:t>постановлением Правительства</w:t>
      </w:r>
    </w:p>
    <w:p w:rsidR="001C32B4" w:rsidRDefault="00D9707F">
      <w:pPr>
        <w:pStyle w:val="ConsPlusNormal0"/>
        <w:jc w:val="right"/>
      </w:pPr>
      <w:r>
        <w:t>Российской Федерации</w:t>
      </w:r>
    </w:p>
    <w:p w:rsidR="001C32B4" w:rsidRDefault="00D9707F">
      <w:pPr>
        <w:pStyle w:val="ConsPlusNormal0"/>
        <w:jc w:val="right"/>
      </w:pPr>
      <w:r>
        <w:t>от 7 октября 2020 г. N 1614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</w:pPr>
      <w:bookmarkStart w:id="0" w:name="P25"/>
      <w:bookmarkEnd w:id="0"/>
      <w:r>
        <w:t>ПРАВИЛА ПОЖАРНОЙ БЕЗОПАСНОСТИ В ЛЕСАХ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I. Общие положения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 xml:space="preserve">1. Настоящие Правила устанавливают единые требования к мерам пожарной безопасности в лесах </w:t>
      </w:r>
      <w:r>
        <w:t>в зависимости от целевого назначения земель и лесов и обеспечению пожарной безопасности в лесах при использовании, охране, защите, воспроизводстве лесов, осуществлении иной деятельности в лесах и при пребывании граждан в лесах, а также являются обязательны</w:t>
      </w:r>
      <w:r>
        <w:t>ми для исполнения органами государственной власти, органами местного самоуправления, юридическими лицами и гражданами.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2. Правила пожарной безопасности в лесах для каждого лесного района устанавливаются Министерством природных ресурсов и экологии Российско</w:t>
      </w:r>
      <w:r>
        <w:t>й Федерации.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1" w:name="P31"/>
      <w:bookmarkEnd w:id="1"/>
      <w:r>
        <w:t>3. Меры пожарной безопасности в лесах включают в себя: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2" w:name="P32"/>
      <w:bookmarkEnd w:id="2"/>
      <w:r>
        <w:t>а) предупреждение лесных пожаров (противопожарное обустройство лесов и обеспечение средствами предупреждения и тушения лесных пожаров);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мониторинг пожарной опасности в лесах и лесных по</w:t>
      </w:r>
      <w:r>
        <w:t>жаров;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разработку и утверждение планов тушения лесных пожаров;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г) иные меры пожарной безопасности в лесах.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3" w:name="P36"/>
      <w:bookmarkEnd w:id="3"/>
      <w:r>
        <w:t xml:space="preserve">4. Меры пожарной безопасности, указанные в </w:t>
      </w:r>
      <w:hyperlink w:anchor="P31" w:tooltip="3. Меры пожарной безопасности в лесах включают в себя:">
        <w:r>
          <w:rPr>
            <w:color w:val="0000FF"/>
          </w:rPr>
          <w:t>пункте 3</w:t>
        </w:r>
      </w:hyperlink>
      <w:r>
        <w:t xml:space="preserve"> настоящих Правил, осуществляются: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органами государственной власти субъектов Российской Федерации или органами местного самоуправления - в отношении лесов, расположенных на землях, находящихся соответственно в собственности субъектов Российской Федераци</w:t>
      </w:r>
      <w:r>
        <w:t>и или муниципальных образований;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lastRenderedPageBreak/>
        <w:t>б) органами государственной власти субъектов Российской Федерации - в отношении лесов, расположенных на землях лесного фонда, осуществление полномочий по охране которых передано органам государственной власти субъектов Росс</w:t>
      </w:r>
      <w:r>
        <w:t xml:space="preserve">ийской Федерации в соответствии с </w:t>
      </w:r>
      <w:hyperlink r:id="rId1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в) Федеральным агентством лесного хозяйства - в отношении лесов, расположенных на землях лесного фонда, осуществление полномочий по охране которых </w:t>
      </w:r>
      <w:r>
        <w:t xml:space="preserve">в соответствии с </w:t>
      </w:r>
      <w:hyperlink r:id="rId1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изъяты в установленном порядке у органов государственной власти субъектов Российской Федерации;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г) Министерством природных ресур</w:t>
      </w:r>
      <w:r>
        <w:t>сов и экологии Российской Федерации - в отношении лесов, расположенных на землях особо охраняемых природных территорий федерального значения;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д) федеральными органами исполнительной власти, уполномоченными в области обороны и безопасности, - в отношении ле</w:t>
      </w:r>
      <w:r>
        <w:t>сов, расположенных на землях обороны и безопасности, находящихся в федеральной собственности.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5. Мера пожарной безопасности, предусмотренная </w:t>
      </w:r>
      <w:hyperlink w:anchor="P32" w:tooltip="а) предупреждение лесных пожаров (противопожарное обустройство лесов и обеспечение средствами предупреждения и тушения лесных пожаров);">
        <w:r>
          <w:rPr>
            <w:color w:val="0000FF"/>
          </w:rPr>
          <w:t>подпунктом "а" пункта 3</w:t>
        </w:r>
      </w:hyperlink>
      <w:r>
        <w:t xml:space="preserve"> настоящих Правил, на лесных участках, предоставленных в постоянное (бессрочное) пользование или аренду, осуществляется лицами, использующими леса на основании проекта освоения лесо</w:t>
      </w:r>
      <w:r>
        <w:t>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6. Меры пожарной безопасности, указанные в </w:t>
      </w:r>
      <w:hyperlink w:anchor="P31" w:tooltip="3. Меры пожарной безопасности в лесах включают в себя:">
        <w:r>
          <w:rPr>
            <w:color w:val="0000FF"/>
          </w:rPr>
          <w:t>пункте 3</w:t>
        </w:r>
      </w:hyperlink>
      <w:r>
        <w:t xml:space="preserve"> настоящих Правил, осуществляются с учетом целевого назначения земель и целевого назначения лесов, показателей приро</w:t>
      </w:r>
      <w:r>
        <w:t>дной пожарной опасности лесов и показателей пожарной опасности в лесах в зависимости от условий погоды.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Классификация природной пожарной опасности лесов и классификация пожарной опасности в лесах в зависимости от условий погоды устанавливаются Министерство</w:t>
      </w:r>
      <w:r>
        <w:t>м природных ресурсов и экологии Российской Федерации.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7. Привлечение юридических лиц и граждан для тушения лесных пожаров осуществляется в соответствии с Федеральным </w:t>
      </w:r>
      <w:hyperlink r:id="rId15" w:tooltip="Федеральный закон от 21.12.1994 N 68-ФЗ (ред. от 04.11.2022) &quot;О защите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и планами тушения лесных пожаров, разрабатываемыми и утверждаемыми в установленном порядке.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II. Общие требования пожарной безопасности в лесах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bookmarkStart w:id="4" w:name="P49"/>
      <w:bookmarkEnd w:id="4"/>
      <w:r>
        <w:t>8. Со д</w:t>
      </w:r>
      <w:r>
        <w:t>ня схода снежного покрова до установления устойчивой дождливой осенней погоды или образования снежного покрова в лесах запрещается: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использовать открытый огонь (костры, паяльные лампы, примусы, мангалы, жаровни) в хвойных молодняках, на гарях, на участк</w:t>
      </w:r>
      <w:r>
        <w:t>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</w:t>
      </w:r>
      <w:r>
        <w:t xml:space="preserve">еревьев, </w:t>
      </w:r>
      <w:proofErr w:type="spellStart"/>
      <w:r>
        <w:t>откомлевки</w:t>
      </w:r>
      <w:proofErr w:type="spellEnd"/>
      <w:r>
        <w:t>, сучья, хворост) и заготовленной древесины, в местах с подсохшей травой, а также под кронами деревьев. В других местах использование открытого огня допускается на площадках, отделенных противопожарной минерализованной (то есть очищенной</w:t>
      </w:r>
      <w:r>
        <w:t xml:space="preserve"> до минерального слоя почвы) полосой шириной не менее 0,5 метра. Открытый огонь (костер, мангал, жаровня)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</w:t>
      </w:r>
      <w:r>
        <w:t>ия тления;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бросать горящие спички, окурки и горячую золу из курительных трубок, стекло (стеклянные бутылки, банки и др.);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применять при охоте пыжи из горючих (способных самовозгораться, а также возгораться при воздействии источника зажигания и самост</w:t>
      </w:r>
      <w:r>
        <w:t>оятельно гореть после его удаления) или тлеющих материалов;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г) оставлять промасленные или пропитанные бензином, керосином или иными горючими веществами материалы (бумагу, ткань, паклю, вату и другие горючие вещества) в не предусмотренных специально для </w:t>
      </w:r>
      <w:r>
        <w:lastRenderedPageBreak/>
        <w:t>это</w:t>
      </w:r>
      <w:r>
        <w:t>го местах;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д)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е) выполн</w:t>
      </w:r>
      <w:r>
        <w:t>ять работы с открытым огнем на торфяниках.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9. Запрещается засорение леса отходами производства и потребления.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10. Со дня схода снежного покрова до установления устойчивой дождливой осенней погоды или образования снежного покрова органы государственной влас</w:t>
      </w:r>
      <w:r>
        <w:t>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</w:t>
      </w:r>
      <w:r>
        <w:t>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</w:t>
      </w:r>
      <w:r>
        <w:t xml:space="preserve">ельности, пожнивных остатков, валежника, </w:t>
      </w:r>
      <w:r>
        <w:rPr>
          <w:highlight w:val="yellow"/>
        </w:rPr>
        <w:t>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</w:t>
      </w:r>
      <w:r>
        <w:rPr>
          <w:highlight w:val="yellow"/>
        </w:rPr>
        <w:t>ой не менее 1,4 метра или иным противопожарным барьером.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5" w:name="P58"/>
      <w:bookmarkEnd w:id="5"/>
      <w:r>
        <w:t>11. 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</w:t>
      </w:r>
      <w:r>
        <w:t xml:space="preserve"> и самостоятельно гореть после его удаления)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12. Юридические лица и граждане, осу</w:t>
      </w:r>
      <w:r>
        <w:t>ществляющие использование лесов, обязаны: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хранить горюче-смазочные материалы в закрытой таре, производить в период пожароопасного сезона очистку мест их хранения от растительного покрова, древесного мусора, других горючих материалов и отделение противоп</w:t>
      </w:r>
      <w:r>
        <w:t>ожарной минерализованной полосой шириной не менее 1,4 метра;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б) уведомлять при корчевке пней с помощью взрывчатых веществ о месте и времени проведения этих работ органы государственной власти или органы местного самоуправления, указанные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Правил, не менее чем за 10 дней до их начала, прекращать корчевку пней с помощью этих веществ при высокой пожарной опасности в лесу;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соблюдать нормы наличия средств предупреждения и тушения лесных пожаров при использовании лесов, утверждаемые Министерством природных ресурсов и экологии Российской Федерации, а также содержать средства предупреждения и тушения лесных пожаров в период п</w:t>
      </w:r>
      <w:r>
        <w:t>ожароопасного сезона в готовности, обеспечивающей возможность их немедленного использования;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г)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</w:t>
      </w:r>
      <w:r>
        <w:t>ные меры по недопущению распространения лесного пожара.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13. Юридические лица и индивидуальные предприниматели, осуществляющие использование лесов или имеющие объекты в лесу, перед началом пожароопасного сезона, а лица, ответственные за проведение массовых </w:t>
      </w:r>
      <w:r>
        <w:t>мероприятий в лесу,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настоящих Правил и предупреждении возникновения лесных пожаров, а также о спос</w:t>
      </w:r>
      <w:r>
        <w:t>обах их тушения.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14. Организации, осуществляющие авиационные работы по охране и защите лесов, обязаны обо всех обнаруженных нарушениях настоящих Правил немедленно сообщить об этом в специализированную диспетчерскую службу и информировать органы государстве</w:t>
      </w:r>
      <w:r>
        <w:t xml:space="preserve">нной власти или органы местного </w:t>
      </w:r>
      <w:r>
        <w:lastRenderedPageBreak/>
        <w:t xml:space="preserve">самоуправления, указанные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III. Требования к мерам пожарной безопасности в лес</w:t>
      </w:r>
      <w:r>
        <w:t>ах</w:t>
      </w:r>
    </w:p>
    <w:p w:rsidR="001C32B4" w:rsidRDefault="00D9707F">
      <w:pPr>
        <w:pStyle w:val="ConsPlusTitle0"/>
        <w:jc w:val="center"/>
      </w:pPr>
      <w:r>
        <w:t>в зависимости от целевого назначения земель и целевого</w:t>
      </w:r>
    </w:p>
    <w:p w:rsidR="001C32B4" w:rsidRDefault="00D9707F">
      <w:pPr>
        <w:pStyle w:val="ConsPlusTitle0"/>
        <w:jc w:val="center"/>
      </w:pPr>
      <w:r>
        <w:t>назначения лесов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 xml:space="preserve">15. Меры пожарной безопасности, указанные в </w:t>
      </w:r>
      <w:hyperlink w:anchor="P31" w:tooltip="3. Меры пожарной безопасности в лесах включают в себя:">
        <w:r>
          <w:rPr>
            <w:color w:val="0000FF"/>
          </w:rPr>
          <w:t>пункте 3</w:t>
        </w:r>
      </w:hyperlink>
      <w:r>
        <w:t xml:space="preserve"> настоящих Правил, осуществляются в защитных лесах, расположенных на землях лесного фонда и землях иных категорий, и в эксплуатационных и резервных лесах, расположенных на землях лесного фонда, с учетом установленного правового режима лесов и целевого назн</w:t>
      </w:r>
      <w:r>
        <w:t>ачения земель, а также требований настоящего раздела.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16. В лесах вне зависимости от целевого назначения земель, на которых они расположены, и целевого назначения лесов, если иное не установлено настоящими Правилами, меры предупреждения лесных пожаров осущ</w:t>
      </w:r>
      <w:r>
        <w:t>ествляются в целях недопущения возникновения лесных пожаров, их распространения, а также возможности оперативной доставки сил и средств пожаротушения к местам лесных пожаров.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17. Меры предупреждения лесных пожаров, связанные со сплошными рубками, запрещают</w:t>
      </w:r>
      <w:r>
        <w:t>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 лесах, расположенных на территориях государственных природных заповедников;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 лесах, расположенных на территориях национальных парков, природных парков и государственных природных заказников (если иное не предусмотрено правовым режимом функциональных</w:t>
      </w:r>
      <w:r>
        <w:t xml:space="preserve"> зон, установленных в границах этих особо охраняемых природных территорий);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в лесах, расположенных в </w:t>
      </w:r>
      <w:proofErr w:type="spellStart"/>
      <w:r>
        <w:t>водоохранных</w:t>
      </w:r>
      <w:proofErr w:type="spellEnd"/>
      <w:r>
        <w:t xml:space="preserve"> зонах, а также выполняющих функции защиты природных и иных объектов (за исключением зон с особыми условиями использования территорий, на котор</w:t>
      </w:r>
      <w:r>
        <w:t>ых расположены соответствующие леса, если режим указанных территорий предусматривает вырубку деревьев, кустарников, лиан).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 таких лесах в целях обеспечения пожарной безопасности максимально используются имеющиеся дороги и просеки, а также осуществляются м</w:t>
      </w:r>
      <w:r>
        <w:t>еры предупреждения лесных пожаров, не связанные со сплошными рубками лесных насаждений (снижение природной пожарной опасности лесов путем регулирования породного состава лесных насаждений, проведение санитарно-оздоровительных мероприятий, устройство против</w:t>
      </w:r>
      <w:r>
        <w:t>опожарных минерализованных полос).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6" w:name="P78"/>
      <w:bookmarkEnd w:id="6"/>
      <w:r>
        <w:t>18. В лесах, расположенных на территориях государственных природных заповедников на лесных участках, на которых исключается любое вмешательство человека в природные процессы, запрещаются меры по предупреждению лесных пожа</w:t>
      </w:r>
      <w:r>
        <w:t>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19. На лесных участках, имеющих общую границу с лесными участками, указанными в </w:t>
      </w:r>
      <w:hyperlink w:anchor="P78" w:tooltip="18. В лесах, расположенных на территориях государственных природных заповедников на лесных участках, на которых исключается любое вмешательство человека в природные процессы, запрещаются меры по предупреждению лесных пожаров.">
        <w:r>
          <w:rPr>
            <w:color w:val="0000FF"/>
          </w:rPr>
          <w:t>пункте 18</w:t>
        </w:r>
      </w:hyperlink>
      <w:r>
        <w:t xml:space="preserve"> настоящих Правил, осуществляются меры противопожарного обустройства, предусмотренные </w:t>
      </w:r>
      <w:hyperlink r:id="rId16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53.1</w:t>
        </w:r>
      </w:hyperlink>
      <w:r>
        <w:t xml:space="preserve"> Ле</w:t>
      </w:r>
      <w:r>
        <w:t>сного кодекса Российской Федерации, препятствующие распространению лесных пожаров.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20. В городских лесах и лесах, расположенных на территориях государственных природных заповедников, запрещается профилактическое контролируемое противопожарное выжигание хво</w:t>
      </w:r>
      <w:r>
        <w:t>роста, лесной подстилки, сухой травы и других лесных горючих материалов.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21. В резервных лесах на лесных участках, имеющих общую границу с населенными пунктами и объектами инфраструктуры, осуществляются меры предупреждения лесных пожаров, предусмотренные </w:t>
      </w:r>
      <w:hyperlink w:anchor="P32" w:tooltip="а) предупреждение лесных пожаров (противопожарное обустройство лесов и обеспечение средствами предупреждения и тушения лесных пожаров);">
        <w:r>
          <w:rPr>
            <w:color w:val="0000FF"/>
          </w:rPr>
          <w:t>подпунктом "а" пункта 3</w:t>
        </w:r>
      </w:hyperlink>
      <w:r>
        <w:t xml:space="preserve"> настоящих Правил.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22. Нормативы противопожарного обустройства лесо</w:t>
      </w:r>
      <w:r>
        <w:t>в устанавливаются Министерством природных ресурсов и экологии Российской Федерации.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23. Мониторинг пожарной опасности в лесах и лесных пожаров проводится в лесах вне зависимости от целевого назначения земель, на которых они расположены, и целевого назначен</w:t>
      </w:r>
      <w:r>
        <w:t>ия лесов.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lastRenderedPageBreak/>
        <w:t xml:space="preserve">Мониторинг пожарной опасности в лесах и лесных пожаров в резервных лесах, а также в лесах, расположенных на территориях государственных природных заповедников, и на лесных участках, на которых исключается любое вмешательство человека в природные </w:t>
      </w:r>
      <w:r>
        <w:t>процессы, осуществляется преимущественно с использованием авиационных или космических средств.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24. Меры по предупреждению лесных пожаров и мониторингу пожарной опасности в лесах включаются в лесохозяйственные регламенты лесничеств, планы тушения лесных пож</w:t>
      </w:r>
      <w:r>
        <w:t>аров лесничеств и сводные планы тушения лесных пожаров по субъектам Российской Федерации, разрабатываемые и утверждаемые в установленном порядке.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25. Виды средств предупреждения и тушения лесных пожаров, нормативы обеспеченности этими средствами лиц, испол</w:t>
      </w:r>
      <w:r>
        <w:t>ьзующих леса, нормы наличия средств предупреждения и тушения лесных пожаров при использовании лесов, определенные в установленном порядке, включаются в проекты освоения лесов.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IV. Требования пожарной безопасности в лесах при проведении</w:t>
      </w:r>
    </w:p>
    <w:p w:rsidR="001C32B4" w:rsidRDefault="00D9707F">
      <w:pPr>
        <w:pStyle w:val="ConsPlusTitle0"/>
        <w:jc w:val="center"/>
      </w:pPr>
      <w:r>
        <w:t>рубок лесных насаждений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bookmarkStart w:id="7" w:name="P91"/>
      <w:bookmarkEnd w:id="7"/>
      <w:r>
        <w:rPr>
          <w:highlight w:val="yellow"/>
        </w:rPr>
        <w:t>26. При проведении рубок лесных насаждений одновременно с заготовкой древесины следует производить очистку мест рубок (лесосек) от порубочных остатков.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В случаях, когда граждане и юридические лица, осуществляющие использование лесо</w:t>
      </w:r>
      <w:r>
        <w:rPr>
          <w:highlight w:val="yellow"/>
        </w:rPr>
        <w:t>в, обязаны сохранить подрост и молодняк, огневые способы очистки мест рубок (лесосек) от порубочных остатков запрещаются.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27. При проведении очистки мест рубок (лесосек) осуществляются: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а) весенняя доочистка в случае рубки в зимнее время;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б) укладка порубо</w:t>
      </w:r>
      <w:r>
        <w:rPr>
          <w:highlight w:val="yellow"/>
        </w:rPr>
        <w:t>чных остатков длиной не более 2 метров в кучи или валы шириной не более 3 метров с уплотнением их к земле для перегнивания, сжигания или разбрасывания в измельченном виде по площади места рубки (лесосеки) на расстоянии не менее 10 метров от прилегающих лес</w:t>
      </w:r>
      <w:r>
        <w:rPr>
          <w:highlight w:val="yellow"/>
        </w:rPr>
        <w:t>ных насаждений. Расстояние между валами должно быть не менее 20 метров, если оно не обусловлено технологией лесосечных работ;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в) завершение сжигания порубочных остатков при огневом способе очистки мест рубок (лесосек) до начала пожароопасного сезона. Сжига</w:t>
      </w:r>
      <w:r>
        <w:rPr>
          <w:highlight w:val="yellow"/>
        </w:rPr>
        <w:t>ние порубочных остатков от летней заготовки древесины и порубочных остатков, собранных при весенней доочистке мест рубок (лесосек), производится осенью, после окончания пожароопасного сезона.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28. В отдельных районах в виде исключения сжигание порубочных ос</w:t>
      </w:r>
      <w:r>
        <w:t xml:space="preserve">татков допускается в период пожароопасного сезона (при установлении первого класса пожарной опасности в лесах в зависимости от условий погоды) по решению органов государственной власти или органов местного самоуправления, указанных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При сжигании порубочных остатков должны обеспечиваться сохранность имеющихся на местах рубок (лесосеках) подроста, деревьев-семенников</w:t>
      </w:r>
      <w:r>
        <w:t xml:space="preserve"> и других </w:t>
      </w:r>
      <w:proofErr w:type="spellStart"/>
      <w:r>
        <w:t>несрубленных</w:t>
      </w:r>
      <w:proofErr w:type="spellEnd"/>
      <w:r>
        <w:t xml:space="preserve"> деревьев, а также полное сгорание порубочных остатков.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Сжигание порубочных остатков сплошным палом запрещается.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8" w:name="P100"/>
      <w:bookmarkEnd w:id="8"/>
      <w:r>
        <w:t>2</w:t>
      </w:r>
      <w:r>
        <w:rPr>
          <w:highlight w:val="yellow"/>
        </w:rPr>
        <w:t>9. Срубленные деревья в случае оставления их на местах рубок (лесосеках) на период пожароопасного сезона должны быть очи</w:t>
      </w:r>
      <w:r>
        <w:rPr>
          <w:highlight w:val="yellow"/>
        </w:rPr>
        <w:t>щены от сучьев и плотно уложены на землю.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Заготовленная древесина, оставляемая на местах рубок (лесосеках) на период пожароопасного сезона, должна быть собрана в штабеля или поленницы и отделена противопожарной минерализованной полосой шириной не менее 1,4</w:t>
      </w:r>
      <w:r>
        <w:rPr>
          <w:highlight w:val="yellow"/>
        </w:rPr>
        <w:t xml:space="preserve"> метра.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 xml:space="preserve">30. Места рубки (лесосеки) в хвойных равнинных лесах на сухих почвах с оставленной на период </w:t>
      </w:r>
      <w:r>
        <w:rPr>
          <w:highlight w:val="yellow"/>
        </w:rPr>
        <w:lastRenderedPageBreak/>
        <w:t>пожароопасного сезона заготовленной древесиной, а также с оставленными на перегнивание порубочными остатками отделяются противопожарной минерализованной по</w:t>
      </w:r>
      <w:r>
        <w:rPr>
          <w:highlight w:val="yellow"/>
        </w:rPr>
        <w:t>лосой шириной не менее 1,4 метра. Места рубок (лесосеки) площадью свыше 25 гектаров должны быть, кроме того, разделены противопожарными минерализованными полосами указанной ширины на участки, не превышающие 25 гектаров.</w:t>
      </w:r>
    </w:p>
    <w:p w:rsidR="001C32B4" w:rsidRDefault="00D9707F">
      <w:pPr>
        <w:pStyle w:val="ConsPlusNormal0"/>
        <w:spacing w:before="200"/>
        <w:ind w:firstLine="540"/>
        <w:jc w:val="both"/>
      </w:pPr>
      <w:bookmarkStart w:id="9" w:name="P103"/>
      <w:bookmarkEnd w:id="9"/>
      <w:r>
        <w:rPr>
          <w:highlight w:val="yellow"/>
        </w:rPr>
        <w:t>31. Складирование заготовленной древ</w:t>
      </w:r>
      <w:r>
        <w:rPr>
          <w:highlight w:val="yellow"/>
        </w:rPr>
        <w:t>есины должно производиться только на открытых местах на расстоянии: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20 метров от прилегающего лиственного леса при площади места складирования до 8 гектаров, а при площади места складирования 8 гектаров и более - 30 метров;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>40 метров от прилегающих хвойног</w:t>
      </w:r>
      <w:r>
        <w:rPr>
          <w:highlight w:val="yellow"/>
        </w:rPr>
        <w:t>о и смешанного лесов при площади места складирования до 8 гектаров, а при площади места складирования 8 гектаров и более - 60 метров.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yellow"/>
        </w:rPr>
        <w:t xml:space="preserve">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1,4 метра, а в хвойных лесных насаждениях на сухих почвах - 2 такими полосами на расстоянии 5 - </w:t>
      </w:r>
      <w:r>
        <w:rPr>
          <w:highlight w:val="yellow"/>
        </w:rPr>
        <w:t>10 метров одна от другой.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V. Требования пожарной безопасности в лесах при проведении</w:t>
      </w:r>
    </w:p>
    <w:p w:rsidR="001C32B4" w:rsidRDefault="00D9707F">
      <w:pPr>
        <w:pStyle w:val="ConsPlusTitle0"/>
        <w:jc w:val="center"/>
      </w:pPr>
      <w:r>
        <w:t>переработки лесных ресурсов, заготовке живицы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 xml:space="preserve">32. При проведении в лесах переработки древесины и других лесных ресурсов (углежжение, смолокурение, </w:t>
      </w:r>
      <w:proofErr w:type="spellStart"/>
      <w:r>
        <w:t>дегтекурение</w:t>
      </w:r>
      <w:proofErr w:type="spellEnd"/>
      <w:r>
        <w:t xml:space="preserve"> и др.) тр</w:t>
      </w:r>
      <w:r>
        <w:t>ебуется: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размещать объекты переработки древесины и других лесных ресурсов на расстоянии не менее 50 метров от лесных насаждений;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обеспечивать в период пожароопасного сезона в нерабочее время охрану объектов переработки древесины и других лесных ресурсов;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содержать территории в радиусе 50 метров от объектов переработки древесины и других лесных ресурсов очищенными от мусора и д</w:t>
      </w:r>
      <w:r>
        <w:t>ругих горючих материалов, проложить по границам указанных территорий противопожарную минерализованную полосу шириной не менее 1,4 метра, а в хвойных лесных насаждениях на сухих почвах - 2 противопожарные минерализованные полосы такой же ширины на расстояни</w:t>
      </w:r>
      <w:r>
        <w:t>и 5 - 10 метров одна от другой.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33. При заготовке живицы требуется: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размещать промежуточные склады для хранения живицы на очищенных от древесного мусора и других горючих материалов площадках. Вокруг площадок проложить противопожарную минерализованную по</w:t>
      </w:r>
      <w:r>
        <w:t>лосу шириной не менее 1,4 метра;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размещать основные склады для хранения живицы на открытых, очищенных от древесного мусора и других горючих материалов территориях на расстоянии не менее 50 метров от лесных насаждений, проложить по границам этих территор</w:t>
      </w:r>
      <w:r>
        <w:t>ий противопожарную минерализованную полосу шириной не менее 1,4 метра и содержать ее в период пожароопасного сезона в очищенном состоянии.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VI. Требования пожарной безопасности в лесах</w:t>
      </w:r>
    </w:p>
    <w:p w:rsidR="001C32B4" w:rsidRDefault="00D9707F">
      <w:pPr>
        <w:pStyle w:val="ConsPlusTitle0"/>
        <w:jc w:val="center"/>
      </w:pPr>
      <w:r>
        <w:t>при осуществлении рекреационной деятельности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>34. При осуществлении рек</w:t>
      </w:r>
      <w:r>
        <w:t>реационной деятельности в лесах в период пожароопасного сезона устройство мест отдыха,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самоуправления, ук</w:t>
      </w:r>
      <w:r>
        <w:t xml:space="preserve">азанными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Правил, при условии оборудования на используемых лесных участках мест для разведения костров и сбора мусора.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VII. Требования пожарной безопасности</w:t>
      </w:r>
    </w:p>
    <w:p w:rsidR="001C32B4" w:rsidRDefault="00D9707F">
      <w:pPr>
        <w:pStyle w:val="ConsPlusTitle0"/>
        <w:jc w:val="center"/>
      </w:pPr>
      <w:r>
        <w:t>в лесах при размещении и эксплуатации железных</w:t>
      </w:r>
    </w:p>
    <w:p w:rsidR="001C32B4" w:rsidRDefault="00D9707F">
      <w:pPr>
        <w:pStyle w:val="ConsPlusTitle0"/>
        <w:jc w:val="center"/>
      </w:pPr>
      <w:r>
        <w:lastRenderedPageBreak/>
        <w:t>и автомобильных дорог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 xml:space="preserve">35. Полосы отвода автомобильных дорог, проходящих через лесные массивы, должны содержаться очищенными от </w:t>
      </w:r>
      <w:proofErr w:type="spellStart"/>
      <w:r>
        <w:t>валежной</w:t>
      </w:r>
      <w:proofErr w:type="spellEnd"/>
      <w:r>
        <w:t xml:space="preserve"> и сухостойной древесины, сучьев, </w:t>
      </w:r>
      <w:r>
        <w:t>древесных и других горючих материалов.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36. Вдоль лесных дорог, не имеющих полос отвода, полосы шириной 10 метров с каждой стороны дороги должны содержаться очищенными от </w:t>
      </w:r>
      <w:proofErr w:type="spellStart"/>
      <w:r>
        <w:t>валежной</w:t>
      </w:r>
      <w:proofErr w:type="spellEnd"/>
      <w:r>
        <w:t xml:space="preserve"> и сухостойной древесины, сучьев, других горючих материалов.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37. Полосы отвода</w:t>
      </w:r>
      <w:r>
        <w:t xml:space="preserve"> железных дорог в местах прилегания их к лесным массивам должны быть очищены от сухостоя, валежника, порубочных остатков и других горючих материалов, а границы полос отвода должны быть отделены от опушки леса противопожарной опашкой шириной от 3 до 5 метро</w:t>
      </w:r>
      <w:r>
        <w:t>в или противопожарной минерализованной полосой шириной не менее 3 метров.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38. Владельцы инфраструктуры железнодорожного транспорта общего пользования, владельцы железнодорожных путей необщего пользования, перевозчики, а также юридические лица, использующие</w:t>
      </w:r>
      <w:r>
        <w:t xml:space="preserve"> земельные участки на полосах отвода железных дорог в пределах земель железнодорожного транспорта, обязаны: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а) не допускать эксплуатации тепловозов, не оборудованных </w:t>
      </w:r>
      <w:proofErr w:type="spellStart"/>
      <w:r>
        <w:t>искрогасительными</w:t>
      </w:r>
      <w:proofErr w:type="spellEnd"/>
      <w:r>
        <w:t xml:space="preserve"> и (или) </w:t>
      </w:r>
      <w:proofErr w:type="spellStart"/>
      <w:r>
        <w:t>искроулавливающими</w:t>
      </w:r>
      <w:proofErr w:type="spellEnd"/>
      <w:r>
        <w:t xml:space="preserve"> устройствами, на участках железнодорожных пут</w:t>
      </w:r>
      <w:r>
        <w:t>ей общего и необщего пользования, проходящих через лесные массивы;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</w:t>
      </w:r>
      <w:r>
        <w:t xml:space="preserve"> и необщего пользования в целях своевременного обнаружения и ликвидации очагов огня;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в случае возникновения пожаров в полосе отвода железной дороги или вблизи нее немедленно организовать их тушение и сообщить об этом в специализированную диспетчерскую с</w:t>
      </w:r>
      <w:r>
        <w:t xml:space="preserve">лужбу и органы государственной власти или органы местного самоуправления, указанные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39. На участках железнодор</w:t>
      </w:r>
      <w:r>
        <w:t>ожных путей общего и необщего пользования, проходящих через лесные массивы, не разрешается в период пожароопасного сезона выбрасывать горячие шлак, уголь и золу, горящие окурки и спички из окон и дверей железнодорожного подвижного состава.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VIII. Требования пожарной безопасности в лесах</w:t>
      </w:r>
    </w:p>
    <w:p w:rsidR="001C32B4" w:rsidRDefault="00D9707F">
      <w:pPr>
        <w:pStyle w:val="ConsPlusTitle0"/>
        <w:jc w:val="center"/>
      </w:pPr>
      <w:r>
        <w:t>при добыче торфа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>40. При добыче торфа в лесах требуется: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отделить эксплуатационную площадь торфяного месторождения с находящимися на ней сооружениями, постройками, складами и другими объектами от окружающи</w:t>
      </w:r>
      <w:r>
        <w:t>х лесных массивов противопожарным разрывом шириной от 75 до 100 метров (в зависимости от местных условий) с водоподводящим каналом соответствующего проектного размера, расположенным по внутреннему краю разрыва;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б) произвести вырубку хвойного леса, а также </w:t>
      </w:r>
      <w:r>
        <w:t>лиственных деревьев высотой более 8 метров и убрать порубочные остатки и валежник со всей площади противопожарного разрыва;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полностью убрать древесную и кустарниковую растительность на противопожарном разрыве со стороны лесного массива на полосе шириной</w:t>
      </w:r>
      <w:r>
        <w:t xml:space="preserve"> 6 - 8 метров.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41. На противопожарных разрывах, отделяющих эксплуатационные площади торфяных месторождений от лесных массивов, запрещается укладывать порубочные остатки и другие горючие материалы, включая добытый торф.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42. После завершения работ по добыче </w:t>
      </w:r>
      <w:r>
        <w:t>торфа рекультивация земель должна производиться с учетом обеспечения пожарной безопасности на выработанных площадях.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IX. Требования пожарной безопасности в лесах</w:t>
      </w:r>
    </w:p>
    <w:p w:rsidR="001C32B4" w:rsidRDefault="00D9707F">
      <w:pPr>
        <w:pStyle w:val="ConsPlusTitle0"/>
        <w:jc w:val="center"/>
      </w:pPr>
      <w:r>
        <w:t>при выполнении работ по геологическому изучению недр,</w:t>
      </w:r>
    </w:p>
    <w:p w:rsidR="001C32B4" w:rsidRDefault="00D9707F">
      <w:pPr>
        <w:pStyle w:val="ConsPlusTitle0"/>
        <w:jc w:val="center"/>
      </w:pPr>
      <w:r>
        <w:t>разведке и добыче полезных ископаемых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>43. При проведении работ по геологическому изучению недр, разведке и добыче полезных ископаемых в период пожароопасного сезона в лесах требуется: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а) содержать территории, отведенные под буровые скважины и другие сооружения в состоянии, свободном от горючих</w:t>
      </w:r>
      <w:r>
        <w:t xml:space="preserve"> материалов;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проложить по границам территорий, отведенных под буровые скважины и другие сооружения противопожарную минерализованную полосу шириной не менее 1,4 метра и содержать ее в очищенном от горючих материалов состоянии;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не допускать хранения не</w:t>
      </w:r>
      <w:r>
        <w:t>фти в открытых емкостях и котлованах, а также загрязнения предоставленной для использования прилегающей к площадке скважин территории горючими веществами (нефтью и нефтепродуктами);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г) согласовывать с органами государственной власти или органами местного с</w:t>
      </w:r>
      <w:r>
        <w:t xml:space="preserve">амоуправления, указанными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Правил, порядок и время сжигания нефти при аварийных разливах, если они ликвидируются этим путем.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X. Требования пожарной безопасности в лесах</w:t>
      </w:r>
    </w:p>
    <w:p w:rsidR="001C32B4" w:rsidRDefault="00D9707F">
      <w:pPr>
        <w:pStyle w:val="ConsPlusTitle0"/>
        <w:jc w:val="center"/>
      </w:pPr>
      <w:r>
        <w:t>при строительстве, реконструкции и эксплуатации линий</w:t>
      </w:r>
    </w:p>
    <w:p w:rsidR="001C32B4" w:rsidRDefault="00D9707F">
      <w:pPr>
        <w:pStyle w:val="ConsPlusTitle0"/>
        <w:jc w:val="center"/>
      </w:pPr>
      <w:r>
        <w:t>электропередачи, связи, трубопроводов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>4</w:t>
      </w:r>
      <w:r>
        <w:rPr>
          <w:highlight w:val="green"/>
        </w:rPr>
        <w:t>4. Полос</w:t>
      </w:r>
      <w:r>
        <w:rPr>
          <w:highlight w:val="green"/>
        </w:rPr>
        <w:t xml:space="preserve">ы отвода и охранные зоны вдоль трубопроводов, проходящих через лесные массивы, в период пожароопасного сезона должны быть свободны от горючих материалов. Через трубопроводы не более чем через каждые 7 километров устраиваются переезды для пожарной техники, </w:t>
      </w:r>
      <w:r>
        <w:rPr>
          <w:highlight w:val="green"/>
        </w:rPr>
        <w:t>прокладываются противопожарные минерализованные полосы шириной 2 - 2,5 метра вокруг строений, а также вокруг колодцев на трубопроводах.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45. При строительстве, реконструкции и эксплуатации линий электропередачи, линий связи и трубопроводов, а также при содержании проложенных вдоль таких объектов просек обеспечиваются рубка лесных насаждений, складирование и уборка заготовленной древесины, п</w:t>
      </w:r>
      <w:r>
        <w:t xml:space="preserve">орубочных остатков в соответствии с требованиями, предусмотренными </w:t>
      </w:r>
      <w:hyperlink w:anchor="P91" w:tooltip="26. При проведении рубок лесных насаждений одновременно с заготовкой древесины следует производить очистку мест рубок (лесосек) от порубочных остатков.">
        <w:r>
          <w:rPr>
            <w:color w:val="0000FF"/>
          </w:rPr>
          <w:t>пункта</w:t>
        </w:r>
        <w:r>
          <w:rPr>
            <w:color w:val="0000FF"/>
          </w:rPr>
          <w:t>ми 26</w:t>
        </w:r>
      </w:hyperlink>
      <w:r>
        <w:t xml:space="preserve"> - </w:t>
      </w:r>
      <w:hyperlink w:anchor="P103" w:tooltip="31. Складирование заготовленной древесины должно производиться только на открытых местах на расстоянии:">
        <w:r>
          <w:rPr>
            <w:color w:val="0000FF"/>
          </w:rPr>
          <w:t>31</w:t>
        </w:r>
      </w:hyperlink>
      <w:r>
        <w:t xml:space="preserve"> настоящих Правил.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rPr>
          <w:highlight w:val="green"/>
        </w:rPr>
        <w:t>При этом допускается складирование вырубленной древесины в границах просеки с соблюдением т</w:t>
      </w:r>
      <w:r>
        <w:rPr>
          <w:highlight w:val="green"/>
        </w:rPr>
        <w:t xml:space="preserve">ребований </w:t>
      </w:r>
      <w:hyperlink w:anchor="P100" w:tooltip="29. Срубленные деревья в случае оставления их на местах рубок (лесосеках) на период пожароопасного сезона должны быть очищены от сучьев и плотно уложены на землю.">
        <w:r>
          <w:rPr>
            <w:color w:val="0000FF"/>
            <w:highlight w:val="green"/>
          </w:rPr>
          <w:t>пункта 29</w:t>
        </w:r>
      </w:hyperlink>
      <w:r>
        <w:rPr>
          <w:highlight w:val="green"/>
        </w:rPr>
        <w:t xml:space="preserve"> настоящих Правил в случае, если выполнени</w:t>
      </w:r>
      <w:r>
        <w:rPr>
          <w:highlight w:val="green"/>
        </w:rPr>
        <w:t xml:space="preserve">е требований </w:t>
      </w:r>
      <w:hyperlink w:anchor="P103" w:tooltip="31. Складирование заготовленной древесины должно производиться только на открытых местах на расстоянии:">
        <w:r>
          <w:rPr>
            <w:color w:val="0000FF"/>
            <w:highlight w:val="green"/>
          </w:rPr>
          <w:t>пункта 31</w:t>
        </w:r>
      </w:hyperlink>
      <w:r>
        <w:rPr>
          <w:highlight w:val="green"/>
        </w:rPr>
        <w:t xml:space="preserve"> при складировании невозможно ввиду отсутствия близлежащих открытых пространств или ширины просеки</w:t>
      </w:r>
      <w:r>
        <w:rPr>
          <w:highlight w:val="green"/>
        </w:rPr>
        <w:t>.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Title0"/>
        <w:jc w:val="center"/>
        <w:outlineLvl w:val="1"/>
      </w:pPr>
      <w:r>
        <w:t>XI. Требования к пребыванию граждан в лесах</w:t>
      </w:r>
    </w:p>
    <w:p w:rsidR="001C32B4" w:rsidRDefault="001C32B4">
      <w:pPr>
        <w:pStyle w:val="ConsPlusNormal0"/>
        <w:jc w:val="both"/>
      </w:pPr>
    </w:p>
    <w:p w:rsidR="001C32B4" w:rsidRDefault="00D9707F">
      <w:pPr>
        <w:pStyle w:val="ConsPlusNormal0"/>
        <w:ind w:firstLine="540"/>
        <w:jc w:val="both"/>
      </w:pPr>
      <w:r>
        <w:t>46. Граждане при пребывании в лесах обязаны: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 xml:space="preserve">а) соблюдать требования пожарной безопасности в лесах, установленные </w:t>
      </w:r>
      <w:hyperlink w:anchor="P49" w:tooltip="8. Со дня схода снежного покрова до установления устойчивой дождливой осенней погоды или образования снежного покрова в лесах запрещается:">
        <w:r>
          <w:rPr>
            <w:color w:val="0000FF"/>
          </w:rPr>
          <w:t>пунктами 8</w:t>
        </w:r>
      </w:hyperlink>
      <w:r>
        <w:t xml:space="preserve"> - </w:t>
      </w:r>
      <w:hyperlink w:anchor="P58" w:tooltip="11. 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б) при обнаружении лесных пожаров обязаны сообщить о лесном пожаре с использованием единого номера вызова экст</w:t>
      </w:r>
      <w:r>
        <w:t>ренных оперативных служб "112", а также в специализированную диспетчерскую службу;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в) принимать при обнаружении лесного пожара посильные меры по его тушению своими силами до прибытия сил пожаротушения;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г) оказывать содействие органам государственной власти</w:t>
      </w:r>
      <w:r>
        <w:t xml:space="preserve"> и органам местного самоуправления, указанным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Правил, при тушении лесных пожаров;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lastRenderedPageBreak/>
        <w:t>д) немедленно уведомлять органы госу</w:t>
      </w:r>
      <w:r>
        <w:t xml:space="preserve">дарственной власти или органы местного самоуправления, указанные в </w:t>
      </w:r>
      <w:hyperlink w:anchor="P36" w:tooltip="4. Меры пожарной безопасности, указанные в пункте 3 настоящих Правил, осуществляются:">
        <w:r>
          <w:rPr>
            <w:color w:val="0000FF"/>
          </w:rPr>
          <w:t>пункте 4</w:t>
        </w:r>
      </w:hyperlink>
      <w:r>
        <w:t xml:space="preserve"> настоящих Правил, о имеющихся фактах поджогов или захламления л</w:t>
      </w:r>
      <w:r>
        <w:t>есов.</w:t>
      </w:r>
    </w:p>
    <w:p w:rsidR="001C32B4" w:rsidRDefault="00D9707F">
      <w:pPr>
        <w:pStyle w:val="ConsPlusNormal0"/>
        <w:spacing w:before="200"/>
        <w:ind w:firstLine="540"/>
        <w:jc w:val="both"/>
      </w:pPr>
      <w:r>
        <w:t>47. Пребывание граждан в лесах может быть ограничено в целях обеспечения пожарной безопасности в лесах в порядке, установленном Министерством природных ресурсов и экологии Российской Федерации.</w:t>
      </w: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jc w:val="both"/>
      </w:pPr>
    </w:p>
    <w:p w:rsidR="001C32B4" w:rsidRDefault="001C32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32B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707F">
      <w:r>
        <w:separator/>
      </w:r>
    </w:p>
  </w:endnote>
  <w:endnote w:type="continuationSeparator" w:id="0">
    <w:p w:rsidR="00000000" w:rsidRDefault="00D9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2B4" w:rsidRDefault="001C32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C32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C32B4" w:rsidRDefault="00D970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C32B4" w:rsidRDefault="00D970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C32B4" w:rsidRDefault="00D970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1C32B4" w:rsidRDefault="00D9707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2B4" w:rsidRDefault="001C32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C32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C32B4" w:rsidRDefault="00D9707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C32B4" w:rsidRDefault="00D9707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C32B4" w:rsidRDefault="00D9707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1C32B4" w:rsidRDefault="00D9707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707F">
      <w:r>
        <w:separator/>
      </w:r>
    </w:p>
  </w:footnote>
  <w:footnote w:type="continuationSeparator" w:id="0">
    <w:p w:rsidR="00000000" w:rsidRDefault="00D9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7F" w:rsidRDefault="00D9707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C32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C32B4" w:rsidRDefault="001C32B4">
          <w:pPr>
            <w:pStyle w:val="ConsPlusNormal0"/>
            <w:rPr>
              <w:rFonts w:ascii="Tahoma" w:hAnsi="Tahoma" w:cs="Tahoma"/>
            </w:rPr>
          </w:pPr>
          <w:bookmarkStart w:id="10" w:name="_GoBack"/>
          <w:bookmarkEnd w:id="10"/>
        </w:p>
      </w:tc>
      <w:tc>
        <w:tcPr>
          <w:tcW w:w="2300" w:type="pct"/>
          <w:vAlign w:val="center"/>
        </w:tcPr>
        <w:p w:rsidR="001C32B4" w:rsidRDefault="001C32B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C32B4" w:rsidRDefault="001C32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C32B4" w:rsidRDefault="001C32B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C32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C32B4" w:rsidRDefault="001C32B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C32B4" w:rsidRDefault="001C32B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C32B4" w:rsidRDefault="001C32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C32B4" w:rsidRDefault="001C32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32B4"/>
    <w:rsid w:val="001C32B4"/>
    <w:rsid w:val="00D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DC521D3-F359-42BC-853F-2D8DD849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970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07F"/>
  </w:style>
  <w:style w:type="paragraph" w:styleId="a5">
    <w:name w:val="footer"/>
    <w:basedOn w:val="a"/>
    <w:link w:val="a6"/>
    <w:uiPriority w:val="99"/>
    <w:unhideWhenUsed/>
    <w:rsid w:val="00D970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841BC53379DFAEF5B5182213E646A2F3DB7067C25A95F922550992DAE51A5A6F003303F1BA2BAFCC1EEAEE1CB0E39C52105620441xC27J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1841BC53379DFAEF5B5182213E646A2F3DB7067C25A95F922550992DAE51A5A6F003303913A2B9AD94A1AFBD8E532AC5280561055DC7A4BFxB24J" TargetMode="Externa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41BC53379DFAEF5B5182213E646A2F3DB7067C25A95F922550992DAE51A5A6F003303913A2B9AD96A1AFBD8E532AC5280561055DC7A4BFxB24J" TargetMode="Externa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841BC53379DFAEF5B5182213E646A2F3ABD027B27AC5F922550992DAE51A5A6F003303913A2B0AA94A1AFBD8E532AC5280561055DC7A4BFxB24J" TargetMode="Externa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1841BC53379DFAEF5B5182213E646A2F3DB7067C25A95F922550992DAE51A5A6F003303012ABBAFCC1EEAEE1CB0E39C52105620441xC27J" TargetMode="Externa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4526</Words>
  <Characters>25804</Characters>
  <Application>Microsoft Office Word</Application>
  <DocSecurity>0</DocSecurity>
  <Lines>215</Lines>
  <Paragraphs>60</Paragraphs>
  <ScaleCrop>false</ScaleCrop>
  <Company>КонсультантПлюс Версия 4022.00.21</Company>
  <LinksUpToDate>false</LinksUpToDate>
  <CharactersWithSpaces>30270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07.10.2020 N 1614
"Об утверждении Правил пожарной безопасности в лесах"</dc:title>
  <cp:lastModifiedBy>Лейла Май</cp:lastModifiedBy>
  <cp:revision>2</cp:revision>
  <dcterms:created xsi:type="dcterms:W3CDTF">2022-11-18T09:54:00Z</dcterms:created>
  <dcterms:modified xsi:type="dcterms:W3CDTF">2022-11-18T10:45:00Z</dcterms:modified>
</cp:coreProperties>
</file>