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2B" w:rsidRPr="0062662B" w:rsidRDefault="0062662B" w:rsidP="000F56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62B">
        <w:rPr>
          <w:rFonts w:ascii="Times New Roman" w:hAnsi="Times New Roman"/>
          <w:sz w:val="26"/>
          <w:szCs w:val="26"/>
        </w:rPr>
        <w:t>Пояснительная записка</w:t>
      </w:r>
    </w:p>
    <w:p w:rsidR="00D64B9C" w:rsidRPr="00963344" w:rsidRDefault="0062662B" w:rsidP="00F811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62B">
        <w:rPr>
          <w:rFonts w:ascii="Times New Roman" w:hAnsi="Times New Roman"/>
          <w:sz w:val="26"/>
          <w:szCs w:val="26"/>
        </w:rPr>
        <w:t xml:space="preserve">к проекту </w:t>
      </w:r>
      <w:r w:rsidR="00F811E9">
        <w:rPr>
          <w:rFonts w:ascii="Times New Roman" w:hAnsi="Times New Roman"/>
          <w:sz w:val="26"/>
          <w:szCs w:val="26"/>
        </w:rPr>
        <w:t>решения Думы</w:t>
      </w:r>
      <w:r w:rsidRPr="0062662B">
        <w:rPr>
          <w:rFonts w:ascii="Times New Roman" w:hAnsi="Times New Roman"/>
          <w:sz w:val="26"/>
          <w:szCs w:val="26"/>
        </w:rPr>
        <w:t xml:space="preserve"> города</w:t>
      </w:r>
      <w:r w:rsidR="00F811E9">
        <w:rPr>
          <w:rFonts w:ascii="Times New Roman" w:hAnsi="Times New Roman"/>
          <w:sz w:val="26"/>
          <w:szCs w:val="26"/>
        </w:rPr>
        <w:t xml:space="preserve"> </w:t>
      </w:r>
      <w:r w:rsidR="00D64B9C">
        <w:rPr>
          <w:rFonts w:ascii="Times New Roman" w:hAnsi="Times New Roman"/>
          <w:sz w:val="26"/>
          <w:szCs w:val="26"/>
        </w:rPr>
        <w:t>«</w:t>
      </w:r>
      <w:r w:rsidR="00F811E9" w:rsidRPr="00F811E9">
        <w:rPr>
          <w:rFonts w:ascii="Times New Roman" w:hAnsi="Times New Roman"/>
          <w:sz w:val="26"/>
          <w:szCs w:val="26"/>
        </w:rPr>
        <w:t xml:space="preserve">О внесении изменений в решение Думы города Пыть-Яха </w:t>
      </w:r>
      <w:proofErr w:type="gramStart"/>
      <w:r w:rsidR="00F811E9" w:rsidRPr="00F811E9">
        <w:rPr>
          <w:rFonts w:ascii="Times New Roman" w:hAnsi="Times New Roman"/>
          <w:sz w:val="26"/>
          <w:szCs w:val="26"/>
        </w:rPr>
        <w:t>от  29.04.2021</w:t>
      </w:r>
      <w:proofErr w:type="gramEnd"/>
      <w:r w:rsidR="00F811E9" w:rsidRPr="00F811E9">
        <w:rPr>
          <w:rFonts w:ascii="Times New Roman" w:hAnsi="Times New Roman"/>
          <w:sz w:val="26"/>
          <w:szCs w:val="26"/>
        </w:rPr>
        <w:t xml:space="preserve"> № 388</w:t>
      </w:r>
      <w:r w:rsidR="00F811E9">
        <w:rPr>
          <w:rFonts w:ascii="Times New Roman" w:hAnsi="Times New Roman"/>
          <w:sz w:val="26"/>
          <w:szCs w:val="26"/>
        </w:rPr>
        <w:t xml:space="preserve"> </w:t>
      </w:r>
      <w:r w:rsidR="00F811E9" w:rsidRPr="00F811E9">
        <w:rPr>
          <w:rFonts w:ascii="Times New Roman" w:hAnsi="Times New Roman"/>
          <w:sz w:val="26"/>
          <w:szCs w:val="26"/>
        </w:rPr>
        <w:t xml:space="preserve"> «О регулировании отдельных вопросов реализации </w:t>
      </w:r>
      <w:r w:rsidR="00F811E9" w:rsidRPr="00963344">
        <w:rPr>
          <w:rFonts w:ascii="Times New Roman" w:hAnsi="Times New Roman"/>
          <w:sz w:val="26"/>
          <w:szCs w:val="26"/>
        </w:rPr>
        <w:t xml:space="preserve">инициативных проектов в городе </w:t>
      </w:r>
      <w:proofErr w:type="spellStart"/>
      <w:r w:rsidR="00F811E9" w:rsidRPr="00963344">
        <w:rPr>
          <w:rFonts w:ascii="Times New Roman" w:hAnsi="Times New Roman"/>
          <w:sz w:val="26"/>
          <w:szCs w:val="26"/>
        </w:rPr>
        <w:t>Пыть-Яхе</w:t>
      </w:r>
      <w:proofErr w:type="spellEnd"/>
      <w:r w:rsidR="00F811E9" w:rsidRPr="00963344">
        <w:rPr>
          <w:rFonts w:ascii="Times New Roman" w:hAnsi="Times New Roman"/>
          <w:sz w:val="26"/>
          <w:szCs w:val="26"/>
        </w:rPr>
        <w:t>»</w:t>
      </w:r>
      <w:r w:rsidR="000D49BB" w:rsidRPr="00963344">
        <w:rPr>
          <w:rFonts w:ascii="Times New Roman" w:hAnsi="Times New Roman"/>
          <w:sz w:val="26"/>
          <w:szCs w:val="26"/>
        </w:rPr>
        <w:t xml:space="preserve"> (в ред. от 15.07.2022 № 87)</w:t>
      </w:r>
    </w:p>
    <w:p w:rsidR="00120DCD" w:rsidRPr="00963344" w:rsidRDefault="00120DCD" w:rsidP="00DF3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20DCD" w:rsidRPr="00963344" w:rsidRDefault="00120DCD" w:rsidP="00120D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sz w:val="26"/>
          <w:szCs w:val="26"/>
        </w:rPr>
        <w:t xml:space="preserve">Настоящий проект разработан в соответствии с </w:t>
      </w:r>
      <w:hyperlink r:id="rId7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963344">
          <w:rPr>
            <w:rFonts w:ascii="Times New Roman" w:hAnsi="Times New Roman"/>
            <w:sz w:val="26"/>
            <w:szCs w:val="26"/>
          </w:rPr>
          <w:t>Бюджетным кодексом</w:t>
        </w:r>
      </w:hyperlink>
      <w:r w:rsidRPr="00963344">
        <w:rPr>
          <w:rFonts w:ascii="Times New Roman" w:hAnsi="Times New Roman"/>
          <w:sz w:val="26"/>
          <w:szCs w:val="26"/>
        </w:rPr>
        <w:t xml:space="preserve"> Российской Федерации, </w:t>
      </w:r>
      <w:r w:rsidR="00F811E9" w:rsidRPr="00963344">
        <w:rPr>
          <w:rFonts w:ascii="Times New Roman" w:hAnsi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</w:t>
      </w:r>
      <w:r w:rsidR="003B2AB9" w:rsidRPr="00963344">
        <w:rPr>
          <w:rFonts w:ascii="Times New Roman" w:hAnsi="Times New Roman"/>
          <w:sz w:val="26"/>
          <w:szCs w:val="26"/>
        </w:rPr>
        <w:t>»</w:t>
      </w:r>
      <w:r w:rsidRPr="00963344">
        <w:rPr>
          <w:rFonts w:ascii="Times New Roman" w:hAnsi="Times New Roman"/>
          <w:sz w:val="26"/>
          <w:szCs w:val="26"/>
        </w:rPr>
        <w:t xml:space="preserve">, </w:t>
      </w:r>
      <w:hyperlink r:id="rId8" w:tooltip="УСТАВ МО от 25.06.2005 № 516 Дума города Пыть-Яха&#10;&#10;УСТАВ ГОРОДА ПЫТЬ-ЯХА" w:history="1">
        <w:r w:rsidR="00CC6F25" w:rsidRPr="00963344">
          <w:rPr>
            <w:rFonts w:ascii="Times New Roman" w:hAnsi="Times New Roman"/>
            <w:sz w:val="26"/>
            <w:szCs w:val="26"/>
          </w:rPr>
          <w:t>Уставом</w:t>
        </w:r>
      </w:hyperlink>
      <w:r w:rsidR="00CC6F25" w:rsidRPr="00963344">
        <w:rPr>
          <w:rFonts w:ascii="Times New Roman" w:hAnsi="Times New Roman"/>
          <w:sz w:val="26"/>
          <w:szCs w:val="26"/>
        </w:rPr>
        <w:t xml:space="preserve"> города Пыть-Яха </w:t>
      </w:r>
      <w:r w:rsidRPr="00963344">
        <w:rPr>
          <w:rFonts w:ascii="Times New Roman" w:hAnsi="Times New Roman"/>
          <w:sz w:val="26"/>
          <w:szCs w:val="26"/>
        </w:rPr>
        <w:t xml:space="preserve">в рамках реализации муниципальной программы «Развитие </w:t>
      </w:r>
      <w:r w:rsidR="003B2AB9" w:rsidRPr="00963344">
        <w:rPr>
          <w:rFonts w:ascii="Times New Roman" w:hAnsi="Times New Roman"/>
          <w:sz w:val="26"/>
          <w:szCs w:val="26"/>
        </w:rPr>
        <w:t xml:space="preserve">гражданского общества в городе </w:t>
      </w:r>
      <w:proofErr w:type="spellStart"/>
      <w:r w:rsidR="003B2AB9" w:rsidRPr="00963344">
        <w:rPr>
          <w:rFonts w:ascii="Times New Roman" w:hAnsi="Times New Roman"/>
          <w:sz w:val="26"/>
          <w:szCs w:val="26"/>
        </w:rPr>
        <w:t>Пыть-Яхе</w:t>
      </w:r>
      <w:proofErr w:type="spellEnd"/>
      <w:r w:rsidRPr="00963344">
        <w:rPr>
          <w:rFonts w:ascii="Times New Roman" w:hAnsi="Times New Roman"/>
          <w:sz w:val="26"/>
          <w:szCs w:val="26"/>
        </w:rPr>
        <w:t>», утвержд</w:t>
      </w:r>
      <w:r w:rsidR="003B2AB9" w:rsidRPr="00963344">
        <w:rPr>
          <w:rFonts w:ascii="Times New Roman" w:hAnsi="Times New Roman"/>
          <w:sz w:val="26"/>
          <w:szCs w:val="26"/>
        </w:rPr>
        <w:t>е</w:t>
      </w:r>
      <w:r w:rsidRPr="00963344">
        <w:rPr>
          <w:rFonts w:ascii="Times New Roman" w:hAnsi="Times New Roman"/>
          <w:sz w:val="26"/>
          <w:szCs w:val="26"/>
        </w:rPr>
        <w:t xml:space="preserve">нной </w:t>
      </w:r>
      <w:hyperlink r:id="rId9" w:history="1">
        <w:r w:rsidRPr="00963344">
          <w:rPr>
            <w:rFonts w:ascii="Times New Roman" w:hAnsi="Times New Roman"/>
            <w:sz w:val="26"/>
            <w:szCs w:val="26"/>
          </w:rPr>
          <w:t>постановлени</w:t>
        </w:r>
      </w:hyperlink>
      <w:r w:rsidRPr="00963344">
        <w:rPr>
          <w:rFonts w:ascii="Times New Roman" w:hAnsi="Times New Roman"/>
          <w:sz w:val="26"/>
          <w:szCs w:val="26"/>
        </w:rPr>
        <w:t xml:space="preserve">ем администрации города от </w:t>
      </w:r>
      <w:r w:rsidR="00EE71B6" w:rsidRPr="00963344">
        <w:rPr>
          <w:rFonts w:ascii="Times New Roman" w:hAnsi="Times New Roman"/>
          <w:sz w:val="26"/>
          <w:szCs w:val="26"/>
        </w:rPr>
        <w:t xml:space="preserve"> 28</w:t>
      </w:r>
      <w:r w:rsidR="003B2AB9" w:rsidRPr="00963344">
        <w:rPr>
          <w:rFonts w:ascii="Times New Roman" w:hAnsi="Times New Roman"/>
          <w:sz w:val="26"/>
          <w:szCs w:val="26"/>
        </w:rPr>
        <w:t>.12.202</w:t>
      </w:r>
      <w:r w:rsidR="00EE71B6" w:rsidRPr="00963344">
        <w:rPr>
          <w:rFonts w:ascii="Times New Roman" w:hAnsi="Times New Roman"/>
          <w:sz w:val="26"/>
          <w:szCs w:val="26"/>
        </w:rPr>
        <w:t>3 № 369</w:t>
      </w:r>
      <w:r w:rsidR="003B2AB9" w:rsidRPr="00963344">
        <w:rPr>
          <w:rFonts w:ascii="Times New Roman" w:hAnsi="Times New Roman"/>
          <w:sz w:val="26"/>
          <w:szCs w:val="26"/>
        </w:rPr>
        <w:t>-па.</w:t>
      </w:r>
    </w:p>
    <w:p w:rsidR="00B90C1B" w:rsidRPr="00963344" w:rsidRDefault="0062662B" w:rsidP="00B71A9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1.</w:t>
      </w:r>
      <w:r w:rsidR="000815D1" w:rsidRPr="00963344">
        <w:rPr>
          <w:rFonts w:ascii="Times New Roman" w:hAnsi="Times New Roman"/>
          <w:color w:val="000000"/>
          <w:sz w:val="26"/>
          <w:szCs w:val="26"/>
        </w:rPr>
        <w:tab/>
      </w:r>
      <w:r w:rsidR="00AC1564" w:rsidRPr="00963344">
        <w:rPr>
          <w:rFonts w:ascii="Times New Roman" w:hAnsi="Times New Roman"/>
          <w:color w:val="000000"/>
          <w:sz w:val="26"/>
          <w:szCs w:val="26"/>
        </w:rPr>
        <w:t>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B90C1B" w:rsidRPr="0096334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B2AB9" w:rsidRPr="00963344" w:rsidRDefault="00F811E9" w:rsidP="002242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 xml:space="preserve">Уточнение порядка рассмотрения представленных инициативных </w:t>
      </w:r>
      <w:r w:rsidR="000A5E14" w:rsidRPr="00963344">
        <w:rPr>
          <w:rFonts w:ascii="Times New Roman" w:hAnsi="Times New Roman"/>
          <w:color w:val="000000"/>
          <w:sz w:val="26"/>
          <w:szCs w:val="26"/>
        </w:rPr>
        <w:t xml:space="preserve">проектов. Проектом предлагается </w:t>
      </w:r>
      <w:r w:rsidR="00AF7FFD" w:rsidRPr="00963344">
        <w:rPr>
          <w:rFonts w:ascii="Times New Roman" w:hAnsi="Times New Roman"/>
          <w:color w:val="000000"/>
          <w:sz w:val="26"/>
          <w:szCs w:val="26"/>
        </w:rPr>
        <w:t>установить</w:t>
      </w:r>
      <w:r w:rsidR="000A5E14" w:rsidRPr="00963344">
        <w:rPr>
          <w:rFonts w:ascii="Times New Roman" w:hAnsi="Times New Roman"/>
          <w:color w:val="000000"/>
          <w:sz w:val="26"/>
          <w:szCs w:val="26"/>
        </w:rPr>
        <w:t>, что рассмотрение всех инициативных проектов включает два этапа: экспертиза и конкурсный отбор. Пр</w:t>
      </w:r>
      <w:r w:rsidR="00AF7FFD" w:rsidRPr="00963344">
        <w:rPr>
          <w:rFonts w:ascii="Times New Roman" w:hAnsi="Times New Roman"/>
          <w:color w:val="000000"/>
          <w:sz w:val="26"/>
          <w:szCs w:val="26"/>
        </w:rPr>
        <w:t>и проведении экспертизы проводится проверка на соответствие установленным требованиям, осуществляется подготовка рекомендаций на предмет взаимосвязанного соответствия заявленной стоимости инициативного проекта, расчету оценочной стоимости реализации проекта и документов, обосновывающие такую стоимость; техническим характеристикам объекта; рекомендациям к качеству материалов, используемых для реализации проекта. Также предлагается закрепить, что инициативный проект принимается к реализации не позднее 30 рабочих дней после издания распоряжения Администрации о его поддержке.</w:t>
      </w:r>
    </w:p>
    <w:p w:rsidR="00AC1564" w:rsidRPr="00963344" w:rsidRDefault="00D257EC" w:rsidP="0023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2</w:t>
      </w:r>
      <w:r w:rsidR="009C6C0F" w:rsidRPr="00963344">
        <w:rPr>
          <w:rFonts w:ascii="Times New Roman" w:hAnsi="Times New Roman"/>
          <w:color w:val="000000"/>
          <w:sz w:val="26"/>
          <w:szCs w:val="26"/>
        </w:rPr>
        <w:t>.</w:t>
      </w:r>
      <w:r w:rsidR="00B2518B" w:rsidRPr="00963344">
        <w:rPr>
          <w:rFonts w:ascii="Times New Roman" w:hAnsi="Times New Roman"/>
          <w:color w:val="000000"/>
          <w:sz w:val="26"/>
          <w:szCs w:val="26"/>
        </w:rPr>
        <w:tab/>
      </w:r>
      <w:r w:rsidR="00AC1564" w:rsidRPr="00963344">
        <w:rPr>
          <w:rFonts w:ascii="Times New Roman" w:hAnsi="Times New Roman"/>
          <w:color w:val="000000"/>
          <w:sz w:val="26"/>
          <w:szCs w:val="26"/>
        </w:rPr>
        <w:t>Описание субъектов предпринимательской, инвестиционной и иной экономической деятельности,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</w:p>
    <w:p w:rsidR="00CF4310" w:rsidRPr="00963344" w:rsidRDefault="00CF4310" w:rsidP="00CF4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 органы территориального общественного самоуправления, осуществляющие свою деятельность на территории города Пыть-Яха;</w:t>
      </w:r>
    </w:p>
    <w:p w:rsidR="00CF4310" w:rsidRPr="00963344" w:rsidRDefault="00CF4310" w:rsidP="00CF4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 xml:space="preserve">- юридические лица, в том числе социально-ориентированные некоммерческие организации, индивидуальные предприниматели, осуществляющие свою деятельность на территории города Пыть-Яха. </w:t>
      </w:r>
    </w:p>
    <w:p w:rsidR="00E449F7" w:rsidRPr="00963344" w:rsidRDefault="00CF4310" w:rsidP="0023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По данным Федеральной Налоговой инспекции РФ и Управления Министерства юстиции Российской Федерации по ХМАО – Югре на 01.04.2024 на территории города Пыть-Яха зарегистрировано 1604 субъектов малого и среднего предпринимательства, некоммерческих организаций.</w:t>
      </w:r>
    </w:p>
    <w:p w:rsidR="00B67517" w:rsidRPr="00963344" w:rsidRDefault="0097536F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3.</w:t>
      </w:r>
      <w:r w:rsidR="00993D1F" w:rsidRPr="00963344">
        <w:rPr>
          <w:rFonts w:ascii="Times New Roman" w:hAnsi="Times New Roman"/>
          <w:color w:val="000000"/>
          <w:sz w:val="26"/>
          <w:szCs w:val="26"/>
        </w:rPr>
        <w:tab/>
      </w:r>
      <w:r w:rsidR="00B67517" w:rsidRPr="00963344">
        <w:rPr>
          <w:rFonts w:ascii="Times New Roman" w:hAnsi="Times New Roman"/>
          <w:bCs/>
          <w:color w:val="000000"/>
          <w:sz w:val="26"/>
          <w:szCs w:val="26"/>
        </w:rPr>
        <w:t xml:space="preserve"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AF7FFD" w:rsidRPr="00963344" w:rsidRDefault="00AF7FFD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 органы территориального общественного самоуправления, осуществляющие свою деятельность на территории города Пыть-Яха;</w:t>
      </w:r>
    </w:p>
    <w:p w:rsidR="00AF7FFD" w:rsidRPr="00963344" w:rsidRDefault="00AF7FFD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 юридические лица, в том числе социально-ориентированные некоммерческие организации, индивидуальные предприниматели, осуществляющие свою деятельность на территории города Пыть-Яха;</w:t>
      </w:r>
    </w:p>
    <w:p w:rsidR="0097536F" w:rsidRPr="00963344" w:rsidRDefault="0097536F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lastRenderedPageBreak/>
        <w:t>-</w:t>
      </w:r>
      <w:r w:rsidR="00993D1F" w:rsidRPr="00963344">
        <w:rPr>
          <w:rFonts w:ascii="Times New Roman" w:hAnsi="Times New Roman"/>
          <w:color w:val="000000"/>
          <w:sz w:val="26"/>
          <w:szCs w:val="26"/>
        </w:rPr>
        <w:tab/>
      </w:r>
      <w:r w:rsidRPr="00963344">
        <w:rPr>
          <w:rFonts w:ascii="Times New Roman" w:hAnsi="Times New Roman"/>
          <w:color w:val="000000"/>
          <w:sz w:val="26"/>
          <w:szCs w:val="26"/>
        </w:rPr>
        <w:t>администраци</w:t>
      </w:r>
      <w:r w:rsidR="00AF7FFD" w:rsidRPr="00963344">
        <w:rPr>
          <w:rFonts w:ascii="Times New Roman" w:hAnsi="Times New Roman"/>
          <w:color w:val="000000"/>
          <w:sz w:val="26"/>
          <w:szCs w:val="26"/>
        </w:rPr>
        <w:t>я</w:t>
      </w:r>
      <w:r w:rsidRPr="00963344">
        <w:rPr>
          <w:rFonts w:ascii="Times New Roman" w:hAnsi="Times New Roman"/>
          <w:color w:val="000000"/>
          <w:sz w:val="26"/>
          <w:szCs w:val="26"/>
        </w:rPr>
        <w:t xml:space="preserve"> города Пыть-Яха.</w:t>
      </w:r>
    </w:p>
    <w:p w:rsidR="00385BCB" w:rsidRPr="00963344" w:rsidRDefault="0097536F" w:rsidP="00B90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4.</w:t>
      </w:r>
      <w:r w:rsidR="0090367F" w:rsidRPr="00963344">
        <w:rPr>
          <w:rFonts w:ascii="Times New Roman" w:hAnsi="Times New Roman"/>
          <w:color w:val="000000"/>
          <w:sz w:val="26"/>
          <w:szCs w:val="26"/>
        </w:rPr>
        <w:tab/>
      </w:r>
      <w:r w:rsidR="00B67517" w:rsidRPr="00963344">
        <w:rPr>
          <w:rFonts w:ascii="Times New Roman" w:hAnsi="Times New Roman"/>
          <w:color w:val="000000"/>
          <w:sz w:val="26"/>
          <w:szCs w:val="26"/>
        </w:rPr>
        <w:t>Описание обязанностей, запретов и ограничений, которые предполагается возложить (ввести) на (для) субъекты (</w:t>
      </w:r>
      <w:proofErr w:type="spellStart"/>
      <w:r w:rsidR="00B67517" w:rsidRPr="00963344">
        <w:rPr>
          <w:rFonts w:ascii="Times New Roman" w:hAnsi="Times New Roman"/>
          <w:color w:val="000000"/>
          <w:sz w:val="26"/>
          <w:szCs w:val="26"/>
        </w:rPr>
        <w:t>ов</w:t>
      </w:r>
      <w:proofErr w:type="spellEnd"/>
      <w:r w:rsidR="00B67517" w:rsidRPr="00963344">
        <w:rPr>
          <w:rFonts w:ascii="Times New Roman" w:hAnsi="Times New Roman"/>
          <w:color w:val="000000"/>
          <w:sz w:val="26"/>
          <w:szCs w:val="26"/>
        </w:rPr>
        <w:t xml:space="preserve">) предпринимательской, инвестиционной и иной экономической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субъектов: </w:t>
      </w:r>
      <w:r w:rsidR="003B2AB9" w:rsidRPr="00963344">
        <w:rPr>
          <w:rFonts w:ascii="Times New Roman" w:hAnsi="Times New Roman"/>
          <w:color w:val="000000"/>
          <w:sz w:val="26"/>
          <w:szCs w:val="26"/>
        </w:rPr>
        <w:t xml:space="preserve">введение дополнительных обязанностей, запретов и ограничений </w:t>
      </w:r>
      <w:r w:rsidR="00B90C1B" w:rsidRPr="00963344">
        <w:rPr>
          <w:rFonts w:ascii="Times New Roman" w:hAnsi="Times New Roman"/>
          <w:color w:val="000000"/>
          <w:sz w:val="26"/>
          <w:szCs w:val="26"/>
        </w:rPr>
        <w:t xml:space="preserve">в проекте </w:t>
      </w:r>
      <w:r w:rsidR="00915259" w:rsidRPr="00963344">
        <w:rPr>
          <w:rFonts w:ascii="Times New Roman" w:hAnsi="Times New Roman"/>
          <w:color w:val="000000"/>
          <w:sz w:val="26"/>
          <w:szCs w:val="26"/>
        </w:rPr>
        <w:t>решения</w:t>
      </w:r>
      <w:r w:rsidR="00385BCB" w:rsidRPr="00963344">
        <w:rPr>
          <w:rFonts w:ascii="Times New Roman" w:hAnsi="Times New Roman"/>
          <w:color w:val="000000"/>
          <w:sz w:val="26"/>
          <w:szCs w:val="26"/>
        </w:rPr>
        <w:t>:</w:t>
      </w:r>
    </w:p>
    <w:p w:rsidR="00B71A91" w:rsidRPr="00963344" w:rsidRDefault="00385BCB" w:rsidP="0038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</w:t>
      </w:r>
      <w:r w:rsidR="00C43DE2" w:rsidRPr="0096334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029FF" w:rsidRPr="00963344">
        <w:rPr>
          <w:rFonts w:ascii="Times New Roman" w:hAnsi="Times New Roman"/>
          <w:color w:val="000000"/>
          <w:sz w:val="26"/>
          <w:szCs w:val="26"/>
        </w:rPr>
        <w:t>Инициативные проекты, поступившие в Администрацию, подлежат конкурсному отбору</w:t>
      </w:r>
      <w:r w:rsidR="00C43DE2" w:rsidRPr="00963344">
        <w:rPr>
          <w:rFonts w:ascii="Times New Roman" w:hAnsi="Times New Roman"/>
          <w:color w:val="000000"/>
          <w:sz w:val="26"/>
          <w:szCs w:val="26"/>
        </w:rPr>
        <w:t>.</w:t>
      </w:r>
    </w:p>
    <w:p w:rsidR="00F56BF4" w:rsidRPr="00963344" w:rsidRDefault="0097536F" w:rsidP="00F5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5</w:t>
      </w:r>
      <w:r w:rsidR="0062662B" w:rsidRPr="00963344">
        <w:rPr>
          <w:rFonts w:ascii="Times New Roman" w:hAnsi="Times New Roman"/>
          <w:color w:val="000000"/>
          <w:sz w:val="26"/>
          <w:szCs w:val="26"/>
        </w:rPr>
        <w:t>.</w:t>
      </w:r>
      <w:r w:rsidR="00836BC9" w:rsidRPr="00963344">
        <w:rPr>
          <w:rFonts w:ascii="Times New Roman" w:hAnsi="Times New Roman"/>
          <w:color w:val="000000"/>
          <w:sz w:val="26"/>
          <w:szCs w:val="26"/>
        </w:rPr>
        <w:tab/>
      </w:r>
      <w:r w:rsidR="00F56BF4" w:rsidRPr="00963344">
        <w:rPr>
          <w:rFonts w:ascii="Times New Roman" w:hAnsi="Times New Roman"/>
          <w:color w:val="000000"/>
          <w:sz w:val="26"/>
          <w:szCs w:val="26"/>
        </w:rPr>
        <w:t xml:space="preserve">Оценка расходов субъектов предпринимательской, инвестиционной и иной экономической деятельности, связанных с необходимостью соблюдать обязанности, запреты и ограничения, возлагаемые на них или изменяемые предлагаемым проектом </w:t>
      </w:r>
      <w:r w:rsidR="00F56BF4" w:rsidRPr="00963344">
        <w:rPr>
          <w:rFonts w:ascii="Times New Roman" w:hAnsi="Times New Roman"/>
          <w:sz w:val="26"/>
          <w:szCs w:val="26"/>
        </w:rPr>
        <w:t>муниципального нормативного правового акта правовым регулированием:</w:t>
      </w:r>
      <w:r w:rsidR="00B90C1B" w:rsidRPr="00963344">
        <w:rPr>
          <w:rFonts w:ascii="Times New Roman" w:hAnsi="Times New Roman"/>
          <w:sz w:val="26"/>
          <w:szCs w:val="26"/>
        </w:rPr>
        <w:t xml:space="preserve"> </w:t>
      </w:r>
    </w:p>
    <w:p w:rsidR="0062662B" w:rsidRPr="00963344" w:rsidRDefault="0062662B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sz w:val="26"/>
          <w:szCs w:val="26"/>
        </w:rPr>
        <w:t>-</w:t>
      </w:r>
      <w:r w:rsidR="00836BC9" w:rsidRPr="00963344">
        <w:rPr>
          <w:rFonts w:ascii="Times New Roman" w:hAnsi="Times New Roman"/>
          <w:sz w:val="26"/>
          <w:szCs w:val="26"/>
        </w:rPr>
        <w:tab/>
      </w:r>
      <w:r w:rsidR="003B2AB9" w:rsidRPr="00963344">
        <w:rPr>
          <w:rFonts w:ascii="Times New Roman" w:hAnsi="Times New Roman"/>
          <w:sz w:val="26"/>
          <w:szCs w:val="26"/>
        </w:rPr>
        <w:t>введение дополните</w:t>
      </w:r>
      <w:r w:rsidR="00835A83" w:rsidRPr="00963344">
        <w:rPr>
          <w:rFonts w:ascii="Times New Roman" w:hAnsi="Times New Roman"/>
          <w:sz w:val="26"/>
          <w:szCs w:val="26"/>
        </w:rPr>
        <w:t>льных издержек не предусмотрено, издержки на предоставление одного инициативного проекта составляют 609,5 руб.</w:t>
      </w:r>
    </w:p>
    <w:p w:rsidR="00F56BF4" w:rsidRPr="00963344" w:rsidRDefault="0097536F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6</w:t>
      </w:r>
      <w:r w:rsidR="00836BC9" w:rsidRPr="00963344">
        <w:rPr>
          <w:rFonts w:ascii="Times New Roman" w:hAnsi="Times New Roman"/>
          <w:color w:val="000000"/>
          <w:sz w:val="26"/>
          <w:szCs w:val="26"/>
        </w:rPr>
        <w:t>.</w:t>
      </w:r>
      <w:r w:rsidR="00836BC9" w:rsidRPr="00963344">
        <w:rPr>
          <w:rFonts w:ascii="Times New Roman" w:hAnsi="Times New Roman"/>
          <w:color w:val="000000"/>
          <w:sz w:val="26"/>
          <w:szCs w:val="26"/>
        </w:rPr>
        <w:tab/>
      </w:r>
      <w:r w:rsidR="00F56BF4" w:rsidRPr="00963344">
        <w:rPr>
          <w:rFonts w:ascii="Times New Roman" w:hAnsi="Times New Roman"/>
          <w:color w:val="000000"/>
          <w:sz w:val="26"/>
          <w:szCs w:val="26"/>
        </w:rPr>
        <w:t xml:space="preserve">Оценка рисков невозможности решения проблемы предложенным </w:t>
      </w:r>
      <w:r w:rsidR="00F56BF4" w:rsidRPr="00963344">
        <w:rPr>
          <w:rFonts w:ascii="Times New Roman" w:hAnsi="Times New Roman"/>
          <w:sz w:val="26"/>
          <w:szCs w:val="26"/>
        </w:rPr>
        <w:t>способом, рисков непредвиденных негативных последствий:</w:t>
      </w:r>
    </w:p>
    <w:p w:rsidR="0062662B" w:rsidRPr="00835A83" w:rsidRDefault="0062662B" w:rsidP="00573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sz w:val="26"/>
          <w:szCs w:val="26"/>
        </w:rPr>
        <w:t>-</w:t>
      </w:r>
      <w:r w:rsidR="00836BC9" w:rsidRPr="00963344">
        <w:rPr>
          <w:rFonts w:ascii="Times New Roman" w:hAnsi="Times New Roman"/>
          <w:sz w:val="26"/>
          <w:szCs w:val="26"/>
        </w:rPr>
        <w:tab/>
      </w:r>
      <w:r w:rsidR="00835A83" w:rsidRPr="00963344">
        <w:rPr>
          <w:rFonts w:ascii="Times New Roman" w:hAnsi="Times New Roman"/>
          <w:sz w:val="26"/>
          <w:szCs w:val="26"/>
        </w:rPr>
        <w:t>отсутствие возможности реализации инициативного проекта в текущем году</w:t>
      </w:r>
      <w:bookmarkStart w:id="0" w:name="_GoBack"/>
      <w:bookmarkEnd w:id="0"/>
    </w:p>
    <w:sectPr w:rsidR="0062662B" w:rsidRPr="00835A83" w:rsidSect="008B1E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F24" w:rsidRDefault="00345F24" w:rsidP="00617B40">
      <w:pPr>
        <w:spacing w:after="0" w:line="240" w:lineRule="auto"/>
      </w:pPr>
      <w:r>
        <w:separator/>
      </w:r>
    </w:p>
  </w:endnote>
  <w:endnote w:type="continuationSeparator" w:id="0">
    <w:p w:rsidR="00345F24" w:rsidRDefault="00345F2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345F24" w:rsidP="00036E82">
    <w:pPr>
      <w:pStyle w:val="a8"/>
      <w:ind w:right="360"/>
    </w:pPr>
  </w:p>
  <w:p w:rsidR="00CD2196" w:rsidRDefault="00345F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345F24" w:rsidP="00036E82">
    <w:pPr>
      <w:pStyle w:val="a8"/>
      <w:ind w:right="360"/>
      <w:jc w:val="right"/>
    </w:pPr>
  </w:p>
  <w:p w:rsidR="00CD2196" w:rsidRDefault="00345F24">
    <w:pPr>
      <w:pStyle w:val="a8"/>
    </w:pPr>
  </w:p>
  <w:p w:rsidR="00CD2196" w:rsidRDefault="00345F2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F24" w:rsidRDefault="00345F24" w:rsidP="00617B40">
      <w:pPr>
        <w:spacing w:after="0" w:line="240" w:lineRule="auto"/>
      </w:pPr>
      <w:r>
        <w:separator/>
      </w:r>
    </w:p>
  </w:footnote>
  <w:footnote w:type="continuationSeparator" w:id="0">
    <w:p w:rsidR="00345F24" w:rsidRDefault="00345F24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345F2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963344">
      <w:rPr>
        <w:rStyle w:val="af6"/>
        <w:rFonts w:ascii="Times New Roman" w:hAnsi="Times New Roman"/>
        <w:noProof/>
      </w:rPr>
      <w:t>2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345F24">
    <w:pPr>
      <w:pStyle w:val="a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45D"/>
    <w:rsid w:val="00011FE6"/>
    <w:rsid w:val="00012153"/>
    <w:rsid w:val="00027634"/>
    <w:rsid w:val="00031042"/>
    <w:rsid w:val="000349BA"/>
    <w:rsid w:val="000439B9"/>
    <w:rsid w:val="000441CD"/>
    <w:rsid w:val="0004744E"/>
    <w:rsid w:val="0005344D"/>
    <w:rsid w:val="00053866"/>
    <w:rsid w:val="0005482E"/>
    <w:rsid w:val="000553F6"/>
    <w:rsid w:val="00067879"/>
    <w:rsid w:val="00075F4B"/>
    <w:rsid w:val="00077ADC"/>
    <w:rsid w:val="00080131"/>
    <w:rsid w:val="00080D5A"/>
    <w:rsid w:val="000815D1"/>
    <w:rsid w:val="00081722"/>
    <w:rsid w:val="00081D0D"/>
    <w:rsid w:val="0009110C"/>
    <w:rsid w:val="00093BD7"/>
    <w:rsid w:val="00093C95"/>
    <w:rsid w:val="0009485B"/>
    <w:rsid w:val="00094C89"/>
    <w:rsid w:val="000A20DE"/>
    <w:rsid w:val="000A3618"/>
    <w:rsid w:val="000A5E14"/>
    <w:rsid w:val="000B077C"/>
    <w:rsid w:val="000B0B19"/>
    <w:rsid w:val="000B116E"/>
    <w:rsid w:val="000B30E4"/>
    <w:rsid w:val="000B4C48"/>
    <w:rsid w:val="000B6BD3"/>
    <w:rsid w:val="000B7A7F"/>
    <w:rsid w:val="000C43A0"/>
    <w:rsid w:val="000C4551"/>
    <w:rsid w:val="000C5DF7"/>
    <w:rsid w:val="000D49BB"/>
    <w:rsid w:val="000D7A26"/>
    <w:rsid w:val="000E2AD9"/>
    <w:rsid w:val="000E3A0D"/>
    <w:rsid w:val="000F06E4"/>
    <w:rsid w:val="000F1C22"/>
    <w:rsid w:val="000F242D"/>
    <w:rsid w:val="000F56FD"/>
    <w:rsid w:val="000F6FFC"/>
    <w:rsid w:val="00106186"/>
    <w:rsid w:val="00111C29"/>
    <w:rsid w:val="0011265F"/>
    <w:rsid w:val="00113D3B"/>
    <w:rsid w:val="00120DCD"/>
    <w:rsid w:val="00125A33"/>
    <w:rsid w:val="00150967"/>
    <w:rsid w:val="0016001C"/>
    <w:rsid w:val="00162484"/>
    <w:rsid w:val="0016289C"/>
    <w:rsid w:val="0016581E"/>
    <w:rsid w:val="00165E6F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4DB"/>
    <w:rsid w:val="001C1C68"/>
    <w:rsid w:val="001C5C3F"/>
    <w:rsid w:val="001C6149"/>
    <w:rsid w:val="001D5743"/>
    <w:rsid w:val="001D6327"/>
    <w:rsid w:val="00201092"/>
    <w:rsid w:val="002033B0"/>
    <w:rsid w:val="002242E8"/>
    <w:rsid w:val="00225780"/>
    <w:rsid w:val="00225C7A"/>
    <w:rsid w:val="00225C7D"/>
    <w:rsid w:val="00226200"/>
    <w:rsid w:val="002300FD"/>
    <w:rsid w:val="00231F70"/>
    <w:rsid w:val="0023307E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3BC0"/>
    <w:rsid w:val="00277F23"/>
    <w:rsid w:val="002A4E80"/>
    <w:rsid w:val="002A5792"/>
    <w:rsid w:val="002A74CE"/>
    <w:rsid w:val="002A75A0"/>
    <w:rsid w:val="002D0994"/>
    <w:rsid w:val="002D45BB"/>
    <w:rsid w:val="002E2F93"/>
    <w:rsid w:val="002E438E"/>
    <w:rsid w:val="002E6EC2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45F24"/>
    <w:rsid w:val="003520A7"/>
    <w:rsid w:val="003531C0"/>
    <w:rsid w:val="003600D5"/>
    <w:rsid w:val="003624D8"/>
    <w:rsid w:val="0036425F"/>
    <w:rsid w:val="00365998"/>
    <w:rsid w:val="00367C55"/>
    <w:rsid w:val="003716DA"/>
    <w:rsid w:val="00371A68"/>
    <w:rsid w:val="00382AEA"/>
    <w:rsid w:val="0038503D"/>
    <w:rsid w:val="00385BCB"/>
    <w:rsid w:val="00390CEB"/>
    <w:rsid w:val="00391158"/>
    <w:rsid w:val="00393DAD"/>
    <w:rsid w:val="00397EFC"/>
    <w:rsid w:val="003A46D5"/>
    <w:rsid w:val="003B059F"/>
    <w:rsid w:val="003B2AB9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8545B"/>
    <w:rsid w:val="004A2CB8"/>
    <w:rsid w:val="004A4DE4"/>
    <w:rsid w:val="004A4FAA"/>
    <w:rsid w:val="004B1C30"/>
    <w:rsid w:val="004B28BF"/>
    <w:rsid w:val="004B66C5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028F"/>
    <w:rsid w:val="005548B2"/>
    <w:rsid w:val="00565EA0"/>
    <w:rsid w:val="0056694C"/>
    <w:rsid w:val="005718C5"/>
    <w:rsid w:val="00572453"/>
    <w:rsid w:val="00573C3F"/>
    <w:rsid w:val="0057541F"/>
    <w:rsid w:val="00591DBE"/>
    <w:rsid w:val="0059313F"/>
    <w:rsid w:val="005A03D2"/>
    <w:rsid w:val="005A1877"/>
    <w:rsid w:val="005A3FDC"/>
    <w:rsid w:val="005A4315"/>
    <w:rsid w:val="005A4B92"/>
    <w:rsid w:val="005A66B0"/>
    <w:rsid w:val="005A7349"/>
    <w:rsid w:val="005B2935"/>
    <w:rsid w:val="005B7083"/>
    <w:rsid w:val="005C1B13"/>
    <w:rsid w:val="005C2BEC"/>
    <w:rsid w:val="005D69A0"/>
    <w:rsid w:val="005F0864"/>
    <w:rsid w:val="005F41FF"/>
    <w:rsid w:val="005F4283"/>
    <w:rsid w:val="00602AFE"/>
    <w:rsid w:val="0060360B"/>
    <w:rsid w:val="0061089D"/>
    <w:rsid w:val="00612A80"/>
    <w:rsid w:val="00617643"/>
    <w:rsid w:val="00617B40"/>
    <w:rsid w:val="00620C8C"/>
    <w:rsid w:val="0062166C"/>
    <w:rsid w:val="00623C81"/>
    <w:rsid w:val="00624276"/>
    <w:rsid w:val="00624C56"/>
    <w:rsid w:val="006256A8"/>
    <w:rsid w:val="00626321"/>
    <w:rsid w:val="0062662B"/>
    <w:rsid w:val="00636F28"/>
    <w:rsid w:val="00650CE7"/>
    <w:rsid w:val="00655734"/>
    <w:rsid w:val="006615CF"/>
    <w:rsid w:val="00662038"/>
    <w:rsid w:val="00665566"/>
    <w:rsid w:val="006722F9"/>
    <w:rsid w:val="0067336A"/>
    <w:rsid w:val="00681141"/>
    <w:rsid w:val="00683F37"/>
    <w:rsid w:val="0069004E"/>
    <w:rsid w:val="00692DF9"/>
    <w:rsid w:val="0069378B"/>
    <w:rsid w:val="006970D8"/>
    <w:rsid w:val="006A1D8C"/>
    <w:rsid w:val="006A5B30"/>
    <w:rsid w:val="006B06E3"/>
    <w:rsid w:val="006B1282"/>
    <w:rsid w:val="006B5208"/>
    <w:rsid w:val="006C37AF"/>
    <w:rsid w:val="006C58CD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3703C"/>
    <w:rsid w:val="00744DFD"/>
    <w:rsid w:val="007452C1"/>
    <w:rsid w:val="007466A7"/>
    <w:rsid w:val="0075783C"/>
    <w:rsid w:val="00765B4E"/>
    <w:rsid w:val="007664FC"/>
    <w:rsid w:val="007727EE"/>
    <w:rsid w:val="0077481C"/>
    <w:rsid w:val="00776C10"/>
    <w:rsid w:val="00780F64"/>
    <w:rsid w:val="00781576"/>
    <w:rsid w:val="007927A7"/>
    <w:rsid w:val="00794CFA"/>
    <w:rsid w:val="0079627D"/>
    <w:rsid w:val="007A0722"/>
    <w:rsid w:val="007A1CE5"/>
    <w:rsid w:val="007B2CF7"/>
    <w:rsid w:val="007B73EF"/>
    <w:rsid w:val="007C016A"/>
    <w:rsid w:val="007C5828"/>
    <w:rsid w:val="007E6F3C"/>
    <w:rsid w:val="007E70E3"/>
    <w:rsid w:val="007F4176"/>
    <w:rsid w:val="007F4ADB"/>
    <w:rsid w:val="00805745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35A83"/>
    <w:rsid w:val="00836BC9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8E6811"/>
    <w:rsid w:val="00902F80"/>
    <w:rsid w:val="0090367F"/>
    <w:rsid w:val="00903CF1"/>
    <w:rsid w:val="00907C32"/>
    <w:rsid w:val="00915259"/>
    <w:rsid w:val="00927695"/>
    <w:rsid w:val="00927921"/>
    <w:rsid w:val="0093090C"/>
    <w:rsid w:val="00933810"/>
    <w:rsid w:val="009477DA"/>
    <w:rsid w:val="00963344"/>
    <w:rsid w:val="0096338B"/>
    <w:rsid w:val="00966081"/>
    <w:rsid w:val="00972A4D"/>
    <w:rsid w:val="0097536F"/>
    <w:rsid w:val="00990CFA"/>
    <w:rsid w:val="009917B5"/>
    <w:rsid w:val="00993D1F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6C0F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21B63"/>
    <w:rsid w:val="00A33D50"/>
    <w:rsid w:val="00A453AA"/>
    <w:rsid w:val="00A57266"/>
    <w:rsid w:val="00A64C0D"/>
    <w:rsid w:val="00A66D14"/>
    <w:rsid w:val="00A73754"/>
    <w:rsid w:val="00A766DC"/>
    <w:rsid w:val="00A76A35"/>
    <w:rsid w:val="00A8207D"/>
    <w:rsid w:val="00A933D0"/>
    <w:rsid w:val="00A93CF0"/>
    <w:rsid w:val="00AA1649"/>
    <w:rsid w:val="00AB3181"/>
    <w:rsid w:val="00AB6089"/>
    <w:rsid w:val="00AC1564"/>
    <w:rsid w:val="00AC16A7"/>
    <w:rsid w:val="00AC194A"/>
    <w:rsid w:val="00AC298C"/>
    <w:rsid w:val="00AC5F87"/>
    <w:rsid w:val="00AD697A"/>
    <w:rsid w:val="00AE49A7"/>
    <w:rsid w:val="00AF4540"/>
    <w:rsid w:val="00AF7FFD"/>
    <w:rsid w:val="00B05208"/>
    <w:rsid w:val="00B055A9"/>
    <w:rsid w:val="00B111B9"/>
    <w:rsid w:val="00B16AA7"/>
    <w:rsid w:val="00B17E67"/>
    <w:rsid w:val="00B202DE"/>
    <w:rsid w:val="00B2079F"/>
    <w:rsid w:val="00B2259C"/>
    <w:rsid w:val="00B230DD"/>
    <w:rsid w:val="00B2518B"/>
    <w:rsid w:val="00B30F52"/>
    <w:rsid w:val="00B31E89"/>
    <w:rsid w:val="00B341B9"/>
    <w:rsid w:val="00B42E08"/>
    <w:rsid w:val="00B45F61"/>
    <w:rsid w:val="00B46966"/>
    <w:rsid w:val="00B503BA"/>
    <w:rsid w:val="00B52EFA"/>
    <w:rsid w:val="00B53A62"/>
    <w:rsid w:val="00B626AF"/>
    <w:rsid w:val="00B67517"/>
    <w:rsid w:val="00B70274"/>
    <w:rsid w:val="00B71A91"/>
    <w:rsid w:val="00B76CD1"/>
    <w:rsid w:val="00B808A9"/>
    <w:rsid w:val="00B81A2D"/>
    <w:rsid w:val="00B90C1B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4E4"/>
    <w:rsid w:val="00C36E62"/>
    <w:rsid w:val="00C36F0C"/>
    <w:rsid w:val="00C36F5A"/>
    <w:rsid w:val="00C43DE2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B6EED"/>
    <w:rsid w:val="00CB78E2"/>
    <w:rsid w:val="00CC4F4D"/>
    <w:rsid w:val="00CC6F25"/>
    <w:rsid w:val="00CC7C2A"/>
    <w:rsid w:val="00CD0186"/>
    <w:rsid w:val="00CE2916"/>
    <w:rsid w:val="00CE5603"/>
    <w:rsid w:val="00CF3794"/>
    <w:rsid w:val="00CF4310"/>
    <w:rsid w:val="00CF44D0"/>
    <w:rsid w:val="00CF744D"/>
    <w:rsid w:val="00D007DF"/>
    <w:rsid w:val="00D029FF"/>
    <w:rsid w:val="00D07AAC"/>
    <w:rsid w:val="00D155CC"/>
    <w:rsid w:val="00D20948"/>
    <w:rsid w:val="00D213D8"/>
    <w:rsid w:val="00D257EC"/>
    <w:rsid w:val="00D258FC"/>
    <w:rsid w:val="00D26095"/>
    <w:rsid w:val="00D31BEA"/>
    <w:rsid w:val="00D4701F"/>
    <w:rsid w:val="00D5098C"/>
    <w:rsid w:val="00D53054"/>
    <w:rsid w:val="00D563EF"/>
    <w:rsid w:val="00D61D1A"/>
    <w:rsid w:val="00D64B9C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D2BCD"/>
    <w:rsid w:val="00DE12FA"/>
    <w:rsid w:val="00DE2646"/>
    <w:rsid w:val="00DE774A"/>
    <w:rsid w:val="00DF1306"/>
    <w:rsid w:val="00DF3D71"/>
    <w:rsid w:val="00E018FA"/>
    <w:rsid w:val="00E020E1"/>
    <w:rsid w:val="00E024DC"/>
    <w:rsid w:val="00E02BAF"/>
    <w:rsid w:val="00E05238"/>
    <w:rsid w:val="00E05262"/>
    <w:rsid w:val="00E067DA"/>
    <w:rsid w:val="00E159EB"/>
    <w:rsid w:val="00E15E0A"/>
    <w:rsid w:val="00E23957"/>
    <w:rsid w:val="00E26486"/>
    <w:rsid w:val="00E363AD"/>
    <w:rsid w:val="00E449F7"/>
    <w:rsid w:val="00E45411"/>
    <w:rsid w:val="00E50552"/>
    <w:rsid w:val="00E516F7"/>
    <w:rsid w:val="00E557FA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D5F73"/>
    <w:rsid w:val="00ED7600"/>
    <w:rsid w:val="00EE71B6"/>
    <w:rsid w:val="00EF214F"/>
    <w:rsid w:val="00EF3582"/>
    <w:rsid w:val="00EF3B40"/>
    <w:rsid w:val="00F05404"/>
    <w:rsid w:val="00F114E8"/>
    <w:rsid w:val="00F14CE2"/>
    <w:rsid w:val="00F1518A"/>
    <w:rsid w:val="00F155DA"/>
    <w:rsid w:val="00F1585E"/>
    <w:rsid w:val="00F15ECF"/>
    <w:rsid w:val="00F22483"/>
    <w:rsid w:val="00F262C9"/>
    <w:rsid w:val="00F348FB"/>
    <w:rsid w:val="00F37119"/>
    <w:rsid w:val="00F449DF"/>
    <w:rsid w:val="00F52242"/>
    <w:rsid w:val="00F54793"/>
    <w:rsid w:val="00F55E37"/>
    <w:rsid w:val="00F56BF4"/>
    <w:rsid w:val="00F60330"/>
    <w:rsid w:val="00F6142D"/>
    <w:rsid w:val="00F710FF"/>
    <w:rsid w:val="00F71A78"/>
    <w:rsid w:val="00F765C7"/>
    <w:rsid w:val="00F80900"/>
    <w:rsid w:val="00F811E9"/>
    <w:rsid w:val="00F85FEF"/>
    <w:rsid w:val="00F865BF"/>
    <w:rsid w:val="00F94E6F"/>
    <w:rsid w:val="00F96197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A766DC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ontent\act\28c9007b-1d27-4531-bf69-f4273e5e2ad1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KamenevaTA\AppData\Local\Microsoft\Windows\content\act\8f21b21c-a408-42c4-b9fe-a939b863c84a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337C7E8BA78BA8AA8E31CD87D1B87BD38561788515181F34B6BE641A8D56ECC3E869FE2A80FD3BC589578489B8C1FF2cCG3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2024-04-15T05:57:00Z</dcterms:created>
  <dcterms:modified xsi:type="dcterms:W3CDTF">2024-04-15T06:20:00Z</dcterms:modified>
</cp:coreProperties>
</file>