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F1" w:rsidRDefault="00934222" w:rsidP="0052553D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rStyle w:val="a4"/>
          <w:color w:val="000000"/>
        </w:rPr>
      </w:pPr>
      <w:r>
        <w:rPr>
          <w:noProof/>
        </w:rPr>
        <w:drawing>
          <wp:inline distT="0" distB="0" distL="0" distR="0" wp14:anchorId="2F0E6C34" wp14:editId="1BDDAE21">
            <wp:extent cx="3381375" cy="2447925"/>
            <wp:effectExtent l="0" t="0" r="9525" b="9525"/>
            <wp:docPr id="6" name="Рисунок 6" descr="https://www.business-vector.info/wp-content/uploads/2017/08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usiness-vector.info/wp-content/uploads/2017/08/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53D" w:rsidRDefault="0052553D" w:rsidP="0052553D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rStyle w:val="a4"/>
          <w:color w:val="000000"/>
        </w:rPr>
      </w:pPr>
      <w:r w:rsidRPr="0052553D">
        <w:rPr>
          <w:rStyle w:val="a4"/>
          <w:color w:val="000000"/>
        </w:rPr>
        <w:t>Уважаемые родители!</w:t>
      </w:r>
    </w:p>
    <w:p w:rsidR="0052553D" w:rsidRDefault="0052553D" w:rsidP="002D29FB">
      <w:pPr>
        <w:pStyle w:val="a3"/>
        <w:shd w:val="clear" w:color="auto" w:fill="FFFFFF"/>
        <w:jc w:val="both"/>
        <w:rPr>
          <w:color w:val="000000"/>
        </w:rPr>
      </w:pPr>
      <w:r w:rsidRPr="0052553D">
        <w:rPr>
          <w:color w:val="000000"/>
        </w:rPr>
        <w:t>С наступлением летнего периода обращаем Ваше внимание на необходимость более внимательного отношения к собственным детям!</w:t>
      </w:r>
    </w:p>
    <w:p w:rsidR="00A80425" w:rsidRPr="0052553D" w:rsidRDefault="00A80425" w:rsidP="00A80425">
      <w:pPr>
        <w:pStyle w:val="a3"/>
        <w:shd w:val="clear" w:color="auto" w:fill="FFFFFF"/>
        <w:jc w:val="both"/>
        <w:rPr>
          <w:color w:val="000000"/>
        </w:rPr>
      </w:pPr>
      <w:r w:rsidRPr="0052553D">
        <w:rPr>
          <w:color w:val="000000"/>
        </w:rPr>
        <w:t>С нача</w:t>
      </w:r>
      <w:r>
        <w:rPr>
          <w:color w:val="000000"/>
        </w:rPr>
        <w:t>лом каникул, в результате пожаров на дачных участках и частном секторе, увеличивается число несчастных случаев</w:t>
      </w:r>
      <w:r w:rsidRPr="0052553D">
        <w:rPr>
          <w:color w:val="000000"/>
        </w:rPr>
        <w:t xml:space="preserve"> </w:t>
      </w:r>
      <w:r>
        <w:rPr>
          <w:color w:val="000000"/>
        </w:rPr>
        <w:t xml:space="preserve">с несовершеннолетними, их </w:t>
      </w:r>
      <w:proofErr w:type="spellStart"/>
      <w:r>
        <w:rPr>
          <w:color w:val="000000"/>
        </w:rPr>
        <w:t>травмированием</w:t>
      </w:r>
      <w:proofErr w:type="spellEnd"/>
      <w:r>
        <w:rPr>
          <w:color w:val="000000"/>
        </w:rPr>
        <w:t xml:space="preserve"> и гибелью, которые происходят по причине недисциплинированности самих детей, но и также в большей степени из-за отсутствия должного присмотра за ними со стороны взрослых. </w:t>
      </w:r>
    </w:p>
    <w:p w:rsidR="00A80425" w:rsidRDefault="00A047F1" w:rsidP="00A8042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Необходимо помнить: н</w:t>
      </w:r>
      <w:r w:rsidR="00A80425" w:rsidRPr="0052553D">
        <w:rPr>
          <w:color w:val="000000"/>
          <w:shd w:val="clear" w:color="auto" w:fill="FFFFFF"/>
        </w:rPr>
        <w:t>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A047F1" w:rsidRPr="0052553D" w:rsidRDefault="00A047F1" w:rsidP="00A047F1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000000"/>
          <w:shd w:val="clear" w:color="auto" w:fill="FFFFFF"/>
        </w:rPr>
      </w:pPr>
      <w:r w:rsidRPr="0052553D">
        <w:rPr>
          <w:color w:val="000000"/>
          <w:shd w:val="clear" w:color="auto" w:fill="FFFFFF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:rsidR="00A80425" w:rsidRPr="0052553D" w:rsidRDefault="00A80425" w:rsidP="00A80425">
      <w:pPr>
        <w:pStyle w:val="a3"/>
        <w:shd w:val="clear" w:color="auto" w:fill="FFFFFF"/>
        <w:jc w:val="both"/>
        <w:rPr>
          <w:color w:val="000000"/>
        </w:rPr>
      </w:pPr>
      <w:r w:rsidRPr="0052553D">
        <w:rPr>
          <w:color w:val="000000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52553D" w:rsidRPr="0052553D" w:rsidRDefault="0052553D" w:rsidP="0052553D">
      <w:pPr>
        <w:pStyle w:val="a3"/>
        <w:shd w:val="clear" w:color="auto" w:fill="FFFFFF"/>
        <w:jc w:val="both"/>
        <w:rPr>
          <w:color w:val="000000"/>
        </w:rPr>
      </w:pPr>
      <w:r w:rsidRPr="0052553D">
        <w:rPr>
          <w:color w:val="000000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A80425" w:rsidRPr="0052553D" w:rsidRDefault="00A80425" w:rsidP="00A80425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555555"/>
        </w:rPr>
      </w:pPr>
      <w:r w:rsidRPr="0052553D">
        <w:rPr>
          <w:color w:val="444444"/>
        </w:rPr>
        <w:t>Инструментом практического решения многих вопросов в сфере детства является родительский контроль за поведением и свободным времяпровождением своих несовершеннолетних детей.</w:t>
      </w:r>
      <w:r>
        <w:rPr>
          <w:color w:val="444444"/>
        </w:rPr>
        <w:t xml:space="preserve"> </w:t>
      </w:r>
      <w:r w:rsidRPr="0052553D">
        <w:rPr>
          <w:color w:val="444444"/>
        </w:rPr>
        <w:t>Ребенок должен находиться под контролем, заботой и вниманием родителей 24 часа в сутки! При этом родителям необходимо держать связь с образовательными учреждениями и учреждениями дополнительного образования по вопросам воспитания и обучения детей.</w:t>
      </w:r>
    </w:p>
    <w:p w:rsidR="00EC773E" w:rsidRDefault="0052553D" w:rsidP="002D29FB">
      <w:pPr>
        <w:pStyle w:val="a3"/>
        <w:shd w:val="clear" w:color="auto" w:fill="FFFFFF"/>
        <w:jc w:val="both"/>
      </w:pPr>
      <w:r w:rsidRPr="0052553D">
        <w:rPr>
          <w:color w:val="000000"/>
        </w:rPr>
        <w:t>Старайтесь сделать все возможное, чтобы оградить детей от несчастных случаев!</w:t>
      </w:r>
    </w:p>
    <w:sectPr w:rsidR="00EC773E" w:rsidSect="002D29FB">
      <w:pgSz w:w="11906" w:h="16838"/>
      <w:pgMar w:top="794" w:right="51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17"/>
    <w:rsid w:val="002D29FB"/>
    <w:rsid w:val="00514EBC"/>
    <w:rsid w:val="0052553D"/>
    <w:rsid w:val="00546E67"/>
    <w:rsid w:val="00600017"/>
    <w:rsid w:val="00836745"/>
    <w:rsid w:val="009244A5"/>
    <w:rsid w:val="00925DBC"/>
    <w:rsid w:val="00934222"/>
    <w:rsid w:val="00A047F1"/>
    <w:rsid w:val="00A80425"/>
    <w:rsid w:val="00B449AC"/>
    <w:rsid w:val="00BA4F2D"/>
    <w:rsid w:val="00CD74B7"/>
    <w:rsid w:val="00EC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2568-5FCD-4E70-B9E2-CA063D7D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Анастасия Ларичкина</cp:lastModifiedBy>
  <cp:revision>8</cp:revision>
  <dcterms:created xsi:type="dcterms:W3CDTF">2022-05-05T11:47:00Z</dcterms:created>
  <dcterms:modified xsi:type="dcterms:W3CDTF">2022-05-06T06:58:00Z</dcterms:modified>
</cp:coreProperties>
</file>