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8B" w:rsidRDefault="0036738B">
      <w:pPr>
        <w:pStyle w:val="ConsPlusTitlePage"/>
      </w:pPr>
      <w:r>
        <w:t xml:space="preserve">Документ предоставлен </w:t>
      </w:r>
      <w:hyperlink r:id="rId4">
        <w:r>
          <w:rPr>
            <w:color w:val="0000FF"/>
          </w:rPr>
          <w:t>КонсультантПлюс</w:t>
        </w:r>
      </w:hyperlink>
      <w:r>
        <w:br/>
      </w:r>
    </w:p>
    <w:p w:rsidR="0036738B" w:rsidRDefault="003673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738B">
        <w:tc>
          <w:tcPr>
            <w:tcW w:w="4677" w:type="dxa"/>
            <w:tcBorders>
              <w:top w:val="nil"/>
              <w:left w:val="nil"/>
              <w:bottom w:val="nil"/>
              <w:right w:val="nil"/>
            </w:tcBorders>
          </w:tcPr>
          <w:p w:rsidR="0036738B" w:rsidRDefault="0036738B">
            <w:pPr>
              <w:pStyle w:val="ConsPlusNormal"/>
            </w:pPr>
            <w:r>
              <w:t>31 декабря 2014 года</w:t>
            </w:r>
          </w:p>
        </w:tc>
        <w:tc>
          <w:tcPr>
            <w:tcW w:w="4677" w:type="dxa"/>
            <w:tcBorders>
              <w:top w:val="nil"/>
              <w:left w:val="nil"/>
              <w:bottom w:val="nil"/>
              <w:right w:val="nil"/>
            </w:tcBorders>
          </w:tcPr>
          <w:p w:rsidR="0036738B" w:rsidRDefault="0036738B">
            <w:pPr>
              <w:pStyle w:val="ConsPlusNormal"/>
              <w:jc w:val="right"/>
            </w:pPr>
            <w:r>
              <w:t>N 488-ФЗ</w:t>
            </w:r>
          </w:p>
        </w:tc>
      </w:tr>
    </w:tbl>
    <w:p w:rsidR="0036738B" w:rsidRDefault="0036738B">
      <w:pPr>
        <w:pStyle w:val="ConsPlusNormal"/>
        <w:pBdr>
          <w:bottom w:val="single" w:sz="6" w:space="0" w:color="auto"/>
        </w:pBdr>
        <w:spacing w:before="100" w:after="100"/>
        <w:jc w:val="both"/>
        <w:rPr>
          <w:sz w:val="2"/>
          <w:szCs w:val="2"/>
        </w:rPr>
      </w:pPr>
    </w:p>
    <w:p w:rsidR="0036738B" w:rsidRDefault="0036738B">
      <w:pPr>
        <w:pStyle w:val="ConsPlusNormal"/>
        <w:jc w:val="center"/>
      </w:pPr>
    </w:p>
    <w:p w:rsidR="0036738B" w:rsidRDefault="0036738B">
      <w:pPr>
        <w:pStyle w:val="ConsPlusTitle"/>
        <w:jc w:val="center"/>
      </w:pPr>
      <w:r>
        <w:t>РОССИЙСКАЯ ФЕДЕРАЦИЯ</w:t>
      </w:r>
    </w:p>
    <w:p w:rsidR="0036738B" w:rsidRDefault="0036738B">
      <w:pPr>
        <w:pStyle w:val="ConsPlusTitle"/>
        <w:jc w:val="center"/>
      </w:pPr>
    </w:p>
    <w:p w:rsidR="0036738B" w:rsidRDefault="0036738B">
      <w:pPr>
        <w:pStyle w:val="ConsPlusTitle"/>
        <w:jc w:val="center"/>
      </w:pPr>
      <w:r>
        <w:t>ФЕДЕРАЛЬНЫЙ ЗАКОН</w:t>
      </w:r>
    </w:p>
    <w:p w:rsidR="0036738B" w:rsidRDefault="0036738B">
      <w:pPr>
        <w:pStyle w:val="ConsPlusTitle"/>
        <w:jc w:val="center"/>
      </w:pPr>
    </w:p>
    <w:p w:rsidR="0036738B" w:rsidRDefault="0036738B">
      <w:pPr>
        <w:pStyle w:val="ConsPlusTitle"/>
        <w:jc w:val="center"/>
      </w:pPr>
      <w:r>
        <w:t>О ПРОМЫШЛЕННОЙ ПОЛИТИКЕ В РОССИЙСКОЙ ФЕДЕРАЦИИ</w:t>
      </w:r>
    </w:p>
    <w:p w:rsidR="0036738B" w:rsidRDefault="0036738B">
      <w:pPr>
        <w:pStyle w:val="ConsPlusNormal"/>
        <w:jc w:val="center"/>
      </w:pPr>
    </w:p>
    <w:p w:rsidR="0036738B" w:rsidRDefault="0036738B">
      <w:pPr>
        <w:pStyle w:val="ConsPlusNormal"/>
        <w:jc w:val="right"/>
      </w:pPr>
      <w:r>
        <w:t>Принят</w:t>
      </w:r>
    </w:p>
    <w:p w:rsidR="0036738B" w:rsidRDefault="0036738B">
      <w:pPr>
        <w:pStyle w:val="ConsPlusNormal"/>
        <w:jc w:val="right"/>
      </w:pPr>
      <w:r>
        <w:t>Государственной Думой</w:t>
      </w:r>
    </w:p>
    <w:p w:rsidR="0036738B" w:rsidRDefault="0036738B">
      <w:pPr>
        <w:pStyle w:val="ConsPlusNormal"/>
        <w:jc w:val="right"/>
      </w:pPr>
      <w:r>
        <w:t>16 декабря 2014 года</w:t>
      </w:r>
    </w:p>
    <w:p w:rsidR="0036738B" w:rsidRDefault="0036738B">
      <w:pPr>
        <w:pStyle w:val="ConsPlusNormal"/>
        <w:jc w:val="right"/>
      </w:pPr>
    </w:p>
    <w:p w:rsidR="0036738B" w:rsidRDefault="0036738B">
      <w:pPr>
        <w:pStyle w:val="ConsPlusNormal"/>
        <w:jc w:val="right"/>
      </w:pPr>
      <w:r>
        <w:t>Одобрен</w:t>
      </w:r>
    </w:p>
    <w:p w:rsidR="0036738B" w:rsidRDefault="0036738B">
      <w:pPr>
        <w:pStyle w:val="ConsPlusNormal"/>
        <w:jc w:val="right"/>
      </w:pPr>
      <w:r>
        <w:t>Советом Федерации</w:t>
      </w:r>
    </w:p>
    <w:p w:rsidR="0036738B" w:rsidRDefault="0036738B">
      <w:pPr>
        <w:pStyle w:val="ConsPlusNormal"/>
        <w:jc w:val="right"/>
      </w:pPr>
      <w:r>
        <w:t>25 декабря 2014 года</w:t>
      </w:r>
    </w:p>
    <w:p w:rsidR="0036738B" w:rsidRDefault="003673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8B" w:rsidRDefault="003673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8B" w:rsidRDefault="0036738B">
            <w:pPr>
              <w:pStyle w:val="ConsPlusNormal"/>
              <w:jc w:val="center"/>
            </w:pPr>
            <w:r>
              <w:rPr>
                <w:color w:val="392C69"/>
              </w:rPr>
              <w:t>Список изменяющих документов</w:t>
            </w:r>
          </w:p>
          <w:p w:rsidR="0036738B" w:rsidRDefault="0036738B">
            <w:pPr>
              <w:pStyle w:val="ConsPlusNormal"/>
              <w:jc w:val="center"/>
            </w:pPr>
            <w:r>
              <w:rPr>
                <w:color w:val="392C69"/>
              </w:rPr>
              <w:t xml:space="preserve">(в ред. Федеральных законов от 13.07.2015 </w:t>
            </w:r>
            <w:hyperlink r:id="rId5">
              <w:r>
                <w:rPr>
                  <w:color w:val="0000FF"/>
                </w:rPr>
                <w:t>N 216-ФЗ</w:t>
              </w:r>
            </w:hyperlink>
            <w:r>
              <w:rPr>
                <w:color w:val="392C69"/>
              </w:rPr>
              <w:t>,</w:t>
            </w:r>
          </w:p>
          <w:p w:rsidR="0036738B" w:rsidRDefault="0036738B">
            <w:pPr>
              <w:pStyle w:val="ConsPlusNormal"/>
              <w:jc w:val="center"/>
            </w:pPr>
            <w:r>
              <w:rPr>
                <w:color w:val="392C69"/>
              </w:rPr>
              <w:t xml:space="preserve">от 03.07.2016 </w:t>
            </w:r>
            <w:hyperlink r:id="rId6">
              <w:r>
                <w:rPr>
                  <w:color w:val="0000FF"/>
                </w:rPr>
                <w:t>N 365-ФЗ</w:t>
              </w:r>
            </w:hyperlink>
            <w:r>
              <w:rPr>
                <w:color w:val="392C69"/>
              </w:rPr>
              <w:t xml:space="preserve">, от 31.12.2017 </w:t>
            </w:r>
            <w:hyperlink r:id="rId7">
              <w:r>
                <w:rPr>
                  <w:color w:val="0000FF"/>
                </w:rPr>
                <w:t>N 486-ФЗ</w:t>
              </w:r>
            </w:hyperlink>
            <w:r>
              <w:rPr>
                <w:color w:val="392C69"/>
              </w:rPr>
              <w:t xml:space="preserve">, от 27.06.2018 </w:t>
            </w:r>
            <w:hyperlink r:id="rId8">
              <w:r>
                <w:rPr>
                  <w:color w:val="0000FF"/>
                </w:rPr>
                <w:t>N 160-ФЗ</w:t>
              </w:r>
            </w:hyperlink>
            <w:r>
              <w:rPr>
                <w:color w:val="392C69"/>
              </w:rPr>
              <w:t>,</w:t>
            </w:r>
          </w:p>
          <w:p w:rsidR="0036738B" w:rsidRDefault="0036738B">
            <w:pPr>
              <w:pStyle w:val="ConsPlusNormal"/>
              <w:jc w:val="center"/>
            </w:pPr>
            <w:r>
              <w:rPr>
                <w:color w:val="392C69"/>
              </w:rPr>
              <w:t xml:space="preserve">от 02.08.2019 </w:t>
            </w:r>
            <w:hyperlink r:id="rId9">
              <w:r>
                <w:rPr>
                  <w:color w:val="0000FF"/>
                </w:rPr>
                <w:t>N 290-ФЗ</w:t>
              </w:r>
            </w:hyperlink>
            <w:r>
              <w:rPr>
                <w:color w:val="392C69"/>
              </w:rPr>
              <w:t xml:space="preserve">, от 20.07.2020 </w:t>
            </w:r>
            <w:hyperlink r:id="rId10">
              <w:r>
                <w:rPr>
                  <w:color w:val="0000FF"/>
                </w:rPr>
                <w:t>N 225-ФЗ</w:t>
              </w:r>
            </w:hyperlink>
            <w:r>
              <w:rPr>
                <w:color w:val="392C69"/>
              </w:rPr>
              <w:t xml:space="preserve">, от 01.05.2022 </w:t>
            </w:r>
            <w:hyperlink r:id="rId11">
              <w:r>
                <w:rPr>
                  <w:color w:val="0000FF"/>
                </w:rPr>
                <w:t>N 130-ФЗ</w:t>
              </w:r>
            </w:hyperlink>
            <w:r>
              <w:rPr>
                <w:color w:val="392C69"/>
              </w:rPr>
              <w:t>,</w:t>
            </w:r>
          </w:p>
          <w:p w:rsidR="0036738B" w:rsidRDefault="0036738B">
            <w:pPr>
              <w:pStyle w:val="ConsPlusNormal"/>
              <w:jc w:val="center"/>
            </w:pPr>
            <w:r>
              <w:rPr>
                <w:color w:val="392C69"/>
              </w:rPr>
              <w:t xml:space="preserve">от 14.07.2022 </w:t>
            </w:r>
            <w:hyperlink r:id="rId12">
              <w:r>
                <w:rPr>
                  <w:color w:val="0000FF"/>
                </w:rPr>
                <w:t>N 268-ФЗ</w:t>
              </w:r>
            </w:hyperlink>
            <w:r>
              <w:rPr>
                <w:color w:val="392C69"/>
              </w:rPr>
              <w:t xml:space="preserve">, от 07.10.2022 </w:t>
            </w:r>
            <w:hyperlink r:id="rId13">
              <w:r>
                <w:rPr>
                  <w:color w:val="0000FF"/>
                </w:rPr>
                <w:t>N 390-ФЗ</w:t>
              </w:r>
            </w:hyperlink>
            <w:r>
              <w:rPr>
                <w:color w:val="392C69"/>
              </w:rPr>
              <w:t xml:space="preserve">, от 05.12.2022 </w:t>
            </w:r>
            <w:hyperlink r:id="rId14">
              <w:r>
                <w:rPr>
                  <w:color w:val="0000FF"/>
                </w:rPr>
                <w:t>N 496-ФЗ</w:t>
              </w:r>
            </w:hyperlink>
            <w:r>
              <w:rPr>
                <w:color w:val="392C69"/>
              </w:rPr>
              <w:t>,</w:t>
            </w:r>
          </w:p>
          <w:p w:rsidR="0036738B" w:rsidRDefault="0036738B">
            <w:pPr>
              <w:pStyle w:val="ConsPlusNormal"/>
              <w:jc w:val="center"/>
            </w:pPr>
            <w:r>
              <w:rPr>
                <w:color w:val="392C69"/>
              </w:rPr>
              <w:t xml:space="preserve">от 13.06.2023 </w:t>
            </w:r>
            <w:hyperlink r:id="rId15">
              <w:r>
                <w:rPr>
                  <w:color w:val="0000FF"/>
                </w:rPr>
                <w:t>N 245-ФЗ</w:t>
              </w:r>
            </w:hyperlink>
            <w:r>
              <w:rPr>
                <w:color w:val="392C69"/>
              </w:rPr>
              <w:t xml:space="preserve">, от 24.07.2023 </w:t>
            </w:r>
            <w:hyperlink r:id="rId16">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r>
    </w:tbl>
    <w:p w:rsidR="0036738B" w:rsidRDefault="0036738B">
      <w:pPr>
        <w:pStyle w:val="ConsPlusNormal"/>
        <w:jc w:val="center"/>
      </w:pPr>
    </w:p>
    <w:p w:rsidR="0036738B" w:rsidRDefault="0036738B">
      <w:pPr>
        <w:pStyle w:val="ConsPlusTitle"/>
        <w:jc w:val="center"/>
        <w:outlineLvl w:val="0"/>
      </w:pPr>
      <w:r>
        <w:t>Глава 1. ОБЩИЕ ПОЛОЖЕНИЯ</w:t>
      </w:r>
    </w:p>
    <w:p w:rsidR="0036738B" w:rsidRDefault="0036738B">
      <w:pPr>
        <w:pStyle w:val="ConsPlusNormal"/>
        <w:ind w:firstLine="540"/>
        <w:jc w:val="both"/>
      </w:pPr>
    </w:p>
    <w:p w:rsidR="0036738B" w:rsidRDefault="0036738B">
      <w:pPr>
        <w:pStyle w:val="ConsPlusTitle"/>
        <w:ind w:firstLine="540"/>
        <w:jc w:val="both"/>
        <w:outlineLvl w:val="1"/>
      </w:pPr>
      <w:r>
        <w:t>Статья 1. Предмет регулирования настоящего Федерального закона</w:t>
      </w:r>
    </w:p>
    <w:p w:rsidR="0036738B" w:rsidRDefault="0036738B">
      <w:pPr>
        <w:pStyle w:val="ConsPlusNormal"/>
        <w:ind w:firstLine="540"/>
        <w:jc w:val="both"/>
      </w:pPr>
    </w:p>
    <w:p w:rsidR="0036738B" w:rsidRDefault="0036738B">
      <w:pPr>
        <w:pStyle w:val="ConsPlusNormal"/>
        <w:ind w:firstLine="540"/>
        <w:jc w:val="both"/>
      </w:pPr>
      <w:r>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rsidR="0036738B" w:rsidRDefault="0036738B">
      <w:pPr>
        <w:pStyle w:val="ConsPlusNormal"/>
        <w:ind w:firstLine="540"/>
        <w:jc w:val="both"/>
      </w:pPr>
    </w:p>
    <w:p w:rsidR="0036738B" w:rsidRDefault="0036738B">
      <w:pPr>
        <w:pStyle w:val="ConsPlusTitle"/>
        <w:ind w:firstLine="540"/>
        <w:jc w:val="both"/>
        <w:outlineLvl w:val="1"/>
      </w:pPr>
      <w:r>
        <w:t>Статья 2. Правовое регулирование в сфере промышленной политики</w:t>
      </w:r>
    </w:p>
    <w:p w:rsidR="0036738B" w:rsidRDefault="0036738B">
      <w:pPr>
        <w:pStyle w:val="ConsPlusNormal"/>
        <w:ind w:firstLine="540"/>
        <w:jc w:val="both"/>
      </w:pPr>
    </w:p>
    <w:p w:rsidR="0036738B" w:rsidRDefault="0036738B">
      <w:pPr>
        <w:pStyle w:val="ConsPlusNormal"/>
        <w:ind w:firstLine="540"/>
        <w:jc w:val="both"/>
      </w:pPr>
      <w:r>
        <w:t xml:space="preserve">1. Правовое регулирование в сфере промышленной политики основывается на </w:t>
      </w:r>
      <w:hyperlink r:id="rId17">
        <w:r>
          <w:rPr>
            <w:color w:val="0000FF"/>
          </w:rPr>
          <w:t>Конституции</w:t>
        </w:r>
      </w:hyperlink>
      <w:r>
        <w:t xml:space="preserve">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Российской Федерации, регулирующими отношения в сфере промышленной политики.</w:t>
      </w:r>
    </w:p>
    <w:p w:rsidR="0036738B" w:rsidRDefault="0036738B">
      <w:pPr>
        <w:pStyle w:val="ConsPlusNormal"/>
        <w:spacing w:before="220"/>
        <w:ind w:firstLine="540"/>
        <w:jc w:val="both"/>
      </w:pPr>
      <w:r>
        <w:t>2. Настоящий Федеральный закон не применяется к отношениям, связанным с производством спиртосодержащей пищевой продукции, алкогольной продукции и производством табачных изделий.</w:t>
      </w:r>
    </w:p>
    <w:p w:rsidR="0036738B" w:rsidRDefault="0036738B">
      <w:pPr>
        <w:pStyle w:val="ConsPlusNormal"/>
        <w:ind w:firstLine="540"/>
        <w:jc w:val="both"/>
      </w:pPr>
    </w:p>
    <w:p w:rsidR="0036738B" w:rsidRDefault="0036738B">
      <w:pPr>
        <w:pStyle w:val="ConsPlusTitle"/>
        <w:ind w:firstLine="540"/>
        <w:jc w:val="both"/>
        <w:outlineLvl w:val="1"/>
      </w:pPr>
      <w:r>
        <w:t>Статья 3. Основные понятия, используемые в настоящем Федеральном законе</w:t>
      </w:r>
    </w:p>
    <w:p w:rsidR="0036738B" w:rsidRDefault="0036738B">
      <w:pPr>
        <w:pStyle w:val="ConsPlusNormal"/>
        <w:ind w:firstLine="540"/>
        <w:jc w:val="both"/>
      </w:pPr>
    </w:p>
    <w:p w:rsidR="0036738B" w:rsidRDefault="0036738B">
      <w:pPr>
        <w:pStyle w:val="ConsPlusNormal"/>
        <w:ind w:firstLine="540"/>
        <w:jc w:val="both"/>
      </w:pPr>
      <w:r>
        <w:t>Для целей настоящего Федерального закона используются следующие основные понятия:</w:t>
      </w:r>
    </w:p>
    <w:p w:rsidR="0036738B" w:rsidRDefault="0036738B">
      <w:pPr>
        <w:pStyle w:val="ConsPlusNormal"/>
        <w:spacing w:before="220"/>
        <w:ind w:firstLine="540"/>
        <w:jc w:val="both"/>
      </w:pPr>
      <w:r>
        <w:t>1) промышленная политика - комплекс правовых, экономических, организационных и иных 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rsidR="0036738B" w:rsidRDefault="0036738B">
      <w:pPr>
        <w:pStyle w:val="ConsPlusNormal"/>
        <w:spacing w:before="220"/>
        <w:ind w:firstLine="540"/>
        <w:jc w:val="both"/>
      </w:pPr>
      <w:r>
        <w:t xml:space="preserve">2) промышленное производство (промышленность) - определенная на основании Общероссийского </w:t>
      </w:r>
      <w:hyperlink r:id="rId18">
        <w:r>
          <w:rPr>
            <w:color w:val="0000FF"/>
          </w:rPr>
          <w:t>классификатора</w:t>
        </w:r>
      </w:hyperlink>
      <w:r>
        <w:t xml:space="preserve">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rsidR="0036738B" w:rsidRDefault="0036738B">
      <w:pPr>
        <w:pStyle w:val="ConsPlusNormal"/>
        <w:spacing w:before="220"/>
        <w:ind w:firstLine="540"/>
        <w:jc w:val="both"/>
      </w:pPr>
      <w:r>
        <w:t>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36738B" w:rsidRDefault="0036738B">
      <w:pPr>
        <w:pStyle w:val="ConsPlusNormal"/>
        <w:spacing w:before="220"/>
        <w:ind w:firstLine="540"/>
        <w:jc w:val="both"/>
      </w:pPr>
      <w:r>
        <w:t>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rsidR="0036738B" w:rsidRDefault="0036738B">
      <w:pPr>
        <w:pStyle w:val="ConsPlusNormal"/>
        <w:spacing w:before="220"/>
        <w:ind w:firstLine="540"/>
        <w:jc w:val="both"/>
      </w:pPr>
      <w:r>
        <w:t xml:space="preserve">5) отрасль промышленности - совокупность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w:t>
      </w:r>
      <w:hyperlink r:id="rId19">
        <w:r>
          <w:rPr>
            <w:color w:val="0000FF"/>
          </w:rPr>
          <w:t>классификатором</w:t>
        </w:r>
      </w:hyperlink>
      <w:r>
        <w:t xml:space="preserve"> видов экономической деятельности;</w:t>
      </w:r>
    </w:p>
    <w:p w:rsidR="0036738B" w:rsidRDefault="0036738B">
      <w:pPr>
        <w:pStyle w:val="ConsPlusNormal"/>
        <w:spacing w:before="220"/>
        <w:ind w:firstLine="540"/>
        <w:jc w:val="both"/>
      </w:pPr>
      <w:r>
        <w:t>6) промышленная продукция - товары, произведенные в результате осуществления деятельности в сфере промышленности;</w:t>
      </w:r>
    </w:p>
    <w:p w:rsidR="0036738B" w:rsidRDefault="0036738B">
      <w:pPr>
        <w:pStyle w:val="ConsPlusNormal"/>
        <w:spacing w:before="220"/>
        <w:ind w:firstLine="540"/>
        <w:jc w:val="both"/>
      </w:pPr>
      <w:r>
        <w:t xml:space="preserve">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w:t>
      </w:r>
      <w:hyperlink w:anchor="P107">
        <w:r>
          <w:rPr>
            <w:color w:val="0000FF"/>
          </w:rPr>
          <w:t>пунктом 2 части 1 статьи 6</w:t>
        </w:r>
      </w:hyperlink>
      <w:r>
        <w:t xml:space="preserve"> настоящего Федерального закона, и не может быть заменена на продукцию, произведенную на территории Российской Федерации и имеющую схожие технические и эксплуатационные характеристики, позволяющие ей выполнять те же функции и быть коммерчески взаимозаменяемой;</w:t>
      </w:r>
    </w:p>
    <w:p w:rsidR="0036738B" w:rsidRDefault="0036738B">
      <w:pPr>
        <w:pStyle w:val="ConsPlusNormal"/>
        <w:spacing w:before="220"/>
        <w:ind w:firstLine="540"/>
        <w:jc w:val="both"/>
      </w:pPr>
      <w:r>
        <w:t>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промышленности;</w:t>
      </w:r>
    </w:p>
    <w:p w:rsidR="0036738B" w:rsidRDefault="0036738B">
      <w:pPr>
        <w:pStyle w:val="ConsPlusNormal"/>
        <w:spacing w:before="220"/>
        <w:ind w:firstLine="540"/>
        <w:jc w:val="both"/>
      </w:pPr>
      <w:r>
        <w:t>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w:t>
      </w:r>
    </w:p>
    <w:p w:rsidR="0036738B" w:rsidRDefault="0036738B">
      <w:pPr>
        <w:pStyle w:val="ConsPlusNormal"/>
        <w:spacing w:before="220"/>
        <w:ind w:firstLine="540"/>
        <w:jc w:val="both"/>
      </w:pPr>
      <w:r>
        <w:t>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
    <w:p w:rsidR="0036738B" w:rsidRDefault="0036738B">
      <w:pPr>
        <w:pStyle w:val="ConsPlusNormal"/>
        <w:spacing w:before="220"/>
        <w:ind w:firstLine="540"/>
        <w:jc w:val="both"/>
      </w:pPr>
      <w:r>
        <w:t xml:space="preserve">11) государственная информационная система промышленности - федеральная </w:t>
      </w:r>
      <w:r>
        <w:lastRenderedPageBreak/>
        <w:t>государственная информационная система, содержащая информацию о состоянии отраслей промышленности и прогнозе их развития;</w:t>
      </w:r>
    </w:p>
    <w:p w:rsidR="0036738B" w:rsidRDefault="0036738B">
      <w:pPr>
        <w:pStyle w:val="ConsPlusNormal"/>
        <w:spacing w:before="220"/>
        <w:ind w:firstLine="540"/>
        <w:jc w:val="both"/>
      </w:pPr>
      <w:r>
        <w:t>12) 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36738B" w:rsidRDefault="0036738B">
      <w:pPr>
        <w:pStyle w:val="ConsPlusNormal"/>
        <w:spacing w:before="220"/>
        <w:ind w:firstLine="540"/>
        <w:jc w:val="both"/>
      </w:pPr>
      <w:r>
        <w:t>13) 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rsidR="0036738B" w:rsidRDefault="0036738B">
      <w:pPr>
        <w:pStyle w:val="ConsPlusNormal"/>
        <w:spacing w:before="220"/>
        <w:ind w:firstLine="540"/>
        <w:jc w:val="both"/>
      </w:pPr>
      <w:r>
        <w:t>14) инжиниринговый центр - юридическое лицо, оказывающее инженерно-консультационные услуги по подготовке процесса производства и реализации продукции (работ, услуг), подготовке строительства и эксплуатации промышленных, инфраструктурных и других объектов, предпроектные и проектные услуги;</w:t>
      </w:r>
    </w:p>
    <w:p w:rsidR="0036738B" w:rsidRDefault="0036738B">
      <w:pPr>
        <w:pStyle w:val="ConsPlusNormal"/>
        <w:spacing w:before="220"/>
        <w:ind w:firstLine="540"/>
        <w:jc w:val="both"/>
      </w:pPr>
      <w:r>
        <w:t>15) уполномоченный орган - определенный Правительством Российской Федерации федеральный орган исполнительной власти в сфере промышленной политики;</w:t>
      </w:r>
    </w:p>
    <w:p w:rsidR="0036738B" w:rsidRDefault="0036738B">
      <w:pPr>
        <w:pStyle w:val="ConsPlusNormal"/>
        <w:spacing w:before="220"/>
        <w:ind w:firstLine="540"/>
        <w:jc w:val="both"/>
      </w:pPr>
      <w:r>
        <w:t>16) интегрированная структура оборонно-промышленного комплекса - объединение ведущих совместную деятельность 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rsidR="0036738B" w:rsidRDefault="0036738B">
      <w:pPr>
        <w:pStyle w:val="ConsPlusNormal"/>
        <w:spacing w:before="220"/>
        <w:ind w:firstLine="540"/>
        <w:jc w:val="both"/>
      </w:pPr>
      <w:r>
        <w:t>17) 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rsidR="0036738B" w:rsidRDefault="0036738B">
      <w:pPr>
        <w:pStyle w:val="ConsPlusNormal"/>
        <w:spacing w:before="220"/>
        <w:ind w:firstLine="540"/>
        <w:jc w:val="both"/>
      </w:pPr>
      <w:r>
        <w:t>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rsidR="0036738B" w:rsidRDefault="0036738B">
      <w:pPr>
        <w:pStyle w:val="ConsPlusNormal"/>
        <w:jc w:val="both"/>
      </w:pPr>
      <w:r>
        <w:t xml:space="preserve">(п. 18 введен Федеральным </w:t>
      </w:r>
      <w:hyperlink r:id="rId20">
        <w:r>
          <w:rPr>
            <w:color w:val="0000FF"/>
          </w:rPr>
          <w:t>законом</w:t>
        </w:r>
      </w:hyperlink>
      <w:r>
        <w:t xml:space="preserve"> от 27.06.2018 N 160-ФЗ)</w:t>
      </w:r>
    </w:p>
    <w:p w:rsidR="0036738B" w:rsidRDefault="0036738B">
      <w:pPr>
        <w:pStyle w:val="ConsPlusNormal"/>
        <w:spacing w:before="220"/>
        <w:ind w:firstLine="540"/>
        <w:jc w:val="both"/>
      </w:pPr>
      <w:r>
        <w:t>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w:t>
      </w:r>
    </w:p>
    <w:p w:rsidR="0036738B" w:rsidRDefault="0036738B">
      <w:pPr>
        <w:pStyle w:val="ConsPlusNormal"/>
        <w:jc w:val="both"/>
      </w:pPr>
      <w:r>
        <w:t xml:space="preserve">(п. 19 введен Федеральным </w:t>
      </w:r>
      <w:hyperlink r:id="rId21">
        <w:r>
          <w:rPr>
            <w:color w:val="0000FF"/>
          </w:rPr>
          <w:t>законом</w:t>
        </w:r>
      </w:hyperlink>
      <w:r>
        <w:t xml:space="preserve"> от 27.06.2018 N 160-ФЗ)</w:t>
      </w:r>
    </w:p>
    <w:p w:rsidR="0036738B" w:rsidRDefault="0036738B">
      <w:pPr>
        <w:pStyle w:val="ConsPlusNormal"/>
        <w:spacing w:before="220"/>
        <w:ind w:firstLine="540"/>
        <w:jc w:val="both"/>
      </w:pPr>
      <w:r>
        <w:t xml:space="preserve">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w:t>
      </w:r>
      <w:hyperlink r:id="rId22">
        <w:r>
          <w:rPr>
            <w:color w:val="0000FF"/>
          </w:rPr>
          <w:t>разделом VII</w:t>
        </w:r>
      </w:hyperlink>
      <w:r>
        <w:t xml:space="preserve"> Гражданского кодекса Российской Федерации, и результаты интеллектуальной деятельности, не подлежащие правовой охране в соответствии с </w:t>
      </w:r>
      <w:hyperlink r:id="rId23">
        <w:r>
          <w:rPr>
            <w:color w:val="0000FF"/>
          </w:rPr>
          <w:t>разделом VII</w:t>
        </w:r>
      </w:hyperlink>
      <w:r>
        <w:t xml:space="preserve"> Гражданского кодекса Российской Федерации, в том числе технические данные и </w:t>
      </w:r>
      <w:r>
        <w:lastRenderedPageBreak/>
        <w:t>другую информацию;</w:t>
      </w:r>
    </w:p>
    <w:p w:rsidR="0036738B" w:rsidRDefault="0036738B">
      <w:pPr>
        <w:pStyle w:val="ConsPlusNormal"/>
        <w:jc w:val="both"/>
      </w:pPr>
      <w:r>
        <w:t xml:space="preserve">(п. 20 введен Федеральным </w:t>
      </w:r>
      <w:hyperlink r:id="rId24">
        <w:r>
          <w:rPr>
            <w:color w:val="0000FF"/>
          </w:rPr>
          <w:t>законом</w:t>
        </w:r>
      </w:hyperlink>
      <w:r>
        <w:t xml:space="preserve"> от 02.08.2019 N 290-ФЗ)</w:t>
      </w:r>
    </w:p>
    <w:p w:rsidR="0036738B" w:rsidRDefault="0036738B">
      <w:pPr>
        <w:pStyle w:val="ConsPlusNormal"/>
        <w:spacing w:before="220"/>
        <w:ind w:firstLine="540"/>
        <w:jc w:val="both"/>
      </w:pPr>
      <w:r>
        <w:t xml:space="preserve">21) единый технологический процесс -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w:t>
      </w:r>
      <w:hyperlink r:id="rId25">
        <w:r>
          <w:rPr>
            <w:color w:val="0000FF"/>
          </w:rPr>
          <w:t>классификатора</w:t>
        </w:r>
      </w:hyperlink>
      <w:r>
        <w:t xml:space="preserve"> продукции по видам экономической деятельности;</w:t>
      </w:r>
    </w:p>
    <w:p w:rsidR="0036738B" w:rsidRDefault="0036738B">
      <w:pPr>
        <w:pStyle w:val="ConsPlusNormal"/>
        <w:jc w:val="both"/>
      </w:pPr>
      <w:r>
        <w:t xml:space="preserve">(п. 21 введен Федеральным </w:t>
      </w:r>
      <w:hyperlink r:id="rId26">
        <w:r>
          <w:rPr>
            <w:color w:val="0000FF"/>
          </w:rPr>
          <w:t>законом</w:t>
        </w:r>
      </w:hyperlink>
      <w:r>
        <w:t xml:space="preserve"> от 02.08.2019 N 290-ФЗ)</w:t>
      </w:r>
    </w:p>
    <w:p w:rsidR="0036738B" w:rsidRDefault="0036738B">
      <w:pPr>
        <w:pStyle w:val="ConsPlusNormal"/>
        <w:spacing w:before="220"/>
        <w:ind w:firstLine="540"/>
        <w:jc w:val="both"/>
      </w:pPr>
      <w:r>
        <w:t>22) технопарк в сфере высоких технологий - совокупность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36738B" w:rsidRDefault="0036738B">
      <w:pPr>
        <w:pStyle w:val="ConsPlusNormal"/>
        <w:jc w:val="both"/>
      </w:pPr>
      <w:r>
        <w:t xml:space="preserve">(п. 22 введен Федеральным </w:t>
      </w:r>
      <w:hyperlink r:id="rId27">
        <w:r>
          <w:rPr>
            <w:color w:val="0000FF"/>
          </w:rPr>
          <w:t>законом</w:t>
        </w:r>
      </w:hyperlink>
      <w:r>
        <w:t xml:space="preserve"> от 13.06.2023 N 245-ФЗ)</w:t>
      </w:r>
    </w:p>
    <w:p w:rsidR="0036738B" w:rsidRDefault="0036738B">
      <w:pPr>
        <w:pStyle w:val="ConsPlusNormal"/>
        <w:spacing w:before="220"/>
        <w:ind w:firstLine="540"/>
        <w:jc w:val="both"/>
      </w:pPr>
      <w:r>
        <w:t>23) конгрессное и (или) выставочное мероприятие - мероприятие, проводимое юридическим лицом или индивидуальным предпринимателем, для которых конгрессная и (или) выставочная деятельность определена в качестве основного вида деятельности или одного из дополнительных видов деятельности, в установленные сроки на специально подготовленных территориях и (или) объектах капитального строительства и в некапитальных строениях, сооружениях в целях обмена знаниями и опытом между представителями стран, отраслей экономики, профессий или организаций, демонстрации и распространения товаров (работ, услуг) и (или) информации о них, поиска необходимых направлений развития в сфере промышленности и межотраслевого взаимодействия.</w:t>
      </w:r>
    </w:p>
    <w:p w:rsidR="0036738B" w:rsidRDefault="0036738B">
      <w:pPr>
        <w:pStyle w:val="ConsPlusNormal"/>
        <w:jc w:val="both"/>
      </w:pPr>
      <w:r>
        <w:t xml:space="preserve">(п. 23 введен Федеральным </w:t>
      </w:r>
      <w:hyperlink r:id="rId28">
        <w:r>
          <w:rPr>
            <w:color w:val="0000FF"/>
          </w:rPr>
          <w:t>законом</w:t>
        </w:r>
      </w:hyperlink>
      <w:r>
        <w:t xml:space="preserve"> от 24.07.2023 N 371-ФЗ)</w:t>
      </w:r>
    </w:p>
    <w:p w:rsidR="0036738B" w:rsidRDefault="0036738B">
      <w:pPr>
        <w:pStyle w:val="ConsPlusNormal"/>
        <w:ind w:firstLine="540"/>
        <w:jc w:val="both"/>
      </w:pPr>
    </w:p>
    <w:p w:rsidR="0036738B" w:rsidRDefault="0036738B">
      <w:pPr>
        <w:pStyle w:val="ConsPlusTitle"/>
        <w:ind w:firstLine="540"/>
        <w:jc w:val="both"/>
        <w:outlineLvl w:val="1"/>
      </w:pPr>
      <w:r>
        <w:t>Статья 4. Цели, задачи и принципы промышленной политики</w:t>
      </w:r>
    </w:p>
    <w:p w:rsidR="0036738B" w:rsidRDefault="0036738B">
      <w:pPr>
        <w:pStyle w:val="ConsPlusNormal"/>
        <w:ind w:firstLine="540"/>
        <w:jc w:val="both"/>
      </w:pPr>
    </w:p>
    <w:p w:rsidR="0036738B" w:rsidRDefault="0036738B">
      <w:pPr>
        <w:pStyle w:val="ConsPlusNormal"/>
        <w:ind w:firstLine="540"/>
        <w:jc w:val="both"/>
      </w:pPr>
      <w:r>
        <w:t>1. Целями промышленной политики являются:</w:t>
      </w:r>
    </w:p>
    <w:p w:rsidR="0036738B" w:rsidRDefault="0036738B">
      <w:pPr>
        <w:pStyle w:val="ConsPlusNormal"/>
        <w:spacing w:before="220"/>
        <w:ind w:firstLine="540"/>
        <w:jc w:val="both"/>
      </w:pPr>
      <w:r>
        <w:t>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p w:rsidR="0036738B" w:rsidRDefault="0036738B">
      <w:pPr>
        <w:pStyle w:val="ConsPlusNormal"/>
        <w:spacing w:before="220"/>
        <w:ind w:firstLine="540"/>
        <w:jc w:val="both"/>
      </w:pPr>
      <w:r>
        <w:t>2) обеспечение обороны страны и безопасности государства;</w:t>
      </w:r>
    </w:p>
    <w:p w:rsidR="0036738B" w:rsidRDefault="0036738B">
      <w:pPr>
        <w:pStyle w:val="ConsPlusNormal"/>
        <w:spacing w:before="220"/>
        <w:ind w:firstLine="540"/>
        <w:jc w:val="both"/>
      </w:pPr>
      <w:r>
        <w:t>3) обеспечение занятости населения и повышение уровня жизни граждан Российской Федерации.</w:t>
      </w:r>
    </w:p>
    <w:p w:rsidR="0036738B" w:rsidRDefault="0036738B">
      <w:pPr>
        <w:pStyle w:val="ConsPlusNormal"/>
        <w:spacing w:before="220"/>
        <w:ind w:firstLine="540"/>
        <w:jc w:val="both"/>
      </w:pPr>
      <w:r>
        <w:t>2. Задачами промышленной политики являются:</w:t>
      </w:r>
    </w:p>
    <w:p w:rsidR="0036738B" w:rsidRDefault="0036738B">
      <w:pPr>
        <w:pStyle w:val="ConsPlusNormal"/>
        <w:spacing w:before="220"/>
        <w:ind w:firstLine="540"/>
        <w:jc w:val="both"/>
      </w:pPr>
      <w:r>
        <w:t>1) создание и развитие современной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на федеральном уровне;</w:t>
      </w:r>
    </w:p>
    <w:p w:rsidR="0036738B" w:rsidRDefault="0036738B">
      <w:pPr>
        <w:pStyle w:val="ConsPlusNormal"/>
        <w:spacing w:before="220"/>
        <w:ind w:firstLine="540"/>
        <w:jc w:val="both"/>
      </w:pPr>
      <w:r>
        <w:t>2)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w:t>
      </w:r>
    </w:p>
    <w:p w:rsidR="0036738B" w:rsidRDefault="0036738B">
      <w:pPr>
        <w:pStyle w:val="ConsPlusNormal"/>
        <w:spacing w:before="220"/>
        <w:ind w:firstLine="540"/>
        <w:jc w:val="both"/>
      </w:pPr>
      <w:r>
        <w:t>3)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rsidR="0036738B" w:rsidRDefault="0036738B">
      <w:pPr>
        <w:pStyle w:val="ConsPlusNormal"/>
        <w:spacing w:before="220"/>
        <w:ind w:firstLine="540"/>
        <w:jc w:val="both"/>
      </w:pPr>
      <w:r>
        <w:lastRenderedPageBreak/>
        <w:t>4) стимулирование субъектов деятельности в сфере промышленности рационально и эффективно использовать материальные, финансовые, трудовые и природные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rsidR="0036738B" w:rsidRDefault="0036738B">
      <w:pPr>
        <w:pStyle w:val="ConsPlusNormal"/>
        <w:spacing w:before="220"/>
        <w:ind w:firstLine="540"/>
        <w:jc w:val="both"/>
      </w:pPr>
      <w:r>
        <w:t>5) увеличение выпуска продукции с высокой долей добавленной стоимости и поддержка экспорта такой продукции;</w:t>
      </w:r>
    </w:p>
    <w:p w:rsidR="0036738B" w:rsidRDefault="0036738B">
      <w:pPr>
        <w:pStyle w:val="ConsPlusNormal"/>
        <w:spacing w:before="220"/>
        <w:ind w:firstLine="540"/>
        <w:jc w:val="both"/>
      </w:pPr>
      <w:r>
        <w:t>6)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rsidR="0036738B" w:rsidRDefault="0036738B">
      <w:pPr>
        <w:pStyle w:val="ConsPlusNormal"/>
        <w:spacing w:before="220"/>
        <w:ind w:firstLine="540"/>
        <w:jc w:val="both"/>
      </w:pPr>
      <w:r>
        <w:t>7) снижение риска чрезвычайных ситуаций техногенного характера на объектах промышленной инфраструктуры;</w:t>
      </w:r>
    </w:p>
    <w:p w:rsidR="0036738B" w:rsidRDefault="0036738B">
      <w:pPr>
        <w:pStyle w:val="ConsPlusNormal"/>
        <w:spacing w:before="220"/>
        <w:ind w:firstLine="540"/>
        <w:jc w:val="both"/>
      </w:pPr>
      <w:r>
        <w:t>8) обеспечение технологической независимости национальной экономики.</w:t>
      </w:r>
    </w:p>
    <w:p w:rsidR="0036738B" w:rsidRDefault="0036738B">
      <w:pPr>
        <w:pStyle w:val="ConsPlusNormal"/>
        <w:spacing w:before="220"/>
        <w:ind w:firstLine="540"/>
        <w:jc w:val="both"/>
      </w:pPr>
      <w:r>
        <w:t>3. Основными принципами промышленной политики являются:</w:t>
      </w:r>
    </w:p>
    <w:p w:rsidR="0036738B" w:rsidRDefault="0036738B">
      <w:pPr>
        <w:pStyle w:val="ConsPlusNormal"/>
        <w:spacing w:before="220"/>
        <w:ind w:firstLine="540"/>
        <w:jc w:val="both"/>
      </w:pPr>
      <w:r>
        <w:t>1) программно-целевой метод формирования документов стратегического планирования в сфере промышленности;</w:t>
      </w:r>
    </w:p>
    <w:p w:rsidR="0036738B" w:rsidRDefault="0036738B">
      <w:pPr>
        <w:pStyle w:val="ConsPlusNormal"/>
        <w:spacing w:before="220"/>
        <w:ind w:firstLine="540"/>
        <w:jc w:val="both"/>
      </w:pPr>
      <w:r>
        <w:t>2) измеримость целей развития промышленности и реализации мер стимулирования субъектов деятельности в сфере промышленности;</w:t>
      </w:r>
    </w:p>
    <w:p w:rsidR="0036738B" w:rsidRDefault="0036738B">
      <w:pPr>
        <w:pStyle w:val="ConsPlusNormal"/>
        <w:spacing w:before="220"/>
        <w:ind w:firstLine="540"/>
        <w:jc w:val="both"/>
      </w:pPr>
      <w:r>
        <w:t>3) мониторинг эффективности промышленной политики и контроль за ее реализацией;</w:t>
      </w:r>
    </w:p>
    <w:p w:rsidR="0036738B" w:rsidRDefault="0036738B">
      <w:pPr>
        <w:pStyle w:val="ConsPlusNormal"/>
        <w:spacing w:before="220"/>
        <w:ind w:firstLine="540"/>
        <w:jc w:val="both"/>
      </w:pPr>
      <w:r>
        <w:t>4) 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rsidR="0036738B" w:rsidRDefault="0036738B">
      <w:pPr>
        <w:pStyle w:val="ConsPlusNormal"/>
        <w:spacing w:before="220"/>
        <w:ind w:firstLine="540"/>
        <w:jc w:val="both"/>
      </w:pPr>
      <w:r>
        <w:t>5) 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36738B" w:rsidRDefault="0036738B">
      <w:pPr>
        <w:pStyle w:val="ConsPlusNormal"/>
        <w:spacing w:before="220"/>
        <w:ind w:firstLine="540"/>
        <w:jc w:val="both"/>
      </w:pPr>
      <w:r>
        <w:t>6) 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rsidR="0036738B" w:rsidRDefault="0036738B">
      <w:pPr>
        <w:pStyle w:val="ConsPlusNormal"/>
        <w:spacing w:before="220"/>
        <w:ind w:firstLine="540"/>
        <w:jc w:val="both"/>
      </w:pPr>
      <w:r>
        <w:t>7) обеспеченность ресурсами и их концентрация на развитии приоритетных отраслей промышленности;</w:t>
      </w:r>
    </w:p>
    <w:p w:rsidR="0036738B" w:rsidRDefault="0036738B">
      <w:pPr>
        <w:pStyle w:val="ConsPlusNormal"/>
        <w:spacing w:before="220"/>
        <w:ind w:firstLine="540"/>
        <w:jc w:val="both"/>
      </w:pPr>
      <w:r>
        <w:t>8)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rsidR="0036738B" w:rsidRDefault="0036738B">
      <w:pPr>
        <w:pStyle w:val="ConsPlusNormal"/>
        <w:spacing w:before="220"/>
        <w:ind w:firstLine="540"/>
        <w:jc w:val="both"/>
      </w:pPr>
      <w:r>
        <w:t>9) 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rsidR="0036738B" w:rsidRDefault="0036738B">
      <w:pPr>
        <w:pStyle w:val="ConsPlusNormal"/>
        <w:spacing w:before="220"/>
        <w:ind w:firstLine="540"/>
        <w:jc w:val="both"/>
      </w:pPr>
      <w:r>
        <w:t>10) интеграция науки, образования и промышленности;</w:t>
      </w:r>
    </w:p>
    <w:p w:rsidR="0036738B" w:rsidRDefault="0036738B">
      <w:pPr>
        <w:pStyle w:val="ConsPlusNormal"/>
        <w:spacing w:before="220"/>
        <w:ind w:firstLine="540"/>
        <w:jc w:val="both"/>
      </w:pPr>
      <w:r>
        <w:t>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rsidR="0036738B" w:rsidRDefault="0036738B">
      <w:pPr>
        <w:pStyle w:val="ConsPlusNormal"/>
        <w:ind w:firstLine="540"/>
        <w:jc w:val="both"/>
      </w:pPr>
    </w:p>
    <w:p w:rsidR="0036738B" w:rsidRDefault="0036738B">
      <w:pPr>
        <w:pStyle w:val="ConsPlusTitle"/>
        <w:ind w:firstLine="540"/>
        <w:jc w:val="both"/>
        <w:outlineLvl w:val="1"/>
      </w:pPr>
      <w:r>
        <w:t>Статья 5. Участники формирования промышленной политики и ее реализации</w:t>
      </w:r>
    </w:p>
    <w:p w:rsidR="0036738B" w:rsidRDefault="0036738B">
      <w:pPr>
        <w:pStyle w:val="ConsPlusNormal"/>
        <w:ind w:firstLine="540"/>
        <w:jc w:val="both"/>
      </w:pPr>
    </w:p>
    <w:p w:rsidR="0036738B" w:rsidRDefault="0036738B">
      <w:pPr>
        <w:pStyle w:val="ConsPlusNormal"/>
        <w:ind w:firstLine="540"/>
        <w:jc w:val="both"/>
      </w:pPr>
      <w:r>
        <w:t xml:space="preserve">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w:t>
      </w:r>
      <w:r>
        <w:lastRenderedPageBreak/>
        <w:t>Российской Федерации, органы местного самоуправления, Счетная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rsidR="0036738B" w:rsidRDefault="0036738B">
      <w:pPr>
        <w:pStyle w:val="ConsPlusNormal"/>
        <w:spacing w:before="220"/>
        <w:ind w:firstLine="540"/>
        <w:jc w:val="both"/>
      </w:pPr>
      <w:r>
        <w:t>2. Полномочия Государственной корпорации по атомной энергии "Росатом" в области формирования и реализации промышленной политики определяются законодательством в области использования атомной энергии и настоящим Федеральным законом.</w:t>
      </w:r>
    </w:p>
    <w:p w:rsidR="0036738B" w:rsidRDefault="0036738B">
      <w:pPr>
        <w:pStyle w:val="ConsPlusNormal"/>
        <w:spacing w:before="220"/>
        <w:ind w:firstLine="540"/>
        <w:jc w:val="both"/>
      </w:pPr>
      <w:r>
        <w:t>3. Полномочия Государственной корпорации по космической деятельности "Роскосмос"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w:t>
      </w:r>
    </w:p>
    <w:p w:rsidR="0036738B" w:rsidRDefault="0036738B">
      <w:pPr>
        <w:pStyle w:val="ConsPlusNormal"/>
        <w:jc w:val="both"/>
      </w:pPr>
      <w:r>
        <w:t xml:space="preserve">(часть 3 введена Федеральным </w:t>
      </w:r>
      <w:hyperlink r:id="rId29">
        <w:r>
          <w:rPr>
            <w:color w:val="0000FF"/>
          </w:rPr>
          <w:t>законом</w:t>
        </w:r>
      </w:hyperlink>
      <w:r>
        <w:t xml:space="preserve"> от 13.07.2015 N 216-ФЗ)</w:t>
      </w:r>
    </w:p>
    <w:p w:rsidR="0036738B" w:rsidRDefault="0036738B">
      <w:pPr>
        <w:pStyle w:val="ConsPlusNormal"/>
        <w:ind w:firstLine="540"/>
        <w:jc w:val="both"/>
      </w:pPr>
    </w:p>
    <w:p w:rsidR="0036738B" w:rsidRDefault="0036738B">
      <w:pPr>
        <w:pStyle w:val="ConsPlusTitle"/>
        <w:ind w:firstLine="540"/>
        <w:jc w:val="both"/>
        <w:outlineLvl w:val="1"/>
      </w:pPr>
      <w:r>
        <w:t>Статья 6. Полномочия Правительства Российской Федерации и федеральных органов исполнительной власти в сфере промышленной политики</w:t>
      </w:r>
    </w:p>
    <w:p w:rsidR="0036738B" w:rsidRDefault="0036738B">
      <w:pPr>
        <w:pStyle w:val="ConsPlusNormal"/>
        <w:ind w:firstLine="540"/>
        <w:jc w:val="both"/>
      </w:pPr>
    </w:p>
    <w:p w:rsidR="0036738B" w:rsidRDefault="0036738B">
      <w:pPr>
        <w:pStyle w:val="ConsPlusNormal"/>
        <w:ind w:firstLine="540"/>
        <w:jc w:val="both"/>
      </w:pPr>
      <w:r>
        <w:t>1. Правительство Российской Федерации в соответствии с настоящим Федеральным законом:</w:t>
      </w:r>
    </w:p>
    <w:p w:rsidR="0036738B" w:rsidRDefault="0036738B">
      <w:pPr>
        <w:pStyle w:val="ConsPlusNormal"/>
        <w:spacing w:before="220"/>
        <w:ind w:firstLine="540"/>
        <w:jc w:val="both"/>
      </w:pPr>
      <w:r>
        <w:t xml:space="preserve">1) утверждает документы стратегического планирования в сфере промышленности в соответствии с Федеральным </w:t>
      </w:r>
      <w:hyperlink r:id="rId30">
        <w:r>
          <w:rPr>
            <w:color w:val="0000FF"/>
          </w:rPr>
          <w:t>законом</w:t>
        </w:r>
      </w:hyperlink>
      <w:r>
        <w:t xml:space="preserve"> от 28 июня 2014 года N 172-ФЗ "О стратегическом планировании в Российской Федерации";</w:t>
      </w:r>
    </w:p>
    <w:p w:rsidR="0036738B" w:rsidRDefault="0036738B">
      <w:pPr>
        <w:pStyle w:val="ConsPlusNormal"/>
        <w:spacing w:before="220"/>
        <w:ind w:firstLine="540"/>
        <w:jc w:val="both"/>
      </w:pPr>
      <w:bookmarkStart w:id="0" w:name="P107"/>
      <w:bookmarkEnd w:id="0"/>
      <w:r>
        <w:t xml:space="preserve">2) утверждает </w:t>
      </w:r>
      <w:hyperlink r:id="rId31">
        <w:r>
          <w:rPr>
            <w:color w:val="0000FF"/>
          </w:rPr>
          <w:t>критерии</w:t>
        </w:r>
      </w:hyperlink>
      <w:r>
        <w:t xml:space="preserve"> отнесения продукции к промышленной продукции, не имеющей произведенных в Российской Федерации аналогов, и </w:t>
      </w:r>
      <w:hyperlink r:id="rId32">
        <w:r>
          <w:rPr>
            <w:color w:val="0000FF"/>
          </w:rPr>
          <w:t>критерии</w:t>
        </w:r>
      </w:hyperlink>
      <w:r>
        <w:t xml:space="preserve"> подтверждения производства промышленной продукции на территории Российской Федерации;</w:t>
      </w:r>
    </w:p>
    <w:p w:rsidR="0036738B" w:rsidRDefault="0036738B">
      <w:pPr>
        <w:pStyle w:val="ConsPlusNormal"/>
        <w:jc w:val="both"/>
      </w:pPr>
      <w:r>
        <w:t xml:space="preserve">(в ред. Федерального </w:t>
      </w:r>
      <w:hyperlink r:id="rId33">
        <w:r>
          <w:rPr>
            <w:color w:val="0000FF"/>
          </w:rPr>
          <w:t>закона</w:t>
        </w:r>
      </w:hyperlink>
      <w:r>
        <w:t xml:space="preserve"> от 03.07.2016 N 365-ФЗ)</w:t>
      </w:r>
    </w:p>
    <w:p w:rsidR="0036738B" w:rsidRDefault="0036738B">
      <w:pPr>
        <w:pStyle w:val="ConsPlusNormal"/>
        <w:spacing w:before="220"/>
        <w:ind w:firstLine="540"/>
        <w:jc w:val="both"/>
      </w:pPr>
      <w:r>
        <w:t>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законодательством о налогах и сборах;</w:t>
      </w:r>
    </w:p>
    <w:p w:rsidR="0036738B" w:rsidRDefault="0036738B">
      <w:pPr>
        <w:pStyle w:val="ConsPlusNormal"/>
        <w:jc w:val="both"/>
      </w:pPr>
      <w:r>
        <w:t xml:space="preserve">(в ред. Федерального </w:t>
      </w:r>
      <w:hyperlink r:id="rId34">
        <w:r>
          <w:rPr>
            <w:color w:val="0000FF"/>
          </w:rPr>
          <w:t>закона</w:t>
        </w:r>
      </w:hyperlink>
      <w:r>
        <w:t xml:space="preserve"> от 02.08.2019 N 290-ФЗ)</w:t>
      </w:r>
    </w:p>
    <w:p w:rsidR="0036738B" w:rsidRDefault="0036738B">
      <w:pPr>
        <w:pStyle w:val="ConsPlusNormal"/>
        <w:spacing w:before="220"/>
        <w:ind w:firstLine="540"/>
        <w:jc w:val="both"/>
      </w:pPr>
      <w:r>
        <w:t xml:space="preserve">4) утверждает </w:t>
      </w:r>
      <w:hyperlink r:id="rId35">
        <w:r>
          <w:rPr>
            <w:color w:val="0000FF"/>
          </w:rPr>
          <w:t>порядок</w:t>
        </w:r>
      </w:hyperlink>
      <w:r>
        <w:t xml:space="preserve"> создания, эксплуатации и совершенствования государственной информационной системы промышленности, </w:t>
      </w:r>
      <w:hyperlink r:id="rId36">
        <w:r>
          <w:rPr>
            <w:color w:val="0000FF"/>
          </w:rPr>
          <w:t>порядок</w:t>
        </w:r>
      </w:hyperlink>
      <w:r>
        <w:t xml:space="preserve">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w:t>
      </w:r>
      <w:hyperlink r:id="rId37">
        <w:r>
          <w:rPr>
            <w:color w:val="0000FF"/>
          </w:rPr>
          <w:t>перечень</w:t>
        </w:r>
      </w:hyperlink>
      <w:r>
        <w:t xml:space="preserve">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 органами государственной власти и органами местного самоуправления, </w:t>
      </w:r>
      <w:hyperlink r:id="rId38">
        <w:r>
          <w:rPr>
            <w:color w:val="0000FF"/>
          </w:rPr>
          <w:t>порядок</w:t>
        </w:r>
      </w:hyperlink>
      <w:r>
        <w:t xml:space="preserve">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rsidR="0036738B" w:rsidRDefault="0036738B">
      <w:pPr>
        <w:pStyle w:val="ConsPlusNormal"/>
        <w:spacing w:before="220"/>
        <w:ind w:firstLine="540"/>
        <w:jc w:val="both"/>
      </w:pPr>
      <w:r>
        <w:t>5) устанавливает требования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36738B" w:rsidRDefault="0036738B">
      <w:pPr>
        <w:pStyle w:val="ConsPlusNormal"/>
        <w:jc w:val="both"/>
      </w:pPr>
      <w:r>
        <w:lastRenderedPageBreak/>
        <w:t xml:space="preserve">(в ред. Федеральных законов от 27.06.2018 </w:t>
      </w:r>
      <w:hyperlink r:id="rId39">
        <w:r>
          <w:rPr>
            <w:color w:val="0000FF"/>
          </w:rPr>
          <w:t>N 160-ФЗ</w:t>
        </w:r>
      </w:hyperlink>
      <w:r>
        <w:t xml:space="preserve">, от 13.06.2023 </w:t>
      </w:r>
      <w:hyperlink r:id="rId40">
        <w:r>
          <w:rPr>
            <w:color w:val="0000FF"/>
          </w:rPr>
          <w:t>N 245-ФЗ</w:t>
        </w:r>
      </w:hyperlink>
      <w:r>
        <w:t>)</w:t>
      </w:r>
    </w:p>
    <w:p w:rsidR="0036738B" w:rsidRDefault="0036738B">
      <w:pPr>
        <w:pStyle w:val="ConsPlusNormal"/>
        <w:spacing w:before="220"/>
        <w:ind w:firstLine="540"/>
        <w:jc w:val="both"/>
      </w:pPr>
      <w:r>
        <w:t xml:space="preserve">6) утверждает </w:t>
      </w:r>
      <w:hyperlink r:id="rId41">
        <w:r>
          <w:rPr>
            <w:color w:val="0000FF"/>
          </w:rPr>
          <w:t>порядок</w:t>
        </w:r>
      </w:hyperlink>
      <w:r>
        <w:t xml:space="preserve"> заключения, изменения, расторжения специальных инвестиционных контрактов;</w:t>
      </w:r>
    </w:p>
    <w:p w:rsidR="0036738B" w:rsidRDefault="0036738B">
      <w:pPr>
        <w:pStyle w:val="ConsPlusNormal"/>
        <w:jc w:val="both"/>
      </w:pPr>
      <w:r>
        <w:t xml:space="preserve">(п. 6 в ред. Федерального </w:t>
      </w:r>
      <w:hyperlink r:id="rId42">
        <w:r>
          <w:rPr>
            <w:color w:val="0000FF"/>
          </w:rPr>
          <w:t>закона</w:t>
        </w:r>
      </w:hyperlink>
      <w:r>
        <w:t xml:space="preserve"> от 02.08.2019 N 290-ФЗ)</w:t>
      </w:r>
    </w:p>
    <w:p w:rsidR="0036738B" w:rsidRDefault="0036738B">
      <w:pPr>
        <w:pStyle w:val="ConsPlusNormal"/>
        <w:spacing w:before="220"/>
        <w:ind w:firstLine="540"/>
        <w:jc w:val="both"/>
      </w:pPr>
      <w:bookmarkStart w:id="1" w:name="P116"/>
      <w:bookmarkEnd w:id="1"/>
      <w:r>
        <w:t xml:space="preserve">7) утверждает </w:t>
      </w:r>
      <w:hyperlink r:id="rId43">
        <w:r>
          <w:rPr>
            <w:color w:val="0000FF"/>
          </w:rPr>
          <w:t>перечень</w:t>
        </w:r>
      </w:hyperlink>
      <w:r>
        <w:t xml:space="preserve">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w:t>
      </w:r>
      <w:hyperlink r:id="rId44">
        <w:r>
          <w:rPr>
            <w:color w:val="0000FF"/>
          </w:rPr>
          <w:t>порядок</w:t>
        </w:r>
      </w:hyperlink>
      <w:r>
        <w:t xml:space="preserve"> формирования и актуализации перечня современных технологий, а также </w:t>
      </w:r>
      <w:hyperlink r:id="rId45">
        <w:r>
          <w:rPr>
            <w:color w:val="0000FF"/>
          </w:rPr>
          <w:t>перечень</w:t>
        </w:r>
      </w:hyperlink>
      <w:r>
        <w:t xml:space="preserve"> российских научных организаций, организаций - участников проекта создания и обеспечения функционирования инновационного центра "Сколково",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w:t>
      </w:r>
    </w:p>
    <w:p w:rsidR="0036738B" w:rsidRDefault="0036738B">
      <w:pPr>
        <w:pStyle w:val="ConsPlusNormal"/>
        <w:jc w:val="both"/>
      </w:pPr>
      <w:r>
        <w:t xml:space="preserve">(п. 7 в ред. Федерального </w:t>
      </w:r>
      <w:hyperlink r:id="rId46">
        <w:r>
          <w:rPr>
            <w:color w:val="0000FF"/>
          </w:rPr>
          <w:t>закона</w:t>
        </w:r>
      </w:hyperlink>
      <w:r>
        <w:t xml:space="preserve"> от 02.08.2019 N 290-ФЗ)</w:t>
      </w:r>
    </w:p>
    <w:p w:rsidR="0036738B" w:rsidRDefault="0036738B">
      <w:pPr>
        <w:pStyle w:val="ConsPlusNormal"/>
        <w:spacing w:before="220"/>
        <w:ind w:firstLine="540"/>
        <w:jc w:val="both"/>
      </w:pPr>
      <w:r>
        <w:t xml:space="preserve">7.1) утверждает </w:t>
      </w:r>
      <w:hyperlink r:id="rId47">
        <w:r>
          <w:rPr>
            <w:color w:val="0000FF"/>
          </w:rPr>
          <w:t>требования</w:t>
        </w:r>
      </w:hyperlink>
      <w:r>
        <w:t xml:space="preserve">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rsidR="0036738B" w:rsidRDefault="0036738B">
      <w:pPr>
        <w:pStyle w:val="ConsPlusNormal"/>
        <w:jc w:val="both"/>
      </w:pPr>
      <w:r>
        <w:t xml:space="preserve">(п. 7.1 введен Федеральным </w:t>
      </w:r>
      <w:hyperlink r:id="rId48">
        <w:r>
          <w:rPr>
            <w:color w:val="0000FF"/>
          </w:rPr>
          <w:t>законом</w:t>
        </w:r>
      </w:hyperlink>
      <w:r>
        <w:t xml:space="preserve"> от 02.08.2019 N 290-ФЗ)</w:t>
      </w:r>
    </w:p>
    <w:p w:rsidR="0036738B" w:rsidRDefault="0036738B">
      <w:pPr>
        <w:pStyle w:val="ConsPlusNormal"/>
        <w:spacing w:before="220"/>
        <w:ind w:firstLine="540"/>
        <w:jc w:val="both"/>
      </w:pPr>
      <w:r>
        <w:t xml:space="preserve">7.2) утверждает </w:t>
      </w:r>
      <w:hyperlink r:id="rId49">
        <w:r>
          <w:rPr>
            <w:color w:val="0000FF"/>
          </w:rPr>
          <w:t>порядок</w:t>
        </w:r>
      </w:hyperlink>
      <w:r>
        <w:t xml:space="preserve"> контроля за выполнением инвесторами обязательств по специальным инвестиционным контрактам, а также формы отчетов о выполнении указанных обязательств;</w:t>
      </w:r>
    </w:p>
    <w:p w:rsidR="0036738B" w:rsidRDefault="0036738B">
      <w:pPr>
        <w:pStyle w:val="ConsPlusNormal"/>
        <w:jc w:val="both"/>
      </w:pPr>
      <w:r>
        <w:t xml:space="preserve">(п. 7.2 введен Федеральным </w:t>
      </w:r>
      <w:hyperlink r:id="rId50">
        <w:r>
          <w:rPr>
            <w:color w:val="0000FF"/>
          </w:rPr>
          <w:t>законом</w:t>
        </w:r>
      </w:hyperlink>
      <w:r>
        <w:t xml:space="preserve"> от 02.08.2019 N 290-ФЗ)</w:t>
      </w:r>
    </w:p>
    <w:p w:rsidR="0036738B" w:rsidRDefault="0036738B">
      <w:pPr>
        <w:pStyle w:val="ConsPlusNormal"/>
        <w:spacing w:before="220"/>
        <w:ind w:firstLine="540"/>
        <w:jc w:val="both"/>
      </w:pPr>
      <w:r>
        <w:t xml:space="preserve">7.3) утверждает </w:t>
      </w:r>
      <w:hyperlink r:id="rId51">
        <w:r>
          <w:rPr>
            <w:color w:val="0000FF"/>
          </w:rPr>
          <w:t>порядок</w:t>
        </w:r>
      </w:hyperlink>
      <w:r>
        <w:t xml:space="preserve"> ведения реестра специальных инвестиционных контрактов, </w:t>
      </w:r>
      <w:hyperlink r:id="rId52">
        <w:r>
          <w:rPr>
            <w:color w:val="0000FF"/>
          </w:rPr>
          <w:t>состав</w:t>
        </w:r>
      </w:hyperlink>
      <w:r>
        <w:t xml:space="preserve"> сведений, включаемых в него, в том числе порядок предоставления информации для ее включения в реестр специальных инвестиционных контрактов;</w:t>
      </w:r>
    </w:p>
    <w:p w:rsidR="0036738B" w:rsidRDefault="0036738B">
      <w:pPr>
        <w:pStyle w:val="ConsPlusNormal"/>
        <w:jc w:val="both"/>
      </w:pPr>
      <w:r>
        <w:t xml:space="preserve">(п. 7.3 введен Федеральным </w:t>
      </w:r>
      <w:hyperlink r:id="rId53">
        <w:r>
          <w:rPr>
            <w:color w:val="0000FF"/>
          </w:rPr>
          <w:t>законом</w:t>
        </w:r>
      </w:hyperlink>
      <w:r>
        <w:t xml:space="preserve"> от 02.08.2019 N 290-ФЗ)</w:t>
      </w:r>
    </w:p>
    <w:p w:rsidR="0036738B" w:rsidRDefault="0036738B">
      <w:pPr>
        <w:pStyle w:val="ConsPlusNormal"/>
        <w:spacing w:before="220"/>
        <w:ind w:firstLine="540"/>
        <w:jc w:val="both"/>
      </w:pPr>
      <w:r>
        <w:t xml:space="preserve">8) утверждает </w:t>
      </w:r>
      <w:hyperlink r:id="rId54">
        <w:r>
          <w:rPr>
            <w:color w:val="0000FF"/>
          </w:rPr>
          <w:t>перечень</w:t>
        </w:r>
      </w:hyperlink>
      <w:r>
        <w:t xml:space="preserve">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 </w:t>
      </w:r>
      <w:hyperlink r:id="rId55">
        <w:r>
          <w:rPr>
            <w:color w:val="0000FF"/>
          </w:rPr>
          <w:t>порядок</w:t>
        </w:r>
      </w:hyperlink>
      <w:r>
        <w:t xml:space="preserve"> расчета и ежегодно достигаемые значения;</w:t>
      </w:r>
    </w:p>
    <w:p w:rsidR="0036738B" w:rsidRDefault="0036738B">
      <w:pPr>
        <w:pStyle w:val="ConsPlusNormal"/>
        <w:spacing w:before="220"/>
        <w:ind w:firstLine="540"/>
        <w:jc w:val="both"/>
      </w:pPr>
      <w:r>
        <w:t>9) устанавливает целевые показатели эффективности осуществления финансовой поддержки государственных фондов развития промышленности, созданных Российской Федерацией, за счет средств федерального бюджета;</w:t>
      </w:r>
    </w:p>
    <w:p w:rsidR="0036738B" w:rsidRDefault="0036738B">
      <w:pPr>
        <w:pStyle w:val="ConsPlusNormal"/>
        <w:spacing w:before="220"/>
        <w:ind w:firstLine="540"/>
        <w:jc w:val="both"/>
      </w:pPr>
      <w:r>
        <w:t xml:space="preserve">10) утверждает </w:t>
      </w:r>
      <w:hyperlink r:id="rId56">
        <w:r>
          <w:rPr>
            <w:color w:val="0000FF"/>
          </w:rPr>
          <w:t>методику</w:t>
        </w:r>
      </w:hyperlink>
      <w:r>
        <w:t xml:space="preserve"> определения размера платы и предельные </w:t>
      </w:r>
      <w:hyperlink r:id="rId57">
        <w:r>
          <w:rPr>
            <w:color w:val="0000FF"/>
          </w:rPr>
          <w:t>размеры платы</w:t>
        </w:r>
      </w:hyperlink>
      <w:r>
        <w:t xml:space="preserve">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w:t>
      </w:r>
    </w:p>
    <w:p w:rsidR="0036738B" w:rsidRDefault="0036738B">
      <w:pPr>
        <w:pStyle w:val="ConsPlusNormal"/>
        <w:jc w:val="both"/>
      </w:pPr>
      <w:r>
        <w:t xml:space="preserve">(п. 10 введен Федеральным </w:t>
      </w:r>
      <w:hyperlink r:id="rId58">
        <w:r>
          <w:rPr>
            <w:color w:val="0000FF"/>
          </w:rPr>
          <w:t>законом</w:t>
        </w:r>
      </w:hyperlink>
      <w:r>
        <w:t xml:space="preserve"> от 03.07.2016 N 365-ФЗ)</w:t>
      </w:r>
    </w:p>
    <w:p w:rsidR="0036738B" w:rsidRDefault="0036738B">
      <w:pPr>
        <w:pStyle w:val="ConsPlusNormal"/>
        <w:spacing w:before="220"/>
        <w:ind w:firstLine="540"/>
        <w:jc w:val="both"/>
      </w:pPr>
      <w:r>
        <w:t xml:space="preserve">11) утверждает </w:t>
      </w:r>
      <w:hyperlink r:id="rId59">
        <w:r>
          <w:rPr>
            <w:color w:val="0000FF"/>
          </w:rPr>
          <w:t>порядок</w:t>
        </w:r>
      </w:hyperlink>
      <w:r>
        <w:t xml:space="preserve"> отнесения продукции к промышленной продукции, не имеющей произведенных в Российской Федерации аналогов, в соответствии с критериями, предусмотренными </w:t>
      </w:r>
      <w:hyperlink w:anchor="P107">
        <w:r>
          <w:rPr>
            <w:color w:val="0000FF"/>
          </w:rPr>
          <w:t>пунктом 2</w:t>
        </w:r>
      </w:hyperlink>
      <w:r>
        <w:t xml:space="preserve"> настоящей части;</w:t>
      </w:r>
    </w:p>
    <w:p w:rsidR="0036738B" w:rsidRDefault="0036738B">
      <w:pPr>
        <w:pStyle w:val="ConsPlusNormal"/>
        <w:jc w:val="both"/>
      </w:pPr>
      <w:r>
        <w:t xml:space="preserve">(п. 11 введен Федеральным </w:t>
      </w:r>
      <w:hyperlink r:id="rId60">
        <w:r>
          <w:rPr>
            <w:color w:val="0000FF"/>
          </w:rPr>
          <w:t>законом</w:t>
        </w:r>
      </w:hyperlink>
      <w:r>
        <w:t xml:space="preserve"> от 03.07.2016 N 365-ФЗ)</w:t>
      </w:r>
    </w:p>
    <w:p w:rsidR="0036738B" w:rsidRDefault="0036738B">
      <w:pPr>
        <w:pStyle w:val="ConsPlusNormal"/>
        <w:spacing w:before="220"/>
        <w:ind w:firstLine="540"/>
        <w:jc w:val="both"/>
      </w:pPr>
      <w:r>
        <w:t xml:space="preserve">12) утверждает </w:t>
      </w:r>
      <w:hyperlink r:id="rId61">
        <w:r>
          <w:rPr>
            <w:color w:val="0000FF"/>
          </w:rPr>
          <w:t>требования</w:t>
        </w:r>
      </w:hyperlink>
      <w:r>
        <w:t xml:space="preserve"> к организациям, осуществляющим экспертизу определения отличий параметров продукции от параметров произведенной в Российской Федерации промышленной продукции, и </w:t>
      </w:r>
      <w:hyperlink r:id="rId62">
        <w:r>
          <w:rPr>
            <w:color w:val="0000FF"/>
          </w:rPr>
          <w:t>порядок</w:t>
        </w:r>
      </w:hyperlink>
      <w:r>
        <w:t xml:space="preserve"> их отбора;</w:t>
      </w:r>
    </w:p>
    <w:p w:rsidR="0036738B" w:rsidRDefault="0036738B">
      <w:pPr>
        <w:pStyle w:val="ConsPlusNormal"/>
        <w:jc w:val="both"/>
      </w:pPr>
      <w:r>
        <w:lastRenderedPageBreak/>
        <w:t xml:space="preserve">(п. 12 введен Федеральным </w:t>
      </w:r>
      <w:hyperlink r:id="rId63">
        <w:r>
          <w:rPr>
            <w:color w:val="0000FF"/>
          </w:rPr>
          <w:t>законом</w:t>
        </w:r>
      </w:hyperlink>
      <w:r>
        <w:t xml:space="preserve"> от 03.07.2016 N 365-ФЗ)</w:t>
      </w:r>
    </w:p>
    <w:p w:rsidR="0036738B" w:rsidRDefault="0036738B">
      <w:pPr>
        <w:pStyle w:val="ConsPlusNormal"/>
        <w:spacing w:before="220"/>
        <w:ind w:firstLine="540"/>
        <w:jc w:val="both"/>
      </w:pPr>
      <w:r>
        <w:t xml:space="preserve">13) утверждает </w:t>
      </w:r>
      <w:hyperlink r:id="rId64">
        <w:r>
          <w:rPr>
            <w:color w:val="0000FF"/>
          </w:rPr>
          <w:t>порядок</w:t>
        </w:r>
      </w:hyperlink>
      <w:r>
        <w:t xml:space="preserve"> выдачи заключения о подтверждении производства промышленной продукции на территории Российской Федерации;</w:t>
      </w:r>
    </w:p>
    <w:p w:rsidR="0036738B" w:rsidRDefault="0036738B">
      <w:pPr>
        <w:pStyle w:val="ConsPlusNormal"/>
        <w:jc w:val="both"/>
      </w:pPr>
      <w:r>
        <w:t xml:space="preserve">(п. 13 введен Федеральным </w:t>
      </w:r>
      <w:hyperlink r:id="rId65">
        <w:r>
          <w:rPr>
            <w:color w:val="0000FF"/>
          </w:rPr>
          <w:t>законом</w:t>
        </w:r>
      </w:hyperlink>
      <w:r>
        <w:t xml:space="preserve"> от 03.07.2016 N 365-ФЗ)</w:t>
      </w:r>
    </w:p>
    <w:p w:rsidR="0036738B" w:rsidRDefault="0036738B">
      <w:pPr>
        <w:pStyle w:val="ConsPlusNormal"/>
        <w:spacing w:before="220"/>
        <w:ind w:firstLine="540"/>
        <w:jc w:val="both"/>
      </w:pPr>
      <w:r>
        <w:t xml:space="preserve">14) утверждает </w:t>
      </w:r>
      <w:hyperlink r:id="rId66">
        <w:r>
          <w:rPr>
            <w:color w:val="0000FF"/>
          </w:rPr>
          <w:t>порядок</w:t>
        </w:r>
      </w:hyperlink>
      <w:r>
        <w:t xml:space="preserve">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w:t>
      </w:r>
      <w:hyperlink r:id="rId67">
        <w:r>
          <w:rPr>
            <w:color w:val="0000FF"/>
          </w:rPr>
          <w:t>порядок</w:t>
        </w:r>
      </w:hyperlink>
      <w:r>
        <w:t xml:space="preserve"> установления платы за проведение проверки достоверности (экспертизы) обоснования ориентировочной стоимости строительства судна, а также </w:t>
      </w:r>
      <w:hyperlink r:id="rId68">
        <w:r>
          <w:rPr>
            <w:color w:val="0000FF"/>
          </w:rPr>
          <w:t>порядок</w:t>
        </w:r>
      </w:hyperlink>
      <w:r>
        <w:t xml:space="preserve"> отбора организаций, осуществляющих проверку достоверности (экспертизу) обоснований ориентировочной стоимости строительства судна и цен проектирования, строительства, ремонта, утилизации судна, приостановления и лишения полномочий таких организаций и требования к ним;</w:t>
      </w:r>
    </w:p>
    <w:p w:rsidR="0036738B" w:rsidRDefault="0036738B">
      <w:pPr>
        <w:pStyle w:val="ConsPlusNormal"/>
        <w:jc w:val="both"/>
      </w:pPr>
      <w:r>
        <w:t xml:space="preserve">(п. 14 введен Федеральным </w:t>
      </w:r>
      <w:hyperlink r:id="rId69">
        <w:r>
          <w:rPr>
            <w:color w:val="0000FF"/>
          </w:rPr>
          <w:t>законом</w:t>
        </w:r>
      </w:hyperlink>
      <w:r>
        <w:t xml:space="preserve"> от 07.10.2022 N 390-ФЗ)</w:t>
      </w:r>
    </w:p>
    <w:p w:rsidR="0036738B" w:rsidRDefault="0036738B">
      <w:pPr>
        <w:pStyle w:val="ConsPlusNormal"/>
        <w:spacing w:before="220"/>
        <w:ind w:firstLine="540"/>
        <w:jc w:val="both"/>
      </w:pPr>
      <w:r>
        <w:t xml:space="preserve">15) утверждает </w:t>
      </w:r>
      <w:hyperlink r:id="rId70">
        <w:r>
          <w:rPr>
            <w:color w:val="0000FF"/>
          </w:rPr>
          <w:t>правила</w:t>
        </w:r>
      </w:hyperlink>
      <w:r>
        <w:t xml:space="preserve"> разработки и утверждения нормативов трудоемкости проектирования, строительства, ремонта, утилизации судов.</w:t>
      </w:r>
    </w:p>
    <w:p w:rsidR="0036738B" w:rsidRDefault="0036738B">
      <w:pPr>
        <w:pStyle w:val="ConsPlusNormal"/>
        <w:jc w:val="both"/>
      </w:pPr>
      <w:r>
        <w:t xml:space="preserve">(п. 15 введен Федеральным </w:t>
      </w:r>
      <w:hyperlink r:id="rId71">
        <w:r>
          <w:rPr>
            <w:color w:val="0000FF"/>
          </w:rPr>
          <w:t>законом</w:t>
        </w:r>
      </w:hyperlink>
      <w:r>
        <w:t xml:space="preserve"> от 07.10.2022 N 390-ФЗ)</w:t>
      </w:r>
    </w:p>
    <w:p w:rsidR="0036738B" w:rsidRDefault="0036738B">
      <w:pPr>
        <w:pStyle w:val="ConsPlusNormal"/>
        <w:spacing w:before="220"/>
        <w:ind w:firstLine="540"/>
        <w:jc w:val="both"/>
      </w:pPr>
      <w:r>
        <w:t>2. Правительство Российской Федерации определяет полномочия федеральных органов исполнительной власти в сфере реализации промышленной политики, в том числе по разработке проектов документов стратегического планирования в сфере промышленности.</w:t>
      </w:r>
    </w:p>
    <w:p w:rsidR="0036738B" w:rsidRDefault="0036738B">
      <w:pPr>
        <w:pStyle w:val="ConsPlusNormal"/>
        <w:spacing w:before="220"/>
        <w:ind w:firstLine="540"/>
        <w:jc w:val="both"/>
      </w:pPr>
      <w:r>
        <w:t>3. 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p w:rsidR="0036738B" w:rsidRDefault="0036738B">
      <w:pPr>
        <w:pStyle w:val="ConsPlusNormal"/>
        <w:spacing w:before="220"/>
        <w:ind w:firstLine="540"/>
        <w:jc w:val="both"/>
      </w:pPr>
      <w:bookmarkStart w:id="2" w:name="P140"/>
      <w:bookmarkEnd w:id="2"/>
      <w:r>
        <w:t>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w:t>
      </w:r>
    </w:p>
    <w:p w:rsidR="0036738B" w:rsidRDefault="0036738B">
      <w:pPr>
        <w:pStyle w:val="ConsPlusNormal"/>
        <w:spacing w:before="220"/>
        <w:ind w:firstLine="540"/>
        <w:jc w:val="both"/>
      </w:pPr>
      <w:r>
        <w:t xml:space="preserve">2) утратил силу. - Федеральный </w:t>
      </w:r>
      <w:hyperlink r:id="rId72">
        <w:r>
          <w:rPr>
            <w:color w:val="0000FF"/>
          </w:rPr>
          <w:t>закон</w:t>
        </w:r>
      </w:hyperlink>
      <w:r>
        <w:t xml:space="preserve"> от 02.08.2019 N 290-ФЗ;</w:t>
      </w:r>
    </w:p>
    <w:p w:rsidR="0036738B" w:rsidRDefault="0036738B">
      <w:pPr>
        <w:pStyle w:val="ConsPlusNormal"/>
        <w:spacing w:before="220"/>
        <w:ind w:firstLine="540"/>
        <w:jc w:val="both"/>
      </w:pPr>
      <w:r>
        <w:t>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rsidR="0036738B" w:rsidRDefault="0036738B">
      <w:pPr>
        <w:pStyle w:val="ConsPlusNormal"/>
        <w:spacing w:before="220"/>
        <w:ind w:firstLine="540"/>
        <w:jc w:val="both"/>
      </w:pPr>
      <w:r>
        <w:t>4) подтверждает соответствие индустриальных (промышленных) парков, промышленных технопарков и технопарков в сфере высоких технологий требованиям,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36738B" w:rsidRDefault="0036738B">
      <w:pPr>
        <w:pStyle w:val="ConsPlusNormal"/>
        <w:jc w:val="both"/>
      </w:pPr>
      <w:r>
        <w:t xml:space="preserve">(в ред. Федеральных законов от 27.06.2018 </w:t>
      </w:r>
      <w:hyperlink r:id="rId73">
        <w:r>
          <w:rPr>
            <w:color w:val="0000FF"/>
          </w:rPr>
          <w:t>N 160-ФЗ</w:t>
        </w:r>
      </w:hyperlink>
      <w:r>
        <w:t xml:space="preserve">, от 13.06.2023 </w:t>
      </w:r>
      <w:hyperlink r:id="rId74">
        <w:r>
          <w:rPr>
            <w:color w:val="0000FF"/>
          </w:rPr>
          <w:t>N 245-ФЗ</w:t>
        </w:r>
      </w:hyperlink>
      <w:r>
        <w:t>)</w:t>
      </w:r>
    </w:p>
    <w:p w:rsidR="0036738B" w:rsidRDefault="0036738B">
      <w:pPr>
        <w:pStyle w:val="ConsPlusNormal"/>
        <w:spacing w:before="220"/>
        <w:ind w:firstLine="540"/>
        <w:jc w:val="both"/>
      </w:pPr>
      <w:r>
        <w:t xml:space="preserve">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кандидатур руководителей органов государственной власти субъектов Российской Федерации, осуществляющих в соответствии с законодательством субъектов Российской Федерации полномочия по реализации </w:t>
      </w:r>
      <w:r>
        <w:lastRenderedPageBreak/>
        <w:t>промышленной политики в этих субъектах Российской Федерации;</w:t>
      </w:r>
    </w:p>
    <w:p w:rsidR="0036738B" w:rsidRDefault="0036738B">
      <w:pPr>
        <w:pStyle w:val="ConsPlusNormal"/>
        <w:spacing w:before="220"/>
        <w:ind w:firstLine="540"/>
        <w:jc w:val="both"/>
      </w:pPr>
      <w:r>
        <w:t>6) выдает заключение об отнесении продукции к промышленной продукции, не имеющей произведенных в Российской Федерации аналогов, с учетом проведения экспертизы определения отличий параметров продукции от параметров произведенной в Российской Федерации промышленной продукции;</w:t>
      </w:r>
    </w:p>
    <w:p w:rsidR="0036738B" w:rsidRDefault="0036738B">
      <w:pPr>
        <w:pStyle w:val="ConsPlusNormal"/>
        <w:jc w:val="both"/>
      </w:pPr>
      <w:r>
        <w:t xml:space="preserve">(п. 6 введен Федеральным </w:t>
      </w:r>
      <w:hyperlink r:id="rId75">
        <w:r>
          <w:rPr>
            <w:color w:val="0000FF"/>
          </w:rPr>
          <w:t>законом</w:t>
        </w:r>
      </w:hyperlink>
      <w:r>
        <w:t xml:space="preserve"> от 03.07.2016 N 365-ФЗ)</w:t>
      </w:r>
    </w:p>
    <w:p w:rsidR="0036738B" w:rsidRDefault="0036738B">
      <w:pPr>
        <w:pStyle w:val="ConsPlusNormal"/>
        <w:spacing w:before="220"/>
        <w:ind w:firstLine="540"/>
        <w:jc w:val="both"/>
      </w:pPr>
      <w:r>
        <w:t>7) выдает заключение о подтверждении производства промышленной продукции на территории Российской Федерации;</w:t>
      </w:r>
    </w:p>
    <w:p w:rsidR="0036738B" w:rsidRDefault="0036738B">
      <w:pPr>
        <w:pStyle w:val="ConsPlusNormal"/>
        <w:jc w:val="both"/>
      </w:pPr>
      <w:r>
        <w:t xml:space="preserve">(п. 7 введен Федеральным </w:t>
      </w:r>
      <w:hyperlink r:id="rId76">
        <w:r>
          <w:rPr>
            <w:color w:val="0000FF"/>
          </w:rPr>
          <w:t>законом</w:t>
        </w:r>
      </w:hyperlink>
      <w:r>
        <w:t xml:space="preserve"> от 03.07.2016 N 365-ФЗ)</w:t>
      </w:r>
    </w:p>
    <w:p w:rsidR="0036738B" w:rsidRDefault="0036738B">
      <w:pPr>
        <w:pStyle w:val="ConsPlusNormal"/>
        <w:spacing w:before="220"/>
        <w:ind w:firstLine="540"/>
        <w:jc w:val="both"/>
      </w:pPr>
      <w:r>
        <w:t>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rsidR="0036738B" w:rsidRDefault="0036738B">
      <w:pPr>
        <w:pStyle w:val="ConsPlusNormal"/>
        <w:jc w:val="both"/>
      </w:pPr>
      <w:r>
        <w:t xml:space="preserve">(п. 8 введен Федеральным </w:t>
      </w:r>
      <w:hyperlink r:id="rId77">
        <w:r>
          <w:rPr>
            <w:color w:val="0000FF"/>
          </w:rPr>
          <w:t>законом</w:t>
        </w:r>
      </w:hyperlink>
      <w:r>
        <w:t xml:space="preserve"> от 02.08.2019 N 290-ФЗ)</w:t>
      </w:r>
    </w:p>
    <w:p w:rsidR="0036738B" w:rsidRDefault="0036738B">
      <w:pPr>
        <w:pStyle w:val="ConsPlusNormal"/>
        <w:spacing w:before="220"/>
        <w:ind w:firstLine="540"/>
        <w:jc w:val="both"/>
      </w:pPr>
      <w:r>
        <w:t>9) осуществляет ведение реестра специальных инвестиционных контрактов;</w:t>
      </w:r>
    </w:p>
    <w:p w:rsidR="0036738B" w:rsidRDefault="0036738B">
      <w:pPr>
        <w:pStyle w:val="ConsPlusNormal"/>
        <w:jc w:val="both"/>
      </w:pPr>
      <w:r>
        <w:t xml:space="preserve">(п. 9 введен Федеральным </w:t>
      </w:r>
      <w:hyperlink r:id="rId78">
        <w:r>
          <w:rPr>
            <w:color w:val="0000FF"/>
          </w:rPr>
          <w:t>законом</w:t>
        </w:r>
      </w:hyperlink>
      <w:r>
        <w:t xml:space="preserve"> от 02.08.2019 N 290-ФЗ)</w:t>
      </w:r>
    </w:p>
    <w:p w:rsidR="0036738B" w:rsidRDefault="0036738B">
      <w:pPr>
        <w:pStyle w:val="ConsPlusNormal"/>
        <w:spacing w:before="220"/>
        <w:ind w:firstLine="540"/>
        <w:jc w:val="both"/>
      </w:pPr>
      <w:r>
        <w:t xml:space="preserve">9.1) утверждает </w:t>
      </w:r>
      <w:hyperlink r:id="rId79">
        <w:r>
          <w:rPr>
            <w:color w:val="0000FF"/>
          </w:rPr>
          <w:t>перечень</w:t>
        </w:r>
      </w:hyperlink>
      <w:r>
        <w:t xml:space="preserve">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w:t>
      </w:r>
    </w:p>
    <w:p w:rsidR="0036738B" w:rsidRDefault="0036738B">
      <w:pPr>
        <w:pStyle w:val="ConsPlusNormal"/>
        <w:jc w:val="both"/>
      </w:pPr>
      <w:r>
        <w:t xml:space="preserve">(п. 9.1 введен Федеральным </w:t>
      </w:r>
      <w:hyperlink r:id="rId80">
        <w:r>
          <w:rPr>
            <w:color w:val="0000FF"/>
          </w:rPr>
          <w:t>законом</w:t>
        </w:r>
      </w:hyperlink>
      <w:r>
        <w:t xml:space="preserve"> от 05.12.2022 N 496-ФЗ)</w:t>
      </w:r>
    </w:p>
    <w:p w:rsidR="0036738B" w:rsidRDefault="0036738B">
      <w:pPr>
        <w:pStyle w:val="ConsPlusNormal"/>
        <w:spacing w:before="220"/>
        <w:ind w:firstLine="540"/>
        <w:jc w:val="both"/>
      </w:pPr>
      <w:r>
        <w:t>10) утверждает методические документы, используемые при определении ориентировочной стоимости строительства судна и определении, изменении цен проектирования, строительства, ремонта, утилизации судна, а также осуществляет методическое руководство по вопросам определения ориентировочной стоимости строительства судна и определения, изменения цен проектирования, строительства, ремонта, утилизации судна;</w:t>
      </w:r>
    </w:p>
    <w:p w:rsidR="0036738B" w:rsidRDefault="0036738B">
      <w:pPr>
        <w:pStyle w:val="ConsPlusNormal"/>
        <w:jc w:val="both"/>
      </w:pPr>
      <w:r>
        <w:t xml:space="preserve">(п. 10 введен Федеральным </w:t>
      </w:r>
      <w:hyperlink r:id="rId81">
        <w:r>
          <w:rPr>
            <w:color w:val="0000FF"/>
          </w:rPr>
          <w:t>законом</w:t>
        </w:r>
      </w:hyperlink>
      <w:r>
        <w:t xml:space="preserve"> от 07.10.2022 N 390-ФЗ)</w:t>
      </w:r>
    </w:p>
    <w:p w:rsidR="0036738B" w:rsidRDefault="0036738B">
      <w:pPr>
        <w:pStyle w:val="ConsPlusNormal"/>
        <w:spacing w:before="220"/>
        <w:ind w:firstLine="540"/>
        <w:jc w:val="both"/>
      </w:pPr>
      <w:r>
        <w:t>11) утверждает методические документы, используемые при определении трудоемкости проектирования, строительства, ремонта, утилизации судна, а также осуществляет методическое руководство по вопросам определения трудоемкости проектирования, строительства, ремонта, утилизации судна;</w:t>
      </w:r>
    </w:p>
    <w:p w:rsidR="0036738B" w:rsidRDefault="0036738B">
      <w:pPr>
        <w:pStyle w:val="ConsPlusNormal"/>
        <w:jc w:val="both"/>
      </w:pPr>
      <w:r>
        <w:t xml:space="preserve">(п. 11 введен Федеральным </w:t>
      </w:r>
      <w:hyperlink r:id="rId82">
        <w:r>
          <w:rPr>
            <w:color w:val="0000FF"/>
          </w:rPr>
          <w:t>законом</w:t>
        </w:r>
      </w:hyperlink>
      <w:r>
        <w:t xml:space="preserve"> от 07.10.2022 N 390-ФЗ)</w:t>
      </w:r>
    </w:p>
    <w:p w:rsidR="0036738B" w:rsidRDefault="0036738B">
      <w:pPr>
        <w:pStyle w:val="ConsPlusNormal"/>
        <w:spacing w:before="220"/>
        <w:ind w:firstLine="540"/>
        <w:jc w:val="both"/>
      </w:pPr>
      <w:r>
        <w:t xml:space="preserve">12) утверждает </w:t>
      </w:r>
      <w:hyperlink r:id="rId83">
        <w:r>
          <w:rPr>
            <w:color w:val="0000FF"/>
          </w:rPr>
          <w:t>форму</w:t>
        </w:r>
      </w:hyperlink>
      <w:r>
        <w:t xml:space="preserve"> заключения по результатам проведения проверки достоверности (экспертизы) обоснования ориентировочной стоимости строительства судна;</w:t>
      </w:r>
    </w:p>
    <w:p w:rsidR="0036738B" w:rsidRDefault="0036738B">
      <w:pPr>
        <w:pStyle w:val="ConsPlusNormal"/>
        <w:jc w:val="both"/>
      </w:pPr>
      <w:r>
        <w:t xml:space="preserve">(п. 12 введен Федеральным </w:t>
      </w:r>
      <w:hyperlink r:id="rId84">
        <w:r>
          <w:rPr>
            <w:color w:val="0000FF"/>
          </w:rPr>
          <w:t>законом</w:t>
        </w:r>
      </w:hyperlink>
      <w:r>
        <w:t xml:space="preserve"> от 07.10.2022 N 390-ФЗ)</w:t>
      </w:r>
    </w:p>
    <w:p w:rsidR="0036738B" w:rsidRDefault="0036738B">
      <w:pPr>
        <w:pStyle w:val="ConsPlusNormal"/>
        <w:spacing w:before="220"/>
        <w:ind w:firstLine="540"/>
        <w:jc w:val="both"/>
      </w:pPr>
      <w:r>
        <w:t xml:space="preserve">13) утверждает </w:t>
      </w:r>
      <w:hyperlink r:id="rId85">
        <w:r>
          <w:rPr>
            <w:color w:val="0000FF"/>
          </w:rPr>
          <w:t>нормативы</w:t>
        </w:r>
      </w:hyperlink>
      <w:r>
        <w:t xml:space="preserve"> трудоемкости проектирования, строительства, ремонта, утилизации судов;</w:t>
      </w:r>
    </w:p>
    <w:p w:rsidR="0036738B" w:rsidRDefault="0036738B">
      <w:pPr>
        <w:pStyle w:val="ConsPlusNormal"/>
        <w:jc w:val="both"/>
      </w:pPr>
      <w:r>
        <w:t xml:space="preserve">(п. 13 введен Федеральным </w:t>
      </w:r>
      <w:hyperlink r:id="rId86">
        <w:r>
          <w:rPr>
            <w:color w:val="0000FF"/>
          </w:rPr>
          <w:t>законом</w:t>
        </w:r>
      </w:hyperlink>
      <w:r>
        <w:t xml:space="preserve"> от 07.10.2022 N 390-ФЗ)</w:t>
      </w:r>
    </w:p>
    <w:p w:rsidR="0036738B" w:rsidRDefault="0036738B">
      <w:pPr>
        <w:pStyle w:val="ConsPlusNormal"/>
        <w:spacing w:before="220"/>
        <w:ind w:firstLine="540"/>
        <w:jc w:val="both"/>
      </w:pPr>
      <w:r>
        <w:t xml:space="preserve">14) устанавливает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и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w:t>
      </w:r>
      <w:hyperlink r:id="rId87">
        <w:r>
          <w:rPr>
            <w:color w:val="0000FF"/>
          </w:rPr>
          <w:t>порядок</w:t>
        </w:r>
      </w:hyperlink>
      <w:r>
        <w:t xml:space="preserve"> определения ориентировочной стоимости строительства судна;</w:t>
      </w:r>
    </w:p>
    <w:p w:rsidR="0036738B" w:rsidRDefault="0036738B">
      <w:pPr>
        <w:pStyle w:val="ConsPlusNormal"/>
        <w:jc w:val="both"/>
      </w:pPr>
      <w:r>
        <w:t xml:space="preserve">(п. 14 введен Федеральным </w:t>
      </w:r>
      <w:hyperlink r:id="rId88">
        <w:r>
          <w:rPr>
            <w:color w:val="0000FF"/>
          </w:rPr>
          <w:t>законом</w:t>
        </w:r>
      </w:hyperlink>
      <w:r>
        <w:t xml:space="preserve"> от 07.10.2022 N 390-ФЗ)</w:t>
      </w:r>
    </w:p>
    <w:p w:rsidR="0036738B" w:rsidRDefault="0036738B">
      <w:pPr>
        <w:pStyle w:val="ConsPlusNormal"/>
        <w:spacing w:before="220"/>
        <w:ind w:firstLine="540"/>
        <w:jc w:val="both"/>
      </w:pPr>
      <w:r>
        <w:t xml:space="preserve">15) устанавливает </w:t>
      </w:r>
      <w:hyperlink r:id="rId89">
        <w:r>
          <w:rPr>
            <w:color w:val="0000FF"/>
          </w:rPr>
          <w:t>порядок</w:t>
        </w:r>
      </w:hyperlink>
      <w:r>
        <w:t xml:space="preserve"> определения трудоемкости проектирования, строительства, </w:t>
      </w:r>
      <w:r>
        <w:lastRenderedPageBreak/>
        <w:t>ремонта, утилизации судна.</w:t>
      </w:r>
    </w:p>
    <w:p w:rsidR="0036738B" w:rsidRDefault="0036738B">
      <w:pPr>
        <w:pStyle w:val="ConsPlusNormal"/>
        <w:jc w:val="both"/>
      </w:pPr>
      <w:r>
        <w:t xml:space="preserve">(п. 15 введен Федеральным </w:t>
      </w:r>
      <w:hyperlink r:id="rId90">
        <w:r>
          <w:rPr>
            <w:color w:val="0000FF"/>
          </w:rPr>
          <w:t>законом</w:t>
        </w:r>
      </w:hyperlink>
      <w:r>
        <w:t xml:space="preserve"> от 07.10.2022 N 390-ФЗ)</w:t>
      </w:r>
    </w:p>
    <w:p w:rsidR="0036738B" w:rsidRDefault="0036738B">
      <w:pPr>
        <w:pStyle w:val="ConsPlusNormal"/>
        <w:ind w:firstLine="540"/>
        <w:jc w:val="both"/>
      </w:pPr>
    </w:p>
    <w:p w:rsidR="0036738B" w:rsidRDefault="0036738B">
      <w:pPr>
        <w:pStyle w:val="ConsPlusTitle"/>
        <w:ind w:firstLine="540"/>
        <w:jc w:val="both"/>
        <w:outlineLvl w:val="1"/>
      </w:pPr>
      <w:r>
        <w:t>Статья 7. Полномочия органов государственной власти субъектов Российской Федерации в сфере промышленной политики</w:t>
      </w:r>
    </w:p>
    <w:p w:rsidR="0036738B" w:rsidRDefault="0036738B">
      <w:pPr>
        <w:pStyle w:val="ConsPlusNormal"/>
        <w:ind w:firstLine="540"/>
        <w:jc w:val="both"/>
      </w:pPr>
    </w:p>
    <w:p w:rsidR="0036738B" w:rsidRDefault="0036738B">
      <w:pPr>
        <w:pStyle w:val="ConsPlusNormal"/>
        <w:ind w:firstLine="540"/>
        <w:jc w:val="both"/>
      </w:pPr>
      <w:r>
        <w:t>1. К полномочиям органов государственной власти субъектов Российской Федерации в сфере промышленной политики относятся:</w:t>
      </w:r>
    </w:p>
    <w:p w:rsidR="0036738B" w:rsidRDefault="0036738B">
      <w:pPr>
        <w:pStyle w:val="ConsPlusNormal"/>
        <w:spacing w:before="220"/>
        <w:ind w:firstLine="540"/>
        <w:jc w:val="both"/>
      </w:pPr>
      <w:bookmarkStart w:id="3" w:name="P172"/>
      <w:bookmarkEnd w:id="3"/>
      <w:r>
        <w:t>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
    <w:p w:rsidR="0036738B" w:rsidRDefault="0036738B">
      <w:pPr>
        <w:pStyle w:val="ConsPlusNormal"/>
        <w:spacing w:before="220"/>
        <w:ind w:firstLine="540"/>
        <w:jc w:val="both"/>
      </w:pPr>
      <w:r>
        <w:t>2) разработка и реализация региональных научно-технических и инновационных программ и 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rsidR="0036738B" w:rsidRDefault="0036738B">
      <w:pPr>
        <w:pStyle w:val="ConsPlusNormal"/>
        <w:spacing w:before="220"/>
        <w:ind w:firstLine="540"/>
        <w:jc w:val="both"/>
      </w:pPr>
      <w:r>
        <w:t>3) содействие развитию межрегионального и международного сотрудничества субъектов деятельности в сфере промышленности;</w:t>
      </w:r>
    </w:p>
    <w:p w:rsidR="0036738B" w:rsidRDefault="0036738B">
      <w:pPr>
        <w:pStyle w:val="ConsPlusNormal"/>
        <w:spacing w:before="220"/>
        <w:ind w:firstLine="540"/>
        <w:jc w:val="both"/>
      </w:pPr>
      <w:r>
        <w:t>4)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36738B" w:rsidRDefault="0036738B">
      <w:pPr>
        <w:pStyle w:val="ConsPlusNormal"/>
        <w:spacing w:before="220"/>
        <w:ind w:firstLine="540"/>
        <w:jc w:val="both"/>
      </w:pPr>
      <w:bookmarkStart w:id="4" w:name="P176"/>
      <w:bookmarkEnd w:id="4"/>
      <w:r>
        <w:t>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w:t>
      </w:r>
    </w:p>
    <w:p w:rsidR="0036738B" w:rsidRDefault="0036738B">
      <w:pPr>
        <w:pStyle w:val="ConsPlusNormal"/>
        <w:jc w:val="both"/>
      </w:pPr>
      <w:r>
        <w:t xml:space="preserve">(в ред. Федеральных законов от 27.06.2018 </w:t>
      </w:r>
      <w:hyperlink r:id="rId91">
        <w:r>
          <w:rPr>
            <w:color w:val="0000FF"/>
          </w:rPr>
          <w:t>N 160-ФЗ</w:t>
        </w:r>
      </w:hyperlink>
      <w:r>
        <w:t xml:space="preserve">, от 13.06.2023 </w:t>
      </w:r>
      <w:hyperlink r:id="rId92">
        <w:r>
          <w:rPr>
            <w:color w:val="0000FF"/>
          </w:rPr>
          <w:t>N 245-ФЗ</w:t>
        </w:r>
      </w:hyperlink>
      <w:r>
        <w:t>)</w:t>
      </w:r>
    </w:p>
    <w:p w:rsidR="0036738B" w:rsidRDefault="0036738B">
      <w:pPr>
        <w:pStyle w:val="ConsPlusNormal"/>
        <w:spacing w:before="220"/>
        <w:ind w:firstLine="540"/>
        <w:jc w:val="both"/>
      </w:pPr>
      <w:r>
        <w:t>6) осуществление иных предусмотренных настоящим Федеральным законом, другими федеральными законами полномочий в сфере промышленной политики.</w:t>
      </w:r>
    </w:p>
    <w:p w:rsidR="0036738B" w:rsidRDefault="0036738B">
      <w:pPr>
        <w:pStyle w:val="ConsPlusNormal"/>
        <w:spacing w:before="220"/>
        <w:ind w:firstLine="540"/>
        <w:jc w:val="both"/>
      </w:pPr>
      <w:r>
        <w:t>2. 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rsidR="0036738B" w:rsidRDefault="0036738B">
      <w:pPr>
        <w:pStyle w:val="ConsPlusNormal"/>
        <w:spacing w:before="220"/>
        <w:ind w:firstLine="540"/>
        <w:jc w:val="both"/>
      </w:pPr>
      <w:r>
        <w:t xml:space="preserve">3.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172">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промышленной инфраструктуры, предназначенных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w:t>
      </w:r>
      <w:hyperlink w:anchor="P462">
        <w:r>
          <w:rPr>
            <w:color w:val="0000FF"/>
          </w:rPr>
          <w:t>статьей 19</w:t>
        </w:r>
      </w:hyperlink>
      <w:r>
        <w:t xml:space="preserve"> настоящего Федерального закона.</w:t>
      </w:r>
    </w:p>
    <w:p w:rsidR="0036738B" w:rsidRDefault="0036738B">
      <w:pPr>
        <w:pStyle w:val="ConsPlusNormal"/>
        <w:jc w:val="both"/>
      </w:pPr>
      <w:r>
        <w:t xml:space="preserve">(часть 3 введена Федеральным </w:t>
      </w:r>
      <w:hyperlink r:id="rId93">
        <w:r>
          <w:rPr>
            <w:color w:val="0000FF"/>
          </w:rPr>
          <w:t>законом</w:t>
        </w:r>
      </w:hyperlink>
      <w:r>
        <w:t xml:space="preserve"> от 05.12.2022 N 496-ФЗ)</w:t>
      </w:r>
    </w:p>
    <w:p w:rsidR="0036738B" w:rsidRDefault="0036738B">
      <w:pPr>
        <w:pStyle w:val="ConsPlusNormal"/>
        <w:spacing w:before="220"/>
        <w:ind w:firstLine="540"/>
        <w:jc w:val="both"/>
      </w:pPr>
      <w:r>
        <w:t xml:space="preserve">4.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172">
        <w:r>
          <w:rPr>
            <w:color w:val="0000FF"/>
          </w:rPr>
          <w:t>пунктом 1 части 1</w:t>
        </w:r>
      </w:hyperlink>
      <w:r>
        <w:t xml:space="preserve"> настоящей статьи, в отношении управляющих компаний, осуществляющих управление объектами технологической </w:t>
      </w:r>
      <w:r>
        <w:lastRenderedPageBreak/>
        <w:t xml:space="preserve">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w:t>
      </w:r>
      <w:hyperlink w:anchor="P470">
        <w:r>
          <w:rPr>
            <w:color w:val="0000FF"/>
          </w:rPr>
          <w:t>статьей 19.1</w:t>
        </w:r>
      </w:hyperlink>
      <w:r>
        <w:t xml:space="preserve"> настоящего Федерального закона.</w:t>
      </w:r>
    </w:p>
    <w:p w:rsidR="0036738B" w:rsidRDefault="0036738B">
      <w:pPr>
        <w:pStyle w:val="ConsPlusNormal"/>
        <w:jc w:val="both"/>
      </w:pPr>
      <w:r>
        <w:t xml:space="preserve">(часть 4 введена Федеральным </w:t>
      </w:r>
      <w:hyperlink r:id="rId94">
        <w:r>
          <w:rPr>
            <w:color w:val="0000FF"/>
          </w:rPr>
          <w:t>законом</w:t>
        </w:r>
      </w:hyperlink>
      <w:r>
        <w:t xml:space="preserve"> от 05.12.2022 N 496-ФЗ)</w:t>
      </w:r>
    </w:p>
    <w:p w:rsidR="0036738B" w:rsidRDefault="0036738B">
      <w:pPr>
        <w:pStyle w:val="ConsPlusNormal"/>
        <w:spacing w:before="220"/>
        <w:ind w:firstLine="540"/>
        <w:jc w:val="both"/>
      </w:pPr>
      <w:r>
        <w:t xml:space="preserve">5.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172">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w:t>
      </w:r>
      <w:hyperlink w:anchor="P478">
        <w:r>
          <w:rPr>
            <w:color w:val="0000FF"/>
          </w:rPr>
          <w:t>статьей 19.2</w:t>
        </w:r>
      </w:hyperlink>
      <w:r>
        <w:t xml:space="preserve"> настоящего Федерального закона.</w:t>
      </w:r>
    </w:p>
    <w:p w:rsidR="0036738B" w:rsidRDefault="0036738B">
      <w:pPr>
        <w:pStyle w:val="ConsPlusNormal"/>
        <w:jc w:val="both"/>
      </w:pPr>
      <w:r>
        <w:t xml:space="preserve">(часть 5 введена Федеральным </w:t>
      </w:r>
      <w:hyperlink r:id="rId95">
        <w:r>
          <w:rPr>
            <w:color w:val="0000FF"/>
          </w:rPr>
          <w:t>законом</w:t>
        </w:r>
      </w:hyperlink>
      <w:r>
        <w:t xml:space="preserve"> от 13.06.2023 N 245-ФЗ)</w:t>
      </w:r>
    </w:p>
    <w:p w:rsidR="0036738B" w:rsidRDefault="0036738B">
      <w:pPr>
        <w:pStyle w:val="ConsPlusNormal"/>
        <w:ind w:firstLine="540"/>
        <w:jc w:val="both"/>
      </w:pPr>
    </w:p>
    <w:p w:rsidR="0036738B" w:rsidRDefault="0036738B">
      <w:pPr>
        <w:pStyle w:val="ConsPlusTitle"/>
        <w:ind w:firstLine="540"/>
        <w:jc w:val="both"/>
        <w:outlineLvl w:val="1"/>
      </w:pPr>
      <w:r>
        <w:t>Статья 8. Полномочия органов местного самоуправления в сфере промышленной политики</w:t>
      </w:r>
    </w:p>
    <w:p w:rsidR="0036738B" w:rsidRDefault="0036738B">
      <w:pPr>
        <w:pStyle w:val="ConsPlusNormal"/>
        <w:ind w:firstLine="540"/>
        <w:jc w:val="both"/>
      </w:pPr>
    </w:p>
    <w:p w:rsidR="0036738B" w:rsidRDefault="0036738B">
      <w:pPr>
        <w:pStyle w:val="ConsPlusNormal"/>
        <w:ind w:firstLine="540"/>
        <w:jc w:val="both"/>
      </w:pPr>
      <w:r>
        <w:t>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6738B" w:rsidRDefault="0036738B">
      <w:pPr>
        <w:pStyle w:val="ConsPlusNormal"/>
        <w:ind w:firstLine="540"/>
        <w:jc w:val="both"/>
      </w:pPr>
    </w:p>
    <w:p w:rsidR="0036738B" w:rsidRDefault="0036738B">
      <w:pPr>
        <w:pStyle w:val="ConsPlusTitle"/>
        <w:jc w:val="center"/>
        <w:outlineLvl w:val="0"/>
      </w:pPr>
      <w:r>
        <w:t>Глава 2. СТИМУЛИРОВАНИЕ ДЕЯТЕЛЬНОСТИ В СФЕРЕ ПРОМЫШЛЕННОСТИ</w:t>
      </w:r>
    </w:p>
    <w:p w:rsidR="0036738B" w:rsidRDefault="0036738B">
      <w:pPr>
        <w:pStyle w:val="ConsPlusNormal"/>
        <w:ind w:firstLine="540"/>
        <w:jc w:val="both"/>
      </w:pPr>
    </w:p>
    <w:p w:rsidR="0036738B" w:rsidRDefault="0036738B">
      <w:pPr>
        <w:pStyle w:val="ConsPlusTitle"/>
        <w:ind w:firstLine="540"/>
        <w:jc w:val="both"/>
        <w:outlineLvl w:val="1"/>
      </w:pPr>
      <w:r>
        <w:t>Статья 9. Меры стимулирования деятельности в сфере промышленности</w:t>
      </w:r>
    </w:p>
    <w:p w:rsidR="0036738B" w:rsidRDefault="0036738B">
      <w:pPr>
        <w:pStyle w:val="ConsPlusNormal"/>
        <w:ind w:firstLine="540"/>
        <w:jc w:val="both"/>
      </w:pPr>
    </w:p>
    <w:p w:rsidR="0036738B" w:rsidRDefault="0036738B">
      <w:pPr>
        <w:pStyle w:val="ConsPlusNormal"/>
        <w:ind w:firstLine="540"/>
        <w:jc w:val="both"/>
      </w:pPr>
      <w:r>
        <w:t>1. Стимулирование деятельности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 инновационной деятельности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образований.</w:t>
      </w:r>
    </w:p>
    <w:p w:rsidR="0036738B" w:rsidRDefault="0036738B">
      <w:pPr>
        <w:pStyle w:val="ConsPlusNormal"/>
        <w:spacing w:before="220"/>
        <w:ind w:firstLine="540"/>
        <w:jc w:val="both"/>
      </w:pPr>
      <w:r>
        <w:t>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отраслей промышленности.</w:t>
      </w:r>
    </w:p>
    <w:p w:rsidR="0036738B" w:rsidRDefault="0036738B">
      <w:pPr>
        <w:pStyle w:val="ConsPlusNormal"/>
        <w:ind w:firstLine="540"/>
        <w:jc w:val="both"/>
      </w:pPr>
    </w:p>
    <w:p w:rsidR="0036738B" w:rsidRDefault="0036738B">
      <w:pPr>
        <w:pStyle w:val="ConsPlusTitle"/>
        <w:ind w:firstLine="540"/>
        <w:jc w:val="both"/>
        <w:outlineLvl w:val="1"/>
      </w:pPr>
      <w:r>
        <w:t>Статья 10. Финансовая поддержка субъектов деятельности в сфере промышленности</w:t>
      </w:r>
    </w:p>
    <w:p w:rsidR="0036738B" w:rsidRDefault="0036738B">
      <w:pPr>
        <w:pStyle w:val="ConsPlusNormal"/>
        <w:ind w:firstLine="540"/>
        <w:jc w:val="both"/>
      </w:pPr>
    </w:p>
    <w:p w:rsidR="0036738B" w:rsidRDefault="0036738B">
      <w:pPr>
        <w:pStyle w:val="ConsPlusNormal"/>
        <w:ind w:firstLine="540"/>
        <w:jc w:val="both"/>
      </w:pPr>
      <w:r>
        <w:t>1. 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rsidR="0036738B" w:rsidRDefault="0036738B">
      <w:pPr>
        <w:pStyle w:val="ConsPlusNormal"/>
        <w:spacing w:before="220"/>
        <w:ind w:firstLine="540"/>
        <w:jc w:val="both"/>
      </w:pPr>
      <w:bookmarkStart w:id="5" w:name="P201"/>
      <w:bookmarkEnd w:id="5"/>
      <w:r>
        <w:lastRenderedPageBreak/>
        <w:t xml:space="preserve">2.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w:t>
      </w:r>
      <w:hyperlink r:id="rId96">
        <w:r>
          <w:rPr>
            <w:color w:val="0000FF"/>
          </w:rPr>
          <w:t>пункте 3 статьи 78</w:t>
        </w:r>
      </w:hyperlink>
      <w:r>
        <w:t xml:space="preserve"> Бюджетного кодекса Российской Федерации, могут устанавливаться следующие особенности предоставления субсидий:</w:t>
      </w:r>
    </w:p>
    <w:p w:rsidR="0036738B" w:rsidRDefault="0036738B">
      <w:pPr>
        <w:pStyle w:val="ConsPlusNormal"/>
        <w:spacing w:before="220"/>
        <w:ind w:firstLine="540"/>
        <w:jc w:val="both"/>
      </w:pPr>
      <w:r>
        <w:t>1) использование конкурсных механизмов предоставления субсидий с включением в число критериев отбора их получателей показателей эффективности использования субсидий;</w:t>
      </w:r>
    </w:p>
    <w:p w:rsidR="0036738B" w:rsidRDefault="0036738B">
      <w:pPr>
        <w:pStyle w:val="ConsPlusNormal"/>
        <w:spacing w:before="220"/>
        <w:ind w:firstLine="540"/>
        <w:jc w:val="both"/>
      </w:pPr>
      <w:r>
        <w:t>2) установление штрафов в сумме, эквивалентной предоставляемой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предоставлении;</w:t>
      </w:r>
    </w:p>
    <w:p w:rsidR="0036738B" w:rsidRDefault="0036738B">
      <w:pPr>
        <w:pStyle w:val="ConsPlusNormal"/>
        <w:spacing w:before="220"/>
        <w:ind w:firstLine="540"/>
        <w:jc w:val="both"/>
      </w:pPr>
      <w:r>
        <w:t>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а также на освоение производства промышленной продукции;</w:t>
      </w:r>
    </w:p>
    <w:p w:rsidR="0036738B" w:rsidRDefault="0036738B">
      <w:pPr>
        <w:pStyle w:val="ConsPlusNormal"/>
        <w:spacing w:before="220"/>
        <w:ind w:firstLine="540"/>
        <w:jc w:val="both"/>
      </w:pPr>
      <w:r>
        <w:t>4) иные особенности предоставления субсидий в соответствии с законодательством Российской Федерации.</w:t>
      </w:r>
    </w:p>
    <w:p w:rsidR="0036738B" w:rsidRDefault="0036738B">
      <w:pPr>
        <w:pStyle w:val="ConsPlusNormal"/>
        <w:spacing w:before="220"/>
        <w:ind w:firstLine="540"/>
        <w:jc w:val="both"/>
      </w:pPr>
      <w:r>
        <w:t xml:space="preserve">3. Положения </w:t>
      </w:r>
      <w:hyperlink w:anchor="P201">
        <w:r>
          <w:rPr>
            <w:color w:val="0000FF"/>
          </w:rPr>
          <w:t>части 2</w:t>
        </w:r>
      </w:hyperlink>
      <w:r>
        <w:t xml:space="preserve"> настоящей статьи не применяются к субъектам деятельности в сфере промышленности ядерного оружейного комплекса.</w:t>
      </w:r>
    </w:p>
    <w:p w:rsidR="0036738B" w:rsidRDefault="0036738B">
      <w:pPr>
        <w:pStyle w:val="ConsPlusNormal"/>
        <w:spacing w:before="220"/>
        <w:ind w:firstLine="540"/>
        <w:jc w:val="both"/>
      </w:pPr>
      <w:r>
        <w:t xml:space="preserve">4. Финансовая поддержка может предоставляться субъектам деятельности в сфере промышленности в форме налоговых льгот в соответствии с </w:t>
      </w:r>
      <w:hyperlink r:id="rId97">
        <w:r>
          <w:rPr>
            <w:color w:val="0000FF"/>
          </w:rPr>
          <w:t>законодательством</w:t>
        </w:r>
      </w:hyperlink>
      <w:r>
        <w:t xml:space="preserve"> о налогах и сборах.</w:t>
      </w:r>
    </w:p>
    <w:p w:rsidR="0036738B" w:rsidRDefault="0036738B">
      <w:pPr>
        <w:pStyle w:val="ConsPlusNormal"/>
        <w:jc w:val="both"/>
      </w:pPr>
      <w:r>
        <w:t xml:space="preserve">(в ред. Федерального </w:t>
      </w:r>
      <w:hyperlink r:id="rId98">
        <w:r>
          <w:rPr>
            <w:color w:val="0000FF"/>
          </w:rPr>
          <w:t>закона</w:t>
        </w:r>
      </w:hyperlink>
      <w:r>
        <w:t xml:space="preserve"> от 02.08.2019 N 290-ФЗ)</w:t>
      </w:r>
    </w:p>
    <w:p w:rsidR="0036738B" w:rsidRDefault="0036738B">
      <w:pPr>
        <w:pStyle w:val="ConsPlusNormal"/>
        <w:ind w:firstLine="540"/>
        <w:jc w:val="both"/>
      </w:pPr>
    </w:p>
    <w:p w:rsidR="0036738B" w:rsidRDefault="0036738B">
      <w:pPr>
        <w:pStyle w:val="ConsPlusTitle"/>
        <w:ind w:firstLine="540"/>
        <w:jc w:val="both"/>
        <w:outlineLvl w:val="1"/>
      </w:pPr>
      <w:r>
        <w:t>Статья 11. Государственные фонды развития промышленности</w:t>
      </w:r>
    </w:p>
    <w:p w:rsidR="0036738B" w:rsidRDefault="0036738B">
      <w:pPr>
        <w:pStyle w:val="ConsPlusNormal"/>
        <w:ind w:firstLine="540"/>
        <w:jc w:val="both"/>
      </w:pPr>
    </w:p>
    <w:p w:rsidR="0036738B" w:rsidRDefault="0036738B">
      <w:pPr>
        <w:pStyle w:val="ConsPlusNormal"/>
        <w:ind w:firstLine="540"/>
        <w:jc w:val="both"/>
      </w:pPr>
      <w:r>
        <w:t>1. 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 Государственные фонды развития промышленности являются организациями, входящими в состав инфраструктуры поддержки деятельности в сфере промышленности.</w:t>
      </w:r>
    </w:p>
    <w:p w:rsidR="0036738B" w:rsidRDefault="0036738B">
      <w:pPr>
        <w:pStyle w:val="ConsPlusNormal"/>
        <w:spacing w:before="220"/>
        <w:ind w:firstLine="540"/>
        <w:jc w:val="both"/>
      </w:pPr>
      <w:r>
        <w:t>2. Государственные фонды развития промышленности создаются и действуют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rsidR="0036738B" w:rsidRDefault="0036738B">
      <w:pPr>
        <w:pStyle w:val="ConsPlusNormal"/>
        <w:spacing w:before="220"/>
        <w:ind w:firstLine="540"/>
        <w:jc w:val="both"/>
      </w:pPr>
      <w:r>
        <w:t>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p>
    <w:p w:rsidR="0036738B" w:rsidRDefault="0036738B">
      <w:pPr>
        <w:pStyle w:val="ConsPlusNormal"/>
        <w:spacing w:before="220"/>
        <w:ind w:firstLine="540"/>
        <w:jc w:val="both"/>
      </w:pPr>
      <w:r>
        <w:t>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w:t>
      </w:r>
    </w:p>
    <w:p w:rsidR="0036738B" w:rsidRDefault="0036738B">
      <w:pPr>
        <w:pStyle w:val="ConsPlusNormal"/>
        <w:spacing w:before="220"/>
        <w:ind w:firstLine="540"/>
        <w:jc w:val="both"/>
      </w:pPr>
      <w:r>
        <w:t xml:space="preserve">5. Государственные фонды развития промышленности, создаваемые 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осуществляют финансовую поддержку субъектов деятельности в сфере промышленности за счет средств федерального бюджета, а также </w:t>
      </w:r>
      <w:r>
        <w:lastRenderedPageBreak/>
        <w:t>за счет иных не запрещенных законодательством Российской Федерации источников.</w:t>
      </w:r>
    </w:p>
    <w:p w:rsidR="0036738B" w:rsidRDefault="0036738B">
      <w:pPr>
        <w:pStyle w:val="ConsPlusNormal"/>
        <w:spacing w:before="220"/>
        <w:ind w:firstLine="540"/>
        <w:jc w:val="both"/>
      </w:pPr>
      <w:r>
        <w:t>5.1. Порядок предоставления государственным фондам развития промышленности, создаваемым Российской Федерацией в организационно-правовой форме автономного учреждения, средств федерального бюджета на цели осуществления финансовой поддержки субъектов деятельности в сфере промышленности в форме субсидий на иные цели устанавливается Правительством Российской Федерации.</w:t>
      </w:r>
    </w:p>
    <w:p w:rsidR="0036738B" w:rsidRDefault="0036738B">
      <w:pPr>
        <w:pStyle w:val="ConsPlusNormal"/>
        <w:jc w:val="both"/>
      </w:pPr>
      <w:r>
        <w:t xml:space="preserve">(часть 5.1 введена Федеральным </w:t>
      </w:r>
      <w:hyperlink r:id="rId99">
        <w:r>
          <w:rPr>
            <w:color w:val="0000FF"/>
          </w:rPr>
          <w:t>законом</w:t>
        </w:r>
      </w:hyperlink>
      <w:r>
        <w:t xml:space="preserve"> от 01.05.2022 N 130-ФЗ)</w:t>
      </w:r>
    </w:p>
    <w:p w:rsidR="0036738B" w:rsidRDefault="0036738B">
      <w:pPr>
        <w:pStyle w:val="ConsPlusNormal"/>
        <w:spacing w:before="220"/>
        <w:ind w:firstLine="540"/>
        <w:jc w:val="both"/>
      </w:pPr>
      <w:r>
        <w:t xml:space="preserve">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 имеющего организационно-правовую форму автономного учреждения, относятся вопросы, предусмотренные </w:t>
      </w:r>
      <w:hyperlink r:id="rId100">
        <w:r>
          <w:rPr>
            <w:color w:val="0000FF"/>
          </w:rPr>
          <w:t>статьей 11</w:t>
        </w:r>
      </w:hyperlink>
      <w:r>
        <w:t xml:space="preserve"> Федерального закона от 3 ноября 2006 года N 174-ФЗ "Об автономных учреждениях", а также:</w:t>
      </w:r>
    </w:p>
    <w:p w:rsidR="0036738B" w:rsidRDefault="0036738B">
      <w:pPr>
        <w:pStyle w:val="ConsPlusNormal"/>
        <w:spacing w:before="220"/>
        <w:ind w:firstLine="540"/>
        <w:jc w:val="both"/>
      </w:pPr>
      <w:bookmarkStart w:id="6" w:name="P220"/>
      <w:bookmarkEnd w:id="6"/>
      <w:r>
        <w:t>1) утверждение направлений деятельности или стратегий государственного фонда развития промышленности;</w:t>
      </w:r>
    </w:p>
    <w:p w:rsidR="0036738B" w:rsidRDefault="0036738B">
      <w:pPr>
        <w:pStyle w:val="ConsPlusNormal"/>
        <w:spacing w:before="220"/>
        <w:ind w:firstLine="540"/>
        <w:jc w:val="both"/>
      </w:pPr>
      <w:r>
        <w:t>2) 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rsidR="0036738B" w:rsidRDefault="0036738B">
      <w:pPr>
        <w:pStyle w:val="ConsPlusNormal"/>
        <w:spacing w:before="220"/>
        <w:ind w:firstLine="540"/>
        <w:jc w:val="both"/>
      </w:pPr>
      <w:r>
        <w:t>3) утверждение положения о ревизионной комиссии и ее формирование;</w:t>
      </w:r>
    </w:p>
    <w:p w:rsidR="0036738B" w:rsidRDefault="0036738B">
      <w:pPr>
        <w:pStyle w:val="ConsPlusNormal"/>
        <w:spacing w:before="220"/>
        <w:ind w:firstLine="540"/>
        <w:jc w:val="both"/>
      </w:pPr>
      <w:r>
        <w:t>4) утверждение порядка и условий финансирования проектов государственным фондом развития промышленности;</w:t>
      </w:r>
    </w:p>
    <w:p w:rsidR="0036738B" w:rsidRDefault="0036738B">
      <w:pPr>
        <w:pStyle w:val="ConsPlusNormal"/>
        <w:spacing w:before="220"/>
        <w:ind w:firstLine="540"/>
        <w:jc w:val="both"/>
      </w:pPr>
      <w:r>
        <w:t>5) утверждение положения о порядке проведения экспертизы программ и проектов, финансируемых государственным фондом развития промышленности;</w:t>
      </w:r>
    </w:p>
    <w:p w:rsidR="0036738B" w:rsidRDefault="0036738B">
      <w:pPr>
        <w:pStyle w:val="ConsPlusNormal"/>
        <w:spacing w:before="220"/>
        <w:ind w:firstLine="540"/>
        <w:jc w:val="both"/>
      </w:pPr>
      <w:bookmarkStart w:id="7" w:name="P225"/>
      <w:bookmarkEnd w:id="7"/>
      <w:r>
        <w:t>6) иные вопросы наблюдательного совета, отнесенные уставом государственного фонда развития промышленности к его компетенции.</w:t>
      </w:r>
    </w:p>
    <w:p w:rsidR="0036738B" w:rsidRDefault="0036738B">
      <w:pPr>
        <w:pStyle w:val="ConsPlusNormal"/>
        <w:spacing w:before="220"/>
        <w:ind w:firstLine="540"/>
        <w:jc w:val="both"/>
      </w:pPr>
      <w:r>
        <w:t xml:space="preserve">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w:t>
      </w:r>
      <w:hyperlink w:anchor="P220">
        <w:r>
          <w:rPr>
            <w:color w:val="0000FF"/>
          </w:rPr>
          <w:t>пунктами 1</w:t>
        </w:r>
      </w:hyperlink>
      <w:r>
        <w:t xml:space="preserve"> - </w:t>
      </w:r>
      <w:hyperlink w:anchor="P225">
        <w:r>
          <w:rPr>
            <w:color w:val="0000FF"/>
          </w:rPr>
          <w:t>6 части 6</w:t>
        </w:r>
      </w:hyperlink>
      <w:r>
        <w:t xml:space="preserve"> настоящей статьи.</w:t>
      </w:r>
    </w:p>
    <w:p w:rsidR="0036738B" w:rsidRDefault="0036738B">
      <w:pPr>
        <w:pStyle w:val="ConsPlusNormal"/>
        <w:spacing w:before="220"/>
        <w:ind w:firstLine="540"/>
        <w:jc w:val="both"/>
      </w:pPr>
      <w:r>
        <w:t>8. 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rsidR="0036738B" w:rsidRDefault="0036738B">
      <w:pPr>
        <w:pStyle w:val="ConsPlusNormal"/>
        <w:spacing w:before="220"/>
        <w:ind w:firstLine="540"/>
        <w:jc w:val="both"/>
      </w:pPr>
      <w:r>
        <w:t>8.1. 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w:t>
      </w:r>
    </w:p>
    <w:p w:rsidR="0036738B" w:rsidRDefault="0036738B">
      <w:pPr>
        <w:pStyle w:val="ConsPlusNormal"/>
        <w:jc w:val="both"/>
      </w:pPr>
      <w:r>
        <w:t xml:space="preserve">(часть 8.1 введена Федеральным </w:t>
      </w:r>
      <w:hyperlink r:id="rId101">
        <w:r>
          <w:rPr>
            <w:color w:val="0000FF"/>
          </w:rPr>
          <w:t>законом</w:t>
        </w:r>
      </w:hyperlink>
      <w:r>
        <w:t xml:space="preserve"> от 02.08.2019 N 290-ФЗ)</w:t>
      </w:r>
    </w:p>
    <w:p w:rsidR="0036738B" w:rsidRDefault="0036738B">
      <w:pPr>
        <w:pStyle w:val="ConsPlusNormal"/>
        <w:spacing w:before="220"/>
        <w:ind w:firstLine="540"/>
        <w:jc w:val="both"/>
      </w:pPr>
      <w:r>
        <w:t xml:space="preserve">9. 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w:t>
      </w:r>
      <w:r>
        <w:lastRenderedPageBreak/>
        <w:t>соответствующего бюджета бюджетной системы Российской Федерации. Иные средства могут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любом финансовом году.</w:t>
      </w:r>
    </w:p>
    <w:p w:rsidR="0036738B" w:rsidRDefault="0036738B">
      <w:pPr>
        <w:pStyle w:val="ConsPlusNormal"/>
        <w:spacing w:before="220"/>
        <w:ind w:firstLine="540"/>
        <w:jc w:val="both"/>
      </w:pPr>
      <w:r>
        <w:t>10. Правительство Российской Федерации утверждает целевые показатели эффективности осуществления финансовой поддержки субъектов деятельности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rsidR="0036738B" w:rsidRDefault="0036738B">
      <w:pPr>
        <w:pStyle w:val="ConsPlusNormal"/>
        <w:spacing w:before="220"/>
        <w:ind w:firstLine="540"/>
        <w:jc w:val="both"/>
      </w:pPr>
      <w:r>
        <w:t>11. В случае ликвидации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rsidR="0036738B" w:rsidRDefault="0036738B">
      <w:pPr>
        <w:pStyle w:val="ConsPlusNormal"/>
        <w:spacing w:before="220"/>
        <w:ind w:firstLine="540"/>
        <w:jc w:val="both"/>
      </w:pPr>
      <w:r>
        <w:t>12. Государственные фонды развития промышленности вправе выступать участниками синдиката кредиторов.</w:t>
      </w:r>
    </w:p>
    <w:p w:rsidR="0036738B" w:rsidRDefault="0036738B">
      <w:pPr>
        <w:pStyle w:val="ConsPlusNormal"/>
        <w:jc w:val="both"/>
      </w:pPr>
      <w:r>
        <w:t xml:space="preserve">(часть 12 введена Федеральным </w:t>
      </w:r>
      <w:hyperlink r:id="rId102">
        <w:r>
          <w:rPr>
            <w:color w:val="0000FF"/>
          </w:rPr>
          <w:t>законом</w:t>
        </w:r>
      </w:hyperlink>
      <w:r>
        <w:t xml:space="preserve"> от 31.12.2017 N 486-ФЗ)</w:t>
      </w:r>
    </w:p>
    <w:p w:rsidR="0036738B" w:rsidRDefault="0036738B">
      <w:pPr>
        <w:pStyle w:val="ConsPlusNormal"/>
        <w:spacing w:before="220"/>
        <w:ind w:firstLine="540"/>
        <w:jc w:val="both"/>
      </w:pPr>
      <w:r>
        <w:t xml:space="preserve">13. Государственные фонды развития промышленности, создаваемые Российской Федерацией, в целях осуществления финансовой поддержки и иных видов поддержки, предусмотренных настоящим Федеральным законом, выполняют работы, оказывают услуги, </w:t>
      </w:r>
      <w:hyperlink r:id="rId103">
        <w:r>
          <w:rPr>
            <w:color w:val="0000FF"/>
          </w:rPr>
          <w:t>перечень</w:t>
        </w:r>
      </w:hyperlink>
      <w:r>
        <w:t xml:space="preserve"> которых утверждается нормативным правовым актом уполномоченного органа.</w:t>
      </w:r>
    </w:p>
    <w:p w:rsidR="0036738B" w:rsidRDefault="0036738B">
      <w:pPr>
        <w:pStyle w:val="ConsPlusNormal"/>
        <w:jc w:val="both"/>
      </w:pPr>
      <w:r>
        <w:t xml:space="preserve">(часть 13 введена Федеральным </w:t>
      </w:r>
      <w:hyperlink r:id="rId104">
        <w:r>
          <w:rPr>
            <w:color w:val="0000FF"/>
          </w:rPr>
          <w:t>законом</w:t>
        </w:r>
      </w:hyperlink>
      <w:r>
        <w:t xml:space="preserve"> от 05.12.2022 N 496-ФЗ)</w:t>
      </w:r>
    </w:p>
    <w:p w:rsidR="0036738B" w:rsidRDefault="0036738B">
      <w:pPr>
        <w:pStyle w:val="ConsPlusNormal"/>
        <w:ind w:firstLine="540"/>
        <w:jc w:val="both"/>
      </w:pPr>
    </w:p>
    <w:p w:rsidR="0036738B" w:rsidRDefault="0036738B">
      <w:pPr>
        <w:pStyle w:val="ConsPlusTitle"/>
        <w:ind w:firstLine="540"/>
        <w:jc w:val="both"/>
        <w:outlineLvl w:val="1"/>
      </w:pPr>
      <w:r>
        <w:t>Статья 12. Поддержка научно-технической деятельности и инновационной деятельности при осуществлении промышленной политики</w:t>
      </w:r>
    </w:p>
    <w:p w:rsidR="0036738B" w:rsidRDefault="0036738B">
      <w:pPr>
        <w:pStyle w:val="ConsPlusNormal"/>
        <w:ind w:firstLine="540"/>
        <w:jc w:val="both"/>
      </w:pPr>
    </w:p>
    <w:p w:rsidR="0036738B" w:rsidRDefault="0036738B">
      <w:pPr>
        <w:pStyle w:val="ConsPlusNormal"/>
        <w:ind w:firstLine="540"/>
        <w:jc w:val="both"/>
      </w:pPr>
      <w:r>
        <w:t>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rsidR="0036738B" w:rsidRDefault="0036738B">
      <w:pPr>
        <w:pStyle w:val="ConsPlusNormal"/>
        <w:spacing w:before="220"/>
        <w:ind w:firstLine="540"/>
        <w:jc w:val="both"/>
      </w:pPr>
      <w:r>
        <w:t>1) 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rsidR="0036738B" w:rsidRDefault="0036738B">
      <w:pPr>
        <w:pStyle w:val="ConsPlusNormal"/>
        <w:spacing w:before="220"/>
        <w:ind w:firstLine="540"/>
        <w:jc w:val="both"/>
      </w:pPr>
      <w:r>
        <w:t>2) предоставления субъектам деятельности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rsidR="0036738B" w:rsidRDefault="0036738B">
      <w:pPr>
        <w:pStyle w:val="ConsPlusNormal"/>
        <w:spacing w:before="220"/>
        <w:ind w:firstLine="540"/>
        <w:jc w:val="both"/>
      </w:pPr>
      <w:r>
        <w:t>3) 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хозяйственного общества или учредителем некоммерческой организации;</w:t>
      </w:r>
    </w:p>
    <w:p w:rsidR="0036738B" w:rsidRDefault="0036738B">
      <w:pPr>
        <w:pStyle w:val="ConsPlusNormal"/>
        <w:spacing w:before="220"/>
        <w:ind w:firstLine="540"/>
        <w:jc w:val="both"/>
      </w:pPr>
      <w:r>
        <w:t>4) 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нужд;</w:t>
      </w:r>
    </w:p>
    <w:p w:rsidR="0036738B" w:rsidRDefault="0036738B">
      <w:pPr>
        <w:pStyle w:val="ConsPlusNormal"/>
        <w:spacing w:before="220"/>
        <w:ind w:firstLine="540"/>
        <w:jc w:val="both"/>
      </w:pPr>
      <w:r>
        <w:t>5) 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технологий;</w:t>
      </w:r>
    </w:p>
    <w:p w:rsidR="0036738B" w:rsidRDefault="0036738B">
      <w:pPr>
        <w:pStyle w:val="ConsPlusNormal"/>
        <w:spacing w:before="220"/>
        <w:ind w:firstLine="540"/>
        <w:jc w:val="both"/>
      </w:pPr>
      <w:r>
        <w:t xml:space="preserve">6)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w:t>
      </w:r>
      <w:r>
        <w:lastRenderedPageBreak/>
        <w:t>между субъектами указанных видов деятельности;</w:t>
      </w:r>
    </w:p>
    <w:p w:rsidR="0036738B" w:rsidRDefault="0036738B">
      <w:pPr>
        <w:pStyle w:val="ConsPlusNormal"/>
        <w:spacing w:before="220"/>
        <w:ind w:firstLine="540"/>
        <w:jc w:val="both"/>
      </w:pPr>
      <w:r>
        <w:t>7)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rsidR="0036738B" w:rsidRDefault="0036738B">
      <w:pPr>
        <w:pStyle w:val="ConsPlusNormal"/>
        <w:spacing w:before="220"/>
        <w:ind w:firstLine="540"/>
        <w:jc w:val="both"/>
      </w:pPr>
      <w:r>
        <w:t>8) стимулирования деятельности по использованию наилучших доступных технологий в промышленном производстве.</w:t>
      </w:r>
    </w:p>
    <w:p w:rsidR="0036738B" w:rsidRDefault="0036738B">
      <w:pPr>
        <w:pStyle w:val="ConsPlusNormal"/>
        <w:ind w:firstLine="540"/>
        <w:jc w:val="both"/>
      </w:pPr>
    </w:p>
    <w:p w:rsidR="0036738B" w:rsidRDefault="0036738B">
      <w:pPr>
        <w:pStyle w:val="ConsPlusTitle"/>
        <w:ind w:firstLine="540"/>
        <w:jc w:val="both"/>
        <w:outlineLvl w:val="1"/>
      </w:pPr>
      <w:r>
        <w:t>Статья 13. Информационно-консультационная поддержка субъектов деятельности в сфере промышленности</w:t>
      </w:r>
    </w:p>
    <w:p w:rsidR="0036738B" w:rsidRDefault="0036738B">
      <w:pPr>
        <w:pStyle w:val="ConsPlusNormal"/>
        <w:ind w:firstLine="540"/>
        <w:jc w:val="both"/>
      </w:pPr>
    </w:p>
    <w:p w:rsidR="0036738B" w:rsidRDefault="0036738B">
      <w:pPr>
        <w:pStyle w:val="ConsPlusNormal"/>
        <w:ind w:firstLine="540"/>
        <w:jc w:val="both"/>
      </w:pPr>
      <w:r>
        <w:t xml:space="preserve">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w:t>
      </w:r>
      <w:hyperlink w:anchor="P259">
        <w:r>
          <w:rPr>
            <w:color w:val="0000FF"/>
          </w:rPr>
          <w:t>статьей 14</w:t>
        </w:r>
      </w:hyperlink>
      <w:r>
        <w:t xml:space="preserve"> настоящего Федерального закона и обеспечения ее функционирования.</w:t>
      </w:r>
    </w:p>
    <w:p w:rsidR="0036738B" w:rsidRDefault="0036738B">
      <w:pPr>
        <w:pStyle w:val="ConsPlusNormal"/>
        <w:spacing w:before="220"/>
        <w:ind w:firstLine="540"/>
        <w:jc w:val="both"/>
      </w:pPr>
      <w:r>
        <w:t>2. Предоставление информационно-консультационной поддержки субъектам деятельности в сфере промышленности органами государственной власти, органами местного самоуправления может осуществляться в том числе в виде:</w:t>
      </w:r>
    </w:p>
    <w:p w:rsidR="0036738B" w:rsidRDefault="0036738B">
      <w:pPr>
        <w:pStyle w:val="ConsPlusNormal"/>
        <w:spacing w:before="220"/>
        <w:ind w:firstLine="540"/>
        <w:jc w:val="both"/>
      </w:pPr>
      <w:r>
        <w:t>1) финансирования издания и (или) ведения каталогов, справочников, бюллетеней, баз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
    <w:p w:rsidR="0036738B" w:rsidRDefault="0036738B">
      <w:pPr>
        <w:pStyle w:val="ConsPlusNormal"/>
        <w:spacing w:before="220"/>
        <w:ind w:firstLine="540"/>
        <w:jc w:val="both"/>
      </w:pPr>
      <w:r>
        <w:t>2) организации проведения конгрессных и (или) выставочных мероприятий, ярмарок (в том числе международных) или содействия в их проведении;</w:t>
      </w:r>
    </w:p>
    <w:p w:rsidR="0036738B" w:rsidRDefault="0036738B">
      <w:pPr>
        <w:pStyle w:val="ConsPlusNormal"/>
        <w:jc w:val="both"/>
      </w:pPr>
      <w:r>
        <w:t xml:space="preserve">(п. 2 в ред. Федерального </w:t>
      </w:r>
      <w:hyperlink r:id="rId105">
        <w:r>
          <w:rPr>
            <w:color w:val="0000FF"/>
          </w:rPr>
          <w:t>закона</w:t>
        </w:r>
      </w:hyperlink>
      <w:r>
        <w:t xml:space="preserve"> от 24.07.2023 N 371-ФЗ)</w:t>
      </w:r>
    </w:p>
    <w:p w:rsidR="0036738B" w:rsidRDefault="0036738B">
      <w:pPr>
        <w:pStyle w:val="ConsPlusNormal"/>
        <w:spacing w:before="220"/>
        <w:ind w:firstLine="540"/>
        <w:jc w:val="both"/>
      </w:pPr>
      <w:r>
        <w:t>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rsidR="0036738B" w:rsidRDefault="0036738B">
      <w:pPr>
        <w:pStyle w:val="ConsPlusNormal"/>
        <w:ind w:firstLine="540"/>
        <w:jc w:val="both"/>
      </w:pPr>
    </w:p>
    <w:p w:rsidR="0036738B" w:rsidRDefault="0036738B">
      <w:pPr>
        <w:pStyle w:val="ConsPlusTitle"/>
        <w:ind w:firstLine="540"/>
        <w:jc w:val="both"/>
        <w:outlineLvl w:val="1"/>
      </w:pPr>
      <w:bookmarkStart w:id="8" w:name="P259"/>
      <w:bookmarkEnd w:id="8"/>
      <w:r>
        <w:t>Статья 14. Государственная информационная система промышленности</w:t>
      </w:r>
    </w:p>
    <w:p w:rsidR="0036738B" w:rsidRDefault="0036738B">
      <w:pPr>
        <w:pStyle w:val="ConsPlusNormal"/>
        <w:ind w:firstLine="540"/>
        <w:jc w:val="both"/>
      </w:pPr>
    </w:p>
    <w:p w:rsidR="0036738B" w:rsidRDefault="0036738B">
      <w:pPr>
        <w:pStyle w:val="ConsPlusNormal"/>
        <w:ind w:firstLine="540"/>
        <w:jc w:val="both"/>
      </w:pPr>
      <w:r>
        <w:t>1. 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информирования о предоставляемой поддержке субъектам деятельности в сфере промышленности, а также для повышения эффективности обмена информацией о состоянии промышленности и прогнозе ее развития.</w:t>
      </w:r>
    </w:p>
    <w:p w:rsidR="0036738B" w:rsidRDefault="0036738B">
      <w:pPr>
        <w:pStyle w:val="ConsPlusNormal"/>
        <w:spacing w:before="220"/>
        <w:ind w:firstLine="540"/>
        <w:jc w:val="both"/>
      </w:pPr>
      <w:r>
        <w:t xml:space="preserve">2. 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системы промышленности </w:t>
      </w:r>
      <w:hyperlink r:id="rId106">
        <w:r>
          <w:rPr>
            <w:color w:val="0000FF"/>
          </w:rPr>
          <w:t>учреждению</w:t>
        </w:r>
      </w:hyperlink>
      <w:r>
        <w:t>, подведомственному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учреждению, подведомственному уполномоченному органу) уполномоченный орган вправе привлекать иных лиц в соответствии с законодательством Российской Федерации.</w:t>
      </w:r>
    </w:p>
    <w:p w:rsidR="0036738B" w:rsidRDefault="0036738B">
      <w:pPr>
        <w:pStyle w:val="ConsPlusNormal"/>
        <w:jc w:val="both"/>
      </w:pPr>
      <w:r>
        <w:t xml:space="preserve">(часть 2 в ред. Федерального </w:t>
      </w:r>
      <w:hyperlink r:id="rId107">
        <w:r>
          <w:rPr>
            <w:color w:val="0000FF"/>
          </w:rPr>
          <w:t>закона</w:t>
        </w:r>
      </w:hyperlink>
      <w:r>
        <w:t xml:space="preserve"> от 01.05.2022 N 130-ФЗ)</w:t>
      </w:r>
    </w:p>
    <w:p w:rsidR="0036738B" w:rsidRDefault="0036738B">
      <w:pPr>
        <w:pStyle w:val="ConsPlusNormal"/>
        <w:spacing w:before="220"/>
        <w:ind w:firstLine="540"/>
        <w:jc w:val="both"/>
      </w:pPr>
      <w:r>
        <w:lastRenderedPageBreak/>
        <w:t>3. 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rsidR="0036738B" w:rsidRDefault="0036738B">
      <w:pPr>
        <w:pStyle w:val="ConsPlusNormal"/>
        <w:spacing w:before="220"/>
        <w:ind w:firstLine="540"/>
        <w:jc w:val="both"/>
      </w:pPr>
      <w:r>
        <w:t xml:space="preserve">1) полнота, достоверность и своевременность предоставления информации для включения в государственную информационную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w:t>
      </w:r>
      <w:hyperlink r:id="rId108">
        <w:r>
          <w:rPr>
            <w:color w:val="0000FF"/>
          </w:rPr>
          <w:t>законами</w:t>
        </w:r>
      </w:hyperlink>
      <w:r>
        <w:t>;</w:t>
      </w:r>
    </w:p>
    <w:p w:rsidR="0036738B" w:rsidRDefault="0036738B">
      <w:pPr>
        <w:pStyle w:val="ConsPlusNormal"/>
        <w:spacing w:before="220"/>
        <w:ind w:firstLine="540"/>
        <w:jc w:val="both"/>
      </w:pPr>
      <w:r>
        <w:t>2) однократность сбора информации для включения в государственную информационную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
    <w:p w:rsidR="0036738B" w:rsidRDefault="0036738B">
      <w:pPr>
        <w:pStyle w:val="ConsPlusNormal"/>
        <w:spacing w:before="220"/>
        <w:ind w:firstLine="540"/>
        <w:jc w:val="both"/>
      </w:pPr>
      <w:r>
        <w:t>3) взаимодействие государственной информационной системы промышленности с иными информационными системами;</w:t>
      </w:r>
    </w:p>
    <w:p w:rsidR="0036738B" w:rsidRDefault="0036738B">
      <w:pPr>
        <w:pStyle w:val="ConsPlusNormal"/>
        <w:spacing w:before="220"/>
        <w:ind w:firstLine="540"/>
        <w:jc w:val="both"/>
      </w:pPr>
      <w:r>
        <w:t>4) обеспечение безопасности государства при создании, эксплуатации и совершенствовании государственной информационной системы промышленности;</w:t>
      </w:r>
    </w:p>
    <w:p w:rsidR="0036738B" w:rsidRDefault="0036738B">
      <w:pPr>
        <w:pStyle w:val="ConsPlusNormal"/>
        <w:spacing w:before="220"/>
        <w:ind w:firstLine="540"/>
        <w:jc w:val="both"/>
      </w:pPr>
      <w:r>
        <w:t>5) 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Федерации.</w:t>
      </w:r>
    </w:p>
    <w:p w:rsidR="0036738B" w:rsidRDefault="0036738B">
      <w:pPr>
        <w:pStyle w:val="ConsPlusNormal"/>
        <w:spacing w:before="220"/>
        <w:ind w:firstLine="540"/>
        <w:jc w:val="both"/>
      </w:pPr>
      <w:r>
        <w:t>4. В государственной информационной системе промышленности должна содержаться информация:</w:t>
      </w:r>
    </w:p>
    <w:p w:rsidR="0036738B" w:rsidRDefault="0036738B">
      <w:pPr>
        <w:pStyle w:val="ConsPlusNormal"/>
        <w:spacing w:before="220"/>
        <w:ind w:firstLine="540"/>
        <w:jc w:val="both"/>
      </w:pPr>
      <w:r>
        <w:t>1) о состоянии промышленности и прогнозе ее развития;</w:t>
      </w:r>
    </w:p>
    <w:p w:rsidR="0036738B" w:rsidRDefault="0036738B">
      <w:pPr>
        <w:pStyle w:val="ConsPlusNormal"/>
        <w:spacing w:before="220"/>
        <w:ind w:firstLine="540"/>
        <w:jc w:val="both"/>
      </w:pPr>
      <w:r>
        <w:t>2) о субъектах деятельности в сфере промышленности;</w:t>
      </w:r>
    </w:p>
    <w:p w:rsidR="0036738B" w:rsidRDefault="0036738B">
      <w:pPr>
        <w:pStyle w:val="ConsPlusNormal"/>
        <w:spacing w:before="220"/>
        <w:ind w:firstLine="540"/>
        <w:jc w:val="both"/>
      </w:pPr>
      <w:r>
        <w:t>3) о прогнозах выпуска основных видов промышленной продукции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rsidR="0036738B" w:rsidRDefault="003673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8B" w:rsidRDefault="003673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8B" w:rsidRDefault="0036738B">
            <w:pPr>
              <w:pStyle w:val="ConsPlusNormal"/>
              <w:jc w:val="both"/>
            </w:pPr>
            <w:r>
              <w:rPr>
                <w:color w:val="392C69"/>
              </w:rPr>
              <w:t>КонсультантПлюс: примечание.</w:t>
            </w:r>
          </w:p>
          <w:p w:rsidR="0036738B" w:rsidRDefault="0036738B">
            <w:pPr>
              <w:pStyle w:val="ConsPlusNormal"/>
              <w:jc w:val="both"/>
            </w:pPr>
            <w:r>
              <w:rPr>
                <w:color w:val="392C69"/>
              </w:rPr>
              <w:t>С 01.01.2024 в п. 4 ч. 4 ст. 14 вносятся изменения (</w:t>
            </w:r>
            <w:hyperlink r:id="rId109">
              <w:r>
                <w:rPr>
                  <w:color w:val="0000FF"/>
                </w:rPr>
                <w:t>ФЗ</w:t>
              </w:r>
            </w:hyperlink>
            <w:r>
              <w:rPr>
                <w:color w:val="392C69"/>
              </w:rPr>
              <w:t xml:space="preserve"> от 04.08.2023 N 451-ФЗ).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r>
    </w:tbl>
    <w:p w:rsidR="0036738B" w:rsidRDefault="0036738B">
      <w:pPr>
        <w:pStyle w:val="ConsPlusNormal"/>
        <w:spacing w:before="280"/>
        <w:ind w:firstLine="540"/>
        <w:jc w:val="both"/>
      </w:pPr>
      <w:r>
        <w:t>4) об использовании ресурсосберегающих технологий и возобновляемых источников энергии, вторичного сырья в процессе промышленной деятельности;</w:t>
      </w:r>
    </w:p>
    <w:p w:rsidR="0036738B" w:rsidRDefault="0036738B">
      <w:pPr>
        <w:pStyle w:val="ConsPlusNormal"/>
        <w:jc w:val="both"/>
      </w:pPr>
      <w:r>
        <w:t xml:space="preserve">(в ред. Федерального </w:t>
      </w:r>
      <w:hyperlink r:id="rId111">
        <w:r>
          <w:rPr>
            <w:color w:val="0000FF"/>
          </w:rPr>
          <w:t>закона</w:t>
        </w:r>
      </w:hyperlink>
      <w:r>
        <w:t xml:space="preserve"> от 14.07.2022 N 268-ФЗ)</w:t>
      </w:r>
    </w:p>
    <w:p w:rsidR="0036738B" w:rsidRDefault="0036738B">
      <w:pPr>
        <w:pStyle w:val="ConsPlusNormal"/>
        <w:spacing w:before="220"/>
        <w:ind w:firstLine="540"/>
        <w:jc w:val="both"/>
      </w:pPr>
      <w:r>
        <w:t>5) о государственных и муниципальных программах, разрабатываемых в целях формирования и реализации промышленной политики;</w:t>
      </w:r>
    </w:p>
    <w:p w:rsidR="0036738B" w:rsidRDefault="0036738B">
      <w:pPr>
        <w:pStyle w:val="ConsPlusNormal"/>
        <w:spacing w:before="220"/>
        <w:ind w:firstLine="540"/>
        <w:jc w:val="both"/>
      </w:pPr>
      <w:r>
        <w:t>6) о мерах стимулирования деятельности в сфере промышленности, предусмотренных соответствующими государственными и муниципальными программами;</w:t>
      </w:r>
    </w:p>
    <w:p w:rsidR="0036738B" w:rsidRDefault="0036738B">
      <w:pPr>
        <w:pStyle w:val="ConsPlusNormal"/>
        <w:spacing w:before="220"/>
        <w:ind w:firstLine="540"/>
        <w:jc w:val="both"/>
      </w:pPr>
      <w:r>
        <w:t xml:space="preserve">7) о достижении показателей эффективности применения мер стимулирования, </w:t>
      </w:r>
      <w:r>
        <w:lastRenderedPageBreak/>
        <w:t>осуществляемых за счет средств федерального бюджета;</w:t>
      </w:r>
    </w:p>
    <w:p w:rsidR="0036738B" w:rsidRDefault="0036738B">
      <w:pPr>
        <w:pStyle w:val="ConsPlusNormal"/>
        <w:spacing w:before="220"/>
        <w:ind w:firstLine="540"/>
        <w:jc w:val="both"/>
      </w:pPr>
      <w:r>
        <w:t>8) о прогнозе развития отраслей промышленности, требования к формированию которого определяются Правительством Российской Федерации;</w:t>
      </w:r>
    </w:p>
    <w:p w:rsidR="0036738B" w:rsidRDefault="0036738B">
      <w:pPr>
        <w:pStyle w:val="ConsPlusNormal"/>
        <w:spacing w:before="220"/>
        <w:ind w:firstLine="540"/>
        <w:jc w:val="both"/>
      </w:pPr>
      <w:r>
        <w:t>9) о кадровом потенциале субъектов деятельности в сфере промышленности и об их потребностях в кадрах;</w:t>
      </w:r>
    </w:p>
    <w:p w:rsidR="0036738B" w:rsidRDefault="0036738B">
      <w:pPr>
        <w:pStyle w:val="ConsPlusNormal"/>
        <w:spacing w:before="220"/>
        <w:ind w:firstLine="540"/>
        <w:jc w:val="both"/>
      </w:pPr>
      <w:r>
        <w:t>10) об информационно-технических справочниках по наилучшим доступным технологиям и о методических рекомендациях по их применению;</w:t>
      </w:r>
    </w:p>
    <w:p w:rsidR="0036738B" w:rsidRDefault="0036738B">
      <w:pPr>
        <w:pStyle w:val="ConsPlusNormal"/>
        <w:spacing w:before="220"/>
        <w:ind w:firstLine="540"/>
        <w:jc w:val="both"/>
      </w:pPr>
      <w:r>
        <w:t xml:space="preserve">11) в форме ежегодных докладов о состоянии и развитии промышленности, подготавливаемых уполномоченным органом в соответствии с </w:t>
      </w:r>
      <w:hyperlink w:anchor="P140">
        <w:r>
          <w:rPr>
            <w:color w:val="0000FF"/>
          </w:rPr>
          <w:t>пунктом 1 части 3 статьи 6</w:t>
        </w:r>
      </w:hyperlink>
      <w:r>
        <w:t xml:space="preserve"> настоящего Федерального закона;</w:t>
      </w:r>
    </w:p>
    <w:p w:rsidR="0036738B" w:rsidRDefault="0036738B">
      <w:pPr>
        <w:pStyle w:val="ConsPlusNormal"/>
        <w:spacing w:before="220"/>
        <w:ind w:firstLine="540"/>
        <w:jc w:val="both"/>
      </w:pPr>
      <w:r>
        <w:t>12) о заключении, об изменении, о расторжении и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инвестиционным контрактам.</w:t>
      </w:r>
    </w:p>
    <w:p w:rsidR="0036738B" w:rsidRDefault="0036738B">
      <w:pPr>
        <w:pStyle w:val="ConsPlusNormal"/>
        <w:jc w:val="both"/>
      </w:pPr>
      <w:r>
        <w:t xml:space="preserve">(п. 12 введен Федеральным </w:t>
      </w:r>
      <w:hyperlink r:id="rId112">
        <w:r>
          <w:rPr>
            <w:color w:val="0000FF"/>
          </w:rPr>
          <w:t>законом</w:t>
        </w:r>
      </w:hyperlink>
      <w:r>
        <w:t xml:space="preserve"> от 02.08.2019 N 290-ФЗ)</w:t>
      </w:r>
    </w:p>
    <w:p w:rsidR="0036738B" w:rsidRDefault="0036738B">
      <w:pPr>
        <w:pStyle w:val="ConsPlusNormal"/>
        <w:spacing w:before="220"/>
        <w:ind w:firstLine="540"/>
        <w:jc w:val="both"/>
      </w:pPr>
      <w:r>
        <w:t xml:space="preserve">5. </w:t>
      </w:r>
      <w:hyperlink r:id="rId113">
        <w:r>
          <w:rPr>
            <w:color w:val="0000FF"/>
          </w:rPr>
          <w:t>Перечень</w:t>
        </w:r>
      </w:hyperlink>
      <w:r>
        <w:t xml:space="preserve"> информации государственной информационной системы промышленности, подлежащей обязательному размещению в открытом доступе в информационно-телекоммуникационной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rsidR="0036738B" w:rsidRDefault="0036738B">
      <w:pPr>
        <w:pStyle w:val="ConsPlusNormal"/>
        <w:spacing w:before="220"/>
        <w:ind w:firstLine="540"/>
        <w:jc w:val="both"/>
      </w:pPr>
      <w:r>
        <w:t>6. 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бесплатно.</w:t>
      </w:r>
    </w:p>
    <w:p w:rsidR="0036738B" w:rsidRDefault="0036738B">
      <w:pPr>
        <w:pStyle w:val="ConsPlusNormal"/>
        <w:spacing w:before="220"/>
        <w:ind w:firstLine="540"/>
        <w:jc w:val="both"/>
      </w:pPr>
      <w:r>
        <w:t xml:space="preserve">7. 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w:t>
      </w:r>
      <w:hyperlink r:id="rId114">
        <w:r>
          <w:rPr>
            <w:color w:val="0000FF"/>
          </w:rPr>
          <w:t>законами</w:t>
        </w:r>
      </w:hyperlink>
      <w:r>
        <w:t xml:space="preserve">, в </w:t>
      </w:r>
      <w:hyperlink r:id="rId115">
        <w:r>
          <w:rPr>
            <w:color w:val="0000FF"/>
          </w:rPr>
          <w:t>составе</w:t>
        </w:r>
      </w:hyperlink>
      <w:r>
        <w:t xml:space="preserve"> и в </w:t>
      </w:r>
      <w:hyperlink r:id="rId116">
        <w:r>
          <w:rPr>
            <w:color w:val="0000FF"/>
          </w:rPr>
          <w:t>порядке</w:t>
        </w:r>
      </w:hyperlink>
      <w:r>
        <w:t>, которые устанавливаются Правительством Российской Федерации.</w:t>
      </w:r>
    </w:p>
    <w:p w:rsidR="0036738B" w:rsidRDefault="0036738B">
      <w:pPr>
        <w:pStyle w:val="ConsPlusNormal"/>
        <w:spacing w:before="220"/>
        <w:ind w:firstLine="540"/>
        <w:jc w:val="both"/>
      </w:pPr>
      <w:r>
        <w:t>8. 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информационными системами.</w:t>
      </w:r>
    </w:p>
    <w:p w:rsidR="0036738B" w:rsidRDefault="0036738B">
      <w:pPr>
        <w:pStyle w:val="ConsPlusNormal"/>
        <w:spacing w:before="220"/>
        <w:ind w:firstLine="540"/>
        <w:jc w:val="both"/>
      </w:pPr>
      <w:r>
        <w:t xml:space="preserve">8.1. Государственная информационная система промышленности используется для информационного взаимодействия лиц, указанных в </w:t>
      </w:r>
      <w:hyperlink w:anchor="P346">
        <w:r>
          <w:rPr>
            <w:color w:val="0000FF"/>
          </w:rPr>
          <w:t>статьях 18.1</w:t>
        </w:r>
      </w:hyperlink>
      <w:r>
        <w:t xml:space="preserve"> и </w:t>
      </w:r>
      <w:hyperlink w:anchor="P438">
        <w:r>
          <w:rPr>
            <w:color w:val="0000FF"/>
          </w:rPr>
          <w:t>18.5</w:t>
        </w:r>
      </w:hyperlink>
      <w:r>
        <w:t xml:space="preserve">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контроля за выполнением инвесторами обязательств по специальным инвестиционным контрактам.</w:t>
      </w:r>
    </w:p>
    <w:p w:rsidR="0036738B" w:rsidRDefault="0036738B">
      <w:pPr>
        <w:pStyle w:val="ConsPlusNormal"/>
        <w:jc w:val="both"/>
      </w:pPr>
      <w:r>
        <w:t xml:space="preserve">(часть 8.1 введена Федеральным </w:t>
      </w:r>
      <w:hyperlink r:id="rId117">
        <w:r>
          <w:rPr>
            <w:color w:val="0000FF"/>
          </w:rPr>
          <w:t>законом</w:t>
        </w:r>
      </w:hyperlink>
      <w:r>
        <w:t xml:space="preserve"> от 02.08.2019 N 290-ФЗ)</w:t>
      </w:r>
    </w:p>
    <w:p w:rsidR="0036738B" w:rsidRDefault="0036738B">
      <w:pPr>
        <w:pStyle w:val="ConsPlusNormal"/>
        <w:spacing w:before="220"/>
        <w:ind w:firstLine="540"/>
        <w:jc w:val="both"/>
      </w:pPr>
      <w:r>
        <w:t>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 реализации промышленной политики.</w:t>
      </w:r>
    </w:p>
    <w:p w:rsidR="0036738B" w:rsidRDefault="0036738B">
      <w:pPr>
        <w:pStyle w:val="ConsPlusNormal"/>
        <w:ind w:firstLine="540"/>
        <w:jc w:val="both"/>
      </w:pPr>
    </w:p>
    <w:p w:rsidR="0036738B" w:rsidRDefault="0036738B">
      <w:pPr>
        <w:pStyle w:val="ConsPlusTitle"/>
        <w:ind w:firstLine="540"/>
        <w:jc w:val="both"/>
        <w:outlineLvl w:val="1"/>
      </w:pPr>
      <w:r>
        <w:t>Статья 15. Поддержка субъектов деятельности в сфере промышленности в области развития кадрового потенциала</w:t>
      </w:r>
    </w:p>
    <w:p w:rsidR="0036738B" w:rsidRDefault="0036738B">
      <w:pPr>
        <w:pStyle w:val="ConsPlusNormal"/>
        <w:ind w:firstLine="540"/>
        <w:jc w:val="both"/>
      </w:pPr>
    </w:p>
    <w:p w:rsidR="0036738B" w:rsidRDefault="0036738B">
      <w:pPr>
        <w:pStyle w:val="ConsPlusNormal"/>
        <w:ind w:firstLine="540"/>
        <w:jc w:val="both"/>
      </w:pPr>
      <w:r>
        <w:lastRenderedPageBreak/>
        <w:t>Предоставление поддержки субъектам деятельности в сфере промышленности в области развития кадрового потенциала органами государственной власти, органами местного самоуправления может осуществляться в виде:</w:t>
      </w:r>
    </w:p>
    <w:p w:rsidR="0036738B" w:rsidRDefault="0036738B">
      <w:pPr>
        <w:pStyle w:val="ConsPlusNormal"/>
        <w:spacing w:before="220"/>
        <w:ind w:firstLine="540"/>
        <w:jc w:val="both"/>
      </w:pPr>
      <w:r>
        <w:t>1) 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rsidR="0036738B" w:rsidRDefault="0036738B">
      <w:pPr>
        <w:pStyle w:val="ConsPlusNormal"/>
        <w:spacing w:before="220"/>
        <w:ind w:firstLine="540"/>
        <w:jc w:val="both"/>
      </w:pPr>
      <w:r>
        <w:t>2) предоставления учебно-методического и научно-педагогического обеспечения субъектам деятельности в сфере промышленности;</w:t>
      </w:r>
    </w:p>
    <w:p w:rsidR="0036738B" w:rsidRDefault="0036738B">
      <w:pPr>
        <w:pStyle w:val="ConsPlusNormal"/>
        <w:spacing w:before="220"/>
        <w:ind w:firstLine="540"/>
        <w:jc w:val="both"/>
      </w:pPr>
      <w:r>
        <w:t>3) 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p w:rsidR="0036738B" w:rsidRDefault="0036738B">
      <w:pPr>
        <w:pStyle w:val="ConsPlusNormal"/>
        <w:spacing w:before="220"/>
        <w:ind w:firstLine="540"/>
        <w:jc w:val="both"/>
      </w:pPr>
      <w:r>
        <w:t>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rsidR="0036738B" w:rsidRDefault="003673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8B" w:rsidRDefault="003673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8B" w:rsidRDefault="0036738B">
            <w:pPr>
              <w:pStyle w:val="ConsPlusNormal"/>
              <w:jc w:val="both"/>
            </w:pPr>
            <w:r>
              <w:rPr>
                <w:color w:val="392C69"/>
              </w:rPr>
              <w:t>КонсультантПлюс: примечание.</w:t>
            </w:r>
          </w:p>
          <w:p w:rsidR="0036738B" w:rsidRDefault="0036738B">
            <w:pPr>
              <w:pStyle w:val="ConsPlusNormal"/>
              <w:jc w:val="both"/>
            </w:pPr>
            <w:r>
              <w:rPr>
                <w:color w:val="392C69"/>
              </w:rPr>
              <w:t xml:space="preserve">С 13.08.2019 до 14.03.2022 ст. 16 </w:t>
            </w:r>
            <w:hyperlink r:id="rId118">
              <w:r>
                <w:rPr>
                  <w:color w:val="0000FF"/>
                </w:rPr>
                <w:t>применялась</w:t>
              </w:r>
            </w:hyperlink>
            <w:r>
              <w:rPr>
                <w:color w:val="392C69"/>
              </w:rPr>
              <w:t xml:space="preserve"> только к отношениям при заключении, изменении, расторжении специальных инвестконтрактов, указанных в </w:t>
            </w:r>
            <w:hyperlink r:id="rId119">
              <w:r>
                <w:rPr>
                  <w:color w:val="0000FF"/>
                </w:rPr>
                <w:t>ч. 2</w:t>
              </w:r>
            </w:hyperlink>
            <w:r>
              <w:rPr>
                <w:color w:val="392C69"/>
              </w:rPr>
              <w:t xml:space="preserve">, </w:t>
            </w:r>
            <w:hyperlink r:id="rId120">
              <w:r>
                <w:rPr>
                  <w:color w:val="0000FF"/>
                </w:rPr>
                <w:t>3</w:t>
              </w:r>
            </w:hyperlink>
            <w:r>
              <w:rPr>
                <w:color w:val="392C69"/>
              </w:rPr>
              <w:t xml:space="preserve"> ст. 2 ФЗ от 02.08.2019 N 290-ФЗ, а также инвестконтрактов с участием Российской Федерации, решения о заключении которых приняты до 13.08.2019.</w:t>
            </w: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r>
    </w:tbl>
    <w:p w:rsidR="0036738B" w:rsidRDefault="0036738B">
      <w:pPr>
        <w:pStyle w:val="ConsPlusTitle"/>
        <w:spacing w:before="280"/>
        <w:ind w:firstLine="540"/>
        <w:jc w:val="both"/>
        <w:outlineLvl w:val="1"/>
      </w:pPr>
      <w:r>
        <w:t>Статья 16. Специальный инвестиционный контракт</w:t>
      </w:r>
    </w:p>
    <w:p w:rsidR="0036738B" w:rsidRDefault="0036738B">
      <w:pPr>
        <w:pStyle w:val="ConsPlusNormal"/>
        <w:ind w:firstLine="540"/>
        <w:jc w:val="both"/>
      </w:pPr>
    </w:p>
    <w:p w:rsidR="0036738B" w:rsidRDefault="0036738B">
      <w:pPr>
        <w:pStyle w:val="ConsPlusNormal"/>
        <w:ind w:firstLine="540"/>
        <w:jc w:val="both"/>
      </w:pPr>
      <w:r>
        <w:t>1. 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 стимулирования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rsidR="0036738B" w:rsidRDefault="0036738B">
      <w:pPr>
        <w:pStyle w:val="ConsPlusNormal"/>
        <w:spacing w:before="220"/>
        <w:ind w:firstLine="540"/>
        <w:jc w:val="both"/>
      </w:pPr>
      <w:r>
        <w:t>2. В целях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контракта без участия Российской Федерации наряду с субъектом Российской Федерации стороной такого контракта может быть муниципальное образование.</w:t>
      </w:r>
    </w:p>
    <w:p w:rsidR="0036738B" w:rsidRDefault="0036738B">
      <w:pPr>
        <w:pStyle w:val="ConsPlusNormal"/>
        <w:spacing w:before="220"/>
        <w:ind w:firstLine="540"/>
        <w:jc w:val="both"/>
      </w:pPr>
      <w:r>
        <w:t>3. Специальный инвестиционный контракт может содержать:</w:t>
      </w:r>
    </w:p>
    <w:p w:rsidR="0036738B" w:rsidRDefault="0036738B">
      <w:pPr>
        <w:pStyle w:val="ConsPlusNormal"/>
        <w:spacing w:before="220"/>
        <w:ind w:firstLine="540"/>
        <w:jc w:val="both"/>
      </w:pPr>
      <w:r>
        <w:t xml:space="preserve">1) срок действия специального инвестиционного контракта, установленный в соответствии с </w:t>
      </w:r>
      <w:hyperlink w:anchor="P319">
        <w:r>
          <w:rPr>
            <w:color w:val="0000FF"/>
          </w:rPr>
          <w:t>частью 4</w:t>
        </w:r>
      </w:hyperlink>
      <w:r>
        <w:t xml:space="preserve"> настоящей статьи;</w:t>
      </w:r>
    </w:p>
    <w:p w:rsidR="0036738B" w:rsidRDefault="0036738B">
      <w:pPr>
        <w:pStyle w:val="ConsPlusNormal"/>
        <w:spacing w:before="220"/>
        <w:ind w:firstLine="540"/>
        <w:jc w:val="both"/>
      </w:pPr>
      <w:r>
        <w:lastRenderedPageBreak/>
        <w:t>2) характеристики промышленной продукции, производство которой создается или модернизируется и (или) осваивается;</w:t>
      </w:r>
    </w:p>
    <w:p w:rsidR="0036738B" w:rsidRDefault="0036738B">
      <w:pPr>
        <w:pStyle w:val="ConsPlusNormal"/>
        <w:spacing w:before="220"/>
        <w:ind w:firstLine="540"/>
        <w:jc w:val="both"/>
      </w:pPr>
      <w:r>
        <w:t>3) 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36738B" w:rsidRDefault="0036738B">
      <w:pPr>
        <w:pStyle w:val="ConsPlusNormal"/>
        <w:spacing w:before="220"/>
        <w:ind w:firstLine="540"/>
        <w:jc w:val="both"/>
      </w:pPr>
      <w:r>
        <w:t>4) 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36738B" w:rsidRDefault="0036738B">
      <w:pPr>
        <w:pStyle w:val="ConsPlusNormal"/>
        <w:spacing w:before="220"/>
        <w:ind w:firstLine="540"/>
        <w:jc w:val="both"/>
      </w:pPr>
      <w:r>
        <w:t>5) порядок представления субъектом инвестиционной деятельности отчета об исполнении принятых обязательств;</w:t>
      </w:r>
    </w:p>
    <w:p w:rsidR="0036738B" w:rsidRDefault="0036738B">
      <w:pPr>
        <w:pStyle w:val="ConsPlusNormal"/>
        <w:spacing w:before="220"/>
        <w:ind w:firstLine="540"/>
        <w:jc w:val="both"/>
      </w:pPr>
      <w:r>
        <w:t>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инвестиционном контракте лицам;</w:t>
      </w:r>
    </w:p>
    <w:p w:rsidR="0036738B" w:rsidRDefault="0036738B">
      <w:pPr>
        <w:pStyle w:val="ConsPlusNormal"/>
        <w:spacing w:before="220"/>
        <w:ind w:firstLine="540"/>
        <w:jc w:val="both"/>
      </w:pPr>
      <w:r>
        <w:t>7) иные обеспечивающие выполнение специального инвестиционного контракта условия.</w:t>
      </w:r>
    </w:p>
    <w:p w:rsidR="0036738B" w:rsidRDefault="003673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8B" w:rsidRDefault="003673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8B" w:rsidRDefault="0036738B">
            <w:pPr>
              <w:pStyle w:val="ConsPlusNormal"/>
              <w:jc w:val="both"/>
            </w:pPr>
            <w:r>
              <w:rPr>
                <w:color w:val="392C69"/>
              </w:rPr>
              <w:t>КонсультантПлюс: примечание.</w:t>
            </w:r>
          </w:p>
          <w:p w:rsidR="0036738B" w:rsidRDefault="0036738B">
            <w:pPr>
              <w:pStyle w:val="ConsPlusNormal"/>
              <w:jc w:val="both"/>
            </w:pPr>
            <w:r>
              <w:rPr>
                <w:color w:val="392C69"/>
              </w:rPr>
              <w:t xml:space="preserve">Срок действия контракта может быть продлен в случае, указанном в ФЗ от 02.08.2019 </w:t>
            </w:r>
            <w:hyperlink r:id="rId121">
              <w:r>
                <w:rPr>
                  <w:color w:val="0000FF"/>
                </w:rPr>
                <w:t>N 290-ФЗ</w:t>
              </w:r>
            </w:hyperlink>
            <w:r>
              <w:rPr>
                <w:color w:val="392C69"/>
              </w:rPr>
              <w:t>. Срок действия контракта в области автомобильной промышленности может быть продлен по 31.12.2033.</w:t>
            </w: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r>
    </w:tbl>
    <w:p w:rsidR="0036738B" w:rsidRDefault="0036738B">
      <w:pPr>
        <w:pStyle w:val="ConsPlusNormal"/>
        <w:spacing w:before="280"/>
        <w:ind w:firstLine="540"/>
        <w:jc w:val="both"/>
      </w:pPr>
      <w:bookmarkStart w:id="9" w:name="P319"/>
      <w:bookmarkEnd w:id="9"/>
      <w:r>
        <w:t xml:space="preserve">4. Специальный инвестиционный контракт заключается на срок до десяти лет в </w:t>
      </w:r>
      <w:hyperlink r:id="rId122">
        <w:r>
          <w:rPr>
            <w:color w:val="0000FF"/>
          </w:rPr>
          <w:t>порядке</w:t>
        </w:r>
      </w:hyperlink>
      <w:r>
        <w:t xml:space="preserve">, установленном Правительством Российской Федерации, и по типовым </w:t>
      </w:r>
      <w:hyperlink r:id="rId123">
        <w:r>
          <w:rPr>
            <w:color w:val="0000FF"/>
          </w:rPr>
          <w:t>формам</w:t>
        </w:r>
      </w:hyperlink>
      <w:r>
        <w:t xml:space="preserve">,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w:t>
      </w:r>
      <w:hyperlink r:id="rId124">
        <w:r>
          <w:rPr>
            <w:color w:val="0000FF"/>
          </w:rPr>
          <w:t>порядок</w:t>
        </w:r>
      </w:hyperlink>
      <w:r>
        <w:t xml:space="preserve"> мониторинга и контроля за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Федерации, и типовых форм, утвержденных Правительством Российской Федерации.</w:t>
      </w:r>
    </w:p>
    <w:p w:rsidR="0036738B" w:rsidRDefault="0036738B">
      <w:pPr>
        <w:pStyle w:val="ConsPlusNormal"/>
        <w:spacing w:before="220"/>
        <w:ind w:firstLine="540"/>
        <w:jc w:val="both"/>
      </w:pPr>
      <w:bookmarkStart w:id="10" w:name="P320"/>
      <w:bookmarkEnd w:id="10"/>
      <w:r>
        <w:t xml:space="preserve">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w:t>
      </w:r>
      <w:r>
        <w:lastRenderedPageBreak/>
        <w:t>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p w:rsidR="0036738B" w:rsidRDefault="0036738B">
      <w:pPr>
        <w:pStyle w:val="ConsPlusNormal"/>
        <w:spacing w:before="220"/>
        <w:ind w:firstLine="540"/>
        <w:jc w:val="both"/>
      </w:pPr>
      <w:bookmarkStart w:id="11" w:name="P321"/>
      <w:bookmarkEnd w:id="11"/>
      <w:r>
        <w:t>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 момент заключения специального инвестиционного контракта.</w:t>
      </w:r>
    </w:p>
    <w:p w:rsidR="0036738B" w:rsidRDefault="0036738B">
      <w:pPr>
        <w:pStyle w:val="ConsPlusNormal"/>
        <w:spacing w:before="220"/>
        <w:ind w:firstLine="540"/>
        <w:jc w:val="both"/>
      </w:pPr>
      <w:r>
        <w:t>7. 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rsidR="0036738B" w:rsidRDefault="0036738B">
      <w:pPr>
        <w:pStyle w:val="ConsPlusNormal"/>
        <w:spacing w:before="220"/>
        <w:ind w:firstLine="540"/>
        <w:jc w:val="both"/>
      </w:pPr>
      <w:r>
        <w:t xml:space="preserve">8. 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w:t>
      </w:r>
      <w:hyperlink w:anchor="P320">
        <w:r>
          <w:rPr>
            <w:color w:val="0000FF"/>
          </w:rPr>
          <w:t>частей 5</w:t>
        </w:r>
      </w:hyperlink>
      <w:r>
        <w:t xml:space="preserve"> и </w:t>
      </w:r>
      <w:hyperlink w:anchor="P321">
        <w:r>
          <w:rPr>
            <w:color w:val="0000FF"/>
          </w:rPr>
          <w:t>6</w:t>
        </w:r>
      </w:hyperlink>
      <w:r>
        <w:t xml:space="preserve"> настоящей статьи, а также компенсировать суммы не уплаченных налогов и сборов в результате применения налоговых льгот, установленных для инвестора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rsidR="0036738B" w:rsidRDefault="0036738B">
      <w:pPr>
        <w:pStyle w:val="ConsPlusNormal"/>
        <w:spacing w:before="220"/>
        <w:ind w:firstLine="540"/>
        <w:jc w:val="both"/>
      </w:pPr>
      <w:r>
        <w:t xml:space="preserve">9. К специальному инвестиционному контракту применяются положения </w:t>
      </w:r>
      <w:hyperlink r:id="rId125">
        <w:r>
          <w:rPr>
            <w:color w:val="0000FF"/>
          </w:rPr>
          <w:t>законодательства</w:t>
        </w:r>
      </w:hyperlink>
      <w:r>
        <w:t xml:space="preserve"> 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rsidR="0036738B" w:rsidRDefault="0036738B">
      <w:pPr>
        <w:pStyle w:val="ConsPlusNormal"/>
        <w:ind w:firstLine="540"/>
        <w:jc w:val="both"/>
      </w:pPr>
    </w:p>
    <w:p w:rsidR="0036738B" w:rsidRDefault="0036738B">
      <w:pPr>
        <w:pStyle w:val="ConsPlusTitle"/>
        <w:ind w:firstLine="540"/>
        <w:jc w:val="both"/>
        <w:outlineLvl w:val="1"/>
      </w:pPr>
      <w:r>
        <w:t>Статья 17. Поддержка субъектов деятельности в сфере промышленности в области внешнеэкономической деятельности</w:t>
      </w:r>
    </w:p>
    <w:p w:rsidR="0036738B" w:rsidRDefault="0036738B">
      <w:pPr>
        <w:pStyle w:val="ConsPlusNormal"/>
        <w:ind w:firstLine="540"/>
        <w:jc w:val="both"/>
      </w:pPr>
    </w:p>
    <w:p w:rsidR="0036738B" w:rsidRDefault="0036738B">
      <w:pPr>
        <w:pStyle w:val="ConsPlusNormal"/>
        <w:ind w:firstLine="540"/>
        <w:jc w:val="both"/>
      </w:pPr>
      <w:r>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произведенной на территории Российской Федерации промышленной продукции, поддержку в виде:</w:t>
      </w:r>
    </w:p>
    <w:p w:rsidR="0036738B" w:rsidRDefault="0036738B">
      <w:pPr>
        <w:pStyle w:val="ConsPlusNormal"/>
        <w:spacing w:before="220"/>
        <w:ind w:firstLine="540"/>
        <w:jc w:val="both"/>
      </w:pPr>
      <w:r>
        <w:t xml:space="preserve">1) содействия в продвижении на рынки иностранных государств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и создания благоприятных условий для субъектов деятельности в сфере промышленности, осуществляющих экспорт произведенной на территории Российской Федерации промышленной продукции, в соответствии с таможенным законодательством Таможенного союза и законодательством </w:t>
      </w:r>
      <w:r>
        <w:lastRenderedPageBreak/>
        <w:t>Российской Федерации о таможенном деле, если это не противоречит международным обязательствам Российской Федерации;</w:t>
      </w:r>
    </w:p>
    <w:p w:rsidR="0036738B" w:rsidRDefault="0036738B">
      <w:pPr>
        <w:pStyle w:val="ConsPlusNormal"/>
        <w:spacing w:before="220"/>
        <w:ind w:firstLine="540"/>
        <w:jc w:val="both"/>
      </w:pPr>
      <w:r>
        <w:t>2) предоставления финансовой и имущественной поддержки субъектам деятельности в сфере промышленности, осуществляющим экспорт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w:t>
      </w:r>
    </w:p>
    <w:p w:rsidR="0036738B" w:rsidRDefault="0036738B">
      <w:pPr>
        <w:pStyle w:val="ConsPlusNormal"/>
        <w:spacing w:before="220"/>
        <w:ind w:firstLine="540"/>
        <w:jc w:val="both"/>
      </w:pPr>
      <w:r>
        <w:t>3) осуществления иных мероприятий по поддержке субъектов деятельности в сфере промышленности, осуществляющих экспорт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36738B" w:rsidRDefault="0036738B">
      <w:pPr>
        <w:pStyle w:val="ConsPlusNormal"/>
        <w:ind w:firstLine="540"/>
        <w:jc w:val="both"/>
      </w:pPr>
    </w:p>
    <w:p w:rsidR="0036738B" w:rsidRDefault="0036738B">
      <w:pPr>
        <w:pStyle w:val="ConsPlusTitle"/>
        <w:ind w:firstLine="540"/>
        <w:jc w:val="both"/>
        <w:outlineLvl w:val="1"/>
      </w:pPr>
      <w:r>
        <w:t>Статья 18. Меры стимулирования производства промышленной продукции на территории Российской Федерации, осуществляемые при осуществлении закупок товаров, работ, услуг для обеспечения государственных и муниципальных нужд и осуществлении таких закупок отдельными видами юридических лиц</w:t>
      </w:r>
    </w:p>
    <w:p w:rsidR="0036738B" w:rsidRDefault="0036738B">
      <w:pPr>
        <w:pStyle w:val="ConsPlusNormal"/>
        <w:ind w:firstLine="540"/>
        <w:jc w:val="both"/>
      </w:pPr>
    </w:p>
    <w:p w:rsidR="0036738B" w:rsidRDefault="0036738B">
      <w:pPr>
        <w:pStyle w:val="ConsPlusNormal"/>
        <w:ind w:firstLine="540"/>
        <w:jc w:val="both"/>
      </w:pPr>
      <w:r>
        <w:t xml:space="preserve">1. При осуществлении закупок товаров, работ, услуг для обеспечения государственных и муниципальных нужд и закупок товаров, работ, услуг отдельными видами юридических лиц, указанных в Федеральном </w:t>
      </w:r>
      <w:hyperlink r:id="rId126">
        <w:r>
          <w:rPr>
            <w:color w:val="0000FF"/>
          </w:rPr>
          <w:t>законе</w:t>
        </w:r>
      </w:hyperlink>
      <w:r>
        <w:t xml:space="preserve"> от 18 июля 2011 года N 223-ФЗ "О закупках товаров, работ, услуг отдельными видами юридических лиц", устанавливается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w:t>
      </w:r>
    </w:p>
    <w:p w:rsidR="0036738B" w:rsidRDefault="0036738B">
      <w:pPr>
        <w:pStyle w:val="ConsPlusNormal"/>
        <w:spacing w:before="220"/>
        <w:ind w:firstLine="540"/>
        <w:jc w:val="both"/>
      </w:pPr>
      <w:r>
        <w:t>2.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 обеспечивается в случаях, не противоречащих международным договорам Российской Федерации, посредством установления:</w:t>
      </w:r>
    </w:p>
    <w:p w:rsidR="0036738B" w:rsidRDefault="0036738B">
      <w:pPr>
        <w:pStyle w:val="ConsPlusNormal"/>
        <w:spacing w:before="220"/>
        <w:ind w:firstLine="540"/>
        <w:jc w:val="both"/>
      </w:pPr>
      <w:r>
        <w:t xml:space="preserve">1) условий, запретов и ограничений допуска товаров, происходящих из иностранных государств или группы иностранных государств, в соответствии с Федеральным </w:t>
      </w:r>
      <w:hyperlink r:id="rId1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6738B" w:rsidRDefault="0036738B">
      <w:pPr>
        <w:pStyle w:val="ConsPlusNormal"/>
        <w:spacing w:before="220"/>
        <w:ind w:firstLine="540"/>
        <w:jc w:val="both"/>
      </w:pPr>
      <w:r>
        <w:t xml:space="preserve">2) приоритета товаров российского происхождения по отношению к товарам, происходящим из иностранного государства, в соответствии с Федеральным </w:t>
      </w:r>
      <w:hyperlink r:id="rId128">
        <w:r>
          <w:rPr>
            <w:color w:val="0000FF"/>
          </w:rPr>
          <w:t>законом</w:t>
        </w:r>
      </w:hyperlink>
      <w:r>
        <w:t xml:space="preserve"> от 18 июля 2011 года N 223-ФЗ "О закупках товаров, работ, услуг отдельными видами юридических лиц".</w:t>
      </w:r>
    </w:p>
    <w:p w:rsidR="0036738B" w:rsidRDefault="0036738B">
      <w:pPr>
        <w:pStyle w:val="ConsPlusNormal"/>
        <w:spacing w:before="220"/>
        <w:ind w:firstLine="540"/>
        <w:jc w:val="both"/>
      </w:pPr>
      <w:r>
        <w:t xml:space="preserve">3. Правительство Российской Федерации вправе устанавливать требования по включению в контракты, заключаемые при осуществлении закупок товаров, работ, услуг для государственных и муниципальных нужд или закупок товаров, работ, услуг отдельными видами юридических лиц, указанных в Федеральном </w:t>
      </w:r>
      <w:hyperlink r:id="rId129">
        <w:r>
          <w:rPr>
            <w:color w:val="0000FF"/>
          </w:rPr>
          <w:t>законе</w:t>
        </w:r>
      </w:hyperlink>
      <w:r>
        <w:t xml:space="preserve"> от 18 июля 2011 года N 223-ФЗ "О закупках товаров, работ, услуг отдельными видами юридических лиц", дополнительных условий по обеспечению развития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или внедрению в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новых технологий.</w:t>
      </w:r>
    </w:p>
    <w:p w:rsidR="0036738B" w:rsidRDefault="003673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8B" w:rsidRDefault="003673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8B" w:rsidRDefault="0036738B">
            <w:pPr>
              <w:pStyle w:val="ConsPlusNormal"/>
              <w:jc w:val="both"/>
            </w:pPr>
            <w:r>
              <w:rPr>
                <w:color w:val="392C69"/>
              </w:rPr>
              <w:t>КонсультантПлюс: примечание.</w:t>
            </w:r>
          </w:p>
          <w:p w:rsidR="0036738B" w:rsidRDefault="0036738B">
            <w:pPr>
              <w:pStyle w:val="ConsPlusNormal"/>
              <w:jc w:val="both"/>
            </w:pPr>
            <w:r>
              <w:rPr>
                <w:color w:val="392C69"/>
              </w:rPr>
              <w:t xml:space="preserve">О действии специальных инвестиционных контрактов, заключенных до 13.08.2019, см. </w:t>
            </w:r>
            <w:hyperlink r:id="rId130">
              <w:r>
                <w:rPr>
                  <w:color w:val="0000FF"/>
                </w:rPr>
                <w:t>ст. 2</w:t>
              </w:r>
            </w:hyperlink>
            <w:r>
              <w:rPr>
                <w:color w:val="392C69"/>
              </w:rPr>
              <w:t xml:space="preserve"> Федерального закона от 02.08.2019 N 290-ФЗ. Новые контракты </w:t>
            </w:r>
            <w:hyperlink w:anchor="P362">
              <w:r>
                <w:rPr>
                  <w:color w:val="0000FF"/>
                </w:rPr>
                <w:t>заключаются</w:t>
              </w:r>
            </w:hyperlink>
            <w:r>
              <w:rPr>
                <w:color w:val="392C69"/>
              </w:rPr>
              <w:t xml:space="preserve"> не позднее 31.12.2030.</w:t>
            </w:r>
          </w:p>
        </w:tc>
        <w:tc>
          <w:tcPr>
            <w:tcW w:w="113" w:type="dxa"/>
            <w:tcBorders>
              <w:top w:val="nil"/>
              <w:left w:val="nil"/>
              <w:bottom w:val="nil"/>
              <w:right w:val="nil"/>
            </w:tcBorders>
            <w:shd w:val="clear" w:color="auto" w:fill="F4F3F8"/>
            <w:tcMar>
              <w:top w:w="0" w:type="dxa"/>
              <w:left w:w="0" w:type="dxa"/>
              <w:bottom w:w="0" w:type="dxa"/>
              <w:right w:w="0" w:type="dxa"/>
            </w:tcMar>
          </w:tcPr>
          <w:p w:rsidR="0036738B" w:rsidRDefault="0036738B">
            <w:pPr>
              <w:pStyle w:val="ConsPlusNormal"/>
            </w:pPr>
          </w:p>
        </w:tc>
      </w:tr>
    </w:tbl>
    <w:p w:rsidR="0036738B" w:rsidRDefault="0036738B">
      <w:pPr>
        <w:pStyle w:val="ConsPlusTitle"/>
        <w:spacing w:before="280"/>
        <w:jc w:val="center"/>
        <w:outlineLvl w:val="0"/>
      </w:pPr>
      <w:r>
        <w:t>Глава 2.1. СПЕЦИАЛЬНЫЙ ИНВЕСТИЦИОННЫЙ КОНТРАКТ</w:t>
      </w:r>
    </w:p>
    <w:p w:rsidR="0036738B" w:rsidRDefault="0036738B">
      <w:pPr>
        <w:pStyle w:val="ConsPlusNormal"/>
        <w:jc w:val="center"/>
      </w:pPr>
      <w:r>
        <w:t xml:space="preserve">(введена Федеральным </w:t>
      </w:r>
      <w:hyperlink r:id="rId131">
        <w:r>
          <w:rPr>
            <w:color w:val="0000FF"/>
          </w:rPr>
          <w:t>законом</w:t>
        </w:r>
      </w:hyperlink>
      <w:r>
        <w:t xml:space="preserve"> от 02.08.2019 N 290-ФЗ)</w:t>
      </w:r>
    </w:p>
    <w:p w:rsidR="0036738B" w:rsidRDefault="0036738B">
      <w:pPr>
        <w:pStyle w:val="ConsPlusNormal"/>
        <w:ind w:firstLine="540"/>
        <w:jc w:val="both"/>
      </w:pPr>
    </w:p>
    <w:p w:rsidR="0036738B" w:rsidRDefault="0036738B">
      <w:pPr>
        <w:pStyle w:val="ConsPlusTitle"/>
        <w:ind w:firstLine="540"/>
        <w:jc w:val="both"/>
        <w:outlineLvl w:val="1"/>
      </w:pPr>
      <w:bookmarkStart w:id="12" w:name="P346"/>
      <w:bookmarkEnd w:id="12"/>
      <w:r>
        <w:t>Статья 18.1. Предмет и стороны специального инвестиционного контракта</w:t>
      </w:r>
    </w:p>
    <w:p w:rsidR="0036738B" w:rsidRDefault="0036738B">
      <w:pPr>
        <w:pStyle w:val="ConsPlusNormal"/>
        <w:ind w:firstLine="540"/>
        <w:jc w:val="both"/>
      </w:pPr>
      <w:r>
        <w:t xml:space="preserve">(введена Федеральным </w:t>
      </w:r>
      <w:hyperlink r:id="rId132">
        <w:r>
          <w:rPr>
            <w:color w:val="0000FF"/>
          </w:rPr>
          <w:t>законом</w:t>
        </w:r>
      </w:hyperlink>
      <w:r>
        <w:t xml:space="preserve"> от 02.08.2019 N 290-ФЗ)</w:t>
      </w:r>
    </w:p>
    <w:p w:rsidR="0036738B" w:rsidRDefault="0036738B">
      <w:pPr>
        <w:pStyle w:val="ConsPlusNormal"/>
        <w:ind w:firstLine="540"/>
        <w:jc w:val="both"/>
      </w:pPr>
    </w:p>
    <w:p w:rsidR="0036738B" w:rsidRDefault="0036738B">
      <w:pPr>
        <w:pStyle w:val="ConsPlusNormal"/>
        <w:ind w:firstLine="540"/>
        <w:jc w:val="both"/>
      </w:pPr>
      <w:r>
        <w:t xml:space="preserve">1. 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w:t>
      </w:r>
      <w:hyperlink w:anchor="P350">
        <w:r>
          <w:rPr>
            <w:color w:val="0000FF"/>
          </w:rPr>
          <w:t>частях 2</w:t>
        </w:r>
      </w:hyperlink>
      <w:r>
        <w:t xml:space="preserve">, </w:t>
      </w:r>
      <w:hyperlink w:anchor="P351">
        <w:r>
          <w:rPr>
            <w:color w:val="0000FF"/>
          </w:rPr>
          <w:t>3</w:t>
        </w:r>
      </w:hyperlink>
      <w:r>
        <w:t xml:space="preserve">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субъекта Российской Федерации, муниципальными правовыми актами.</w:t>
      </w:r>
    </w:p>
    <w:p w:rsidR="0036738B" w:rsidRDefault="0036738B">
      <w:pPr>
        <w:pStyle w:val="ConsPlusNormal"/>
        <w:spacing w:before="220"/>
        <w:ind w:firstLine="540"/>
        <w:jc w:val="both"/>
      </w:pPr>
      <w:bookmarkStart w:id="13" w:name="P350"/>
      <w:bookmarkEnd w:id="13"/>
      <w:r>
        <w:t>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 перечень современных технологий.</w:t>
      </w:r>
    </w:p>
    <w:p w:rsidR="0036738B" w:rsidRDefault="0036738B">
      <w:pPr>
        <w:pStyle w:val="ConsPlusNormal"/>
        <w:spacing w:before="220"/>
        <w:ind w:firstLine="540"/>
        <w:jc w:val="both"/>
      </w:pPr>
      <w:bookmarkStart w:id="14" w:name="P351"/>
      <w:bookmarkEnd w:id="14"/>
      <w:r>
        <w:t xml:space="preserve">3. </w:t>
      </w:r>
      <w:hyperlink r:id="rId133">
        <w:r>
          <w:rPr>
            <w:color w:val="0000FF"/>
          </w:rPr>
          <w:t>Перечень</w:t>
        </w:r>
      </w:hyperlink>
      <w:r>
        <w:t xml:space="preserve"> современных технологий формируется и актуализируется Правительством Российской Федерации в установленном им </w:t>
      </w:r>
      <w:hyperlink r:id="rId134">
        <w:r>
          <w:rPr>
            <w:color w:val="0000FF"/>
          </w:rPr>
          <w:t>порядке</w:t>
        </w:r>
      </w:hyperlink>
      <w:r>
        <w:t xml:space="preserve">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
    <w:p w:rsidR="0036738B" w:rsidRDefault="0036738B">
      <w:pPr>
        <w:pStyle w:val="ConsPlusNormal"/>
        <w:spacing w:before="220"/>
        <w:ind w:firstLine="540"/>
        <w:jc w:val="both"/>
      </w:pPr>
      <w:r>
        <w:t xml:space="preserve">4. К предложению уполномоченного органа о включении технологии в перечень современных технологий прилагается заключение включенных в </w:t>
      </w:r>
      <w:hyperlink r:id="rId135">
        <w:r>
          <w:rPr>
            <w:color w:val="0000FF"/>
          </w:rPr>
          <w:t>перечень</w:t>
        </w:r>
      </w:hyperlink>
      <w:r>
        <w:t xml:space="preserve"> организаций российской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технологиям и (или) основным техническим характеристикам соответствующей промышленной продукции.</w:t>
      </w:r>
    </w:p>
    <w:p w:rsidR="0036738B" w:rsidRDefault="0036738B">
      <w:pPr>
        <w:pStyle w:val="ConsPlusNormal"/>
        <w:spacing w:before="220"/>
        <w:ind w:firstLine="540"/>
        <w:jc w:val="both"/>
      </w:pPr>
      <w:r>
        <w:t xml:space="preserve">5. 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w:t>
      </w:r>
      <w:r>
        <w:lastRenderedPageBreak/>
        <w:t xml:space="preserve">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w:t>
      </w:r>
      <w:hyperlink w:anchor="P369">
        <w:r>
          <w:rPr>
            <w:color w:val="0000FF"/>
          </w:rPr>
          <w:t>пунктом 4 части 5 статьи 18.2</w:t>
        </w:r>
      </w:hyperlink>
      <w:r>
        <w:t xml:space="preserve"> настоящего Федерального закона.</w:t>
      </w:r>
    </w:p>
    <w:p w:rsidR="0036738B" w:rsidRDefault="0036738B">
      <w:pPr>
        <w:pStyle w:val="ConsPlusNormal"/>
        <w:spacing w:before="220"/>
        <w:ind w:firstLine="540"/>
        <w:jc w:val="both"/>
      </w:pPr>
      <w:r>
        <w:t>6. 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rsidR="0036738B" w:rsidRDefault="0036738B">
      <w:pPr>
        <w:pStyle w:val="ConsPlusNormal"/>
        <w:spacing w:before="220"/>
        <w:ind w:firstLine="540"/>
        <w:jc w:val="both"/>
      </w:pPr>
      <w:r>
        <w:t>7. 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6738B" w:rsidRDefault="0036738B">
      <w:pPr>
        <w:pStyle w:val="ConsPlusNormal"/>
        <w:spacing w:before="220"/>
        <w:ind w:firstLine="540"/>
        <w:jc w:val="both"/>
      </w:pPr>
      <w:r>
        <w:t>8. При заключении специального инвестиционного контракта от имени муниципального образования действует глава муниципального образования.</w:t>
      </w:r>
    </w:p>
    <w:p w:rsidR="0036738B" w:rsidRDefault="0036738B">
      <w:pPr>
        <w:pStyle w:val="ConsPlusNormal"/>
        <w:ind w:firstLine="540"/>
        <w:jc w:val="both"/>
      </w:pPr>
    </w:p>
    <w:p w:rsidR="0036738B" w:rsidRDefault="0036738B">
      <w:pPr>
        <w:pStyle w:val="ConsPlusTitle"/>
        <w:ind w:firstLine="540"/>
        <w:jc w:val="both"/>
        <w:outlineLvl w:val="1"/>
      </w:pPr>
      <w:r>
        <w:t>Статья 18.2. Содержание специального инвестиционного контракта</w:t>
      </w:r>
    </w:p>
    <w:p w:rsidR="0036738B" w:rsidRDefault="0036738B">
      <w:pPr>
        <w:pStyle w:val="ConsPlusNormal"/>
        <w:ind w:firstLine="540"/>
        <w:jc w:val="both"/>
      </w:pPr>
      <w:r>
        <w:t xml:space="preserve">(введена Федеральным </w:t>
      </w:r>
      <w:hyperlink r:id="rId136">
        <w:r>
          <w:rPr>
            <w:color w:val="0000FF"/>
          </w:rPr>
          <w:t>законом</w:t>
        </w:r>
      </w:hyperlink>
      <w:r>
        <w:t xml:space="preserve"> от 02.08.2019 N 290-ФЗ)</w:t>
      </w:r>
    </w:p>
    <w:p w:rsidR="0036738B" w:rsidRDefault="0036738B">
      <w:pPr>
        <w:pStyle w:val="ConsPlusNormal"/>
        <w:ind w:firstLine="540"/>
        <w:jc w:val="both"/>
      </w:pPr>
    </w:p>
    <w:p w:rsidR="0036738B" w:rsidRDefault="0036738B">
      <w:pPr>
        <w:pStyle w:val="ConsPlusNormal"/>
        <w:ind w:firstLine="540"/>
        <w:jc w:val="both"/>
      </w:pPr>
      <w:bookmarkStart w:id="15" w:name="P361"/>
      <w:bookmarkEnd w:id="15"/>
      <w:r>
        <w:t xml:space="preserve">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w:t>
      </w:r>
      <w:hyperlink w:anchor="P405">
        <w:r>
          <w:rPr>
            <w:color w:val="0000FF"/>
          </w:rPr>
          <w:t>частью 6 статьи 18.3</w:t>
        </w:r>
      </w:hyperlink>
      <w:r>
        <w:t xml:space="preserve"> настоящего Федерального закона, либо с лицом, определенным в соответствии с </w:t>
      </w:r>
      <w:hyperlink w:anchor="P420">
        <w:r>
          <w:rPr>
            <w:color w:val="0000FF"/>
          </w:rPr>
          <w:t>частью 15 статьи 18.3</w:t>
        </w:r>
      </w:hyperlink>
      <w:r>
        <w:t xml:space="preserve"> настоящего Федерального закона.</w:t>
      </w:r>
    </w:p>
    <w:p w:rsidR="0036738B" w:rsidRDefault="0036738B">
      <w:pPr>
        <w:pStyle w:val="ConsPlusNormal"/>
        <w:spacing w:before="220"/>
        <w:ind w:firstLine="540"/>
        <w:jc w:val="both"/>
      </w:pPr>
      <w:bookmarkStart w:id="16" w:name="P362"/>
      <w:bookmarkEnd w:id="16"/>
      <w:r>
        <w:t>2. Специальные инвестиционные контракты в соответствии с настоящим Федеральным законом заключаются не позднее 31 декабря 2030 года.</w:t>
      </w:r>
    </w:p>
    <w:p w:rsidR="0036738B" w:rsidRDefault="0036738B">
      <w:pPr>
        <w:pStyle w:val="ConsPlusNormal"/>
        <w:spacing w:before="220"/>
        <w:ind w:firstLine="540"/>
        <w:jc w:val="both"/>
      </w:pPr>
      <w:bookmarkStart w:id="17" w:name="P363"/>
      <w:bookmarkEnd w:id="17"/>
      <w:r>
        <w:t xml:space="preserve">3. Специальный инвестиционный контракт заключается на срок не более чем пятнадцать лет для реализации проектов, объем </w:t>
      </w:r>
      <w:proofErr w:type="gramStart"/>
      <w:r>
        <w:t>инвестиций</w:t>
      </w:r>
      <w:proofErr w:type="gramEnd"/>
      <w:r>
        <w:t xml:space="preserve">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rsidR="0036738B" w:rsidRDefault="0036738B">
      <w:pPr>
        <w:pStyle w:val="ConsPlusNormal"/>
        <w:spacing w:before="220"/>
        <w:ind w:firstLine="540"/>
        <w:jc w:val="both"/>
      </w:pPr>
      <w:r>
        <w:t xml:space="preserve">4. 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w:t>
      </w:r>
      <w:hyperlink r:id="rId137">
        <w:r>
          <w:rPr>
            <w:color w:val="0000FF"/>
          </w:rPr>
          <w:t>перечень</w:t>
        </w:r>
      </w:hyperlink>
      <w:r>
        <w:t xml:space="preserve">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p w:rsidR="0036738B" w:rsidRDefault="0036738B">
      <w:pPr>
        <w:pStyle w:val="ConsPlusNormal"/>
        <w:spacing w:before="220"/>
        <w:ind w:firstLine="540"/>
        <w:jc w:val="both"/>
      </w:pPr>
      <w:bookmarkStart w:id="18" w:name="P365"/>
      <w:bookmarkEnd w:id="18"/>
      <w:r>
        <w:t>5. В соответствии со специальным инвестиционным контрактом инвестор обязуется:</w:t>
      </w:r>
    </w:p>
    <w:p w:rsidR="0036738B" w:rsidRDefault="0036738B">
      <w:pPr>
        <w:pStyle w:val="ConsPlusNormal"/>
        <w:spacing w:before="220"/>
        <w:ind w:firstLine="540"/>
        <w:jc w:val="both"/>
      </w:pPr>
      <w:bookmarkStart w:id="19" w:name="P366"/>
      <w:bookmarkEnd w:id="19"/>
      <w:r>
        <w:t>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p w:rsidR="0036738B" w:rsidRDefault="0036738B">
      <w:pPr>
        <w:pStyle w:val="ConsPlusNormal"/>
        <w:spacing w:before="220"/>
        <w:ind w:firstLine="540"/>
        <w:jc w:val="both"/>
      </w:pPr>
      <w:bookmarkStart w:id="20" w:name="P367"/>
      <w:bookmarkEnd w:id="20"/>
      <w:r>
        <w:t xml:space="preserve">2) разработать технологию из числа технологий, включенных в </w:t>
      </w:r>
      <w:hyperlink r:id="rId138">
        <w:r>
          <w:rPr>
            <w:color w:val="0000FF"/>
          </w:rPr>
          <w:t>перечень</w:t>
        </w:r>
      </w:hyperlink>
      <w:r>
        <w:t xml:space="preserve">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p w:rsidR="0036738B" w:rsidRDefault="0036738B">
      <w:pPr>
        <w:pStyle w:val="ConsPlusNormal"/>
        <w:spacing w:before="220"/>
        <w:ind w:firstLine="540"/>
        <w:jc w:val="both"/>
      </w:pPr>
      <w:bookmarkStart w:id="21" w:name="P368"/>
      <w:bookmarkEnd w:id="21"/>
      <w:r>
        <w:t xml:space="preserve">3) обеспечить на дату заключения специального инвестиционного контракта или на </w:t>
      </w:r>
      <w:r>
        <w:lastRenderedPageBreak/>
        <w:t>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p w:rsidR="0036738B" w:rsidRDefault="0036738B">
      <w:pPr>
        <w:pStyle w:val="ConsPlusNormal"/>
        <w:spacing w:before="220"/>
        <w:ind w:firstLine="540"/>
        <w:jc w:val="both"/>
      </w:pPr>
      <w:bookmarkStart w:id="22" w:name="P369"/>
      <w:bookmarkEnd w:id="22"/>
      <w:r>
        <w:t xml:space="preserve">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w:t>
      </w:r>
      <w:hyperlink w:anchor="P116">
        <w:r>
          <w:rPr>
            <w:color w:val="0000FF"/>
          </w:rPr>
          <w:t>пункте 7 части 1 статьи 6</w:t>
        </w:r>
      </w:hyperlink>
      <w:r>
        <w:t xml:space="preserve"> настоящего Федерального закона);</w:t>
      </w:r>
    </w:p>
    <w:p w:rsidR="0036738B" w:rsidRDefault="0036738B">
      <w:pPr>
        <w:pStyle w:val="ConsPlusNormal"/>
        <w:spacing w:before="220"/>
        <w:ind w:firstLine="540"/>
        <w:jc w:val="both"/>
      </w:pPr>
      <w:bookmarkStart w:id="23" w:name="P370"/>
      <w:bookmarkEnd w:id="23"/>
      <w:r>
        <w:t xml:space="preserve">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 инвестора о заключении специального инвестиционного контракта, поданным в случае, указанном в </w:t>
      </w:r>
      <w:hyperlink w:anchor="P421">
        <w:r>
          <w:rPr>
            <w:color w:val="0000FF"/>
          </w:rPr>
          <w:t>пункте 1 части 15 статьи 18.3</w:t>
        </w:r>
      </w:hyperlink>
      <w:r>
        <w:t xml:space="preserve"> настоящего Федерального закона;</w:t>
      </w:r>
    </w:p>
    <w:p w:rsidR="0036738B" w:rsidRDefault="0036738B">
      <w:pPr>
        <w:pStyle w:val="ConsPlusNormal"/>
        <w:spacing w:before="220"/>
        <w:ind w:firstLine="540"/>
        <w:jc w:val="both"/>
      </w:pPr>
      <w:r>
        <w:t>6) обеспечить достижение установленных специальным инвестиционным контрактом итоговых показателей, включая:</w:t>
      </w:r>
    </w:p>
    <w:p w:rsidR="0036738B" w:rsidRDefault="0036738B">
      <w:pPr>
        <w:pStyle w:val="ConsPlusNormal"/>
        <w:spacing w:before="220"/>
        <w:ind w:firstLine="540"/>
        <w:jc w:val="both"/>
      </w:pPr>
      <w:r>
        <w:t>а) объем произведенной и объем реализованной промышленной продукции (в количественном и денежном выражении);</w:t>
      </w:r>
    </w:p>
    <w:p w:rsidR="0036738B" w:rsidRDefault="0036738B">
      <w:pPr>
        <w:pStyle w:val="ConsPlusNormal"/>
        <w:spacing w:before="220"/>
        <w:ind w:firstLine="540"/>
        <w:jc w:val="both"/>
      </w:pPr>
      <w:r>
        <w:t>б) 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rsidR="0036738B" w:rsidRDefault="0036738B">
      <w:pPr>
        <w:pStyle w:val="ConsPlusNormal"/>
        <w:spacing w:before="220"/>
        <w:ind w:firstLine="540"/>
        <w:jc w:val="both"/>
      </w:pPr>
      <w:r>
        <w:t>в) количество рабочих мест, создаваемых в ходе реализации проекта;</w:t>
      </w:r>
    </w:p>
    <w:p w:rsidR="0036738B" w:rsidRDefault="0036738B">
      <w:pPr>
        <w:pStyle w:val="ConsPlusNormal"/>
        <w:spacing w:before="220"/>
        <w:ind w:firstLine="540"/>
        <w:jc w:val="both"/>
      </w:pPr>
      <w:bookmarkStart w:id="24" w:name="P375"/>
      <w:bookmarkEnd w:id="24"/>
      <w:r>
        <w:t>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rsidR="0036738B" w:rsidRDefault="0036738B">
      <w:pPr>
        <w:pStyle w:val="ConsPlusNormal"/>
        <w:spacing w:before="220"/>
        <w:ind w:firstLine="540"/>
        <w:jc w:val="both"/>
      </w:pPr>
      <w:bookmarkStart w:id="25" w:name="P376"/>
      <w:bookmarkEnd w:id="25"/>
      <w:r>
        <w:t>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rsidR="0036738B" w:rsidRDefault="0036738B">
      <w:pPr>
        <w:pStyle w:val="ConsPlusNormal"/>
        <w:spacing w:before="220"/>
        <w:ind w:firstLine="540"/>
        <w:jc w:val="both"/>
      </w:pPr>
      <w:r>
        <w:t xml:space="preserve">7. 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в </w:t>
      </w:r>
      <w:hyperlink w:anchor="P397">
        <w:r>
          <w:rPr>
            <w:color w:val="0000FF"/>
          </w:rPr>
          <w:t>пункте 8 части 2 статьи 18.3</w:t>
        </w:r>
      </w:hyperlink>
      <w:r>
        <w:t xml:space="preserve">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с </w:t>
      </w:r>
      <w:r>
        <w:lastRenderedPageBreak/>
        <w:t>даты этого превышения.</w:t>
      </w:r>
    </w:p>
    <w:p w:rsidR="0036738B" w:rsidRDefault="0036738B">
      <w:pPr>
        <w:pStyle w:val="ConsPlusNormal"/>
        <w:spacing w:before="220"/>
        <w:ind w:firstLine="540"/>
        <w:jc w:val="both"/>
      </w:pPr>
      <w:r>
        <w:t>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rsidR="0036738B" w:rsidRDefault="0036738B">
      <w:pPr>
        <w:pStyle w:val="ConsPlusNormal"/>
        <w:spacing w:before="220"/>
        <w:ind w:firstLine="540"/>
        <w:jc w:val="both"/>
      </w:pPr>
      <w:r>
        <w:t xml:space="preserve">9. Специальный инвестиционный контракт наряду с условиями, установленными </w:t>
      </w:r>
      <w:hyperlink w:anchor="P361">
        <w:r>
          <w:rPr>
            <w:color w:val="0000FF"/>
          </w:rPr>
          <w:t>частями 1</w:t>
        </w:r>
      </w:hyperlink>
      <w:r>
        <w:t xml:space="preserve"> - </w:t>
      </w:r>
      <w:hyperlink w:anchor="P363">
        <w:r>
          <w:rPr>
            <w:color w:val="0000FF"/>
          </w:rPr>
          <w:t>3</w:t>
        </w:r>
      </w:hyperlink>
      <w:r>
        <w:t xml:space="preserve">, </w:t>
      </w:r>
      <w:hyperlink w:anchor="P365">
        <w:r>
          <w:rPr>
            <w:color w:val="0000FF"/>
          </w:rPr>
          <w:t>5</w:t>
        </w:r>
      </w:hyperlink>
      <w:r>
        <w:t xml:space="preserve"> и </w:t>
      </w:r>
      <w:hyperlink w:anchor="P376">
        <w:r>
          <w:rPr>
            <w:color w:val="0000FF"/>
          </w:rPr>
          <w:t>6</w:t>
        </w:r>
      </w:hyperlink>
      <w:r>
        <w:t xml:space="preserve"> настоящей статьи, должен включать в себя:</w:t>
      </w:r>
    </w:p>
    <w:p w:rsidR="0036738B" w:rsidRDefault="0036738B">
      <w:pPr>
        <w:pStyle w:val="ConsPlusNormal"/>
        <w:spacing w:before="220"/>
        <w:ind w:firstLine="540"/>
        <w:jc w:val="both"/>
      </w:pPr>
      <w:r>
        <w:t>1) 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rsidR="0036738B" w:rsidRDefault="0036738B">
      <w:pPr>
        <w:pStyle w:val="ConsPlusNormal"/>
        <w:spacing w:before="220"/>
        <w:ind w:firstLine="540"/>
        <w:jc w:val="both"/>
      </w:pPr>
      <w:r>
        <w:t>2) основания для изменения и расторжения специального инвестиционного контракта.</w:t>
      </w:r>
    </w:p>
    <w:p w:rsidR="0036738B" w:rsidRDefault="0036738B">
      <w:pPr>
        <w:pStyle w:val="ConsPlusNormal"/>
        <w:spacing w:before="220"/>
        <w:ind w:firstLine="540"/>
        <w:jc w:val="both"/>
      </w:pPr>
      <w:r>
        <w:t xml:space="preserve">10. Специальный инвестиционный контракт может включать в себя иные условия, которые стороны </w:t>
      </w:r>
      <w:proofErr w:type="gramStart"/>
      <w:r>
        <w:t>определят</w:t>
      </w:r>
      <w:proofErr w:type="gramEnd"/>
      <w:r>
        <w:t xml:space="preserve"> как существенные.</w:t>
      </w:r>
    </w:p>
    <w:p w:rsidR="0036738B" w:rsidRDefault="0036738B">
      <w:pPr>
        <w:pStyle w:val="ConsPlusNormal"/>
        <w:spacing w:before="220"/>
        <w:ind w:firstLine="540"/>
        <w:jc w:val="both"/>
      </w:pPr>
      <w:r>
        <w:t xml:space="preserve">11. К специальному инвестиционному контракту применяются общие положения об обязательствах и о договоре, установленные Гражданским </w:t>
      </w:r>
      <w:hyperlink r:id="rId139">
        <w:r>
          <w:rPr>
            <w:color w:val="0000FF"/>
          </w:rPr>
          <w:t>кодексом</w:t>
        </w:r>
      </w:hyperlink>
      <w:r>
        <w:t xml:space="preserve"> Российской Федерации, если иное не установлено настоящим Федеральным законом.</w:t>
      </w:r>
    </w:p>
    <w:p w:rsidR="0036738B" w:rsidRDefault="0036738B">
      <w:pPr>
        <w:pStyle w:val="ConsPlusNormal"/>
        <w:ind w:firstLine="540"/>
        <w:jc w:val="both"/>
      </w:pPr>
    </w:p>
    <w:p w:rsidR="0036738B" w:rsidRDefault="0036738B">
      <w:pPr>
        <w:pStyle w:val="ConsPlusTitle"/>
        <w:ind w:firstLine="540"/>
        <w:jc w:val="both"/>
        <w:outlineLvl w:val="1"/>
      </w:pPr>
      <w:r>
        <w:t>Статья 18.3. Порядок заключения, изменения, расторжения и прекращения действия специального инвестиционного контракта</w:t>
      </w:r>
    </w:p>
    <w:p w:rsidR="0036738B" w:rsidRDefault="0036738B">
      <w:pPr>
        <w:pStyle w:val="ConsPlusNormal"/>
        <w:ind w:firstLine="540"/>
        <w:jc w:val="both"/>
      </w:pPr>
      <w:r>
        <w:t xml:space="preserve">(введена Федеральным </w:t>
      </w:r>
      <w:hyperlink r:id="rId140">
        <w:r>
          <w:rPr>
            <w:color w:val="0000FF"/>
          </w:rPr>
          <w:t>законом</w:t>
        </w:r>
      </w:hyperlink>
      <w:r>
        <w:t xml:space="preserve"> от 02.08.2019 N 290-ФЗ)</w:t>
      </w:r>
    </w:p>
    <w:p w:rsidR="0036738B" w:rsidRDefault="0036738B">
      <w:pPr>
        <w:pStyle w:val="ConsPlusNormal"/>
        <w:ind w:firstLine="540"/>
        <w:jc w:val="both"/>
      </w:pPr>
    </w:p>
    <w:p w:rsidR="0036738B" w:rsidRDefault="0036738B">
      <w:pPr>
        <w:pStyle w:val="ConsPlusNormal"/>
        <w:ind w:firstLine="540"/>
        <w:jc w:val="both"/>
      </w:pPr>
      <w:r>
        <w:t xml:space="preserve">1. 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w:t>
      </w:r>
      <w:hyperlink w:anchor="P420">
        <w:r>
          <w:rPr>
            <w:color w:val="0000FF"/>
          </w:rPr>
          <w:t>частью 15</w:t>
        </w:r>
      </w:hyperlink>
      <w:r>
        <w:t xml:space="preserve"> настоящей статьи.</w:t>
      </w:r>
    </w:p>
    <w:p w:rsidR="0036738B" w:rsidRDefault="0036738B">
      <w:pPr>
        <w:pStyle w:val="ConsPlusNormal"/>
        <w:spacing w:before="220"/>
        <w:ind w:firstLine="540"/>
        <w:jc w:val="both"/>
      </w:pPr>
      <w:bookmarkStart w:id="26" w:name="P389"/>
      <w:bookmarkEnd w:id="26"/>
      <w:r>
        <w:t xml:space="preserve">2. Порядок заключения, изменения и расторжения специальных инвестиционных контрактов, установленный </w:t>
      </w:r>
      <w:hyperlink r:id="rId141">
        <w:r>
          <w:rPr>
            <w:color w:val="0000FF"/>
          </w:rPr>
          <w:t>актом</w:t>
        </w:r>
      </w:hyperlink>
      <w:r>
        <w:t xml:space="preserve"> Правительства Российской Федерации, предусматривает:</w:t>
      </w:r>
    </w:p>
    <w:p w:rsidR="0036738B" w:rsidRDefault="0036738B">
      <w:pPr>
        <w:pStyle w:val="ConsPlusNormal"/>
        <w:spacing w:before="220"/>
        <w:ind w:firstLine="540"/>
        <w:jc w:val="both"/>
      </w:pPr>
      <w:r>
        <w:t>1) требования к проектам, в отношении которых могут быть заключены специальные инвестиционные контракты;</w:t>
      </w:r>
    </w:p>
    <w:p w:rsidR="0036738B" w:rsidRDefault="0036738B">
      <w:pPr>
        <w:pStyle w:val="ConsPlusNormal"/>
        <w:spacing w:before="220"/>
        <w:ind w:firstLine="540"/>
        <w:jc w:val="both"/>
      </w:pPr>
      <w:r>
        <w:t xml:space="preserve">2) </w:t>
      </w:r>
      <w:hyperlink r:id="rId142">
        <w:r>
          <w:rPr>
            <w:color w:val="0000FF"/>
          </w:rPr>
          <w:t>порядок</w:t>
        </w:r>
      </w:hyperlink>
      <w:r>
        <w:t xml:space="preserve">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rsidR="0036738B" w:rsidRDefault="0036738B">
      <w:pPr>
        <w:pStyle w:val="ConsPlusNormal"/>
        <w:spacing w:before="220"/>
        <w:ind w:firstLine="540"/>
        <w:jc w:val="both"/>
      </w:pPr>
      <w:r>
        <w:t xml:space="preserve">3) 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w:t>
      </w:r>
      <w:hyperlink w:anchor="P420">
        <w:r>
          <w:rPr>
            <w:color w:val="0000FF"/>
          </w:rPr>
          <w:t>частью 15</w:t>
        </w:r>
      </w:hyperlink>
      <w:r>
        <w:t xml:space="preserve"> настоящей статьи;</w:t>
      </w:r>
    </w:p>
    <w:p w:rsidR="0036738B" w:rsidRDefault="0036738B">
      <w:pPr>
        <w:pStyle w:val="ConsPlusNormal"/>
        <w:spacing w:before="220"/>
        <w:ind w:firstLine="540"/>
        <w:jc w:val="both"/>
      </w:pPr>
      <w:r>
        <w:t xml:space="preserve">4) </w:t>
      </w:r>
      <w:hyperlink r:id="rId143">
        <w:r>
          <w:rPr>
            <w:color w:val="0000FF"/>
          </w:rPr>
          <w:t>порядок</w:t>
        </w:r>
      </w:hyperlink>
      <w:r>
        <w:t xml:space="preserve">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rsidR="0036738B" w:rsidRDefault="0036738B">
      <w:pPr>
        <w:pStyle w:val="ConsPlusNormal"/>
        <w:spacing w:before="220"/>
        <w:ind w:firstLine="540"/>
        <w:jc w:val="both"/>
      </w:pPr>
      <w:bookmarkStart w:id="27" w:name="P394"/>
      <w:bookmarkEnd w:id="27"/>
      <w:r>
        <w:t xml:space="preserve">5) </w:t>
      </w:r>
      <w:hyperlink r:id="rId144">
        <w:r>
          <w:rPr>
            <w:color w:val="0000FF"/>
          </w:rPr>
          <w:t>методику</w:t>
        </w:r>
      </w:hyperlink>
      <w:r>
        <w:t xml:space="preserve"> оценки заявок на участие в конкурсных отборах на право заключения специальных инвестиционных контрактов по критериям, установленным </w:t>
      </w:r>
      <w:hyperlink w:anchor="P405">
        <w:r>
          <w:rPr>
            <w:color w:val="0000FF"/>
          </w:rPr>
          <w:t>частью 6</w:t>
        </w:r>
      </w:hyperlink>
      <w:r>
        <w:t xml:space="preserve"> настоящей статьи;</w:t>
      </w:r>
    </w:p>
    <w:p w:rsidR="0036738B" w:rsidRDefault="0036738B">
      <w:pPr>
        <w:pStyle w:val="ConsPlusNormal"/>
        <w:spacing w:before="220"/>
        <w:ind w:firstLine="540"/>
        <w:jc w:val="both"/>
      </w:pPr>
      <w:r>
        <w:t xml:space="preserve">6) </w:t>
      </w:r>
      <w:hyperlink r:id="rId145">
        <w:r>
          <w:rPr>
            <w:color w:val="0000FF"/>
          </w:rPr>
          <w:t>особенности</w:t>
        </w:r>
      </w:hyperlink>
      <w:r>
        <w:t xml:space="preserve"> заключения, изменения и расторжения специальных инвестиционных </w:t>
      </w:r>
      <w:r>
        <w:lastRenderedPageBreak/>
        <w:t xml:space="preserve">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w:t>
      </w:r>
      <w:hyperlink r:id="rId14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6738B" w:rsidRDefault="0036738B">
      <w:pPr>
        <w:pStyle w:val="ConsPlusNormal"/>
        <w:spacing w:before="220"/>
        <w:ind w:firstLine="540"/>
        <w:jc w:val="both"/>
      </w:pPr>
      <w:r>
        <w:t xml:space="preserve">7) </w:t>
      </w:r>
      <w:hyperlink r:id="rId147">
        <w:r>
          <w:rPr>
            <w:color w:val="0000FF"/>
          </w:rPr>
          <w:t>порядок</w:t>
        </w:r>
      </w:hyperlink>
      <w:r>
        <w:t xml:space="preserve"> изменения и расторжения специальных инвестиционных контрактов;</w:t>
      </w:r>
    </w:p>
    <w:p w:rsidR="0036738B" w:rsidRDefault="0036738B">
      <w:pPr>
        <w:pStyle w:val="ConsPlusNormal"/>
        <w:spacing w:before="220"/>
        <w:ind w:firstLine="540"/>
        <w:jc w:val="both"/>
      </w:pPr>
      <w:bookmarkStart w:id="28" w:name="P397"/>
      <w:bookmarkEnd w:id="28"/>
      <w:r>
        <w:t xml:space="preserve">8) </w:t>
      </w:r>
      <w:hyperlink r:id="rId148">
        <w:r>
          <w:rPr>
            <w:color w:val="0000FF"/>
          </w:rPr>
          <w:t>методику</w:t>
        </w:r>
      </w:hyperlink>
      <w:r>
        <w:t xml:space="preserve">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36738B" w:rsidRDefault="0036738B">
      <w:pPr>
        <w:pStyle w:val="ConsPlusNormal"/>
        <w:spacing w:before="220"/>
        <w:ind w:firstLine="540"/>
        <w:jc w:val="both"/>
      </w:pPr>
      <w:r>
        <w:t>9) иные положения, предусмотренные настоящим Федеральным законом.</w:t>
      </w:r>
    </w:p>
    <w:p w:rsidR="0036738B" w:rsidRDefault="0036738B">
      <w:pPr>
        <w:pStyle w:val="ConsPlusNormal"/>
        <w:spacing w:before="220"/>
        <w:ind w:firstLine="540"/>
        <w:jc w:val="both"/>
      </w:pPr>
      <w:r>
        <w:t>3. Специальный инвестиционный контракт может быть заключен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rsidR="0036738B" w:rsidRDefault="0036738B">
      <w:pPr>
        <w:pStyle w:val="ConsPlusNormal"/>
        <w:spacing w:before="220"/>
        <w:ind w:firstLine="540"/>
        <w:jc w:val="both"/>
      </w:pPr>
      <w:r>
        <w:t>4. Открытый конкурсный отбор на право заключения специального инвестиционного контракта проводится по инициативе:</w:t>
      </w:r>
    </w:p>
    <w:p w:rsidR="0036738B" w:rsidRDefault="0036738B">
      <w:pPr>
        <w:pStyle w:val="ConsPlusNormal"/>
        <w:spacing w:before="220"/>
        <w:ind w:firstLine="540"/>
        <w:jc w:val="both"/>
      </w:pPr>
      <w:r>
        <w:t>1) Российской Федерации;</w:t>
      </w:r>
    </w:p>
    <w:p w:rsidR="0036738B" w:rsidRDefault="0036738B">
      <w:pPr>
        <w:pStyle w:val="ConsPlusNormal"/>
        <w:spacing w:before="220"/>
        <w:ind w:firstLine="540"/>
        <w:jc w:val="both"/>
      </w:pPr>
      <w:r>
        <w:t>2) Российской Федерации совместно с субъектом Российской Федерации и муниципальным образованием;</w:t>
      </w:r>
    </w:p>
    <w:p w:rsidR="0036738B" w:rsidRDefault="0036738B">
      <w:pPr>
        <w:pStyle w:val="ConsPlusNormal"/>
        <w:spacing w:before="220"/>
        <w:ind w:firstLine="540"/>
        <w:jc w:val="both"/>
      </w:pPr>
      <w:r>
        <w:t>3) инвестора.</w:t>
      </w:r>
    </w:p>
    <w:p w:rsidR="0036738B" w:rsidRDefault="0036738B">
      <w:pPr>
        <w:pStyle w:val="ConsPlusNormal"/>
        <w:spacing w:before="220"/>
        <w:ind w:firstLine="540"/>
        <w:jc w:val="both"/>
      </w:pPr>
      <w:r>
        <w:t>5. 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36738B" w:rsidRDefault="0036738B">
      <w:pPr>
        <w:pStyle w:val="ConsPlusNormal"/>
        <w:spacing w:before="220"/>
        <w:ind w:firstLine="540"/>
        <w:jc w:val="both"/>
      </w:pPr>
      <w:bookmarkStart w:id="29" w:name="P405"/>
      <w:bookmarkEnd w:id="29"/>
      <w:r>
        <w:t xml:space="preserve">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w:t>
      </w:r>
      <w:hyperlink w:anchor="P394">
        <w:r>
          <w:rPr>
            <w:color w:val="0000FF"/>
          </w:rPr>
          <w:t>пункте 5 части 2</w:t>
        </w:r>
      </w:hyperlink>
      <w:r>
        <w:t xml:space="preserve"> настоящей статьи, на основании следующих критериев:</w:t>
      </w:r>
    </w:p>
    <w:p w:rsidR="0036738B" w:rsidRDefault="0036738B">
      <w:pPr>
        <w:pStyle w:val="ConsPlusNormal"/>
        <w:spacing w:before="220"/>
        <w:ind w:firstLine="540"/>
        <w:jc w:val="both"/>
      </w:pPr>
      <w:r>
        <w:t>1) 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rsidR="0036738B" w:rsidRDefault="0036738B">
      <w:pPr>
        <w:pStyle w:val="ConsPlusNormal"/>
        <w:spacing w:before="220"/>
        <w:ind w:firstLine="540"/>
        <w:jc w:val="both"/>
      </w:pPr>
      <w:r>
        <w:t>2) объем промышленной продукции, произведенной в течение срока действия специального инвестиционного контракта;</w:t>
      </w:r>
    </w:p>
    <w:p w:rsidR="0036738B" w:rsidRDefault="0036738B">
      <w:pPr>
        <w:pStyle w:val="ConsPlusNormal"/>
        <w:spacing w:before="220"/>
        <w:ind w:firstLine="540"/>
        <w:jc w:val="both"/>
      </w:pPr>
      <w:r>
        <w:t xml:space="preserve">3)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w:t>
      </w:r>
      <w:hyperlink r:id="rId149">
        <w:r>
          <w:rPr>
            <w:color w:val="0000FF"/>
          </w:rPr>
          <w:t>перечень</w:t>
        </w:r>
      </w:hyperlink>
      <w:r>
        <w:t xml:space="preserve"> современных технологий.</w:t>
      </w:r>
    </w:p>
    <w:p w:rsidR="0036738B" w:rsidRDefault="0036738B">
      <w:pPr>
        <w:pStyle w:val="ConsPlusNormal"/>
        <w:spacing w:before="220"/>
        <w:ind w:firstLine="540"/>
        <w:jc w:val="both"/>
      </w:pPr>
      <w:r>
        <w:t xml:space="preserve">7. При проведении конкурсного отбора на право заключения специального инвестиционного </w:t>
      </w:r>
      <w:r>
        <w:lastRenderedPageBreak/>
        <w:t>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конкурсном отборе.</w:t>
      </w:r>
    </w:p>
    <w:p w:rsidR="0036738B" w:rsidRDefault="0036738B">
      <w:pPr>
        <w:pStyle w:val="ConsPlusNormal"/>
        <w:spacing w:before="220"/>
        <w:ind w:firstLine="540"/>
        <w:jc w:val="both"/>
      </w:pPr>
      <w:r>
        <w:t>8. 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sidR="0036738B" w:rsidRDefault="0036738B">
      <w:pPr>
        <w:pStyle w:val="ConsPlusNormal"/>
        <w:spacing w:before="220"/>
        <w:ind w:firstLine="540"/>
        <w:jc w:val="both"/>
      </w:pPr>
      <w:r>
        <w:t>9. 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sidR="0036738B" w:rsidRDefault="0036738B">
      <w:pPr>
        <w:pStyle w:val="ConsPlusNormal"/>
        <w:spacing w:before="220"/>
        <w:ind w:firstLine="540"/>
        <w:jc w:val="both"/>
      </w:pPr>
      <w:r>
        <w:t xml:space="preserve">10. 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w:t>
      </w:r>
      <w:hyperlink w:anchor="P389">
        <w:r>
          <w:rPr>
            <w:color w:val="0000FF"/>
          </w:rPr>
          <w:t>части 2</w:t>
        </w:r>
      </w:hyperlink>
      <w:r>
        <w:t xml:space="preserve">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rsidR="0036738B" w:rsidRDefault="0036738B">
      <w:pPr>
        <w:pStyle w:val="ConsPlusNormal"/>
        <w:spacing w:before="220"/>
        <w:ind w:firstLine="540"/>
        <w:jc w:val="both"/>
      </w:pPr>
      <w:r>
        <w:t>11. 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 отбора либо со дня завершения конкурсного отбора или заключения специального инвестиционного контракта без проведения конкурсного отбора.</w:t>
      </w:r>
    </w:p>
    <w:p w:rsidR="0036738B" w:rsidRDefault="0036738B">
      <w:pPr>
        <w:pStyle w:val="ConsPlusNormal"/>
        <w:spacing w:before="220"/>
        <w:ind w:firstLine="540"/>
        <w:jc w:val="both"/>
      </w:pPr>
      <w:r>
        <w:t xml:space="preserve">12. В случае,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w:t>
      </w:r>
      <w:r>
        <w:lastRenderedPageBreak/>
        <w:t xml:space="preserve">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w:t>
      </w:r>
      <w:hyperlink w:anchor="P389">
        <w:r>
          <w:rPr>
            <w:color w:val="0000FF"/>
          </w:rPr>
          <w:t>части 2</w:t>
        </w:r>
      </w:hyperlink>
      <w:r>
        <w:t xml:space="preserve"> настоящей статьи.</w:t>
      </w:r>
    </w:p>
    <w:p w:rsidR="0036738B" w:rsidRDefault="0036738B">
      <w:pPr>
        <w:pStyle w:val="ConsPlusNormal"/>
        <w:spacing w:before="220"/>
        <w:ind w:firstLine="540"/>
        <w:jc w:val="both"/>
      </w:pPr>
      <w:r>
        <w:t xml:space="preserve">13. 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w:t>
      </w:r>
      <w:hyperlink w:anchor="P389">
        <w:r>
          <w:rPr>
            <w:color w:val="0000FF"/>
          </w:rPr>
          <w:t>части 2</w:t>
        </w:r>
      </w:hyperlink>
      <w:r>
        <w:t xml:space="preserve">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w:t>
      </w:r>
      <w:hyperlink r:id="rId150">
        <w:r>
          <w:rPr>
            <w:color w:val="0000FF"/>
          </w:rPr>
          <w:t>статьей 167</w:t>
        </w:r>
      </w:hyperlink>
      <w:r>
        <w:t xml:space="preserve"> Гражданского кодекса Российской Федерации.</w:t>
      </w:r>
    </w:p>
    <w:p w:rsidR="0036738B" w:rsidRDefault="0036738B">
      <w:pPr>
        <w:pStyle w:val="ConsPlusNormal"/>
        <w:spacing w:before="220"/>
        <w:ind w:firstLine="540"/>
        <w:jc w:val="both"/>
      </w:pPr>
      <w:r>
        <w:t>14. Специальный инвестиционный контракт не может быть заключен в случаях, если:</w:t>
      </w:r>
    </w:p>
    <w:p w:rsidR="0036738B" w:rsidRDefault="0036738B">
      <w:pPr>
        <w:pStyle w:val="ConsPlusNormal"/>
        <w:spacing w:before="220"/>
        <w:ind w:firstLine="540"/>
        <w:jc w:val="both"/>
      </w:pPr>
      <w:r>
        <w:t>1) технология, на основе которой планируется осуществление производства промышленной продукции, не включена в перечень современных технологий;</w:t>
      </w:r>
    </w:p>
    <w:p w:rsidR="0036738B" w:rsidRDefault="0036738B">
      <w:pPr>
        <w:pStyle w:val="ConsPlusNormal"/>
        <w:spacing w:before="220"/>
        <w:ind w:firstLine="540"/>
        <w:jc w:val="both"/>
      </w:pPr>
      <w:r>
        <w:t>2) проект не соответствует требованиям, установленным настоящим Федеральным законом или актом Правительства Российской Федерации;</w:t>
      </w:r>
    </w:p>
    <w:p w:rsidR="0036738B" w:rsidRDefault="0036738B">
      <w:pPr>
        <w:pStyle w:val="ConsPlusNormal"/>
        <w:spacing w:before="220"/>
        <w:ind w:firstLine="540"/>
        <w:jc w:val="both"/>
      </w:pPr>
      <w:r>
        <w:t>3) 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36738B" w:rsidRDefault="0036738B">
      <w:pPr>
        <w:pStyle w:val="ConsPlusNormal"/>
        <w:spacing w:before="220"/>
        <w:ind w:firstLine="540"/>
        <w:jc w:val="both"/>
      </w:pPr>
      <w:bookmarkStart w:id="30" w:name="P420"/>
      <w:bookmarkEnd w:id="30"/>
      <w:r>
        <w:t>15. Специальный инвестиционный контракт заключается без проведения конкурсного отбора в следующих случаях:</w:t>
      </w:r>
    </w:p>
    <w:p w:rsidR="0036738B" w:rsidRDefault="0036738B">
      <w:pPr>
        <w:pStyle w:val="ConsPlusNormal"/>
        <w:spacing w:before="220"/>
        <w:ind w:firstLine="540"/>
        <w:jc w:val="both"/>
      </w:pPr>
      <w:bookmarkStart w:id="31" w:name="P421"/>
      <w:bookmarkEnd w:id="31"/>
      <w:r>
        <w:t>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rsidR="0036738B" w:rsidRDefault="0036738B">
      <w:pPr>
        <w:pStyle w:val="ConsPlusNormal"/>
        <w:spacing w:before="220"/>
        <w:ind w:firstLine="540"/>
        <w:jc w:val="both"/>
      </w:pPr>
      <w:r>
        <w:t>2) 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rsidR="0036738B" w:rsidRDefault="0036738B">
      <w:pPr>
        <w:pStyle w:val="ConsPlusNormal"/>
        <w:spacing w:before="220"/>
        <w:ind w:firstLine="540"/>
        <w:jc w:val="both"/>
      </w:pPr>
      <w:r>
        <w:t xml:space="preserve">16. В случае, указанном в </w:t>
      </w:r>
      <w:hyperlink w:anchor="P421">
        <w:r>
          <w:rPr>
            <w:color w:val="0000FF"/>
          </w:rPr>
          <w:t>пункте 1 части 15</w:t>
        </w:r>
      </w:hyperlink>
      <w:r>
        <w:t xml:space="preserve">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rsidR="0036738B" w:rsidRDefault="0036738B">
      <w:pPr>
        <w:pStyle w:val="ConsPlusNormal"/>
        <w:spacing w:before="220"/>
        <w:ind w:firstLine="540"/>
        <w:jc w:val="both"/>
      </w:pPr>
      <w:r>
        <w:t>17. 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rsidR="0036738B" w:rsidRDefault="0036738B">
      <w:pPr>
        <w:pStyle w:val="ConsPlusNormal"/>
        <w:spacing w:before="220"/>
        <w:ind w:firstLine="540"/>
        <w:jc w:val="both"/>
      </w:pPr>
      <w:r>
        <w:t xml:space="preserve">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w:t>
      </w:r>
      <w:hyperlink w:anchor="P389">
        <w:r>
          <w:rPr>
            <w:color w:val="0000FF"/>
          </w:rPr>
          <w:t>части 2</w:t>
        </w:r>
      </w:hyperlink>
      <w:r>
        <w:t xml:space="preserve"> настоящей статьи.</w:t>
      </w:r>
    </w:p>
    <w:p w:rsidR="0036738B" w:rsidRDefault="0036738B">
      <w:pPr>
        <w:pStyle w:val="ConsPlusNormal"/>
        <w:spacing w:before="220"/>
        <w:ind w:firstLine="540"/>
        <w:jc w:val="both"/>
      </w:pPr>
      <w:r>
        <w:t>19. Специальный инвестиционный контракт прекращается с даты истечения срока его действия, установленного в специальном инвестиционном контракте.</w:t>
      </w:r>
    </w:p>
    <w:p w:rsidR="0036738B" w:rsidRDefault="0036738B">
      <w:pPr>
        <w:pStyle w:val="ConsPlusNormal"/>
        <w:spacing w:before="220"/>
        <w:ind w:firstLine="540"/>
        <w:jc w:val="both"/>
      </w:pPr>
      <w:r>
        <w:t xml:space="preserve">20. Сведения о заключении, об изменении, о расторжении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w:t>
      </w:r>
      <w:hyperlink r:id="rId151">
        <w:r>
          <w:rPr>
            <w:color w:val="0000FF"/>
          </w:rPr>
          <w:t>ведение</w:t>
        </w:r>
      </w:hyperlink>
      <w:r>
        <w:t xml:space="preserve"> такого реестра.</w:t>
      </w:r>
    </w:p>
    <w:p w:rsidR="0036738B" w:rsidRDefault="0036738B">
      <w:pPr>
        <w:pStyle w:val="ConsPlusNormal"/>
        <w:ind w:firstLine="540"/>
        <w:jc w:val="both"/>
      </w:pPr>
    </w:p>
    <w:p w:rsidR="0036738B" w:rsidRDefault="0036738B">
      <w:pPr>
        <w:pStyle w:val="ConsPlusTitle"/>
        <w:ind w:firstLine="540"/>
        <w:jc w:val="both"/>
        <w:outlineLvl w:val="1"/>
      </w:pPr>
      <w:r>
        <w:t>Статья 18.4. Стабильность условий ведения хозяйственной деятельности для инвестора</w:t>
      </w:r>
    </w:p>
    <w:p w:rsidR="0036738B" w:rsidRDefault="0036738B">
      <w:pPr>
        <w:pStyle w:val="ConsPlusNormal"/>
        <w:ind w:firstLine="540"/>
        <w:jc w:val="both"/>
      </w:pPr>
      <w:r>
        <w:t xml:space="preserve">(введена Федеральным </w:t>
      </w:r>
      <w:hyperlink r:id="rId152">
        <w:r>
          <w:rPr>
            <w:color w:val="0000FF"/>
          </w:rPr>
          <w:t>законом</w:t>
        </w:r>
      </w:hyperlink>
      <w:r>
        <w:t xml:space="preserve"> от 02.08.2019 N 290-ФЗ)</w:t>
      </w:r>
    </w:p>
    <w:p w:rsidR="0036738B" w:rsidRDefault="0036738B">
      <w:pPr>
        <w:pStyle w:val="ConsPlusNormal"/>
        <w:ind w:firstLine="540"/>
        <w:jc w:val="both"/>
      </w:pPr>
    </w:p>
    <w:p w:rsidR="0036738B" w:rsidRDefault="0036738B">
      <w:pPr>
        <w:pStyle w:val="ConsPlusNormal"/>
        <w:ind w:firstLine="540"/>
        <w:jc w:val="both"/>
      </w:pPr>
      <w:bookmarkStart w:id="32" w:name="P432"/>
      <w:bookmarkEnd w:id="32"/>
      <w:r>
        <w:t>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
    <w:p w:rsidR="0036738B" w:rsidRDefault="0036738B">
      <w:pPr>
        <w:pStyle w:val="ConsPlusNormal"/>
        <w:spacing w:before="220"/>
        <w:ind w:firstLine="540"/>
        <w:jc w:val="both"/>
      </w:pPr>
      <w:bookmarkStart w:id="33" w:name="P433"/>
      <w:bookmarkEnd w:id="33"/>
      <w:r>
        <w:t>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rsidR="0036738B" w:rsidRDefault="0036738B">
      <w:pPr>
        <w:pStyle w:val="ConsPlusNormal"/>
        <w:spacing w:before="220"/>
        <w:ind w:firstLine="540"/>
        <w:jc w:val="both"/>
      </w:pPr>
      <w:r>
        <w:t>3. 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rsidR="0036738B" w:rsidRDefault="0036738B">
      <w:pPr>
        <w:pStyle w:val="ConsPlusNormal"/>
        <w:spacing w:before="220"/>
        <w:ind w:firstLine="540"/>
        <w:jc w:val="both"/>
      </w:pPr>
      <w:r>
        <w:t>4. 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инвестиционного контракта.</w:t>
      </w:r>
    </w:p>
    <w:p w:rsidR="0036738B" w:rsidRDefault="0036738B">
      <w:pPr>
        <w:pStyle w:val="ConsPlusNormal"/>
        <w:spacing w:before="220"/>
        <w:ind w:firstLine="540"/>
        <w:jc w:val="both"/>
      </w:pPr>
      <w:r>
        <w:t xml:space="preserve">5. Положения </w:t>
      </w:r>
      <w:hyperlink w:anchor="P432">
        <w:r>
          <w:rPr>
            <w:color w:val="0000FF"/>
          </w:rPr>
          <w:t>частей 1</w:t>
        </w:r>
      </w:hyperlink>
      <w:r>
        <w:t xml:space="preserve"> и </w:t>
      </w:r>
      <w:hyperlink w:anchor="P433">
        <w:r>
          <w:rPr>
            <w:color w:val="0000FF"/>
          </w:rPr>
          <w:t>2</w:t>
        </w:r>
      </w:hyperlink>
      <w:r>
        <w:t xml:space="preserve">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rsidR="0036738B" w:rsidRDefault="0036738B">
      <w:pPr>
        <w:pStyle w:val="ConsPlusNormal"/>
        <w:ind w:firstLine="540"/>
        <w:jc w:val="both"/>
      </w:pPr>
    </w:p>
    <w:p w:rsidR="0036738B" w:rsidRDefault="0036738B">
      <w:pPr>
        <w:pStyle w:val="ConsPlusTitle"/>
        <w:ind w:firstLine="540"/>
        <w:jc w:val="both"/>
        <w:outlineLvl w:val="1"/>
      </w:pPr>
      <w:bookmarkStart w:id="34" w:name="P438"/>
      <w:bookmarkEnd w:id="34"/>
      <w:r>
        <w:t>Статья 18.5. Контроль за выполнением инвесторами обязательств по специальным инвестиционным контрактам</w:t>
      </w:r>
    </w:p>
    <w:p w:rsidR="0036738B" w:rsidRDefault="0036738B">
      <w:pPr>
        <w:pStyle w:val="ConsPlusNormal"/>
        <w:ind w:firstLine="540"/>
        <w:jc w:val="both"/>
      </w:pPr>
      <w:r>
        <w:t xml:space="preserve">(введена Федеральным </w:t>
      </w:r>
      <w:hyperlink r:id="rId153">
        <w:r>
          <w:rPr>
            <w:color w:val="0000FF"/>
          </w:rPr>
          <w:t>законом</w:t>
        </w:r>
      </w:hyperlink>
      <w:r>
        <w:t xml:space="preserve"> от 02.08.2019 N 290-ФЗ)</w:t>
      </w:r>
    </w:p>
    <w:p w:rsidR="0036738B" w:rsidRDefault="0036738B">
      <w:pPr>
        <w:pStyle w:val="ConsPlusNormal"/>
        <w:ind w:firstLine="540"/>
        <w:jc w:val="both"/>
      </w:pPr>
    </w:p>
    <w:p w:rsidR="0036738B" w:rsidRDefault="0036738B">
      <w:pPr>
        <w:pStyle w:val="ConsPlusNormal"/>
        <w:ind w:firstLine="540"/>
        <w:jc w:val="both"/>
      </w:pPr>
      <w:r>
        <w:t>1. 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rsidR="0036738B" w:rsidRDefault="0036738B">
      <w:pPr>
        <w:pStyle w:val="ConsPlusNormal"/>
        <w:spacing w:before="220"/>
        <w:ind w:firstLine="540"/>
        <w:jc w:val="both"/>
      </w:pPr>
      <w:r>
        <w:t xml:space="preserve">2. 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w:t>
      </w:r>
      <w:r>
        <w:lastRenderedPageBreak/>
        <w:t>инвестиционными контрактами.</w:t>
      </w:r>
    </w:p>
    <w:p w:rsidR="0036738B" w:rsidRDefault="0036738B">
      <w:pPr>
        <w:pStyle w:val="ConsPlusNormal"/>
        <w:ind w:firstLine="540"/>
        <w:jc w:val="both"/>
      </w:pPr>
    </w:p>
    <w:p w:rsidR="0036738B" w:rsidRDefault="0036738B">
      <w:pPr>
        <w:pStyle w:val="ConsPlusTitle"/>
        <w:ind w:firstLine="540"/>
        <w:jc w:val="both"/>
        <w:outlineLvl w:val="1"/>
      </w:pPr>
      <w:r>
        <w:t>Статья 18.6. Ответственность сторон специального инвестиционного контракта</w:t>
      </w:r>
    </w:p>
    <w:p w:rsidR="0036738B" w:rsidRDefault="0036738B">
      <w:pPr>
        <w:pStyle w:val="ConsPlusNormal"/>
        <w:ind w:firstLine="540"/>
        <w:jc w:val="both"/>
      </w:pPr>
      <w:r>
        <w:t xml:space="preserve">(введена Федеральным </w:t>
      </w:r>
      <w:hyperlink r:id="rId154">
        <w:r>
          <w:rPr>
            <w:color w:val="0000FF"/>
          </w:rPr>
          <w:t>законом</w:t>
        </w:r>
      </w:hyperlink>
      <w:r>
        <w:t xml:space="preserve"> от 02.08.2019 N 290-ФЗ)</w:t>
      </w:r>
    </w:p>
    <w:p w:rsidR="0036738B" w:rsidRDefault="0036738B">
      <w:pPr>
        <w:pStyle w:val="ConsPlusNormal"/>
        <w:ind w:firstLine="540"/>
        <w:jc w:val="both"/>
      </w:pPr>
    </w:p>
    <w:p w:rsidR="0036738B" w:rsidRDefault="0036738B">
      <w:pPr>
        <w:pStyle w:val="ConsPlusNormal"/>
        <w:ind w:firstLine="540"/>
        <w:jc w:val="both"/>
      </w:pPr>
      <w:bookmarkStart w:id="35" w:name="P447"/>
      <w:bookmarkEnd w:id="35"/>
      <w:r>
        <w:t>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rsidR="0036738B" w:rsidRDefault="0036738B">
      <w:pPr>
        <w:pStyle w:val="ConsPlusNormal"/>
        <w:spacing w:before="220"/>
        <w:ind w:firstLine="540"/>
        <w:jc w:val="both"/>
      </w:pPr>
      <w:r>
        <w:t xml:space="preserve">2. Ответственность инвестора, установленная </w:t>
      </w:r>
      <w:hyperlink w:anchor="P447">
        <w:r>
          <w:rPr>
            <w:color w:val="0000FF"/>
          </w:rPr>
          <w:t>частью 1</w:t>
        </w:r>
      </w:hyperlink>
      <w:r>
        <w:t xml:space="preserve"> настоящей статьи, ограничена совокупной стоимостью примененных к нему мер стимулирования деятельности в сфере промышленности.</w:t>
      </w:r>
    </w:p>
    <w:p w:rsidR="0036738B" w:rsidRDefault="0036738B">
      <w:pPr>
        <w:pStyle w:val="ConsPlusNormal"/>
        <w:spacing w:before="220"/>
        <w:ind w:firstLine="540"/>
        <w:jc w:val="both"/>
      </w:pPr>
      <w:r>
        <w:t>3. В случае,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rsidR="0036738B" w:rsidRDefault="0036738B">
      <w:pPr>
        <w:pStyle w:val="ConsPlusNormal"/>
        <w:spacing w:before="220"/>
        <w:ind w:firstLine="540"/>
        <w:jc w:val="both"/>
      </w:pPr>
      <w:r>
        <w:t>4. 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rsidR="0036738B" w:rsidRDefault="0036738B">
      <w:pPr>
        <w:pStyle w:val="ConsPlusNormal"/>
        <w:spacing w:before="220"/>
        <w:ind w:firstLine="540"/>
        <w:jc w:val="both"/>
      </w:pPr>
      <w:r>
        <w:t>5. 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rsidR="0036738B" w:rsidRDefault="0036738B">
      <w:pPr>
        <w:pStyle w:val="ConsPlusNormal"/>
        <w:spacing w:before="220"/>
        <w:ind w:firstLine="540"/>
        <w:jc w:val="both"/>
      </w:pPr>
      <w:r>
        <w:t xml:space="preserve">6. В случае необеспечения Российской Федерацией, и (или) субъектом Российской Федерации, и (или) муниципальным образованием предусмотренной </w:t>
      </w:r>
      <w:hyperlink w:anchor="P432">
        <w:r>
          <w:rPr>
            <w:color w:val="0000FF"/>
          </w:rPr>
          <w:t>частями 1</w:t>
        </w:r>
      </w:hyperlink>
      <w:r>
        <w:t xml:space="preserve"> и </w:t>
      </w:r>
      <w:hyperlink w:anchor="P433">
        <w:r>
          <w:rPr>
            <w:color w:val="0000FF"/>
          </w:rPr>
          <w:t>2 статьи 18.4</w:t>
        </w:r>
      </w:hyperlink>
      <w:r>
        <w:t xml:space="preserve">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системы Российской Федерации в соответствии с условиями специального инвестиционного контракта.</w:t>
      </w:r>
    </w:p>
    <w:p w:rsidR="0036738B" w:rsidRDefault="0036738B">
      <w:pPr>
        <w:pStyle w:val="ConsPlusNormal"/>
        <w:spacing w:before="220"/>
        <w:ind w:firstLine="540"/>
        <w:jc w:val="both"/>
      </w:pPr>
      <w:r>
        <w:t>7. 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rsidR="0036738B" w:rsidRDefault="0036738B">
      <w:pPr>
        <w:pStyle w:val="ConsPlusNormal"/>
        <w:spacing w:before="220"/>
        <w:ind w:firstLine="540"/>
        <w:jc w:val="both"/>
      </w:pPr>
      <w:r>
        <w:t xml:space="preserve">8. В случае невыполнения инвестором обязательств, предусмотренных специальным инвестиционным контрактом в соответствии с </w:t>
      </w:r>
      <w:hyperlink w:anchor="P366">
        <w:r>
          <w:rPr>
            <w:color w:val="0000FF"/>
          </w:rPr>
          <w:t>пунктом 1 части 5 статьи 18.2</w:t>
        </w:r>
      </w:hyperlink>
      <w:r>
        <w:t xml:space="preserve"> настоящего Федерального закона, в объеме менее чем пятьдесят процентов или невыполнения инвестором </w:t>
      </w:r>
      <w:r>
        <w:lastRenderedPageBreak/>
        <w:t xml:space="preserve">обязательств, предусмотренных специальным инвестиционным контрактом в соответствии с </w:t>
      </w:r>
      <w:hyperlink w:anchor="P370">
        <w:r>
          <w:rPr>
            <w:color w:val="0000FF"/>
          </w:rPr>
          <w:t>пунктами 5</w:t>
        </w:r>
      </w:hyperlink>
      <w:r>
        <w:t xml:space="preserve"> - </w:t>
      </w:r>
      <w:hyperlink w:anchor="P375">
        <w:r>
          <w:rPr>
            <w:color w:val="0000FF"/>
          </w:rPr>
          <w:t>7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rsidR="0036738B" w:rsidRDefault="0036738B">
      <w:pPr>
        <w:pStyle w:val="ConsPlusNormal"/>
        <w:spacing w:before="220"/>
        <w:ind w:firstLine="540"/>
        <w:jc w:val="both"/>
      </w:pPr>
      <w:r>
        <w:t xml:space="preserve">9. В случае невыполнения инвестором обязательств, предусмотренных специальным инвестиционным контрактом в соответствии с </w:t>
      </w:r>
      <w:hyperlink w:anchor="P366">
        <w:r>
          <w:rPr>
            <w:color w:val="0000FF"/>
          </w:rPr>
          <w:t>пунктом 1 части 5 статьи 18.2</w:t>
        </w:r>
      </w:hyperlink>
      <w:r>
        <w:t xml:space="preserve">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w:t>
      </w:r>
      <w:hyperlink w:anchor="P367">
        <w:r>
          <w:rPr>
            <w:color w:val="0000FF"/>
          </w:rPr>
          <w:t>пунктами 2</w:t>
        </w:r>
      </w:hyperlink>
      <w:r>
        <w:t xml:space="preserve"> и </w:t>
      </w:r>
      <w:hyperlink w:anchor="P368">
        <w:r>
          <w:rPr>
            <w:color w:val="0000FF"/>
          </w:rPr>
          <w:t>3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rsidR="0036738B" w:rsidRDefault="0036738B">
      <w:pPr>
        <w:pStyle w:val="ConsPlusNormal"/>
        <w:spacing w:before="220"/>
        <w:ind w:firstLine="540"/>
        <w:jc w:val="both"/>
      </w:pPr>
      <w:r>
        <w:t>10. 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на момент предъявления требования о возмещении реального ущерба.</w:t>
      </w:r>
    </w:p>
    <w:p w:rsidR="0036738B" w:rsidRDefault="0036738B">
      <w:pPr>
        <w:pStyle w:val="ConsPlusNormal"/>
        <w:spacing w:before="220"/>
        <w:ind w:firstLine="540"/>
        <w:jc w:val="both"/>
      </w:pPr>
      <w:r>
        <w:t>11. 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rsidR="0036738B" w:rsidRDefault="0036738B">
      <w:pPr>
        <w:pStyle w:val="ConsPlusNormal"/>
        <w:spacing w:before="220"/>
        <w:ind w:firstLine="540"/>
        <w:jc w:val="both"/>
      </w:pPr>
      <w:r>
        <w:t xml:space="preserve">12. Если иное не установлено условиями специального инвестиционного контракта, специальный инвестиционный контракт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w:t>
      </w:r>
      <w:r>
        <w:lastRenderedPageBreak/>
        <w:t>(межгосударственными)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rsidR="0036738B" w:rsidRDefault="0036738B">
      <w:pPr>
        <w:pStyle w:val="ConsPlusNormal"/>
        <w:ind w:firstLine="540"/>
        <w:jc w:val="both"/>
      </w:pPr>
    </w:p>
    <w:p w:rsidR="0036738B" w:rsidRDefault="0036738B">
      <w:pPr>
        <w:pStyle w:val="ConsPlusTitle"/>
        <w:jc w:val="center"/>
        <w:outlineLvl w:val="0"/>
      </w:pPr>
      <w:r>
        <w:t>Глава 3. ТЕРРИТОРИАЛЬНОЕ РАЗВИТИЕ ПРОМЫШЛЕННОСТИ</w:t>
      </w:r>
    </w:p>
    <w:p w:rsidR="0036738B" w:rsidRDefault="0036738B">
      <w:pPr>
        <w:pStyle w:val="ConsPlusNormal"/>
        <w:ind w:firstLine="540"/>
        <w:jc w:val="both"/>
      </w:pPr>
    </w:p>
    <w:p w:rsidR="0036738B" w:rsidRDefault="0036738B">
      <w:pPr>
        <w:pStyle w:val="ConsPlusTitle"/>
        <w:ind w:firstLine="540"/>
        <w:jc w:val="both"/>
        <w:outlineLvl w:val="1"/>
      </w:pPr>
      <w:bookmarkStart w:id="36" w:name="P462"/>
      <w:bookmarkEnd w:id="36"/>
      <w:r>
        <w:t>Статья 19. Индустриальные (промышленные) парки</w:t>
      </w:r>
    </w:p>
    <w:p w:rsidR="0036738B" w:rsidRDefault="0036738B">
      <w:pPr>
        <w:pStyle w:val="ConsPlusNormal"/>
        <w:ind w:firstLine="540"/>
        <w:jc w:val="both"/>
      </w:pPr>
    </w:p>
    <w:p w:rsidR="0036738B" w:rsidRDefault="0036738B">
      <w:pPr>
        <w:pStyle w:val="ConsPlusNormal"/>
        <w:ind w:firstLine="540"/>
        <w:jc w:val="both"/>
      </w:pPr>
      <w:bookmarkStart w:id="37" w:name="P464"/>
      <w:bookmarkEnd w:id="37"/>
      <w: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 (промышленного) парка и его управляющей компании </w:t>
      </w:r>
      <w:hyperlink r:id="rId155">
        <w:r>
          <w:rPr>
            <w:color w:val="0000FF"/>
          </w:rPr>
          <w:t>требованиям</w:t>
        </w:r>
      </w:hyperlink>
      <w:r>
        <w:t>, установленным Правительством Российской Федерации.</w:t>
      </w:r>
    </w:p>
    <w:p w:rsidR="0036738B" w:rsidRDefault="0036738B">
      <w:pPr>
        <w:pStyle w:val="ConsPlusNormal"/>
        <w:spacing w:before="220"/>
        <w:ind w:firstLine="540"/>
        <w:jc w:val="both"/>
      </w:pPr>
      <w:r>
        <w:t xml:space="preserve">2. Подтверждение соответствия индустриального (промышленного) парка и управляющей компании индустриального (промышленного) парка </w:t>
      </w:r>
      <w:hyperlink r:id="rId156">
        <w:r>
          <w:rPr>
            <w:color w:val="0000FF"/>
          </w:rPr>
          <w:t>требованиям</w:t>
        </w:r>
      </w:hyperlink>
      <w:r>
        <w:t xml:space="preserve">,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w:t>
      </w:r>
      <w:hyperlink r:id="rId157">
        <w:r>
          <w:rPr>
            <w:color w:val="0000FF"/>
          </w:rPr>
          <w:t>порядке</w:t>
        </w:r>
      </w:hyperlink>
      <w:r>
        <w:t>, установленном Правительством Российской Федерации.</w:t>
      </w:r>
    </w:p>
    <w:p w:rsidR="0036738B" w:rsidRDefault="0036738B">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требованиям, установленным в соответствии с </w:t>
      </w:r>
      <w:hyperlink w:anchor="P464">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76">
        <w:r>
          <w:rPr>
            <w:color w:val="0000FF"/>
          </w:rPr>
          <w:t>пунктом 5 части 1 статьи 7</w:t>
        </w:r>
      </w:hyperlink>
      <w:r>
        <w:t xml:space="preserve"> настоящего Федерального закона.</w:t>
      </w:r>
    </w:p>
    <w:p w:rsidR="0036738B" w:rsidRDefault="0036738B">
      <w:pPr>
        <w:pStyle w:val="ConsPlusNormal"/>
        <w:spacing w:before="220"/>
        <w:ind w:firstLine="540"/>
        <w:jc w:val="both"/>
      </w:pPr>
      <w:r>
        <w:t>4. 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36738B" w:rsidRDefault="0036738B">
      <w:pPr>
        <w:pStyle w:val="ConsPlusNormal"/>
        <w:jc w:val="both"/>
      </w:pPr>
      <w:r>
        <w:t xml:space="preserve">(в ред. Федерального </w:t>
      </w:r>
      <w:hyperlink r:id="rId158">
        <w:r>
          <w:rPr>
            <w:color w:val="0000FF"/>
          </w:rPr>
          <w:t>закона</w:t>
        </w:r>
      </w:hyperlink>
      <w:r>
        <w:t xml:space="preserve"> от 27.06.2018 N 160-ФЗ)</w:t>
      </w:r>
    </w:p>
    <w:p w:rsidR="0036738B" w:rsidRDefault="0036738B">
      <w:pPr>
        <w:pStyle w:val="ConsPlusNormal"/>
        <w:ind w:firstLine="540"/>
        <w:jc w:val="both"/>
      </w:pPr>
    </w:p>
    <w:p w:rsidR="0036738B" w:rsidRDefault="0036738B">
      <w:pPr>
        <w:pStyle w:val="ConsPlusTitle"/>
        <w:ind w:firstLine="540"/>
        <w:jc w:val="both"/>
        <w:outlineLvl w:val="1"/>
      </w:pPr>
      <w:bookmarkStart w:id="38" w:name="P470"/>
      <w:bookmarkEnd w:id="38"/>
      <w:r>
        <w:t>Статья 19.1. Промышленные технопарки</w:t>
      </w:r>
    </w:p>
    <w:p w:rsidR="0036738B" w:rsidRDefault="0036738B">
      <w:pPr>
        <w:pStyle w:val="ConsPlusNormal"/>
        <w:ind w:firstLine="540"/>
        <w:jc w:val="both"/>
      </w:pPr>
      <w:r>
        <w:t xml:space="preserve">(введена Федеральным </w:t>
      </w:r>
      <w:hyperlink r:id="rId159">
        <w:r>
          <w:rPr>
            <w:color w:val="0000FF"/>
          </w:rPr>
          <w:t>законом</w:t>
        </w:r>
      </w:hyperlink>
      <w:r>
        <w:t xml:space="preserve"> от 27.06.2018 N 160-ФЗ)</w:t>
      </w:r>
    </w:p>
    <w:p w:rsidR="0036738B" w:rsidRDefault="0036738B">
      <w:pPr>
        <w:pStyle w:val="ConsPlusNormal"/>
        <w:jc w:val="both"/>
      </w:pPr>
    </w:p>
    <w:p w:rsidR="0036738B" w:rsidRDefault="0036738B">
      <w:pPr>
        <w:pStyle w:val="ConsPlusNormal"/>
        <w:ind w:firstLine="540"/>
        <w:jc w:val="both"/>
      </w:pPr>
      <w:bookmarkStart w:id="39" w:name="P473"/>
      <w:bookmarkEnd w:id="39"/>
      <w:r>
        <w:t>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w:t>
      </w:r>
    </w:p>
    <w:p w:rsidR="0036738B" w:rsidRDefault="0036738B">
      <w:pPr>
        <w:pStyle w:val="ConsPlusNormal"/>
        <w:spacing w:before="220"/>
        <w:ind w:firstLine="540"/>
        <w:jc w:val="both"/>
      </w:pPr>
      <w:r>
        <w:lastRenderedPageBreak/>
        <w:t>2. Подтверждение соответствия промышленного технопарка и управляющей компании промышленного технопарка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rsidR="0036738B" w:rsidRDefault="0036738B">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управляющей компании промышленного технопарка требованиям, установленным в соответствии с </w:t>
      </w:r>
      <w:hyperlink w:anchor="P473">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76">
        <w:r>
          <w:rPr>
            <w:color w:val="0000FF"/>
          </w:rPr>
          <w:t>пунктом 5 части 1 статьи 7</w:t>
        </w:r>
      </w:hyperlink>
      <w:r>
        <w:t xml:space="preserve"> настоящего Федерального закона.</w:t>
      </w:r>
    </w:p>
    <w:p w:rsidR="0036738B" w:rsidRDefault="0036738B">
      <w:pPr>
        <w:pStyle w:val="ConsPlusNormal"/>
        <w:spacing w:before="220"/>
        <w:ind w:firstLine="540"/>
        <w:jc w:val="both"/>
      </w:pPr>
      <w:r>
        <w:t>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36738B" w:rsidRDefault="0036738B">
      <w:pPr>
        <w:pStyle w:val="ConsPlusNormal"/>
        <w:ind w:firstLine="540"/>
        <w:jc w:val="both"/>
      </w:pPr>
    </w:p>
    <w:p w:rsidR="0036738B" w:rsidRDefault="0036738B">
      <w:pPr>
        <w:pStyle w:val="ConsPlusTitle"/>
        <w:ind w:firstLine="540"/>
        <w:jc w:val="both"/>
        <w:outlineLvl w:val="1"/>
      </w:pPr>
      <w:bookmarkStart w:id="40" w:name="P478"/>
      <w:bookmarkEnd w:id="40"/>
      <w:r>
        <w:t>Статья 19.2. Технопарки в сфере высоких технологий</w:t>
      </w:r>
    </w:p>
    <w:p w:rsidR="0036738B" w:rsidRDefault="0036738B">
      <w:pPr>
        <w:pStyle w:val="ConsPlusNormal"/>
        <w:ind w:firstLine="540"/>
        <w:jc w:val="both"/>
      </w:pPr>
      <w:r>
        <w:t xml:space="preserve">(введена Федеральным </w:t>
      </w:r>
      <w:hyperlink r:id="rId160">
        <w:r>
          <w:rPr>
            <w:color w:val="0000FF"/>
          </w:rPr>
          <w:t>законом</w:t>
        </w:r>
      </w:hyperlink>
      <w:r>
        <w:t xml:space="preserve"> от 13.06.2023 N 245-ФЗ)</w:t>
      </w:r>
    </w:p>
    <w:p w:rsidR="0036738B" w:rsidRDefault="0036738B">
      <w:pPr>
        <w:pStyle w:val="ConsPlusNormal"/>
        <w:ind w:firstLine="540"/>
        <w:jc w:val="both"/>
      </w:pPr>
    </w:p>
    <w:p w:rsidR="0036738B" w:rsidRDefault="0036738B">
      <w:pPr>
        <w:pStyle w:val="ConsPlusNormal"/>
        <w:ind w:firstLine="540"/>
        <w:jc w:val="both"/>
      </w:pPr>
      <w:bookmarkStart w:id="41" w:name="P481"/>
      <w:bookmarkEnd w:id="41"/>
      <w: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при условии соответствия технопарка в сфере высоких технологий и его управляющей компании </w:t>
      </w:r>
      <w:hyperlink r:id="rId161">
        <w:r>
          <w:rPr>
            <w:color w:val="0000FF"/>
          </w:rPr>
          <w:t>требованиям</w:t>
        </w:r>
      </w:hyperlink>
      <w:r>
        <w:t>, установленным Правительством Российской Федерации.</w:t>
      </w:r>
    </w:p>
    <w:p w:rsidR="0036738B" w:rsidRDefault="0036738B">
      <w:pPr>
        <w:pStyle w:val="ConsPlusNormal"/>
        <w:spacing w:before="220"/>
        <w:ind w:firstLine="540"/>
        <w:jc w:val="both"/>
      </w:pPr>
      <w:r>
        <w:t xml:space="preserve">2. Подтверждение соответствия технопарка в сфере высоких технологий и управляющей компании технопарка в сфере высоких технологий требованиям, установленным Правительством Российской Федерации к технопарку в сфере высоких технологий и управляющей компании технопарка в сфере высоких технологий, осуществляется уполномоченным органом в </w:t>
      </w:r>
      <w:hyperlink r:id="rId162">
        <w:r>
          <w:rPr>
            <w:color w:val="0000FF"/>
          </w:rPr>
          <w:t>порядке</w:t>
        </w:r>
      </w:hyperlink>
      <w:r>
        <w:t>, установленном Правительством Российской Федерации.</w:t>
      </w:r>
    </w:p>
    <w:p w:rsidR="0036738B" w:rsidRDefault="0036738B">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в порядке, установленном нормативными правовыми актами </w:t>
      </w:r>
      <w:r>
        <w:lastRenderedPageBreak/>
        <w:t xml:space="preserve">субъектов Российской Федерации, в случае соответствия технопарка в сфере высоких технологий и управляющей компании технопарка в сфере высоких технологий требованиям, установленным в соответствии с </w:t>
      </w:r>
      <w:hyperlink w:anchor="P48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76">
        <w:r>
          <w:rPr>
            <w:color w:val="0000FF"/>
          </w:rPr>
          <w:t>пунктом 5 части 1 статьи 7</w:t>
        </w:r>
      </w:hyperlink>
      <w:r>
        <w:t xml:space="preserve"> настоящего Федерального закона.</w:t>
      </w:r>
    </w:p>
    <w:p w:rsidR="0036738B" w:rsidRDefault="0036738B">
      <w:pPr>
        <w:pStyle w:val="ConsPlusNormal"/>
        <w:spacing w:before="220"/>
        <w:ind w:firstLine="540"/>
        <w:jc w:val="both"/>
      </w:pPr>
      <w:r>
        <w:t>4. Создание новых и развитие существующих технопарков в сфере высоких технологий на территориях субъектов Российской Федерации осуществляются с учетом стратегии научно-технологического развития Российской Федерации,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36738B" w:rsidRDefault="0036738B">
      <w:pPr>
        <w:pStyle w:val="ConsPlusNormal"/>
        <w:ind w:firstLine="540"/>
        <w:jc w:val="both"/>
      </w:pPr>
    </w:p>
    <w:p w:rsidR="0036738B" w:rsidRDefault="0036738B">
      <w:pPr>
        <w:pStyle w:val="ConsPlusTitle"/>
        <w:ind w:firstLine="540"/>
        <w:jc w:val="both"/>
        <w:outlineLvl w:val="1"/>
      </w:pPr>
      <w:r>
        <w:t>Статья 20. Промышленные кластеры</w:t>
      </w:r>
    </w:p>
    <w:p w:rsidR="0036738B" w:rsidRDefault="0036738B">
      <w:pPr>
        <w:pStyle w:val="ConsPlusNormal"/>
        <w:ind w:firstLine="540"/>
        <w:jc w:val="both"/>
      </w:pPr>
    </w:p>
    <w:p w:rsidR="0036738B" w:rsidRDefault="0036738B">
      <w:pPr>
        <w:pStyle w:val="ConsPlusNormal"/>
        <w:ind w:firstLine="540"/>
        <w:jc w:val="both"/>
      </w:pPr>
      <w:bookmarkStart w:id="42" w:name="P488"/>
      <w:bookmarkEnd w:id="42"/>
      <w:r>
        <w:t>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Подтверждение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осуществляется в порядке, установленном Правительством Российской Федерации.</w:t>
      </w:r>
    </w:p>
    <w:p w:rsidR="0036738B" w:rsidRDefault="0036738B">
      <w:pPr>
        <w:pStyle w:val="ConsPlusNormal"/>
        <w:spacing w:before="220"/>
        <w:ind w:firstLine="540"/>
        <w:jc w:val="both"/>
      </w:pPr>
      <w:r>
        <w:t xml:space="preserve">2. Применение мер стимулирования деятельности в сфере промышленности, установленных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требованиям, установленным в соответствии с </w:t>
      </w:r>
      <w:hyperlink w:anchor="P488">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76">
        <w:r>
          <w:rPr>
            <w:color w:val="0000FF"/>
          </w:rPr>
          <w:t>пунктом 5 части 1 статьи 7</w:t>
        </w:r>
      </w:hyperlink>
      <w:r>
        <w:t xml:space="preserve"> настоящего Федерального закона.</w:t>
      </w:r>
    </w:p>
    <w:p w:rsidR="0036738B" w:rsidRDefault="0036738B">
      <w:pPr>
        <w:pStyle w:val="ConsPlusNormal"/>
        <w:spacing w:before="220"/>
        <w:ind w:firstLine="540"/>
        <w:jc w:val="both"/>
      </w:pPr>
      <w:r>
        <w:t>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36738B" w:rsidRDefault="0036738B">
      <w:pPr>
        <w:pStyle w:val="ConsPlusNormal"/>
        <w:ind w:firstLine="540"/>
        <w:jc w:val="both"/>
      </w:pPr>
    </w:p>
    <w:p w:rsidR="0036738B" w:rsidRDefault="0036738B">
      <w:pPr>
        <w:pStyle w:val="ConsPlusTitle"/>
        <w:jc w:val="center"/>
        <w:outlineLvl w:val="0"/>
      </w:pPr>
      <w:r>
        <w:t>Глава 4. ОСОБЕННОСТИ ПРОМЫШЛЕННОЙ ПОЛИТИКИ</w:t>
      </w:r>
    </w:p>
    <w:p w:rsidR="0036738B" w:rsidRDefault="0036738B">
      <w:pPr>
        <w:pStyle w:val="ConsPlusTitle"/>
        <w:jc w:val="center"/>
      </w:pPr>
      <w:r>
        <w:t>В ОБОРОННО-ПРОМЫШЛЕННОМ КОМПЛЕКСЕ</w:t>
      </w:r>
    </w:p>
    <w:p w:rsidR="0036738B" w:rsidRDefault="0036738B">
      <w:pPr>
        <w:pStyle w:val="ConsPlusNormal"/>
        <w:ind w:firstLine="540"/>
        <w:jc w:val="both"/>
      </w:pPr>
    </w:p>
    <w:p w:rsidR="0036738B" w:rsidRDefault="0036738B">
      <w:pPr>
        <w:pStyle w:val="ConsPlusTitle"/>
        <w:ind w:firstLine="540"/>
        <w:jc w:val="both"/>
        <w:outlineLvl w:val="1"/>
      </w:pPr>
      <w:r>
        <w:t>Статья 21. Формирование и реализация промышленной политики в оборонно-промышленном комплексе</w:t>
      </w:r>
    </w:p>
    <w:p w:rsidR="0036738B" w:rsidRDefault="0036738B">
      <w:pPr>
        <w:pStyle w:val="ConsPlusNormal"/>
        <w:ind w:firstLine="540"/>
        <w:jc w:val="both"/>
      </w:pPr>
    </w:p>
    <w:p w:rsidR="0036738B" w:rsidRDefault="0036738B">
      <w:pPr>
        <w:pStyle w:val="ConsPlusNormal"/>
        <w:ind w:firstLine="540"/>
        <w:jc w:val="both"/>
      </w:pPr>
      <w:r>
        <w:t>1. 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rsidR="0036738B" w:rsidRDefault="0036738B">
      <w:pPr>
        <w:pStyle w:val="ConsPlusNormal"/>
        <w:spacing w:before="220"/>
        <w:ind w:firstLine="540"/>
        <w:jc w:val="both"/>
      </w:pPr>
      <w:r>
        <w:t xml:space="preserve">2. Состав оборонно-промышленного комплекса определяется сводным реестром </w:t>
      </w:r>
      <w:r>
        <w:lastRenderedPageBreak/>
        <w:t xml:space="preserve">организаций оборонно-промышленного комплекса, который формируется в </w:t>
      </w:r>
      <w:hyperlink r:id="rId163">
        <w:r>
          <w:rPr>
            <w:color w:val="0000FF"/>
          </w:rPr>
          <w:t>порядке</w:t>
        </w:r>
      </w:hyperlink>
      <w:r>
        <w:t>, установленном Правительством Российской Федерации. Ведение сводного реестра организаций оборонно-промышленного комплекса осуществляется уполномоченным органом.</w:t>
      </w:r>
    </w:p>
    <w:p w:rsidR="0036738B" w:rsidRDefault="0036738B">
      <w:pPr>
        <w:pStyle w:val="ConsPlusNormal"/>
        <w:spacing w:before="220"/>
        <w:ind w:firstLine="540"/>
        <w:jc w:val="both"/>
      </w:pPr>
      <w:r>
        <w:t>3. Основными задачами формирования и реализации промышленной политики в оборонно-промышленном комплексе являются:</w:t>
      </w:r>
    </w:p>
    <w:p w:rsidR="0036738B" w:rsidRDefault="0036738B">
      <w:pPr>
        <w:pStyle w:val="ConsPlusNormal"/>
        <w:spacing w:before="220"/>
        <w:ind w:firstLine="540"/>
        <w:jc w:val="both"/>
      </w:pPr>
      <w:r>
        <w:t>1) создание эффективной системы управления деятельностью организаций оборонно-промышленного комплекса в сфере промышленности;</w:t>
      </w:r>
    </w:p>
    <w:p w:rsidR="0036738B" w:rsidRDefault="0036738B">
      <w:pPr>
        <w:pStyle w:val="ConsPlusNormal"/>
        <w:spacing w:before="220"/>
        <w:ind w:firstLine="540"/>
        <w:jc w:val="both"/>
      </w:pPr>
      <w:r>
        <w:t>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rsidR="0036738B" w:rsidRDefault="0036738B">
      <w:pPr>
        <w:pStyle w:val="ConsPlusNormal"/>
        <w:spacing w:before="220"/>
        <w:ind w:firstLine="540"/>
        <w:jc w:val="both"/>
      </w:pPr>
      <w:r>
        <w:t>4. Приоритетными направлениями формирования и реализации промышленной политики в оборонно-промышленном комплексе являются:</w:t>
      </w:r>
    </w:p>
    <w:p w:rsidR="0036738B" w:rsidRDefault="0036738B">
      <w:pPr>
        <w:pStyle w:val="ConsPlusNormal"/>
        <w:spacing w:before="220"/>
        <w:ind w:firstLine="540"/>
        <w:jc w:val="both"/>
      </w:pPr>
      <w:r>
        <w:t>1) обеспечение оснащения Вооруженных Сил Российской Федерации, других войск, воинских формирований и органов современными комплексами вооружения, военной и специальной техники;</w:t>
      </w:r>
    </w:p>
    <w:p w:rsidR="0036738B" w:rsidRDefault="0036738B">
      <w:pPr>
        <w:pStyle w:val="ConsPlusNormal"/>
        <w:spacing w:before="220"/>
        <w:ind w:firstLine="540"/>
        <w:jc w:val="both"/>
      </w:pPr>
      <w:r>
        <w:t>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 промышленной продукции;</w:t>
      </w:r>
    </w:p>
    <w:p w:rsidR="0036738B" w:rsidRDefault="0036738B">
      <w:pPr>
        <w:pStyle w:val="ConsPlusNormal"/>
        <w:spacing w:before="220"/>
        <w:ind w:firstLine="540"/>
        <w:jc w:val="both"/>
      </w:pPr>
      <w:r>
        <w:t>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rsidR="0036738B" w:rsidRDefault="0036738B">
      <w:pPr>
        <w:pStyle w:val="ConsPlusNormal"/>
        <w:spacing w:before="220"/>
        <w:ind w:firstLine="540"/>
        <w:jc w:val="both"/>
      </w:pPr>
      <w:r>
        <w:t>4) обеспечение инновационного развития оборонно-промышленного комплекса, развитие международного сотрудничества в сфере промышленности;</w:t>
      </w:r>
    </w:p>
    <w:p w:rsidR="0036738B" w:rsidRDefault="0036738B">
      <w:pPr>
        <w:pStyle w:val="ConsPlusNormal"/>
        <w:spacing w:before="220"/>
        <w:ind w:firstLine="540"/>
        <w:jc w:val="both"/>
      </w:pPr>
      <w:r>
        <w:t>5) развитие кадрового потенциала организаций оборонно-промышленного комплекса;</w:t>
      </w:r>
    </w:p>
    <w:p w:rsidR="0036738B" w:rsidRDefault="0036738B">
      <w:pPr>
        <w:pStyle w:val="ConsPlusNormal"/>
        <w:spacing w:before="220"/>
        <w:ind w:firstLine="540"/>
        <w:jc w:val="both"/>
      </w:pPr>
      <w:r>
        <w:t>6) информационно-аналитическое обеспечение функционирования организаций оборонно-промышленного комплекса;</w:t>
      </w:r>
    </w:p>
    <w:p w:rsidR="0036738B" w:rsidRDefault="0036738B">
      <w:pPr>
        <w:pStyle w:val="ConsPlusNormal"/>
        <w:spacing w:before="220"/>
        <w:ind w:firstLine="540"/>
        <w:jc w:val="both"/>
      </w:pPr>
      <w:r>
        <w:t>7) обеспечение безопасности функционирования организаций оборонно-промышленного комплекса;</w:t>
      </w:r>
    </w:p>
    <w:p w:rsidR="0036738B" w:rsidRDefault="0036738B">
      <w:pPr>
        <w:pStyle w:val="ConsPlusNormal"/>
        <w:spacing w:before="220"/>
        <w:ind w:firstLine="540"/>
        <w:jc w:val="both"/>
      </w:pPr>
      <w:r>
        <w:t>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продукции военного, специального и двойного назначения.</w:t>
      </w:r>
    </w:p>
    <w:p w:rsidR="0036738B" w:rsidRDefault="0036738B">
      <w:pPr>
        <w:pStyle w:val="ConsPlusNormal"/>
        <w:spacing w:before="220"/>
        <w:ind w:firstLine="540"/>
        <w:jc w:val="both"/>
      </w:pPr>
      <w:r>
        <w:t>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энергии ежегодно проводит комплексную оценку состояния организаций оборонно-промышленного комплекса и динамики их развития.</w:t>
      </w:r>
    </w:p>
    <w:p w:rsidR="0036738B" w:rsidRDefault="0036738B">
      <w:pPr>
        <w:pStyle w:val="ConsPlusNormal"/>
        <w:spacing w:before="220"/>
        <w:ind w:firstLine="540"/>
        <w:jc w:val="both"/>
      </w:pPr>
      <w:r>
        <w:t>6. Перечень информации о результатах осуществления деятельности в сфере промышленности организациями оборонно-промышленного комплекса,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rsidR="0036738B" w:rsidRDefault="0036738B">
      <w:pPr>
        <w:pStyle w:val="ConsPlusNormal"/>
        <w:spacing w:before="220"/>
        <w:ind w:firstLine="540"/>
        <w:jc w:val="both"/>
      </w:pPr>
      <w:r>
        <w:lastRenderedPageBreak/>
        <w:t xml:space="preserve">7. На дочерние акционерные общества головных организаций интегрированных структур оборонно-промышленного комплекса, сто процентов акций которых находится в собственности Российской Федерации, и их дочерние акционерные общества не распространяются правила, установленные </w:t>
      </w:r>
      <w:hyperlink r:id="rId164">
        <w:r>
          <w:rPr>
            <w:color w:val="0000FF"/>
          </w:rPr>
          <w:t>абзацем вторым пункта 6 статьи 98</w:t>
        </w:r>
      </w:hyperlink>
      <w:r>
        <w:t xml:space="preserve"> Гражданского кодекса Российской Федерации и </w:t>
      </w:r>
      <w:hyperlink r:id="rId165">
        <w:r>
          <w:rPr>
            <w:color w:val="0000FF"/>
          </w:rPr>
          <w:t>абзацем вторым пункта 2 статьи 10</w:t>
        </w:r>
      </w:hyperlink>
      <w:r>
        <w:t xml:space="preserve"> Федерального закона от 26 декабря 1995 года N 208-ФЗ "Об акционерных обществах".</w:t>
      </w:r>
    </w:p>
    <w:p w:rsidR="0036738B" w:rsidRDefault="0036738B">
      <w:pPr>
        <w:pStyle w:val="ConsPlusNormal"/>
        <w:jc w:val="both"/>
      </w:pPr>
      <w:r>
        <w:t xml:space="preserve">(часть 7 введена Федеральным </w:t>
      </w:r>
      <w:hyperlink r:id="rId166">
        <w:r>
          <w:rPr>
            <w:color w:val="0000FF"/>
          </w:rPr>
          <w:t>законом</w:t>
        </w:r>
      </w:hyperlink>
      <w:r>
        <w:t xml:space="preserve"> от 20.07.2020 N 225-ФЗ)</w:t>
      </w:r>
    </w:p>
    <w:p w:rsidR="0036738B" w:rsidRDefault="0036738B">
      <w:pPr>
        <w:pStyle w:val="ConsPlusNormal"/>
        <w:ind w:firstLine="540"/>
        <w:jc w:val="both"/>
      </w:pPr>
    </w:p>
    <w:p w:rsidR="0036738B" w:rsidRDefault="0036738B">
      <w:pPr>
        <w:pStyle w:val="ConsPlusTitle"/>
        <w:ind w:firstLine="540"/>
        <w:jc w:val="both"/>
        <w:outlineLvl w:val="1"/>
      </w:pPr>
      <w:r>
        <w:t>Статья 22. Особенности применения мер стимулирования деятельности в сфере промышленности в оборонно-промышленном комплексе</w:t>
      </w:r>
    </w:p>
    <w:p w:rsidR="0036738B" w:rsidRDefault="0036738B">
      <w:pPr>
        <w:pStyle w:val="ConsPlusNormal"/>
        <w:ind w:firstLine="540"/>
        <w:jc w:val="both"/>
      </w:pPr>
    </w:p>
    <w:p w:rsidR="0036738B" w:rsidRDefault="0036738B">
      <w:pPr>
        <w:pStyle w:val="ConsPlusNormal"/>
        <w:ind w:firstLine="540"/>
        <w:jc w:val="both"/>
      </w:pPr>
      <w:r>
        <w:t>1. Применение мер стимулирования деятельности в сфере промышленности в оборонно-промышленном комплексе осуществляется с учетом необходимости:</w:t>
      </w:r>
    </w:p>
    <w:p w:rsidR="0036738B" w:rsidRDefault="0036738B">
      <w:pPr>
        <w:pStyle w:val="ConsPlusNormal"/>
        <w:spacing w:before="220"/>
        <w:ind w:firstLine="540"/>
        <w:jc w:val="both"/>
      </w:pPr>
      <w:r>
        <w:t>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rsidR="0036738B" w:rsidRDefault="0036738B">
      <w:pPr>
        <w:pStyle w:val="ConsPlusNormal"/>
        <w:spacing w:before="220"/>
        <w:ind w:firstLine="540"/>
        <w:jc w:val="both"/>
      </w:pPr>
      <w:r>
        <w:t>2) создания промышленной инфраструктуры для производства современных комплексов вооружения, военной и специальной техники;</w:t>
      </w:r>
    </w:p>
    <w:p w:rsidR="0036738B" w:rsidRDefault="0036738B">
      <w:pPr>
        <w:pStyle w:val="ConsPlusNormal"/>
        <w:spacing w:before="220"/>
        <w:ind w:firstLine="540"/>
        <w:jc w:val="both"/>
      </w:pPr>
      <w:r>
        <w:t>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поставщика) и обеспечение авансирования организаций - соисполнителей государственного оборонного заказа;</w:t>
      </w:r>
    </w:p>
    <w:p w:rsidR="0036738B" w:rsidRDefault="0036738B">
      <w:pPr>
        <w:pStyle w:val="ConsPlusNormal"/>
        <w:spacing w:before="220"/>
        <w:ind w:firstLine="540"/>
        <w:jc w:val="both"/>
      </w:pPr>
      <w:r>
        <w:t>4) 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rsidR="0036738B" w:rsidRDefault="0036738B">
      <w:pPr>
        <w:pStyle w:val="ConsPlusNormal"/>
        <w:spacing w:before="220"/>
        <w:ind w:firstLine="540"/>
        <w:jc w:val="both"/>
      </w:pPr>
      <w:r>
        <w:t>5) создания условий экономического стимулирования для организаций оборонно-промышленного комплекса в целях снижения издержек при увеличении или продлении гарантийных сроков эксплуатации вооружения, военной и специальной техники;</w:t>
      </w:r>
    </w:p>
    <w:p w:rsidR="0036738B" w:rsidRDefault="0036738B">
      <w:pPr>
        <w:pStyle w:val="ConsPlusNormal"/>
        <w:spacing w:before="220"/>
        <w:ind w:firstLine="540"/>
        <w:jc w:val="both"/>
      </w:pPr>
      <w:r>
        <w:t>6) повышения эффективности управления государственной собственностью в оборонно-промышленном комплексе;</w:t>
      </w:r>
    </w:p>
    <w:p w:rsidR="0036738B" w:rsidRDefault="0036738B">
      <w:pPr>
        <w:pStyle w:val="ConsPlusNormal"/>
        <w:spacing w:before="220"/>
        <w:ind w:firstLine="540"/>
        <w:jc w:val="both"/>
      </w:pPr>
      <w:r>
        <w:t>7) оздоровления финансово-экономического положения организаций оборонно-промышленного комплекса и предотвращения их банкротства.</w:t>
      </w:r>
    </w:p>
    <w:p w:rsidR="0036738B" w:rsidRDefault="0036738B">
      <w:pPr>
        <w:pStyle w:val="ConsPlusNormal"/>
        <w:spacing w:before="220"/>
        <w:ind w:firstLine="540"/>
        <w:jc w:val="both"/>
      </w:pPr>
      <w:r>
        <w:t>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законами.</w:t>
      </w:r>
    </w:p>
    <w:p w:rsidR="0036738B" w:rsidRDefault="0036738B">
      <w:pPr>
        <w:pStyle w:val="ConsPlusNormal"/>
        <w:ind w:firstLine="540"/>
        <w:jc w:val="both"/>
      </w:pPr>
    </w:p>
    <w:p w:rsidR="0036738B" w:rsidRDefault="0036738B">
      <w:pPr>
        <w:pStyle w:val="ConsPlusTitle"/>
        <w:jc w:val="center"/>
        <w:outlineLvl w:val="0"/>
      </w:pPr>
      <w:r>
        <w:t>Глава 4.1. ОСОБЕННОСТИ ПРОМЫШЛЕННОЙ ПОЛИТИКИ В СФЕРЕ</w:t>
      </w:r>
    </w:p>
    <w:p w:rsidR="0036738B" w:rsidRDefault="0036738B">
      <w:pPr>
        <w:pStyle w:val="ConsPlusTitle"/>
        <w:jc w:val="center"/>
      </w:pPr>
      <w:r>
        <w:t>ПРОЕКТИРОВАНИЯ, СТРОИТЕЛЬСТВА, РЕМОНТА, УТИЛИЗАЦИИ СУДОВ</w:t>
      </w:r>
    </w:p>
    <w:p w:rsidR="0036738B" w:rsidRDefault="0036738B">
      <w:pPr>
        <w:pStyle w:val="ConsPlusNormal"/>
        <w:jc w:val="center"/>
      </w:pPr>
      <w:r>
        <w:t xml:space="preserve">(введена Федеральным </w:t>
      </w:r>
      <w:hyperlink r:id="rId167">
        <w:r>
          <w:rPr>
            <w:color w:val="0000FF"/>
          </w:rPr>
          <w:t>законом</w:t>
        </w:r>
      </w:hyperlink>
      <w:r>
        <w:t xml:space="preserve"> от 07.10.2022 N 390-ФЗ)</w:t>
      </w:r>
    </w:p>
    <w:p w:rsidR="0036738B" w:rsidRDefault="0036738B">
      <w:pPr>
        <w:pStyle w:val="ConsPlusNormal"/>
        <w:ind w:firstLine="540"/>
        <w:jc w:val="both"/>
      </w:pPr>
    </w:p>
    <w:p w:rsidR="0036738B" w:rsidRDefault="0036738B">
      <w:pPr>
        <w:pStyle w:val="ConsPlusTitle"/>
        <w:ind w:firstLine="540"/>
        <w:jc w:val="both"/>
        <w:outlineLvl w:val="1"/>
      </w:pPr>
      <w:r>
        <w:t>Статья 22.1. Формирование и реализация промышленной политики в сфере проектирования, строительства, ремонта, утилизации судов</w:t>
      </w:r>
    </w:p>
    <w:p w:rsidR="0036738B" w:rsidRDefault="0036738B">
      <w:pPr>
        <w:pStyle w:val="ConsPlusNormal"/>
        <w:ind w:firstLine="540"/>
        <w:jc w:val="both"/>
      </w:pPr>
      <w:r>
        <w:t xml:space="preserve">(введена Федеральным </w:t>
      </w:r>
      <w:hyperlink r:id="rId168">
        <w:r>
          <w:rPr>
            <w:color w:val="0000FF"/>
          </w:rPr>
          <w:t>законом</w:t>
        </w:r>
      </w:hyperlink>
      <w:r>
        <w:t xml:space="preserve"> от 07.10.2022 N 390-ФЗ)</w:t>
      </w:r>
    </w:p>
    <w:p w:rsidR="0036738B" w:rsidRDefault="0036738B">
      <w:pPr>
        <w:pStyle w:val="ConsPlusNormal"/>
        <w:ind w:firstLine="540"/>
        <w:jc w:val="both"/>
      </w:pPr>
    </w:p>
    <w:p w:rsidR="0036738B" w:rsidRDefault="0036738B">
      <w:pPr>
        <w:pStyle w:val="ConsPlusNormal"/>
        <w:ind w:firstLine="540"/>
        <w:jc w:val="both"/>
      </w:pPr>
      <w:r>
        <w:lastRenderedPageBreak/>
        <w:t xml:space="preserve">Формирование и реализация промышленной политики в сфере проектирования, строительства, ремонта, утилизации судов осуществляются в соответствии с целями, задачами и приоритетными направлениями, определенными настоящим Федеральным законом, другими федеральными законами, иными нормативными правовыми актами Российской Федерации и </w:t>
      </w:r>
      <w:hyperlink r:id="rId169">
        <w:r>
          <w:rPr>
            <w:color w:val="0000FF"/>
          </w:rPr>
          <w:t>стратегией</w:t>
        </w:r>
      </w:hyperlink>
      <w:r>
        <w:t xml:space="preserve"> развития судостроительной промышленности, утверждаемой Правительством Российской Федерации.</w:t>
      </w:r>
    </w:p>
    <w:p w:rsidR="0036738B" w:rsidRDefault="0036738B">
      <w:pPr>
        <w:pStyle w:val="ConsPlusNormal"/>
        <w:ind w:firstLine="540"/>
        <w:jc w:val="both"/>
      </w:pPr>
    </w:p>
    <w:p w:rsidR="0036738B" w:rsidRDefault="0036738B">
      <w:pPr>
        <w:pStyle w:val="ConsPlusTitle"/>
        <w:ind w:firstLine="540"/>
        <w:jc w:val="both"/>
        <w:outlineLvl w:val="1"/>
      </w:pPr>
      <w:r>
        <w:t>Статья 22.2.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w:t>
      </w:r>
    </w:p>
    <w:p w:rsidR="0036738B" w:rsidRDefault="0036738B">
      <w:pPr>
        <w:pStyle w:val="ConsPlusNormal"/>
        <w:ind w:firstLine="540"/>
        <w:jc w:val="both"/>
      </w:pPr>
      <w:r>
        <w:t xml:space="preserve">(введена Федеральным </w:t>
      </w:r>
      <w:hyperlink r:id="rId170">
        <w:r>
          <w:rPr>
            <w:color w:val="0000FF"/>
          </w:rPr>
          <w:t>законом</w:t>
        </w:r>
      </w:hyperlink>
      <w:r>
        <w:t xml:space="preserve"> от 07.10.2022 N 390-ФЗ)</w:t>
      </w:r>
    </w:p>
    <w:p w:rsidR="0036738B" w:rsidRDefault="0036738B">
      <w:pPr>
        <w:pStyle w:val="ConsPlusNormal"/>
        <w:ind w:firstLine="540"/>
        <w:jc w:val="both"/>
      </w:pPr>
    </w:p>
    <w:p w:rsidR="0036738B" w:rsidRDefault="0036738B">
      <w:pPr>
        <w:pStyle w:val="ConsPlusNormal"/>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материальных и финансовых ресурсов осуществляются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Положения настоящей статьи не распространяются на отношения в сфере государственного оборонного заказа, а также на отношения, связанные с экспортом товаров (работ, услуг).</w:t>
      </w:r>
    </w:p>
    <w:p w:rsidR="0036738B" w:rsidRDefault="0036738B">
      <w:pPr>
        <w:pStyle w:val="ConsPlusNormal"/>
        <w:spacing w:before="220"/>
        <w:ind w:firstLine="540"/>
        <w:jc w:val="both"/>
      </w:pPr>
      <w:r>
        <w:t>2. Ориентировочная стоимость строительства судна и трудоемкость его строительства подлежат определению при проектировании судна.</w:t>
      </w:r>
    </w:p>
    <w:p w:rsidR="0036738B" w:rsidRDefault="0036738B">
      <w:pPr>
        <w:pStyle w:val="ConsPlusNormal"/>
        <w:spacing w:before="220"/>
        <w:ind w:firstLine="540"/>
        <w:jc w:val="both"/>
      </w:pPr>
      <w:r>
        <w:t xml:space="preserve">3. Ориентировочная стоимость строительства судна определяется с применением затратного метода в </w:t>
      </w:r>
      <w:hyperlink r:id="rId171">
        <w:r>
          <w:rPr>
            <w:color w:val="0000FF"/>
          </w:rPr>
          <w:t>порядке</w:t>
        </w:r>
      </w:hyperlink>
      <w:r>
        <w:t>, установленном уполномоченным органом.</w:t>
      </w:r>
    </w:p>
    <w:p w:rsidR="0036738B" w:rsidRDefault="0036738B">
      <w:pPr>
        <w:pStyle w:val="ConsPlusNormal"/>
        <w:spacing w:before="220"/>
        <w:ind w:firstLine="540"/>
        <w:jc w:val="both"/>
      </w:pPr>
      <w:r>
        <w:t>4. Ориентировочная стоимость строительства судна применяется до установления цены строительства судна в отношениях, связанных с инвестиционной деятельностью, осуществляемой в форме капитальных вложений, при проверке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а также может применяться при осуществлении мер государственной поддержки при строительстве судов и определении цен строительства судов.</w:t>
      </w:r>
    </w:p>
    <w:p w:rsidR="0036738B" w:rsidRDefault="0036738B">
      <w:pPr>
        <w:pStyle w:val="ConsPlusNormal"/>
        <w:spacing w:before="220"/>
        <w:ind w:firstLine="540"/>
        <w:jc w:val="both"/>
      </w:pPr>
      <w:bookmarkStart w:id="43" w:name="P544"/>
      <w:bookmarkEnd w:id="43"/>
      <w:r>
        <w:t xml:space="preserve">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w:t>
      </w:r>
      <w:hyperlink r:id="rId172">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проверки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а также в случае необходимости представления заказчиками судов документов для проведения предусмотренной нормативными правовыми актами субъектов Российской Федерации, муниципальными правовыми актами проверки инвестиционных проектов, финансирование которых планируется осуществлять полностью или частично за счет средств бюджетов субъектов Российской Федерации, местных бюджетов, на предмет эффективности использования направляемых на капитальные вложения средств соответствующих бюджетов.</w:t>
      </w:r>
    </w:p>
    <w:p w:rsidR="0036738B" w:rsidRDefault="0036738B">
      <w:pPr>
        <w:pStyle w:val="ConsPlusNormal"/>
        <w:spacing w:before="220"/>
        <w:ind w:firstLine="540"/>
        <w:jc w:val="both"/>
      </w:pPr>
      <w:r>
        <w:t xml:space="preserve">6. Результатом проверки достоверности (экспертизы) обоснования ориентировочной стоимости строительства судна является заключение о достоверности (положительное заключение) или недостоверности (отрицательное заключение) определения ориентировочной стоимости строительства судна. При получении отрицательного заключения обоснование ориентировочной </w:t>
      </w:r>
      <w:r>
        <w:lastRenderedPageBreak/>
        <w:t>стоимости строительства судна подлежит корректировке в соответствии с замечаниями, указанными в данном заключении, и представлению для проведения повторной проверки достоверности (экспертизы).</w:t>
      </w:r>
    </w:p>
    <w:p w:rsidR="0036738B" w:rsidRDefault="0036738B">
      <w:pPr>
        <w:pStyle w:val="ConsPlusNormal"/>
        <w:spacing w:before="220"/>
        <w:ind w:firstLine="540"/>
        <w:jc w:val="both"/>
      </w:pPr>
      <w:bookmarkStart w:id="44" w:name="P546"/>
      <w:bookmarkEnd w:id="44"/>
      <w:r>
        <w:t>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w:t>
      </w:r>
    </w:p>
    <w:p w:rsidR="0036738B" w:rsidRDefault="0036738B">
      <w:pPr>
        <w:pStyle w:val="ConsPlusNormal"/>
        <w:spacing w:before="220"/>
        <w:ind w:firstLine="540"/>
        <w:jc w:val="both"/>
      </w:pPr>
      <w:bookmarkStart w:id="45" w:name="P547"/>
      <w:bookmarkEnd w:id="45"/>
      <w:r>
        <w:t xml:space="preserve">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w:t>
      </w:r>
      <w:hyperlink w:anchor="P544">
        <w:r>
          <w:rPr>
            <w:color w:val="0000FF"/>
          </w:rPr>
          <w:t>частями 5</w:t>
        </w:r>
      </w:hyperlink>
      <w:r>
        <w:t xml:space="preserve"> и </w:t>
      </w:r>
      <w:hyperlink w:anchor="P546">
        <w:r>
          <w:rPr>
            <w:color w:val="0000FF"/>
          </w:rPr>
          <w:t>7</w:t>
        </w:r>
      </w:hyperlink>
      <w:r>
        <w:t xml:space="preserve"> настоящей статьи, может проводиться в случаях, установленных уполномоченным органом в соответствии с </w:t>
      </w:r>
      <w:hyperlink r:id="rId173">
        <w:r>
          <w:rPr>
            <w:color w:val="0000FF"/>
          </w:rPr>
          <w:t>частью 22 статьи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36738B" w:rsidRDefault="0036738B">
      <w:pPr>
        <w:pStyle w:val="ConsPlusNormal"/>
        <w:spacing w:before="220"/>
        <w:ind w:firstLine="540"/>
        <w:jc w:val="both"/>
      </w:pPr>
      <w:r>
        <w:t xml:space="preserve">9. Наряду со случаями, предусмотренными </w:t>
      </w:r>
      <w:hyperlink w:anchor="P544">
        <w:r>
          <w:rPr>
            <w:color w:val="0000FF"/>
          </w:rPr>
          <w:t>частями 5</w:t>
        </w:r>
      </w:hyperlink>
      <w:r>
        <w:t xml:space="preserve">, </w:t>
      </w:r>
      <w:hyperlink w:anchor="P546">
        <w:r>
          <w:rPr>
            <w:color w:val="0000FF"/>
          </w:rPr>
          <w:t>7</w:t>
        </w:r>
      </w:hyperlink>
      <w:r>
        <w:t xml:space="preserve"> и </w:t>
      </w:r>
      <w:hyperlink w:anchor="P547">
        <w:r>
          <w:rPr>
            <w:color w:val="0000FF"/>
          </w:rPr>
          <w:t>8</w:t>
        </w:r>
      </w:hyperlink>
      <w:r>
        <w:t xml:space="preserve"> настоящей статьи, проверка достоверности (экспертиза) обоснования ориентировочной стоимости строительства судна может проводиться в случаях, предусмотренных техническим заданием на разработку проекта судна, извещением об осуществлении закупки или документацией о закупке на разработку проекта судна (если Федеральным </w:t>
      </w:r>
      <w:hyperlink r:id="rId17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75">
        <w:r>
          <w:rPr>
            <w:color w:val="0000FF"/>
          </w:rPr>
          <w:t>законом</w:t>
        </w:r>
      </w:hyperlink>
      <w:r>
        <w:t xml:space="preserve"> от 18 июля 2011 года N 223-ФЗ "О закупках товаров, работ, услуг отдельными видами юридических лиц" предусмотрена документация о закупке).</w:t>
      </w:r>
    </w:p>
    <w:p w:rsidR="0036738B" w:rsidRDefault="0036738B">
      <w:pPr>
        <w:pStyle w:val="ConsPlusNormal"/>
        <w:spacing w:before="220"/>
        <w:ind w:firstLine="540"/>
        <w:jc w:val="both"/>
      </w:pPr>
      <w:r>
        <w:t xml:space="preserve">10. Наряду со случаями, предусмотренными </w:t>
      </w:r>
      <w:hyperlink w:anchor="P546">
        <w:r>
          <w:rPr>
            <w:color w:val="0000FF"/>
          </w:rPr>
          <w:t>частями 7</w:t>
        </w:r>
      </w:hyperlink>
      <w:r>
        <w:t xml:space="preserve"> и </w:t>
      </w:r>
      <w:hyperlink w:anchor="P547">
        <w:r>
          <w:rPr>
            <w:color w:val="0000FF"/>
          </w:rPr>
          <w:t>8</w:t>
        </w:r>
      </w:hyperlink>
      <w:r>
        <w:t xml:space="preserve"> настоящей статьи, проверка достоверности (экспертиза) обоснования цен проектирования, строительства, ремонта, утилизации судна может проводиться в случаях, предусмотренных контрактом (договором) на проектирование, строительство, ремонт, утилизацию судна, или по соглашению сторон.</w:t>
      </w:r>
    </w:p>
    <w:p w:rsidR="0036738B" w:rsidRDefault="0036738B">
      <w:pPr>
        <w:pStyle w:val="ConsPlusNormal"/>
        <w:spacing w:before="220"/>
        <w:ind w:firstLine="540"/>
        <w:jc w:val="both"/>
      </w:pPr>
      <w:r>
        <w:t>11. Результаты проверки достоверности (экспертизы) обоснования цен проектирования, строительства, ремонта, утилизации судна учитываются при определении или изменении цены в соответствии с законодательством Российской Федерации и условиями контракта (договора) на проектирование, строительство, ремонт, утилизацию судна.</w:t>
      </w:r>
    </w:p>
    <w:p w:rsidR="0036738B" w:rsidRDefault="0036738B">
      <w:pPr>
        <w:pStyle w:val="ConsPlusNormal"/>
        <w:ind w:firstLine="540"/>
        <w:jc w:val="both"/>
      </w:pPr>
    </w:p>
    <w:p w:rsidR="0036738B" w:rsidRDefault="0036738B">
      <w:pPr>
        <w:pStyle w:val="ConsPlusTitle"/>
        <w:ind w:firstLine="540"/>
        <w:jc w:val="both"/>
        <w:outlineLvl w:val="1"/>
      </w:pPr>
      <w:r>
        <w:t>Статья 22.3. Формирование и реализация промышленной политики в области определения трудоемкости проектирования, строительства, ремонта, утилизации судна</w:t>
      </w:r>
    </w:p>
    <w:p w:rsidR="0036738B" w:rsidRDefault="0036738B">
      <w:pPr>
        <w:pStyle w:val="ConsPlusNormal"/>
        <w:ind w:firstLine="540"/>
        <w:jc w:val="both"/>
      </w:pPr>
      <w:r>
        <w:t xml:space="preserve">(введена Федеральным </w:t>
      </w:r>
      <w:hyperlink r:id="rId176">
        <w:r>
          <w:rPr>
            <w:color w:val="0000FF"/>
          </w:rPr>
          <w:t>законом</w:t>
        </w:r>
      </w:hyperlink>
      <w:r>
        <w:t xml:space="preserve"> от 07.10.2022 N 390-ФЗ)</w:t>
      </w:r>
    </w:p>
    <w:p w:rsidR="0036738B" w:rsidRDefault="0036738B">
      <w:pPr>
        <w:pStyle w:val="ConsPlusNormal"/>
        <w:ind w:firstLine="540"/>
        <w:jc w:val="both"/>
      </w:pPr>
    </w:p>
    <w:p w:rsidR="0036738B" w:rsidRDefault="0036738B">
      <w:pPr>
        <w:pStyle w:val="ConsPlusNormal"/>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трудовых ресурсов и обеспечению повышения производительности труда уполномоченным органом осуществляются формирование и реализация промышленной политики в области определения трудоемкости проектирования, включая разработку проекта, рабочей конструкторской, эксплуатационно-сдаточной и другой конструкторской документации, строительства, ремонта, утилизации судна.</w:t>
      </w:r>
    </w:p>
    <w:p w:rsidR="0036738B" w:rsidRDefault="0036738B">
      <w:pPr>
        <w:pStyle w:val="ConsPlusNormal"/>
        <w:spacing w:before="220"/>
        <w:ind w:firstLine="540"/>
        <w:jc w:val="both"/>
      </w:pPr>
      <w:r>
        <w:t>2. Трудоемкость проектирования, строительства, ремонта, утилизации судна определяется в порядке, устанавливаемом уполномоченным органом, в целях планирования численности работников при производственной деятельности, а также обоснования затрат на оплату труда, учитываемых в ценах проектирования, строительства, ремонта, утилизации судна.</w:t>
      </w:r>
    </w:p>
    <w:p w:rsidR="0036738B" w:rsidRDefault="0036738B">
      <w:pPr>
        <w:pStyle w:val="ConsPlusNormal"/>
        <w:spacing w:before="220"/>
        <w:ind w:firstLine="540"/>
        <w:jc w:val="both"/>
      </w:pPr>
      <w:r>
        <w:t xml:space="preserve">3. </w:t>
      </w:r>
      <w:hyperlink r:id="rId177">
        <w:r>
          <w:rPr>
            <w:color w:val="0000FF"/>
          </w:rPr>
          <w:t>Нормативы</w:t>
        </w:r>
      </w:hyperlink>
      <w:r>
        <w:t xml:space="preserve"> трудоемкости проектирования, строительства, ремонта, утилизации судов содержат значения величин трудозатрат на выполнение установленного объема работ по проектированию, строительству, ремонту, утилизации судна и методику расчета трудоемкости проектирования, строительства, ремонта, утилизации судна с учетом конструктивных особенностей </w:t>
      </w:r>
      <w:r>
        <w:lastRenderedPageBreak/>
        <w:t>судна и организационно-технических условий выполнения работ.</w:t>
      </w:r>
    </w:p>
    <w:p w:rsidR="0036738B" w:rsidRDefault="0036738B">
      <w:pPr>
        <w:pStyle w:val="ConsPlusNormal"/>
        <w:ind w:firstLine="540"/>
        <w:jc w:val="both"/>
      </w:pPr>
    </w:p>
    <w:p w:rsidR="0036738B" w:rsidRDefault="0036738B">
      <w:pPr>
        <w:pStyle w:val="ConsPlusTitle"/>
        <w:jc w:val="center"/>
        <w:outlineLvl w:val="0"/>
      </w:pPr>
      <w:r>
        <w:t>Глава 5. ЗАКЛЮЧИТЕЛЬНЫЕ ПОЛОЖЕНИЯ</w:t>
      </w:r>
    </w:p>
    <w:p w:rsidR="0036738B" w:rsidRDefault="0036738B">
      <w:pPr>
        <w:pStyle w:val="ConsPlusNormal"/>
        <w:ind w:firstLine="540"/>
        <w:jc w:val="both"/>
      </w:pPr>
    </w:p>
    <w:p w:rsidR="0036738B" w:rsidRDefault="0036738B">
      <w:pPr>
        <w:pStyle w:val="ConsPlusTitle"/>
        <w:ind w:firstLine="540"/>
        <w:jc w:val="both"/>
        <w:outlineLvl w:val="1"/>
      </w:pPr>
      <w:r>
        <w:t>Статья 23. Вступление в силу настоящего Федерального закона</w:t>
      </w:r>
    </w:p>
    <w:p w:rsidR="0036738B" w:rsidRDefault="0036738B">
      <w:pPr>
        <w:pStyle w:val="ConsPlusNormal"/>
        <w:ind w:firstLine="540"/>
        <w:jc w:val="both"/>
      </w:pPr>
    </w:p>
    <w:p w:rsidR="0036738B" w:rsidRDefault="0036738B">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36738B" w:rsidRDefault="0036738B">
      <w:pPr>
        <w:pStyle w:val="ConsPlusNormal"/>
        <w:ind w:firstLine="540"/>
        <w:jc w:val="both"/>
      </w:pPr>
    </w:p>
    <w:p w:rsidR="0036738B" w:rsidRDefault="0036738B">
      <w:pPr>
        <w:pStyle w:val="ConsPlusNormal"/>
        <w:jc w:val="right"/>
      </w:pPr>
      <w:r>
        <w:t>Президент</w:t>
      </w:r>
    </w:p>
    <w:p w:rsidR="0036738B" w:rsidRDefault="0036738B">
      <w:pPr>
        <w:pStyle w:val="ConsPlusNormal"/>
        <w:jc w:val="right"/>
      </w:pPr>
      <w:r>
        <w:t>Российской Федерации</w:t>
      </w:r>
    </w:p>
    <w:p w:rsidR="0036738B" w:rsidRDefault="0036738B">
      <w:pPr>
        <w:pStyle w:val="ConsPlusNormal"/>
        <w:jc w:val="right"/>
      </w:pPr>
      <w:r>
        <w:t>В.ПУТИН</w:t>
      </w:r>
    </w:p>
    <w:p w:rsidR="0036738B" w:rsidRDefault="0036738B">
      <w:pPr>
        <w:pStyle w:val="ConsPlusNormal"/>
      </w:pPr>
      <w:r>
        <w:t>Москва, Кремль</w:t>
      </w:r>
    </w:p>
    <w:p w:rsidR="0036738B" w:rsidRDefault="0036738B">
      <w:pPr>
        <w:pStyle w:val="ConsPlusNormal"/>
        <w:spacing w:before="220"/>
      </w:pPr>
      <w:r>
        <w:t>31 декабря 2014 года</w:t>
      </w:r>
    </w:p>
    <w:p w:rsidR="0036738B" w:rsidRDefault="0036738B">
      <w:pPr>
        <w:pStyle w:val="ConsPlusNormal"/>
        <w:spacing w:before="220"/>
      </w:pPr>
      <w:r>
        <w:t>N 488-ФЗ</w:t>
      </w:r>
    </w:p>
    <w:p w:rsidR="0036738B" w:rsidRDefault="0036738B">
      <w:pPr>
        <w:pStyle w:val="ConsPlusNormal"/>
        <w:ind w:firstLine="540"/>
        <w:jc w:val="both"/>
      </w:pPr>
    </w:p>
    <w:p w:rsidR="0036738B" w:rsidRDefault="0036738B">
      <w:pPr>
        <w:pStyle w:val="ConsPlusNormal"/>
        <w:ind w:firstLine="540"/>
        <w:jc w:val="both"/>
      </w:pPr>
    </w:p>
    <w:p w:rsidR="0036738B" w:rsidRDefault="0036738B">
      <w:pPr>
        <w:pStyle w:val="ConsPlusNormal"/>
        <w:pBdr>
          <w:bottom w:val="single" w:sz="6" w:space="0" w:color="auto"/>
        </w:pBdr>
        <w:spacing w:before="100" w:after="100"/>
        <w:jc w:val="both"/>
        <w:rPr>
          <w:sz w:val="2"/>
          <w:szCs w:val="2"/>
        </w:rPr>
      </w:pPr>
    </w:p>
    <w:p w:rsidR="00761E54" w:rsidRDefault="00761E54">
      <w:bookmarkStart w:id="46" w:name="_GoBack"/>
      <w:bookmarkEnd w:id="46"/>
    </w:p>
    <w:sectPr w:rsidR="00761E54" w:rsidSect="00DD7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8B"/>
    <w:rsid w:val="0036738B"/>
    <w:rsid w:val="003F147C"/>
    <w:rsid w:val="00761E54"/>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71660-9D3F-4331-8F35-FF5FE9E2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73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73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73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73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73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73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73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738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EA1A7557A403C58733D45641546F0ADC0E4935D9373814F6A1B21A395B05F197BF87E3471738722D825A44FD23ACDB35278C8A8518BF57HDk4G" TargetMode="External"/><Relationship Id="rId21" Type="http://schemas.openxmlformats.org/officeDocument/2006/relationships/hyperlink" Target="consultantplus://offline/ref=19EA1A7557A403C58733D45641546F0ADB0A4E34DD393814F6A1B21A395B05F197BF87E3471738702A825A44FD23ACDB35278C8A8518BF57HDk4G" TargetMode="External"/><Relationship Id="rId42" Type="http://schemas.openxmlformats.org/officeDocument/2006/relationships/hyperlink" Target="consultantplus://offline/ref=19EA1A7557A403C58733D45641546F0ADC0E4935D9373814F6A1B21A395B05F197BF87E3471738702D825A44FD23ACDB35278C8A8518BF57HDk4G" TargetMode="External"/><Relationship Id="rId63" Type="http://schemas.openxmlformats.org/officeDocument/2006/relationships/hyperlink" Target="consultantplus://offline/ref=19EA1A7557A403C58733D45641546F0ADB024633D23A3814F6A1B21A395B05F197BF87E34717397529825A44FD23ACDB35278C8A8518BF57HDk4G" TargetMode="External"/><Relationship Id="rId84" Type="http://schemas.openxmlformats.org/officeDocument/2006/relationships/hyperlink" Target="consultantplus://offline/ref=19EA1A7557A403C58733D45641546F0ADC084737D83F3814F6A1B21A395B05F197BF87E3471738702C825A44FD23ACDB35278C8A8518BF57HDk4G" TargetMode="External"/><Relationship Id="rId138" Type="http://schemas.openxmlformats.org/officeDocument/2006/relationships/hyperlink" Target="consultantplus://offline/ref=19EA1A7557A403C58733D45641546F0ADC094B35D33A3814F6A1B21A395B05F197BF87E3471738712D825A44FD23ACDB35278C8A8518BF57HDk4G" TargetMode="External"/><Relationship Id="rId159" Type="http://schemas.openxmlformats.org/officeDocument/2006/relationships/hyperlink" Target="consultantplus://offline/ref=19EA1A7557A403C58733D45641546F0ADB0A4E34DD393814F6A1B21A395B05F197BF87E3471738702C825A44FD23ACDB35278C8A8518BF57HDk4G" TargetMode="External"/><Relationship Id="rId170" Type="http://schemas.openxmlformats.org/officeDocument/2006/relationships/hyperlink" Target="consultantplus://offline/ref=19EA1A7557A403C58733D45641546F0ADC084737D83F3814F6A1B21A395B05F197BF87E3471738732A825A44FD23ACDB35278C8A8518BF57HDk4G" TargetMode="External"/><Relationship Id="rId107" Type="http://schemas.openxmlformats.org/officeDocument/2006/relationships/hyperlink" Target="consultantplus://offline/ref=19EA1A7557A403C58733D45641546F0ADC0B4935D3363814F6A1B21A395B05F197BF87E3471738702A825A44FD23ACDB35278C8A8518BF57HDk4G" TargetMode="External"/><Relationship Id="rId11" Type="http://schemas.openxmlformats.org/officeDocument/2006/relationships/hyperlink" Target="consultantplus://offline/ref=19EA1A7557A403C58733D45641546F0ADC0B4935D3363814F6A1B21A395B05F197BF87E34717387123825A44FD23ACDB35278C8A8518BF57HDk4G" TargetMode="External"/><Relationship Id="rId32" Type="http://schemas.openxmlformats.org/officeDocument/2006/relationships/hyperlink" Target="consultantplus://offline/ref=19EA1A7557A403C58733D45641546F0ADC0E473DDD383814F6A1B21A395B05F197BF87E0441C6C206FDC0314B168A0DA233B8D88H9k8G" TargetMode="External"/><Relationship Id="rId53" Type="http://schemas.openxmlformats.org/officeDocument/2006/relationships/hyperlink" Target="consultantplus://offline/ref=19EA1A7557A403C58733D45641546F0ADC0E4935D9373814F6A1B21A395B05F197BF87E34717387329825A44FD23ACDB35278C8A8518BF57HDk4G" TargetMode="External"/><Relationship Id="rId74" Type="http://schemas.openxmlformats.org/officeDocument/2006/relationships/hyperlink" Target="consultantplus://offline/ref=19EA1A7557A403C58733D45641546F0ADC0E4630DD3A3814F6A1B21A395B05F197BF87E3471738702F825A44FD23ACDB35278C8A8518BF57HDk4G" TargetMode="External"/><Relationship Id="rId128" Type="http://schemas.openxmlformats.org/officeDocument/2006/relationships/hyperlink" Target="consultantplus://offline/ref=19EA1A7557A403C58733D45641546F0ADC0F4C3DDD383814F6A1B21A395B05F197BF87E3411C6C206FDC0314B168A0DA233B8D88H9k8G" TargetMode="External"/><Relationship Id="rId149" Type="http://schemas.openxmlformats.org/officeDocument/2006/relationships/hyperlink" Target="consultantplus://offline/ref=19EA1A7557A403C58733D45641546F0ADC094B35D33A3814F6A1B21A395B05F197BF87E3471738712D825A44FD23ACDB35278C8A8518BF57HDk4G" TargetMode="External"/><Relationship Id="rId5" Type="http://schemas.openxmlformats.org/officeDocument/2006/relationships/hyperlink" Target="consultantplus://offline/ref=19EA1A7557A403C58733D45641546F0ADC094937DE3B3814F6A1B21A395B05F197BF87E347173A7029825A44FD23ACDB35278C8A8518BF57HDk4G" TargetMode="External"/><Relationship Id="rId95" Type="http://schemas.openxmlformats.org/officeDocument/2006/relationships/hyperlink" Target="consultantplus://offline/ref=19EA1A7557A403C58733D45641546F0ADC0E4630DD3A3814F6A1B21A395B05F197BF87E3471738702C825A44FD23ACDB35278C8A8518BF57HDk4G" TargetMode="External"/><Relationship Id="rId160" Type="http://schemas.openxmlformats.org/officeDocument/2006/relationships/hyperlink" Target="consultantplus://offline/ref=19EA1A7557A403C58733D45641546F0ADC0E4630DD3A3814F6A1B21A395B05F197BF87E34717387022825A44FD23ACDB35278C8A8518BF57HDk4G" TargetMode="External"/><Relationship Id="rId22" Type="http://schemas.openxmlformats.org/officeDocument/2006/relationships/hyperlink" Target="consultantplus://offline/ref=19EA1A7557A403C58733D45641546F0ADC084F30D3373814F6A1B21A395B05F197BF87E3471738712C825A44FD23ACDB35278C8A8518BF57HDk4G" TargetMode="External"/><Relationship Id="rId43" Type="http://schemas.openxmlformats.org/officeDocument/2006/relationships/hyperlink" Target="consultantplus://offline/ref=19EA1A7557A403C58733D45641546F0ADC094B35D33A3814F6A1B21A395B05F197BF87E3471738712D825A44FD23ACDB35278C8A8518BF57HDk4G" TargetMode="External"/><Relationship Id="rId64" Type="http://schemas.openxmlformats.org/officeDocument/2006/relationships/hyperlink" Target="consultantplus://offline/ref=19EA1A7557A403C58733D45641546F0ADC0E473DDD383814F6A1B21A395B05F197BF87E1441C6C206FDC0314B168A0DA233B8D88H9k8G" TargetMode="External"/><Relationship Id="rId118" Type="http://schemas.openxmlformats.org/officeDocument/2006/relationships/hyperlink" Target="consultantplus://offline/ref=19EA1A7557A403C58733D45641546F0ADB0F473CDF3F3814F6A1B21A395B05F197BF87E3471739752E825A44FD23ACDB35278C8A8518BF57HDk4G" TargetMode="External"/><Relationship Id="rId139" Type="http://schemas.openxmlformats.org/officeDocument/2006/relationships/hyperlink" Target="consultantplus://offline/ref=19EA1A7557A403C58733D45641546F0ADC0F4D3DD23E3814F6A1B21A395B05F197BF87E34716317929825A44FD23ACDB35278C8A8518BF57HDk4G" TargetMode="External"/><Relationship Id="rId85" Type="http://schemas.openxmlformats.org/officeDocument/2006/relationships/hyperlink" Target="consultantplus://offline/ref=19EA1A7557A403C58733D45641546F0ADC0E4C3DDB3A3814F6A1B21A395B05F197BF87E3471738712D825A44FD23ACDB35278C8A8518BF57HDk4G" TargetMode="External"/><Relationship Id="rId150" Type="http://schemas.openxmlformats.org/officeDocument/2006/relationships/hyperlink" Target="consultantplus://offline/ref=19EA1A7557A403C58733D45641546F0ADC0F4D3DD23E3814F6A1B21A395B05F197BF87E34717317522825A44FD23ACDB35278C8A8518BF57HDk4G" TargetMode="External"/><Relationship Id="rId171" Type="http://schemas.openxmlformats.org/officeDocument/2006/relationships/hyperlink" Target="consultantplus://offline/ref=19EA1A7557A403C58733D45641546F0ADC0E4C3DDB3C3814F6A1B21A395B05F197BF87E3471738702A825A44FD23ACDB35278C8A8518BF57HDk4G" TargetMode="External"/><Relationship Id="rId12" Type="http://schemas.openxmlformats.org/officeDocument/2006/relationships/hyperlink" Target="consultantplus://offline/ref=19EA1A7557A403C58733D45641546F0ADC0F4B35D93A3814F6A1B21A395B05F197BF87E3471738792E825A44FD23ACDB35278C8A8518BF57HDk4G" TargetMode="External"/><Relationship Id="rId33" Type="http://schemas.openxmlformats.org/officeDocument/2006/relationships/hyperlink" Target="consultantplus://offline/ref=19EA1A7557A403C58733D45641546F0ADB024633D23A3814F6A1B21A395B05F197BF87E34717397223825A44FD23ACDB35278C8A8518BF57HDk4G" TargetMode="External"/><Relationship Id="rId108" Type="http://schemas.openxmlformats.org/officeDocument/2006/relationships/hyperlink" Target="consultantplus://offline/ref=19EA1A7557A403C58733D45641546F0AD109463CDB34651EFEF8BE183E545AF490AE87E34F093971358B0E17HBkAG" TargetMode="External"/><Relationship Id="rId129" Type="http://schemas.openxmlformats.org/officeDocument/2006/relationships/hyperlink" Target="consultantplus://offline/ref=19EA1A7557A403C58733D45641546F0ADC0F4C3DDD383814F6A1B21A395B05F185BFDFEF461F26702B970C15BBH7k5G" TargetMode="External"/><Relationship Id="rId54" Type="http://schemas.openxmlformats.org/officeDocument/2006/relationships/hyperlink" Target="consultantplus://offline/ref=19EA1A7557A403C58733D45641546F0AD9024C32DB393814F6A1B21A395B05F197BF87E3471738702E825A44FD23ACDB35278C8A8518BF57HDk4G" TargetMode="External"/><Relationship Id="rId75" Type="http://schemas.openxmlformats.org/officeDocument/2006/relationships/hyperlink" Target="consultantplus://offline/ref=19EA1A7557A403C58733D45641546F0ADB024633D23A3814F6A1B21A395B05F197BF87E3471739752F825A44FD23ACDB35278C8A8518BF57HDk4G" TargetMode="External"/><Relationship Id="rId96" Type="http://schemas.openxmlformats.org/officeDocument/2006/relationships/hyperlink" Target="consultantplus://offline/ref=19EA1A7557A403C58733D45641546F0ADC0F4B36DE3C3814F6A1B21A395B05F197BF87E347143C712A825A44FD23ACDB35278C8A8518BF57HDk4G" TargetMode="External"/><Relationship Id="rId140" Type="http://schemas.openxmlformats.org/officeDocument/2006/relationships/hyperlink" Target="consultantplus://offline/ref=19EA1A7557A403C58733D45641546F0ADC0E4935D9373814F6A1B21A395B05F197BF87E34717387223825A44FD23ACDB35278C8A8518BF57HDk4G" TargetMode="External"/><Relationship Id="rId161" Type="http://schemas.openxmlformats.org/officeDocument/2006/relationships/hyperlink" Target="consultantplus://offline/ref=19EA1A7557A403C58733D45641546F0ADC0F4A3CD23D3814F6A1B21A395B05F197BF87E3471738702A825A44FD23ACDB35278C8A8518BF57HDk4G" TargetMode="External"/><Relationship Id="rId6" Type="http://schemas.openxmlformats.org/officeDocument/2006/relationships/hyperlink" Target="consultantplus://offline/ref=19EA1A7557A403C58733D45641546F0ADB024633D23A3814F6A1B21A395B05F197BF87E3471739722D825A44FD23ACDB35278C8A8518BF57HDk4G" TargetMode="External"/><Relationship Id="rId23" Type="http://schemas.openxmlformats.org/officeDocument/2006/relationships/hyperlink" Target="consultantplus://offline/ref=19EA1A7557A403C58733D45641546F0ADC084F30D3373814F6A1B21A395B05F197BF87E3471738712C825A44FD23ACDB35278C8A8518BF57HDk4G" TargetMode="External"/><Relationship Id="rId28" Type="http://schemas.openxmlformats.org/officeDocument/2006/relationships/hyperlink" Target="consultantplus://offline/ref=19EA1A7557A403C58733D45641546F0ADC0F4D33D8393814F6A1B21A395B05F197BF87E3471738702F825A44FD23ACDB35278C8A8518BF57HDk4G" TargetMode="External"/><Relationship Id="rId49" Type="http://schemas.openxmlformats.org/officeDocument/2006/relationships/hyperlink" Target="consultantplus://offline/ref=19EA1A7557A403C58733D45641546F0ADB0F483CDB3F3814F6A1B21A395B05F197BF87E3471738702A825A44FD23ACDB35278C8A8518BF57HDk4G" TargetMode="External"/><Relationship Id="rId114" Type="http://schemas.openxmlformats.org/officeDocument/2006/relationships/hyperlink" Target="consultantplus://offline/ref=19EA1A7557A403C58733D45641546F0AD109463CDB34651EFEF8BE183E545AF490AE87E34F093971358B0E17HBkAG" TargetMode="External"/><Relationship Id="rId119" Type="http://schemas.openxmlformats.org/officeDocument/2006/relationships/hyperlink" Target="consultantplus://offline/ref=19EA1A7557A403C58733D45641546F0ADC0E4935D9373814F6A1B21A395B05F197BF87E34717397223825A44FD23ACDB35278C8A8518BF57HDk4G" TargetMode="External"/><Relationship Id="rId44" Type="http://schemas.openxmlformats.org/officeDocument/2006/relationships/hyperlink" Target="consultantplus://offline/ref=19EA1A7557A403C58733D45641546F0ADC084634DA3A3814F6A1B21A395B05F197BF87E34717387123825A44FD23ACDB35278C8A8518BF57HDk4G" TargetMode="External"/><Relationship Id="rId60" Type="http://schemas.openxmlformats.org/officeDocument/2006/relationships/hyperlink" Target="consultantplus://offline/ref=19EA1A7557A403C58733D45641546F0ADB024633D23A3814F6A1B21A395B05F197BF87E3471739752A825A44FD23ACDB35278C8A8518BF57HDk4G" TargetMode="External"/><Relationship Id="rId65" Type="http://schemas.openxmlformats.org/officeDocument/2006/relationships/hyperlink" Target="consultantplus://offline/ref=19EA1A7557A403C58733D45641546F0ADB024633D23A3814F6A1B21A395B05F197BF87E34717397528825A44FD23ACDB35278C8A8518BF57HDk4G" TargetMode="External"/><Relationship Id="rId81" Type="http://schemas.openxmlformats.org/officeDocument/2006/relationships/hyperlink" Target="consultantplus://offline/ref=19EA1A7557A403C58733D45641546F0ADC084737D83F3814F6A1B21A395B05F197BF87E3471738702F825A44FD23ACDB35278C8A8518BF57HDk4G" TargetMode="External"/><Relationship Id="rId86" Type="http://schemas.openxmlformats.org/officeDocument/2006/relationships/hyperlink" Target="consultantplus://offline/ref=19EA1A7557A403C58733D45641546F0ADC084737D83F3814F6A1B21A395B05F197BF87E34717387023825A44FD23ACDB35278C8A8518BF57HDk4G" TargetMode="External"/><Relationship Id="rId130" Type="http://schemas.openxmlformats.org/officeDocument/2006/relationships/hyperlink" Target="consultantplus://offline/ref=19EA1A7557A403C58733D45641546F0ADC0E4935D9373814F6A1B21A395B05F197BF87E3471739722D825A44FD23ACDB35278C8A8518BF57HDk4G" TargetMode="External"/><Relationship Id="rId135" Type="http://schemas.openxmlformats.org/officeDocument/2006/relationships/hyperlink" Target="consultantplus://offline/ref=19EA1A7557A403C58733D45641546F0ADC0E4B32DE373814F6A1B21A395B05F197BF87E3471738712D825A44FD23ACDB35278C8A8518BF57HDk4G" TargetMode="External"/><Relationship Id="rId151" Type="http://schemas.openxmlformats.org/officeDocument/2006/relationships/hyperlink" Target="consultantplus://offline/ref=19EA1A7557A403C58733D45641546F0ADC084A36D23A3814F6A1B21A395B05F197BF87E3471738712E825A44FD23ACDB35278C8A8518BF57HDk4G" TargetMode="External"/><Relationship Id="rId156" Type="http://schemas.openxmlformats.org/officeDocument/2006/relationships/hyperlink" Target="consultantplus://offline/ref=19EA1A7557A403C58733D45641546F0ADC094F35DB3B3814F6A1B21A395B05F197BF87E34717387029825A44FD23ACDB35278C8A8518BF57HDk4G" TargetMode="External"/><Relationship Id="rId177" Type="http://schemas.openxmlformats.org/officeDocument/2006/relationships/hyperlink" Target="consultantplus://offline/ref=19EA1A7557A403C58733D45641546F0ADC0E4F3DD33F3814F6A1B21A395B05F197BF87E34717387122825A44FD23ACDB35278C8A8518BF57HDk4G" TargetMode="External"/><Relationship Id="rId172" Type="http://schemas.openxmlformats.org/officeDocument/2006/relationships/hyperlink" Target="consultantplus://offline/ref=19EA1A7557A403C58733D45641546F0ADC094A3CD33A3814F6A1B21A395B05F185BFDFEF461F26702B970C15BBH7k5G" TargetMode="External"/><Relationship Id="rId13" Type="http://schemas.openxmlformats.org/officeDocument/2006/relationships/hyperlink" Target="consultantplus://offline/ref=19EA1A7557A403C58733D45641546F0ADC084737D83F3814F6A1B21A395B05F197BF87E34717387122825A44FD23ACDB35278C8A8518BF57HDk4G" TargetMode="External"/><Relationship Id="rId18" Type="http://schemas.openxmlformats.org/officeDocument/2006/relationships/hyperlink" Target="consultantplus://offline/ref=19EA1A7557A403C58733D45641546F0ADC0F4931DC363814F6A1B21A395B05F185BFDFEF461F26702B970C15BBH7k5G" TargetMode="External"/><Relationship Id="rId39" Type="http://schemas.openxmlformats.org/officeDocument/2006/relationships/hyperlink" Target="consultantplus://offline/ref=19EA1A7557A403C58733D45641546F0ADB0A4E34DD393814F6A1B21A395B05F197BF87E34717387028825A44FD23ACDB35278C8A8518BF57HDk4G" TargetMode="External"/><Relationship Id="rId109" Type="http://schemas.openxmlformats.org/officeDocument/2006/relationships/hyperlink" Target="consultantplus://offline/ref=19EA1A7557A403C58733D45641546F0ADC0F4C3DD23D3814F6A1B21A395B05F197BF87E347173A722B825A44FD23ACDB35278C8A8518BF57HDk4G" TargetMode="External"/><Relationship Id="rId34" Type="http://schemas.openxmlformats.org/officeDocument/2006/relationships/hyperlink" Target="consultantplus://offline/ref=19EA1A7557A403C58733D45641546F0ADC0E4935D9373814F6A1B21A395B05F197BF87E3471738702E825A44FD23ACDB35278C8A8518BF57HDk4G" TargetMode="External"/><Relationship Id="rId50" Type="http://schemas.openxmlformats.org/officeDocument/2006/relationships/hyperlink" Target="consultantplus://offline/ref=19EA1A7557A403C58733D45641546F0ADC0E4935D9373814F6A1B21A395B05F197BF87E3471738732A825A44FD23ACDB35278C8A8518BF57HDk4G" TargetMode="External"/><Relationship Id="rId55" Type="http://schemas.openxmlformats.org/officeDocument/2006/relationships/hyperlink" Target="consultantplus://offline/ref=19EA1A7557A403C58733D45641546F0AD9024C32DB393814F6A1B21A395B05F197BF87E3471738732A825A44FD23ACDB35278C8A8518BF57HDk4G" TargetMode="External"/><Relationship Id="rId76" Type="http://schemas.openxmlformats.org/officeDocument/2006/relationships/hyperlink" Target="consultantplus://offline/ref=19EA1A7557A403C58733D45641546F0ADB024633D23A3814F6A1B21A395B05F197BF87E3471739752D825A44FD23ACDB35278C8A8518BF57HDk4G" TargetMode="External"/><Relationship Id="rId97" Type="http://schemas.openxmlformats.org/officeDocument/2006/relationships/hyperlink" Target="consultantplus://offline/ref=19EA1A7557A403C58733D45641546F0ADC0F4C30D23D3814F6A1B21A395B05F197BF87E347173D7523825A44FD23ACDB35278C8A8518BF57HDk4G" TargetMode="External"/><Relationship Id="rId104" Type="http://schemas.openxmlformats.org/officeDocument/2006/relationships/hyperlink" Target="consultantplus://offline/ref=19EA1A7557A403C58733D45641546F0ADC094C36DC3D3814F6A1B21A395B05F197BF87E3471738702F825A44FD23ACDB35278C8A8518BF57HDk4G" TargetMode="External"/><Relationship Id="rId120" Type="http://schemas.openxmlformats.org/officeDocument/2006/relationships/hyperlink" Target="consultantplus://offline/ref=19EA1A7557A403C58733D45641546F0ADC0E4935D9373814F6A1B21A395B05F197BF87E34717397222825A44FD23ACDB35278C8A8518BF57HDk4G" TargetMode="External"/><Relationship Id="rId125" Type="http://schemas.openxmlformats.org/officeDocument/2006/relationships/hyperlink" Target="consultantplus://offline/ref=19EA1A7557A403C58733D45641546F0ADC094A3CD33A3814F6A1B21A395B05F185BFDFEF461F26702B970C15BBH7k5G" TargetMode="External"/><Relationship Id="rId141" Type="http://schemas.openxmlformats.org/officeDocument/2006/relationships/hyperlink" Target="consultantplus://offline/ref=19EA1A7557A403C58733D45641546F0ADC084834DD373814F6A1B21A395B05F197BF87E34717387123825A44FD23ACDB35278C8A8518BF57HDk4G" TargetMode="External"/><Relationship Id="rId146" Type="http://schemas.openxmlformats.org/officeDocument/2006/relationships/hyperlink" Target="consultantplus://offline/ref=19EA1A7557A403C58733D45641546F0ADC0E4935D9383814F6A1B21A395B05F185BFDFEF461F26702B970C15BBH7k5G" TargetMode="External"/><Relationship Id="rId167" Type="http://schemas.openxmlformats.org/officeDocument/2006/relationships/hyperlink" Target="consultantplus://offline/ref=19EA1A7557A403C58733D45641546F0ADC084737D83F3814F6A1B21A395B05F197BF87E3471738732A825A44FD23ACDB35278C8A8518BF57HDk4G" TargetMode="External"/><Relationship Id="rId7" Type="http://schemas.openxmlformats.org/officeDocument/2006/relationships/hyperlink" Target="consultantplus://offline/ref=19EA1A7557A403C58733D45641546F0ADB0D4D35DB393814F6A1B21A395B05F197BF87E3471739772F825A44FD23ACDB35278C8A8518BF57HDk4G" TargetMode="External"/><Relationship Id="rId71" Type="http://schemas.openxmlformats.org/officeDocument/2006/relationships/hyperlink" Target="consultantplus://offline/ref=19EA1A7557A403C58733D45641546F0ADC084737D83F3814F6A1B21A395B05F197BF87E34717387028825A44FD23ACDB35278C8A8518BF57HDk4G" TargetMode="External"/><Relationship Id="rId92" Type="http://schemas.openxmlformats.org/officeDocument/2006/relationships/hyperlink" Target="consultantplus://offline/ref=19EA1A7557A403C58733D45641546F0ADC0E4630DD3A3814F6A1B21A395B05F197BF87E3471738702D825A44FD23ACDB35278C8A8518BF57HDk4G" TargetMode="External"/><Relationship Id="rId162" Type="http://schemas.openxmlformats.org/officeDocument/2006/relationships/hyperlink" Target="consultantplus://offline/ref=19EA1A7557A403C58733D45641546F0ADC0F4A3CD23D3814F6A1B21A395B05F197BF87E3471739702A825A44FD23ACDB35278C8A8518BF57HDk4G" TargetMode="External"/><Relationship Id="rId2" Type="http://schemas.openxmlformats.org/officeDocument/2006/relationships/settings" Target="settings.xml"/><Relationship Id="rId29" Type="http://schemas.openxmlformats.org/officeDocument/2006/relationships/hyperlink" Target="consultantplus://offline/ref=19EA1A7557A403C58733D45641546F0ADC094937DE3B3814F6A1B21A395B05F197BF87E347173A7029825A44FD23ACDB35278C8A8518BF57HDk4G" TargetMode="External"/><Relationship Id="rId24" Type="http://schemas.openxmlformats.org/officeDocument/2006/relationships/hyperlink" Target="consultantplus://offline/ref=19EA1A7557A403C58733D45641546F0ADC0E4935D9373814F6A1B21A395B05F197BF87E3471738702B825A44FD23ACDB35278C8A8518BF57HDk4G" TargetMode="External"/><Relationship Id="rId40" Type="http://schemas.openxmlformats.org/officeDocument/2006/relationships/hyperlink" Target="consultantplus://offline/ref=19EA1A7557A403C58733D45641546F0ADC0E4630DD3A3814F6A1B21A395B05F197BF87E34717387028825A44FD23ACDB35278C8A8518BF57HDk4G" TargetMode="External"/><Relationship Id="rId45" Type="http://schemas.openxmlformats.org/officeDocument/2006/relationships/hyperlink" Target="consultantplus://offline/ref=19EA1A7557A403C58733D45641546F0ADC0E4B32DE373814F6A1B21A395B05F197BF87E3471738712D825A44FD23ACDB35278C8A8518BF57HDk4G" TargetMode="External"/><Relationship Id="rId66" Type="http://schemas.openxmlformats.org/officeDocument/2006/relationships/hyperlink" Target="consultantplus://offline/ref=19EA1A7557A403C58733D45641546F0ADC0F4B31DE393814F6A1B21A395B05F197BF87E34717387028825A44FD23ACDB35278C8A8518BF57HDk4G" TargetMode="External"/><Relationship Id="rId87" Type="http://schemas.openxmlformats.org/officeDocument/2006/relationships/hyperlink" Target="consultantplus://offline/ref=19EA1A7557A403C58733D45641546F0ADC0E4C3DDB3C3814F6A1B21A395B05F197BF87E3471738702A825A44FD23ACDB35278C8A8518BF57HDk4G" TargetMode="External"/><Relationship Id="rId110" Type="http://schemas.openxmlformats.org/officeDocument/2006/relationships/hyperlink" Target="consultantplus://offline/ref=19EA1A7557A403C58733D45641546F0ADC0F4B35D93E3814F6A1B21A395B05F197BF87E34F1733257ACD5B18B87EBFDB3D278F8A99H1k9G" TargetMode="External"/><Relationship Id="rId115" Type="http://schemas.openxmlformats.org/officeDocument/2006/relationships/hyperlink" Target="consultantplus://offline/ref=19EA1A7557A403C58733D45641546F0ADC084730D93F3814F6A1B21A395B05F197BF87E34717387423825A44FD23ACDB35278C8A8518BF57HDk4G" TargetMode="External"/><Relationship Id="rId131" Type="http://schemas.openxmlformats.org/officeDocument/2006/relationships/hyperlink" Target="consultantplus://offline/ref=19EA1A7557A403C58733D45641546F0ADC0E4935D9373814F6A1B21A395B05F197BF87E34717387223825A44FD23ACDB35278C8A8518BF57HDk4G" TargetMode="External"/><Relationship Id="rId136" Type="http://schemas.openxmlformats.org/officeDocument/2006/relationships/hyperlink" Target="consultantplus://offline/ref=19EA1A7557A403C58733D45641546F0ADC0E4935D9373814F6A1B21A395B05F197BF87E34717387223825A44FD23ACDB35278C8A8518BF57HDk4G" TargetMode="External"/><Relationship Id="rId157" Type="http://schemas.openxmlformats.org/officeDocument/2006/relationships/hyperlink" Target="consultantplus://offline/ref=19EA1A7557A403C58733D45641546F0ADC094F35DB3B3814F6A1B21A395B05F197BF87E3471738742F825A44FD23ACDB35278C8A8518BF57HDk4G" TargetMode="External"/><Relationship Id="rId178" Type="http://schemas.openxmlformats.org/officeDocument/2006/relationships/fontTable" Target="fontTable.xml"/><Relationship Id="rId61" Type="http://schemas.openxmlformats.org/officeDocument/2006/relationships/hyperlink" Target="consultantplus://offline/ref=19EA1A7557A403C58733D45641546F0ADC0F4F33DF373814F6A1B21A395B05F197BF87E34717397223825A44FD23ACDB35278C8A8518BF57HDk4G" TargetMode="External"/><Relationship Id="rId82" Type="http://schemas.openxmlformats.org/officeDocument/2006/relationships/hyperlink" Target="consultantplus://offline/ref=19EA1A7557A403C58733D45641546F0ADC084737D83F3814F6A1B21A395B05F197BF87E3471738702D825A44FD23ACDB35278C8A8518BF57HDk4G" TargetMode="External"/><Relationship Id="rId152" Type="http://schemas.openxmlformats.org/officeDocument/2006/relationships/hyperlink" Target="consultantplus://offline/ref=19EA1A7557A403C58733D45641546F0ADC0E4935D9373814F6A1B21A395B05F197BF87E34717387223825A44FD23ACDB35278C8A8518BF57HDk4G" TargetMode="External"/><Relationship Id="rId173" Type="http://schemas.openxmlformats.org/officeDocument/2006/relationships/hyperlink" Target="consultantplus://offline/ref=19EA1A7557A403C58733D45641546F0ADC0F4B36DE383814F6A1B21A395B05F197BF87E346103E7A7FD84A40B477A9C43C3993889B18HBkCG" TargetMode="External"/><Relationship Id="rId19" Type="http://schemas.openxmlformats.org/officeDocument/2006/relationships/hyperlink" Target="consultantplus://offline/ref=19EA1A7557A403C58733D45641546F0ADC0F4931DC363814F6A1B21A395B05F185BFDFEF461F26702B970C15BBH7k5G" TargetMode="External"/><Relationship Id="rId14" Type="http://schemas.openxmlformats.org/officeDocument/2006/relationships/hyperlink" Target="consultantplus://offline/ref=19EA1A7557A403C58733D45641546F0ADC094C36DC3D3814F6A1B21A395B05F197BF87E34717387123825A44FD23ACDB35278C8A8518BF57HDk4G" TargetMode="External"/><Relationship Id="rId30" Type="http://schemas.openxmlformats.org/officeDocument/2006/relationships/hyperlink" Target="consultantplus://offline/ref=19EA1A7557A403C58733D45641546F0ADC09463DDC383814F6A1B21A395B05F185BFDFEF461F26702B970C15BBH7k5G" TargetMode="External"/><Relationship Id="rId35" Type="http://schemas.openxmlformats.org/officeDocument/2006/relationships/hyperlink" Target="consultantplus://offline/ref=19EA1A7557A403C58733D45641546F0ADC0A4D35D33A3814F6A1B21A395B05F197BF87E34717387029825A44FD23ACDB35278C8A8518BF57HDk4G" TargetMode="External"/><Relationship Id="rId56" Type="http://schemas.openxmlformats.org/officeDocument/2006/relationships/hyperlink" Target="consultantplus://offline/ref=19EA1A7557A403C58733D45641546F0ADC0F4F33DF373814F6A1B21A395B05F197BF87E3471739792F825A44FD23ACDB35278C8A8518BF57HDk4G" TargetMode="External"/><Relationship Id="rId77" Type="http://schemas.openxmlformats.org/officeDocument/2006/relationships/hyperlink" Target="consultantplus://offline/ref=19EA1A7557A403C58733D45641546F0ADC0E4935D9373814F6A1B21A395B05F197BF87E3471738732E825A44FD23ACDB35278C8A8518BF57HDk4G" TargetMode="External"/><Relationship Id="rId100" Type="http://schemas.openxmlformats.org/officeDocument/2006/relationships/hyperlink" Target="consultantplus://offline/ref=19EA1A7557A403C58733D45641546F0ADC094E3CD33F3814F6A1B21A395B05F197BF87E3471739722F825A44FD23ACDB35278C8A8518BF57HDk4G" TargetMode="External"/><Relationship Id="rId105" Type="http://schemas.openxmlformats.org/officeDocument/2006/relationships/hyperlink" Target="consultantplus://offline/ref=19EA1A7557A403C58733D45641546F0ADC0F4D33D8393814F6A1B21A395B05F197BF87E3471738702D825A44FD23ACDB35278C8A8518BF57HDk4G" TargetMode="External"/><Relationship Id="rId126" Type="http://schemas.openxmlformats.org/officeDocument/2006/relationships/hyperlink" Target="consultantplus://offline/ref=19EA1A7557A403C58733D45641546F0ADC0F4C3DDD383814F6A1B21A395B05F197BF87E3471738702B825A44FD23ACDB35278C8A8518BF57HDk4G" TargetMode="External"/><Relationship Id="rId147" Type="http://schemas.openxmlformats.org/officeDocument/2006/relationships/hyperlink" Target="consultantplus://offline/ref=19EA1A7557A403C58733D45641546F0ADC084834DD373814F6A1B21A395B05F197BF87E34717397628825A44FD23ACDB35278C8A8518BF57HDk4G" TargetMode="External"/><Relationship Id="rId168" Type="http://schemas.openxmlformats.org/officeDocument/2006/relationships/hyperlink" Target="consultantplus://offline/ref=19EA1A7557A403C58733D45641546F0ADC084737D83F3814F6A1B21A395B05F197BF87E3471738732A825A44FD23ACDB35278C8A8518BF57HDk4G" TargetMode="External"/><Relationship Id="rId8" Type="http://schemas.openxmlformats.org/officeDocument/2006/relationships/hyperlink" Target="consultantplus://offline/ref=19EA1A7557A403C58733D45641546F0ADB0A4E34DD393814F6A1B21A395B05F197BF87E34717387123825A44FD23ACDB35278C8A8518BF57HDk4G" TargetMode="External"/><Relationship Id="rId51" Type="http://schemas.openxmlformats.org/officeDocument/2006/relationships/hyperlink" Target="consultantplus://offline/ref=19EA1A7557A403C58733D45641546F0ADC084A36D23A3814F6A1B21A395B05F197BF87E34717387028825A44FD23ACDB35278C8A8518BF57HDk4G" TargetMode="External"/><Relationship Id="rId72" Type="http://schemas.openxmlformats.org/officeDocument/2006/relationships/hyperlink" Target="consultantplus://offline/ref=19EA1A7557A403C58733D45641546F0ADC0E4935D9373814F6A1B21A395B05F197BF87E3471738732F825A44FD23ACDB35278C8A8518BF57HDk4G" TargetMode="External"/><Relationship Id="rId93" Type="http://schemas.openxmlformats.org/officeDocument/2006/relationships/hyperlink" Target="consultantplus://offline/ref=19EA1A7557A403C58733D45641546F0ADC094C36DC3D3814F6A1B21A395B05F197BF87E3471738702A825A44FD23ACDB35278C8A8518BF57HDk4G" TargetMode="External"/><Relationship Id="rId98" Type="http://schemas.openxmlformats.org/officeDocument/2006/relationships/hyperlink" Target="consultantplus://offline/ref=19EA1A7557A403C58733D45641546F0ADC0E4935D9373814F6A1B21A395B05F197BF87E34717387323825A44FD23ACDB35278C8A8518BF57HDk4G" TargetMode="External"/><Relationship Id="rId121" Type="http://schemas.openxmlformats.org/officeDocument/2006/relationships/hyperlink" Target="consultantplus://offline/ref=19EA1A7557A403C58733D45641546F0ADC0E4935D9373814F6A1B21A395B05F197BF87E04C4369357E840F1DA777A1C43F398FH8k9G" TargetMode="External"/><Relationship Id="rId142" Type="http://schemas.openxmlformats.org/officeDocument/2006/relationships/hyperlink" Target="consultantplus://offline/ref=19EA1A7557A403C58733D45641546F0ADC084834DD373814F6A1B21A395B05F197BF87E3471738732E825A44FD23ACDB35278C8A8518BF57HDk4G" TargetMode="External"/><Relationship Id="rId163" Type="http://schemas.openxmlformats.org/officeDocument/2006/relationships/hyperlink" Target="consultantplus://offline/ref=19EA1A7557A403C58733D45641546F0ADC0F4A37DA3C3814F6A1B21A395B05F185BFDFEF461F26702B970C15BBH7k5G" TargetMode="External"/><Relationship Id="rId3" Type="http://schemas.openxmlformats.org/officeDocument/2006/relationships/webSettings" Target="webSettings.xml"/><Relationship Id="rId25" Type="http://schemas.openxmlformats.org/officeDocument/2006/relationships/hyperlink" Target="consultantplus://offline/ref=19EA1A7557A403C58733D45641546F0ADC0F4935DF3C3814F6A1B21A395B05F185BFDFEF461F26702B970C15BBH7k5G" TargetMode="External"/><Relationship Id="rId46" Type="http://schemas.openxmlformats.org/officeDocument/2006/relationships/hyperlink" Target="consultantplus://offline/ref=19EA1A7557A403C58733D45641546F0ADC0E4935D9373814F6A1B21A395B05F197BF87E34717387023825A44FD23ACDB35278C8A8518BF57HDk4G" TargetMode="External"/><Relationship Id="rId67" Type="http://schemas.openxmlformats.org/officeDocument/2006/relationships/hyperlink" Target="consultantplus://offline/ref=19EA1A7557A403C58733D45641546F0ADC0F4B31DE393814F6A1B21A395B05F197BF87E347173B7122825A44FD23ACDB35278C8A8518BF57HDk4G" TargetMode="External"/><Relationship Id="rId116" Type="http://schemas.openxmlformats.org/officeDocument/2006/relationships/hyperlink" Target="consultantplus://offline/ref=19EA1A7557A403C58733D45641546F0ADC084730D93F3814F6A1B21A395B05F197BF87E3471738702C825A44FD23ACDB35278C8A8518BF57HDk4G" TargetMode="External"/><Relationship Id="rId137" Type="http://schemas.openxmlformats.org/officeDocument/2006/relationships/hyperlink" Target="consultantplus://offline/ref=19EA1A7557A403C58733D45641546F0ADA024D3DDC3B3814F6A1B21A395B05F197BF87E34717387122825A44FD23ACDB35278C8A8518BF57HDk4G" TargetMode="External"/><Relationship Id="rId158" Type="http://schemas.openxmlformats.org/officeDocument/2006/relationships/hyperlink" Target="consultantplus://offline/ref=19EA1A7557A403C58733D45641546F0ADB0A4E34DD393814F6A1B21A395B05F197BF87E3471738702D825A44FD23ACDB35278C8A8518BF57HDk4G" TargetMode="External"/><Relationship Id="rId20" Type="http://schemas.openxmlformats.org/officeDocument/2006/relationships/hyperlink" Target="consultantplus://offline/ref=19EA1A7557A403C58733D45641546F0ADB0A4E34DD393814F6A1B21A395B05F197BF87E34717387122825A44FD23ACDB35278C8A8518BF57HDk4G" TargetMode="External"/><Relationship Id="rId41" Type="http://schemas.openxmlformats.org/officeDocument/2006/relationships/hyperlink" Target="consultantplus://offline/ref=19EA1A7557A403C58733D45641546F0ADC084834DD373814F6A1B21A395B05F197BF87E34717387123825A44FD23ACDB35278C8A8518BF57HDk4G" TargetMode="External"/><Relationship Id="rId62" Type="http://schemas.openxmlformats.org/officeDocument/2006/relationships/hyperlink" Target="consultantplus://offline/ref=19EA1A7557A403C58733D45641546F0ADC0F4F33DF373814F6A1B21A395B05F197BF87E34717397528825A44FD23ACDB35278C8A8518BF57HDk4G" TargetMode="External"/><Relationship Id="rId83" Type="http://schemas.openxmlformats.org/officeDocument/2006/relationships/hyperlink" Target="consultantplus://offline/ref=19EA1A7557A403C58733D45641546F0ADC0E4B35D83C3814F6A1B21A395B05F197BF87E34717387028825A44FD23ACDB35278C8A8518BF57HDk4G" TargetMode="External"/><Relationship Id="rId88" Type="http://schemas.openxmlformats.org/officeDocument/2006/relationships/hyperlink" Target="consultantplus://offline/ref=19EA1A7557A403C58733D45641546F0ADC084737D83F3814F6A1B21A395B05F197BF87E34717387022825A44FD23ACDB35278C8A8518BF57HDk4G" TargetMode="External"/><Relationship Id="rId111" Type="http://schemas.openxmlformats.org/officeDocument/2006/relationships/hyperlink" Target="consultantplus://offline/ref=19EA1A7557A403C58733D45641546F0ADC0F4B35D93A3814F6A1B21A395B05F197BF87E3471738792E825A44FD23ACDB35278C8A8518BF57HDk4G" TargetMode="External"/><Relationship Id="rId132" Type="http://schemas.openxmlformats.org/officeDocument/2006/relationships/hyperlink" Target="consultantplus://offline/ref=19EA1A7557A403C58733D45641546F0ADC0E4935D9373814F6A1B21A395B05F197BF87E34717387223825A44FD23ACDB35278C8A8518BF57HDk4G" TargetMode="External"/><Relationship Id="rId153" Type="http://schemas.openxmlformats.org/officeDocument/2006/relationships/hyperlink" Target="consultantplus://offline/ref=19EA1A7557A403C58733D45641546F0ADC0E4935D9373814F6A1B21A395B05F197BF87E34717387223825A44FD23ACDB35278C8A8518BF57HDk4G" TargetMode="External"/><Relationship Id="rId174" Type="http://schemas.openxmlformats.org/officeDocument/2006/relationships/hyperlink" Target="consultantplus://offline/ref=19EA1A7557A403C58733D45641546F0ADC0F4B36DE383814F6A1B21A395B05F185BFDFEF461F26702B970C15BBH7k5G" TargetMode="External"/><Relationship Id="rId179" Type="http://schemas.openxmlformats.org/officeDocument/2006/relationships/theme" Target="theme/theme1.xml"/><Relationship Id="rId15" Type="http://schemas.openxmlformats.org/officeDocument/2006/relationships/hyperlink" Target="consultantplus://offline/ref=19EA1A7557A403C58733D45641546F0ADC0E4630DD3A3814F6A1B21A395B05F197BF87E34717387122825A44FD23ACDB35278C8A8518BF57HDk4G" TargetMode="External"/><Relationship Id="rId36" Type="http://schemas.openxmlformats.org/officeDocument/2006/relationships/hyperlink" Target="consultantplus://offline/ref=19EA1A7557A403C58733D45641546F0ADC084730D93F3814F6A1B21A395B05F197BF87E3471738702C825A44FD23ACDB35278C8A8518BF57HDk4G" TargetMode="External"/><Relationship Id="rId57" Type="http://schemas.openxmlformats.org/officeDocument/2006/relationships/hyperlink" Target="consultantplus://offline/ref=19EA1A7557A403C58733D45641546F0ADC0F4F33DF373814F6A1B21A395B05F197BF87E347173A732E825A44FD23ACDB35278C8A8518BF57HDk4G" TargetMode="External"/><Relationship Id="rId106" Type="http://schemas.openxmlformats.org/officeDocument/2006/relationships/hyperlink" Target="consultantplus://offline/ref=19EA1A7557A403C58733D45641546F0ADC084930D83D3814F6A1B21A395B05F197BF87E3471738712D825A44FD23ACDB35278C8A8518BF57HDk4G" TargetMode="External"/><Relationship Id="rId127" Type="http://schemas.openxmlformats.org/officeDocument/2006/relationships/hyperlink" Target="consultantplus://offline/ref=19EA1A7557A403C58733D45641546F0ADC0F4B36DE383814F6A1B21A395B05F197BF87E344143C7A7FD84A40B477A9C43C3993889B18HBkCG" TargetMode="External"/><Relationship Id="rId10" Type="http://schemas.openxmlformats.org/officeDocument/2006/relationships/hyperlink" Target="consultantplus://offline/ref=19EA1A7557A403C58733D45641546F0ADB0F4833DC3B3814F6A1B21A395B05F197BF87E34717387123825A44FD23ACDB35278C8A8518BF57HDk4G" TargetMode="External"/><Relationship Id="rId31" Type="http://schemas.openxmlformats.org/officeDocument/2006/relationships/hyperlink" Target="consultantplus://offline/ref=19EA1A7557A403C58733D45641546F0ADC0F4F33DF373814F6A1B21A395B05F197BF87E3471738732A825A44FD23ACDB35278C8A8518BF57HDk4G" TargetMode="External"/><Relationship Id="rId52" Type="http://schemas.openxmlformats.org/officeDocument/2006/relationships/hyperlink" Target="consultantplus://offline/ref=19EA1A7557A403C58733D45641546F0ADC084A36D23A3814F6A1B21A395B05F197BF87E3471738722D825A44FD23ACDB35278C8A8518BF57HDk4G" TargetMode="External"/><Relationship Id="rId73" Type="http://schemas.openxmlformats.org/officeDocument/2006/relationships/hyperlink" Target="consultantplus://offline/ref=19EA1A7557A403C58733D45641546F0ADB0A4E34DD393814F6A1B21A395B05F197BF87E3471738702F825A44FD23ACDB35278C8A8518BF57HDk4G" TargetMode="External"/><Relationship Id="rId78" Type="http://schemas.openxmlformats.org/officeDocument/2006/relationships/hyperlink" Target="consultantplus://offline/ref=19EA1A7557A403C58733D45641546F0ADC0E4935D9373814F6A1B21A395B05F197BF87E3471738732C825A44FD23ACDB35278C8A8518BF57HDk4G" TargetMode="External"/><Relationship Id="rId94" Type="http://schemas.openxmlformats.org/officeDocument/2006/relationships/hyperlink" Target="consultantplus://offline/ref=19EA1A7557A403C58733D45641546F0ADC094C36DC3D3814F6A1B21A395B05F197BF87E34717387028825A44FD23ACDB35278C8A8518BF57HDk4G" TargetMode="External"/><Relationship Id="rId99" Type="http://schemas.openxmlformats.org/officeDocument/2006/relationships/hyperlink" Target="consultantplus://offline/ref=19EA1A7557A403C58733D45641546F0ADC0B4935D3363814F6A1B21A395B05F197BF87E34717387122825A44FD23ACDB35278C8A8518BF57HDk4G" TargetMode="External"/><Relationship Id="rId101" Type="http://schemas.openxmlformats.org/officeDocument/2006/relationships/hyperlink" Target="consultantplus://offline/ref=19EA1A7557A403C58733D45641546F0ADC0E4935D9373814F6A1B21A395B05F197BF87E34717387322825A44FD23ACDB35278C8A8518BF57HDk4G" TargetMode="External"/><Relationship Id="rId122" Type="http://schemas.openxmlformats.org/officeDocument/2006/relationships/hyperlink" Target="consultantplus://offline/ref=19EA1A7557A403C58733D45641546F0ADC0E4835D23B3814F6A1B21A395B05F197BF87E34717387029825A44FD23ACDB35278C8A8518BF57HDk4G" TargetMode="External"/><Relationship Id="rId143" Type="http://schemas.openxmlformats.org/officeDocument/2006/relationships/hyperlink" Target="consultantplus://offline/ref=19EA1A7557A403C58733D45641546F0ADC084834DD373814F6A1B21A395B05F197BF87E347173A7123825A44FD23ACDB35278C8A8518BF57HDk4G" TargetMode="External"/><Relationship Id="rId148" Type="http://schemas.openxmlformats.org/officeDocument/2006/relationships/hyperlink" Target="consultantplus://offline/ref=19EA1A7557A403C58733D45641546F0ADC084834DD373814F6A1B21A395B05F197BF87E347173B7322825A44FD23ACDB35278C8A8518BF57HDk4G" TargetMode="External"/><Relationship Id="rId164" Type="http://schemas.openxmlformats.org/officeDocument/2006/relationships/hyperlink" Target="consultantplus://offline/ref=19EA1A7557A403C58733D45641546F0ADC0F4D3DD23E3814F6A1B21A395B05F197BF87E342163F7A7FD84A40B477A9C43C3993889B18HBkCG" TargetMode="External"/><Relationship Id="rId169" Type="http://schemas.openxmlformats.org/officeDocument/2006/relationships/hyperlink" Target="consultantplus://offline/ref=19EA1A7557A403C58733D45641546F0ADB094930DC3F3814F6A1B21A395B05F197BF87E3471738702B825A44FD23ACDB35278C8A8518BF57HDk4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9EA1A7557A403C58733D45641546F0ADC0E4935D9373814F6A1B21A395B05F197BF87E34717387122825A44FD23ACDB35278C8A8518BF57HDk4G" TargetMode="External"/><Relationship Id="rId26" Type="http://schemas.openxmlformats.org/officeDocument/2006/relationships/hyperlink" Target="consultantplus://offline/ref=19EA1A7557A403C58733D45641546F0ADC0E4935D9373814F6A1B21A395B05F197BF87E34717387029825A44FD23ACDB35278C8A8518BF57HDk4G" TargetMode="External"/><Relationship Id="rId47" Type="http://schemas.openxmlformats.org/officeDocument/2006/relationships/hyperlink" Target="consultantplus://offline/ref=19EA1A7557A403C58733D45641546F0ADC0E4B37D3393814F6A1B21A395B05F197BF87E34717387123825A44FD23ACDB35278C8A8518BF57HDk4G" TargetMode="External"/><Relationship Id="rId68" Type="http://schemas.openxmlformats.org/officeDocument/2006/relationships/hyperlink" Target="consultantplus://offline/ref=19EA1A7557A403C58733D45641546F0ADC0F4B31DE393814F6A1B21A395B05F197BF87E347173B772E825A44FD23ACDB35278C8A8518BF57HDk4G" TargetMode="External"/><Relationship Id="rId89" Type="http://schemas.openxmlformats.org/officeDocument/2006/relationships/hyperlink" Target="consultantplus://offline/ref=19EA1A7557A403C58733D45641546F0ADC0E4C3DDB393814F6A1B21A395B05F197BF87E34717387029825A44FD23ACDB35278C8A8518BF57HDk4G" TargetMode="External"/><Relationship Id="rId112" Type="http://schemas.openxmlformats.org/officeDocument/2006/relationships/hyperlink" Target="consultantplus://offline/ref=19EA1A7557A403C58733D45641546F0ADC0E4935D9373814F6A1B21A395B05F197BF87E3471738722F825A44FD23ACDB35278C8A8518BF57HDk4G" TargetMode="External"/><Relationship Id="rId133" Type="http://schemas.openxmlformats.org/officeDocument/2006/relationships/hyperlink" Target="consultantplus://offline/ref=19EA1A7557A403C58733D45641546F0ADC094B35D33A3814F6A1B21A395B05F197BF87E3471738712D825A44FD23ACDB35278C8A8518BF57HDk4G" TargetMode="External"/><Relationship Id="rId154" Type="http://schemas.openxmlformats.org/officeDocument/2006/relationships/hyperlink" Target="consultantplus://offline/ref=19EA1A7557A403C58733D45641546F0ADC0E4935D9373814F6A1B21A395B05F197BF87E34717387223825A44FD23ACDB35278C8A8518BF57HDk4G" TargetMode="External"/><Relationship Id="rId175" Type="http://schemas.openxmlformats.org/officeDocument/2006/relationships/hyperlink" Target="consultantplus://offline/ref=19EA1A7557A403C58733D45641546F0ADC0F4C3DDD383814F6A1B21A395B05F185BFDFEF461F26702B970C15BBH7k5G" TargetMode="External"/><Relationship Id="rId16" Type="http://schemas.openxmlformats.org/officeDocument/2006/relationships/hyperlink" Target="consultantplus://offline/ref=19EA1A7557A403C58733D45641546F0ADC0F4D33D8393814F6A1B21A395B05F197BF87E34717387028825A44FD23ACDB35278C8A8518BF57HDk4G" TargetMode="External"/><Relationship Id="rId37" Type="http://schemas.openxmlformats.org/officeDocument/2006/relationships/hyperlink" Target="consultantplus://offline/ref=19EA1A7557A403C58733D45641546F0ADC084730D93F3814F6A1B21A395B05F197BF87E34717387222825A44FD23ACDB35278C8A8518BF57HDk4G" TargetMode="External"/><Relationship Id="rId58" Type="http://schemas.openxmlformats.org/officeDocument/2006/relationships/hyperlink" Target="consultantplus://offline/ref=19EA1A7557A403C58733D45641546F0ADB024633D23A3814F6A1B21A395B05F197BF87E34717397222825A44FD23ACDB35278C8A8518BF57HDk4G" TargetMode="External"/><Relationship Id="rId79" Type="http://schemas.openxmlformats.org/officeDocument/2006/relationships/hyperlink" Target="consultantplus://offline/ref=19EA1A7557A403C58733D45641546F0ADC094731D93D3814F6A1B21A395B05F197BF87E3471738702B825A44FD23ACDB35278C8A8518BF57HDk4G" TargetMode="External"/><Relationship Id="rId102" Type="http://schemas.openxmlformats.org/officeDocument/2006/relationships/hyperlink" Target="consultantplus://offline/ref=19EA1A7557A403C58733D45641546F0ADB0D4D35DB393814F6A1B21A395B05F197BF87E3471739772F825A44FD23ACDB35278C8A8518BF57HDk4G" TargetMode="External"/><Relationship Id="rId123" Type="http://schemas.openxmlformats.org/officeDocument/2006/relationships/hyperlink" Target="consultantplus://offline/ref=19EA1A7557A403C58733D45641546F0ADC0E4835D23B3814F6A1B21A395B05F197BF87E3471739732B825A44FD23ACDB35278C8A8518BF57HDk4G" TargetMode="External"/><Relationship Id="rId144" Type="http://schemas.openxmlformats.org/officeDocument/2006/relationships/hyperlink" Target="consultantplus://offline/ref=19EA1A7557A403C58733D45641546F0ADC084834DD373814F6A1B21A395B05F197BF87E347173A742D825A44FD23ACDB35278C8A8518BF57HDk4G" TargetMode="External"/><Relationship Id="rId90" Type="http://schemas.openxmlformats.org/officeDocument/2006/relationships/hyperlink" Target="consultantplus://offline/ref=19EA1A7557A403C58733D45641546F0ADC084737D83F3814F6A1B21A395B05F197BF87E3471738732B825A44FD23ACDB35278C8A8518BF57HDk4G" TargetMode="External"/><Relationship Id="rId165" Type="http://schemas.openxmlformats.org/officeDocument/2006/relationships/hyperlink" Target="consultantplus://offline/ref=19EA1A7557A403C58733D45641546F0ADC0F4B35DA3F3814F6A1B21A395B05F197BF87E3471638722B825A44FD23ACDB35278C8A8518BF57HDk4G" TargetMode="External"/><Relationship Id="rId27" Type="http://schemas.openxmlformats.org/officeDocument/2006/relationships/hyperlink" Target="consultantplus://offline/ref=19EA1A7557A403C58733D45641546F0ADC0E4630DD3A3814F6A1B21A395B05F197BF87E3471738702B825A44FD23ACDB35278C8A8518BF57HDk4G" TargetMode="External"/><Relationship Id="rId48" Type="http://schemas.openxmlformats.org/officeDocument/2006/relationships/hyperlink" Target="consultantplus://offline/ref=19EA1A7557A403C58733D45641546F0ADC0E4935D9373814F6A1B21A395B05F197BF87E34717387022825A44FD23ACDB35278C8A8518BF57HDk4G" TargetMode="External"/><Relationship Id="rId69" Type="http://schemas.openxmlformats.org/officeDocument/2006/relationships/hyperlink" Target="consultantplus://offline/ref=19EA1A7557A403C58733D45641546F0ADC084737D83F3814F6A1B21A395B05F197BF87E3471738702A825A44FD23ACDB35278C8A8518BF57HDk4G" TargetMode="External"/><Relationship Id="rId113" Type="http://schemas.openxmlformats.org/officeDocument/2006/relationships/hyperlink" Target="consultantplus://offline/ref=19EA1A7557A403C58733D45641546F0ADC084730D93F3814F6A1B21A395B05F197BF87E3471739762E825A44FD23ACDB35278C8A8518BF57HDk4G" TargetMode="External"/><Relationship Id="rId134" Type="http://schemas.openxmlformats.org/officeDocument/2006/relationships/hyperlink" Target="consultantplus://offline/ref=19EA1A7557A403C58733D45641546F0ADC084634DA3A3814F6A1B21A395B05F197BF87E34717387123825A44FD23ACDB35278C8A8518BF57HDk4G" TargetMode="External"/><Relationship Id="rId80" Type="http://schemas.openxmlformats.org/officeDocument/2006/relationships/hyperlink" Target="consultantplus://offline/ref=19EA1A7557A403C58733D45641546F0ADC094C36DC3D3814F6A1B21A395B05F197BF87E34717387122825A44FD23ACDB35278C8A8518BF57HDk4G" TargetMode="External"/><Relationship Id="rId155" Type="http://schemas.openxmlformats.org/officeDocument/2006/relationships/hyperlink" Target="consultantplus://offline/ref=19EA1A7557A403C58733D45641546F0ADC094F35DB3B3814F6A1B21A395B05F197BF87E34717387029825A44FD23ACDB35278C8A8518BF57HDk4G" TargetMode="External"/><Relationship Id="rId176" Type="http://schemas.openxmlformats.org/officeDocument/2006/relationships/hyperlink" Target="consultantplus://offline/ref=19EA1A7557A403C58733D45641546F0ADC084737D83F3814F6A1B21A395B05F197BF87E3471738732A825A44FD23ACDB35278C8A8518BF57HDk4G" TargetMode="External"/><Relationship Id="rId17" Type="http://schemas.openxmlformats.org/officeDocument/2006/relationships/hyperlink" Target="consultantplus://offline/ref=19EA1A7557A403C58733D45641546F0ADA024831D0696F16A7F4BC1F310B5FE181F68BEA5916386F29890CH1k6G" TargetMode="External"/><Relationship Id="rId38" Type="http://schemas.openxmlformats.org/officeDocument/2006/relationships/hyperlink" Target="consultantplus://offline/ref=19EA1A7557A403C58733D45641546F0ADA0D4732D3393814F6A1B21A395B05F197BF87E34717387122825A44FD23ACDB35278C8A8518BF57HDk4G" TargetMode="External"/><Relationship Id="rId59" Type="http://schemas.openxmlformats.org/officeDocument/2006/relationships/hyperlink" Target="consultantplus://offline/ref=19EA1A7557A403C58733D45641546F0ADC0F4F33DF373814F6A1B21A395B05F197BF87E3471738732E825A44FD23ACDB35278C8A8518BF57HDk4G" TargetMode="External"/><Relationship Id="rId103" Type="http://schemas.openxmlformats.org/officeDocument/2006/relationships/hyperlink" Target="consultantplus://offline/ref=19EA1A7557A403C58733D45641546F0ADC094731D93D3814F6A1B21A395B05F197BF87E3471738702B825A44FD23ACDB35278C8A8518BF57HDk4G" TargetMode="External"/><Relationship Id="rId124" Type="http://schemas.openxmlformats.org/officeDocument/2006/relationships/hyperlink" Target="consultantplus://offline/ref=19EA1A7557A403C58733D45641546F0ADB084E35DF3D3814F6A1B21A395B05F197BF87E3471738702D825A44FD23ACDB35278C8A8518BF57HDk4G" TargetMode="External"/><Relationship Id="rId70" Type="http://schemas.openxmlformats.org/officeDocument/2006/relationships/hyperlink" Target="consultantplus://offline/ref=19EA1A7557A403C58733D45641546F0ADC0E4F3DD33F3814F6A1B21A395B05F197BF87E34717387122825A44FD23ACDB35278C8A8518BF57HDk4G" TargetMode="External"/><Relationship Id="rId91" Type="http://schemas.openxmlformats.org/officeDocument/2006/relationships/hyperlink" Target="consultantplus://offline/ref=19EA1A7557A403C58733D45641546F0ADB0A4E34DD393814F6A1B21A395B05F197BF87E3471738702E825A44FD23ACDB35278C8A8518BF57HDk4G" TargetMode="External"/><Relationship Id="rId145" Type="http://schemas.openxmlformats.org/officeDocument/2006/relationships/hyperlink" Target="consultantplus://offline/ref=19EA1A7557A403C58733D45641546F0ADC084834DD373814F6A1B21A395B05F197BF87E3471739782C825A44FD23ACDB35278C8A8518BF57HDk4G" TargetMode="External"/><Relationship Id="rId166" Type="http://schemas.openxmlformats.org/officeDocument/2006/relationships/hyperlink" Target="consultantplus://offline/ref=19EA1A7557A403C58733D45641546F0ADB0F4833DC3B3814F6A1B21A395B05F197BF87E34717387123825A44FD23ACDB35278C8A8518BF57HDk4G"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23403</Words>
  <Characters>133400</Characters>
  <Application>Microsoft Office Word</Application>
  <DocSecurity>0</DocSecurity>
  <Lines>1111</Lines>
  <Paragraphs>312</Paragraphs>
  <ScaleCrop>false</ScaleCrop>
  <Company/>
  <LinksUpToDate>false</LinksUpToDate>
  <CharactersWithSpaces>156491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2023-10-18T06:36:00Z</dcterms:created>
  <dcterms:modified xsi:type="dcterms:W3CDTF">2023-10-18T06:36:00Z</dcterms:modified>
</cp:coreProperties>
</file>