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04C" w:rsidRDefault="001627CA" w:rsidP="0060604C">
      <w:pPr>
        <w:spacing w:after="0" w:line="240" w:lineRule="auto"/>
        <w:ind w:firstLine="0"/>
        <w:jc w:val="center"/>
        <w:rPr>
          <w:b/>
        </w:rPr>
      </w:pPr>
      <w:bookmarkStart w:id="0" w:name="_GoBack"/>
      <w:bookmarkEnd w:id="0"/>
      <w:r w:rsidRPr="001627CA">
        <w:rPr>
          <w:b/>
        </w:rPr>
        <w:t>Исчерпывающий перечень документов,</w:t>
      </w:r>
    </w:p>
    <w:p w:rsidR="001627CA" w:rsidRDefault="001627CA" w:rsidP="0060604C">
      <w:pPr>
        <w:spacing w:after="0" w:line="240" w:lineRule="auto"/>
        <w:ind w:firstLine="0"/>
        <w:jc w:val="center"/>
        <w:rPr>
          <w:b/>
        </w:rPr>
      </w:pPr>
      <w:r w:rsidRPr="001627CA">
        <w:rPr>
          <w:b/>
        </w:rPr>
        <w:t>которые заявитель предоставляет самостоятельно для предоставления муниципальной услуги:</w:t>
      </w:r>
    </w:p>
    <w:p w:rsidR="0060604C" w:rsidRPr="001627CA" w:rsidRDefault="0060604C" w:rsidP="0060604C">
      <w:pPr>
        <w:spacing w:after="0" w:line="240" w:lineRule="auto"/>
        <w:ind w:firstLine="0"/>
        <w:jc w:val="center"/>
        <w:rPr>
          <w:b/>
        </w:rPr>
      </w:pPr>
    </w:p>
    <w:p w:rsidR="001627CA" w:rsidRPr="001627CA" w:rsidRDefault="001627CA" w:rsidP="001627CA">
      <w:pPr>
        <w:numPr>
          <w:ilvl w:val="0"/>
          <w:numId w:val="4"/>
        </w:numPr>
        <w:spacing w:after="0"/>
      </w:pPr>
      <w:r w:rsidRPr="001627CA">
        <w:t xml:space="preserve">заявление о признании заявителя малоимущим в целях постановки на учет в качестве нуждающегося в жилом помещении, предоставляемом по договору социального найма из муниципального жилищного фонда, с указанием в том числе сведений о составе семьи, установленном статьей 69 Жилищного кодекса Российской Федерации (далее – члены семьи), о постановке на учет в налоговом органе гражданина и членов семьи, подтверждающих регистрацию в системе индивидуального </w:t>
      </w:r>
    </w:p>
    <w:p w:rsidR="001627CA" w:rsidRPr="001627CA" w:rsidRDefault="001627CA" w:rsidP="001627CA">
      <w:pPr>
        <w:spacing w:after="0"/>
      </w:pPr>
      <w:r w:rsidRPr="001627CA">
        <w:t xml:space="preserve">(персонифицированного) учета обязательного пенсионного страхования, содержащих страховой номер индивидуального лицевого счета (СНИЛС), по форме, приведенной в приложении 1 к Административному регламенту (далее также – заявление о предоставлении муниципальной услуги, заявление, запрос); </w:t>
      </w:r>
    </w:p>
    <w:p w:rsidR="001627CA" w:rsidRPr="001627CA" w:rsidRDefault="001627CA" w:rsidP="001627CA">
      <w:pPr>
        <w:numPr>
          <w:ilvl w:val="0"/>
          <w:numId w:val="4"/>
        </w:numPr>
        <w:spacing w:after="0"/>
      </w:pPr>
      <w:r w:rsidRPr="001627CA">
        <w:t xml:space="preserve">документ, содержащий сведения о зарегистрированных совместно с заявителем членах семьи в жилом помещении, по форме, приведенной в приложении 2 к Административному регламенту; </w:t>
      </w:r>
    </w:p>
    <w:p w:rsidR="001627CA" w:rsidRPr="001627CA" w:rsidRDefault="001627CA" w:rsidP="001627CA">
      <w:pPr>
        <w:numPr>
          <w:ilvl w:val="0"/>
          <w:numId w:val="4"/>
        </w:numPr>
        <w:spacing w:after="0"/>
      </w:pPr>
      <w:r w:rsidRPr="001627CA">
        <w:t xml:space="preserve">согласие на обработку персональных данных заявителя, членов его семьи по форме, приведенной в приложении 3 к Административному </w:t>
      </w:r>
    </w:p>
    <w:p w:rsidR="001627CA" w:rsidRPr="001627CA" w:rsidRDefault="001627CA" w:rsidP="001627CA">
      <w:pPr>
        <w:spacing w:after="0"/>
      </w:pPr>
      <w:r w:rsidRPr="001627CA">
        <w:t xml:space="preserve">регламенту; </w:t>
      </w:r>
    </w:p>
    <w:p w:rsidR="001627CA" w:rsidRPr="001627CA" w:rsidRDefault="001627CA" w:rsidP="001627CA">
      <w:pPr>
        <w:numPr>
          <w:ilvl w:val="0"/>
          <w:numId w:val="4"/>
        </w:numPr>
        <w:spacing w:after="0"/>
      </w:pPr>
      <w:r w:rsidRPr="001627CA">
        <w:t xml:space="preserve">документы, </w:t>
      </w:r>
      <w:r w:rsidRPr="001627CA">
        <w:tab/>
        <w:t xml:space="preserve">удостоверяющие </w:t>
      </w:r>
      <w:r w:rsidRPr="001627CA">
        <w:tab/>
        <w:t xml:space="preserve">личность </w:t>
      </w:r>
      <w:r w:rsidRPr="001627CA">
        <w:tab/>
        <w:t xml:space="preserve">и подтверждающие </w:t>
      </w:r>
    </w:p>
    <w:p w:rsidR="001627CA" w:rsidRPr="001627CA" w:rsidRDefault="001627CA" w:rsidP="001627CA">
      <w:pPr>
        <w:spacing w:after="0"/>
        <w:ind w:firstLine="0"/>
      </w:pPr>
      <w:r w:rsidRPr="001627CA">
        <w:t xml:space="preserve">гражданство Российской Федерации гражданина, членов семьи; </w:t>
      </w:r>
    </w:p>
    <w:p w:rsidR="001627CA" w:rsidRPr="001627CA" w:rsidRDefault="001627CA" w:rsidP="001627CA">
      <w:pPr>
        <w:numPr>
          <w:ilvl w:val="0"/>
          <w:numId w:val="4"/>
        </w:numPr>
        <w:spacing w:after="0"/>
      </w:pPr>
      <w:r w:rsidRPr="001627CA">
        <w:t xml:space="preserve">решение суда о признании членом семьи (при наличии); </w:t>
      </w:r>
    </w:p>
    <w:p w:rsidR="001627CA" w:rsidRPr="001627CA" w:rsidRDefault="001627CA" w:rsidP="001627CA">
      <w:pPr>
        <w:numPr>
          <w:ilvl w:val="0"/>
          <w:numId w:val="4"/>
        </w:numPr>
        <w:spacing w:after="0"/>
      </w:pPr>
      <w:r w:rsidRPr="001627CA">
        <w:t xml:space="preserve">трудовая книжка и (или) сведения о трудовой деятельности (за периоды до 1 января 2020 года) (при наличии);  </w:t>
      </w:r>
    </w:p>
    <w:p w:rsidR="001627CA" w:rsidRPr="001627CA" w:rsidRDefault="001627CA" w:rsidP="001627CA">
      <w:pPr>
        <w:numPr>
          <w:ilvl w:val="0"/>
          <w:numId w:val="4"/>
        </w:numPr>
        <w:spacing w:after="0"/>
      </w:pPr>
      <w:r w:rsidRPr="001627CA">
        <w:t xml:space="preserve">пенсионное удостоверение на гражданина, членов семьи (при наличии); </w:t>
      </w:r>
    </w:p>
    <w:p w:rsidR="001627CA" w:rsidRPr="001627CA" w:rsidRDefault="001627CA" w:rsidP="001627CA">
      <w:pPr>
        <w:numPr>
          <w:ilvl w:val="0"/>
          <w:numId w:val="4"/>
        </w:numPr>
        <w:spacing w:after="0"/>
      </w:pPr>
      <w:r w:rsidRPr="001627CA">
        <w:t xml:space="preserve">документы, подтверждающие все виды доходов гражданина, членов семьи за последний календарный год, предшествующий началу года подачи заявления (при наличии), указанных в перечне видов доходов, учитываемых при расчете среднедушевого дохода семьи и дохода одиноко проживающего </w:t>
      </w:r>
      <w:r w:rsidRPr="001627CA">
        <w:lastRenderedPageBreak/>
        <w:t xml:space="preserve">гражданина для оказания им государственной социальной помощи, утвержденном постановлением Правительства Российской Федерации от 20 августа 2003 года № 512; </w:t>
      </w:r>
    </w:p>
    <w:p w:rsidR="001627CA" w:rsidRPr="001627CA" w:rsidRDefault="001627CA" w:rsidP="001627CA">
      <w:pPr>
        <w:numPr>
          <w:ilvl w:val="0"/>
          <w:numId w:val="4"/>
        </w:numPr>
        <w:spacing w:after="0"/>
      </w:pPr>
      <w:r w:rsidRPr="001627CA">
        <w:t xml:space="preserve">сведения о доходах лица, являющегося индивидуальным предпринимателем, на гражданина, членов семьи (для лиц, осуществляющих предпринимательскую деятельность): </w:t>
      </w:r>
    </w:p>
    <w:p w:rsidR="001627CA" w:rsidRPr="001627CA" w:rsidRDefault="001627CA" w:rsidP="001627CA">
      <w:pPr>
        <w:spacing w:after="0"/>
      </w:pPr>
      <w:r w:rsidRPr="001627CA">
        <w:t xml:space="preserve">-по форме 3-НДФЛ;  </w:t>
      </w:r>
    </w:p>
    <w:p w:rsidR="001627CA" w:rsidRPr="001627CA" w:rsidRDefault="001627CA" w:rsidP="001627CA">
      <w:pPr>
        <w:spacing w:after="0"/>
      </w:pPr>
      <w:r w:rsidRPr="001627CA">
        <w:t xml:space="preserve">-по формам для специальных налоговых режимов, установленных законодательством о налогах и сборах; </w:t>
      </w:r>
    </w:p>
    <w:p w:rsidR="001627CA" w:rsidRPr="001627CA" w:rsidRDefault="001627CA" w:rsidP="001627CA">
      <w:pPr>
        <w:numPr>
          <w:ilvl w:val="0"/>
          <w:numId w:val="4"/>
        </w:numPr>
        <w:spacing w:after="0"/>
      </w:pPr>
      <w:r w:rsidRPr="001627CA">
        <w:t xml:space="preserve">сведения о полученных доходах и произведенных расходах от реализации плодов и продукции личного подсобного хозяйства (растениеводства; разведение скота, птицы, пушных зверей; пчеловодства; занятия традиционными видами деятельности) по форме, утвержденной приказом Департамента строительства Ханты-Мансийского автономного округа – Югры от 13 ноября 2015 года № 465-п, в отношении гражданина, членов семьи (для лиц, осуществляющих ведение личного подсобного хозяйства, традиционные виды деятельности); </w:t>
      </w:r>
    </w:p>
    <w:p w:rsidR="001627CA" w:rsidRPr="001627CA" w:rsidRDefault="001627CA" w:rsidP="001627CA">
      <w:pPr>
        <w:numPr>
          <w:ilvl w:val="0"/>
          <w:numId w:val="4"/>
        </w:numPr>
        <w:spacing w:after="0"/>
      </w:pPr>
      <w:r w:rsidRPr="001627CA">
        <w:t xml:space="preserve">документ, содержащий сведения о компенсационных выплатах, предоставляемых коренным жителям территории традиционного природопользования по заключенным соглашениям с нефтяными компаниями, на гражданина, членов семьи (для лиц, имеющих соглашения с нефтяными компаниями); </w:t>
      </w:r>
    </w:p>
    <w:p w:rsidR="001627CA" w:rsidRPr="001627CA" w:rsidRDefault="001627CA" w:rsidP="001627CA">
      <w:pPr>
        <w:numPr>
          <w:ilvl w:val="0"/>
          <w:numId w:val="4"/>
        </w:numPr>
        <w:spacing w:after="0"/>
      </w:pPr>
      <w:r w:rsidRPr="001627CA">
        <w:t xml:space="preserve">документ, подтверждающий наличие либо отсутствие в собственности у гражданина, членов семьи объектов недвижимого имущества, права на которые не зарегистрированы в едином государственном реестре недвижимости, в отношении прав, зарегистрированных до 10 июля 1998 года, в том числе на ранее существовавшие фамилию, имя, отчество в случае их изменения, с предыдущего места жительства (для граждан, прибывших в Ханты-Мансийский автономный округ – Югру из других субъектов Российской Федерации);  </w:t>
      </w:r>
    </w:p>
    <w:p w:rsidR="001627CA" w:rsidRPr="001627CA" w:rsidRDefault="001627CA" w:rsidP="001627CA">
      <w:pPr>
        <w:numPr>
          <w:ilvl w:val="0"/>
          <w:numId w:val="4"/>
        </w:numPr>
        <w:spacing w:after="0"/>
      </w:pPr>
      <w:r w:rsidRPr="001627CA">
        <w:lastRenderedPageBreak/>
        <w:t xml:space="preserve">документы, оформленные в соответствии с законодательством об оценочной деятельности (акты оценки), подтверждающие стоимость принадлежащего на правах собственности гражданину, членам семьи налогооблагаемого движимого и недвижимого имущества, не ранее чем за 6 месяцев до подачи заявления (при наличии у гражданина, членов семьи такого имущества); </w:t>
      </w:r>
    </w:p>
    <w:p w:rsidR="001627CA" w:rsidRPr="001627CA" w:rsidRDefault="001627CA" w:rsidP="001627CA">
      <w:pPr>
        <w:numPr>
          <w:ilvl w:val="0"/>
          <w:numId w:val="4"/>
        </w:numPr>
        <w:spacing w:after="0"/>
      </w:pPr>
      <w:r w:rsidRPr="001627CA">
        <w:t xml:space="preserve">документ, удостоверяющий личность представителя, действующего от имени гражданина, с приложением документа, подтверждающего его полномочия. </w:t>
      </w:r>
    </w:p>
    <w:p w:rsidR="001627CA" w:rsidRDefault="001627CA" w:rsidP="001627CA">
      <w:pPr>
        <w:spacing w:after="0"/>
      </w:pPr>
    </w:p>
    <w:p w:rsidR="00AD24BB" w:rsidRDefault="00AD24BB" w:rsidP="001627CA">
      <w:pPr>
        <w:spacing w:after="0"/>
      </w:pPr>
    </w:p>
    <w:p w:rsidR="00AD24BB" w:rsidRPr="00AD24BB" w:rsidRDefault="00AD24BB" w:rsidP="00AD24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color w:val="auto"/>
          <w:szCs w:val="28"/>
        </w:rPr>
      </w:pPr>
      <w:r w:rsidRPr="00AD24BB">
        <w:rPr>
          <w:b/>
          <w:color w:val="auto"/>
          <w:szCs w:val="28"/>
        </w:rPr>
        <w:t xml:space="preserve">Контактный телефон специалиста управления </w:t>
      </w:r>
    </w:p>
    <w:p w:rsidR="00AD24BB" w:rsidRPr="00AD24BB" w:rsidRDefault="00AD24BB" w:rsidP="00AD24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color w:val="auto"/>
          <w:szCs w:val="28"/>
        </w:rPr>
      </w:pPr>
      <w:r w:rsidRPr="00AD24BB">
        <w:rPr>
          <w:b/>
          <w:color w:val="auto"/>
          <w:szCs w:val="28"/>
        </w:rPr>
        <w:t>по жилищным вопросам администрации города</w:t>
      </w:r>
    </w:p>
    <w:p w:rsidR="00AD24BB" w:rsidRPr="00AD24BB" w:rsidRDefault="00AD24BB" w:rsidP="00AD24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color w:val="auto"/>
          <w:sz w:val="36"/>
          <w:szCs w:val="36"/>
        </w:rPr>
      </w:pPr>
      <w:r w:rsidRPr="00AD24BB">
        <w:rPr>
          <w:b/>
          <w:color w:val="auto"/>
          <w:sz w:val="36"/>
          <w:szCs w:val="36"/>
        </w:rPr>
        <w:t xml:space="preserve"> 46-24-71 </w:t>
      </w:r>
    </w:p>
    <w:p w:rsidR="00AD24BB" w:rsidRPr="00AD24BB" w:rsidRDefault="00AD24BB" w:rsidP="00AD24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color w:val="auto"/>
          <w:sz w:val="36"/>
          <w:szCs w:val="36"/>
        </w:rPr>
      </w:pPr>
      <w:r w:rsidRPr="00AD24BB">
        <w:rPr>
          <w:b/>
          <w:color w:val="auto"/>
          <w:sz w:val="36"/>
          <w:szCs w:val="36"/>
        </w:rPr>
        <w:t xml:space="preserve">Князева Виктория Ивановна </w:t>
      </w:r>
    </w:p>
    <w:p w:rsidR="00AD24BB" w:rsidRPr="00AD24BB" w:rsidRDefault="00AD24BB" w:rsidP="00AD24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color w:val="auto"/>
          <w:sz w:val="36"/>
          <w:szCs w:val="36"/>
        </w:rPr>
      </w:pPr>
      <w:r w:rsidRPr="00AD24BB">
        <w:rPr>
          <w:b/>
          <w:color w:val="auto"/>
          <w:sz w:val="36"/>
          <w:szCs w:val="36"/>
        </w:rPr>
        <w:t>KnyazevaVI@gov86.org</w:t>
      </w:r>
    </w:p>
    <w:p w:rsidR="00AD24BB" w:rsidRDefault="00AD24BB" w:rsidP="001627CA">
      <w:pPr>
        <w:spacing w:after="0"/>
      </w:pPr>
    </w:p>
    <w:sectPr w:rsidR="00AD24BB" w:rsidSect="00057204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204" w:rsidRDefault="00057204" w:rsidP="00057204">
      <w:pPr>
        <w:spacing w:after="0" w:line="240" w:lineRule="auto"/>
      </w:pPr>
      <w:r>
        <w:separator/>
      </w:r>
    </w:p>
  </w:endnote>
  <w:endnote w:type="continuationSeparator" w:id="0">
    <w:p w:rsidR="00057204" w:rsidRDefault="00057204" w:rsidP="00057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204" w:rsidRDefault="00057204" w:rsidP="00057204">
      <w:pPr>
        <w:spacing w:after="0" w:line="240" w:lineRule="auto"/>
      </w:pPr>
      <w:r>
        <w:separator/>
      </w:r>
    </w:p>
  </w:footnote>
  <w:footnote w:type="continuationSeparator" w:id="0">
    <w:p w:rsidR="00057204" w:rsidRDefault="00057204" w:rsidP="00057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35C7A"/>
    <w:multiLevelType w:val="hybridMultilevel"/>
    <w:tmpl w:val="E82C6C44"/>
    <w:lvl w:ilvl="0" w:tplc="0616ED78">
      <w:start w:val="1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2AD55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6CF52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D688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D4494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A0B4C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20DC9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0C783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F6CFA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277D97"/>
    <w:multiLevelType w:val="hybridMultilevel"/>
    <w:tmpl w:val="D1CE6814"/>
    <w:lvl w:ilvl="0" w:tplc="1D349BE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383A7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B28A9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7666E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B0703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5C592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7A914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4262B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1800F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0A13D8"/>
    <w:multiLevelType w:val="hybridMultilevel"/>
    <w:tmpl w:val="D9BC89E6"/>
    <w:lvl w:ilvl="0" w:tplc="AD04E522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82EC64">
      <w:start w:val="2"/>
      <w:numFmt w:val="decimal"/>
      <w:lvlText w:val="%2.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1C3C06">
      <w:start w:val="1"/>
      <w:numFmt w:val="lowerRoman"/>
      <w:lvlText w:val="%3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101AC4">
      <w:start w:val="1"/>
      <w:numFmt w:val="decimal"/>
      <w:lvlText w:val="%4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80FA20">
      <w:start w:val="1"/>
      <w:numFmt w:val="lowerLetter"/>
      <w:lvlText w:val="%5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90AF96">
      <w:start w:val="1"/>
      <w:numFmt w:val="lowerRoman"/>
      <w:lvlText w:val="%6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A4E3A0">
      <w:start w:val="1"/>
      <w:numFmt w:val="decimal"/>
      <w:lvlText w:val="%7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FE8B5E">
      <w:start w:val="1"/>
      <w:numFmt w:val="lowerLetter"/>
      <w:lvlText w:val="%8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B2DB4E">
      <w:start w:val="1"/>
      <w:numFmt w:val="lowerRoman"/>
      <w:lvlText w:val="%9"/>
      <w:lvlJc w:val="left"/>
      <w:pPr>
        <w:ind w:left="6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C03C1E"/>
    <w:multiLevelType w:val="hybridMultilevel"/>
    <w:tmpl w:val="1DBE4F1A"/>
    <w:lvl w:ilvl="0" w:tplc="0D6098B8">
      <w:start w:val="1"/>
      <w:numFmt w:val="bullet"/>
      <w:lvlText w:val="–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2AA7E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E2F29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5653B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E2DF7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26AB5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B47DC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24915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AE2F5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3BE"/>
    <w:rsid w:val="00057204"/>
    <w:rsid w:val="00065A28"/>
    <w:rsid w:val="001627CA"/>
    <w:rsid w:val="00240214"/>
    <w:rsid w:val="002B76B4"/>
    <w:rsid w:val="00380C8F"/>
    <w:rsid w:val="0060604C"/>
    <w:rsid w:val="006D03E4"/>
    <w:rsid w:val="00805E40"/>
    <w:rsid w:val="00925361"/>
    <w:rsid w:val="009F71D9"/>
    <w:rsid w:val="00AD24BB"/>
    <w:rsid w:val="00B101A9"/>
    <w:rsid w:val="00B125E0"/>
    <w:rsid w:val="00BB53BE"/>
    <w:rsid w:val="00C54AB2"/>
    <w:rsid w:val="00C90FD4"/>
    <w:rsid w:val="00EA7A3D"/>
    <w:rsid w:val="00F66BC7"/>
    <w:rsid w:val="00FA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12147-02F9-4B5F-8371-3A408ACF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204"/>
    <w:pPr>
      <w:spacing w:after="15" w:line="386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057204"/>
    <w:pPr>
      <w:spacing w:after="0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057204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057204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05720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62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27C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Князева</dc:creator>
  <cp:keywords/>
  <dc:description/>
  <cp:lastModifiedBy>Виктория Князева</cp:lastModifiedBy>
  <cp:revision>3</cp:revision>
  <cp:lastPrinted>2023-02-09T07:51:00Z</cp:lastPrinted>
  <dcterms:created xsi:type="dcterms:W3CDTF">2023-02-09T07:56:00Z</dcterms:created>
  <dcterms:modified xsi:type="dcterms:W3CDTF">2023-02-09T07:58:00Z</dcterms:modified>
</cp:coreProperties>
</file>