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DD0" w:rsidRPr="00870322" w:rsidRDefault="004446AA" w:rsidP="000F7646">
      <w:pPr>
        <w:jc w:val="center"/>
        <w:rPr>
          <w:b/>
          <w:sz w:val="36"/>
          <w:szCs w:val="36"/>
        </w:rPr>
      </w:pPr>
      <w:r w:rsidRPr="00870322">
        <w:rPr>
          <w:noProof/>
          <w:sz w:val="36"/>
          <w:szCs w:val="36"/>
        </w:rPr>
        <w:drawing>
          <wp:inline distT="0" distB="0" distL="0" distR="0">
            <wp:extent cx="54292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211DD0" w:rsidRPr="00870322" w:rsidRDefault="00211DD0" w:rsidP="000F7646">
      <w:pPr>
        <w:pStyle w:val="Heading1"/>
        <w:jc w:val="center"/>
        <w:rPr>
          <w:sz w:val="36"/>
          <w:szCs w:val="36"/>
        </w:rPr>
      </w:pPr>
      <w:r w:rsidRPr="00870322">
        <w:rPr>
          <w:sz w:val="36"/>
          <w:szCs w:val="36"/>
        </w:rPr>
        <w:t>АДМИНИСТРАЦИЯ ГОРОДА</w:t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211DD0" w:rsidRPr="00870322" w:rsidRDefault="00211DD0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770D" w:rsidRPr="00870322" w:rsidRDefault="0063770D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color w:val="FF0000"/>
          <w:sz w:val="28"/>
          <w:szCs w:val="28"/>
        </w:rPr>
      </w:pPr>
    </w:p>
    <w:p w:rsidR="0063770D" w:rsidRPr="00870322" w:rsidRDefault="0063770D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color w:val="FF0000"/>
          <w:sz w:val="28"/>
          <w:szCs w:val="28"/>
        </w:rPr>
      </w:pPr>
    </w:p>
    <w:p w:rsidR="00A00B15" w:rsidRPr="00870322" w:rsidRDefault="00A00B15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О внесении изменений в</w:t>
      </w:r>
    </w:p>
    <w:p w:rsidR="00A00B15" w:rsidRPr="00870322" w:rsidRDefault="00A00B15" w:rsidP="00A00B15">
      <w:pPr>
        <w:shd w:val="clear" w:color="auto" w:fill="FFFFFF"/>
        <w:spacing w:after="0" w:line="240" w:lineRule="auto"/>
        <w:ind w:right="-30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города</w:t>
      </w:r>
      <w:r w:rsidRPr="00870322">
        <w:t xml:space="preserve"> </w:t>
      </w:r>
      <w:r w:rsidRPr="00870322">
        <w:rPr>
          <w:rFonts w:ascii="Times New Roman" w:hAnsi="Times New Roman"/>
          <w:sz w:val="28"/>
          <w:szCs w:val="28"/>
        </w:rPr>
        <w:t xml:space="preserve">от 11.12.2018 № 437-па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t>«</w:t>
      </w:r>
      <w:r w:rsidRPr="00870322"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программы «Содержание городских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территорий, озеленение и благоустройство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в городе </w:t>
      </w:r>
      <w:proofErr w:type="spellStart"/>
      <w:r w:rsidRPr="00870322">
        <w:rPr>
          <w:rFonts w:ascii="Times New Roman" w:hAnsi="Times New Roman"/>
          <w:sz w:val="28"/>
          <w:szCs w:val="28"/>
        </w:rPr>
        <w:t>Пыть-Яхе</w:t>
      </w:r>
      <w:proofErr w:type="spellEnd"/>
      <w:r w:rsidRPr="00870322">
        <w:rPr>
          <w:rFonts w:ascii="Times New Roman" w:hAnsi="Times New Roman"/>
          <w:sz w:val="28"/>
          <w:szCs w:val="28"/>
        </w:rPr>
        <w:t>»</w:t>
      </w:r>
    </w:p>
    <w:p w:rsidR="009A2873" w:rsidRPr="00870322" w:rsidRDefault="00553BA6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(в ред. от 11.06.2019 № 208-па</w:t>
      </w:r>
      <w:r w:rsidR="009A2873" w:rsidRPr="00870322">
        <w:rPr>
          <w:rFonts w:ascii="Times New Roman" w:hAnsi="Times New Roman"/>
          <w:sz w:val="28"/>
          <w:szCs w:val="28"/>
        </w:rPr>
        <w:t xml:space="preserve">; </w:t>
      </w:r>
    </w:p>
    <w:p w:rsidR="00DE34C3" w:rsidRPr="00870322" w:rsidRDefault="009A2873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от 16.09.2019 № 352-па</w:t>
      </w:r>
      <w:r w:rsidR="00DE34C3" w:rsidRPr="00870322">
        <w:rPr>
          <w:rFonts w:ascii="Times New Roman" w:hAnsi="Times New Roman"/>
          <w:sz w:val="28"/>
          <w:szCs w:val="28"/>
        </w:rPr>
        <w:t>,</w:t>
      </w:r>
    </w:p>
    <w:p w:rsidR="00C22952" w:rsidRPr="00870322" w:rsidRDefault="00DE34C3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от 03.12.2019 № 480-па</w:t>
      </w:r>
      <w:r w:rsidR="00C22952" w:rsidRPr="00870322">
        <w:rPr>
          <w:rFonts w:ascii="Times New Roman" w:hAnsi="Times New Roman"/>
          <w:sz w:val="28"/>
          <w:szCs w:val="28"/>
        </w:rPr>
        <w:t xml:space="preserve">, </w:t>
      </w:r>
    </w:p>
    <w:p w:rsidR="0063770D" w:rsidRPr="00870322" w:rsidRDefault="00C22952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от 31.12.2019 № 551-па</w:t>
      </w:r>
      <w:r w:rsidR="0063770D" w:rsidRPr="00870322">
        <w:rPr>
          <w:rFonts w:ascii="Times New Roman" w:hAnsi="Times New Roman"/>
          <w:sz w:val="28"/>
          <w:szCs w:val="28"/>
        </w:rPr>
        <w:t xml:space="preserve">, </w:t>
      </w:r>
    </w:p>
    <w:p w:rsidR="00625F6B" w:rsidRPr="006A5FB0" w:rsidRDefault="0063770D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от 31.01.</w:t>
      </w:r>
      <w:r w:rsidRPr="006A5FB0">
        <w:rPr>
          <w:rFonts w:ascii="Times New Roman" w:hAnsi="Times New Roman"/>
          <w:sz w:val="28"/>
          <w:szCs w:val="28"/>
        </w:rPr>
        <w:t>2020 №22-па</w:t>
      </w:r>
      <w:r w:rsidR="00FA1DC3" w:rsidRPr="006A5FB0">
        <w:rPr>
          <w:rFonts w:ascii="Times New Roman" w:hAnsi="Times New Roman"/>
          <w:sz w:val="28"/>
          <w:szCs w:val="28"/>
        </w:rPr>
        <w:t xml:space="preserve">, </w:t>
      </w:r>
    </w:p>
    <w:p w:rsidR="00505DD8" w:rsidRPr="006A5FB0" w:rsidRDefault="00FA1DC3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FB0">
        <w:rPr>
          <w:rFonts w:ascii="Times New Roman" w:hAnsi="Times New Roman"/>
          <w:sz w:val="28"/>
          <w:szCs w:val="28"/>
        </w:rPr>
        <w:t>от 31.03.2020</w:t>
      </w:r>
      <w:r w:rsidR="00625F6B" w:rsidRPr="006A5FB0">
        <w:rPr>
          <w:rFonts w:ascii="Times New Roman" w:hAnsi="Times New Roman"/>
          <w:sz w:val="28"/>
          <w:szCs w:val="28"/>
        </w:rPr>
        <w:t xml:space="preserve"> №119-па</w:t>
      </w:r>
      <w:r w:rsidR="00505DD8" w:rsidRPr="006A5FB0">
        <w:rPr>
          <w:rFonts w:ascii="Times New Roman" w:hAnsi="Times New Roman"/>
          <w:sz w:val="28"/>
          <w:szCs w:val="28"/>
        </w:rPr>
        <w:t xml:space="preserve">, </w:t>
      </w:r>
    </w:p>
    <w:p w:rsidR="00553BA6" w:rsidRPr="00870322" w:rsidRDefault="00505DD8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FB0">
        <w:rPr>
          <w:rFonts w:ascii="Times New Roman" w:hAnsi="Times New Roman"/>
          <w:sz w:val="28"/>
          <w:szCs w:val="28"/>
        </w:rPr>
        <w:t xml:space="preserve">от </w:t>
      </w:r>
      <w:r w:rsidR="006A5FB0" w:rsidRPr="006A5FB0">
        <w:rPr>
          <w:rFonts w:ascii="Times New Roman" w:hAnsi="Times New Roman"/>
          <w:sz w:val="28"/>
          <w:szCs w:val="28"/>
        </w:rPr>
        <w:t>02.11.2020</w:t>
      </w:r>
      <w:r w:rsidRPr="006A5FB0">
        <w:rPr>
          <w:rFonts w:ascii="Times New Roman" w:hAnsi="Times New Roman"/>
          <w:sz w:val="28"/>
          <w:szCs w:val="28"/>
        </w:rPr>
        <w:t xml:space="preserve"> №</w:t>
      </w:r>
      <w:r w:rsidR="006A5FB0" w:rsidRPr="006A5FB0">
        <w:rPr>
          <w:rFonts w:ascii="Times New Roman" w:hAnsi="Times New Roman"/>
          <w:sz w:val="28"/>
          <w:szCs w:val="28"/>
        </w:rPr>
        <w:t>475-па</w:t>
      </w:r>
      <w:r w:rsidR="00553BA6" w:rsidRPr="006A5FB0">
        <w:rPr>
          <w:rFonts w:ascii="Times New Roman" w:hAnsi="Times New Roman"/>
          <w:sz w:val="28"/>
          <w:szCs w:val="28"/>
        </w:rPr>
        <w:t>)</w:t>
      </w:r>
    </w:p>
    <w:p w:rsidR="00211DD0" w:rsidRPr="00870322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1DD0" w:rsidRPr="00870322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421" w:rsidRPr="00870322" w:rsidRDefault="00064421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E0A33" w:rsidRPr="00EF6521" w:rsidRDefault="00211DD0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в соответствии со статьей 179 Бюджетного кодекса Российской Федерации,</w:t>
      </w:r>
      <w:r w:rsidRPr="00870322">
        <w:rPr>
          <w:rFonts w:ascii="Times New Roman" w:hAnsi="Times New Roman"/>
        </w:rPr>
        <w:t xml:space="preserve"> </w:t>
      </w:r>
      <w:hyperlink r:id="rId9" w:history="1">
        <w:r w:rsidRPr="00870322">
          <w:rPr>
            <w:rFonts w:ascii="Times New Roman" w:hAnsi="Times New Roman"/>
            <w:sz w:val="28"/>
            <w:szCs w:val="28"/>
          </w:rPr>
          <w:t>Указом</w:t>
        </w:r>
      </w:hyperlink>
      <w:r w:rsidRPr="00870322">
        <w:rPr>
          <w:rFonts w:ascii="Times New Roman" w:hAnsi="Times New Roman"/>
          <w:sz w:val="28"/>
          <w:szCs w:val="28"/>
        </w:rPr>
        <w:t xml:space="preserve">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постановлением администрации города от 30.08.2018 № 259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</w:t>
      </w:r>
      <w:r w:rsidRPr="00870322">
        <w:rPr>
          <w:rFonts w:ascii="Times New Roman" w:hAnsi="Times New Roman"/>
          <w:sz w:val="28"/>
          <w:szCs w:val="28"/>
        </w:rPr>
        <w:lastRenderedPageBreak/>
        <w:t>формирования, утверждения и реализации»</w:t>
      </w:r>
      <w:r w:rsidR="002E0A33" w:rsidRPr="00870322">
        <w:rPr>
          <w:rFonts w:ascii="Times New Roman" w:hAnsi="Times New Roman"/>
          <w:sz w:val="28"/>
          <w:szCs w:val="28"/>
        </w:rPr>
        <w:t xml:space="preserve"> с целью улучшения условий проживания граждан, повышение уровня комфортности пребывания на территории города, внести в  </w:t>
      </w:r>
      <w:r w:rsidR="002E0A33" w:rsidRPr="00EF6521">
        <w:rPr>
          <w:rFonts w:ascii="Times New Roman" w:hAnsi="Times New Roman"/>
          <w:sz w:val="28"/>
          <w:szCs w:val="28"/>
        </w:rPr>
        <w:t xml:space="preserve">постановление  администрации  города от 11.12.2018 № 437-па «Об утверждении муниципальной программы «Содержание городских территорий, озеленение и благоустройство в городе </w:t>
      </w:r>
      <w:proofErr w:type="spellStart"/>
      <w:r w:rsidR="002E0A33" w:rsidRPr="00EF6521">
        <w:rPr>
          <w:rFonts w:ascii="Times New Roman" w:hAnsi="Times New Roman"/>
          <w:sz w:val="28"/>
          <w:szCs w:val="28"/>
        </w:rPr>
        <w:t>Пыть-Яхе</w:t>
      </w:r>
      <w:proofErr w:type="spellEnd"/>
      <w:r w:rsidR="002E0A33" w:rsidRPr="00EF6521">
        <w:rPr>
          <w:rFonts w:ascii="Times New Roman" w:hAnsi="Times New Roman"/>
          <w:sz w:val="28"/>
          <w:szCs w:val="28"/>
        </w:rPr>
        <w:t>» следующие изменения:</w:t>
      </w:r>
    </w:p>
    <w:p w:rsidR="00EF6521" w:rsidRPr="00EF6521" w:rsidRDefault="00EF6521" w:rsidP="00EF652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F6521" w:rsidRPr="00EF6521" w:rsidRDefault="00EF6521" w:rsidP="00EF6521">
      <w:pPr>
        <w:pStyle w:val="ListParagraph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6521">
        <w:rPr>
          <w:rFonts w:ascii="Times New Roman" w:hAnsi="Times New Roman"/>
          <w:sz w:val="28"/>
          <w:szCs w:val="28"/>
        </w:rPr>
        <w:t xml:space="preserve">Приложение к постановлению </w:t>
      </w:r>
      <w:proofErr w:type="gramStart"/>
      <w:r w:rsidRPr="00EF6521">
        <w:rPr>
          <w:rFonts w:ascii="Times New Roman" w:hAnsi="Times New Roman"/>
          <w:sz w:val="28"/>
          <w:szCs w:val="28"/>
        </w:rPr>
        <w:t>администрации  города</w:t>
      </w:r>
      <w:proofErr w:type="gramEnd"/>
      <w:r w:rsidRPr="00EF6521">
        <w:rPr>
          <w:rFonts w:ascii="Times New Roman" w:hAnsi="Times New Roman"/>
          <w:sz w:val="28"/>
          <w:szCs w:val="28"/>
        </w:rPr>
        <w:t xml:space="preserve"> Пыть-Ях</w:t>
      </w:r>
      <w:r w:rsidRPr="00EF6521">
        <w:rPr>
          <w:rFonts w:ascii="Times New Roman" w:hAnsi="Times New Roman"/>
          <w:b/>
          <w:sz w:val="28"/>
          <w:szCs w:val="28"/>
        </w:rPr>
        <w:t xml:space="preserve"> </w:t>
      </w:r>
      <w:r w:rsidRPr="00EF6521">
        <w:rPr>
          <w:rFonts w:ascii="Times New Roman" w:hAnsi="Times New Roman"/>
          <w:sz w:val="28"/>
          <w:szCs w:val="28"/>
        </w:rPr>
        <w:t>изложить в новой редакции, согласно приложению.</w:t>
      </w:r>
    </w:p>
    <w:p w:rsidR="00EF6521" w:rsidRPr="00EF6521" w:rsidRDefault="00EF6521" w:rsidP="00EF6521">
      <w:pPr>
        <w:pStyle w:val="ListParagraph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6521">
        <w:rPr>
          <w:rFonts w:ascii="Times New Roman" w:hAnsi="Times New Roman"/>
          <w:sz w:val="28"/>
          <w:szCs w:val="28"/>
        </w:rPr>
        <w:t xml:space="preserve">Управлению по внутренней политике администрации города (Э.Д. </w:t>
      </w:r>
      <w:proofErr w:type="spellStart"/>
      <w:r w:rsidRPr="00EF6521">
        <w:rPr>
          <w:rFonts w:ascii="Times New Roman" w:hAnsi="Times New Roman"/>
          <w:sz w:val="28"/>
          <w:szCs w:val="28"/>
        </w:rPr>
        <w:t>Кокоев</w:t>
      </w:r>
      <w:proofErr w:type="spellEnd"/>
      <w:r w:rsidRPr="00EF6521">
        <w:rPr>
          <w:rFonts w:ascii="Times New Roman" w:hAnsi="Times New Roman"/>
          <w:sz w:val="28"/>
          <w:szCs w:val="28"/>
        </w:rPr>
        <w:t>) опубликовать постановление в печатном средстве массовой информации «Официальный вестник».</w:t>
      </w:r>
    </w:p>
    <w:p w:rsidR="00EF6521" w:rsidRPr="00EF6521" w:rsidRDefault="00EF6521" w:rsidP="00EF6521">
      <w:pPr>
        <w:pStyle w:val="ListParagraph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6521">
        <w:rPr>
          <w:rFonts w:ascii="Times New Roman" w:hAnsi="Times New Roman"/>
          <w:sz w:val="28"/>
          <w:szCs w:val="28"/>
        </w:rPr>
        <w:t xml:space="preserve">Отделу по информационным ресурсам (А.А. Мерзляков) разместить постановление на официальном сайте администрации города в сети Интернет. </w:t>
      </w:r>
    </w:p>
    <w:p w:rsidR="00EF6521" w:rsidRPr="00EF6521" w:rsidRDefault="00EF6521" w:rsidP="00EF6521">
      <w:pPr>
        <w:pStyle w:val="ListParagraph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6521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EF6521" w:rsidRPr="00EF6521" w:rsidRDefault="00EF6521" w:rsidP="00EF6521">
      <w:pPr>
        <w:pStyle w:val="ListParagraph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6521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жилищно-коммунального комплекса).</w:t>
      </w:r>
    </w:p>
    <w:p w:rsidR="00EF6521" w:rsidRDefault="00EF6521" w:rsidP="00EF6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6521" w:rsidRPr="00870322" w:rsidRDefault="00EF6521" w:rsidP="00EF6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6521" w:rsidRPr="00870322" w:rsidRDefault="00EF6521" w:rsidP="00EF6521">
      <w:pPr>
        <w:jc w:val="both"/>
        <w:rPr>
          <w:rFonts w:ascii="Times New Roman" w:hAnsi="Times New Roman"/>
          <w:sz w:val="28"/>
          <w:szCs w:val="28"/>
        </w:rPr>
        <w:sectPr w:rsidR="00EF6521" w:rsidRPr="00870322" w:rsidSect="009942C8">
          <w:headerReference w:type="even" r:id="rId10"/>
          <w:headerReference w:type="default" r:id="rId11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870322">
        <w:rPr>
          <w:rFonts w:ascii="Times New Roman" w:hAnsi="Times New Roman"/>
          <w:sz w:val="28"/>
          <w:szCs w:val="28"/>
        </w:rPr>
        <w:t xml:space="preserve">Глава города Пыть-Яха                                                                           </w:t>
      </w:r>
      <w:r w:rsidR="006A5FB0">
        <w:rPr>
          <w:rFonts w:ascii="Times New Roman" w:hAnsi="Times New Roman"/>
          <w:sz w:val="28"/>
          <w:szCs w:val="28"/>
        </w:rPr>
        <w:t>А.Н. Морозо</w:t>
      </w:r>
      <w:r w:rsidR="000E6E61">
        <w:rPr>
          <w:rFonts w:ascii="Times New Roman" w:hAnsi="Times New Roman"/>
          <w:sz w:val="28"/>
          <w:szCs w:val="28"/>
        </w:rPr>
        <w:t>в</w:t>
      </w:r>
    </w:p>
    <w:p w:rsidR="00EF6521" w:rsidRDefault="00EF6521" w:rsidP="00EF652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F6521" w:rsidRDefault="00EF6521" w:rsidP="00EF6521">
      <w:pPr>
        <w:tabs>
          <w:tab w:val="left" w:pos="0"/>
        </w:tabs>
        <w:spacing w:after="0" w:line="240" w:lineRule="auto"/>
        <w:ind w:left="108" w:hanging="108"/>
        <w:jc w:val="right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 xml:space="preserve">Приложение </w:t>
      </w:r>
    </w:p>
    <w:p w:rsidR="00EF6521" w:rsidRDefault="00EF6521" w:rsidP="00EF6521">
      <w:pPr>
        <w:tabs>
          <w:tab w:val="left" w:pos="0"/>
        </w:tabs>
        <w:spacing w:after="0" w:line="240" w:lineRule="auto"/>
        <w:ind w:left="108" w:hanging="108"/>
        <w:jc w:val="right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EF6521" w:rsidRPr="001C38A9" w:rsidRDefault="00EF6521" w:rsidP="00EF6521">
      <w:pPr>
        <w:tabs>
          <w:tab w:val="left" w:pos="0"/>
        </w:tabs>
        <w:spacing w:after="0" w:line="240" w:lineRule="auto"/>
        <w:ind w:left="108" w:hanging="108"/>
        <w:jc w:val="right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>гор</w:t>
      </w:r>
      <w:r>
        <w:rPr>
          <w:rFonts w:ascii="Times New Roman" w:hAnsi="Times New Roman"/>
          <w:sz w:val="28"/>
          <w:szCs w:val="28"/>
        </w:rPr>
        <w:t>о</w:t>
      </w:r>
      <w:r w:rsidRPr="001C38A9"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 xml:space="preserve"> Пыть-Ях</w:t>
      </w:r>
    </w:p>
    <w:p w:rsidR="00EF6521" w:rsidRDefault="00EF6521" w:rsidP="00EF65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EF6521" w:rsidRDefault="00EF6521" w:rsidP="00EF652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F6521" w:rsidRPr="001C38A9" w:rsidRDefault="00EF6521" w:rsidP="00EF65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 xml:space="preserve">Паспорт муниципальной программы </w:t>
      </w:r>
    </w:p>
    <w:p w:rsidR="00EF6521" w:rsidRPr="001C38A9" w:rsidRDefault="00EF6521" w:rsidP="00EF65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 xml:space="preserve">«Содержание городских территорий, озеленение и благоустройство </w:t>
      </w:r>
    </w:p>
    <w:p w:rsidR="00EF6521" w:rsidRPr="001C38A9" w:rsidRDefault="00EF6521" w:rsidP="00EF65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 xml:space="preserve">в городе </w:t>
      </w:r>
      <w:proofErr w:type="spellStart"/>
      <w:r w:rsidRPr="001C38A9">
        <w:rPr>
          <w:rFonts w:ascii="Times New Roman" w:hAnsi="Times New Roman"/>
          <w:sz w:val="28"/>
          <w:szCs w:val="28"/>
        </w:rPr>
        <w:t>Пыть-Яхе</w:t>
      </w:r>
      <w:proofErr w:type="spellEnd"/>
      <w:r w:rsidRPr="001C38A9">
        <w:rPr>
          <w:rFonts w:ascii="Times New Roman" w:hAnsi="Times New Roman"/>
          <w:sz w:val="28"/>
          <w:szCs w:val="28"/>
        </w:rPr>
        <w:t xml:space="preserve">» </w:t>
      </w:r>
    </w:p>
    <w:p w:rsidR="00505DD8" w:rsidRPr="00505DD8" w:rsidRDefault="00505DD8" w:rsidP="00EF6521">
      <w:pPr>
        <w:pStyle w:val="ConsPlusTitle"/>
        <w:tabs>
          <w:tab w:val="left" w:pos="709"/>
        </w:tabs>
        <w:spacing w:line="360" w:lineRule="auto"/>
        <w:jc w:val="both"/>
        <w:rPr>
          <w:b w:val="0"/>
          <w:sz w:val="28"/>
          <w:szCs w:val="28"/>
        </w:rPr>
      </w:pPr>
      <w:r w:rsidRPr="00505DD8">
        <w:rPr>
          <w:b w:val="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05DD8" w:rsidRPr="00505DD8" w:rsidTr="00505DD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D8" w:rsidRPr="00505DD8" w:rsidRDefault="00505DD8" w:rsidP="00505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505DD8" w:rsidRPr="00505DD8" w:rsidRDefault="00505DD8" w:rsidP="00505DD8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</w:rPr>
            </w:pPr>
            <w:r w:rsidRPr="00505DD8">
              <w:rPr>
                <w:rFonts w:ascii="Times New Roman" w:eastAsia="Batang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D8" w:rsidRPr="00485436" w:rsidRDefault="00485436" w:rsidP="00440C05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 w:rsidRPr="00485436">
              <w:rPr>
                <w:rFonts w:ascii="Times New Roman" w:hAnsi="Times New Roman"/>
                <w:sz w:val="28"/>
                <w:szCs w:val="28"/>
              </w:rPr>
              <w:t xml:space="preserve">Содержание городских территорий, озеленение и благоустройство в городе </w:t>
            </w:r>
            <w:proofErr w:type="spellStart"/>
            <w:r w:rsidRPr="00485436">
              <w:rPr>
                <w:rFonts w:ascii="Times New Roman" w:hAnsi="Times New Roman"/>
                <w:sz w:val="28"/>
                <w:szCs w:val="28"/>
              </w:rPr>
              <w:t>Пыть-Яхе</w:t>
            </w:r>
            <w:proofErr w:type="spellEnd"/>
            <w:r w:rsidRPr="00485436">
              <w:rPr>
                <w:rFonts w:ascii="Times New Roman" w:hAnsi="Times New Roman"/>
                <w:sz w:val="28"/>
                <w:szCs w:val="28"/>
              </w:rPr>
              <w:t xml:space="preserve"> (далее – также Программа)</w:t>
            </w:r>
          </w:p>
        </w:tc>
      </w:tr>
      <w:tr w:rsidR="00505DD8" w:rsidRPr="00505DD8" w:rsidTr="00505DD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D8" w:rsidRPr="00505DD8" w:rsidRDefault="00505DD8" w:rsidP="00505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t>Дата утверждения</w:t>
            </w:r>
          </w:p>
          <w:p w:rsidR="00505DD8" w:rsidRPr="00505DD8" w:rsidRDefault="00505DD8" w:rsidP="00505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  <w:p w:rsidR="00505DD8" w:rsidRPr="00505DD8" w:rsidRDefault="00505DD8" w:rsidP="00505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t>(наименование и номер</w:t>
            </w:r>
          </w:p>
          <w:p w:rsidR="00505DD8" w:rsidRPr="00505DD8" w:rsidRDefault="00505DD8" w:rsidP="00505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t>соответствующего</w:t>
            </w:r>
          </w:p>
          <w:p w:rsidR="00505DD8" w:rsidRPr="00505DD8" w:rsidRDefault="00505DD8" w:rsidP="00505DD8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</w:rPr>
            </w:pPr>
            <w:r>
              <w:rPr>
                <w:rFonts w:ascii="Times New Roman" w:eastAsia="Batang" w:hAnsi="Times New Roman"/>
                <w:sz w:val="28"/>
                <w:szCs w:val="28"/>
              </w:rPr>
              <w:t xml:space="preserve">нормативного правового акта)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D8" w:rsidRPr="00505DD8" w:rsidRDefault="00485436" w:rsidP="00440C05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>
              <w:rPr>
                <w:rFonts w:ascii="Times New Roman" w:eastAsia="Batang" w:hAnsi="Times New Roman"/>
                <w:sz w:val="28"/>
                <w:szCs w:val="28"/>
              </w:rPr>
              <w:t>Постановление администрации города Пыть-Яха от 11.12.2018 №437-па</w:t>
            </w:r>
          </w:p>
        </w:tc>
      </w:tr>
      <w:tr w:rsidR="00505DD8" w:rsidRPr="00505DD8" w:rsidTr="00505DD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D8" w:rsidRPr="00505DD8" w:rsidRDefault="00505DD8" w:rsidP="00505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  <w:p w:rsidR="00505DD8" w:rsidRPr="00505DD8" w:rsidRDefault="00505DD8" w:rsidP="00505DD8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</w:rPr>
            </w:pPr>
            <w:r w:rsidRPr="00505DD8">
              <w:rPr>
                <w:rFonts w:ascii="Times New Roman" w:eastAsia="Batang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D8" w:rsidRPr="00505DD8" w:rsidRDefault="00440C05" w:rsidP="00440C05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>
              <w:rPr>
                <w:rFonts w:ascii="Times New Roman" w:eastAsia="Batang" w:hAnsi="Times New Roman"/>
                <w:sz w:val="28"/>
                <w:szCs w:val="28"/>
              </w:rPr>
              <w:t>Управление по жилищно-коммунальному комплексу, транспорту и дорогам.</w:t>
            </w:r>
          </w:p>
        </w:tc>
      </w:tr>
      <w:tr w:rsidR="00505DD8" w:rsidRPr="00505DD8" w:rsidTr="00505DD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D8" w:rsidRPr="00485436" w:rsidRDefault="00505DD8" w:rsidP="00505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436">
              <w:rPr>
                <w:rFonts w:ascii="Times New Roman" w:hAnsi="Times New Roman"/>
                <w:sz w:val="28"/>
                <w:szCs w:val="28"/>
              </w:rPr>
              <w:t>Соисполнители</w:t>
            </w:r>
          </w:p>
          <w:p w:rsidR="00505DD8" w:rsidRPr="00485436" w:rsidRDefault="00505DD8" w:rsidP="00505DD8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</w:rPr>
            </w:pPr>
            <w:r w:rsidRPr="00485436">
              <w:rPr>
                <w:rFonts w:ascii="Times New Roman" w:eastAsia="Batang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36" w:rsidRPr="00440C05" w:rsidRDefault="00485436" w:rsidP="00440C0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C05">
              <w:rPr>
                <w:rFonts w:ascii="Times New Roman" w:hAnsi="Times New Roman"/>
                <w:sz w:val="28"/>
                <w:szCs w:val="28"/>
              </w:rPr>
              <w:t>Отдел по культуре и искусству администрации города Пыть-Яха.</w:t>
            </w:r>
          </w:p>
          <w:p w:rsidR="00485436" w:rsidRPr="00440C05" w:rsidRDefault="00485436" w:rsidP="00440C0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C05">
              <w:rPr>
                <w:rFonts w:ascii="Times New Roman" w:hAnsi="Times New Roman"/>
                <w:sz w:val="28"/>
                <w:szCs w:val="28"/>
              </w:rPr>
              <w:t>Управление по внутренней политике администрации города Пыть-Яха.</w:t>
            </w:r>
          </w:p>
          <w:p w:rsidR="00485436" w:rsidRPr="00440C05" w:rsidRDefault="00485436" w:rsidP="00440C0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C05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«Управление капитального строительства города Пыть-Яха».</w:t>
            </w:r>
          </w:p>
          <w:p w:rsidR="00505DD8" w:rsidRPr="00440C05" w:rsidRDefault="00485436" w:rsidP="00440C0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C05">
              <w:rPr>
                <w:rFonts w:ascii="Times New Roman" w:hAnsi="Times New Roman"/>
                <w:sz w:val="28"/>
                <w:szCs w:val="28"/>
              </w:rPr>
              <w:t>Управление архитектуры и градостроительства администрации города Пыть-Яха.</w:t>
            </w:r>
          </w:p>
        </w:tc>
      </w:tr>
      <w:tr w:rsidR="0004564C" w:rsidRPr="00505DD8" w:rsidTr="00505DD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4C" w:rsidRPr="00505DD8" w:rsidRDefault="0004564C" w:rsidP="0004564C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</w:rPr>
            </w:pPr>
            <w:r w:rsidRPr="00505DD8">
              <w:rPr>
                <w:rFonts w:ascii="Times New Roman" w:eastAsia="Batang" w:hAnsi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C" w:rsidRPr="0004564C" w:rsidRDefault="0004564C" w:rsidP="0004564C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4564C">
              <w:rPr>
                <w:sz w:val="28"/>
                <w:szCs w:val="28"/>
              </w:rPr>
              <w:t xml:space="preserve">Улучшение условий проживания граждан, повышение уровня комфортности пребывания на территории города. </w:t>
            </w:r>
          </w:p>
        </w:tc>
      </w:tr>
      <w:tr w:rsidR="0004564C" w:rsidRPr="00505DD8" w:rsidTr="00505DD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4C" w:rsidRPr="00505DD8" w:rsidRDefault="0004564C" w:rsidP="0004564C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</w:rPr>
            </w:pPr>
            <w:r w:rsidRPr="00505DD8">
              <w:rPr>
                <w:rFonts w:ascii="Times New Roman" w:eastAsia="Batang" w:hAnsi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C" w:rsidRPr="0004564C" w:rsidRDefault="0004564C" w:rsidP="0004564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4564C">
              <w:rPr>
                <w:sz w:val="28"/>
                <w:szCs w:val="28"/>
              </w:rPr>
              <w:t>1.  Организация освещения улиц.</w:t>
            </w:r>
          </w:p>
          <w:p w:rsidR="0004564C" w:rsidRPr="0004564C" w:rsidRDefault="0004564C" w:rsidP="0004564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4564C">
              <w:rPr>
                <w:sz w:val="28"/>
                <w:szCs w:val="28"/>
              </w:rPr>
              <w:t>2.  Озеленение городской территории.</w:t>
            </w:r>
          </w:p>
          <w:p w:rsidR="0004564C" w:rsidRPr="0004564C" w:rsidRDefault="0004564C" w:rsidP="0004564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4564C">
              <w:rPr>
                <w:sz w:val="28"/>
                <w:szCs w:val="28"/>
              </w:rPr>
              <w:t>3.  Содержание мест захоронения.</w:t>
            </w:r>
          </w:p>
          <w:p w:rsidR="0004564C" w:rsidRPr="0004564C" w:rsidRDefault="0004564C" w:rsidP="0004564C">
            <w:pPr>
              <w:pStyle w:val="NormalWeb"/>
              <w:tabs>
                <w:tab w:val="left" w:pos="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4564C">
              <w:rPr>
                <w:sz w:val="28"/>
                <w:szCs w:val="28"/>
              </w:rPr>
              <w:t xml:space="preserve">4. Содержание и текущее обслуживание существующих объектов благоустройства, городских </w:t>
            </w:r>
            <w:r w:rsidRPr="0004564C">
              <w:rPr>
                <w:sz w:val="28"/>
                <w:szCs w:val="28"/>
              </w:rPr>
              <w:lastRenderedPageBreak/>
              <w:t xml:space="preserve">территорий в соответствии с установленными Правилами и нормами. </w:t>
            </w:r>
          </w:p>
          <w:p w:rsidR="0004564C" w:rsidRPr="0004564C" w:rsidRDefault="0004564C" w:rsidP="0004564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4564C">
              <w:rPr>
                <w:sz w:val="28"/>
                <w:szCs w:val="28"/>
              </w:rPr>
              <w:t>5. Летнее и зимнее содержание городских территорий.</w:t>
            </w:r>
          </w:p>
          <w:p w:rsidR="0004564C" w:rsidRPr="0004564C" w:rsidRDefault="0004564C" w:rsidP="00045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564C">
              <w:rPr>
                <w:rFonts w:ascii="Times New Roman" w:hAnsi="Times New Roman"/>
                <w:sz w:val="28"/>
                <w:szCs w:val="28"/>
              </w:rPr>
              <w:t>6.</w:t>
            </w:r>
            <w:r w:rsidRPr="0004564C">
              <w:rPr>
                <w:sz w:val="28"/>
                <w:szCs w:val="28"/>
              </w:rPr>
              <w:t xml:space="preserve"> </w:t>
            </w:r>
            <w:r w:rsidRPr="0004564C">
              <w:rPr>
                <w:rFonts w:ascii="Times New Roman" w:hAnsi="Times New Roman"/>
                <w:sz w:val="28"/>
                <w:szCs w:val="28"/>
              </w:rPr>
              <w:t>Повышение уровня культуры населения.</w:t>
            </w:r>
          </w:p>
        </w:tc>
      </w:tr>
      <w:tr w:rsidR="00505DD8" w:rsidRPr="00505DD8" w:rsidTr="00505DD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D8" w:rsidRPr="00505DD8" w:rsidRDefault="00505DD8" w:rsidP="00505DD8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</w:rPr>
            </w:pPr>
            <w:r w:rsidRPr="00505DD8">
              <w:rPr>
                <w:rFonts w:ascii="Times New Roman" w:eastAsia="Batang" w:hAnsi="Times New Roman"/>
                <w:sz w:val="28"/>
                <w:szCs w:val="28"/>
              </w:rPr>
              <w:lastRenderedPageBreak/>
              <w:t xml:space="preserve">Подпрограммы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D8" w:rsidRPr="00505DD8" w:rsidRDefault="000C64C3" w:rsidP="00440C05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>
              <w:rPr>
                <w:rFonts w:ascii="Times New Roman" w:eastAsia="Batang" w:hAnsi="Times New Roman"/>
                <w:sz w:val="28"/>
                <w:szCs w:val="28"/>
              </w:rPr>
              <w:t>-</w:t>
            </w:r>
          </w:p>
        </w:tc>
      </w:tr>
      <w:tr w:rsidR="00505DD8" w:rsidRPr="00505DD8" w:rsidTr="00505DD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D8" w:rsidRPr="00505DD8" w:rsidRDefault="00505DD8" w:rsidP="00505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t>Портфели проектов, проекты Ханты-Мансийского автономного округа – Югры, входящие в состав муниципальной программы, в том числе направленные на реализацию национальных проектов (программ) Российской Федерации, параметры их финансового обеспечения. Наименование муниципального проекта, реализуемого на основе проектной инициативы на территории муниципального образования городской округ город Пыть-Ях, параметры финансового обеспечения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C3" w:rsidRPr="000C64C3" w:rsidRDefault="000C64C3" w:rsidP="000C64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C3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не содержит портфели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проектов, проекты, направленные, </w:t>
            </w:r>
            <w:r w:rsidRPr="000C64C3">
              <w:rPr>
                <w:rFonts w:ascii="Times New Roman" w:hAnsi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C64C3">
              <w:rPr>
                <w:rFonts w:ascii="Times New Roman" w:hAnsi="Times New Roman"/>
                <w:sz w:val="28"/>
                <w:szCs w:val="28"/>
              </w:rPr>
              <w:t xml:space="preserve"> на реализацию в Ханты-Мансийском автономном округе – Югре национальных проектов (программ) Российской Федерации, муниципальные проекты, реализуемые на основе проектной инициативы на территории муниципального образования городской округ город Пыть-Ях.</w:t>
            </w:r>
          </w:p>
          <w:p w:rsidR="00505DD8" w:rsidRPr="00505DD8" w:rsidRDefault="000C64C3" w:rsidP="000C64C3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 w:rsidRPr="000C64C3">
              <w:rPr>
                <w:rFonts w:ascii="Times New Roman" w:hAnsi="Times New Roman"/>
                <w:sz w:val="28"/>
                <w:szCs w:val="28"/>
              </w:rPr>
              <w:t>Муниципальная программа не содержит финансового обеспечения портфеля проектов, направленных на реализацию в муниципальном образовании городском округе городе Пыть-Ях по реализации в автономном округе национальных проектов (программ) РФ, реализуемых в составе муниципальных программ.</w:t>
            </w:r>
          </w:p>
        </w:tc>
      </w:tr>
      <w:tr w:rsidR="00505DD8" w:rsidRPr="00505DD8" w:rsidTr="00505DD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D8" w:rsidRPr="00505DD8" w:rsidRDefault="00505DD8" w:rsidP="00505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t>Целевые показатели</w:t>
            </w:r>
          </w:p>
          <w:p w:rsidR="00505DD8" w:rsidRPr="00505DD8" w:rsidRDefault="00505DD8" w:rsidP="00505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50" w:rsidRPr="001E1050" w:rsidRDefault="001E1050" w:rsidP="001E1050">
            <w:pPr>
              <w:pStyle w:val="Default"/>
              <w:numPr>
                <w:ilvl w:val="0"/>
                <w:numId w:val="24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Сохранение доли улично-дорожных сетей, обеспеченных освещением в общей протяженности улично-дорожной сети на уровне 54,4%. </w:t>
            </w:r>
          </w:p>
          <w:p w:rsidR="001E1050" w:rsidRPr="001E1050" w:rsidRDefault="001E1050" w:rsidP="001E1050">
            <w:pPr>
              <w:pStyle w:val="Default"/>
              <w:numPr>
                <w:ilvl w:val="0"/>
                <w:numId w:val="24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Ежегодное избежание материального ущерба от лесных пожаров на территории лесопарковых зон площадью 2671,7 га, руб. </w:t>
            </w:r>
          </w:p>
          <w:p w:rsidR="001E1050" w:rsidRPr="001E1050" w:rsidRDefault="001E1050" w:rsidP="001E1050">
            <w:pPr>
              <w:pStyle w:val="Default"/>
              <w:numPr>
                <w:ilvl w:val="0"/>
                <w:numId w:val="24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Ежегодное оформление цветочных композиций, содержание газонов площадью 142 227 м2. </w:t>
            </w:r>
          </w:p>
          <w:p w:rsidR="001E1050" w:rsidRPr="001E1050" w:rsidRDefault="001E1050" w:rsidP="001E1050">
            <w:pPr>
              <w:pStyle w:val="Default"/>
              <w:numPr>
                <w:ilvl w:val="0"/>
                <w:numId w:val="24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Ежегодное содержание городского кладбища, в том числе </w:t>
            </w:r>
            <w:r w:rsidRPr="001E1050">
              <w:rPr>
                <w:color w:val="auto"/>
                <w:sz w:val="28"/>
                <w:szCs w:val="28"/>
              </w:rPr>
              <w:lastRenderedPageBreak/>
              <w:t xml:space="preserve">уход за территорией, охрана кладбища площадью 53 900 м2. </w:t>
            </w:r>
          </w:p>
          <w:p w:rsidR="001E1050" w:rsidRPr="001E1050" w:rsidRDefault="001E1050" w:rsidP="001E1050">
            <w:pPr>
              <w:pStyle w:val="Default"/>
              <w:ind w:left="64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>4.1. Установка информационных табличек с Красной звездой на могилах участников Великой Отечественной войны в 2020 году, 40 шт.</w:t>
            </w:r>
          </w:p>
          <w:p w:rsidR="001E1050" w:rsidRPr="001E1050" w:rsidRDefault="001E1050" w:rsidP="001E1050">
            <w:pPr>
              <w:pStyle w:val="Default"/>
              <w:numPr>
                <w:ilvl w:val="0"/>
                <w:numId w:val="24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Увеличение подготовленных мест для массового отдыха и праздничных мероприятий с 7 до 8 единиц. </w:t>
            </w:r>
          </w:p>
          <w:p w:rsidR="001E1050" w:rsidRPr="001E1050" w:rsidRDefault="001E1050" w:rsidP="001E1050">
            <w:pPr>
              <w:pStyle w:val="Default"/>
              <w:numPr>
                <w:ilvl w:val="1"/>
                <w:numId w:val="16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Строительство ледового городка, охрана, устройство новогодней иллюминации. Демонтаж городка и новогодней иллюминации - с 2019 года по 2030 год, ежегодно, по 3 шт. </w:t>
            </w:r>
          </w:p>
          <w:p w:rsidR="001E1050" w:rsidRPr="001E1050" w:rsidRDefault="001E1050" w:rsidP="001E1050">
            <w:pPr>
              <w:pStyle w:val="Default"/>
              <w:numPr>
                <w:ilvl w:val="0"/>
                <w:numId w:val="16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Ежегодное зимнее и летнее содержание объектов благоустройства площадью 262 993,67 м2. </w:t>
            </w:r>
          </w:p>
          <w:p w:rsidR="001E1050" w:rsidRPr="001E1050" w:rsidRDefault="001E1050" w:rsidP="001E1050">
            <w:pPr>
              <w:pStyle w:val="Default"/>
              <w:numPr>
                <w:ilvl w:val="0"/>
                <w:numId w:val="16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Улучшение санитарного состояния территорий города с 649 624 м2 до 1 301 840,15 м2. </w:t>
            </w:r>
          </w:p>
          <w:p w:rsidR="001E1050" w:rsidRPr="001E1050" w:rsidRDefault="001E1050" w:rsidP="001E1050">
            <w:pPr>
              <w:pStyle w:val="Default"/>
              <w:numPr>
                <w:ilvl w:val="0"/>
                <w:numId w:val="16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Ежегодная механизированная уборка внутриквартальных проездов в зимнее время площадью 164 326,8 м2. </w:t>
            </w:r>
          </w:p>
          <w:p w:rsidR="001E1050" w:rsidRPr="001E1050" w:rsidRDefault="001E1050" w:rsidP="001E1050">
            <w:pPr>
              <w:pStyle w:val="Default"/>
              <w:numPr>
                <w:ilvl w:val="0"/>
                <w:numId w:val="16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Обеспечение дворовых территорий жилых домов современным спортивным и игровым оборудованием на детских площадках с 62 до 64 шт. </w:t>
            </w:r>
          </w:p>
          <w:p w:rsidR="001E1050" w:rsidRPr="001E1050" w:rsidRDefault="001E1050" w:rsidP="001E1050">
            <w:pPr>
              <w:pStyle w:val="Default"/>
              <w:numPr>
                <w:ilvl w:val="0"/>
                <w:numId w:val="16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Содержание городского фонтана с 2019 года по 2030 год ежегодно. </w:t>
            </w:r>
          </w:p>
          <w:p w:rsidR="001E1050" w:rsidRPr="001E1050" w:rsidRDefault="001E1050" w:rsidP="001E1050">
            <w:pPr>
              <w:pStyle w:val="Default"/>
              <w:numPr>
                <w:ilvl w:val="0"/>
                <w:numId w:val="16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>Содержание и текущий ремонт объектов общественного назначения, в том числе подготовка ПИР, объект – 7 ед.</w:t>
            </w:r>
          </w:p>
          <w:p w:rsidR="001E1050" w:rsidRPr="001E1050" w:rsidRDefault="001E1050" w:rsidP="001E1050">
            <w:pPr>
              <w:pStyle w:val="Default"/>
              <w:numPr>
                <w:ilvl w:val="0"/>
                <w:numId w:val="16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>Участие муниципального образования в окружном конкурсе "Самый благоустроенный город, поселок, село" с 2019 года по 2030 год ежегодно.</w:t>
            </w:r>
          </w:p>
          <w:p w:rsidR="001E1050" w:rsidRPr="001E1050" w:rsidRDefault="001E1050" w:rsidP="001E1050">
            <w:pPr>
              <w:pStyle w:val="Default"/>
              <w:numPr>
                <w:ilvl w:val="0"/>
                <w:numId w:val="16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lastRenderedPageBreak/>
              <w:t>Реализация проектов инициативного бюджетирования "Твоя инициатива - Твой бюджет с 2019 года по 2030 год, ежегодно, по заявкам.</w:t>
            </w:r>
          </w:p>
          <w:p w:rsidR="001E1050" w:rsidRPr="001E1050" w:rsidRDefault="001E1050" w:rsidP="001E1050">
            <w:pPr>
              <w:pStyle w:val="Default"/>
              <w:numPr>
                <w:ilvl w:val="0"/>
                <w:numId w:val="16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>Обеспечение 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датами, к аналогичным проектам, отобранным по результатам конкурса на условиях инициативного бюджетирования, на 2020 год на уровне не менее 100%.</w:t>
            </w:r>
          </w:p>
          <w:p w:rsidR="001E1050" w:rsidRPr="001E1050" w:rsidRDefault="001E1050" w:rsidP="001E1050">
            <w:pPr>
              <w:pStyle w:val="Default"/>
              <w:numPr>
                <w:ilvl w:val="0"/>
                <w:numId w:val="16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Поставка и установка авторского художественного произведения монументально-декоративной скульптуры «Солдат Победы», посвящённой 75-летию Победы в Великой отечественной войне и звезды для установки на вечном огне, </w:t>
            </w:r>
            <w:proofErr w:type="gramStart"/>
            <w:r w:rsidRPr="001E1050">
              <w:rPr>
                <w:color w:val="auto"/>
                <w:sz w:val="28"/>
                <w:szCs w:val="28"/>
              </w:rPr>
              <w:t>объект  -</w:t>
            </w:r>
            <w:proofErr w:type="gramEnd"/>
            <w:r w:rsidRPr="001E1050">
              <w:rPr>
                <w:color w:val="auto"/>
                <w:sz w:val="28"/>
                <w:szCs w:val="28"/>
              </w:rPr>
              <w:t xml:space="preserve"> 2 шт.</w:t>
            </w:r>
          </w:p>
          <w:p w:rsidR="001E1050" w:rsidRPr="001E1050" w:rsidRDefault="001E1050" w:rsidP="001E1050">
            <w:pPr>
              <w:pStyle w:val="Default"/>
              <w:numPr>
                <w:ilvl w:val="0"/>
                <w:numId w:val="16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Изготовление, монтаж (демонтаж) баннеров, растяжек в честь празднования 75-ой годовщины Победы в Великой отечественной Войне 1941-1945 гг., </w:t>
            </w:r>
            <w:proofErr w:type="spellStart"/>
            <w:r w:rsidRPr="001E1050">
              <w:rPr>
                <w:color w:val="auto"/>
                <w:sz w:val="28"/>
                <w:szCs w:val="28"/>
              </w:rPr>
              <w:t>усл.ед</w:t>
            </w:r>
            <w:proofErr w:type="spellEnd"/>
            <w:r w:rsidRPr="001E1050">
              <w:rPr>
                <w:color w:val="auto"/>
                <w:sz w:val="28"/>
                <w:szCs w:val="28"/>
              </w:rPr>
              <w:t xml:space="preserve">. - </w:t>
            </w:r>
            <w:proofErr w:type="gramStart"/>
            <w:r w:rsidRPr="001E1050">
              <w:rPr>
                <w:color w:val="auto"/>
                <w:sz w:val="28"/>
                <w:szCs w:val="28"/>
              </w:rPr>
              <w:t>14  шт.</w:t>
            </w:r>
            <w:proofErr w:type="gramEnd"/>
          </w:p>
          <w:p w:rsidR="001E1050" w:rsidRPr="001E1050" w:rsidRDefault="001E1050" w:rsidP="001E1050">
            <w:pPr>
              <w:pStyle w:val="Default"/>
              <w:numPr>
                <w:ilvl w:val="0"/>
                <w:numId w:val="16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Проведение акции «Дом, где жил ветеран», </w:t>
            </w:r>
            <w:proofErr w:type="gramStart"/>
            <w:r w:rsidRPr="001E1050">
              <w:rPr>
                <w:color w:val="auto"/>
                <w:sz w:val="28"/>
                <w:szCs w:val="28"/>
              </w:rPr>
              <w:t>мероприятие  –</w:t>
            </w:r>
            <w:proofErr w:type="gramEnd"/>
            <w:r w:rsidRPr="001E1050">
              <w:rPr>
                <w:color w:val="auto"/>
                <w:sz w:val="28"/>
                <w:szCs w:val="28"/>
              </w:rPr>
              <w:t xml:space="preserve"> 1 ед.</w:t>
            </w:r>
          </w:p>
          <w:p w:rsidR="004B3212" w:rsidRPr="007E4D8C" w:rsidRDefault="001E1050" w:rsidP="001E105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 xml:space="preserve">Поставка элементов праздничного оформления к проведению празднования 30-летия города Пыть-Яха и 90-летия со дня образования автономного округа, </w:t>
            </w:r>
            <w:proofErr w:type="gramStart"/>
            <w:r w:rsidRPr="001E1050">
              <w:rPr>
                <w:rFonts w:ascii="Times New Roman" w:hAnsi="Times New Roman"/>
                <w:sz w:val="28"/>
                <w:szCs w:val="28"/>
              </w:rPr>
              <w:t>мероприятие  –</w:t>
            </w:r>
            <w:proofErr w:type="gramEnd"/>
            <w:r w:rsidRPr="001E1050">
              <w:rPr>
                <w:rFonts w:ascii="Times New Roman" w:hAnsi="Times New Roman"/>
                <w:sz w:val="28"/>
                <w:szCs w:val="28"/>
              </w:rPr>
              <w:t xml:space="preserve"> 2 ед.</w:t>
            </w:r>
            <w:r w:rsidRPr="0007133F">
              <w:rPr>
                <w:sz w:val="26"/>
                <w:szCs w:val="26"/>
              </w:rPr>
              <w:t xml:space="preserve">  </w:t>
            </w:r>
          </w:p>
        </w:tc>
      </w:tr>
      <w:tr w:rsidR="007E4D8C" w:rsidRPr="00505DD8" w:rsidTr="00505DD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8C" w:rsidRPr="00505DD8" w:rsidRDefault="007E4D8C" w:rsidP="007E4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lastRenderedPageBreak/>
              <w:t>Сроки реализации</w:t>
            </w:r>
          </w:p>
          <w:p w:rsidR="007E4D8C" w:rsidRPr="00505DD8" w:rsidRDefault="007E4D8C" w:rsidP="007E4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  <w:p w:rsidR="007E4D8C" w:rsidRPr="00505DD8" w:rsidRDefault="007E4D8C" w:rsidP="007E4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t>(разрабатывается на срок от трех лет)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8C" w:rsidRPr="007E4D8C" w:rsidRDefault="007E4D8C" w:rsidP="007E4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E4D8C">
              <w:rPr>
                <w:rFonts w:ascii="Times New Roman" w:hAnsi="Times New Roman"/>
                <w:sz w:val="28"/>
                <w:szCs w:val="28"/>
              </w:rPr>
              <w:t>2019-2025 годы и период до 2030 года</w:t>
            </w:r>
          </w:p>
        </w:tc>
      </w:tr>
      <w:tr w:rsidR="007E4D8C" w:rsidRPr="00505DD8" w:rsidTr="00505DD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8C" w:rsidRPr="00505DD8" w:rsidRDefault="007E4D8C" w:rsidP="007E4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t>Параметры финансового обеспечения</w:t>
            </w:r>
          </w:p>
          <w:p w:rsidR="007E4D8C" w:rsidRPr="00505DD8" w:rsidRDefault="007E4D8C" w:rsidP="007E4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50" w:rsidRPr="001E1050" w:rsidRDefault="001E1050" w:rsidP="001E10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</w:t>
            </w:r>
            <w:r w:rsidRPr="001E1050">
              <w:rPr>
                <w:rFonts w:ascii="Times New Roman" w:hAnsi="Times New Roman"/>
                <w:bCs/>
                <w:sz w:val="28"/>
                <w:szCs w:val="28"/>
              </w:rPr>
              <w:t>муниципальной программы</w:t>
            </w:r>
            <w:r w:rsidRPr="001E1050">
              <w:rPr>
                <w:rFonts w:ascii="Times New Roman" w:hAnsi="Times New Roman"/>
                <w:sz w:val="28"/>
                <w:szCs w:val="28"/>
              </w:rPr>
              <w:t xml:space="preserve"> на период 2019-2025 годы и период до 2030 года </w:t>
            </w:r>
            <w:proofErr w:type="gramStart"/>
            <w:r w:rsidRPr="001E1050">
              <w:rPr>
                <w:rFonts w:ascii="Times New Roman" w:hAnsi="Times New Roman"/>
                <w:sz w:val="28"/>
                <w:szCs w:val="28"/>
              </w:rPr>
              <w:t>составляет  763</w:t>
            </w:r>
            <w:proofErr w:type="gramEnd"/>
            <w:r w:rsidRPr="001E1050">
              <w:rPr>
                <w:rFonts w:ascii="Times New Roman" w:hAnsi="Times New Roman"/>
                <w:sz w:val="28"/>
                <w:szCs w:val="28"/>
              </w:rPr>
              <w:t> 775,7 тыс. рублей.</w:t>
            </w:r>
          </w:p>
          <w:p w:rsidR="001E1050" w:rsidRPr="001E1050" w:rsidRDefault="001E1050" w:rsidP="001E10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lastRenderedPageBreak/>
              <w:t>В том числе по годам:</w:t>
            </w:r>
          </w:p>
          <w:p w:rsidR="001E1050" w:rsidRPr="001E1050" w:rsidRDefault="001E1050" w:rsidP="001E10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>2019 год – 65808,9 тыс. рублей.</w:t>
            </w:r>
          </w:p>
          <w:p w:rsidR="001E1050" w:rsidRPr="001E1050" w:rsidRDefault="001E1050" w:rsidP="001E10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>2020 год –118854,8 тыс. рублей;</w:t>
            </w:r>
          </w:p>
          <w:p w:rsidR="001E1050" w:rsidRPr="001E1050" w:rsidRDefault="001E1050" w:rsidP="001E10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>2021 год – 60 206,2 тыс. рублей;</w:t>
            </w:r>
          </w:p>
          <w:p w:rsidR="001E1050" w:rsidRPr="001E1050" w:rsidRDefault="001E1050" w:rsidP="001E10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>2022 год – 60 356,2 тыс. рублей;</w:t>
            </w:r>
          </w:p>
          <w:p w:rsidR="001E1050" w:rsidRPr="001E1050" w:rsidRDefault="001E1050" w:rsidP="001E10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>2023 год – 57 361,2 тыс. рублей;</w:t>
            </w:r>
          </w:p>
          <w:p w:rsidR="001E1050" w:rsidRPr="001E1050" w:rsidRDefault="001E1050" w:rsidP="001E10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>2024 год – 57 441,2 тыс. рублей;</w:t>
            </w:r>
          </w:p>
          <w:p w:rsidR="001E1050" w:rsidRPr="001E1050" w:rsidRDefault="001E1050" w:rsidP="001E10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>2025 год – 57 291,2 тыс. рублей;</w:t>
            </w:r>
          </w:p>
          <w:p w:rsidR="001E1050" w:rsidRPr="001E1050" w:rsidRDefault="001E1050" w:rsidP="001E10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>2026-2030 – 286 456,0 тыс. рублей;</w:t>
            </w:r>
          </w:p>
          <w:p w:rsidR="007E4D8C" w:rsidRPr="007E4D8C" w:rsidRDefault="001E1050" w:rsidP="001E10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>Объемы ассигнований бюджетных средств подлежат ежегодному уточнению, исходя из возможностей бюджета на соответствующий год.</w:t>
            </w:r>
          </w:p>
        </w:tc>
      </w:tr>
    </w:tbl>
    <w:p w:rsidR="00953A55" w:rsidRPr="00505DD8" w:rsidRDefault="00953A55" w:rsidP="00953A55">
      <w:pPr>
        <w:pStyle w:val="ConsPlusTitle"/>
        <w:tabs>
          <w:tab w:val="left" w:pos="709"/>
        </w:tabs>
        <w:spacing w:line="360" w:lineRule="auto"/>
        <w:jc w:val="both"/>
        <w:rPr>
          <w:b w:val="0"/>
          <w:sz w:val="28"/>
          <w:szCs w:val="28"/>
        </w:rPr>
      </w:pPr>
    </w:p>
    <w:p w:rsidR="00B37D2B" w:rsidRPr="008554D1" w:rsidRDefault="00A729C3" w:rsidP="008554D1">
      <w:pPr>
        <w:pStyle w:val="ListParagraph"/>
        <w:numPr>
          <w:ilvl w:val="0"/>
          <w:numId w:val="25"/>
        </w:num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554D1">
        <w:rPr>
          <w:rFonts w:ascii="Times New Roman" w:hAnsi="Times New Roman"/>
          <w:sz w:val="28"/>
          <w:szCs w:val="28"/>
        </w:rPr>
        <w:t>Механизм реализации муниципальной программы</w:t>
      </w:r>
    </w:p>
    <w:p w:rsidR="00485436" w:rsidRPr="00B37D2B" w:rsidRDefault="00485436" w:rsidP="008554D1">
      <w:pPr>
        <w:spacing w:after="0"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B37D2B" w:rsidRPr="008554D1" w:rsidRDefault="002B4381" w:rsidP="008554D1">
      <w:pPr>
        <w:pStyle w:val="ListParagraph"/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8554D1">
        <w:rPr>
          <w:rFonts w:ascii="Times New Roman" w:hAnsi="Times New Roman"/>
          <w:sz w:val="28"/>
          <w:szCs w:val="28"/>
        </w:rPr>
        <w:t xml:space="preserve"> </w:t>
      </w:r>
      <w:r w:rsidR="00B37D2B" w:rsidRPr="008554D1">
        <w:rPr>
          <w:rFonts w:ascii="Times New Roman" w:hAnsi="Times New Roman"/>
          <w:sz w:val="28"/>
          <w:szCs w:val="28"/>
        </w:rPr>
        <w:t>Механизм реализации муниципальной программы представляет собой скоординированные по срокам и направлениям действия и включает:</w:t>
      </w:r>
    </w:p>
    <w:p w:rsidR="00B37D2B" w:rsidRPr="00B37D2B" w:rsidRDefault="00B37D2B" w:rsidP="008554D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B37D2B">
        <w:rPr>
          <w:rFonts w:ascii="Times New Roman" w:hAnsi="Times New Roman"/>
          <w:sz w:val="28"/>
          <w:szCs w:val="28"/>
        </w:rPr>
        <w:t xml:space="preserve">ежегодное формирование перечня программных мероприятий на очередной финансовый год и плановый период с уточнением объемов финансирования в соответствии с мониторингом фактически достигнутых результатов путем сопоставления их с целевыми показателями реализации муниципальной программы, а также с изменением бюджетных ассигнований, предусмотренных </w:t>
      </w:r>
      <w:r w:rsidR="002B4381">
        <w:rPr>
          <w:rFonts w:ascii="Times New Roman" w:hAnsi="Times New Roman"/>
          <w:sz w:val="28"/>
          <w:szCs w:val="28"/>
        </w:rPr>
        <w:t xml:space="preserve">законом (решением) о бюджете города </w:t>
      </w:r>
      <w:r w:rsidRPr="00B37D2B">
        <w:rPr>
          <w:rFonts w:ascii="Times New Roman" w:hAnsi="Times New Roman"/>
          <w:sz w:val="28"/>
          <w:szCs w:val="28"/>
        </w:rPr>
        <w:t>на реализацию муниципальной программы на очередной финансовый год и плановый период;</w:t>
      </w:r>
    </w:p>
    <w:p w:rsidR="00B37D2B" w:rsidRPr="00B37D2B" w:rsidRDefault="00B37D2B" w:rsidP="0048543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7D2B">
        <w:rPr>
          <w:rFonts w:ascii="Times New Roman" w:hAnsi="Times New Roman"/>
          <w:sz w:val="28"/>
          <w:szCs w:val="28"/>
        </w:rPr>
        <w:t>передачу соисполнителю при необходимости части функций по реализации муниципальной программы;</w:t>
      </w:r>
    </w:p>
    <w:p w:rsidR="00B37D2B" w:rsidRPr="00B37D2B" w:rsidRDefault="00B37D2B" w:rsidP="0048543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7D2B">
        <w:rPr>
          <w:rFonts w:ascii="Times New Roman" w:hAnsi="Times New Roman"/>
          <w:sz w:val="28"/>
          <w:szCs w:val="28"/>
        </w:rPr>
        <w:t>управление и контроль за реализацией мероприятий муниципальной программы, эффективное использование средств, выделенных на ее реализацию.</w:t>
      </w:r>
    </w:p>
    <w:p w:rsidR="00B37D2B" w:rsidRPr="00B37D2B" w:rsidRDefault="00B37D2B" w:rsidP="004854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7D2B">
        <w:rPr>
          <w:rFonts w:ascii="Times New Roman" w:hAnsi="Times New Roman"/>
          <w:sz w:val="28"/>
          <w:szCs w:val="28"/>
        </w:rPr>
        <w:t>Реализацию муниципальной программы</w:t>
      </w:r>
      <w:r w:rsidR="00E00330">
        <w:rPr>
          <w:rFonts w:ascii="Times New Roman" w:hAnsi="Times New Roman"/>
          <w:sz w:val="28"/>
          <w:szCs w:val="28"/>
        </w:rPr>
        <w:t>,</w:t>
      </w:r>
      <w:r w:rsidRPr="00B37D2B">
        <w:rPr>
          <w:rFonts w:ascii="Times New Roman" w:hAnsi="Times New Roman"/>
          <w:sz w:val="28"/>
          <w:szCs w:val="28"/>
        </w:rPr>
        <w:t xml:space="preserve"> </w:t>
      </w:r>
      <w:r w:rsidR="00E00330" w:rsidRPr="00B37D2B">
        <w:rPr>
          <w:rFonts w:ascii="Times New Roman" w:hAnsi="Times New Roman"/>
          <w:sz w:val="28"/>
          <w:szCs w:val="28"/>
        </w:rPr>
        <w:t xml:space="preserve">контроль и оценку реализации </w:t>
      </w:r>
      <w:r w:rsidR="00E00330">
        <w:rPr>
          <w:rFonts w:ascii="Times New Roman" w:hAnsi="Times New Roman"/>
          <w:sz w:val="28"/>
          <w:szCs w:val="28"/>
        </w:rPr>
        <w:t>осуществляе</w:t>
      </w:r>
      <w:r w:rsidRPr="00B37D2B">
        <w:rPr>
          <w:rFonts w:ascii="Times New Roman" w:hAnsi="Times New Roman"/>
          <w:sz w:val="28"/>
          <w:szCs w:val="28"/>
        </w:rPr>
        <w:t xml:space="preserve">т ответственный исполнитель – </w:t>
      </w:r>
      <w:r w:rsidR="00485436">
        <w:rPr>
          <w:rFonts w:ascii="Times New Roman" w:hAnsi="Times New Roman"/>
          <w:sz w:val="28"/>
          <w:szCs w:val="28"/>
        </w:rPr>
        <w:t>управление по жилищно-коммунальному комплексу, транспорту и дорогам</w:t>
      </w:r>
      <w:r w:rsidRPr="00B37D2B">
        <w:rPr>
          <w:rFonts w:ascii="Times New Roman" w:hAnsi="Times New Roman"/>
          <w:sz w:val="28"/>
          <w:szCs w:val="28"/>
        </w:rPr>
        <w:t xml:space="preserve"> админ</w:t>
      </w:r>
      <w:r w:rsidR="00485436">
        <w:rPr>
          <w:rFonts w:ascii="Times New Roman" w:hAnsi="Times New Roman"/>
          <w:sz w:val="28"/>
          <w:szCs w:val="28"/>
        </w:rPr>
        <w:t>истрации города и соисполнители.</w:t>
      </w:r>
    </w:p>
    <w:p w:rsidR="002B4381" w:rsidRDefault="002B4381" w:rsidP="002B43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4381">
        <w:rPr>
          <w:rFonts w:ascii="Times New Roman" w:hAnsi="Times New Roman"/>
          <w:sz w:val="28"/>
          <w:szCs w:val="28"/>
        </w:rPr>
        <w:lastRenderedPageBreak/>
        <w:t xml:space="preserve">Управление, контроль за реализацией муниципальной программы, а также внесением в нее изменений осуществляется в соответствии с утвержденным постановлением администрации от 30.08.2018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реализации». </w:t>
      </w:r>
    </w:p>
    <w:p w:rsidR="002B4381" w:rsidRDefault="002B4381" w:rsidP="002B43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4381">
        <w:rPr>
          <w:rFonts w:ascii="Times New Roman" w:hAnsi="Times New Roman"/>
          <w:sz w:val="28"/>
          <w:szCs w:val="28"/>
        </w:rPr>
        <w:t xml:space="preserve">Реализация программы осуществляется в соответствии с действующим законодательством, в том числе, в соответствии с Федеральными законами от 06.10.2003 года № 131-ФЗ «Об общих принципах организации местного самоуправления в Российской Федерации», от 12.01.1996 № 7-ФЗ «О некоммерческих организациях», постановлением администрации от 24.09.2015 № 260-па «О порядке формирования муниципального задания на оказание муниципальных услуг (выполнения работ) в отношении муниципальных учреждений муниципального образования городской округ город Пыть-Ях и финансового обеспечения выполнения муниципального задания» и иными нормативно-правовыми актами органов государственной власти и принимаемыми в соответствии с ними муниципальными правовыми актами. </w:t>
      </w:r>
    </w:p>
    <w:p w:rsidR="002B4381" w:rsidRPr="002B4381" w:rsidRDefault="002B4381" w:rsidP="002B4381">
      <w:pPr>
        <w:spacing w:after="0" w:line="360" w:lineRule="auto"/>
        <w:ind w:right="-57" w:firstLine="708"/>
        <w:jc w:val="both"/>
        <w:rPr>
          <w:rFonts w:ascii="Times New Roman" w:hAnsi="Times New Roman"/>
          <w:sz w:val="28"/>
          <w:szCs w:val="28"/>
        </w:rPr>
      </w:pPr>
      <w:r w:rsidRPr="002B4381">
        <w:rPr>
          <w:rFonts w:ascii="Times New Roman" w:hAnsi="Times New Roman"/>
          <w:sz w:val="28"/>
          <w:szCs w:val="28"/>
        </w:rPr>
        <w:t>Объем средств на реализацию основных мероприятий муниципальной программы за счет средств местного бюджета устанавливается решением Думы города о бюджете на очередной финансовый год и плановый период. Выделение бюджетных ассигнований на реализацию программы осуществляется в соответствии со сводной бюджетной росписью, лимитами бюджетных обязательств на соответствующий финансовый год.</w:t>
      </w:r>
    </w:p>
    <w:p w:rsidR="002B4381" w:rsidRPr="002B4381" w:rsidRDefault="002B4381" w:rsidP="002B438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381">
        <w:rPr>
          <w:rFonts w:ascii="Times New Roman" w:hAnsi="Times New Roman"/>
          <w:sz w:val="28"/>
          <w:szCs w:val="28"/>
        </w:rPr>
        <w:t>Соисполнители муниципальной программы несут ответственность за реализацию мероприятий муниципальной программы, эффективное и целевое использование средств,</w:t>
      </w:r>
      <w:r w:rsidRPr="002B4381">
        <w:rPr>
          <w:rFonts w:ascii="Times New Roman" w:hAnsi="Times New Roman"/>
          <w:sz w:val="28"/>
          <w:szCs w:val="28"/>
          <w:shd w:val="clear" w:color="auto" w:fill="FFFFFF"/>
        </w:rPr>
        <w:t xml:space="preserve"> в части соответствующей подпрограммы (подпрограмм), в реализации которой предполагается их участие.</w:t>
      </w:r>
    </w:p>
    <w:p w:rsidR="002B4381" w:rsidRPr="00B37D2B" w:rsidRDefault="002B4381" w:rsidP="002B438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381">
        <w:rPr>
          <w:rFonts w:ascii="Times New Roman" w:hAnsi="Times New Roman"/>
          <w:sz w:val="28"/>
          <w:szCs w:val="28"/>
        </w:rPr>
        <w:t xml:space="preserve">Соисполнитель муниципальной программы ежемесячно, до 1 числа месяца, следующего за отчетным, представляет ответственному исполнителю муниципальной программы </w:t>
      </w:r>
      <w:r w:rsidRPr="00B37D2B">
        <w:rPr>
          <w:rFonts w:ascii="Times New Roman" w:hAnsi="Times New Roman"/>
          <w:sz w:val="28"/>
          <w:szCs w:val="28"/>
        </w:rPr>
        <w:t>информацию:</w:t>
      </w:r>
    </w:p>
    <w:p w:rsidR="002B4381" w:rsidRPr="00B37D2B" w:rsidRDefault="002B4381" w:rsidP="002B4381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7D2B">
        <w:rPr>
          <w:rFonts w:ascii="Times New Roman" w:hAnsi="Times New Roman"/>
          <w:sz w:val="28"/>
          <w:szCs w:val="28"/>
        </w:rPr>
        <w:lastRenderedPageBreak/>
        <w:t>о ходе реализации программных мероприятий за отчетный период, и причинах невыполнения программных мероприятий (освоение финансирования по программе план/факт, % освоения от доведенных лимитов бюджетных ассигнований);</w:t>
      </w:r>
    </w:p>
    <w:p w:rsidR="002B4381" w:rsidRPr="00B37D2B" w:rsidRDefault="002B4381" w:rsidP="002B4381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7D2B">
        <w:rPr>
          <w:rFonts w:ascii="Times New Roman" w:hAnsi="Times New Roman"/>
          <w:sz w:val="28"/>
          <w:szCs w:val="28"/>
        </w:rPr>
        <w:t>о ходе размещения заказов (в том числе о сложившейся экономии) и выполнении заключенных муниципальных контрактов (причины несоблюдения сроков, а также неисполнения календарного плана заключенных муниципальных контрактов);</w:t>
      </w:r>
    </w:p>
    <w:p w:rsidR="002B4381" w:rsidRPr="00B37D2B" w:rsidRDefault="002B4381" w:rsidP="002B438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7D2B">
        <w:rPr>
          <w:rFonts w:ascii="Times New Roman" w:hAnsi="Times New Roman"/>
          <w:sz w:val="28"/>
          <w:szCs w:val="28"/>
        </w:rPr>
        <w:t>пояснительную записку об этапах освоения денежных средств по мероприятиям программы, возможных негативных факторах при реализации муниципальной программы и мерах по их преодолению;</w:t>
      </w:r>
    </w:p>
    <w:p w:rsidR="002B4381" w:rsidRPr="00B37D2B" w:rsidRDefault="002B4381" w:rsidP="002B438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7D2B">
        <w:rPr>
          <w:rFonts w:ascii="Times New Roman" w:hAnsi="Times New Roman"/>
          <w:sz w:val="28"/>
          <w:szCs w:val="28"/>
        </w:rPr>
        <w:t>о наличии, объемах и состоянии объектов незавершенного строительства;</w:t>
      </w:r>
    </w:p>
    <w:p w:rsidR="002B4381" w:rsidRDefault="002B4381" w:rsidP="002B438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7D2B">
        <w:rPr>
          <w:rFonts w:ascii="Times New Roman" w:hAnsi="Times New Roman"/>
          <w:sz w:val="28"/>
          <w:szCs w:val="28"/>
        </w:rPr>
        <w:t>о необходимости корректировки муниципальной программы (с указанием обоснований).</w:t>
      </w:r>
    </w:p>
    <w:p w:rsidR="002B4381" w:rsidRDefault="002B4381" w:rsidP="002B43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54D1">
        <w:rPr>
          <w:rFonts w:ascii="Times New Roman" w:hAnsi="Times New Roman"/>
          <w:sz w:val="28"/>
          <w:szCs w:val="28"/>
        </w:rPr>
        <w:t xml:space="preserve">Реализация программных мероприятий осуществляется путем закупки товаров, работ, услуг для обеспечения муниципальных нужд в порядке, установленном действующим законодательством Российской Федерации. </w:t>
      </w:r>
    </w:p>
    <w:p w:rsidR="00B37D2B" w:rsidRPr="008554D1" w:rsidRDefault="00B37D2B" w:rsidP="008554D1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54D1">
        <w:rPr>
          <w:rFonts w:ascii="Times New Roman" w:hAnsi="Times New Roman"/>
          <w:sz w:val="28"/>
          <w:szCs w:val="28"/>
        </w:rPr>
        <w:t xml:space="preserve">Порядки реализации мероприятий муниципальной программы, </w:t>
      </w:r>
      <w:r w:rsidR="002B4381" w:rsidRPr="008554D1">
        <w:rPr>
          <w:rFonts w:ascii="Times New Roman" w:hAnsi="Times New Roman"/>
          <w:sz w:val="28"/>
          <w:szCs w:val="28"/>
        </w:rPr>
        <w:t xml:space="preserve">оформлены </w:t>
      </w:r>
      <w:r w:rsidR="000E6E61">
        <w:rPr>
          <w:rFonts w:ascii="Times New Roman" w:hAnsi="Times New Roman"/>
          <w:sz w:val="28"/>
          <w:szCs w:val="28"/>
        </w:rPr>
        <w:t>таблицами к настоящему</w:t>
      </w:r>
      <w:bookmarkStart w:id="0" w:name="_GoBack"/>
      <w:bookmarkEnd w:id="0"/>
      <w:r w:rsidR="002B4381" w:rsidRPr="008554D1">
        <w:rPr>
          <w:rFonts w:ascii="Times New Roman" w:hAnsi="Times New Roman"/>
          <w:sz w:val="28"/>
          <w:szCs w:val="28"/>
        </w:rPr>
        <w:t xml:space="preserve"> Приложению</w:t>
      </w:r>
      <w:r w:rsidR="00BB0E45">
        <w:rPr>
          <w:rFonts w:ascii="Times New Roman" w:hAnsi="Times New Roman"/>
          <w:sz w:val="28"/>
          <w:szCs w:val="28"/>
        </w:rPr>
        <w:t xml:space="preserve"> к Постановлению администрации города Пыть-Яха</w:t>
      </w:r>
      <w:r w:rsidR="002B4381" w:rsidRPr="008554D1">
        <w:rPr>
          <w:rFonts w:ascii="Times New Roman" w:hAnsi="Times New Roman"/>
          <w:sz w:val="28"/>
          <w:szCs w:val="28"/>
        </w:rPr>
        <w:t xml:space="preserve">. </w:t>
      </w:r>
      <w:r w:rsidRPr="008554D1">
        <w:rPr>
          <w:rFonts w:ascii="Times New Roman" w:hAnsi="Times New Roman"/>
          <w:sz w:val="28"/>
          <w:szCs w:val="28"/>
        </w:rPr>
        <w:t xml:space="preserve"> </w:t>
      </w:r>
    </w:p>
    <w:p w:rsidR="008554D1" w:rsidRPr="008554D1" w:rsidRDefault="008554D1" w:rsidP="008554D1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54D1">
        <w:rPr>
          <w:rFonts w:ascii="Times New Roman" w:hAnsi="Times New Roman"/>
          <w:sz w:val="28"/>
          <w:szCs w:val="28"/>
        </w:rPr>
        <w:t>Муниципальн</w:t>
      </w:r>
      <w:r w:rsidR="00BB0E45">
        <w:rPr>
          <w:rFonts w:ascii="Times New Roman" w:hAnsi="Times New Roman"/>
          <w:sz w:val="28"/>
          <w:szCs w:val="28"/>
        </w:rPr>
        <w:t>ая программа</w:t>
      </w:r>
      <w:r w:rsidRPr="008554D1">
        <w:rPr>
          <w:rFonts w:ascii="Times New Roman" w:hAnsi="Times New Roman"/>
          <w:sz w:val="28"/>
          <w:szCs w:val="28"/>
        </w:rPr>
        <w:t xml:space="preserve"> не предусм</w:t>
      </w:r>
      <w:r w:rsidR="00BB0E45">
        <w:rPr>
          <w:rFonts w:ascii="Times New Roman" w:hAnsi="Times New Roman"/>
          <w:sz w:val="28"/>
          <w:szCs w:val="28"/>
        </w:rPr>
        <w:t>атривает</w:t>
      </w:r>
      <w:r w:rsidRPr="008554D1">
        <w:rPr>
          <w:rFonts w:ascii="Times New Roman" w:hAnsi="Times New Roman"/>
          <w:sz w:val="28"/>
          <w:szCs w:val="28"/>
        </w:rPr>
        <w:t xml:space="preserve"> внедрение и применение технологий бережливого производства, направленных как на совершенствование системы государственного и муниципального управления, так и на стимулирование применения ЛИН-технологий при оказании государственной и муниципальной поддержки.</w:t>
      </w:r>
    </w:p>
    <w:p w:rsidR="008554D1" w:rsidRPr="00BB0E45" w:rsidRDefault="00BB0E45" w:rsidP="00BB0E45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0E45">
        <w:rPr>
          <w:rFonts w:ascii="Times New Roman" w:hAnsi="Times New Roman"/>
          <w:sz w:val="28"/>
          <w:szCs w:val="28"/>
        </w:rPr>
        <w:t>Муниципальная программа не предусматривает реализацию</w:t>
      </w:r>
      <w:r w:rsidR="008554D1" w:rsidRPr="00BB0E45">
        <w:rPr>
          <w:rFonts w:ascii="Times New Roman" w:hAnsi="Times New Roman"/>
          <w:sz w:val="28"/>
          <w:szCs w:val="28"/>
        </w:rPr>
        <w:t xml:space="preserve"> портфелей проектов, проектов Ханты-Мансийского автономного округа – Югры, в том числе направленных на реализацию национальных проектов (программ) Российской Федерации.</w:t>
      </w:r>
    </w:p>
    <w:p w:rsidR="00B37D2B" w:rsidRPr="00BB0E45" w:rsidRDefault="00B37D2B" w:rsidP="00BB0E45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0E45">
        <w:rPr>
          <w:rFonts w:ascii="Times New Roman" w:hAnsi="Times New Roman"/>
          <w:sz w:val="28"/>
          <w:szCs w:val="28"/>
        </w:rPr>
        <w:lastRenderedPageBreak/>
        <w:t>В муниципальной программе в соответствии с ее целями и задачами предусмотрены:</w:t>
      </w:r>
    </w:p>
    <w:p w:rsidR="00BB0E45" w:rsidRPr="00BB0E45" w:rsidRDefault="00B37D2B" w:rsidP="00BB0E45">
      <w:pPr>
        <w:pStyle w:val="ConsPlusTitle"/>
        <w:numPr>
          <w:ilvl w:val="0"/>
          <w:numId w:val="26"/>
        </w:numPr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BB0E45">
        <w:rPr>
          <w:b w:val="0"/>
          <w:sz w:val="28"/>
          <w:szCs w:val="28"/>
        </w:rPr>
        <w:t xml:space="preserve">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услуг, в том числе некоммерческим организациям, не являющимся казенными учреждениями, в соответствии со </w:t>
      </w:r>
      <w:hyperlink r:id="rId12" w:history="1">
        <w:r w:rsidRPr="00BB0E45">
          <w:rPr>
            <w:rStyle w:val="Hyperlink"/>
            <w:b w:val="0"/>
            <w:color w:val="auto"/>
            <w:sz w:val="28"/>
            <w:szCs w:val="28"/>
          </w:rPr>
          <w:t>статьями 78</w:t>
        </w:r>
      </w:hyperlink>
      <w:r w:rsidRPr="00BB0E45">
        <w:rPr>
          <w:b w:val="0"/>
          <w:sz w:val="28"/>
          <w:szCs w:val="28"/>
        </w:rPr>
        <w:t xml:space="preserve">, </w:t>
      </w:r>
      <w:hyperlink r:id="rId13" w:history="1">
        <w:r w:rsidRPr="00BB0E45">
          <w:rPr>
            <w:rStyle w:val="Hyperlink"/>
            <w:b w:val="0"/>
            <w:color w:val="auto"/>
            <w:sz w:val="28"/>
            <w:szCs w:val="28"/>
          </w:rPr>
          <w:t>78.1</w:t>
        </w:r>
      </w:hyperlink>
      <w:r w:rsidRPr="00BB0E45">
        <w:rPr>
          <w:b w:val="0"/>
          <w:sz w:val="28"/>
          <w:szCs w:val="28"/>
        </w:rPr>
        <w:t xml:space="preserve"> </w:t>
      </w:r>
      <w:hyperlink r:id="rId14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BB0E45">
          <w:rPr>
            <w:rStyle w:val="Hyperlink"/>
            <w:b w:val="0"/>
            <w:sz w:val="28"/>
            <w:szCs w:val="28"/>
          </w:rPr>
          <w:t>Бюджетного кодекса</w:t>
        </w:r>
      </w:hyperlink>
      <w:r w:rsidRPr="00BB0E45">
        <w:rPr>
          <w:b w:val="0"/>
          <w:color w:val="000000"/>
          <w:sz w:val="28"/>
          <w:szCs w:val="28"/>
        </w:rPr>
        <w:t xml:space="preserve"> </w:t>
      </w:r>
      <w:r w:rsidR="00BB0E45" w:rsidRPr="00BB0E45">
        <w:rPr>
          <w:b w:val="0"/>
          <w:sz w:val="28"/>
          <w:szCs w:val="28"/>
        </w:rPr>
        <w:t>Российской Федерации</w:t>
      </w:r>
      <w:r w:rsidR="00BB0E45">
        <w:rPr>
          <w:b w:val="0"/>
          <w:sz w:val="28"/>
          <w:szCs w:val="28"/>
        </w:rPr>
        <w:t>.</w:t>
      </w:r>
    </w:p>
    <w:p w:rsidR="00B37D2B" w:rsidRDefault="00B37D2B" w:rsidP="00BB0E45">
      <w:pPr>
        <w:pStyle w:val="ListParagraph"/>
        <w:spacing w:line="360" w:lineRule="auto"/>
        <w:ind w:left="709"/>
      </w:pPr>
    </w:p>
    <w:p w:rsidR="00B37D2B" w:rsidRDefault="00B37D2B" w:rsidP="00B37D2B">
      <w:pPr>
        <w:widowControl w:val="0"/>
        <w:autoSpaceDE w:val="0"/>
        <w:autoSpaceDN w:val="0"/>
        <w:spacing w:line="360" w:lineRule="auto"/>
        <w:ind w:firstLine="709"/>
        <w:jc w:val="both"/>
        <w:rPr>
          <w:szCs w:val="28"/>
        </w:rPr>
      </w:pPr>
    </w:p>
    <w:p w:rsidR="00211DD0" w:rsidRPr="00870322" w:rsidRDefault="00211DD0" w:rsidP="00E033A2">
      <w:pPr>
        <w:jc w:val="both"/>
        <w:rPr>
          <w:rFonts w:ascii="Times New Roman" w:hAnsi="Times New Roman"/>
          <w:sz w:val="28"/>
          <w:szCs w:val="28"/>
        </w:rPr>
        <w:sectPr w:rsidR="00211DD0" w:rsidRPr="00870322" w:rsidSect="009942C8">
          <w:headerReference w:type="even" r:id="rId15"/>
          <w:headerReference w:type="default" r:id="rId16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A729C3" w:rsidRDefault="00A729C3" w:rsidP="00B34BE1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24"/>
          <w:szCs w:val="24"/>
        </w:rPr>
      </w:pPr>
    </w:p>
    <w:p w:rsidR="007C156C" w:rsidRPr="00870322" w:rsidRDefault="007C156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sz w:val="24"/>
          <w:szCs w:val="24"/>
        </w:rPr>
        <w:t xml:space="preserve">Таблица 1 </w:t>
      </w:r>
    </w:p>
    <w:tbl>
      <w:tblPr>
        <w:tblW w:w="1545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6"/>
        <w:gridCol w:w="1474"/>
        <w:gridCol w:w="1219"/>
        <w:gridCol w:w="1276"/>
        <w:gridCol w:w="1275"/>
        <w:gridCol w:w="1276"/>
        <w:gridCol w:w="1275"/>
        <w:gridCol w:w="1277"/>
        <w:gridCol w:w="1276"/>
        <w:gridCol w:w="1275"/>
      </w:tblGrid>
      <w:tr w:rsidR="0004564C" w:rsidRPr="00D9338D" w:rsidTr="005C1B37">
        <w:trPr>
          <w:trHeight w:val="300"/>
        </w:trPr>
        <w:tc>
          <w:tcPr>
            <w:tcW w:w="15450" w:type="dxa"/>
            <w:gridSpan w:val="11"/>
            <w:vMerge w:val="restart"/>
            <w:shd w:val="clear" w:color="auto" w:fill="auto"/>
            <w:vAlign w:val="center"/>
            <w:hideMark/>
          </w:tcPr>
          <w:p w:rsidR="0004564C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Целевые показатели муниципальной программы</w:t>
            </w:r>
          </w:p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D9338D" w:rsidTr="005C1B37">
        <w:trPr>
          <w:trHeight w:val="300"/>
        </w:trPr>
        <w:tc>
          <w:tcPr>
            <w:tcW w:w="15450" w:type="dxa"/>
            <w:gridSpan w:val="11"/>
            <w:vMerge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564C" w:rsidRPr="00D9338D" w:rsidTr="005C1B37">
        <w:trPr>
          <w:trHeight w:val="30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№ показателя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Наименование целевых показателей </w:t>
            </w:r>
          </w:p>
        </w:tc>
        <w:tc>
          <w:tcPr>
            <w:tcW w:w="1474" w:type="dxa"/>
            <w:vMerge w:val="restart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874" w:type="dxa"/>
            <w:gridSpan w:val="7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Значения показателя по годам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04564C" w:rsidRPr="00D9338D" w:rsidTr="005C1B37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Merge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2023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2025</w:t>
            </w:r>
          </w:p>
        </w:tc>
        <w:tc>
          <w:tcPr>
            <w:tcW w:w="1275" w:type="dxa"/>
            <w:vMerge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564C" w:rsidRPr="00D9338D" w:rsidTr="005C1B37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11</w:t>
            </w:r>
          </w:p>
        </w:tc>
      </w:tr>
      <w:tr w:rsidR="0004564C" w:rsidRPr="00D9338D" w:rsidTr="005C1B37">
        <w:trPr>
          <w:trHeight w:val="978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5C1B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</w:tr>
      <w:tr w:rsidR="0004564C" w:rsidRPr="00D9338D" w:rsidTr="005C1B37">
        <w:trPr>
          <w:trHeight w:val="1093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5C1B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</w:tr>
      <w:tr w:rsidR="0004564C" w:rsidRPr="00D9338D" w:rsidTr="005C1B37">
        <w:trPr>
          <w:trHeight w:val="555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5C1B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Оформление цветочных композиций, содержание газонов,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</w:tr>
      <w:tr w:rsidR="0004564C" w:rsidRPr="00D9338D" w:rsidTr="005C1B37">
        <w:trPr>
          <w:trHeight w:val="975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5C1B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Содержание городского кладбища, м2 (Уход за территорией, охрана кладбища - общая площадь 53900 м2)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</w:tr>
      <w:tr w:rsidR="0004564C" w:rsidRPr="00D9338D" w:rsidTr="005C1B37">
        <w:trPr>
          <w:trHeight w:val="975"/>
        </w:trPr>
        <w:tc>
          <w:tcPr>
            <w:tcW w:w="851" w:type="dxa"/>
            <w:shd w:val="clear" w:color="auto" w:fill="auto"/>
            <w:vAlign w:val="center"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4.1.</w:t>
            </w:r>
          </w:p>
        </w:tc>
        <w:tc>
          <w:tcPr>
            <w:tcW w:w="2976" w:type="dxa"/>
            <w:shd w:val="clear" w:color="auto" w:fill="auto"/>
            <w:noWrap/>
          </w:tcPr>
          <w:p w:rsidR="0004564C" w:rsidRPr="00D9338D" w:rsidRDefault="0004564C" w:rsidP="005C1B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Установка информационных табличек с Красной звездой на могилах участников Великой Отечественной войны, шт.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40</w:t>
            </w:r>
          </w:p>
        </w:tc>
      </w:tr>
      <w:tr w:rsidR="0004564C" w:rsidRPr="00D9338D" w:rsidTr="005C1B37">
        <w:trPr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5C1B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Подготовка мест для массового отдыха и праздничных мероприятий, </w:t>
            </w:r>
            <w:proofErr w:type="spellStart"/>
            <w:r w:rsidRPr="00D9338D">
              <w:rPr>
                <w:rFonts w:ascii="Times New Roman" w:hAnsi="Times New Roman"/>
              </w:rPr>
              <w:t>меропр</w:t>
            </w:r>
            <w:proofErr w:type="spellEnd"/>
            <w:r w:rsidRPr="00D9338D">
              <w:rPr>
                <w:rFonts w:ascii="Times New Roman" w:hAnsi="Times New Roman"/>
              </w:rPr>
              <w:t>.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</w:tr>
      <w:tr w:rsidR="0004564C" w:rsidRPr="00D9338D" w:rsidTr="005C1B37">
        <w:trPr>
          <w:trHeight w:val="1037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5.1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5C1B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Строительство ледового городка, охрана, устройство новогодней иллюминации. Демонтаж городка и новогодней иллюминации, шт.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</w:tr>
      <w:tr w:rsidR="0004564C" w:rsidRPr="00D9338D" w:rsidTr="005C1B37">
        <w:trPr>
          <w:trHeight w:val="600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5C1B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Зимнее и летнее содержание объектов общественного назначения,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</w:tr>
      <w:tr w:rsidR="0004564C" w:rsidRPr="00D9338D" w:rsidTr="005C1B37">
        <w:trPr>
          <w:trHeight w:val="637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5C1B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Улучшение санитарного состояния территорий города,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649 624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</w:tr>
      <w:tr w:rsidR="0004564C" w:rsidRPr="00D9338D" w:rsidTr="005C1B37">
        <w:trPr>
          <w:trHeight w:val="803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5C1B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</w:tr>
      <w:tr w:rsidR="0004564C" w:rsidRPr="00D9338D" w:rsidTr="005C1B37">
        <w:trPr>
          <w:trHeight w:val="1245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shd w:val="clear" w:color="auto" w:fill="auto"/>
            <w:hideMark/>
          </w:tcPr>
          <w:p w:rsidR="0004564C" w:rsidRPr="00AD5A1F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Обеспечение дворовых территорий жилых домов современным спортивным и игровым оборудованием на детских площадках, шт.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</w:tr>
      <w:tr w:rsidR="0004564C" w:rsidRPr="00D9338D" w:rsidTr="005C1B37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10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Содержание городского фонтана, объект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</w:tr>
      <w:tr w:rsidR="0004564C" w:rsidRPr="00D9338D" w:rsidTr="005C1B37">
        <w:trPr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11</w:t>
            </w:r>
          </w:p>
        </w:tc>
        <w:tc>
          <w:tcPr>
            <w:tcW w:w="2976" w:type="dxa"/>
            <w:shd w:val="clear" w:color="auto" w:fill="auto"/>
            <w:hideMark/>
          </w:tcPr>
          <w:p w:rsidR="0004564C" w:rsidRPr="00D9338D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Содержание и текущий ремонт объектов общественного назначения, в том числе подготовка ПИР, объект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7</w:t>
            </w:r>
          </w:p>
        </w:tc>
      </w:tr>
      <w:tr w:rsidR="0004564C" w:rsidRPr="00D9338D" w:rsidTr="005C1B37">
        <w:trPr>
          <w:trHeight w:val="470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12</w:t>
            </w:r>
          </w:p>
        </w:tc>
        <w:tc>
          <w:tcPr>
            <w:tcW w:w="2976" w:type="dxa"/>
            <w:shd w:val="clear" w:color="auto" w:fill="auto"/>
            <w:hideMark/>
          </w:tcPr>
          <w:p w:rsidR="0004564C" w:rsidRPr="00D9338D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Участие муниципального образования в окружном конкурсе "Самый благоустроенный город, поселок, село", </w:t>
            </w:r>
            <w:proofErr w:type="spellStart"/>
            <w:r w:rsidRPr="00D9338D">
              <w:rPr>
                <w:rFonts w:ascii="Times New Roman" w:hAnsi="Times New Roman"/>
              </w:rPr>
              <w:t>меропр</w:t>
            </w:r>
            <w:proofErr w:type="spellEnd"/>
            <w:r w:rsidRPr="00D9338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</w:tr>
      <w:tr w:rsidR="0004564C" w:rsidRPr="00D9338D" w:rsidTr="005C1B37">
        <w:trPr>
          <w:trHeight w:val="100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2976" w:type="dxa"/>
            <w:shd w:val="clear" w:color="auto" w:fill="auto"/>
            <w:hideMark/>
          </w:tcPr>
          <w:p w:rsidR="0004564C" w:rsidRPr="004D7891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 xml:space="preserve">Реализация проекта инициативного бюджетирования "Твоя инициатива - Твой бюджет, объект 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04564C" w:rsidRPr="00D9338D" w:rsidTr="005C1B37">
        <w:trPr>
          <w:trHeight w:val="1005"/>
        </w:trPr>
        <w:tc>
          <w:tcPr>
            <w:tcW w:w="851" w:type="dxa"/>
            <w:shd w:val="clear" w:color="auto" w:fill="auto"/>
            <w:noWrap/>
            <w:vAlign w:val="center"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</w:t>
            </w:r>
          </w:p>
        </w:tc>
        <w:tc>
          <w:tcPr>
            <w:tcW w:w="2976" w:type="dxa"/>
            <w:shd w:val="clear" w:color="auto" w:fill="auto"/>
          </w:tcPr>
          <w:p w:rsidR="0004564C" w:rsidRPr="00D9338D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Обеспечение 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датами, к аналогичным проектам, отобранным по результатам конкурса на условиях инициативного бюджетирования, %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100</w:t>
            </w:r>
          </w:p>
        </w:tc>
      </w:tr>
      <w:tr w:rsidR="0004564C" w:rsidRPr="00D9338D" w:rsidTr="005C1B37">
        <w:trPr>
          <w:trHeight w:val="94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15</w:t>
            </w:r>
          </w:p>
        </w:tc>
        <w:tc>
          <w:tcPr>
            <w:tcW w:w="2976" w:type="dxa"/>
            <w:shd w:val="clear" w:color="auto" w:fill="auto"/>
            <w:hideMark/>
          </w:tcPr>
          <w:p w:rsidR="0004564C" w:rsidRPr="00D9338D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Поставка и установка авторского художественного произведения монументально-декоративной скульптуры «Солдат Победы», посвящённой 75-летию Победы в Великой отечественной войне и звезды для установки на вечном огне, объект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</w:tr>
      <w:tr w:rsidR="0004564C" w:rsidRPr="00D9338D" w:rsidTr="005C1B37">
        <w:trPr>
          <w:trHeight w:val="484"/>
        </w:trPr>
        <w:tc>
          <w:tcPr>
            <w:tcW w:w="851" w:type="dxa"/>
            <w:shd w:val="clear" w:color="auto" w:fill="auto"/>
            <w:noWrap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</w:t>
            </w:r>
          </w:p>
        </w:tc>
        <w:tc>
          <w:tcPr>
            <w:tcW w:w="2976" w:type="dxa"/>
            <w:shd w:val="clear" w:color="auto" w:fill="auto"/>
          </w:tcPr>
          <w:p w:rsidR="0004564C" w:rsidRPr="00D9338D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Изготовление, монтаж (демонтаж) баннеров, растяжек в честь празднования 75-ой годов </w:t>
            </w:r>
            <w:proofErr w:type="spellStart"/>
            <w:r w:rsidRPr="00D9338D">
              <w:rPr>
                <w:rFonts w:ascii="Times New Roman" w:hAnsi="Times New Roman"/>
              </w:rPr>
              <w:t>щины</w:t>
            </w:r>
            <w:proofErr w:type="spellEnd"/>
            <w:r w:rsidRPr="00D9338D">
              <w:rPr>
                <w:rFonts w:ascii="Times New Roman" w:hAnsi="Times New Roman"/>
              </w:rPr>
              <w:t xml:space="preserve"> Победы в Великой отечественной Войне 1941-1945 гг.</w:t>
            </w:r>
            <w:proofErr w:type="gramStart"/>
            <w:r w:rsidRPr="00D9338D">
              <w:rPr>
                <w:rFonts w:ascii="Times New Roman" w:hAnsi="Times New Roman"/>
              </w:rPr>
              <w:t>,  шт.</w:t>
            </w:r>
            <w:proofErr w:type="gramEnd"/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</w:t>
            </w:r>
          </w:p>
        </w:tc>
      </w:tr>
      <w:tr w:rsidR="0004564C" w:rsidRPr="00D9338D" w:rsidTr="005C1B37">
        <w:trPr>
          <w:trHeight w:val="484"/>
        </w:trPr>
        <w:tc>
          <w:tcPr>
            <w:tcW w:w="851" w:type="dxa"/>
            <w:shd w:val="clear" w:color="auto" w:fill="auto"/>
            <w:noWrap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17</w:t>
            </w:r>
          </w:p>
        </w:tc>
        <w:tc>
          <w:tcPr>
            <w:tcW w:w="2976" w:type="dxa"/>
            <w:shd w:val="clear" w:color="auto" w:fill="auto"/>
          </w:tcPr>
          <w:p w:rsidR="0004564C" w:rsidRPr="00D9338D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Проведение акции «Дом, где жил ветеран», мероприятие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</w:tr>
      <w:tr w:rsidR="0004564C" w:rsidRPr="00D9338D" w:rsidTr="005C1B37">
        <w:trPr>
          <w:trHeight w:val="484"/>
        </w:trPr>
        <w:tc>
          <w:tcPr>
            <w:tcW w:w="851" w:type="dxa"/>
            <w:shd w:val="clear" w:color="auto" w:fill="auto"/>
            <w:noWrap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2976" w:type="dxa"/>
            <w:shd w:val="clear" w:color="auto" w:fill="auto"/>
          </w:tcPr>
          <w:p w:rsidR="0004564C" w:rsidRPr="00D9338D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Праздничное </w:t>
            </w:r>
            <w:proofErr w:type="gramStart"/>
            <w:r>
              <w:rPr>
                <w:rFonts w:ascii="Times New Roman" w:hAnsi="Times New Roman"/>
              </w:rPr>
              <w:t xml:space="preserve">оформление </w:t>
            </w:r>
            <w:r w:rsidRPr="00D9338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городских</w:t>
            </w:r>
            <w:proofErr w:type="gramEnd"/>
            <w:r>
              <w:rPr>
                <w:rFonts w:ascii="Times New Roman" w:hAnsi="Times New Roman"/>
              </w:rPr>
              <w:t xml:space="preserve"> территорий к юбилейным датам</w:t>
            </w:r>
            <w:r w:rsidRPr="00D9338D">
              <w:rPr>
                <w:rFonts w:ascii="Times New Roman" w:hAnsi="Times New Roman"/>
              </w:rPr>
              <w:t>, мероприятие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</w:tr>
    </w:tbl>
    <w:p w:rsidR="0004564C" w:rsidRDefault="0004564C" w:rsidP="0004564C">
      <w:pPr>
        <w:tabs>
          <w:tab w:val="left" w:pos="1429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:rsidR="0004564C" w:rsidRPr="00007A48" w:rsidRDefault="0004564C" w:rsidP="0004564C">
      <w:pPr>
        <w:tabs>
          <w:tab w:val="left" w:pos="142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007A48">
        <w:rPr>
          <w:rFonts w:ascii="Times New Roman" w:hAnsi="Times New Roman"/>
          <w:sz w:val="24"/>
          <w:szCs w:val="24"/>
        </w:rPr>
        <w:t>П.1 Расчет: 41,281*100:75,949=54,4, где 75,949 км линий электросетей; 41,281 км улиц, дорог, обеспеченных освещением;</w:t>
      </w:r>
      <w:r w:rsidRPr="00007A48">
        <w:rPr>
          <w:rFonts w:ascii="Times New Roman" w:hAnsi="Times New Roman"/>
          <w:sz w:val="24"/>
          <w:szCs w:val="24"/>
        </w:rPr>
        <w:tab/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>П.2 В соответствии со сводной ведомостью объемов и перечнем работ по озеленению и благоустройству городских территорий к муниципальным контрактам;</w:t>
      </w:r>
      <w:r w:rsidRPr="00007A48">
        <w:rPr>
          <w:rFonts w:ascii="Times New Roman" w:hAnsi="Times New Roman"/>
          <w:sz w:val="24"/>
          <w:szCs w:val="24"/>
        </w:rPr>
        <w:br/>
        <w:t>П.3 В соответствии со сводной ведомостью объемов и перечнем работ по озеленению и благоустройству городских территорий к муниципальным контрактам;</w:t>
      </w:r>
      <w:r w:rsidRPr="00007A48">
        <w:rPr>
          <w:rFonts w:ascii="Times New Roman" w:hAnsi="Times New Roman"/>
          <w:sz w:val="24"/>
          <w:szCs w:val="24"/>
        </w:rPr>
        <w:br/>
        <w:t>П.4 Распоряжение администрации города от 13.01.2020 № 37-ра «Об утверждении муниципального задания для муниципального автономного учреждения «Специализированная служба по вопросам похоронного дела» на 2020 год и плановый период 2021 и 2022 годов»;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>П. 4.1. В соответствии с реестром воинских захоронений, расположенных на территории городского кладбища муниципального образования городской округ город Пыть-Ях;</w:t>
      </w:r>
      <w:r w:rsidRPr="00007A48">
        <w:rPr>
          <w:rFonts w:ascii="Times New Roman" w:hAnsi="Times New Roman"/>
          <w:sz w:val="24"/>
          <w:szCs w:val="24"/>
        </w:rPr>
        <w:br/>
        <w:t>П.5 Работы выполняются в соответствии с техническими заданиями к муниципальным контрактам по направлениям;</w:t>
      </w:r>
      <w:r w:rsidRPr="00007A48">
        <w:rPr>
          <w:rFonts w:ascii="Times New Roman" w:hAnsi="Times New Roman"/>
          <w:sz w:val="24"/>
          <w:szCs w:val="24"/>
        </w:rPr>
        <w:br/>
        <w:t>П.6 Работы выполняются в соответствии с техническими заданиями к муниципальным контрактам по направлениям;</w:t>
      </w:r>
      <w:r w:rsidRPr="00007A48">
        <w:rPr>
          <w:rFonts w:ascii="Times New Roman" w:hAnsi="Times New Roman"/>
          <w:sz w:val="24"/>
          <w:szCs w:val="24"/>
        </w:rPr>
        <w:br/>
        <w:t>П.7 Работы выполняются в соответствии с техническими заданиями по направлениям к муниципальным контрактам;</w:t>
      </w:r>
      <w:r w:rsidRPr="00007A48">
        <w:rPr>
          <w:rFonts w:ascii="Times New Roman" w:hAnsi="Times New Roman"/>
          <w:sz w:val="24"/>
          <w:szCs w:val="24"/>
        </w:rPr>
        <w:br/>
        <w:t>П.8 Работы выполняются в соответствии с техническими заданиями по направлениям к муниципальным контрактам;</w:t>
      </w:r>
      <w:r w:rsidRPr="00007A48">
        <w:rPr>
          <w:rFonts w:ascii="Times New Roman" w:hAnsi="Times New Roman"/>
          <w:sz w:val="24"/>
          <w:szCs w:val="24"/>
        </w:rPr>
        <w:br/>
        <w:t xml:space="preserve">П.9 Работы выполняются в соответствии с техническими заданиями по направлениям к муниципальным контрактам; </w:t>
      </w:r>
      <w:r w:rsidRPr="00007A48">
        <w:rPr>
          <w:rFonts w:ascii="Times New Roman" w:hAnsi="Times New Roman"/>
          <w:sz w:val="24"/>
          <w:szCs w:val="24"/>
        </w:rPr>
        <w:br/>
        <w:t>П.10 Работы выполняются в соответствии с техническими заданиями по направлениям к муниципальным контрактам;</w:t>
      </w:r>
      <w:r w:rsidRPr="00007A48">
        <w:rPr>
          <w:rFonts w:ascii="Times New Roman" w:hAnsi="Times New Roman"/>
          <w:sz w:val="24"/>
          <w:szCs w:val="24"/>
        </w:rPr>
        <w:br/>
        <w:t>П.11 Договор от 13.05.2014 № 02-79 о закреплении муниципального имущества на праве хозяйственного ведения;</w:t>
      </w:r>
      <w:r w:rsidRPr="00007A48">
        <w:rPr>
          <w:rFonts w:ascii="Times New Roman" w:hAnsi="Times New Roman"/>
          <w:sz w:val="24"/>
          <w:szCs w:val="24"/>
        </w:rPr>
        <w:br/>
        <w:t>П.12 НПА округа о проведении конкурса.</w:t>
      </w:r>
      <w:r w:rsidRPr="00007A48">
        <w:rPr>
          <w:rFonts w:ascii="Times New Roman" w:hAnsi="Times New Roman"/>
          <w:sz w:val="24"/>
          <w:szCs w:val="24"/>
        </w:rPr>
        <w:br/>
        <w:t>П.13 Реализация проекта инициативного бюджетирования "Твоя инициатива - Твой бюджет"- в соответствии со сводной ведомостью объемов и перечнем работ;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 xml:space="preserve">П.14 Рассчитывается по формуле: </w:t>
      </w:r>
      <w:proofErr w:type="spellStart"/>
      <w:r w:rsidRPr="00007A48">
        <w:rPr>
          <w:rFonts w:ascii="Times New Roman" w:hAnsi="Times New Roman"/>
          <w:sz w:val="24"/>
          <w:szCs w:val="24"/>
        </w:rPr>
        <w:t>КНПиРфк</w:t>
      </w:r>
      <w:proofErr w:type="spellEnd"/>
      <w:r w:rsidRPr="00007A48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007A48">
        <w:rPr>
          <w:rFonts w:ascii="Times New Roman" w:hAnsi="Times New Roman"/>
          <w:sz w:val="24"/>
          <w:szCs w:val="24"/>
        </w:rPr>
        <w:t>КНПиРпл</w:t>
      </w:r>
      <w:proofErr w:type="spellEnd"/>
      <w:r w:rsidRPr="00007A48">
        <w:rPr>
          <w:rFonts w:ascii="Times New Roman" w:hAnsi="Times New Roman"/>
          <w:sz w:val="24"/>
          <w:szCs w:val="24"/>
        </w:rPr>
        <w:t xml:space="preserve"> x 100, где: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007A48">
        <w:rPr>
          <w:rFonts w:ascii="Times New Roman" w:hAnsi="Times New Roman"/>
          <w:sz w:val="24"/>
          <w:szCs w:val="24"/>
        </w:rPr>
        <w:t>КНПиРфк</w:t>
      </w:r>
      <w:proofErr w:type="spellEnd"/>
      <w:r w:rsidRPr="00007A48">
        <w:rPr>
          <w:rFonts w:ascii="Times New Roman" w:hAnsi="Times New Roman"/>
          <w:sz w:val="24"/>
          <w:szCs w:val="24"/>
        </w:rPr>
        <w:t xml:space="preserve"> - количество реализованных проектов инициативного бюджетирования,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датами;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007A48">
        <w:rPr>
          <w:rFonts w:ascii="Times New Roman" w:hAnsi="Times New Roman"/>
          <w:sz w:val="24"/>
          <w:szCs w:val="24"/>
        </w:rPr>
        <w:t>КНПиРпл</w:t>
      </w:r>
      <w:proofErr w:type="spellEnd"/>
      <w:r w:rsidRPr="00007A48">
        <w:rPr>
          <w:rFonts w:ascii="Times New Roman" w:hAnsi="Times New Roman"/>
          <w:sz w:val="24"/>
          <w:szCs w:val="24"/>
        </w:rPr>
        <w:t xml:space="preserve"> - количество отобранных проектов инициативного бюджетирования,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датами.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>П.15 Строительство и реконструкция объектов муниципальной собственности - в соответствии со сводной ведомостью объемов и перечнем работ к муниципальным контрактам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>П.П. 16 - 18 Работы выполняются в соответствии с техническими заданиями по направлениям к муниципальным контрактам.</w:t>
      </w:r>
    </w:p>
    <w:p w:rsidR="0004564C" w:rsidRDefault="0004564C" w:rsidP="0004564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7B6D25" w:rsidRDefault="007B6D25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04564C" w:rsidRDefault="0004564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0E6E61" w:rsidRDefault="000E6E61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FD6E4D" w:rsidRPr="00870322" w:rsidRDefault="00FD6E4D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color w:val="000000"/>
          <w:sz w:val="24"/>
          <w:szCs w:val="24"/>
        </w:rPr>
        <w:lastRenderedPageBreak/>
        <w:t>Таблица 2</w:t>
      </w:r>
    </w:p>
    <w:tbl>
      <w:tblPr>
        <w:tblW w:w="16046" w:type="dxa"/>
        <w:jc w:val="center"/>
        <w:tblLayout w:type="fixed"/>
        <w:tblLook w:val="00A0" w:firstRow="1" w:lastRow="0" w:firstColumn="1" w:lastColumn="0" w:noHBand="0" w:noVBand="0"/>
      </w:tblPr>
      <w:tblGrid>
        <w:gridCol w:w="16046"/>
      </w:tblGrid>
      <w:tr w:rsidR="00FD6E4D" w:rsidRPr="00870322" w:rsidTr="009949AC">
        <w:trPr>
          <w:trHeight w:val="300"/>
          <w:jc w:val="center"/>
        </w:trPr>
        <w:tc>
          <w:tcPr>
            <w:tcW w:w="116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FD6E4D" w:rsidRPr="00870322" w:rsidRDefault="00FD6E4D" w:rsidP="006D32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322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Распределение финансовых ресурсов муниципальной программы</w:t>
            </w:r>
          </w:p>
        </w:tc>
      </w:tr>
    </w:tbl>
    <w:p w:rsidR="0004564C" w:rsidRPr="00870322" w:rsidRDefault="0004564C" w:rsidP="0004564C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613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843"/>
        <w:gridCol w:w="1701"/>
        <w:gridCol w:w="1173"/>
        <w:gridCol w:w="1082"/>
        <w:gridCol w:w="1164"/>
        <w:gridCol w:w="1096"/>
        <w:gridCol w:w="1044"/>
        <w:gridCol w:w="1001"/>
        <w:gridCol w:w="1013"/>
        <w:gridCol w:w="1073"/>
        <w:gridCol w:w="1105"/>
      </w:tblGrid>
      <w:tr w:rsidR="0004564C" w:rsidRPr="004D7810" w:rsidTr="005C1B3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№</w:t>
            </w:r>
          </w:p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Ответственный исполнитель/соисполнитель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97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Финансовые затраты на реализацию (тыс. рублей)</w:t>
            </w: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п/п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85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 том числе</w:t>
            </w: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2019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2026-2030</w:t>
            </w: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13</w:t>
            </w: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Организация освещения улиц, территорий микрорайонов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178056,3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16590,8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14568,5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73448,5</w:t>
            </w:r>
          </w:p>
        </w:tc>
      </w:tr>
      <w:tr w:rsidR="0004564C" w:rsidRPr="004D7810" w:rsidTr="005C1B37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178056,3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16590,8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14568,5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14 689,7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14 689,7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14689,7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14689,7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14689,7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73448,5</w:t>
            </w:r>
          </w:p>
        </w:tc>
      </w:tr>
      <w:tr w:rsidR="0004564C" w:rsidRPr="004D7810" w:rsidTr="005C1B37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Электроэнергия (показатель № 1 из таблицы 1)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126615,2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12268,3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10546,9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51900,0</w:t>
            </w:r>
          </w:p>
        </w:tc>
      </w:tr>
      <w:tr w:rsidR="0004564C" w:rsidRPr="004D7810" w:rsidTr="005C1B37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126615,2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12268,3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10546,9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10 380,0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10 380,0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51900,0</w:t>
            </w:r>
          </w:p>
        </w:tc>
      </w:tr>
      <w:tr w:rsidR="0004564C" w:rsidRPr="004D7810" w:rsidTr="005C1B3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1.2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Обслуживание и содержание электрооборудования и электрических сетей (показатель № 1 из таблицы 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51441,1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4322,5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4021,6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21548,5</w:t>
            </w:r>
          </w:p>
        </w:tc>
      </w:tr>
      <w:tr w:rsidR="0004564C" w:rsidRPr="004D7810" w:rsidTr="005C1B37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51441,1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4 322,5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4021,6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21548,5</w:t>
            </w:r>
          </w:p>
        </w:tc>
      </w:tr>
      <w:tr w:rsidR="0004564C" w:rsidRPr="004D7810" w:rsidTr="005C1B37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 Организация озеленения и благоустройства территории города, охрана, защита, воспроизводство зеленых насаждений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87400,5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6955,3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38474,0</w:t>
            </w:r>
          </w:p>
        </w:tc>
      </w:tr>
      <w:tr w:rsidR="0004564C" w:rsidRPr="004D7810" w:rsidTr="005C1B37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87400,5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6955,3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38474,0</w:t>
            </w:r>
          </w:p>
        </w:tc>
      </w:tr>
      <w:tr w:rsidR="0004564C" w:rsidRPr="004D7810" w:rsidTr="005C1B3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4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Охрана, защита и восстановление зеленых насаждений в парках и скверах, ремонт малых архитектурных форм. Прореживание в лесопарковых зонах вдоль пешеходных дорожек, троп от поросли и поврежденных </w:t>
            </w:r>
            <w:r w:rsidRPr="004D7810">
              <w:rPr>
                <w:rFonts w:ascii="Times New Roman" w:hAnsi="Times New Roman"/>
              </w:rPr>
              <w:lastRenderedPageBreak/>
              <w:t>деревьев. (показатель № 2 из таблицы 1)</w:t>
            </w:r>
          </w:p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25961,2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1730,2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12115,5</w:t>
            </w:r>
          </w:p>
        </w:tc>
      </w:tr>
      <w:tr w:rsidR="0004564C" w:rsidRPr="004D7810" w:rsidTr="005C1B37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25961,2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1730,2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12115,5</w:t>
            </w:r>
          </w:p>
        </w:tc>
      </w:tr>
      <w:tr w:rsidR="0004564C" w:rsidRPr="004D7810" w:rsidTr="005C1B37">
        <w:trPr>
          <w:trHeight w:val="59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2.2.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объектах) (показатель № 3 из таблицы 1)                        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61242,6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5028,4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3497,2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26358,5</w:t>
            </w:r>
          </w:p>
        </w:tc>
      </w:tr>
      <w:tr w:rsidR="0004564C" w:rsidRPr="004D7810" w:rsidTr="005C1B37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61242,6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5028,4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26358,5</w:t>
            </w:r>
          </w:p>
        </w:tc>
      </w:tr>
      <w:tr w:rsidR="0004564C" w:rsidRPr="004D7810" w:rsidTr="005C1B37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2.3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объектах) </w:t>
            </w:r>
          </w:p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(показатель № 3 из таблицы 1)                                      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</w:t>
            </w:r>
          </w:p>
        </w:tc>
      </w:tr>
      <w:tr w:rsidR="0004564C" w:rsidRPr="004D7810" w:rsidTr="005C1B37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4564C" w:rsidRPr="004D7810" w:rsidTr="005C1B37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Содержание мест захоронения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Управление по ЖКК, 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75345,6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8652,0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8242,6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8242,6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26988,0</w:t>
            </w:r>
          </w:p>
        </w:tc>
      </w:tr>
      <w:tr w:rsidR="0004564C" w:rsidRPr="004D7810" w:rsidTr="005C1B37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75345,6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8652,0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8242,6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8242,6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5 397,6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5 397,6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5 397,6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26988,0</w:t>
            </w:r>
          </w:p>
        </w:tc>
      </w:tr>
      <w:tr w:rsidR="0004564C" w:rsidRPr="004D7810" w:rsidTr="005C1B37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Содержание мест захоронения (показатель № 4 из таблицы 1)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75319,6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8242,6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8242,6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26988,0</w:t>
            </w:r>
          </w:p>
        </w:tc>
      </w:tr>
      <w:tr w:rsidR="0004564C" w:rsidRPr="004D7810" w:rsidTr="005C1B37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75319,6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8242,6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8242,6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26988,0</w:t>
            </w:r>
          </w:p>
        </w:tc>
      </w:tr>
      <w:tr w:rsidR="0004564C" w:rsidRPr="004D7810" w:rsidTr="005C1B37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72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Увековечение памяти участников Великой отечественной войны (показатель № 4.1. из таблицы 1)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4564C" w:rsidRPr="004D7810" w:rsidTr="005C1B37">
        <w:trPr>
          <w:trHeight w:val="7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7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7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4564C" w:rsidRPr="004D7810" w:rsidTr="005C1B37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54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Создание условий для массового </w:t>
            </w:r>
            <w:r w:rsidRPr="004D7810">
              <w:rPr>
                <w:rFonts w:ascii="Times New Roman" w:hAnsi="Times New Roman"/>
              </w:rPr>
              <w:lastRenderedPageBreak/>
              <w:t xml:space="preserve">отдыха жителей города, и организация обустройства мест массового отдыха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 xml:space="preserve">Управление по ЖКК, </w:t>
            </w:r>
            <w:r w:rsidRPr="004D7810">
              <w:rPr>
                <w:rFonts w:ascii="Times New Roman" w:hAnsi="Times New Roman"/>
              </w:rPr>
              <w:lastRenderedPageBreak/>
              <w:t>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78900,0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6025,3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9630</w:t>
            </w:r>
            <w:r w:rsidRPr="004D7810">
              <w:rPr>
                <w:color w:val="auto"/>
                <w:sz w:val="22"/>
                <w:szCs w:val="22"/>
              </w:rPr>
              <w:t>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6343,4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6493,4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6343,4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6423,4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6273,4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31367,0</w:t>
            </w:r>
          </w:p>
        </w:tc>
      </w:tr>
      <w:tr w:rsidR="0004564C" w:rsidRPr="004D7810" w:rsidTr="005C1B37">
        <w:trPr>
          <w:trHeight w:val="84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92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84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78900,0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6025,3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9630</w:t>
            </w:r>
            <w:r w:rsidRPr="004D7810">
              <w:rPr>
                <w:color w:val="auto"/>
                <w:sz w:val="22"/>
                <w:szCs w:val="22"/>
              </w:rPr>
              <w:t>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6343,4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6493,4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6343,4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6423,4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6273,4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31367,0</w:t>
            </w:r>
          </w:p>
        </w:tc>
      </w:tr>
      <w:tr w:rsidR="0004564C" w:rsidRPr="004D7810" w:rsidTr="005C1B37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Оформление доски Почета (показатель № 5 из таблицы 1)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 Управление по внутренней политике администрации города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1092,0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455,0</w:t>
            </w:r>
          </w:p>
        </w:tc>
      </w:tr>
      <w:tr w:rsidR="0004564C" w:rsidRPr="004D7810" w:rsidTr="005C1B37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1 092,0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455,0</w:t>
            </w:r>
          </w:p>
        </w:tc>
      </w:tr>
      <w:tr w:rsidR="0004564C" w:rsidRPr="004D7810" w:rsidTr="005C1B37">
        <w:trPr>
          <w:trHeight w:val="9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Приобретение, транспортировка и монтаж МАФ (урн, скамеек и прочего оборудования, шт.) (показатель № 5 из таблицы 1)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527,2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227,2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</w:tr>
      <w:tr w:rsidR="0004564C" w:rsidRPr="004D7810" w:rsidTr="005C1B37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527,2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227,2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</w:tr>
      <w:tr w:rsidR="0004564C" w:rsidRPr="004D7810" w:rsidTr="005C1B37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4.3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Приобретение флагов России, ХМАО, г.Пыть-Ях, в том числе транспортировка (показатель № 5 из таблицы 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280,0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4564C" w:rsidRPr="004D7810" w:rsidTr="005C1B37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280,0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4564C" w:rsidRPr="004D7810" w:rsidTr="005C1B37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Приобретение флагов расцвечивания для </w:t>
            </w:r>
            <w:proofErr w:type="spellStart"/>
            <w:r w:rsidRPr="004D7810">
              <w:rPr>
                <w:rFonts w:ascii="Times New Roman" w:hAnsi="Times New Roman"/>
              </w:rPr>
              <w:t>флаговой</w:t>
            </w:r>
            <w:proofErr w:type="spellEnd"/>
            <w:r w:rsidRPr="004D7810">
              <w:rPr>
                <w:rFonts w:ascii="Times New Roman" w:hAnsi="Times New Roman"/>
              </w:rPr>
              <w:t xml:space="preserve"> композиции и улиц города (показатель № 5 из таблицы 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410,0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110,0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4564C" w:rsidRPr="004D7810" w:rsidTr="005C1B37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410,0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110,0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4564C" w:rsidRPr="004D7810" w:rsidTr="005C1B37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Монтаж, демонтаж уличных флагов расцвечивания; баннеров, растяжек, подключение электроаппаратуры и обслуживание (показатель № 5 из таблицы 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9989,1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561,6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727,5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4350,0</w:t>
            </w:r>
          </w:p>
        </w:tc>
      </w:tr>
      <w:tr w:rsidR="0004564C" w:rsidRPr="004D7810" w:rsidTr="005C1B37">
        <w:trPr>
          <w:trHeight w:val="5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9989,1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561,6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727,5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4350,0</w:t>
            </w:r>
          </w:p>
        </w:tc>
      </w:tr>
      <w:tr w:rsidR="0004564C" w:rsidRPr="004D7810" w:rsidTr="005C1B37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Текущий ремонт и содержание городского туалета в праздничные дни (9 Мая, День защиты детей, День России, День молодежи, День Российского флага, День города) (показатель № 5 из таблицы 1)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1815,2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755,0</w:t>
            </w:r>
          </w:p>
        </w:tc>
      </w:tr>
      <w:tr w:rsidR="0004564C" w:rsidRPr="004D7810" w:rsidTr="005C1B3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1 815,2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755,0</w:t>
            </w:r>
          </w:p>
        </w:tc>
      </w:tr>
      <w:tr w:rsidR="0004564C" w:rsidRPr="004D7810" w:rsidTr="005C1B37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Транспортировка, монтаж, содержание, демонтаж биотуалетов в праздничные дни (Проводы зимы, 9 Мая, День города) (показатель № 5 из таблицы 1)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598,7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265,0</w:t>
            </w:r>
          </w:p>
        </w:tc>
      </w:tr>
      <w:tr w:rsidR="0004564C" w:rsidRPr="004D7810" w:rsidTr="005C1B37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598,7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265,0</w:t>
            </w:r>
          </w:p>
        </w:tc>
      </w:tr>
      <w:tr w:rsidR="0004564C" w:rsidRPr="004D7810" w:rsidTr="005C1B37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Перекрытие улиц города и санитарная уборка улиц и объектов в праздничные дни (показатель № 5 из таблицы 1)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1908,0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44,6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847,0</w:t>
            </w:r>
          </w:p>
        </w:tc>
      </w:tr>
      <w:tr w:rsidR="0004564C" w:rsidRPr="004D7810" w:rsidTr="005C1B37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1908,0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44,6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847,0</w:t>
            </w:r>
          </w:p>
        </w:tc>
      </w:tr>
      <w:tr w:rsidR="0004564C" w:rsidRPr="004D7810" w:rsidTr="005C1B3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4.9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</w:t>
            </w:r>
          </w:p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(показатель 5, 5.1 из таблицы 1)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64C" w:rsidRPr="004D7810" w:rsidRDefault="0004564C" w:rsidP="005C1B37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59573,6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4702,1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5481,5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24695,0 </w:t>
            </w:r>
          </w:p>
        </w:tc>
      </w:tr>
      <w:tr w:rsidR="0004564C" w:rsidRPr="004D7810" w:rsidTr="005C1B37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64C" w:rsidRPr="004D7810" w:rsidRDefault="0004564C" w:rsidP="005C1B37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59573,6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4702,1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5481,5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24695,0 </w:t>
            </w:r>
          </w:p>
        </w:tc>
      </w:tr>
      <w:tr w:rsidR="0004564C" w:rsidRPr="004D7810" w:rsidTr="005C1B37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4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4.10.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Подготовка к проведению празднования 75-летия Победы в Великой отечественной Войне (показатель 16, 17 таблицы №1)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искусству/ 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4564C" w:rsidRPr="004D7810" w:rsidTr="005C1B37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4564C" w:rsidRPr="004D7810" w:rsidTr="005C1B37">
        <w:trPr>
          <w:trHeight w:val="14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61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4.11.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Подготовка к проведению празднования юбилейных дат (30-летие со дня образования города Пыть-Яха и 90-летие со дня </w:t>
            </w:r>
            <w:proofErr w:type="gramStart"/>
            <w:r w:rsidRPr="004D7810">
              <w:rPr>
                <w:rFonts w:ascii="Times New Roman" w:hAnsi="Times New Roman"/>
              </w:rPr>
              <w:lastRenderedPageBreak/>
              <w:t>образования  автономного</w:t>
            </w:r>
            <w:proofErr w:type="gramEnd"/>
            <w:r w:rsidRPr="004D7810">
              <w:rPr>
                <w:rFonts w:ascii="Times New Roman" w:hAnsi="Times New Roman"/>
              </w:rPr>
              <w:t xml:space="preserve"> округа) (показатель №18 таблицы №1)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 xml:space="preserve">Управление по ЖКК, транспорту и дорогам/Отдел по культуре и искусству/ Управление архитектуры и </w:t>
            </w:r>
            <w:r w:rsidRPr="004D7810">
              <w:rPr>
                <w:rFonts w:ascii="Times New Roman" w:hAnsi="Times New Roman"/>
              </w:rPr>
              <w:lastRenderedPageBreak/>
              <w:t>градостроительства/ МКУ «Управление капитального строительства»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4564C" w:rsidRPr="004D7810" w:rsidTr="005C1B37">
        <w:trPr>
          <w:trHeight w:val="1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1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29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4564C" w:rsidRPr="004D7810" w:rsidTr="005C1B37">
        <w:trPr>
          <w:trHeight w:val="26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Летнее и зимнее содержание городских территорий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281386,7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26055,7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D7810">
              <w:rPr>
                <w:b/>
                <w:color w:val="auto"/>
                <w:sz w:val="22"/>
                <w:szCs w:val="22"/>
              </w:rPr>
              <w:t>23924,0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115703,5</w:t>
            </w:r>
          </w:p>
        </w:tc>
      </w:tr>
      <w:tr w:rsidR="0004564C" w:rsidRPr="004D7810" w:rsidTr="005C1B37">
        <w:trPr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281386,7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26055,7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23924,0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115703,5</w:t>
            </w:r>
          </w:p>
        </w:tc>
      </w:tr>
      <w:tr w:rsidR="0004564C" w:rsidRPr="004D7810" w:rsidTr="005C1B37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Летнее и зимнее содержание объектов благоустройства (показатель № 6 из таблицы 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Управление по ЖКК, транспорту и дорогам/ МКУ «Управление капитального строительства», в том числе по соисполнителям</w:t>
            </w:r>
          </w:p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65081,1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6105,4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4081,7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04564C" w:rsidRPr="004D7810" w:rsidTr="005C1B37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65081,1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6105,4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4081,7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04564C" w:rsidRPr="004D7810" w:rsidTr="005C1B37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2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64329,3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5814,6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3620,7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04564C" w:rsidRPr="004D7810" w:rsidTr="005C1B37">
        <w:trPr>
          <w:trHeight w:val="4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4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64329,3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5814,6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3620,7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04564C" w:rsidRPr="004D7810" w:rsidTr="005C1B37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2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МКУ «Управление капитального строительства»</w:t>
            </w:r>
          </w:p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C175A5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751,8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C175A5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290,8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C175A5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461,0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5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C175A5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C175A5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C175A5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C175A5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C175A5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C175A5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48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C175A5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751,8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C175A5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290,8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C175A5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461,0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Зимнее и летнее содержание городских территорий, в том числе: летнее санитарное содержание городских </w:t>
            </w:r>
            <w:r w:rsidRPr="004D7810">
              <w:rPr>
                <w:rFonts w:ascii="Times New Roman" w:hAnsi="Times New Roman"/>
              </w:rPr>
              <w:lastRenderedPageBreak/>
              <w:t xml:space="preserve">территорий, покос травы, в </w:t>
            </w:r>
            <w:proofErr w:type="spellStart"/>
            <w:r w:rsidRPr="004D7810">
              <w:rPr>
                <w:rFonts w:ascii="Times New Roman" w:hAnsi="Times New Roman"/>
              </w:rPr>
              <w:t>т.ч</w:t>
            </w:r>
            <w:proofErr w:type="spellEnd"/>
            <w:r w:rsidRPr="004D7810">
              <w:rPr>
                <w:rFonts w:ascii="Times New Roman" w:hAnsi="Times New Roman"/>
              </w:rPr>
              <w:t>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 (показатель № 7,8 из таблицы 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177828,3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17092,2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16886,1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71925,0</w:t>
            </w:r>
          </w:p>
        </w:tc>
      </w:tr>
      <w:tr w:rsidR="0004564C" w:rsidRPr="004D7810" w:rsidTr="005C1B3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8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177828,3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17092,2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16886,1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71925,0</w:t>
            </w:r>
          </w:p>
        </w:tc>
      </w:tr>
      <w:tr w:rsidR="0004564C" w:rsidRPr="004D7810" w:rsidTr="005C1B37">
        <w:trPr>
          <w:trHeight w:val="24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5.3.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Содержание, текущий ремонт, демонтаж МАФ, поставка и монтаж малых архитектурных форм (детские игровые (спортивные) комплексы, урны, скамейки) (показатель № 9 из таблицы 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23404,8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1238,9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2005,9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10080,0</w:t>
            </w:r>
          </w:p>
        </w:tc>
      </w:tr>
      <w:tr w:rsidR="0004564C" w:rsidRPr="004D7810" w:rsidTr="005C1B37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23404,8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1238,9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2005,9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10080,0</w:t>
            </w:r>
          </w:p>
        </w:tc>
      </w:tr>
      <w:tr w:rsidR="0004564C" w:rsidRPr="004D7810" w:rsidTr="005C1B37">
        <w:trPr>
          <w:trHeight w:val="8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Содержание городского фонтана (показатель № 10 из таблицы 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14072,5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950,3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6251,5</w:t>
            </w:r>
          </w:p>
        </w:tc>
      </w:tr>
      <w:tr w:rsidR="0004564C" w:rsidRPr="004D7810" w:rsidTr="005C1B37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14072,5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950,3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6251,5</w:t>
            </w:r>
          </w:p>
        </w:tc>
      </w:tr>
      <w:tr w:rsidR="0004564C" w:rsidRPr="004D7810" w:rsidTr="005C1B37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5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5.5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Содержание и текущий ремонт объектов общественного назначения, в том числе подготовка ПИР (показатель № 11 из таблицы 1)</w:t>
            </w:r>
          </w:p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МКУ «Управление капитального строительства»</w:t>
            </w:r>
          </w:p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4564C" w:rsidRPr="004D7810" w:rsidTr="005C1B37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4564C" w:rsidRPr="004D7810" w:rsidTr="005C1B37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Повышение уровня культуры населения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62686,7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58582,4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475,0</w:t>
            </w:r>
          </w:p>
        </w:tc>
      </w:tr>
      <w:tr w:rsidR="0004564C" w:rsidRPr="004D7810" w:rsidTr="005C1B37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58686,7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54582,4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475,0</w:t>
            </w:r>
          </w:p>
        </w:tc>
      </w:tr>
      <w:tr w:rsidR="0004564C" w:rsidRPr="004D7810" w:rsidTr="005C1B37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Участие в окружном конкурсе "Самый благоустроенный город, поселок, село" (показатель № 12 из таблицы 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1036,0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475,0</w:t>
            </w:r>
          </w:p>
        </w:tc>
      </w:tr>
      <w:tr w:rsidR="0004564C" w:rsidRPr="004D7810" w:rsidTr="005C1B3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1 036,0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475</w:t>
            </w:r>
          </w:p>
        </w:tc>
      </w:tr>
      <w:tr w:rsidR="0004564C" w:rsidRPr="004D7810" w:rsidTr="005C1B37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5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6.2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Реализация проектов инициативного бюджетирования "Твоя инициатива - Твой бюджет"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  <w:r>
              <w:rPr>
                <w:rFonts w:ascii="Times New Roman" w:hAnsi="Times New Roman"/>
              </w:rPr>
              <w:t>/</w:t>
            </w:r>
            <w:r w:rsidRPr="004D7810">
              <w:rPr>
                <w:rFonts w:ascii="Times New Roman" w:hAnsi="Times New Roman"/>
              </w:rPr>
              <w:t xml:space="preserve"> МКУ «Управление капитального строительства»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11654,0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8499,7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</w:tr>
      <w:tr w:rsidR="0004564C" w:rsidRPr="004D7810" w:rsidTr="005C1B37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4564C" w:rsidRPr="004D7810" w:rsidTr="005C1B37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7654,0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4499,7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4564C" w:rsidRPr="004D7810" w:rsidTr="005C1B37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"Благоустройство дворовой территории в районе ж/д № 25,27 по ул. </w:t>
            </w:r>
            <w:proofErr w:type="spellStart"/>
            <w:r w:rsidRPr="004D7810">
              <w:rPr>
                <w:rFonts w:ascii="Times New Roman" w:hAnsi="Times New Roman"/>
              </w:rPr>
              <w:t>Св.Федорова</w:t>
            </w:r>
            <w:proofErr w:type="spellEnd"/>
            <w:r w:rsidRPr="004D7810">
              <w:rPr>
                <w:rFonts w:ascii="Times New Roman" w:hAnsi="Times New Roman"/>
              </w:rPr>
              <w:t>, 3 мкр. "Кедровый" (показатель № 13 из таблицы 1)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4564C" w:rsidRPr="004D7810" w:rsidTr="005C1B37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4564C" w:rsidRPr="004D7810" w:rsidTr="005C1B37">
        <w:trPr>
          <w:trHeight w:val="74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30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Содействие развитию исторических и иных местных традиций (показатель № 13,14 из таблицы 1)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Управление по ЖКК, транспорту и дорогам </w:t>
            </w:r>
            <w:r>
              <w:rPr>
                <w:rFonts w:ascii="Times New Roman" w:hAnsi="Times New Roman"/>
              </w:rPr>
              <w:t xml:space="preserve">/ </w:t>
            </w:r>
            <w:r w:rsidRPr="004D7810">
              <w:rPr>
                <w:rFonts w:ascii="Times New Roman" w:hAnsi="Times New Roman"/>
              </w:rPr>
              <w:t>МКУ «Управление капитального строительства»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4500,6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4500,6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4564C" w:rsidRPr="004D7810" w:rsidTr="005C1B37">
        <w:trPr>
          <w:trHeight w:val="5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6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4564C" w:rsidRPr="004D7810" w:rsidTr="005C1B37">
        <w:trPr>
          <w:trHeight w:val="4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500,6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500,6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4564C" w:rsidRPr="004D7810" w:rsidTr="005C1B37">
        <w:trPr>
          <w:trHeight w:val="68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6.2.3.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Благоустройство дворовой территории в районе ж/д № </w:t>
            </w:r>
            <w:proofErr w:type="gramStart"/>
            <w:r w:rsidRPr="004D7810">
              <w:rPr>
                <w:rFonts w:ascii="Times New Roman" w:hAnsi="Times New Roman"/>
              </w:rPr>
              <w:t>12,  14</w:t>
            </w:r>
            <w:proofErr w:type="gramEnd"/>
            <w:r w:rsidRPr="004D7810">
              <w:rPr>
                <w:rFonts w:ascii="Times New Roman" w:hAnsi="Times New Roman"/>
              </w:rPr>
              <w:t xml:space="preserve"> по ул. </w:t>
            </w:r>
            <w:proofErr w:type="spellStart"/>
            <w:r w:rsidRPr="004D7810">
              <w:rPr>
                <w:rFonts w:ascii="Times New Roman" w:hAnsi="Times New Roman"/>
              </w:rPr>
              <w:t>С.Урусова</w:t>
            </w:r>
            <w:proofErr w:type="spellEnd"/>
            <w:r w:rsidRPr="004D7810">
              <w:rPr>
                <w:rFonts w:ascii="Times New Roman" w:hAnsi="Times New Roman"/>
              </w:rPr>
              <w:t>, 3 мкр. "Кедровый" (показатель №13 из таблицы)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3999,1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3999,1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3999,1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3999,1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Мемориальный комплекс - Монумент Славы и Вечного огня в 5 мкр. "Солнечный"(показатель № 15 из таблицы 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Управление по ЖКК, транспорту и дорогам/ Управление по архитектуре и градостроительству/МКУ «Управление капитального строительства»</w:t>
            </w:r>
          </w:p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D7810">
              <w:rPr>
                <w:b/>
                <w:color w:val="auto"/>
                <w:sz w:val="22"/>
                <w:szCs w:val="22"/>
              </w:rPr>
              <w:t>45000,0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D7810">
              <w:rPr>
                <w:b/>
                <w:color w:val="auto"/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D7810">
              <w:rPr>
                <w:b/>
                <w:color w:val="auto"/>
                <w:sz w:val="22"/>
                <w:szCs w:val="22"/>
              </w:rPr>
              <w:t>45000,0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45000,0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45000,0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4564C" w:rsidRPr="004D7810" w:rsidTr="005C1B37">
        <w:trPr>
          <w:trHeight w:val="72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7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6.4.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Создание единой и уникальной тематической парковой зоны для детей, жителей и гостей города, путем строительства топиарного парка «Ноев ковчег» (показатель № 13 из таблицы 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4996,7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4996,7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</w:tr>
      <w:tr w:rsidR="0004564C" w:rsidRPr="004D7810" w:rsidTr="005C1B37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4996,7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4996,7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4564C" w:rsidRPr="004D7810" w:rsidTr="005C1B37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иные источники </w:t>
            </w:r>
            <w:r>
              <w:rPr>
                <w:rFonts w:ascii="Times New Roman" w:hAnsi="Times New Roman"/>
              </w:rPr>
              <w:lastRenderedPageBreak/>
              <w:t>финансирования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 по муниципальной программе: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763775,7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65808,9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118854,8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60206,2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60356,2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57361,2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286456</w:t>
            </w: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5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6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759775,7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114854,8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60206,2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60356,2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57361,2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286456</w:t>
            </w:r>
          </w:p>
        </w:tc>
      </w:tr>
      <w:tr w:rsidR="0004564C" w:rsidRPr="004D7810" w:rsidTr="005C1B37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2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в том числе:</w:t>
            </w: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17453,3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17453,3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8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17453,3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17453,3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746322,4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101401,5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60206,2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60356,2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57361,2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286456</w:t>
            </w:r>
          </w:p>
        </w:tc>
      </w:tr>
      <w:tr w:rsidR="0004564C" w:rsidRPr="004D7810" w:rsidTr="005C1B37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742322,4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97401,5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60206,2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60356,2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57361,2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286456</w:t>
            </w:r>
          </w:p>
        </w:tc>
      </w:tr>
      <w:tr w:rsidR="0004564C" w:rsidRPr="004D7810" w:rsidTr="005C1B37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Ответственный исполнитель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B049A3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49A3">
              <w:rPr>
                <w:rFonts w:ascii="Times New Roman" w:hAnsi="Times New Roman"/>
              </w:rPr>
              <w:t>743 909,6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B049A3" w:rsidRDefault="0004564C" w:rsidP="005C1B3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63492,2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B049A3" w:rsidRDefault="0004564C" w:rsidP="005C1B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49A3">
              <w:rPr>
                <w:rFonts w:ascii="Times New Roman" w:hAnsi="Times New Roman"/>
                <w:color w:val="000000"/>
              </w:rPr>
              <w:t>114 949,4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B049A3" w:rsidRDefault="0004564C" w:rsidP="005C1B3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58 871,8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B049A3" w:rsidRDefault="0004564C" w:rsidP="005C1B3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58871,8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B049A3" w:rsidRDefault="0004564C" w:rsidP="005C1B3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56026,8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B049A3" w:rsidRDefault="0004564C" w:rsidP="005C1B3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B049A3" w:rsidRDefault="0004564C" w:rsidP="005C1B3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B049A3" w:rsidRDefault="0004564C" w:rsidP="005C1B3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279784,0</w:t>
            </w:r>
          </w:p>
        </w:tc>
      </w:tr>
      <w:tr w:rsidR="0004564C" w:rsidRPr="004D7810" w:rsidTr="005C1B37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7A278E" w:rsidRDefault="0004564C" w:rsidP="005C1B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7A278E" w:rsidRDefault="0004564C" w:rsidP="005C1B3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7A278E" w:rsidRDefault="0004564C" w:rsidP="005C1B3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7A278E" w:rsidRDefault="0004564C" w:rsidP="005C1B3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7A278E" w:rsidRDefault="0004564C" w:rsidP="005C1B3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7A278E" w:rsidRDefault="0004564C" w:rsidP="005C1B3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7A278E" w:rsidRDefault="0004564C" w:rsidP="005C1B3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7A278E" w:rsidRDefault="0004564C" w:rsidP="005C1B3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7A278E" w:rsidRDefault="0004564C" w:rsidP="005C1B3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4564C" w:rsidRPr="004D7810" w:rsidTr="005C1B37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B049A3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49A3">
              <w:rPr>
                <w:rFonts w:ascii="Times New Roman" w:hAnsi="Times New Roman"/>
              </w:rPr>
              <w:t>3 564,0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B049A3" w:rsidRDefault="0004564C" w:rsidP="005C1B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49A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B049A3" w:rsidRDefault="0004564C" w:rsidP="005C1B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49A3">
              <w:rPr>
                <w:rFonts w:ascii="Times New Roman" w:hAnsi="Times New Roman"/>
                <w:color w:val="000000"/>
              </w:rPr>
              <w:t>3 564,0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7A278E" w:rsidRDefault="0004564C" w:rsidP="005C1B3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7A278E" w:rsidRDefault="0004564C" w:rsidP="005C1B3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7A278E" w:rsidRDefault="0004564C" w:rsidP="005C1B3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7A278E" w:rsidRDefault="0004564C" w:rsidP="005C1B3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7A278E" w:rsidRDefault="0004564C" w:rsidP="005C1B3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7A278E" w:rsidRDefault="0004564C" w:rsidP="005C1B3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7A278E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78E">
              <w:rPr>
                <w:rFonts w:ascii="Times New Roman" w:hAnsi="Times New Roman"/>
              </w:rPr>
              <w:t>740 345,6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7A278E" w:rsidRDefault="0004564C" w:rsidP="005C1B3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63 492,2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7A278E" w:rsidRDefault="0004564C" w:rsidP="005C1B3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</w:t>
            </w:r>
            <w:r w:rsidRPr="007A278E">
              <w:rPr>
                <w:rFonts w:ascii="Times New Roman" w:hAnsi="Times New Roman"/>
                <w:color w:val="000000"/>
              </w:rPr>
              <w:t>385,41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7A278E" w:rsidRDefault="0004564C" w:rsidP="005C1B3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58 871,8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7A278E" w:rsidRDefault="0004564C" w:rsidP="005C1B3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58871,8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7A278E" w:rsidRDefault="0004564C" w:rsidP="005C1B3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56026,8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7A278E" w:rsidRDefault="0004564C" w:rsidP="005C1B3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7A278E" w:rsidRDefault="0004564C" w:rsidP="005C1B3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7A278E" w:rsidRDefault="0004564C" w:rsidP="005C1B3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279784,0</w:t>
            </w:r>
          </w:p>
        </w:tc>
      </w:tr>
      <w:tr w:rsidR="0004564C" w:rsidRPr="004D7810" w:rsidTr="005C1B37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Соисполнитель № 1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внутренней политике администрации города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1 092,00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455,0</w:t>
            </w:r>
          </w:p>
        </w:tc>
      </w:tr>
      <w:tr w:rsidR="0004564C" w:rsidRPr="004D7810" w:rsidTr="005C1B3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8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1 092,00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455,0</w:t>
            </w:r>
          </w:p>
        </w:tc>
      </w:tr>
      <w:tr w:rsidR="0004564C" w:rsidRPr="004D7810" w:rsidTr="005C1B37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Соисполнитель № 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Отдел по культуре и искусству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15575,1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935,0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1906,1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6217</w:t>
            </w:r>
          </w:p>
        </w:tc>
      </w:tr>
      <w:tr w:rsidR="0004564C" w:rsidRPr="004D7810" w:rsidTr="005C1B37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15575,1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935,0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1906,1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6217</w:t>
            </w:r>
          </w:p>
        </w:tc>
      </w:tr>
      <w:tr w:rsidR="0004564C" w:rsidRPr="004D7810" w:rsidTr="005C1B37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2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Соисполнитель № 3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3199,1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1290,8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1908,3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04564C" w:rsidRPr="004D7810" w:rsidTr="005C1B37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436,0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436,0 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C1B37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2763,1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1290,8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1472,3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</w:tr>
      <w:tr w:rsidR="0004564C" w:rsidRPr="004D7810" w:rsidTr="005C1B37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4D7810" w:rsidTr="005C1B37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4C" w:rsidRPr="004D7810" w:rsidRDefault="0004564C" w:rsidP="005C1B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4C" w:rsidRPr="004D7810" w:rsidRDefault="0004564C" w:rsidP="005C1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</w:tbl>
    <w:p w:rsidR="0004564C" w:rsidRPr="00870322" w:rsidRDefault="0004564C" w:rsidP="0004564C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4564C" w:rsidRPr="00870322" w:rsidRDefault="0004564C" w:rsidP="0004564C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  <w:sectPr w:rsidR="0004564C" w:rsidRPr="00870322" w:rsidSect="00BC0BA0">
          <w:pgSz w:w="16838" w:h="11906" w:orient="landscape"/>
          <w:pgMar w:top="567" w:right="536" w:bottom="851" w:left="709" w:header="709" w:footer="709" w:gutter="0"/>
          <w:cols w:space="708"/>
          <w:docGrid w:linePitch="360"/>
        </w:sectPr>
      </w:pPr>
    </w:p>
    <w:p w:rsidR="00FD6E4D" w:rsidRPr="00870322" w:rsidRDefault="00FD6E4D" w:rsidP="00FD6E4D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05A6C" w:rsidRPr="00870322" w:rsidRDefault="00A05A6C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  <w:sectPr w:rsidR="00A05A6C" w:rsidRPr="00870322" w:rsidSect="00BC0BA0">
          <w:pgSz w:w="16838" w:h="11906" w:orient="landscape"/>
          <w:pgMar w:top="567" w:right="536" w:bottom="851" w:left="709" w:header="709" w:footer="709" w:gutter="0"/>
          <w:cols w:space="708"/>
          <w:docGrid w:linePitch="360"/>
        </w:sectPr>
      </w:pPr>
    </w:p>
    <w:p w:rsidR="00211DD0" w:rsidRPr="00870322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325C3" w:rsidRPr="00870322" w:rsidRDefault="00E325C3" w:rsidP="00E32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sz w:val="24"/>
          <w:szCs w:val="24"/>
        </w:rPr>
        <w:t>Таблица 3</w:t>
      </w:r>
    </w:p>
    <w:p w:rsidR="00A05A6C" w:rsidRPr="00870322" w:rsidRDefault="00A05A6C" w:rsidP="00A05A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color w:val="000000"/>
          <w:sz w:val="24"/>
          <w:szCs w:val="24"/>
        </w:rPr>
        <w:t>Оценка эффективности реализации муниципальной Программы</w:t>
      </w:r>
    </w:p>
    <w:p w:rsidR="00E325C3" w:rsidRPr="00870322" w:rsidRDefault="00E325C3" w:rsidP="00E32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59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014"/>
        <w:gridCol w:w="1689"/>
        <w:gridCol w:w="1287"/>
        <w:gridCol w:w="851"/>
        <w:gridCol w:w="851"/>
        <w:gridCol w:w="708"/>
        <w:gridCol w:w="709"/>
        <w:gridCol w:w="709"/>
        <w:gridCol w:w="709"/>
        <w:gridCol w:w="708"/>
        <w:gridCol w:w="1276"/>
        <w:gridCol w:w="1134"/>
        <w:gridCol w:w="992"/>
        <w:gridCol w:w="851"/>
        <w:gridCol w:w="850"/>
      </w:tblGrid>
      <w:tr w:rsidR="00E325C3" w:rsidRPr="0007133F" w:rsidTr="00B70CDF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№    п/п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Наименование целевых показателей 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Целевое значение показателя на момент окончания действия муниципальной программы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Соотношение затрат и результатов (</w:t>
            </w:r>
            <w:proofErr w:type="spellStart"/>
            <w:r w:rsidRPr="0007133F">
              <w:rPr>
                <w:rFonts w:ascii="Times New Roman" w:hAnsi="Times New Roman"/>
              </w:rPr>
              <w:t>тыс.руб</w:t>
            </w:r>
            <w:proofErr w:type="spellEnd"/>
            <w:r w:rsidRPr="0007133F">
              <w:rPr>
                <w:rFonts w:ascii="Times New Roman" w:hAnsi="Times New Roman"/>
              </w:rPr>
              <w:t>.)</w:t>
            </w:r>
          </w:p>
        </w:tc>
      </w:tr>
      <w:tr w:rsidR="00E325C3" w:rsidRPr="0007133F" w:rsidTr="00B70CDF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общие затраты по соответствующим мероприятиям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в </w:t>
            </w:r>
            <w:proofErr w:type="spellStart"/>
            <w:r w:rsidRPr="0007133F">
              <w:rPr>
                <w:rFonts w:ascii="Times New Roman" w:hAnsi="Times New Roman"/>
              </w:rPr>
              <w:t>т.ч</w:t>
            </w:r>
            <w:proofErr w:type="spellEnd"/>
            <w:r w:rsidRPr="0007133F">
              <w:rPr>
                <w:rFonts w:ascii="Times New Roman" w:hAnsi="Times New Roman"/>
              </w:rPr>
              <w:t>. бюджетные затраты</w:t>
            </w:r>
          </w:p>
        </w:tc>
      </w:tr>
      <w:tr w:rsidR="00E325C3" w:rsidRPr="0007133F" w:rsidTr="00B70CDF">
        <w:trPr>
          <w:trHeight w:val="15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городского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федерального/окружного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E325C3" w:rsidRPr="0007133F" w:rsidTr="00B70CD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6</w:t>
            </w:r>
          </w:p>
        </w:tc>
      </w:tr>
      <w:tr w:rsidR="00E325C3" w:rsidRPr="0007133F" w:rsidTr="00B70CDF">
        <w:trPr>
          <w:trHeight w:val="2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Электроэнергия, обслуживание и содержание электрооборудования и электрических сетей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9C49A4" w:rsidRDefault="009C49A4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49A4">
              <w:rPr>
                <w:rFonts w:ascii="Times New Roman" w:hAnsi="Times New Roman"/>
                <w:sz w:val="18"/>
                <w:szCs w:val="18"/>
              </w:rPr>
              <w:t>178056,3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9C49A4" w:rsidRDefault="009C49A4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49A4">
              <w:rPr>
                <w:rFonts w:ascii="Times New Roman" w:hAnsi="Times New Roman"/>
                <w:sz w:val="18"/>
                <w:szCs w:val="18"/>
              </w:rPr>
              <w:t>178056,3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E325C3" w:rsidRPr="0007133F" w:rsidTr="00B70CDF">
        <w:trPr>
          <w:trHeight w:val="3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Охрана, защита и восстановление зеленых насаждений в парках и скверах, ремонт малых архитектурных форм. Прореживание в лесопарковых зонах вдоль пешеходных дорожек, троп от поросли и поврежденных деревьев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  <w:r w:rsidR="002B4B4C">
              <w:rPr>
                <w:rFonts w:ascii="Times New Roman" w:hAnsi="Times New Roman"/>
                <w:sz w:val="18"/>
                <w:szCs w:val="18"/>
              </w:rPr>
              <w:t>5</w:t>
            </w:r>
            <w:r w:rsidR="00772E73" w:rsidRPr="0007133F">
              <w:rPr>
                <w:rFonts w:ascii="Times New Roman" w:hAnsi="Times New Roman"/>
                <w:sz w:val="18"/>
                <w:szCs w:val="18"/>
              </w:rPr>
              <w:t xml:space="preserve"> 961,2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  <w:r w:rsidR="002B4B4C">
              <w:rPr>
                <w:rFonts w:ascii="Times New Roman" w:hAnsi="Times New Roman"/>
                <w:sz w:val="18"/>
                <w:szCs w:val="18"/>
              </w:rPr>
              <w:t>5</w:t>
            </w:r>
            <w:r w:rsidR="00772E73" w:rsidRPr="0007133F">
              <w:rPr>
                <w:rFonts w:ascii="Times New Roman" w:hAnsi="Times New Roman"/>
                <w:sz w:val="18"/>
                <w:szCs w:val="18"/>
              </w:rPr>
              <w:t xml:space="preserve"> 961,2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656387" w:rsidRPr="0007133F" w:rsidTr="00B70CDF">
        <w:trPr>
          <w:trHeight w:val="1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3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Оформление цветочных композиций, содержание газонов, м2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Озеленение городских объектов (оформление и ремонт цветников, содержание газонов на городских объектах)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67" w:righ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DA582E" w:rsidP="00A5663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61439,3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DA582E" w:rsidP="000A75E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61439,3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94A68" w:rsidRPr="0007133F" w:rsidTr="00B70CDF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городского кладбища, м2</w:t>
            </w:r>
          </w:p>
        </w:tc>
        <w:tc>
          <w:tcPr>
            <w:tcW w:w="16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мест захоронения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2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75345,6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75345,6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94A68" w:rsidRPr="0007133F" w:rsidTr="00B70CDF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4.1.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Установка информационных табличек с Красной звездой на могилах участников </w:t>
            </w:r>
            <w:r w:rsidRPr="0007133F">
              <w:rPr>
                <w:rFonts w:ascii="Times New Roman" w:hAnsi="Times New Roman"/>
              </w:rPr>
              <w:lastRenderedPageBreak/>
              <w:t>Великой Отечественной войны, шт.</w:t>
            </w:r>
          </w:p>
        </w:tc>
        <w:tc>
          <w:tcPr>
            <w:tcW w:w="16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2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44A3" w:rsidRPr="0007133F" w:rsidTr="00B70CDF">
        <w:trPr>
          <w:trHeight w:val="2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5F1" w:rsidRPr="0007133F" w:rsidRDefault="008E44A3" w:rsidP="00EA4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Подготовка мест для массового о</w:t>
            </w:r>
            <w:r w:rsidR="00EA45F1" w:rsidRPr="0007133F">
              <w:rPr>
                <w:rFonts w:ascii="Times New Roman" w:hAnsi="Times New Roman"/>
              </w:rPr>
              <w:t>тдыха и праздничных мероприятий</w:t>
            </w:r>
            <w:r w:rsidR="00F305BC" w:rsidRPr="0007133F">
              <w:rPr>
                <w:rFonts w:ascii="Times New Roman" w:hAnsi="Times New Roman"/>
              </w:rPr>
              <w:t xml:space="preserve">, </w:t>
            </w:r>
            <w:proofErr w:type="spellStart"/>
            <w:r w:rsidR="00F305BC" w:rsidRPr="0007133F">
              <w:rPr>
                <w:rFonts w:ascii="Times New Roman" w:hAnsi="Times New Roman"/>
              </w:rPr>
              <w:t>меропр</w:t>
            </w:r>
            <w:proofErr w:type="spellEnd"/>
            <w:r w:rsidR="00F305BC" w:rsidRPr="0007133F">
              <w:rPr>
                <w:rFonts w:ascii="Times New Roman" w:hAnsi="Times New Roman"/>
              </w:rPr>
              <w:t>.</w:t>
            </w:r>
          </w:p>
          <w:p w:rsidR="008E44A3" w:rsidRPr="0007133F" w:rsidRDefault="00EA45F1" w:rsidP="00EA4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(п. </w:t>
            </w:r>
            <w:proofErr w:type="gramStart"/>
            <w:r w:rsidRPr="0007133F">
              <w:rPr>
                <w:rFonts w:ascii="Times New Roman" w:hAnsi="Times New Roman"/>
              </w:rPr>
              <w:t>4.1.-</w:t>
            </w:r>
            <w:proofErr w:type="gramEnd"/>
            <w:r w:rsidRPr="0007133F">
              <w:rPr>
                <w:rFonts w:ascii="Times New Roman" w:hAnsi="Times New Roman"/>
              </w:rPr>
              <w:t xml:space="preserve"> п. 4.9. таблицы №2)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EE3F06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Создание условий для массового отдыха жителей города и организация обустройства мест массового отдыха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B9580E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100F60" w:rsidRDefault="005E4F22" w:rsidP="00B94EA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76193,8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100F60" w:rsidRDefault="005E4F22" w:rsidP="00A55FF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76193,8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8E44A3" w:rsidRPr="0007133F" w:rsidTr="00B70CDF">
        <w:trPr>
          <w:trHeight w:val="3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5.1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Строительство ледового городка, охрана, устройство новогодней иллюминации. Демонтаж городка и новогодней иллюминации</w:t>
            </w:r>
            <w:r w:rsidR="00CD71F0" w:rsidRPr="0007133F">
              <w:rPr>
                <w:rFonts w:ascii="Times New Roman" w:hAnsi="Times New Roman"/>
              </w:rPr>
              <w:t xml:space="preserve"> </w:t>
            </w:r>
            <w:r w:rsidR="0022483B" w:rsidRPr="0007133F">
              <w:rPr>
                <w:rFonts w:ascii="Times New Roman" w:hAnsi="Times New Roman"/>
              </w:rPr>
              <w:t>(показатель из п.5)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4678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В том числе</w:t>
            </w:r>
            <w:r w:rsidR="00727276" w:rsidRPr="0007133F">
              <w:rPr>
                <w:rFonts w:ascii="Times New Roman" w:hAnsi="Times New Roman"/>
              </w:rPr>
              <w:t>:</w:t>
            </w:r>
            <w:r w:rsidRPr="0007133F">
              <w:rPr>
                <w:rFonts w:ascii="Times New Roman" w:hAnsi="Times New Roman"/>
              </w:rPr>
              <w:t xml:space="preserve"> </w:t>
            </w:r>
            <w:r w:rsidR="008E44A3" w:rsidRPr="0007133F">
              <w:rPr>
                <w:rFonts w:ascii="Times New Roman" w:hAnsi="Times New Roman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5E4F22" w:rsidP="007D04C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59573,6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5E4F22" w:rsidP="007D04C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59573,6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133F" w:rsidRPr="0007133F" w:rsidTr="00B70CDF">
        <w:trPr>
          <w:trHeight w:val="14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6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Зимнее и летнее содержание объектов благоустройства, м2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Зимнее и летнее содержание объектов благоустройства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ind w:left="-2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5E4F22" w:rsidP="007D04C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65081,1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5E4F22" w:rsidP="007D04C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65081,1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133F" w:rsidRPr="0007133F" w:rsidTr="00B70CDF">
        <w:trPr>
          <w:trHeight w:val="2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Улучшение санитарного состояния территорий города, м2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Зимнее и летнее содержание городских территорий, в том числе: летнее санитарное содержание городских территорий, покос травы, в </w:t>
            </w:r>
            <w:proofErr w:type="spellStart"/>
            <w:r w:rsidRPr="0007133F">
              <w:rPr>
                <w:rFonts w:ascii="Times New Roman" w:hAnsi="Times New Roman"/>
              </w:rPr>
              <w:t>т.ч</w:t>
            </w:r>
            <w:proofErr w:type="spellEnd"/>
            <w:r w:rsidRPr="0007133F">
              <w:rPr>
                <w:rFonts w:ascii="Times New Roman" w:hAnsi="Times New Roman"/>
              </w:rPr>
              <w:t>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649624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 xml:space="preserve">1 301840,15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5E4F22" w:rsidP="00772E7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177828,3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A68" w:rsidRPr="0007133F" w:rsidRDefault="005E4F22" w:rsidP="00772E73">
            <w:pPr>
              <w:pStyle w:val="Default"/>
              <w:ind w:left="-138" w:right="-16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177828,3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133F" w:rsidRPr="0007133F" w:rsidTr="00B70CDF">
        <w:trPr>
          <w:trHeight w:val="3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44A3" w:rsidRPr="0007133F" w:rsidTr="00B70CDF">
        <w:trPr>
          <w:trHeight w:val="6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9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Обеспечение дворовых территорий жилых домов современным спортивным и игровым оборудованием на детских площадках, шт.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614" w:rsidRPr="0007133F" w:rsidRDefault="008E44A3" w:rsidP="00623C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Содержание, текущий ремонт, демонтаж МАФ, поставка и монтаж малых архитектурных форм (детские игровые (спортивные) комплексы, </w:t>
            </w:r>
            <w:r w:rsidRPr="0007133F">
              <w:rPr>
                <w:rFonts w:ascii="Times New Roman" w:hAnsi="Times New Roman"/>
              </w:rPr>
              <w:lastRenderedPageBreak/>
              <w:t>урны, скамейки)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lastRenderedPageBreak/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64502D" w:rsidRDefault="00B764F2" w:rsidP="0064502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23404,8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Pr="0064502D" w:rsidRDefault="00B764F2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23404,8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64502D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02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E325C3" w:rsidRPr="0007133F" w:rsidTr="00B70CDF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городского фонтана, объект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городского фонтана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DE7B52" w:rsidRDefault="00B94A68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14072,5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DE7B52" w:rsidRDefault="00B94A68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14072,5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DE7B5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8E44A3" w:rsidRPr="0007133F" w:rsidTr="00B70CDF">
        <w:trPr>
          <w:trHeight w:val="1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07133F" w:rsidRDefault="008E44A3" w:rsidP="00FC05D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7133F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07133F" w:rsidRDefault="00FC05DA" w:rsidP="00FC05D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7133F">
              <w:rPr>
                <w:color w:val="auto"/>
                <w:sz w:val="22"/>
                <w:szCs w:val="22"/>
              </w:rPr>
              <w:t>Содержание и текущий ремонт объектов общественного назначения, в том числе подготовка ПИР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07133F" w:rsidRDefault="008E44A3" w:rsidP="00A850B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7133F">
              <w:rPr>
                <w:color w:val="auto"/>
                <w:sz w:val="22"/>
                <w:szCs w:val="22"/>
              </w:rPr>
              <w:t>Подготовка ПИР на объекты общественного назначения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D4643A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D4643A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DE7B52" w:rsidRDefault="007D04CA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DE7B52">
              <w:rPr>
                <w:color w:val="auto"/>
                <w:sz w:val="18"/>
                <w:szCs w:val="18"/>
              </w:rPr>
              <w:t>1</w:t>
            </w:r>
            <w:r w:rsidR="00DE7B52" w:rsidRPr="00DE7B52">
              <w:rPr>
                <w:color w:val="auto"/>
                <w:sz w:val="18"/>
                <w:szCs w:val="18"/>
              </w:rPr>
              <w:t xml:space="preserve"> 000</w:t>
            </w:r>
            <w:r w:rsidR="008E44A3" w:rsidRPr="00DE7B52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DE7B52" w:rsidRDefault="007D04CA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DE7B52">
              <w:rPr>
                <w:color w:val="auto"/>
                <w:sz w:val="18"/>
                <w:szCs w:val="18"/>
              </w:rPr>
              <w:t>1</w:t>
            </w:r>
            <w:r w:rsidR="00DE7B52" w:rsidRPr="00DE7B52">
              <w:rPr>
                <w:color w:val="auto"/>
                <w:sz w:val="18"/>
                <w:szCs w:val="18"/>
              </w:rPr>
              <w:t xml:space="preserve"> 000</w:t>
            </w:r>
            <w:r w:rsidR="008E44A3" w:rsidRPr="00DE7B52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DE7B52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DE7B52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0,0</w:t>
            </w:r>
          </w:p>
        </w:tc>
      </w:tr>
      <w:tr w:rsidR="00222D3B" w:rsidRPr="0007133F" w:rsidTr="00B70CDF">
        <w:trPr>
          <w:trHeight w:val="2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12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07133F" w:rsidRDefault="00222D3B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Участие муниципального образования в окружном конкурсе "Самый благоустроенный город, поселок, село", </w:t>
            </w:r>
            <w:proofErr w:type="spellStart"/>
            <w:r w:rsidRPr="0007133F">
              <w:rPr>
                <w:rFonts w:ascii="Times New Roman" w:hAnsi="Times New Roman"/>
              </w:rPr>
              <w:t>меропр</w:t>
            </w:r>
            <w:proofErr w:type="spellEnd"/>
            <w:r w:rsidRPr="0007133F">
              <w:rPr>
                <w:rFonts w:ascii="Times New Roman" w:hAnsi="Times New Roman"/>
              </w:rPr>
              <w:t>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07133F" w:rsidRDefault="00222D3B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Участие в окружном конкурсе "Самый благоустроенный город, поселок, село"</w:t>
            </w:r>
          </w:p>
          <w:p w:rsidR="00222D3B" w:rsidRPr="0007133F" w:rsidRDefault="00222D3B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D4643A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DE7B52" w:rsidRDefault="00185EA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1036,0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DE7B52" w:rsidRDefault="00185EA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1036,0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DE7B52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1235D" w:rsidRPr="0007133F" w:rsidTr="00B70CDF">
        <w:trPr>
          <w:trHeight w:val="7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5D" w:rsidRPr="00960D17" w:rsidRDefault="0021235D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Реализация проекта инициативного бюджетирования "Твоя инициатива - Твой бюджет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5D" w:rsidRPr="00960D17" w:rsidRDefault="0021235D" w:rsidP="00364D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 xml:space="preserve">Благоустройство дворовой территории в районе ж/д № 25,27 по ул. </w:t>
            </w:r>
            <w:proofErr w:type="spellStart"/>
            <w:r w:rsidRPr="00960D17">
              <w:rPr>
                <w:rFonts w:ascii="Times New Roman" w:hAnsi="Times New Roman"/>
              </w:rPr>
              <w:t>Св.Федорова</w:t>
            </w:r>
            <w:proofErr w:type="spellEnd"/>
            <w:r w:rsidRPr="00960D17">
              <w:rPr>
                <w:rFonts w:ascii="Times New Roman" w:hAnsi="Times New Roman"/>
              </w:rPr>
              <w:t xml:space="preserve">, </w:t>
            </w:r>
            <w:r w:rsidR="004F10DE">
              <w:rPr>
                <w:rFonts w:ascii="Times New Roman" w:hAnsi="Times New Roman"/>
              </w:rPr>
              <w:t xml:space="preserve">в районе ж/д № </w:t>
            </w:r>
            <w:proofErr w:type="gramStart"/>
            <w:r w:rsidR="004F10DE">
              <w:rPr>
                <w:rFonts w:ascii="Times New Roman" w:hAnsi="Times New Roman"/>
              </w:rPr>
              <w:t xml:space="preserve">12,  </w:t>
            </w:r>
            <w:r w:rsidR="004F10DE" w:rsidRPr="00B60663">
              <w:rPr>
                <w:rFonts w:ascii="Times New Roman" w:hAnsi="Times New Roman"/>
              </w:rPr>
              <w:t>14</w:t>
            </w:r>
            <w:proofErr w:type="gramEnd"/>
            <w:r w:rsidR="004F10DE" w:rsidRPr="00B60663">
              <w:rPr>
                <w:rFonts w:ascii="Times New Roman" w:hAnsi="Times New Roman"/>
              </w:rPr>
              <w:t xml:space="preserve"> по ул. </w:t>
            </w:r>
            <w:proofErr w:type="spellStart"/>
            <w:r w:rsidR="004F10DE" w:rsidRPr="00B60663">
              <w:rPr>
                <w:rFonts w:ascii="Times New Roman" w:hAnsi="Times New Roman"/>
              </w:rPr>
              <w:t>С.Урусова</w:t>
            </w:r>
            <w:proofErr w:type="spellEnd"/>
            <w:r w:rsidR="004F10DE" w:rsidRPr="00B60663">
              <w:rPr>
                <w:rFonts w:ascii="Times New Roman" w:hAnsi="Times New Roman"/>
              </w:rPr>
              <w:t>,</w:t>
            </w:r>
            <w:r w:rsidR="004F10DE">
              <w:rPr>
                <w:rFonts w:ascii="Times New Roman" w:hAnsi="Times New Roman"/>
              </w:rPr>
              <w:t xml:space="preserve"> мкр. 3 </w:t>
            </w:r>
            <w:r w:rsidRPr="00960D17">
              <w:rPr>
                <w:rFonts w:ascii="Times New Roman" w:hAnsi="Times New Roman"/>
              </w:rPr>
              <w:t xml:space="preserve">"Кедровый", </w:t>
            </w:r>
          </w:p>
          <w:p w:rsidR="00F60BDA" w:rsidRPr="00960D17" w:rsidRDefault="0021235D" w:rsidP="004F10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 xml:space="preserve">содействие развитию исторических и иных местных </w:t>
            </w:r>
            <w:r w:rsidRPr="00960D17">
              <w:rPr>
                <w:rFonts w:ascii="Times New Roman" w:hAnsi="Times New Roman"/>
              </w:rPr>
              <w:lastRenderedPageBreak/>
              <w:t xml:space="preserve">традиций, создание единой и уникальной тематической парковой зоны для детей, жителей и гостей города, </w:t>
            </w:r>
            <w:proofErr w:type="spellStart"/>
            <w:r w:rsidR="004F10DE">
              <w:rPr>
                <w:rFonts w:ascii="Times New Roman" w:hAnsi="Times New Roman"/>
              </w:rPr>
              <w:t>топиарный</w:t>
            </w:r>
            <w:proofErr w:type="spellEnd"/>
            <w:r w:rsidR="004F10DE">
              <w:rPr>
                <w:rFonts w:ascii="Times New Roman" w:hAnsi="Times New Roman"/>
              </w:rPr>
              <w:t xml:space="preserve"> парк</w:t>
            </w:r>
            <w:r w:rsidR="004D7891" w:rsidRPr="00960D17">
              <w:rPr>
                <w:rFonts w:ascii="Times New Roman" w:hAnsi="Times New Roman"/>
              </w:rPr>
              <w:t xml:space="preserve"> «Ноев ковчег»</w:t>
            </w:r>
            <w:r w:rsidR="00F60BDA" w:rsidRPr="00960D1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D4643A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D4643A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5D" w:rsidRPr="004F10DE" w:rsidRDefault="004F10DE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16650,7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4F10DE" w:rsidRDefault="004F10DE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12650,7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4F10DE" w:rsidRDefault="004D7891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4000,0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64502D" w:rsidRDefault="004D7891" w:rsidP="00A65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02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1235D" w:rsidRPr="0007133F" w:rsidTr="00B70CDF">
        <w:trPr>
          <w:trHeight w:val="10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5D" w:rsidRPr="00960D17" w:rsidRDefault="0021235D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Обеспечение 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датами, к аналогичным проектам, отобранным по результатам конкурса на условиях инициативного бюджетирования, %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5D" w:rsidRPr="00960D17" w:rsidRDefault="00D82F05" w:rsidP="00F84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60D17">
              <w:rPr>
                <w:rFonts w:ascii="Times New Roman" w:hAnsi="Times New Roman"/>
              </w:rPr>
              <w:t xml:space="preserve">одействие развитию исторических и иных местных традиций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5D" w:rsidRPr="004F10DE" w:rsidRDefault="00D82F05" w:rsidP="00A65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4F10DE" w:rsidRDefault="00D82F05" w:rsidP="00A65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4F10DE" w:rsidRDefault="00D82F05" w:rsidP="00A65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960D17" w:rsidP="00A65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22D3B" w:rsidRPr="0007133F" w:rsidTr="00B70CDF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823EB9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D3B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Поставка и установка авторского художественного произведения монументально-декоративной скульптуры «Солдат Победы», посвящённой 75-летию Победы в Великой отечественной войне и звезды для установки на вечном огне, объект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D3B" w:rsidRDefault="008319CC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Мемориальный комплекс - Монумент Славы и Вечного огня в 5 мкр. "Солнечный"</w:t>
            </w:r>
          </w:p>
          <w:p w:rsidR="00F60BDA" w:rsidRPr="0007133F" w:rsidRDefault="00F60BDA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222D3B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0F484C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0F484C" w:rsidP="000F48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0F484C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0F484C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0F484C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D3B" w:rsidRPr="004F10DE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45000,0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4F10DE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45000,0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4F10DE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FC05DA" w:rsidRPr="0007133F" w:rsidTr="00B70CDF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Изготовление, монтаж (демонтаж) баннеров, растяжек в честь празднования 75-</w:t>
            </w:r>
            <w:r w:rsidR="00B94EAF">
              <w:rPr>
                <w:rFonts w:ascii="Times New Roman" w:hAnsi="Times New Roman"/>
              </w:rPr>
              <w:t>ой годовщины</w:t>
            </w:r>
            <w:r w:rsidRPr="0007133F">
              <w:rPr>
                <w:rFonts w:ascii="Times New Roman" w:hAnsi="Times New Roman"/>
              </w:rPr>
              <w:t xml:space="preserve"> Победы в Великой отечественной Войне 1941-1945 гг.</w:t>
            </w:r>
            <w:proofErr w:type="gramStart"/>
            <w:r w:rsidRPr="0007133F">
              <w:rPr>
                <w:rFonts w:ascii="Times New Roman" w:hAnsi="Times New Roman"/>
              </w:rPr>
              <w:t>,  шт.</w:t>
            </w:r>
            <w:proofErr w:type="gramEnd"/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07133F" w:rsidRDefault="00FC05DA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Подготовка к проведению празднования 75-летия Победы в Великой отечественной Войне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0F48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4F10DE" w:rsidRDefault="004F10DE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695,2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4F10DE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695,2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E33B82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E33B82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FC05DA" w:rsidRPr="0007133F" w:rsidTr="00B70CDF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Проведение акции «Дом, где жил ветеран», мероприятие</w:t>
            </w: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211,0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05DA" w:rsidRPr="0007133F" w:rsidTr="00B70CDF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Праздничное </w:t>
            </w:r>
            <w:proofErr w:type="gramStart"/>
            <w:r w:rsidRPr="0007133F">
              <w:rPr>
                <w:rFonts w:ascii="Times New Roman" w:hAnsi="Times New Roman"/>
              </w:rPr>
              <w:t>оформление  городских</w:t>
            </w:r>
            <w:proofErr w:type="gramEnd"/>
            <w:r w:rsidRPr="0007133F">
              <w:rPr>
                <w:rFonts w:ascii="Times New Roman" w:hAnsi="Times New Roman"/>
              </w:rPr>
              <w:t xml:space="preserve"> территорий к юбилейным датам, мероприятие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07133F" w:rsidRDefault="00FC05DA" w:rsidP="00E20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Подготовка к проведению празднования юбилейных дат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1800,0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133F" w:rsidRPr="0007133F" w:rsidTr="00B70CD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</w:pPr>
            <w:r w:rsidRPr="0007133F">
              <w:t> </w:t>
            </w:r>
          </w:p>
        </w:tc>
        <w:tc>
          <w:tcPr>
            <w:tcW w:w="3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07133F" w:rsidRDefault="009B0ADF" w:rsidP="009B0ADF">
            <w:pPr>
              <w:pStyle w:val="Default"/>
              <w:jc w:val="both"/>
              <w:rPr>
                <w:color w:val="auto"/>
              </w:rPr>
            </w:pPr>
            <w:r w:rsidRPr="0007133F">
              <w:rPr>
                <w:color w:val="auto"/>
              </w:rPr>
              <w:t>Всего по программе 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4F10DE" w:rsidRDefault="00D13D1A" w:rsidP="004F10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763</w:t>
            </w:r>
            <w:r w:rsidR="00707529">
              <w:rPr>
                <w:rFonts w:ascii="Times New Roman" w:hAnsi="Times New Roman"/>
                <w:sz w:val="18"/>
                <w:szCs w:val="18"/>
              </w:rPr>
              <w:t>775,7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4F10DE" w:rsidRDefault="00707529" w:rsidP="00A03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759775,7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4F10DE" w:rsidRDefault="00185EAD" w:rsidP="009B0ADF">
            <w:pPr>
              <w:pStyle w:val="Default"/>
              <w:rPr>
                <w:color w:val="auto"/>
                <w:sz w:val="18"/>
                <w:szCs w:val="18"/>
              </w:rPr>
            </w:pPr>
            <w:r w:rsidRPr="004F10DE">
              <w:rPr>
                <w:color w:val="auto"/>
                <w:sz w:val="18"/>
                <w:szCs w:val="18"/>
              </w:rPr>
              <w:t>4000,0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B701E5" w:rsidRDefault="00185EAD" w:rsidP="009B0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1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</w:tbl>
    <w:p w:rsidR="003867B4" w:rsidRDefault="003867B4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3867B4" w:rsidRDefault="003867B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3867B4" w:rsidRDefault="003867B4" w:rsidP="003867B4">
      <w:pPr>
        <w:spacing w:after="0" w:line="240" w:lineRule="auto"/>
        <w:ind w:firstLine="567"/>
        <w:jc w:val="center"/>
        <w:outlineLvl w:val="1"/>
        <w:rPr>
          <w:rFonts w:ascii="Arial" w:hAnsi="Arial" w:cs="Arial"/>
          <w:b/>
          <w:bCs/>
          <w:iCs/>
          <w:sz w:val="30"/>
          <w:szCs w:val="28"/>
        </w:rPr>
      </w:pPr>
    </w:p>
    <w:p w:rsidR="003867B4" w:rsidRPr="003867B4" w:rsidRDefault="003867B4" w:rsidP="003867B4">
      <w:pPr>
        <w:spacing w:after="0" w:line="240" w:lineRule="auto"/>
        <w:ind w:firstLine="567"/>
        <w:jc w:val="center"/>
        <w:outlineLvl w:val="1"/>
        <w:rPr>
          <w:rFonts w:ascii="Arial" w:hAnsi="Arial" w:cs="Arial"/>
          <w:b/>
          <w:bCs/>
          <w:iCs/>
          <w:sz w:val="30"/>
          <w:szCs w:val="28"/>
        </w:rPr>
      </w:pPr>
    </w:p>
    <w:p w:rsidR="003867B4" w:rsidRPr="003042D1" w:rsidRDefault="003867B4" w:rsidP="003867B4">
      <w:pPr>
        <w:spacing w:after="0" w:line="240" w:lineRule="auto"/>
        <w:ind w:firstLine="567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  <w:r w:rsidRPr="003042D1">
        <w:rPr>
          <w:rFonts w:ascii="Times New Roman" w:hAnsi="Times New Roman"/>
          <w:bCs/>
          <w:iCs/>
          <w:sz w:val="28"/>
          <w:szCs w:val="28"/>
        </w:rPr>
        <w:t>Таблица 4</w:t>
      </w:r>
    </w:p>
    <w:p w:rsidR="003867B4" w:rsidRPr="003042D1" w:rsidRDefault="003867B4" w:rsidP="003867B4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iCs/>
          <w:sz w:val="30"/>
          <w:szCs w:val="28"/>
        </w:rPr>
      </w:pPr>
    </w:p>
    <w:p w:rsidR="003867B4" w:rsidRPr="003042D1" w:rsidRDefault="003867B4" w:rsidP="003867B4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iCs/>
          <w:sz w:val="30"/>
          <w:szCs w:val="28"/>
        </w:rPr>
      </w:pPr>
      <w:r w:rsidRPr="003042D1">
        <w:rPr>
          <w:rFonts w:ascii="Times New Roman" w:hAnsi="Times New Roman"/>
          <w:b/>
          <w:bCs/>
          <w:iCs/>
          <w:sz w:val="30"/>
          <w:szCs w:val="28"/>
        </w:rPr>
        <w:t>Сводные показатели муниципальных заданий</w:t>
      </w:r>
    </w:p>
    <w:p w:rsidR="003867B4" w:rsidRPr="003042D1" w:rsidRDefault="003867B4" w:rsidP="003867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3867B4" w:rsidRPr="003042D1" w:rsidRDefault="003867B4" w:rsidP="003867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2641"/>
        <w:gridCol w:w="2268"/>
        <w:gridCol w:w="992"/>
        <w:gridCol w:w="851"/>
        <w:gridCol w:w="992"/>
        <w:gridCol w:w="851"/>
        <w:gridCol w:w="992"/>
        <w:gridCol w:w="850"/>
        <w:gridCol w:w="851"/>
        <w:gridCol w:w="1134"/>
        <w:gridCol w:w="1901"/>
      </w:tblGrid>
      <w:tr w:rsidR="003867B4" w:rsidRPr="003042D1" w:rsidTr="00505DD8">
        <w:tc>
          <w:tcPr>
            <w:tcW w:w="1011" w:type="dxa"/>
            <w:vMerge w:val="restart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41" w:type="dxa"/>
            <w:vMerge w:val="restart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Наименование муниципальных услуг (работ)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7513" w:type="dxa"/>
            <w:gridSpan w:val="8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3867B4" w:rsidRPr="003042D1" w:rsidTr="00505DD8">
        <w:tc>
          <w:tcPr>
            <w:tcW w:w="1011" w:type="dxa"/>
            <w:vMerge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2026-2030</w:t>
            </w:r>
          </w:p>
        </w:tc>
        <w:tc>
          <w:tcPr>
            <w:tcW w:w="1901" w:type="dxa"/>
            <w:vMerge/>
            <w:shd w:val="clear" w:color="auto" w:fill="auto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867B4" w:rsidRPr="003042D1" w:rsidTr="00505DD8">
        <w:tc>
          <w:tcPr>
            <w:tcW w:w="1011" w:type="dxa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01" w:type="dxa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867B4" w:rsidRPr="003042D1" w:rsidTr="00505DD8">
        <w:trPr>
          <w:trHeight w:val="1094"/>
        </w:trPr>
        <w:tc>
          <w:tcPr>
            <w:tcW w:w="101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3867B4" w:rsidRPr="003042D1" w:rsidRDefault="003867B4" w:rsidP="003867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ритуальных услуг и содержание мест захоронения, в том числе: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3867B4" w:rsidRPr="003042D1" w:rsidTr="00505DD8">
        <w:tc>
          <w:tcPr>
            <w:tcW w:w="101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3867B4" w:rsidRPr="003042D1" w:rsidRDefault="003867B4" w:rsidP="003867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Площадь захоронений, м2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</w:tr>
      <w:tr w:rsidR="003867B4" w:rsidRPr="003042D1" w:rsidTr="00505DD8">
        <w:tc>
          <w:tcPr>
            <w:tcW w:w="101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умерших, человек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3042D1" w:rsidRDefault="003042D1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3042D1" w:rsidRDefault="003042D1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3867B4"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</w:tr>
    </w:tbl>
    <w:p w:rsidR="003867B4" w:rsidRPr="003042D1" w:rsidRDefault="003867B4" w:rsidP="003867B4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9B0ADF" w:rsidRPr="003042D1" w:rsidRDefault="009B0ADF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E033A2" w:rsidRPr="003042D1" w:rsidRDefault="00E033A2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960D17" w:rsidRPr="003042D1" w:rsidRDefault="00960D17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960D17" w:rsidRPr="003042D1" w:rsidRDefault="00960D17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960D17" w:rsidRDefault="00960D17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F300F3" w:rsidRDefault="00F300F3" w:rsidP="00F52855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</w:rPr>
      </w:pPr>
    </w:p>
    <w:sectPr w:rsidR="00F300F3" w:rsidSect="00BC0BA0">
      <w:pgSz w:w="16838" w:h="11906" w:orient="landscape"/>
      <w:pgMar w:top="567" w:right="536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FB4" w:rsidRDefault="00914FB4">
      <w:pPr>
        <w:spacing w:after="0" w:line="240" w:lineRule="auto"/>
      </w:pPr>
      <w:r>
        <w:separator/>
      </w:r>
    </w:p>
  </w:endnote>
  <w:endnote w:type="continuationSeparator" w:id="0">
    <w:p w:rsidR="00914FB4" w:rsidRDefault="00914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FB4" w:rsidRDefault="00914FB4">
      <w:pPr>
        <w:spacing w:after="0" w:line="240" w:lineRule="auto"/>
      </w:pPr>
      <w:r>
        <w:separator/>
      </w:r>
    </w:p>
  </w:footnote>
  <w:footnote w:type="continuationSeparator" w:id="0">
    <w:p w:rsidR="00914FB4" w:rsidRDefault="00914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050" w:rsidRDefault="001E1050" w:rsidP="000F764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1E1050" w:rsidRDefault="001E1050" w:rsidP="0067694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050" w:rsidRDefault="001E1050" w:rsidP="00AB75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6E61">
      <w:rPr>
        <w:rStyle w:val="PageNumber"/>
        <w:noProof/>
      </w:rPr>
      <w:t>2</w:t>
    </w:r>
    <w:r>
      <w:rPr>
        <w:rStyle w:val="PageNumber"/>
      </w:rPr>
      <w:fldChar w:fldCharType="end"/>
    </w:r>
  </w:p>
  <w:p w:rsidR="001E1050" w:rsidRDefault="001E1050" w:rsidP="00676949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050" w:rsidRDefault="001E1050" w:rsidP="000F764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1E1050" w:rsidRDefault="001E1050" w:rsidP="00676949">
    <w:pPr>
      <w:pStyle w:val="Header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050" w:rsidRDefault="001E1050" w:rsidP="00AB75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6E61">
      <w:rPr>
        <w:rStyle w:val="PageNumber"/>
        <w:noProof/>
      </w:rPr>
      <w:t>11</w:t>
    </w:r>
    <w:r>
      <w:rPr>
        <w:rStyle w:val="PageNumber"/>
      </w:rPr>
      <w:fldChar w:fldCharType="end"/>
    </w:r>
  </w:p>
  <w:p w:rsidR="001E1050" w:rsidRDefault="001E1050" w:rsidP="0067694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72252B1"/>
    <w:multiLevelType w:val="multilevel"/>
    <w:tmpl w:val="9904987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99337F"/>
    <w:multiLevelType w:val="multilevel"/>
    <w:tmpl w:val="32F411FA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4" w15:restartNumberingAfterBreak="0">
    <w:nsid w:val="144C4F63"/>
    <w:multiLevelType w:val="hybridMultilevel"/>
    <w:tmpl w:val="C2361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74306"/>
    <w:multiLevelType w:val="multilevel"/>
    <w:tmpl w:val="5FA2292A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6" w15:restartNumberingAfterBreak="0">
    <w:nsid w:val="176D58D6"/>
    <w:multiLevelType w:val="hybridMultilevel"/>
    <w:tmpl w:val="4C363634"/>
    <w:lvl w:ilvl="0" w:tplc="E8FA59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8" w15:restartNumberingAfterBreak="0">
    <w:nsid w:val="23E70A6F"/>
    <w:multiLevelType w:val="hybridMultilevel"/>
    <w:tmpl w:val="E20C9552"/>
    <w:lvl w:ilvl="0" w:tplc="E604B03C">
      <w:start w:val="1"/>
      <w:numFmt w:val="bullet"/>
      <w:lvlText w:val=""/>
      <w:lvlJc w:val="left"/>
      <w:pPr>
        <w:ind w:left="2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9" w15:restartNumberingAfterBreak="0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32F81B17"/>
    <w:multiLevelType w:val="multilevel"/>
    <w:tmpl w:val="F7843FB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3352E9F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12" w15:restartNumberingAfterBreak="0">
    <w:nsid w:val="374D4ED5"/>
    <w:multiLevelType w:val="hybridMultilevel"/>
    <w:tmpl w:val="24E48E4C"/>
    <w:lvl w:ilvl="0" w:tplc="E604B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B6E7AC0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17" w15:restartNumberingAfterBreak="0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9" w15:restartNumberingAfterBreak="0">
    <w:nsid w:val="55CE79DC"/>
    <w:multiLevelType w:val="hybridMultilevel"/>
    <w:tmpl w:val="93383718"/>
    <w:lvl w:ilvl="0" w:tplc="A39E6F34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E5AB8"/>
    <w:multiLevelType w:val="hybridMultilevel"/>
    <w:tmpl w:val="3C70F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63C325B"/>
    <w:multiLevelType w:val="hybridMultilevel"/>
    <w:tmpl w:val="A826477E"/>
    <w:lvl w:ilvl="0" w:tplc="B574AF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9"/>
  </w:num>
  <w:num w:numId="5">
    <w:abstractNumId w:val="18"/>
  </w:num>
  <w:num w:numId="6">
    <w:abstractNumId w:val="2"/>
  </w:num>
  <w:num w:numId="7">
    <w:abstractNumId w:val="2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15"/>
  </w:num>
  <w:num w:numId="11">
    <w:abstractNumId w:val="5"/>
  </w:num>
  <w:num w:numId="12">
    <w:abstractNumId w:val="21"/>
  </w:num>
  <w:num w:numId="13">
    <w:abstractNumId w:val="14"/>
  </w:num>
  <w:num w:numId="14">
    <w:abstractNumId w:val="22"/>
  </w:num>
  <w:num w:numId="15">
    <w:abstractNumId w:val="24"/>
  </w:num>
  <w:num w:numId="16">
    <w:abstractNumId w:val="11"/>
  </w:num>
  <w:num w:numId="17">
    <w:abstractNumId w:val="3"/>
  </w:num>
  <w:num w:numId="18">
    <w:abstractNumId w:val="8"/>
  </w:num>
  <w:num w:numId="19">
    <w:abstractNumId w:val="16"/>
  </w:num>
  <w:num w:numId="20">
    <w:abstractNumId w:val="10"/>
  </w:num>
  <w:num w:numId="21">
    <w:abstractNumId w:val="6"/>
  </w:num>
  <w:num w:numId="22">
    <w:abstractNumId w:val="4"/>
  </w:num>
  <w:num w:numId="23">
    <w:abstractNumId w:val="20"/>
  </w:num>
  <w:num w:numId="24">
    <w:abstractNumId w:val="19"/>
  </w:num>
  <w:num w:numId="25">
    <w:abstractNumId w:val="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0007D2"/>
    <w:rsid w:val="00001F2B"/>
    <w:rsid w:val="00002344"/>
    <w:rsid w:val="000024E6"/>
    <w:rsid w:val="00003220"/>
    <w:rsid w:val="0000366A"/>
    <w:rsid w:val="000045FD"/>
    <w:rsid w:val="000059DA"/>
    <w:rsid w:val="0000726C"/>
    <w:rsid w:val="00007762"/>
    <w:rsid w:val="00007A48"/>
    <w:rsid w:val="0001230D"/>
    <w:rsid w:val="000130F4"/>
    <w:rsid w:val="000138ED"/>
    <w:rsid w:val="00014D0F"/>
    <w:rsid w:val="000170EE"/>
    <w:rsid w:val="000214E2"/>
    <w:rsid w:val="00022C99"/>
    <w:rsid w:val="00023803"/>
    <w:rsid w:val="00027850"/>
    <w:rsid w:val="00027C80"/>
    <w:rsid w:val="000307F7"/>
    <w:rsid w:val="0003145F"/>
    <w:rsid w:val="00033707"/>
    <w:rsid w:val="0003391C"/>
    <w:rsid w:val="00033EB4"/>
    <w:rsid w:val="00034013"/>
    <w:rsid w:val="0003548D"/>
    <w:rsid w:val="00035E32"/>
    <w:rsid w:val="0003676D"/>
    <w:rsid w:val="00036EDC"/>
    <w:rsid w:val="000438DF"/>
    <w:rsid w:val="00043902"/>
    <w:rsid w:val="00044E9A"/>
    <w:rsid w:val="000451B6"/>
    <w:rsid w:val="0004564C"/>
    <w:rsid w:val="00047541"/>
    <w:rsid w:val="00047D37"/>
    <w:rsid w:val="00050685"/>
    <w:rsid w:val="00056FDA"/>
    <w:rsid w:val="00057DB0"/>
    <w:rsid w:val="00060033"/>
    <w:rsid w:val="00060565"/>
    <w:rsid w:val="00063981"/>
    <w:rsid w:val="000639DE"/>
    <w:rsid w:val="00064421"/>
    <w:rsid w:val="0006630B"/>
    <w:rsid w:val="0006716E"/>
    <w:rsid w:val="00067454"/>
    <w:rsid w:val="0007101A"/>
    <w:rsid w:val="0007133F"/>
    <w:rsid w:val="00071733"/>
    <w:rsid w:val="00073436"/>
    <w:rsid w:val="00076031"/>
    <w:rsid w:val="0007772A"/>
    <w:rsid w:val="00080194"/>
    <w:rsid w:val="00081F84"/>
    <w:rsid w:val="00085070"/>
    <w:rsid w:val="00086719"/>
    <w:rsid w:val="00086B08"/>
    <w:rsid w:val="00086BA4"/>
    <w:rsid w:val="0008754A"/>
    <w:rsid w:val="00087CE4"/>
    <w:rsid w:val="00090BD3"/>
    <w:rsid w:val="00092A66"/>
    <w:rsid w:val="00093D38"/>
    <w:rsid w:val="000958E9"/>
    <w:rsid w:val="00095CB0"/>
    <w:rsid w:val="00095EA2"/>
    <w:rsid w:val="000A1F22"/>
    <w:rsid w:val="000A1FAF"/>
    <w:rsid w:val="000A3025"/>
    <w:rsid w:val="000A38FE"/>
    <w:rsid w:val="000A4D65"/>
    <w:rsid w:val="000A512F"/>
    <w:rsid w:val="000A7412"/>
    <w:rsid w:val="000A75E7"/>
    <w:rsid w:val="000A7AFD"/>
    <w:rsid w:val="000A7F9C"/>
    <w:rsid w:val="000B04F1"/>
    <w:rsid w:val="000B0532"/>
    <w:rsid w:val="000B2C6A"/>
    <w:rsid w:val="000B3173"/>
    <w:rsid w:val="000B7987"/>
    <w:rsid w:val="000C1D0F"/>
    <w:rsid w:val="000C227C"/>
    <w:rsid w:val="000C3904"/>
    <w:rsid w:val="000C3E0A"/>
    <w:rsid w:val="000C4252"/>
    <w:rsid w:val="000C640D"/>
    <w:rsid w:val="000C64C3"/>
    <w:rsid w:val="000C67DE"/>
    <w:rsid w:val="000C698C"/>
    <w:rsid w:val="000D012E"/>
    <w:rsid w:val="000D1063"/>
    <w:rsid w:val="000D12E9"/>
    <w:rsid w:val="000D184F"/>
    <w:rsid w:val="000D4AC8"/>
    <w:rsid w:val="000D64D9"/>
    <w:rsid w:val="000D6691"/>
    <w:rsid w:val="000E0B0A"/>
    <w:rsid w:val="000E1837"/>
    <w:rsid w:val="000E209C"/>
    <w:rsid w:val="000E21B1"/>
    <w:rsid w:val="000E3284"/>
    <w:rsid w:val="000E34A7"/>
    <w:rsid w:val="000E5757"/>
    <w:rsid w:val="000E67E4"/>
    <w:rsid w:val="000E6E61"/>
    <w:rsid w:val="000E6EC1"/>
    <w:rsid w:val="000E72F0"/>
    <w:rsid w:val="000F1321"/>
    <w:rsid w:val="000F1DCA"/>
    <w:rsid w:val="000F2A1F"/>
    <w:rsid w:val="000F484C"/>
    <w:rsid w:val="000F4E6D"/>
    <w:rsid w:val="000F4FBD"/>
    <w:rsid w:val="000F7646"/>
    <w:rsid w:val="00100F60"/>
    <w:rsid w:val="00101EBB"/>
    <w:rsid w:val="001023CD"/>
    <w:rsid w:val="00104083"/>
    <w:rsid w:val="00107558"/>
    <w:rsid w:val="0010787D"/>
    <w:rsid w:val="00110743"/>
    <w:rsid w:val="001107CA"/>
    <w:rsid w:val="00111D56"/>
    <w:rsid w:val="001122B9"/>
    <w:rsid w:val="0011382A"/>
    <w:rsid w:val="0011409E"/>
    <w:rsid w:val="001209D6"/>
    <w:rsid w:val="001213F1"/>
    <w:rsid w:val="001218D8"/>
    <w:rsid w:val="00125825"/>
    <w:rsid w:val="001258F8"/>
    <w:rsid w:val="00126C4D"/>
    <w:rsid w:val="0012766A"/>
    <w:rsid w:val="00131ED3"/>
    <w:rsid w:val="00132955"/>
    <w:rsid w:val="00132C06"/>
    <w:rsid w:val="00134D49"/>
    <w:rsid w:val="00143080"/>
    <w:rsid w:val="00143451"/>
    <w:rsid w:val="00151001"/>
    <w:rsid w:val="001519EE"/>
    <w:rsid w:val="0015355E"/>
    <w:rsid w:val="001548E7"/>
    <w:rsid w:val="001619CB"/>
    <w:rsid w:val="00162422"/>
    <w:rsid w:val="00164A61"/>
    <w:rsid w:val="00165414"/>
    <w:rsid w:val="00165875"/>
    <w:rsid w:val="00165F84"/>
    <w:rsid w:val="0016621F"/>
    <w:rsid w:val="00167DFC"/>
    <w:rsid w:val="0017070D"/>
    <w:rsid w:val="00171721"/>
    <w:rsid w:val="00177317"/>
    <w:rsid w:val="00177F24"/>
    <w:rsid w:val="00182025"/>
    <w:rsid w:val="0018380C"/>
    <w:rsid w:val="00184C0D"/>
    <w:rsid w:val="00185EAD"/>
    <w:rsid w:val="00191105"/>
    <w:rsid w:val="001932C9"/>
    <w:rsid w:val="0019386D"/>
    <w:rsid w:val="00194550"/>
    <w:rsid w:val="001953DB"/>
    <w:rsid w:val="00197E1A"/>
    <w:rsid w:val="001A19B6"/>
    <w:rsid w:val="001A1F23"/>
    <w:rsid w:val="001A27D2"/>
    <w:rsid w:val="001A28F7"/>
    <w:rsid w:val="001A4A78"/>
    <w:rsid w:val="001A642C"/>
    <w:rsid w:val="001B04D7"/>
    <w:rsid w:val="001B106E"/>
    <w:rsid w:val="001C2DC3"/>
    <w:rsid w:val="001C38A9"/>
    <w:rsid w:val="001C4802"/>
    <w:rsid w:val="001C4B58"/>
    <w:rsid w:val="001C515E"/>
    <w:rsid w:val="001C5954"/>
    <w:rsid w:val="001C7740"/>
    <w:rsid w:val="001C7FE4"/>
    <w:rsid w:val="001D347A"/>
    <w:rsid w:val="001D413D"/>
    <w:rsid w:val="001D51F5"/>
    <w:rsid w:val="001D70D5"/>
    <w:rsid w:val="001E1050"/>
    <w:rsid w:val="001E5043"/>
    <w:rsid w:val="001E5AF2"/>
    <w:rsid w:val="001F0B78"/>
    <w:rsid w:val="001F24BE"/>
    <w:rsid w:val="001F2584"/>
    <w:rsid w:val="001F65C8"/>
    <w:rsid w:val="002001DC"/>
    <w:rsid w:val="00200C1E"/>
    <w:rsid w:val="00200FFE"/>
    <w:rsid w:val="00202C8C"/>
    <w:rsid w:val="00204920"/>
    <w:rsid w:val="002055E4"/>
    <w:rsid w:val="00205BEA"/>
    <w:rsid w:val="0020677D"/>
    <w:rsid w:val="00211DD0"/>
    <w:rsid w:val="0021229C"/>
    <w:rsid w:val="0021235D"/>
    <w:rsid w:val="00213197"/>
    <w:rsid w:val="002135C4"/>
    <w:rsid w:val="00214195"/>
    <w:rsid w:val="00214590"/>
    <w:rsid w:val="00215B33"/>
    <w:rsid w:val="00215D16"/>
    <w:rsid w:val="00215F25"/>
    <w:rsid w:val="002169BC"/>
    <w:rsid w:val="00217C20"/>
    <w:rsid w:val="0022202F"/>
    <w:rsid w:val="0022235C"/>
    <w:rsid w:val="00222D3B"/>
    <w:rsid w:val="0022337E"/>
    <w:rsid w:val="00223B51"/>
    <w:rsid w:val="0022483B"/>
    <w:rsid w:val="002253ED"/>
    <w:rsid w:val="00225911"/>
    <w:rsid w:val="00230824"/>
    <w:rsid w:val="00230978"/>
    <w:rsid w:val="00230EB6"/>
    <w:rsid w:val="00230F7F"/>
    <w:rsid w:val="00232D56"/>
    <w:rsid w:val="002337A3"/>
    <w:rsid w:val="00235975"/>
    <w:rsid w:val="00235B84"/>
    <w:rsid w:val="00236195"/>
    <w:rsid w:val="0023636D"/>
    <w:rsid w:val="00240606"/>
    <w:rsid w:val="00243436"/>
    <w:rsid w:val="00243710"/>
    <w:rsid w:val="00244145"/>
    <w:rsid w:val="0024462B"/>
    <w:rsid w:val="00245967"/>
    <w:rsid w:val="00246E66"/>
    <w:rsid w:val="00251512"/>
    <w:rsid w:val="00252D3F"/>
    <w:rsid w:val="00253AD2"/>
    <w:rsid w:val="0025527C"/>
    <w:rsid w:val="00255FCA"/>
    <w:rsid w:val="0025670F"/>
    <w:rsid w:val="002573E7"/>
    <w:rsid w:val="002602CB"/>
    <w:rsid w:val="00260F9C"/>
    <w:rsid w:val="0026143E"/>
    <w:rsid w:val="002615C7"/>
    <w:rsid w:val="002623D0"/>
    <w:rsid w:val="0026372D"/>
    <w:rsid w:val="00265088"/>
    <w:rsid w:val="00265A89"/>
    <w:rsid w:val="002669F0"/>
    <w:rsid w:val="00267127"/>
    <w:rsid w:val="00267760"/>
    <w:rsid w:val="002708AF"/>
    <w:rsid w:val="00271407"/>
    <w:rsid w:val="00271960"/>
    <w:rsid w:val="00272D54"/>
    <w:rsid w:val="00273AD9"/>
    <w:rsid w:val="002747ED"/>
    <w:rsid w:val="00277496"/>
    <w:rsid w:val="002777A9"/>
    <w:rsid w:val="00283EE5"/>
    <w:rsid w:val="00285B79"/>
    <w:rsid w:val="0028638E"/>
    <w:rsid w:val="00286791"/>
    <w:rsid w:val="00290FE7"/>
    <w:rsid w:val="002921D5"/>
    <w:rsid w:val="0029267A"/>
    <w:rsid w:val="002935F9"/>
    <w:rsid w:val="002A0EB1"/>
    <w:rsid w:val="002A111F"/>
    <w:rsid w:val="002A455A"/>
    <w:rsid w:val="002A48C5"/>
    <w:rsid w:val="002A4B02"/>
    <w:rsid w:val="002A5B53"/>
    <w:rsid w:val="002A62B7"/>
    <w:rsid w:val="002B0D8A"/>
    <w:rsid w:val="002B0FAC"/>
    <w:rsid w:val="002B18C3"/>
    <w:rsid w:val="002B2471"/>
    <w:rsid w:val="002B2802"/>
    <w:rsid w:val="002B3268"/>
    <w:rsid w:val="002B4381"/>
    <w:rsid w:val="002B4B4C"/>
    <w:rsid w:val="002B526C"/>
    <w:rsid w:val="002B6B5F"/>
    <w:rsid w:val="002C027E"/>
    <w:rsid w:val="002C2005"/>
    <w:rsid w:val="002C2F31"/>
    <w:rsid w:val="002C3B33"/>
    <w:rsid w:val="002C749A"/>
    <w:rsid w:val="002D1001"/>
    <w:rsid w:val="002D1B55"/>
    <w:rsid w:val="002D1E71"/>
    <w:rsid w:val="002D31AC"/>
    <w:rsid w:val="002D377E"/>
    <w:rsid w:val="002D3A0F"/>
    <w:rsid w:val="002D5D76"/>
    <w:rsid w:val="002E0426"/>
    <w:rsid w:val="002E06F8"/>
    <w:rsid w:val="002E0A33"/>
    <w:rsid w:val="002E3410"/>
    <w:rsid w:val="002E34A0"/>
    <w:rsid w:val="002E4971"/>
    <w:rsid w:val="002E4F2F"/>
    <w:rsid w:val="002E785D"/>
    <w:rsid w:val="002F1D4A"/>
    <w:rsid w:val="002F4D7A"/>
    <w:rsid w:val="002F5926"/>
    <w:rsid w:val="002F7F96"/>
    <w:rsid w:val="00300118"/>
    <w:rsid w:val="003005FC"/>
    <w:rsid w:val="00300E9E"/>
    <w:rsid w:val="00301EEF"/>
    <w:rsid w:val="00302F27"/>
    <w:rsid w:val="003042D1"/>
    <w:rsid w:val="003055F7"/>
    <w:rsid w:val="00311FA1"/>
    <w:rsid w:val="003129BD"/>
    <w:rsid w:val="00312D8D"/>
    <w:rsid w:val="00312FA9"/>
    <w:rsid w:val="00313350"/>
    <w:rsid w:val="00313CC5"/>
    <w:rsid w:val="00314C52"/>
    <w:rsid w:val="003169A4"/>
    <w:rsid w:val="00317AEC"/>
    <w:rsid w:val="00320331"/>
    <w:rsid w:val="00321451"/>
    <w:rsid w:val="003249B7"/>
    <w:rsid w:val="003329AD"/>
    <w:rsid w:val="00333669"/>
    <w:rsid w:val="00333D95"/>
    <w:rsid w:val="0033652A"/>
    <w:rsid w:val="0033665E"/>
    <w:rsid w:val="00340F2E"/>
    <w:rsid w:val="00345E47"/>
    <w:rsid w:val="00345F7C"/>
    <w:rsid w:val="003479F1"/>
    <w:rsid w:val="003500DB"/>
    <w:rsid w:val="00352049"/>
    <w:rsid w:val="00353D5A"/>
    <w:rsid w:val="00353E78"/>
    <w:rsid w:val="003579B4"/>
    <w:rsid w:val="00361DB2"/>
    <w:rsid w:val="00364D5E"/>
    <w:rsid w:val="00364D81"/>
    <w:rsid w:val="00367385"/>
    <w:rsid w:val="00367AA8"/>
    <w:rsid w:val="00367EFE"/>
    <w:rsid w:val="003704B5"/>
    <w:rsid w:val="0037241A"/>
    <w:rsid w:val="00372421"/>
    <w:rsid w:val="00372AC5"/>
    <w:rsid w:val="00374C96"/>
    <w:rsid w:val="00375FCD"/>
    <w:rsid w:val="003760C9"/>
    <w:rsid w:val="003813A7"/>
    <w:rsid w:val="00381CAF"/>
    <w:rsid w:val="003839E8"/>
    <w:rsid w:val="00385E42"/>
    <w:rsid w:val="00386004"/>
    <w:rsid w:val="003867B4"/>
    <w:rsid w:val="0039113D"/>
    <w:rsid w:val="00391836"/>
    <w:rsid w:val="00392326"/>
    <w:rsid w:val="00392812"/>
    <w:rsid w:val="003947D0"/>
    <w:rsid w:val="00394FB3"/>
    <w:rsid w:val="003A00A3"/>
    <w:rsid w:val="003A12A6"/>
    <w:rsid w:val="003A52AD"/>
    <w:rsid w:val="003A67FC"/>
    <w:rsid w:val="003A7289"/>
    <w:rsid w:val="003A756C"/>
    <w:rsid w:val="003B0F47"/>
    <w:rsid w:val="003B10C3"/>
    <w:rsid w:val="003B12F3"/>
    <w:rsid w:val="003B22BE"/>
    <w:rsid w:val="003B2989"/>
    <w:rsid w:val="003B2DB5"/>
    <w:rsid w:val="003B4AFC"/>
    <w:rsid w:val="003B5A54"/>
    <w:rsid w:val="003B7C1E"/>
    <w:rsid w:val="003C01B4"/>
    <w:rsid w:val="003C0256"/>
    <w:rsid w:val="003C02EF"/>
    <w:rsid w:val="003C03AE"/>
    <w:rsid w:val="003C1050"/>
    <w:rsid w:val="003C1515"/>
    <w:rsid w:val="003C1E3B"/>
    <w:rsid w:val="003C1E66"/>
    <w:rsid w:val="003C2932"/>
    <w:rsid w:val="003C4243"/>
    <w:rsid w:val="003C6496"/>
    <w:rsid w:val="003C68AF"/>
    <w:rsid w:val="003C765A"/>
    <w:rsid w:val="003D031C"/>
    <w:rsid w:val="003D123B"/>
    <w:rsid w:val="003D2A7C"/>
    <w:rsid w:val="003D4FEC"/>
    <w:rsid w:val="003D5E0E"/>
    <w:rsid w:val="003D7683"/>
    <w:rsid w:val="003D78CC"/>
    <w:rsid w:val="003E04A9"/>
    <w:rsid w:val="003E05FA"/>
    <w:rsid w:val="003E077F"/>
    <w:rsid w:val="003E27CA"/>
    <w:rsid w:val="003E2995"/>
    <w:rsid w:val="003E5741"/>
    <w:rsid w:val="003E6C3B"/>
    <w:rsid w:val="003E7C99"/>
    <w:rsid w:val="003F0455"/>
    <w:rsid w:val="003F123E"/>
    <w:rsid w:val="003F2605"/>
    <w:rsid w:val="003F56ED"/>
    <w:rsid w:val="003F6FF6"/>
    <w:rsid w:val="00400699"/>
    <w:rsid w:val="0040127C"/>
    <w:rsid w:val="00401EFF"/>
    <w:rsid w:val="00402123"/>
    <w:rsid w:val="00402168"/>
    <w:rsid w:val="00402EDA"/>
    <w:rsid w:val="00403E84"/>
    <w:rsid w:val="004047D4"/>
    <w:rsid w:val="00405EAB"/>
    <w:rsid w:val="0040625C"/>
    <w:rsid w:val="00412CC8"/>
    <w:rsid w:val="00415755"/>
    <w:rsid w:val="00423255"/>
    <w:rsid w:val="00423EE6"/>
    <w:rsid w:val="0042688D"/>
    <w:rsid w:val="00432371"/>
    <w:rsid w:val="0043587A"/>
    <w:rsid w:val="0043689C"/>
    <w:rsid w:val="004370AB"/>
    <w:rsid w:val="00440C05"/>
    <w:rsid w:val="00443CE6"/>
    <w:rsid w:val="00444693"/>
    <w:rsid w:val="004446AA"/>
    <w:rsid w:val="004467B7"/>
    <w:rsid w:val="00447F88"/>
    <w:rsid w:val="004524DA"/>
    <w:rsid w:val="00453989"/>
    <w:rsid w:val="00454607"/>
    <w:rsid w:val="00454FA6"/>
    <w:rsid w:val="00456496"/>
    <w:rsid w:val="004571C2"/>
    <w:rsid w:val="004578B2"/>
    <w:rsid w:val="00460A8D"/>
    <w:rsid w:val="00470B23"/>
    <w:rsid w:val="00472ADA"/>
    <w:rsid w:val="00473486"/>
    <w:rsid w:val="00475122"/>
    <w:rsid w:val="004752C3"/>
    <w:rsid w:val="004752D9"/>
    <w:rsid w:val="0047560C"/>
    <w:rsid w:val="00475C3D"/>
    <w:rsid w:val="004802C5"/>
    <w:rsid w:val="00481556"/>
    <w:rsid w:val="00482B53"/>
    <w:rsid w:val="00484681"/>
    <w:rsid w:val="00484A7B"/>
    <w:rsid w:val="00485436"/>
    <w:rsid w:val="00485705"/>
    <w:rsid w:val="00494E00"/>
    <w:rsid w:val="004964D8"/>
    <w:rsid w:val="00496519"/>
    <w:rsid w:val="00496FBA"/>
    <w:rsid w:val="00497E2A"/>
    <w:rsid w:val="004A08DA"/>
    <w:rsid w:val="004A1DA8"/>
    <w:rsid w:val="004A3442"/>
    <w:rsid w:val="004B2778"/>
    <w:rsid w:val="004B2DED"/>
    <w:rsid w:val="004B3212"/>
    <w:rsid w:val="004B4636"/>
    <w:rsid w:val="004B73CA"/>
    <w:rsid w:val="004C0402"/>
    <w:rsid w:val="004C0716"/>
    <w:rsid w:val="004C0D6E"/>
    <w:rsid w:val="004C102D"/>
    <w:rsid w:val="004C22AB"/>
    <w:rsid w:val="004C33DD"/>
    <w:rsid w:val="004C4413"/>
    <w:rsid w:val="004C460C"/>
    <w:rsid w:val="004D0111"/>
    <w:rsid w:val="004D1614"/>
    <w:rsid w:val="004D43F4"/>
    <w:rsid w:val="004D4FBE"/>
    <w:rsid w:val="004D7359"/>
    <w:rsid w:val="004D7810"/>
    <w:rsid w:val="004D7891"/>
    <w:rsid w:val="004D7C53"/>
    <w:rsid w:val="004D7DB2"/>
    <w:rsid w:val="004E1BBB"/>
    <w:rsid w:val="004E23DB"/>
    <w:rsid w:val="004E5242"/>
    <w:rsid w:val="004E53EE"/>
    <w:rsid w:val="004E6852"/>
    <w:rsid w:val="004E7861"/>
    <w:rsid w:val="004F10DE"/>
    <w:rsid w:val="004F2F5B"/>
    <w:rsid w:val="004F42B3"/>
    <w:rsid w:val="004F65DC"/>
    <w:rsid w:val="004F74A1"/>
    <w:rsid w:val="0050082B"/>
    <w:rsid w:val="00500C7E"/>
    <w:rsid w:val="00502E80"/>
    <w:rsid w:val="005048A4"/>
    <w:rsid w:val="00505AFC"/>
    <w:rsid w:val="00505DD8"/>
    <w:rsid w:val="00507167"/>
    <w:rsid w:val="0050794E"/>
    <w:rsid w:val="005111EB"/>
    <w:rsid w:val="00516191"/>
    <w:rsid w:val="00517DFD"/>
    <w:rsid w:val="0052029F"/>
    <w:rsid w:val="0052039C"/>
    <w:rsid w:val="00520B35"/>
    <w:rsid w:val="0052211C"/>
    <w:rsid w:val="00522670"/>
    <w:rsid w:val="0052313C"/>
    <w:rsid w:val="005231FA"/>
    <w:rsid w:val="00523257"/>
    <w:rsid w:val="005236FA"/>
    <w:rsid w:val="00524E8B"/>
    <w:rsid w:val="005267AE"/>
    <w:rsid w:val="00526F8A"/>
    <w:rsid w:val="00531278"/>
    <w:rsid w:val="0053496B"/>
    <w:rsid w:val="00535025"/>
    <w:rsid w:val="00535133"/>
    <w:rsid w:val="0053688C"/>
    <w:rsid w:val="00537B2B"/>
    <w:rsid w:val="00537B6F"/>
    <w:rsid w:val="00543132"/>
    <w:rsid w:val="005449FB"/>
    <w:rsid w:val="00546F63"/>
    <w:rsid w:val="0055025D"/>
    <w:rsid w:val="005527A9"/>
    <w:rsid w:val="005538F6"/>
    <w:rsid w:val="00553BA6"/>
    <w:rsid w:val="0055788A"/>
    <w:rsid w:val="00560CA3"/>
    <w:rsid w:val="00561C46"/>
    <w:rsid w:val="00561FCF"/>
    <w:rsid w:val="0056377E"/>
    <w:rsid w:val="00563983"/>
    <w:rsid w:val="00564ACC"/>
    <w:rsid w:val="00564C2A"/>
    <w:rsid w:val="005658B8"/>
    <w:rsid w:val="00571CD7"/>
    <w:rsid w:val="005760B4"/>
    <w:rsid w:val="00581456"/>
    <w:rsid w:val="005815AE"/>
    <w:rsid w:val="005822AD"/>
    <w:rsid w:val="00582BFA"/>
    <w:rsid w:val="0058359D"/>
    <w:rsid w:val="0058682E"/>
    <w:rsid w:val="00586BAE"/>
    <w:rsid w:val="00592E17"/>
    <w:rsid w:val="00594F57"/>
    <w:rsid w:val="005950F2"/>
    <w:rsid w:val="00596648"/>
    <w:rsid w:val="005A052F"/>
    <w:rsid w:val="005A0593"/>
    <w:rsid w:val="005A0DAB"/>
    <w:rsid w:val="005A2F1D"/>
    <w:rsid w:val="005A4778"/>
    <w:rsid w:val="005A543B"/>
    <w:rsid w:val="005A61BC"/>
    <w:rsid w:val="005B056B"/>
    <w:rsid w:val="005B1859"/>
    <w:rsid w:val="005B2785"/>
    <w:rsid w:val="005B2DAE"/>
    <w:rsid w:val="005B34F6"/>
    <w:rsid w:val="005B4B99"/>
    <w:rsid w:val="005B5B24"/>
    <w:rsid w:val="005C1BA6"/>
    <w:rsid w:val="005C3B7F"/>
    <w:rsid w:val="005C54AD"/>
    <w:rsid w:val="005C6948"/>
    <w:rsid w:val="005C7AE3"/>
    <w:rsid w:val="005D5125"/>
    <w:rsid w:val="005D5398"/>
    <w:rsid w:val="005D6D3A"/>
    <w:rsid w:val="005D7153"/>
    <w:rsid w:val="005D72F4"/>
    <w:rsid w:val="005D7782"/>
    <w:rsid w:val="005E13EF"/>
    <w:rsid w:val="005E1563"/>
    <w:rsid w:val="005E1628"/>
    <w:rsid w:val="005E3C08"/>
    <w:rsid w:val="005E437D"/>
    <w:rsid w:val="005E48AD"/>
    <w:rsid w:val="005E4F22"/>
    <w:rsid w:val="005F24EB"/>
    <w:rsid w:val="005F284A"/>
    <w:rsid w:val="005F40F5"/>
    <w:rsid w:val="005F4B51"/>
    <w:rsid w:val="005F551E"/>
    <w:rsid w:val="005F749D"/>
    <w:rsid w:val="006016AA"/>
    <w:rsid w:val="006033A0"/>
    <w:rsid w:val="006039BA"/>
    <w:rsid w:val="00603CD7"/>
    <w:rsid w:val="0060493C"/>
    <w:rsid w:val="00613F91"/>
    <w:rsid w:val="00614D2D"/>
    <w:rsid w:val="00615D08"/>
    <w:rsid w:val="006160DC"/>
    <w:rsid w:val="00617700"/>
    <w:rsid w:val="00620AE6"/>
    <w:rsid w:val="00620D2F"/>
    <w:rsid w:val="006214D9"/>
    <w:rsid w:val="0062151C"/>
    <w:rsid w:val="00621CD5"/>
    <w:rsid w:val="00623C54"/>
    <w:rsid w:val="00625981"/>
    <w:rsid w:val="00625F6B"/>
    <w:rsid w:val="00630B57"/>
    <w:rsid w:val="00630E25"/>
    <w:rsid w:val="00631285"/>
    <w:rsid w:val="0063141B"/>
    <w:rsid w:val="00631C02"/>
    <w:rsid w:val="0063464C"/>
    <w:rsid w:val="006368F2"/>
    <w:rsid w:val="0063729E"/>
    <w:rsid w:val="0063770D"/>
    <w:rsid w:val="006408CC"/>
    <w:rsid w:val="00641980"/>
    <w:rsid w:val="0064237D"/>
    <w:rsid w:val="006423F3"/>
    <w:rsid w:val="00643416"/>
    <w:rsid w:val="00644250"/>
    <w:rsid w:val="006446A5"/>
    <w:rsid w:val="0064502D"/>
    <w:rsid w:val="00645952"/>
    <w:rsid w:val="0065085B"/>
    <w:rsid w:val="0065261A"/>
    <w:rsid w:val="00652984"/>
    <w:rsid w:val="00655A42"/>
    <w:rsid w:val="00655B58"/>
    <w:rsid w:val="00655C93"/>
    <w:rsid w:val="00656387"/>
    <w:rsid w:val="0066061E"/>
    <w:rsid w:val="006619A4"/>
    <w:rsid w:val="00662CA2"/>
    <w:rsid w:val="0066367E"/>
    <w:rsid w:val="00663B66"/>
    <w:rsid w:val="006661DE"/>
    <w:rsid w:val="00666DCE"/>
    <w:rsid w:val="00667435"/>
    <w:rsid w:val="006703DC"/>
    <w:rsid w:val="006732D4"/>
    <w:rsid w:val="006741B4"/>
    <w:rsid w:val="00676949"/>
    <w:rsid w:val="00676C35"/>
    <w:rsid w:val="0068523A"/>
    <w:rsid w:val="00685745"/>
    <w:rsid w:val="00687718"/>
    <w:rsid w:val="006923FC"/>
    <w:rsid w:val="0069274F"/>
    <w:rsid w:val="0069532E"/>
    <w:rsid w:val="006955FE"/>
    <w:rsid w:val="006957DA"/>
    <w:rsid w:val="00696F6E"/>
    <w:rsid w:val="0069705C"/>
    <w:rsid w:val="0069739D"/>
    <w:rsid w:val="006A255F"/>
    <w:rsid w:val="006A409C"/>
    <w:rsid w:val="006A438B"/>
    <w:rsid w:val="006A4A22"/>
    <w:rsid w:val="006A5EC4"/>
    <w:rsid w:val="006A5FB0"/>
    <w:rsid w:val="006A6C36"/>
    <w:rsid w:val="006B0A3A"/>
    <w:rsid w:val="006B18F9"/>
    <w:rsid w:val="006B5965"/>
    <w:rsid w:val="006B64E3"/>
    <w:rsid w:val="006B6ED9"/>
    <w:rsid w:val="006B7220"/>
    <w:rsid w:val="006B7ACD"/>
    <w:rsid w:val="006C43B3"/>
    <w:rsid w:val="006C5BEF"/>
    <w:rsid w:val="006C79B4"/>
    <w:rsid w:val="006C7C6D"/>
    <w:rsid w:val="006D0DE9"/>
    <w:rsid w:val="006D1016"/>
    <w:rsid w:val="006D1667"/>
    <w:rsid w:val="006D2A61"/>
    <w:rsid w:val="006D32F8"/>
    <w:rsid w:val="006D457F"/>
    <w:rsid w:val="006D46C2"/>
    <w:rsid w:val="006D494C"/>
    <w:rsid w:val="006D60E3"/>
    <w:rsid w:val="006D6BBD"/>
    <w:rsid w:val="006E13AE"/>
    <w:rsid w:val="006E20B6"/>
    <w:rsid w:val="006E24C9"/>
    <w:rsid w:val="006E4F27"/>
    <w:rsid w:val="006E799A"/>
    <w:rsid w:val="006F05FB"/>
    <w:rsid w:val="006F28A8"/>
    <w:rsid w:val="006F3E38"/>
    <w:rsid w:val="00700693"/>
    <w:rsid w:val="00701460"/>
    <w:rsid w:val="0070311B"/>
    <w:rsid w:val="007063A6"/>
    <w:rsid w:val="00706D8E"/>
    <w:rsid w:val="00707529"/>
    <w:rsid w:val="007126B2"/>
    <w:rsid w:val="00712C81"/>
    <w:rsid w:val="00713432"/>
    <w:rsid w:val="00714544"/>
    <w:rsid w:val="007145F1"/>
    <w:rsid w:val="00714638"/>
    <w:rsid w:val="00714B24"/>
    <w:rsid w:val="00717596"/>
    <w:rsid w:val="00720B22"/>
    <w:rsid w:val="0072146F"/>
    <w:rsid w:val="00723D39"/>
    <w:rsid w:val="00723DC2"/>
    <w:rsid w:val="00725F47"/>
    <w:rsid w:val="007269FE"/>
    <w:rsid w:val="00726A15"/>
    <w:rsid w:val="00726C50"/>
    <w:rsid w:val="00727276"/>
    <w:rsid w:val="007316AB"/>
    <w:rsid w:val="00731CBA"/>
    <w:rsid w:val="00731E97"/>
    <w:rsid w:val="007328A4"/>
    <w:rsid w:val="007331B9"/>
    <w:rsid w:val="007369E0"/>
    <w:rsid w:val="00736FED"/>
    <w:rsid w:val="00737CD8"/>
    <w:rsid w:val="00742F0F"/>
    <w:rsid w:val="00744C33"/>
    <w:rsid w:val="00744D1E"/>
    <w:rsid w:val="0074632B"/>
    <w:rsid w:val="007475A3"/>
    <w:rsid w:val="0075050C"/>
    <w:rsid w:val="007509C4"/>
    <w:rsid w:val="0075197F"/>
    <w:rsid w:val="00751C1C"/>
    <w:rsid w:val="00751D35"/>
    <w:rsid w:val="00752A8E"/>
    <w:rsid w:val="00755C9C"/>
    <w:rsid w:val="00756257"/>
    <w:rsid w:val="00756828"/>
    <w:rsid w:val="00757A34"/>
    <w:rsid w:val="007601D4"/>
    <w:rsid w:val="00760D4D"/>
    <w:rsid w:val="00761677"/>
    <w:rsid w:val="00765A29"/>
    <w:rsid w:val="00770003"/>
    <w:rsid w:val="00770FBC"/>
    <w:rsid w:val="007712DD"/>
    <w:rsid w:val="00772069"/>
    <w:rsid w:val="00772CE9"/>
    <w:rsid w:val="00772E73"/>
    <w:rsid w:val="00775503"/>
    <w:rsid w:val="00776C02"/>
    <w:rsid w:val="00776EA4"/>
    <w:rsid w:val="00780398"/>
    <w:rsid w:val="00780886"/>
    <w:rsid w:val="00784A56"/>
    <w:rsid w:val="0078555C"/>
    <w:rsid w:val="00787B21"/>
    <w:rsid w:val="00792906"/>
    <w:rsid w:val="007945E0"/>
    <w:rsid w:val="007958D4"/>
    <w:rsid w:val="007976C3"/>
    <w:rsid w:val="00797FDA"/>
    <w:rsid w:val="007A278E"/>
    <w:rsid w:val="007A4AE9"/>
    <w:rsid w:val="007A532C"/>
    <w:rsid w:val="007A5979"/>
    <w:rsid w:val="007A7B24"/>
    <w:rsid w:val="007A7F3C"/>
    <w:rsid w:val="007B1206"/>
    <w:rsid w:val="007B2B57"/>
    <w:rsid w:val="007B4942"/>
    <w:rsid w:val="007B4B48"/>
    <w:rsid w:val="007B567E"/>
    <w:rsid w:val="007B6014"/>
    <w:rsid w:val="007B61FC"/>
    <w:rsid w:val="007B6D25"/>
    <w:rsid w:val="007B6E90"/>
    <w:rsid w:val="007B7081"/>
    <w:rsid w:val="007B7371"/>
    <w:rsid w:val="007B7C25"/>
    <w:rsid w:val="007C156C"/>
    <w:rsid w:val="007C17AE"/>
    <w:rsid w:val="007C2E9F"/>
    <w:rsid w:val="007D04CA"/>
    <w:rsid w:val="007D0526"/>
    <w:rsid w:val="007D1D0E"/>
    <w:rsid w:val="007D2D30"/>
    <w:rsid w:val="007D5EA6"/>
    <w:rsid w:val="007D5FE9"/>
    <w:rsid w:val="007D6552"/>
    <w:rsid w:val="007D7CA1"/>
    <w:rsid w:val="007E3467"/>
    <w:rsid w:val="007E3923"/>
    <w:rsid w:val="007E396D"/>
    <w:rsid w:val="007E4879"/>
    <w:rsid w:val="007E4D8C"/>
    <w:rsid w:val="007E727F"/>
    <w:rsid w:val="007F03CD"/>
    <w:rsid w:val="007F3A3B"/>
    <w:rsid w:val="007F4681"/>
    <w:rsid w:val="007F48B0"/>
    <w:rsid w:val="007F4A67"/>
    <w:rsid w:val="007F5302"/>
    <w:rsid w:val="007F5F69"/>
    <w:rsid w:val="007F6A59"/>
    <w:rsid w:val="007F73AC"/>
    <w:rsid w:val="007F7BAF"/>
    <w:rsid w:val="00800B7F"/>
    <w:rsid w:val="00802DC7"/>
    <w:rsid w:val="00803BB1"/>
    <w:rsid w:val="00804803"/>
    <w:rsid w:val="00804D6C"/>
    <w:rsid w:val="00805A88"/>
    <w:rsid w:val="008072A2"/>
    <w:rsid w:val="0081008E"/>
    <w:rsid w:val="008114AB"/>
    <w:rsid w:val="0081191E"/>
    <w:rsid w:val="00812350"/>
    <w:rsid w:val="0081271B"/>
    <w:rsid w:val="00813CDB"/>
    <w:rsid w:val="00815B7F"/>
    <w:rsid w:val="008162D5"/>
    <w:rsid w:val="00817C83"/>
    <w:rsid w:val="0082040A"/>
    <w:rsid w:val="00820CE3"/>
    <w:rsid w:val="00821885"/>
    <w:rsid w:val="00822C30"/>
    <w:rsid w:val="00823115"/>
    <w:rsid w:val="00823EB9"/>
    <w:rsid w:val="008319CC"/>
    <w:rsid w:val="00831C5D"/>
    <w:rsid w:val="00832836"/>
    <w:rsid w:val="00833F68"/>
    <w:rsid w:val="0083558C"/>
    <w:rsid w:val="00843302"/>
    <w:rsid w:val="00843ED8"/>
    <w:rsid w:val="00844356"/>
    <w:rsid w:val="008446F4"/>
    <w:rsid w:val="00847B93"/>
    <w:rsid w:val="00850C17"/>
    <w:rsid w:val="00852038"/>
    <w:rsid w:val="008554D1"/>
    <w:rsid w:val="00855FC1"/>
    <w:rsid w:val="00857735"/>
    <w:rsid w:val="008579FF"/>
    <w:rsid w:val="00857EBB"/>
    <w:rsid w:val="008614D4"/>
    <w:rsid w:val="00861E4A"/>
    <w:rsid w:val="008624B3"/>
    <w:rsid w:val="00863866"/>
    <w:rsid w:val="008648D1"/>
    <w:rsid w:val="008665ED"/>
    <w:rsid w:val="00866EEA"/>
    <w:rsid w:val="00870322"/>
    <w:rsid w:val="00870525"/>
    <w:rsid w:val="008707F5"/>
    <w:rsid w:val="00870FA1"/>
    <w:rsid w:val="0087179B"/>
    <w:rsid w:val="008717DB"/>
    <w:rsid w:val="00871A6B"/>
    <w:rsid w:val="00873091"/>
    <w:rsid w:val="008739E3"/>
    <w:rsid w:val="00877325"/>
    <w:rsid w:val="0087747C"/>
    <w:rsid w:val="008774EF"/>
    <w:rsid w:val="00881C22"/>
    <w:rsid w:val="00882499"/>
    <w:rsid w:val="00882BAA"/>
    <w:rsid w:val="00882E46"/>
    <w:rsid w:val="0088550A"/>
    <w:rsid w:val="008869B0"/>
    <w:rsid w:val="00886F11"/>
    <w:rsid w:val="00887507"/>
    <w:rsid w:val="00890228"/>
    <w:rsid w:val="008903A7"/>
    <w:rsid w:val="008913BA"/>
    <w:rsid w:val="00891ED5"/>
    <w:rsid w:val="0089444C"/>
    <w:rsid w:val="0089549B"/>
    <w:rsid w:val="00895B0A"/>
    <w:rsid w:val="00895FE1"/>
    <w:rsid w:val="00897919"/>
    <w:rsid w:val="008A0752"/>
    <w:rsid w:val="008A1397"/>
    <w:rsid w:val="008A13D7"/>
    <w:rsid w:val="008A225E"/>
    <w:rsid w:val="008A25C5"/>
    <w:rsid w:val="008A70D4"/>
    <w:rsid w:val="008B0B91"/>
    <w:rsid w:val="008B1B66"/>
    <w:rsid w:val="008B4A2D"/>
    <w:rsid w:val="008B6876"/>
    <w:rsid w:val="008B71EC"/>
    <w:rsid w:val="008C0B5D"/>
    <w:rsid w:val="008C1046"/>
    <w:rsid w:val="008C2BB7"/>
    <w:rsid w:val="008C2C57"/>
    <w:rsid w:val="008C2F1A"/>
    <w:rsid w:val="008C449A"/>
    <w:rsid w:val="008C531B"/>
    <w:rsid w:val="008D0C52"/>
    <w:rsid w:val="008D1AE9"/>
    <w:rsid w:val="008D1F92"/>
    <w:rsid w:val="008D2B05"/>
    <w:rsid w:val="008D2FD6"/>
    <w:rsid w:val="008D3F95"/>
    <w:rsid w:val="008D52D8"/>
    <w:rsid w:val="008D53F4"/>
    <w:rsid w:val="008D6339"/>
    <w:rsid w:val="008D7334"/>
    <w:rsid w:val="008D7D76"/>
    <w:rsid w:val="008D7F91"/>
    <w:rsid w:val="008E0141"/>
    <w:rsid w:val="008E1A26"/>
    <w:rsid w:val="008E1BCF"/>
    <w:rsid w:val="008E2531"/>
    <w:rsid w:val="008E261D"/>
    <w:rsid w:val="008E2694"/>
    <w:rsid w:val="008E31E4"/>
    <w:rsid w:val="008E36C6"/>
    <w:rsid w:val="008E44A3"/>
    <w:rsid w:val="008E480F"/>
    <w:rsid w:val="008E59A9"/>
    <w:rsid w:val="008E5A93"/>
    <w:rsid w:val="008F2897"/>
    <w:rsid w:val="008F2C5D"/>
    <w:rsid w:val="008F2E2C"/>
    <w:rsid w:val="008F3621"/>
    <w:rsid w:val="008F404A"/>
    <w:rsid w:val="008F4A48"/>
    <w:rsid w:val="008F7BEB"/>
    <w:rsid w:val="00901606"/>
    <w:rsid w:val="0090261A"/>
    <w:rsid w:val="00903DCB"/>
    <w:rsid w:val="00904878"/>
    <w:rsid w:val="00912433"/>
    <w:rsid w:val="00913E8A"/>
    <w:rsid w:val="00914B2B"/>
    <w:rsid w:val="00914FB4"/>
    <w:rsid w:val="00915BC0"/>
    <w:rsid w:val="00923080"/>
    <w:rsid w:val="0092362D"/>
    <w:rsid w:val="0092607D"/>
    <w:rsid w:val="009307AF"/>
    <w:rsid w:val="00930EEB"/>
    <w:rsid w:val="00931B2C"/>
    <w:rsid w:val="00933352"/>
    <w:rsid w:val="009354A5"/>
    <w:rsid w:val="00944B2A"/>
    <w:rsid w:val="00945BFB"/>
    <w:rsid w:val="00947C0B"/>
    <w:rsid w:val="00951597"/>
    <w:rsid w:val="009516EC"/>
    <w:rsid w:val="009517A3"/>
    <w:rsid w:val="009518D6"/>
    <w:rsid w:val="00951965"/>
    <w:rsid w:val="00952200"/>
    <w:rsid w:val="00953A55"/>
    <w:rsid w:val="00953F19"/>
    <w:rsid w:val="00955E77"/>
    <w:rsid w:val="00960A2E"/>
    <w:rsid w:val="00960D17"/>
    <w:rsid w:val="009611E1"/>
    <w:rsid w:val="00961FE2"/>
    <w:rsid w:val="00962997"/>
    <w:rsid w:val="00962F50"/>
    <w:rsid w:val="00963D41"/>
    <w:rsid w:val="00965AE6"/>
    <w:rsid w:val="00967B42"/>
    <w:rsid w:val="00967D8C"/>
    <w:rsid w:val="00971398"/>
    <w:rsid w:val="00972B6A"/>
    <w:rsid w:val="00973D3B"/>
    <w:rsid w:val="00974404"/>
    <w:rsid w:val="009805A3"/>
    <w:rsid w:val="009815E9"/>
    <w:rsid w:val="00984B17"/>
    <w:rsid w:val="00985AFC"/>
    <w:rsid w:val="009861CE"/>
    <w:rsid w:val="0098655B"/>
    <w:rsid w:val="00987437"/>
    <w:rsid w:val="009923F8"/>
    <w:rsid w:val="00993402"/>
    <w:rsid w:val="009942C8"/>
    <w:rsid w:val="00994394"/>
    <w:rsid w:val="009949AC"/>
    <w:rsid w:val="0099723C"/>
    <w:rsid w:val="009A0746"/>
    <w:rsid w:val="009A159D"/>
    <w:rsid w:val="009A1E33"/>
    <w:rsid w:val="009A2873"/>
    <w:rsid w:val="009A32C6"/>
    <w:rsid w:val="009A3DCA"/>
    <w:rsid w:val="009A41F1"/>
    <w:rsid w:val="009A4480"/>
    <w:rsid w:val="009A4E19"/>
    <w:rsid w:val="009A6A99"/>
    <w:rsid w:val="009B01E6"/>
    <w:rsid w:val="009B0ADF"/>
    <w:rsid w:val="009B11C9"/>
    <w:rsid w:val="009B152C"/>
    <w:rsid w:val="009B67D8"/>
    <w:rsid w:val="009B7732"/>
    <w:rsid w:val="009C0999"/>
    <w:rsid w:val="009C1A80"/>
    <w:rsid w:val="009C3F08"/>
    <w:rsid w:val="009C49A4"/>
    <w:rsid w:val="009C6B24"/>
    <w:rsid w:val="009D0A52"/>
    <w:rsid w:val="009D2200"/>
    <w:rsid w:val="009D2F70"/>
    <w:rsid w:val="009D4EF6"/>
    <w:rsid w:val="009D5D5D"/>
    <w:rsid w:val="009D7040"/>
    <w:rsid w:val="009D7880"/>
    <w:rsid w:val="009E0BF1"/>
    <w:rsid w:val="009E11A8"/>
    <w:rsid w:val="009E3E44"/>
    <w:rsid w:val="009E500F"/>
    <w:rsid w:val="009E605D"/>
    <w:rsid w:val="009E6A23"/>
    <w:rsid w:val="009F00C0"/>
    <w:rsid w:val="009F154B"/>
    <w:rsid w:val="009F2940"/>
    <w:rsid w:val="009F53ED"/>
    <w:rsid w:val="009F6934"/>
    <w:rsid w:val="009F70F8"/>
    <w:rsid w:val="009F77BE"/>
    <w:rsid w:val="00A00A10"/>
    <w:rsid w:val="00A00B15"/>
    <w:rsid w:val="00A03582"/>
    <w:rsid w:val="00A05A6C"/>
    <w:rsid w:val="00A05EA3"/>
    <w:rsid w:val="00A0660A"/>
    <w:rsid w:val="00A075B7"/>
    <w:rsid w:val="00A121C2"/>
    <w:rsid w:val="00A1243C"/>
    <w:rsid w:val="00A205FE"/>
    <w:rsid w:val="00A223F1"/>
    <w:rsid w:val="00A22F30"/>
    <w:rsid w:val="00A25D00"/>
    <w:rsid w:val="00A27B1F"/>
    <w:rsid w:val="00A3351D"/>
    <w:rsid w:val="00A37378"/>
    <w:rsid w:val="00A42060"/>
    <w:rsid w:val="00A42C7B"/>
    <w:rsid w:val="00A43682"/>
    <w:rsid w:val="00A4474B"/>
    <w:rsid w:val="00A44CC5"/>
    <w:rsid w:val="00A4645D"/>
    <w:rsid w:val="00A50B5F"/>
    <w:rsid w:val="00A5385A"/>
    <w:rsid w:val="00A53A19"/>
    <w:rsid w:val="00A544FA"/>
    <w:rsid w:val="00A54548"/>
    <w:rsid w:val="00A54EFD"/>
    <w:rsid w:val="00A55F5E"/>
    <w:rsid w:val="00A55FF9"/>
    <w:rsid w:val="00A56637"/>
    <w:rsid w:val="00A600E3"/>
    <w:rsid w:val="00A61ADA"/>
    <w:rsid w:val="00A61EFF"/>
    <w:rsid w:val="00A62959"/>
    <w:rsid w:val="00A635D5"/>
    <w:rsid w:val="00A65318"/>
    <w:rsid w:val="00A65D29"/>
    <w:rsid w:val="00A662F9"/>
    <w:rsid w:val="00A67AC3"/>
    <w:rsid w:val="00A70641"/>
    <w:rsid w:val="00A70F51"/>
    <w:rsid w:val="00A7205E"/>
    <w:rsid w:val="00A723F3"/>
    <w:rsid w:val="00A729C3"/>
    <w:rsid w:val="00A73725"/>
    <w:rsid w:val="00A742B2"/>
    <w:rsid w:val="00A74F9B"/>
    <w:rsid w:val="00A750A4"/>
    <w:rsid w:val="00A75E4F"/>
    <w:rsid w:val="00A75F05"/>
    <w:rsid w:val="00A8010A"/>
    <w:rsid w:val="00A83501"/>
    <w:rsid w:val="00A850B0"/>
    <w:rsid w:val="00A90682"/>
    <w:rsid w:val="00A92560"/>
    <w:rsid w:val="00A94451"/>
    <w:rsid w:val="00A95D20"/>
    <w:rsid w:val="00A97370"/>
    <w:rsid w:val="00AA18B7"/>
    <w:rsid w:val="00AA3892"/>
    <w:rsid w:val="00AA4678"/>
    <w:rsid w:val="00AA507E"/>
    <w:rsid w:val="00AA70DB"/>
    <w:rsid w:val="00AB0530"/>
    <w:rsid w:val="00AB1FFC"/>
    <w:rsid w:val="00AB3BAC"/>
    <w:rsid w:val="00AB49E2"/>
    <w:rsid w:val="00AB75FC"/>
    <w:rsid w:val="00AC07C2"/>
    <w:rsid w:val="00AC10BD"/>
    <w:rsid w:val="00AC27D0"/>
    <w:rsid w:val="00AC2DDA"/>
    <w:rsid w:val="00AC39EC"/>
    <w:rsid w:val="00AC4F39"/>
    <w:rsid w:val="00AC5963"/>
    <w:rsid w:val="00AC620D"/>
    <w:rsid w:val="00AC62B3"/>
    <w:rsid w:val="00AC687F"/>
    <w:rsid w:val="00AD13B1"/>
    <w:rsid w:val="00AD1586"/>
    <w:rsid w:val="00AD37A5"/>
    <w:rsid w:val="00AD3E37"/>
    <w:rsid w:val="00AD4D92"/>
    <w:rsid w:val="00AD5A1F"/>
    <w:rsid w:val="00AD5B8E"/>
    <w:rsid w:val="00AD6420"/>
    <w:rsid w:val="00AD6D76"/>
    <w:rsid w:val="00AD6EF9"/>
    <w:rsid w:val="00AD74C8"/>
    <w:rsid w:val="00AE1049"/>
    <w:rsid w:val="00AE195B"/>
    <w:rsid w:val="00AE43E4"/>
    <w:rsid w:val="00AE45FE"/>
    <w:rsid w:val="00AE4A84"/>
    <w:rsid w:val="00AE70BE"/>
    <w:rsid w:val="00AF110D"/>
    <w:rsid w:val="00AF15EA"/>
    <w:rsid w:val="00AF24E0"/>
    <w:rsid w:val="00AF282B"/>
    <w:rsid w:val="00AF4A8B"/>
    <w:rsid w:val="00AF4E4B"/>
    <w:rsid w:val="00AF5145"/>
    <w:rsid w:val="00AF60C5"/>
    <w:rsid w:val="00B01CF5"/>
    <w:rsid w:val="00B0226B"/>
    <w:rsid w:val="00B02332"/>
    <w:rsid w:val="00B03B2E"/>
    <w:rsid w:val="00B049A3"/>
    <w:rsid w:val="00B06566"/>
    <w:rsid w:val="00B067D5"/>
    <w:rsid w:val="00B070AC"/>
    <w:rsid w:val="00B070AD"/>
    <w:rsid w:val="00B123D6"/>
    <w:rsid w:val="00B1427B"/>
    <w:rsid w:val="00B147B8"/>
    <w:rsid w:val="00B16CDB"/>
    <w:rsid w:val="00B22195"/>
    <w:rsid w:val="00B249B9"/>
    <w:rsid w:val="00B26FBB"/>
    <w:rsid w:val="00B300C4"/>
    <w:rsid w:val="00B30296"/>
    <w:rsid w:val="00B31355"/>
    <w:rsid w:val="00B32A9B"/>
    <w:rsid w:val="00B3492A"/>
    <w:rsid w:val="00B34BE1"/>
    <w:rsid w:val="00B36994"/>
    <w:rsid w:val="00B369AC"/>
    <w:rsid w:val="00B37C6D"/>
    <w:rsid w:val="00B37D2B"/>
    <w:rsid w:val="00B400B9"/>
    <w:rsid w:val="00B4064B"/>
    <w:rsid w:val="00B408CA"/>
    <w:rsid w:val="00B40C20"/>
    <w:rsid w:val="00B41C9B"/>
    <w:rsid w:val="00B429CE"/>
    <w:rsid w:val="00B4570C"/>
    <w:rsid w:val="00B5028B"/>
    <w:rsid w:val="00B50FCA"/>
    <w:rsid w:val="00B51D9C"/>
    <w:rsid w:val="00B52D03"/>
    <w:rsid w:val="00B53379"/>
    <w:rsid w:val="00B542EF"/>
    <w:rsid w:val="00B556AC"/>
    <w:rsid w:val="00B558BA"/>
    <w:rsid w:val="00B570ED"/>
    <w:rsid w:val="00B57317"/>
    <w:rsid w:val="00B60357"/>
    <w:rsid w:val="00B60518"/>
    <w:rsid w:val="00B60663"/>
    <w:rsid w:val="00B624D1"/>
    <w:rsid w:val="00B647B7"/>
    <w:rsid w:val="00B66052"/>
    <w:rsid w:val="00B66A3C"/>
    <w:rsid w:val="00B67D06"/>
    <w:rsid w:val="00B701E5"/>
    <w:rsid w:val="00B70CDF"/>
    <w:rsid w:val="00B71A67"/>
    <w:rsid w:val="00B764F2"/>
    <w:rsid w:val="00B76F67"/>
    <w:rsid w:val="00B80CA9"/>
    <w:rsid w:val="00B825A4"/>
    <w:rsid w:val="00B83132"/>
    <w:rsid w:val="00B84EC3"/>
    <w:rsid w:val="00B8596D"/>
    <w:rsid w:val="00B870C4"/>
    <w:rsid w:val="00B94A68"/>
    <w:rsid w:val="00B94EAF"/>
    <w:rsid w:val="00B9580E"/>
    <w:rsid w:val="00B96F0F"/>
    <w:rsid w:val="00B97878"/>
    <w:rsid w:val="00B97A18"/>
    <w:rsid w:val="00BA2E28"/>
    <w:rsid w:val="00BA5C15"/>
    <w:rsid w:val="00BA6378"/>
    <w:rsid w:val="00BA67A6"/>
    <w:rsid w:val="00BA71FD"/>
    <w:rsid w:val="00BA72AB"/>
    <w:rsid w:val="00BA742C"/>
    <w:rsid w:val="00BB0248"/>
    <w:rsid w:val="00BB0E45"/>
    <w:rsid w:val="00BB2896"/>
    <w:rsid w:val="00BB3286"/>
    <w:rsid w:val="00BB371F"/>
    <w:rsid w:val="00BB3F51"/>
    <w:rsid w:val="00BB60DF"/>
    <w:rsid w:val="00BB62E9"/>
    <w:rsid w:val="00BB6842"/>
    <w:rsid w:val="00BC00FB"/>
    <w:rsid w:val="00BC02E5"/>
    <w:rsid w:val="00BC0BA0"/>
    <w:rsid w:val="00BC16B3"/>
    <w:rsid w:val="00BC306F"/>
    <w:rsid w:val="00BC3756"/>
    <w:rsid w:val="00BC37D1"/>
    <w:rsid w:val="00BC39A2"/>
    <w:rsid w:val="00BC406C"/>
    <w:rsid w:val="00BD0DB2"/>
    <w:rsid w:val="00BD3C28"/>
    <w:rsid w:val="00BD473D"/>
    <w:rsid w:val="00BD554F"/>
    <w:rsid w:val="00BD7731"/>
    <w:rsid w:val="00BE040A"/>
    <w:rsid w:val="00BE0DA5"/>
    <w:rsid w:val="00BE15E4"/>
    <w:rsid w:val="00BE1EAF"/>
    <w:rsid w:val="00BE228D"/>
    <w:rsid w:val="00BE3C77"/>
    <w:rsid w:val="00BE43D5"/>
    <w:rsid w:val="00BE4E0E"/>
    <w:rsid w:val="00BE5BE9"/>
    <w:rsid w:val="00BE606B"/>
    <w:rsid w:val="00BE67E4"/>
    <w:rsid w:val="00BE77DD"/>
    <w:rsid w:val="00BF15EF"/>
    <w:rsid w:val="00BF166C"/>
    <w:rsid w:val="00BF2FC7"/>
    <w:rsid w:val="00BF3F44"/>
    <w:rsid w:val="00BF608A"/>
    <w:rsid w:val="00BF6768"/>
    <w:rsid w:val="00C0030C"/>
    <w:rsid w:val="00C02244"/>
    <w:rsid w:val="00C02BB7"/>
    <w:rsid w:val="00C0418E"/>
    <w:rsid w:val="00C0468D"/>
    <w:rsid w:val="00C05C34"/>
    <w:rsid w:val="00C11A3F"/>
    <w:rsid w:val="00C13B25"/>
    <w:rsid w:val="00C13C6A"/>
    <w:rsid w:val="00C13E1C"/>
    <w:rsid w:val="00C13E79"/>
    <w:rsid w:val="00C15421"/>
    <w:rsid w:val="00C175A5"/>
    <w:rsid w:val="00C201CE"/>
    <w:rsid w:val="00C20A1A"/>
    <w:rsid w:val="00C20E3D"/>
    <w:rsid w:val="00C21349"/>
    <w:rsid w:val="00C21EFD"/>
    <w:rsid w:val="00C22952"/>
    <w:rsid w:val="00C24D43"/>
    <w:rsid w:val="00C27665"/>
    <w:rsid w:val="00C30278"/>
    <w:rsid w:val="00C3281C"/>
    <w:rsid w:val="00C32CAB"/>
    <w:rsid w:val="00C344FC"/>
    <w:rsid w:val="00C37261"/>
    <w:rsid w:val="00C42BDD"/>
    <w:rsid w:val="00C454EE"/>
    <w:rsid w:val="00C45844"/>
    <w:rsid w:val="00C45987"/>
    <w:rsid w:val="00C4677A"/>
    <w:rsid w:val="00C46E85"/>
    <w:rsid w:val="00C470BE"/>
    <w:rsid w:val="00C47BF5"/>
    <w:rsid w:val="00C506B9"/>
    <w:rsid w:val="00C5149B"/>
    <w:rsid w:val="00C5180B"/>
    <w:rsid w:val="00C52365"/>
    <w:rsid w:val="00C53B42"/>
    <w:rsid w:val="00C54678"/>
    <w:rsid w:val="00C557B2"/>
    <w:rsid w:val="00C55875"/>
    <w:rsid w:val="00C56437"/>
    <w:rsid w:val="00C56CEC"/>
    <w:rsid w:val="00C57695"/>
    <w:rsid w:val="00C60C4C"/>
    <w:rsid w:val="00C6247E"/>
    <w:rsid w:val="00C6332E"/>
    <w:rsid w:val="00C65EA6"/>
    <w:rsid w:val="00C66526"/>
    <w:rsid w:val="00C673DF"/>
    <w:rsid w:val="00C6777E"/>
    <w:rsid w:val="00C741EF"/>
    <w:rsid w:val="00C7576B"/>
    <w:rsid w:val="00C7726F"/>
    <w:rsid w:val="00C772F4"/>
    <w:rsid w:val="00C8627C"/>
    <w:rsid w:val="00C862E6"/>
    <w:rsid w:val="00C91091"/>
    <w:rsid w:val="00C91B41"/>
    <w:rsid w:val="00C92C6D"/>
    <w:rsid w:val="00C947E5"/>
    <w:rsid w:val="00C97690"/>
    <w:rsid w:val="00C97DB0"/>
    <w:rsid w:val="00CA0187"/>
    <w:rsid w:val="00CA1419"/>
    <w:rsid w:val="00CA2F12"/>
    <w:rsid w:val="00CA3A6A"/>
    <w:rsid w:val="00CA4550"/>
    <w:rsid w:val="00CA6480"/>
    <w:rsid w:val="00CA6D6B"/>
    <w:rsid w:val="00CB10C1"/>
    <w:rsid w:val="00CB1DFD"/>
    <w:rsid w:val="00CB290C"/>
    <w:rsid w:val="00CB4188"/>
    <w:rsid w:val="00CB5624"/>
    <w:rsid w:val="00CB74AC"/>
    <w:rsid w:val="00CB7943"/>
    <w:rsid w:val="00CC1070"/>
    <w:rsid w:val="00CC20BF"/>
    <w:rsid w:val="00CC3910"/>
    <w:rsid w:val="00CC3D54"/>
    <w:rsid w:val="00CC59D2"/>
    <w:rsid w:val="00CD148F"/>
    <w:rsid w:val="00CD537C"/>
    <w:rsid w:val="00CD71F0"/>
    <w:rsid w:val="00CD7858"/>
    <w:rsid w:val="00CD78C4"/>
    <w:rsid w:val="00CE40F8"/>
    <w:rsid w:val="00CE4E88"/>
    <w:rsid w:val="00CE52F6"/>
    <w:rsid w:val="00CE621A"/>
    <w:rsid w:val="00CE6237"/>
    <w:rsid w:val="00CF081D"/>
    <w:rsid w:val="00CF22D2"/>
    <w:rsid w:val="00CF2CC0"/>
    <w:rsid w:val="00CF2E2D"/>
    <w:rsid w:val="00CF47C6"/>
    <w:rsid w:val="00CF4D9E"/>
    <w:rsid w:val="00CF52E0"/>
    <w:rsid w:val="00CF5989"/>
    <w:rsid w:val="00CF69EB"/>
    <w:rsid w:val="00CF75CB"/>
    <w:rsid w:val="00CF7DFB"/>
    <w:rsid w:val="00D015DF"/>
    <w:rsid w:val="00D0210F"/>
    <w:rsid w:val="00D03E7D"/>
    <w:rsid w:val="00D0437F"/>
    <w:rsid w:val="00D073EC"/>
    <w:rsid w:val="00D10483"/>
    <w:rsid w:val="00D107BD"/>
    <w:rsid w:val="00D11488"/>
    <w:rsid w:val="00D12254"/>
    <w:rsid w:val="00D12E1B"/>
    <w:rsid w:val="00D13D1A"/>
    <w:rsid w:val="00D15204"/>
    <w:rsid w:val="00D21A58"/>
    <w:rsid w:val="00D22E91"/>
    <w:rsid w:val="00D235B4"/>
    <w:rsid w:val="00D23A60"/>
    <w:rsid w:val="00D24B0D"/>
    <w:rsid w:val="00D30327"/>
    <w:rsid w:val="00D323EA"/>
    <w:rsid w:val="00D32450"/>
    <w:rsid w:val="00D32A31"/>
    <w:rsid w:val="00D335A3"/>
    <w:rsid w:val="00D33FBE"/>
    <w:rsid w:val="00D34235"/>
    <w:rsid w:val="00D34F2A"/>
    <w:rsid w:val="00D35353"/>
    <w:rsid w:val="00D37DCA"/>
    <w:rsid w:val="00D42840"/>
    <w:rsid w:val="00D43E16"/>
    <w:rsid w:val="00D45B84"/>
    <w:rsid w:val="00D4623F"/>
    <w:rsid w:val="00D4643A"/>
    <w:rsid w:val="00D478D1"/>
    <w:rsid w:val="00D507A4"/>
    <w:rsid w:val="00D50CB7"/>
    <w:rsid w:val="00D52947"/>
    <w:rsid w:val="00D534F9"/>
    <w:rsid w:val="00D552C7"/>
    <w:rsid w:val="00D55615"/>
    <w:rsid w:val="00D56CA2"/>
    <w:rsid w:val="00D600D0"/>
    <w:rsid w:val="00D6169A"/>
    <w:rsid w:val="00D617C8"/>
    <w:rsid w:val="00D61800"/>
    <w:rsid w:val="00D6202D"/>
    <w:rsid w:val="00D6324E"/>
    <w:rsid w:val="00D637C3"/>
    <w:rsid w:val="00D64BE3"/>
    <w:rsid w:val="00D65305"/>
    <w:rsid w:val="00D66099"/>
    <w:rsid w:val="00D67B03"/>
    <w:rsid w:val="00D7015B"/>
    <w:rsid w:val="00D70BC0"/>
    <w:rsid w:val="00D720E3"/>
    <w:rsid w:val="00D73933"/>
    <w:rsid w:val="00D74EE7"/>
    <w:rsid w:val="00D765D6"/>
    <w:rsid w:val="00D81266"/>
    <w:rsid w:val="00D819BB"/>
    <w:rsid w:val="00D82DED"/>
    <w:rsid w:val="00D82F05"/>
    <w:rsid w:val="00D8455B"/>
    <w:rsid w:val="00D84614"/>
    <w:rsid w:val="00D84744"/>
    <w:rsid w:val="00D8610A"/>
    <w:rsid w:val="00D86FE7"/>
    <w:rsid w:val="00D9044F"/>
    <w:rsid w:val="00D9045B"/>
    <w:rsid w:val="00D91BF7"/>
    <w:rsid w:val="00D928BF"/>
    <w:rsid w:val="00D92E60"/>
    <w:rsid w:val="00D9338D"/>
    <w:rsid w:val="00D93B52"/>
    <w:rsid w:val="00D953E7"/>
    <w:rsid w:val="00D965AD"/>
    <w:rsid w:val="00D965D7"/>
    <w:rsid w:val="00D97B59"/>
    <w:rsid w:val="00DA04A1"/>
    <w:rsid w:val="00DA272F"/>
    <w:rsid w:val="00DA582E"/>
    <w:rsid w:val="00DA65BB"/>
    <w:rsid w:val="00DA6FA6"/>
    <w:rsid w:val="00DA74D5"/>
    <w:rsid w:val="00DB0124"/>
    <w:rsid w:val="00DB0739"/>
    <w:rsid w:val="00DB0D70"/>
    <w:rsid w:val="00DB1094"/>
    <w:rsid w:val="00DB1E2B"/>
    <w:rsid w:val="00DB4626"/>
    <w:rsid w:val="00DB788C"/>
    <w:rsid w:val="00DB7B08"/>
    <w:rsid w:val="00DD0E3B"/>
    <w:rsid w:val="00DD1827"/>
    <w:rsid w:val="00DD2289"/>
    <w:rsid w:val="00DD3AA3"/>
    <w:rsid w:val="00DD4207"/>
    <w:rsid w:val="00DD44DB"/>
    <w:rsid w:val="00DD5E30"/>
    <w:rsid w:val="00DD7AFD"/>
    <w:rsid w:val="00DE0E76"/>
    <w:rsid w:val="00DE34C3"/>
    <w:rsid w:val="00DE5C2D"/>
    <w:rsid w:val="00DE77AE"/>
    <w:rsid w:val="00DE7B52"/>
    <w:rsid w:val="00DE7C7D"/>
    <w:rsid w:val="00DF0529"/>
    <w:rsid w:val="00DF1CB3"/>
    <w:rsid w:val="00DF2C74"/>
    <w:rsid w:val="00DF550A"/>
    <w:rsid w:val="00DF5CE8"/>
    <w:rsid w:val="00DF5E06"/>
    <w:rsid w:val="00DF6170"/>
    <w:rsid w:val="00E00225"/>
    <w:rsid w:val="00E00330"/>
    <w:rsid w:val="00E019F4"/>
    <w:rsid w:val="00E02CE8"/>
    <w:rsid w:val="00E03056"/>
    <w:rsid w:val="00E033A2"/>
    <w:rsid w:val="00E03714"/>
    <w:rsid w:val="00E03972"/>
    <w:rsid w:val="00E05B2D"/>
    <w:rsid w:val="00E113B6"/>
    <w:rsid w:val="00E1211A"/>
    <w:rsid w:val="00E123C2"/>
    <w:rsid w:val="00E14DFF"/>
    <w:rsid w:val="00E14E4B"/>
    <w:rsid w:val="00E205A3"/>
    <w:rsid w:val="00E20718"/>
    <w:rsid w:val="00E21980"/>
    <w:rsid w:val="00E21A91"/>
    <w:rsid w:val="00E2234B"/>
    <w:rsid w:val="00E2434D"/>
    <w:rsid w:val="00E25586"/>
    <w:rsid w:val="00E267EB"/>
    <w:rsid w:val="00E26B09"/>
    <w:rsid w:val="00E272AA"/>
    <w:rsid w:val="00E27F7D"/>
    <w:rsid w:val="00E32517"/>
    <w:rsid w:val="00E325C3"/>
    <w:rsid w:val="00E33B82"/>
    <w:rsid w:val="00E357CF"/>
    <w:rsid w:val="00E3681F"/>
    <w:rsid w:val="00E36906"/>
    <w:rsid w:val="00E41B3A"/>
    <w:rsid w:val="00E42150"/>
    <w:rsid w:val="00E421AF"/>
    <w:rsid w:val="00E4377B"/>
    <w:rsid w:val="00E43910"/>
    <w:rsid w:val="00E44B27"/>
    <w:rsid w:val="00E468B6"/>
    <w:rsid w:val="00E50E25"/>
    <w:rsid w:val="00E515FE"/>
    <w:rsid w:val="00E51979"/>
    <w:rsid w:val="00E519A9"/>
    <w:rsid w:val="00E5286C"/>
    <w:rsid w:val="00E56949"/>
    <w:rsid w:val="00E56DC5"/>
    <w:rsid w:val="00E61F8A"/>
    <w:rsid w:val="00E62775"/>
    <w:rsid w:val="00E6322C"/>
    <w:rsid w:val="00E647AF"/>
    <w:rsid w:val="00E6617F"/>
    <w:rsid w:val="00E6710A"/>
    <w:rsid w:val="00E7077C"/>
    <w:rsid w:val="00E72BDF"/>
    <w:rsid w:val="00E72D2C"/>
    <w:rsid w:val="00E735DC"/>
    <w:rsid w:val="00E75B08"/>
    <w:rsid w:val="00E76260"/>
    <w:rsid w:val="00E7685A"/>
    <w:rsid w:val="00E76A30"/>
    <w:rsid w:val="00E76CA2"/>
    <w:rsid w:val="00E807A0"/>
    <w:rsid w:val="00E80C72"/>
    <w:rsid w:val="00E81A5B"/>
    <w:rsid w:val="00E82146"/>
    <w:rsid w:val="00E847B8"/>
    <w:rsid w:val="00E84EB1"/>
    <w:rsid w:val="00E85575"/>
    <w:rsid w:val="00E92F61"/>
    <w:rsid w:val="00E9350A"/>
    <w:rsid w:val="00E93AA6"/>
    <w:rsid w:val="00E943FC"/>
    <w:rsid w:val="00E95536"/>
    <w:rsid w:val="00EA0C4C"/>
    <w:rsid w:val="00EA185C"/>
    <w:rsid w:val="00EA1E86"/>
    <w:rsid w:val="00EA33A9"/>
    <w:rsid w:val="00EA364F"/>
    <w:rsid w:val="00EA45F1"/>
    <w:rsid w:val="00EA6325"/>
    <w:rsid w:val="00EA6DBB"/>
    <w:rsid w:val="00EB0E77"/>
    <w:rsid w:val="00EB43D4"/>
    <w:rsid w:val="00EB7AE2"/>
    <w:rsid w:val="00EC3391"/>
    <w:rsid w:val="00EC610C"/>
    <w:rsid w:val="00EC69FF"/>
    <w:rsid w:val="00EC72B8"/>
    <w:rsid w:val="00ED1C58"/>
    <w:rsid w:val="00ED1CB9"/>
    <w:rsid w:val="00ED2279"/>
    <w:rsid w:val="00ED25B1"/>
    <w:rsid w:val="00ED2819"/>
    <w:rsid w:val="00ED39DE"/>
    <w:rsid w:val="00ED61B6"/>
    <w:rsid w:val="00ED63E8"/>
    <w:rsid w:val="00EE3CB7"/>
    <w:rsid w:val="00EE3F06"/>
    <w:rsid w:val="00EE5B18"/>
    <w:rsid w:val="00EE6976"/>
    <w:rsid w:val="00EF05E8"/>
    <w:rsid w:val="00EF0722"/>
    <w:rsid w:val="00EF3AA7"/>
    <w:rsid w:val="00EF4983"/>
    <w:rsid w:val="00EF6521"/>
    <w:rsid w:val="00EF6FD0"/>
    <w:rsid w:val="00EF766C"/>
    <w:rsid w:val="00EF7E1A"/>
    <w:rsid w:val="00F0225B"/>
    <w:rsid w:val="00F0244F"/>
    <w:rsid w:val="00F04393"/>
    <w:rsid w:val="00F05303"/>
    <w:rsid w:val="00F05D43"/>
    <w:rsid w:val="00F0649F"/>
    <w:rsid w:val="00F07751"/>
    <w:rsid w:val="00F07F6C"/>
    <w:rsid w:val="00F10B14"/>
    <w:rsid w:val="00F12A07"/>
    <w:rsid w:val="00F12D62"/>
    <w:rsid w:val="00F16305"/>
    <w:rsid w:val="00F2043A"/>
    <w:rsid w:val="00F300F3"/>
    <w:rsid w:val="00F305BC"/>
    <w:rsid w:val="00F30C1B"/>
    <w:rsid w:val="00F30F9E"/>
    <w:rsid w:val="00F319BC"/>
    <w:rsid w:val="00F32517"/>
    <w:rsid w:val="00F345DB"/>
    <w:rsid w:val="00F3507D"/>
    <w:rsid w:val="00F35336"/>
    <w:rsid w:val="00F3575A"/>
    <w:rsid w:val="00F36442"/>
    <w:rsid w:val="00F3693E"/>
    <w:rsid w:val="00F37B4D"/>
    <w:rsid w:val="00F37F1E"/>
    <w:rsid w:val="00F447CC"/>
    <w:rsid w:val="00F5047C"/>
    <w:rsid w:val="00F506D8"/>
    <w:rsid w:val="00F52855"/>
    <w:rsid w:val="00F52F46"/>
    <w:rsid w:val="00F5388C"/>
    <w:rsid w:val="00F53B9B"/>
    <w:rsid w:val="00F54234"/>
    <w:rsid w:val="00F54A18"/>
    <w:rsid w:val="00F55C93"/>
    <w:rsid w:val="00F55F67"/>
    <w:rsid w:val="00F568A8"/>
    <w:rsid w:val="00F600A6"/>
    <w:rsid w:val="00F6053B"/>
    <w:rsid w:val="00F60A4E"/>
    <w:rsid w:val="00F60BDA"/>
    <w:rsid w:val="00F62495"/>
    <w:rsid w:val="00F62F13"/>
    <w:rsid w:val="00F70469"/>
    <w:rsid w:val="00F70507"/>
    <w:rsid w:val="00F70910"/>
    <w:rsid w:val="00F71294"/>
    <w:rsid w:val="00F7140A"/>
    <w:rsid w:val="00F71B18"/>
    <w:rsid w:val="00F72B5B"/>
    <w:rsid w:val="00F73192"/>
    <w:rsid w:val="00F74172"/>
    <w:rsid w:val="00F77DB8"/>
    <w:rsid w:val="00F77F88"/>
    <w:rsid w:val="00F80396"/>
    <w:rsid w:val="00F84482"/>
    <w:rsid w:val="00F8661D"/>
    <w:rsid w:val="00F9015F"/>
    <w:rsid w:val="00F907C8"/>
    <w:rsid w:val="00F90D87"/>
    <w:rsid w:val="00F912DD"/>
    <w:rsid w:val="00F921B6"/>
    <w:rsid w:val="00F92E7D"/>
    <w:rsid w:val="00F94842"/>
    <w:rsid w:val="00F95070"/>
    <w:rsid w:val="00F96F41"/>
    <w:rsid w:val="00F971C0"/>
    <w:rsid w:val="00F97C53"/>
    <w:rsid w:val="00F97FE4"/>
    <w:rsid w:val="00FA0491"/>
    <w:rsid w:val="00FA0AA9"/>
    <w:rsid w:val="00FA1DC3"/>
    <w:rsid w:val="00FA340D"/>
    <w:rsid w:val="00FA443A"/>
    <w:rsid w:val="00FA4F91"/>
    <w:rsid w:val="00FA605A"/>
    <w:rsid w:val="00FA78B4"/>
    <w:rsid w:val="00FB1C74"/>
    <w:rsid w:val="00FB282C"/>
    <w:rsid w:val="00FB2B5C"/>
    <w:rsid w:val="00FB32BB"/>
    <w:rsid w:val="00FB3E1A"/>
    <w:rsid w:val="00FB4551"/>
    <w:rsid w:val="00FB4721"/>
    <w:rsid w:val="00FB57E0"/>
    <w:rsid w:val="00FB5BAD"/>
    <w:rsid w:val="00FB6D51"/>
    <w:rsid w:val="00FC05DA"/>
    <w:rsid w:val="00FC1EFF"/>
    <w:rsid w:val="00FC2B87"/>
    <w:rsid w:val="00FC408F"/>
    <w:rsid w:val="00FC4B54"/>
    <w:rsid w:val="00FC64BE"/>
    <w:rsid w:val="00FD1541"/>
    <w:rsid w:val="00FD15B8"/>
    <w:rsid w:val="00FD2A38"/>
    <w:rsid w:val="00FD3FD1"/>
    <w:rsid w:val="00FD6E4D"/>
    <w:rsid w:val="00FD7D62"/>
    <w:rsid w:val="00FD7F04"/>
    <w:rsid w:val="00FE0357"/>
    <w:rsid w:val="00FE1AD3"/>
    <w:rsid w:val="00FE1CF1"/>
    <w:rsid w:val="00FE24AC"/>
    <w:rsid w:val="00FE2F88"/>
    <w:rsid w:val="00FE5491"/>
    <w:rsid w:val="00FE5853"/>
    <w:rsid w:val="00FE605F"/>
    <w:rsid w:val="00FE7F6E"/>
    <w:rsid w:val="00FF14F6"/>
    <w:rsid w:val="00FF278F"/>
    <w:rsid w:val="00FF4033"/>
    <w:rsid w:val="00FF418D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31A002-26D1-417A-A3A5-6B702BA2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4D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A65D2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61EFF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Strong">
    <w:name w:val="Strong"/>
    <w:basedOn w:val="DefaultParagraphFont"/>
    <w:uiPriority w:val="22"/>
    <w:qFormat/>
    <w:rsid w:val="000E0B0A"/>
    <w:rPr>
      <w:rFonts w:cs="Times New Roman"/>
      <w:b/>
    </w:rPr>
  </w:style>
  <w:style w:type="paragraph" w:styleId="NoSpacing">
    <w:name w:val="No Spacing"/>
    <w:uiPriority w:val="99"/>
    <w:qFormat/>
    <w:rsid w:val="004C0D6E"/>
  </w:style>
  <w:style w:type="paragraph" w:styleId="BalloonText">
    <w:name w:val="Balloon Text"/>
    <w:basedOn w:val="Normal"/>
    <w:link w:val="BalloonTextChar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9A159D"/>
    <w:pPr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">
    <w:name w:val="Знак Знак Знак Знак Знак Знак Знак Знак"/>
    <w:basedOn w:val="Normal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524E8B"/>
    <w:rPr>
      <w:rFonts w:ascii="Arial" w:hAnsi="Arial"/>
      <w:lang w:val="ru-RU" w:eastAsia="ru-RU"/>
    </w:rPr>
  </w:style>
  <w:style w:type="paragraph" w:customStyle="1" w:styleId="a0">
    <w:name w:val="Стиль Знак Знак Знак Знак Знак Знак Знак Знак Знак Знак Знак"/>
    <w:basedOn w:val="Normal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624D1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rsid w:val="0093335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Normal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Normal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Normal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Normal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Normal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Normal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Normal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Normal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Normal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Normal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Normal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Normal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1">
    <w:name w:val="Знак"/>
    <w:basedOn w:val="Normal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3281C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rsid w:val="00C3281C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TableGrid">
    <w:name w:val="Table Grid"/>
    <w:basedOn w:val="TableNormal"/>
    <w:uiPriority w:val="99"/>
    <w:rsid w:val="001C77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Normal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2">
    <w:name w:val="Знак Знак Знак Знак"/>
    <w:basedOn w:val="Normal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Знак1"/>
    <w:basedOn w:val="Normal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928BF"/>
  </w:style>
  <w:style w:type="paragraph" w:customStyle="1" w:styleId="xl63">
    <w:name w:val="xl63"/>
    <w:basedOn w:val="Normal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FB06C398DF0B80B5491ED2B1A82463F864F936339ECA03B81086DCC76B6822C77E2129924CEB2E1277CC866A00735AAB94EF89E5BD327236v5H7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B06C398DF0B80B5491ED2B1A82463F864F936339ECA03B81086DCC76B6822C77E2129924CEB291873CC866A00735AAB94EF89E5BD327236v5H7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9E7FA19E9C3E5A08BEE2467105416AA41A9D63C030BE9FEDE559FF70zELCE" TargetMode="External"/><Relationship Id="rId14" Type="http://schemas.openxmlformats.org/officeDocument/2006/relationships/hyperlink" Target="file:///C:\content\act\8f21b21c-a408-42c4-b9fe-a939b863c84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3815E-71F4-4512-A07D-469A34A4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41</Pages>
  <Words>6861</Words>
  <Characters>39111</Characters>
  <Application>Microsoft Office Word</Application>
  <DocSecurity>0</DocSecurity>
  <Lines>325</Lines>
  <Paragraphs>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Your Company Name</Company>
  <LinksUpToDate>false</LinksUpToDate>
  <CharactersWithSpaces>45881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Ольга Аминева</cp:lastModifiedBy>
  <cp:revision>17</cp:revision>
  <cp:lastPrinted>2020-10-20T07:48:00Z</cp:lastPrinted>
  <dcterms:created xsi:type="dcterms:W3CDTF">2020-11-02T06:09:00Z</dcterms:created>
  <dcterms:modified xsi:type="dcterms:W3CDTF">2020-11-03T05:49:00Z</dcterms:modified>
</cp:coreProperties>
</file>