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B60" w:rsidRPr="00CB541D" w:rsidRDefault="00395B60" w:rsidP="00395B60">
      <w:pPr>
        <w:pStyle w:val="af3"/>
        <w:ind w:firstLine="720"/>
        <w:jc w:val="right"/>
        <w:rPr>
          <w:sz w:val="28"/>
          <w:szCs w:val="28"/>
        </w:rPr>
      </w:pPr>
      <w:r w:rsidRPr="00CB541D">
        <w:rPr>
          <w:sz w:val="28"/>
          <w:szCs w:val="28"/>
        </w:rPr>
        <w:t xml:space="preserve">Приложение </w:t>
      </w:r>
      <w:r w:rsidR="00110867">
        <w:rPr>
          <w:sz w:val="28"/>
          <w:szCs w:val="28"/>
        </w:rPr>
        <w:t xml:space="preserve">№ </w:t>
      </w:r>
      <w:r w:rsidR="00BF4C02">
        <w:rPr>
          <w:sz w:val="28"/>
          <w:szCs w:val="28"/>
        </w:rPr>
        <w:t>2</w:t>
      </w:r>
    </w:p>
    <w:p w:rsidR="001A4EEA" w:rsidRPr="00CB541D" w:rsidRDefault="007C240A" w:rsidP="001A4EEA">
      <w:pPr>
        <w:pStyle w:val="af3"/>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bookmarkStart w:id="0" w:name="_GoBack"/>
      <w:bookmarkEnd w:id="0"/>
    </w:p>
    <w:p w:rsidR="00395B60" w:rsidRPr="00CB541D" w:rsidRDefault="00395B60" w:rsidP="00395B60">
      <w:pPr>
        <w:pStyle w:val="af3"/>
        <w:jc w:val="right"/>
        <w:rPr>
          <w:sz w:val="28"/>
          <w:szCs w:val="28"/>
        </w:rPr>
      </w:pPr>
    </w:p>
    <w:p w:rsidR="00395B60" w:rsidRPr="00DC2DBD" w:rsidRDefault="00DC2DBD" w:rsidP="00DC2DBD">
      <w:pPr>
        <w:jc w:val="both"/>
        <w:rPr>
          <w:noProof/>
          <w:szCs w:val="28"/>
        </w:rPr>
      </w:pPr>
      <w:r>
        <w:rPr>
          <w:noProof/>
          <w:szCs w:val="28"/>
        </w:rPr>
        <w:t xml:space="preserve">                                                                                       </w:t>
      </w:r>
    </w:p>
    <w:p w:rsidR="00395B60" w:rsidRPr="00FE7A41" w:rsidRDefault="00395B60" w:rsidP="00B97AFB">
      <w:pPr>
        <w:jc w:val="center"/>
        <w:rPr>
          <w:b/>
          <w:sz w:val="36"/>
          <w:szCs w:val="36"/>
        </w:rPr>
      </w:pPr>
    </w:p>
    <w:p w:rsidR="00B97AFB" w:rsidRPr="00FE7A41" w:rsidRDefault="00B97AFB" w:rsidP="00B97AFB">
      <w:pPr>
        <w:jc w:val="center"/>
        <w:rPr>
          <w:b/>
          <w:sz w:val="36"/>
          <w:szCs w:val="36"/>
        </w:rPr>
      </w:pPr>
      <w:r w:rsidRPr="00FE7A41">
        <w:rPr>
          <w:b/>
          <w:sz w:val="36"/>
          <w:szCs w:val="36"/>
        </w:rPr>
        <w:t>Ханты-Мансийский автономный округ-Югра</w:t>
      </w:r>
    </w:p>
    <w:p w:rsidR="00B97AFB" w:rsidRPr="00FE7A41" w:rsidRDefault="00B97AFB" w:rsidP="00B97AFB">
      <w:pPr>
        <w:jc w:val="center"/>
        <w:rPr>
          <w:b/>
          <w:sz w:val="36"/>
          <w:szCs w:val="36"/>
        </w:rPr>
      </w:pPr>
      <w:r w:rsidRPr="00FE7A41">
        <w:rPr>
          <w:b/>
          <w:sz w:val="36"/>
          <w:szCs w:val="36"/>
        </w:rPr>
        <w:t>муниципальное образование</w:t>
      </w:r>
    </w:p>
    <w:p w:rsidR="00B97AFB" w:rsidRPr="00FE7A41" w:rsidRDefault="00B97AFB" w:rsidP="00B97AFB">
      <w:pPr>
        <w:jc w:val="center"/>
        <w:rPr>
          <w:b/>
          <w:sz w:val="36"/>
          <w:szCs w:val="36"/>
        </w:rPr>
      </w:pPr>
      <w:r w:rsidRPr="00FE7A41">
        <w:rPr>
          <w:b/>
          <w:sz w:val="36"/>
          <w:szCs w:val="36"/>
        </w:rPr>
        <w:t>городской округ город Пыть-Ях</w:t>
      </w:r>
    </w:p>
    <w:p w:rsidR="00B97AFB" w:rsidRPr="00FE7A41" w:rsidRDefault="00B97AFB" w:rsidP="00B97AFB">
      <w:pPr>
        <w:pStyle w:val="11"/>
        <w:jc w:val="center"/>
        <w:rPr>
          <w:sz w:val="36"/>
          <w:szCs w:val="36"/>
        </w:rPr>
      </w:pPr>
      <w:r>
        <w:rPr>
          <w:sz w:val="36"/>
          <w:szCs w:val="36"/>
        </w:rPr>
        <w:t>АДМИНИСТРАЦИЯ</w:t>
      </w:r>
      <w:r w:rsidRPr="00FE7A41">
        <w:rPr>
          <w:sz w:val="36"/>
          <w:szCs w:val="36"/>
        </w:rPr>
        <w:t xml:space="preserve"> ГОРОДА</w:t>
      </w:r>
    </w:p>
    <w:p w:rsidR="00B97AFB" w:rsidRPr="00FE7A41" w:rsidRDefault="00FD2152" w:rsidP="00FD2152">
      <w:pPr>
        <w:tabs>
          <w:tab w:val="left" w:pos="8808"/>
        </w:tabs>
        <w:rPr>
          <w:sz w:val="36"/>
          <w:szCs w:val="36"/>
        </w:rPr>
      </w:pPr>
      <w:r>
        <w:rPr>
          <w:sz w:val="36"/>
          <w:szCs w:val="36"/>
        </w:rPr>
        <w:tab/>
      </w:r>
    </w:p>
    <w:p w:rsidR="00B97AFB" w:rsidRPr="00981FDD" w:rsidRDefault="00B97AFB" w:rsidP="00B97AFB">
      <w:pPr>
        <w:jc w:val="center"/>
        <w:rPr>
          <w:b/>
          <w:spacing w:val="20"/>
          <w:sz w:val="36"/>
          <w:szCs w:val="36"/>
        </w:rPr>
      </w:pPr>
      <w:r>
        <w:rPr>
          <w:b/>
          <w:spacing w:val="20"/>
          <w:sz w:val="36"/>
          <w:szCs w:val="36"/>
        </w:rPr>
        <w:t xml:space="preserve">П О С Т А Н О В Л </w:t>
      </w:r>
      <w:r w:rsidRPr="00981FDD">
        <w:rPr>
          <w:b/>
          <w:spacing w:val="20"/>
          <w:sz w:val="36"/>
          <w:szCs w:val="36"/>
        </w:rPr>
        <w:t>Е</w:t>
      </w:r>
      <w:r>
        <w:rPr>
          <w:b/>
          <w:spacing w:val="20"/>
          <w:sz w:val="36"/>
          <w:szCs w:val="36"/>
        </w:rPr>
        <w:t xml:space="preserve"> </w:t>
      </w:r>
      <w:r w:rsidRPr="00981FDD">
        <w:rPr>
          <w:b/>
          <w:spacing w:val="20"/>
          <w:sz w:val="36"/>
          <w:szCs w:val="36"/>
        </w:rPr>
        <w:t>Н</w:t>
      </w:r>
      <w:r>
        <w:rPr>
          <w:b/>
          <w:spacing w:val="20"/>
          <w:sz w:val="36"/>
          <w:szCs w:val="36"/>
        </w:rPr>
        <w:t xml:space="preserve"> </w:t>
      </w:r>
      <w:r w:rsidRPr="00981FDD">
        <w:rPr>
          <w:b/>
          <w:spacing w:val="20"/>
          <w:sz w:val="36"/>
          <w:szCs w:val="36"/>
        </w:rPr>
        <w:t>И</w:t>
      </w:r>
      <w:r>
        <w:rPr>
          <w:b/>
          <w:spacing w:val="20"/>
          <w:sz w:val="36"/>
          <w:szCs w:val="36"/>
        </w:rPr>
        <w:t xml:space="preserve"> </w:t>
      </w:r>
      <w:r w:rsidRPr="00981FDD">
        <w:rPr>
          <w:b/>
          <w:spacing w:val="20"/>
          <w:sz w:val="36"/>
          <w:szCs w:val="36"/>
        </w:rPr>
        <w:t>Е</w:t>
      </w:r>
    </w:p>
    <w:p w:rsidR="00B97AFB" w:rsidRPr="009C1C1B" w:rsidRDefault="00B97AFB" w:rsidP="00B97AFB">
      <w:pPr>
        <w:jc w:val="both"/>
        <w:rPr>
          <w:szCs w:val="28"/>
        </w:rPr>
      </w:pPr>
    </w:p>
    <w:p w:rsidR="00B97AFB" w:rsidRDefault="00B97AFB" w:rsidP="00B97AFB">
      <w:pPr>
        <w:jc w:val="both"/>
        <w:rPr>
          <w:szCs w:val="28"/>
        </w:rPr>
      </w:pPr>
    </w:p>
    <w:p w:rsidR="00BA3BB8" w:rsidRPr="009C1C1B" w:rsidRDefault="00BA3BB8" w:rsidP="00B97AFB">
      <w:pPr>
        <w:jc w:val="both"/>
        <w:rPr>
          <w:szCs w:val="28"/>
        </w:rPr>
      </w:pPr>
    </w:p>
    <w:p w:rsidR="00B97AFB" w:rsidRPr="00D27198" w:rsidRDefault="00B97AFB" w:rsidP="00B97AFB">
      <w:pPr>
        <w:jc w:val="both"/>
        <w:rPr>
          <w:szCs w:val="28"/>
        </w:rPr>
      </w:pPr>
      <w:r w:rsidRPr="00D27198">
        <w:rPr>
          <w:szCs w:val="28"/>
        </w:rPr>
        <w:t>Об утверждении проекта</w:t>
      </w:r>
    </w:p>
    <w:p w:rsidR="00B97AFB" w:rsidRPr="00D27198" w:rsidRDefault="00B97AFB" w:rsidP="00B97AFB">
      <w:pPr>
        <w:jc w:val="both"/>
        <w:rPr>
          <w:szCs w:val="28"/>
        </w:rPr>
      </w:pPr>
      <w:r w:rsidRPr="00D27198">
        <w:rPr>
          <w:szCs w:val="28"/>
        </w:rPr>
        <w:t>планировки и межевания</w:t>
      </w:r>
    </w:p>
    <w:p w:rsidR="00BF4C02" w:rsidRDefault="002C00FA" w:rsidP="00BF4C02">
      <w:pPr>
        <w:jc w:val="both"/>
        <w:rPr>
          <w:bCs/>
        </w:rPr>
      </w:pPr>
      <w:r w:rsidRPr="002C00FA">
        <w:rPr>
          <w:szCs w:val="28"/>
        </w:rPr>
        <w:t xml:space="preserve">территории </w:t>
      </w:r>
      <w:r w:rsidR="00BF4C02" w:rsidRPr="00BA376E">
        <w:rPr>
          <w:bCs/>
        </w:rPr>
        <w:t xml:space="preserve">объекта </w:t>
      </w:r>
    </w:p>
    <w:p w:rsidR="00BF4C02" w:rsidRDefault="00BF4C02" w:rsidP="00BF4C02">
      <w:pPr>
        <w:jc w:val="both"/>
        <w:rPr>
          <w:bCs/>
        </w:rPr>
      </w:pPr>
      <w:r w:rsidRPr="00BA376E">
        <w:rPr>
          <w:bCs/>
        </w:rPr>
        <w:t xml:space="preserve">«Благоустройство мкр. № 4 </w:t>
      </w:r>
    </w:p>
    <w:p w:rsidR="00BA3BB8" w:rsidRDefault="00BF4C02" w:rsidP="00BF4C02">
      <w:pPr>
        <w:jc w:val="both"/>
        <w:rPr>
          <w:szCs w:val="28"/>
        </w:rPr>
      </w:pPr>
      <w:r w:rsidRPr="00BA376E">
        <w:rPr>
          <w:bCs/>
        </w:rPr>
        <w:t>«Молодежный, Сквер «Вдохновение</w:t>
      </w:r>
      <w:r w:rsidR="00D25DD7" w:rsidRPr="006D0B18">
        <w:rPr>
          <w:rFonts w:eastAsia="Calibri"/>
          <w:szCs w:val="28"/>
          <w:lang w:eastAsia="en-US"/>
        </w:rPr>
        <w:t>»</w:t>
      </w:r>
    </w:p>
    <w:p w:rsidR="004A7238" w:rsidRDefault="004A7238" w:rsidP="00B97AFB">
      <w:pPr>
        <w:jc w:val="both"/>
        <w:rPr>
          <w:szCs w:val="28"/>
        </w:rPr>
      </w:pPr>
    </w:p>
    <w:p w:rsidR="00BA3BB8" w:rsidRDefault="00BA3BB8" w:rsidP="00B97AFB">
      <w:pPr>
        <w:jc w:val="both"/>
        <w:rPr>
          <w:szCs w:val="28"/>
        </w:rPr>
      </w:pPr>
    </w:p>
    <w:p w:rsidR="00D25DD7" w:rsidRPr="009C1C1B" w:rsidRDefault="00D25DD7" w:rsidP="00B97AFB">
      <w:pPr>
        <w:jc w:val="both"/>
        <w:rPr>
          <w:szCs w:val="28"/>
        </w:rPr>
      </w:pPr>
    </w:p>
    <w:p w:rsidR="00B97AFB" w:rsidRDefault="00B97AFB" w:rsidP="00B97AFB">
      <w:pPr>
        <w:spacing w:line="360" w:lineRule="auto"/>
        <w:ind w:firstLine="709"/>
        <w:jc w:val="both"/>
        <w:rPr>
          <w:szCs w:val="28"/>
        </w:rPr>
      </w:pPr>
      <w:r>
        <w:rPr>
          <w:szCs w:val="28"/>
        </w:rPr>
        <w:t xml:space="preserve">В соответствии с Градостроительным кодексом Российской Федерации, </w:t>
      </w:r>
      <w:r w:rsidRPr="00CB4DC2">
        <w:rPr>
          <w:szCs w:val="28"/>
        </w:rPr>
        <w:t xml:space="preserve">Федеральным законом от 06.10.2003 № 131-ФЗ «Об общих принципах организации местного самоуправления в Российской Федерации», </w:t>
      </w:r>
      <w:r>
        <w:rPr>
          <w:szCs w:val="28"/>
        </w:rPr>
        <w:t>на основании Устава города Пыть-Яха, решени</w:t>
      </w:r>
      <w:r w:rsidR="00982B0F" w:rsidRPr="001974D5">
        <w:rPr>
          <w:szCs w:val="28"/>
        </w:rPr>
        <w:t>я</w:t>
      </w:r>
      <w:r>
        <w:rPr>
          <w:szCs w:val="28"/>
        </w:rPr>
        <w:t xml:space="preserve"> Думы города Пыть-Яха от 15.02.2013 № 195 «Об утверждении Правил землепользования и застройки муниципального образования город Пыть-Ях», а также</w:t>
      </w:r>
      <w:r w:rsidRPr="00CF627D">
        <w:rPr>
          <w:szCs w:val="28"/>
        </w:rPr>
        <w:t xml:space="preserve"> </w:t>
      </w:r>
      <w:r>
        <w:rPr>
          <w:szCs w:val="28"/>
        </w:rPr>
        <w:t xml:space="preserve">с </w:t>
      </w:r>
      <w:r w:rsidRPr="009250FA">
        <w:rPr>
          <w:szCs w:val="28"/>
        </w:rPr>
        <w:t>целью соблюдения прав человека на благоприятные условия жизнедеятельности</w:t>
      </w:r>
      <w:r>
        <w:rPr>
          <w:szCs w:val="28"/>
        </w:rPr>
        <w:t xml:space="preserve">, </w:t>
      </w:r>
    </w:p>
    <w:p w:rsidR="00B97AFB" w:rsidRPr="007809F5" w:rsidRDefault="00B97AFB" w:rsidP="00B97AFB">
      <w:pPr>
        <w:ind w:firstLine="708"/>
        <w:jc w:val="both"/>
        <w:rPr>
          <w:szCs w:val="28"/>
        </w:rPr>
      </w:pPr>
    </w:p>
    <w:p w:rsidR="00B97AFB" w:rsidRDefault="00B97AFB" w:rsidP="00B97AFB">
      <w:pPr>
        <w:ind w:firstLine="708"/>
        <w:jc w:val="both"/>
        <w:rPr>
          <w:szCs w:val="28"/>
        </w:rPr>
      </w:pPr>
    </w:p>
    <w:p w:rsidR="00395B60" w:rsidRPr="007809F5" w:rsidRDefault="00395B60" w:rsidP="00B97AFB">
      <w:pPr>
        <w:ind w:firstLine="708"/>
        <w:jc w:val="both"/>
        <w:rPr>
          <w:szCs w:val="28"/>
        </w:rPr>
      </w:pPr>
    </w:p>
    <w:p w:rsidR="00B97AFB" w:rsidRPr="001974D5" w:rsidRDefault="00B97AFB" w:rsidP="00BC280C">
      <w:pPr>
        <w:numPr>
          <w:ilvl w:val="0"/>
          <w:numId w:val="1"/>
        </w:numPr>
        <w:autoSpaceDE w:val="0"/>
        <w:autoSpaceDN w:val="0"/>
        <w:adjustRightInd w:val="0"/>
        <w:spacing w:line="360" w:lineRule="auto"/>
        <w:ind w:left="0" w:firstLine="567"/>
        <w:jc w:val="both"/>
        <w:rPr>
          <w:szCs w:val="28"/>
        </w:rPr>
      </w:pPr>
      <w:r w:rsidRPr="001974D5">
        <w:rPr>
          <w:szCs w:val="28"/>
        </w:rPr>
        <w:t xml:space="preserve">Утвердить проект планировки и межевания </w:t>
      </w:r>
      <w:r w:rsidR="002C00FA" w:rsidRPr="001B4F63">
        <w:t xml:space="preserve">территории </w:t>
      </w:r>
      <w:r w:rsidR="00BF4C02" w:rsidRPr="00BA376E">
        <w:rPr>
          <w:bCs/>
        </w:rPr>
        <w:t>объекта «Благоустройство мкр. № 4 «Молодежный, Сквер «Вдохновение</w:t>
      </w:r>
      <w:r w:rsidR="00D25DD7" w:rsidRPr="006D0B18">
        <w:rPr>
          <w:rFonts w:eastAsia="Calibri"/>
          <w:szCs w:val="28"/>
          <w:lang w:eastAsia="en-US"/>
        </w:rPr>
        <w:t>»</w:t>
      </w:r>
      <w:r w:rsidR="007A4B36" w:rsidRPr="001974D5">
        <w:rPr>
          <w:szCs w:val="28"/>
        </w:rPr>
        <w:t>,</w:t>
      </w:r>
      <w:r w:rsidR="00395B60" w:rsidRPr="001974D5">
        <w:rPr>
          <w:szCs w:val="28"/>
        </w:rPr>
        <w:t xml:space="preserve"> согласно приложению</w:t>
      </w:r>
      <w:r w:rsidRPr="001974D5">
        <w:rPr>
          <w:szCs w:val="28"/>
        </w:rPr>
        <w:t>.</w:t>
      </w:r>
    </w:p>
    <w:p w:rsidR="00FB7F85" w:rsidRDefault="00395B60" w:rsidP="00034E60">
      <w:pPr>
        <w:spacing w:line="360" w:lineRule="auto"/>
        <w:ind w:firstLine="567"/>
        <w:jc w:val="both"/>
      </w:pPr>
      <w:r>
        <w:t>2.</w:t>
      </w:r>
      <w:r>
        <w:tab/>
      </w:r>
      <w:r w:rsidR="00BF4C02" w:rsidRPr="003B2829">
        <w:rPr>
          <w:szCs w:val="28"/>
        </w:rPr>
        <w:t>Отдел</w:t>
      </w:r>
      <w:r w:rsidR="00BF4C02">
        <w:rPr>
          <w:szCs w:val="28"/>
        </w:rPr>
        <w:t>у</w:t>
      </w:r>
      <w:r w:rsidR="00BF4C02" w:rsidRPr="003B2829">
        <w:rPr>
          <w:szCs w:val="28"/>
        </w:rPr>
        <w:t xml:space="preserve"> по внутренней политике, связям с общественными организациями и СМИ управлени</w:t>
      </w:r>
      <w:r w:rsidR="00BF4C02">
        <w:rPr>
          <w:szCs w:val="28"/>
        </w:rPr>
        <w:t>я</w:t>
      </w:r>
      <w:r w:rsidR="00BF4C02" w:rsidRPr="003B2829">
        <w:rPr>
          <w:szCs w:val="28"/>
        </w:rPr>
        <w:t xml:space="preserve"> по внутренней политике </w:t>
      </w:r>
      <w:r w:rsidR="00BF4C02" w:rsidRPr="000B47DA">
        <w:rPr>
          <w:szCs w:val="28"/>
        </w:rPr>
        <w:t>(О.В.</w:t>
      </w:r>
      <w:r w:rsidR="00BF4C02">
        <w:rPr>
          <w:szCs w:val="28"/>
        </w:rPr>
        <w:t xml:space="preserve"> </w:t>
      </w:r>
      <w:r w:rsidR="00BF4C02" w:rsidRPr="000B47DA">
        <w:rPr>
          <w:szCs w:val="28"/>
        </w:rPr>
        <w:t xml:space="preserve">Кулиш) </w:t>
      </w:r>
      <w:r w:rsidR="00BF4C02" w:rsidRPr="000B47DA">
        <w:rPr>
          <w:szCs w:val="28"/>
        </w:rPr>
        <w:lastRenderedPageBreak/>
        <w:t>опубликовать постановление в печатном средстве массовой информации «Официальный вестник</w:t>
      </w:r>
      <w:r w:rsidRPr="00395B60">
        <w:t>».</w:t>
      </w:r>
    </w:p>
    <w:p w:rsidR="00FB7F85" w:rsidRDefault="00FB7F85" w:rsidP="00034E60">
      <w:pPr>
        <w:spacing w:line="360" w:lineRule="auto"/>
        <w:ind w:firstLine="567"/>
        <w:jc w:val="both"/>
        <w:rPr>
          <w:szCs w:val="28"/>
        </w:rPr>
      </w:pPr>
      <w:r>
        <w:rPr>
          <w:szCs w:val="28"/>
        </w:rPr>
        <w:t xml:space="preserve">3. </w:t>
      </w:r>
      <w:r w:rsidRPr="000B47DA">
        <w:rPr>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C42F8D" w:rsidRPr="00C42F8D" w:rsidRDefault="00C42F8D" w:rsidP="00C42F8D">
      <w:pPr>
        <w:spacing w:line="360" w:lineRule="auto"/>
        <w:ind w:firstLine="567"/>
        <w:jc w:val="both"/>
      </w:pPr>
      <w:r w:rsidRPr="00C42F8D">
        <w:t xml:space="preserve">4. </w:t>
      </w:r>
      <w:r w:rsidR="002C00FA" w:rsidRPr="00D074EE">
        <w:rPr>
          <w:szCs w:val="28"/>
        </w:rPr>
        <w:t>Настоящее постановление вступает в силу после его официального опубликования.</w:t>
      </w:r>
    </w:p>
    <w:p w:rsidR="00B97AFB" w:rsidRPr="005D09A1" w:rsidRDefault="00C42F8D" w:rsidP="00034E60">
      <w:pPr>
        <w:pStyle w:val="af3"/>
        <w:tabs>
          <w:tab w:val="left" w:pos="0"/>
        </w:tabs>
        <w:spacing w:line="360" w:lineRule="auto"/>
        <w:ind w:firstLine="567"/>
        <w:rPr>
          <w:sz w:val="28"/>
          <w:szCs w:val="28"/>
        </w:rPr>
      </w:pPr>
      <w:r w:rsidRPr="005D09A1">
        <w:rPr>
          <w:sz w:val="28"/>
          <w:szCs w:val="28"/>
        </w:rPr>
        <w:t>5</w:t>
      </w:r>
      <w:r w:rsidR="00B97AFB" w:rsidRPr="005D09A1">
        <w:rPr>
          <w:sz w:val="28"/>
          <w:szCs w:val="28"/>
        </w:rPr>
        <w:t xml:space="preserve">. </w:t>
      </w:r>
      <w:r w:rsidR="002C00FA" w:rsidRPr="005D09A1">
        <w:rPr>
          <w:sz w:val="28"/>
          <w:szCs w:val="28"/>
        </w:rPr>
        <w:t>Контроль за выполнением постановления возложить на первого заместителя главы города.</w:t>
      </w:r>
    </w:p>
    <w:p w:rsidR="00B97AFB" w:rsidRDefault="00B97AFB" w:rsidP="00B97AFB">
      <w:pPr>
        <w:autoSpaceDE w:val="0"/>
        <w:autoSpaceDN w:val="0"/>
        <w:adjustRightInd w:val="0"/>
        <w:ind w:firstLine="708"/>
        <w:jc w:val="both"/>
        <w:rPr>
          <w:szCs w:val="28"/>
        </w:rPr>
      </w:pPr>
    </w:p>
    <w:p w:rsidR="00B97AFB" w:rsidRDefault="00B97AFB" w:rsidP="00B97AFB">
      <w:pPr>
        <w:autoSpaceDE w:val="0"/>
        <w:autoSpaceDN w:val="0"/>
        <w:adjustRightInd w:val="0"/>
        <w:ind w:firstLine="708"/>
        <w:jc w:val="both"/>
        <w:rPr>
          <w:szCs w:val="28"/>
        </w:rPr>
      </w:pPr>
    </w:p>
    <w:p w:rsidR="005D09A1" w:rsidRDefault="005D09A1" w:rsidP="00B97AFB">
      <w:pPr>
        <w:autoSpaceDE w:val="0"/>
        <w:autoSpaceDN w:val="0"/>
        <w:adjustRightInd w:val="0"/>
        <w:ind w:firstLine="708"/>
        <w:jc w:val="both"/>
        <w:rPr>
          <w:szCs w:val="28"/>
        </w:rPr>
      </w:pPr>
    </w:p>
    <w:p w:rsidR="00B97AFB" w:rsidRDefault="00A21E3A" w:rsidP="00B97AFB">
      <w:pPr>
        <w:pStyle w:val="af6"/>
        <w:jc w:val="left"/>
        <w:rPr>
          <w:bCs w:val="0"/>
          <w:sz w:val="26"/>
          <w:szCs w:val="26"/>
        </w:rPr>
      </w:pPr>
      <w:r>
        <w:rPr>
          <w:b w:val="0"/>
          <w:sz w:val="28"/>
          <w:szCs w:val="28"/>
        </w:rPr>
        <w:t>Глава</w:t>
      </w:r>
      <w:r w:rsidR="007C240A">
        <w:rPr>
          <w:b w:val="0"/>
          <w:sz w:val="28"/>
          <w:szCs w:val="28"/>
        </w:rPr>
        <w:t xml:space="preserve"> города Пыть-Яха</w:t>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Pr>
          <w:b w:val="0"/>
          <w:sz w:val="28"/>
          <w:szCs w:val="28"/>
        </w:rPr>
        <w:t xml:space="preserve">             </w:t>
      </w:r>
      <w:r w:rsidR="00FB7F85">
        <w:rPr>
          <w:b w:val="0"/>
          <w:sz w:val="28"/>
          <w:szCs w:val="28"/>
        </w:rPr>
        <w:t>А.Н. Морозов</w:t>
      </w:r>
    </w:p>
    <w:p w:rsidR="00332A4D" w:rsidRPr="00CB541D" w:rsidRDefault="00332A4D" w:rsidP="00723610">
      <w:pPr>
        <w:pStyle w:val="ConsPlusNormal"/>
        <w:widowControl/>
        <w:ind w:firstLine="0"/>
        <w:jc w:val="both"/>
        <w:rPr>
          <w:rFonts w:ascii="Times New Roman" w:hAnsi="Times New Roman" w:cs="Times New Roman"/>
          <w:b/>
          <w:sz w:val="28"/>
          <w:szCs w:val="28"/>
        </w:rPr>
      </w:pPr>
    </w:p>
    <w:p w:rsidR="008B76A3" w:rsidRDefault="008B76A3" w:rsidP="00332A4D">
      <w:pPr>
        <w:pStyle w:val="af9"/>
        <w:spacing w:line="240" w:lineRule="auto"/>
        <w:ind w:left="7789"/>
        <w:rPr>
          <w:sz w:val="28"/>
          <w:szCs w:val="28"/>
          <w:lang w:val="ru-RU"/>
        </w:rPr>
      </w:pPr>
    </w:p>
    <w:p w:rsidR="008B76A3" w:rsidRDefault="008B76A3" w:rsidP="00332A4D">
      <w:pPr>
        <w:pStyle w:val="af9"/>
        <w:spacing w:line="240" w:lineRule="auto"/>
        <w:ind w:left="7789"/>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48141E" w:rsidRDefault="0048141E" w:rsidP="007C240A">
      <w:pPr>
        <w:pStyle w:val="af9"/>
        <w:spacing w:line="240" w:lineRule="auto"/>
        <w:ind w:left="7200"/>
        <w:jc w:val="left"/>
        <w:rPr>
          <w:sz w:val="28"/>
          <w:szCs w:val="28"/>
          <w:lang w:val="ru-RU"/>
        </w:rPr>
      </w:pPr>
    </w:p>
    <w:p w:rsidR="0048141E" w:rsidRDefault="0048141E" w:rsidP="007C240A">
      <w:pPr>
        <w:pStyle w:val="af9"/>
        <w:spacing w:line="240" w:lineRule="auto"/>
        <w:ind w:left="7200"/>
        <w:jc w:val="left"/>
        <w:rPr>
          <w:sz w:val="28"/>
          <w:szCs w:val="28"/>
          <w:lang w:val="ru-RU"/>
        </w:rPr>
      </w:pPr>
    </w:p>
    <w:p w:rsidR="0048141E" w:rsidRDefault="0048141E" w:rsidP="007C240A">
      <w:pPr>
        <w:pStyle w:val="af9"/>
        <w:spacing w:line="240" w:lineRule="auto"/>
        <w:ind w:left="7200"/>
        <w:jc w:val="left"/>
        <w:rPr>
          <w:sz w:val="28"/>
          <w:szCs w:val="28"/>
          <w:lang w:val="ru-RU"/>
        </w:rPr>
      </w:pPr>
    </w:p>
    <w:p w:rsidR="00D25DD7" w:rsidRDefault="00D25DD7" w:rsidP="0009789B">
      <w:pPr>
        <w:pStyle w:val="af9"/>
        <w:spacing w:line="240" w:lineRule="auto"/>
        <w:ind w:left="7200" w:firstLine="880"/>
        <w:rPr>
          <w:sz w:val="28"/>
          <w:szCs w:val="28"/>
          <w:lang w:val="ru-RU"/>
        </w:rPr>
      </w:pPr>
    </w:p>
    <w:p w:rsidR="00D25DD7" w:rsidRDefault="00D25DD7" w:rsidP="0009789B">
      <w:pPr>
        <w:pStyle w:val="af9"/>
        <w:spacing w:line="240" w:lineRule="auto"/>
        <w:ind w:left="7200" w:firstLine="880"/>
        <w:rPr>
          <w:sz w:val="28"/>
          <w:szCs w:val="28"/>
          <w:lang w:val="ru-RU"/>
        </w:rPr>
      </w:pPr>
    </w:p>
    <w:p w:rsidR="00D25DD7" w:rsidRDefault="00D25DD7" w:rsidP="0009789B">
      <w:pPr>
        <w:pStyle w:val="af9"/>
        <w:spacing w:line="240" w:lineRule="auto"/>
        <w:ind w:left="7200" w:firstLine="880"/>
        <w:rPr>
          <w:sz w:val="28"/>
          <w:szCs w:val="28"/>
          <w:lang w:val="ru-RU"/>
        </w:rPr>
      </w:pPr>
    </w:p>
    <w:p w:rsidR="00BF4C02" w:rsidRDefault="00BF4C02" w:rsidP="0009789B">
      <w:pPr>
        <w:pStyle w:val="af9"/>
        <w:spacing w:line="240" w:lineRule="auto"/>
        <w:ind w:left="7200" w:firstLine="880"/>
        <w:rPr>
          <w:sz w:val="28"/>
          <w:szCs w:val="28"/>
          <w:lang w:val="ru-RU"/>
        </w:rPr>
      </w:pPr>
    </w:p>
    <w:p w:rsidR="00BF4C02" w:rsidRDefault="00BF4C02" w:rsidP="0009789B">
      <w:pPr>
        <w:pStyle w:val="af9"/>
        <w:spacing w:line="240" w:lineRule="auto"/>
        <w:ind w:left="7200" w:firstLine="880"/>
        <w:rPr>
          <w:sz w:val="28"/>
          <w:szCs w:val="28"/>
          <w:lang w:val="ru-RU"/>
        </w:rPr>
      </w:pPr>
    </w:p>
    <w:p w:rsidR="00332A4D" w:rsidRPr="00CB541D" w:rsidRDefault="00332A4D" w:rsidP="0009789B">
      <w:pPr>
        <w:pStyle w:val="af9"/>
        <w:spacing w:line="240" w:lineRule="auto"/>
        <w:ind w:left="7200" w:firstLine="880"/>
        <w:rPr>
          <w:sz w:val="28"/>
          <w:szCs w:val="28"/>
          <w:lang w:val="ru-RU"/>
        </w:rPr>
      </w:pPr>
      <w:r w:rsidRPr="00CB541D">
        <w:rPr>
          <w:sz w:val="28"/>
          <w:szCs w:val="28"/>
          <w:lang w:val="ru-RU"/>
        </w:rPr>
        <w:lastRenderedPageBreak/>
        <w:t>Приложение</w:t>
      </w:r>
    </w:p>
    <w:p w:rsidR="00332A4D" w:rsidRPr="00CB541D" w:rsidRDefault="00332A4D" w:rsidP="0009789B">
      <w:pPr>
        <w:pStyle w:val="af9"/>
        <w:spacing w:line="240" w:lineRule="auto"/>
        <w:ind w:left="4957"/>
        <w:rPr>
          <w:sz w:val="28"/>
          <w:szCs w:val="28"/>
          <w:lang w:val="ru-RU"/>
        </w:rPr>
      </w:pPr>
      <w:r w:rsidRPr="00CB541D">
        <w:rPr>
          <w:sz w:val="28"/>
          <w:szCs w:val="28"/>
          <w:lang w:val="ru-RU"/>
        </w:rPr>
        <w:t xml:space="preserve"> к постановлению администрации</w:t>
      </w:r>
    </w:p>
    <w:p w:rsidR="00332A4D" w:rsidRPr="00CB541D" w:rsidRDefault="00332A4D" w:rsidP="0009789B">
      <w:pPr>
        <w:pStyle w:val="af9"/>
        <w:spacing w:line="240" w:lineRule="auto"/>
        <w:ind w:left="4957"/>
        <w:rPr>
          <w:sz w:val="28"/>
          <w:szCs w:val="28"/>
          <w:lang w:val="ru-RU"/>
        </w:rPr>
      </w:pPr>
      <w:r w:rsidRPr="00CB541D">
        <w:rPr>
          <w:sz w:val="28"/>
          <w:szCs w:val="28"/>
          <w:lang w:val="ru-RU"/>
        </w:rPr>
        <w:t>города Пыть-Яха</w:t>
      </w:r>
    </w:p>
    <w:p w:rsidR="00B97AFB" w:rsidRDefault="00B97AFB" w:rsidP="00332A4D">
      <w:pPr>
        <w:spacing w:line="360" w:lineRule="auto"/>
        <w:jc w:val="center"/>
        <w:rPr>
          <w:szCs w:val="28"/>
        </w:rPr>
      </w:pPr>
    </w:p>
    <w:p w:rsidR="008B76A3" w:rsidRDefault="008B76A3" w:rsidP="00332A4D">
      <w:pPr>
        <w:spacing w:line="360" w:lineRule="auto"/>
        <w:jc w:val="center"/>
        <w:rPr>
          <w:szCs w:val="28"/>
        </w:rPr>
      </w:pPr>
    </w:p>
    <w:p w:rsidR="00BF4C02" w:rsidRDefault="00332A4D" w:rsidP="00D25DD7">
      <w:pPr>
        <w:spacing w:line="360" w:lineRule="auto"/>
        <w:jc w:val="center"/>
        <w:rPr>
          <w:bCs/>
        </w:rPr>
      </w:pPr>
      <w:r w:rsidRPr="00CB541D">
        <w:rPr>
          <w:szCs w:val="28"/>
        </w:rPr>
        <w:t>Проект планировки и межевания</w:t>
      </w:r>
      <w:r w:rsidR="008B76A3">
        <w:rPr>
          <w:szCs w:val="28"/>
        </w:rPr>
        <w:t xml:space="preserve"> </w:t>
      </w:r>
      <w:r w:rsidR="00603A81" w:rsidRPr="001B4F63">
        <w:t xml:space="preserve">территории </w:t>
      </w:r>
      <w:bookmarkStart w:id="1" w:name="_Toc401749706"/>
      <w:r w:rsidR="00BF4C02" w:rsidRPr="00BA376E">
        <w:rPr>
          <w:bCs/>
        </w:rPr>
        <w:t xml:space="preserve">объекта «Благоустройство мкр. </w:t>
      </w:r>
    </w:p>
    <w:p w:rsidR="00D25DD7" w:rsidRDefault="00BF4C02" w:rsidP="00D25DD7">
      <w:pPr>
        <w:spacing w:line="360" w:lineRule="auto"/>
        <w:jc w:val="center"/>
        <w:rPr>
          <w:szCs w:val="28"/>
        </w:rPr>
      </w:pPr>
      <w:r w:rsidRPr="00BA376E">
        <w:rPr>
          <w:bCs/>
        </w:rPr>
        <w:t>№ 4 «Молодежный, Сквер «Вдохновение</w:t>
      </w:r>
      <w:r w:rsidR="00D25DD7" w:rsidRPr="006D0B18">
        <w:rPr>
          <w:rFonts w:eastAsia="Calibri"/>
          <w:szCs w:val="28"/>
          <w:lang w:eastAsia="en-US"/>
        </w:rPr>
        <w:t>»</w:t>
      </w:r>
      <w:r w:rsidR="00D25DD7" w:rsidRPr="00824D90">
        <w:rPr>
          <w:szCs w:val="28"/>
        </w:rPr>
        <w:t xml:space="preserve"> </w:t>
      </w:r>
    </w:p>
    <w:p w:rsidR="00332A4D" w:rsidRPr="00CB541D" w:rsidRDefault="00332A4D" w:rsidP="00D25DD7">
      <w:pPr>
        <w:spacing w:line="360" w:lineRule="auto"/>
        <w:jc w:val="center"/>
        <w:rPr>
          <w:szCs w:val="28"/>
        </w:rPr>
      </w:pPr>
      <w:r w:rsidRPr="00CB541D">
        <w:rPr>
          <w:szCs w:val="28"/>
        </w:rPr>
        <w:t>Введение</w:t>
      </w:r>
      <w:bookmarkEnd w:id="1"/>
    </w:p>
    <w:p w:rsidR="007A4B36" w:rsidRDefault="007A4B36" w:rsidP="001974D5">
      <w:pPr>
        <w:spacing w:line="360" w:lineRule="auto"/>
        <w:ind w:firstLine="540"/>
        <w:jc w:val="both"/>
        <w:rPr>
          <w:szCs w:val="28"/>
        </w:rPr>
      </w:pPr>
      <w:bookmarkStart w:id="2" w:name="_Toc401749707"/>
      <w:r w:rsidRPr="007A4B36">
        <w:rPr>
          <w:szCs w:val="28"/>
        </w:rPr>
        <w:t>Документация по планировк</w:t>
      </w:r>
      <w:r w:rsidR="00603A81">
        <w:rPr>
          <w:szCs w:val="28"/>
        </w:rPr>
        <w:t>е</w:t>
      </w:r>
      <w:r w:rsidRPr="007A4B36">
        <w:rPr>
          <w:szCs w:val="28"/>
        </w:rPr>
        <w:t xml:space="preserve"> </w:t>
      </w:r>
      <w:r w:rsidR="00603A81" w:rsidRPr="001B4F63">
        <w:t xml:space="preserve">территории </w:t>
      </w:r>
      <w:r w:rsidR="00D25DD7">
        <w:rPr>
          <w:szCs w:val="28"/>
        </w:rPr>
        <w:t>города Пыть-Ях</w:t>
      </w:r>
      <w:r w:rsidR="001974D5" w:rsidRPr="001974D5">
        <w:rPr>
          <w:szCs w:val="28"/>
        </w:rPr>
        <w:t xml:space="preserve"> </w:t>
      </w:r>
      <w:r w:rsidR="00603A81">
        <w:rPr>
          <w:szCs w:val="28"/>
        </w:rPr>
        <w:t>подготовлена</w:t>
      </w:r>
      <w:r w:rsidRPr="007A4B36">
        <w:rPr>
          <w:szCs w:val="28"/>
        </w:rPr>
        <w:t xml:space="preserve"> на основании следующих нормативно-правовых актов:</w:t>
      </w:r>
    </w:p>
    <w:p w:rsidR="007A4B36" w:rsidRPr="00CB541D" w:rsidRDefault="007A4B36" w:rsidP="007A4B36">
      <w:pPr>
        <w:spacing w:line="360" w:lineRule="auto"/>
        <w:ind w:firstLine="540"/>
        <w:jc w:val="both"/>
        <w:rPr>
          <w:szCs w:val="28"/>
        </w:rPr>
      </w:pPr>
      <w:r w:rsidRPr="00CB541D">
        <w:rPr>
          <w:szCs w:val="28"/>
        </w:rPr>
        <w:t>1. Градостроительный кодекс Российской Федерации.</w:t>
      </w:r>
    </w:p>
    <w:p w:rsidR="007A4B36" w:rsidRPr="00CB541D" w:rsidRDefault="007A4B36" w:rsidP="007A4B36">
      <w:pPr>
        <w:spacing w:line="360" w:lineRule="auto"/>
        <w:ind w:firstLine="540"/>
        <w:jc w:val="both"/>
        <w:rPr>
          <w:szCs w:val="28"/>
        </w:rPr>
      </w:pPr>
      <w:r w:rsidRPr="00CB541D">
        <w:rPr>
          <w:szCs w:val="28"/>
        </w:rPr>
        <w:t>2. Земельный кодекс Российской Федерации.</w:t>
      </w:r>
    </w:p>
    <w:p w:rsidR="007A4B36" w:rsidRDefault="007A4B36" w:rsidP="007A4B36">
      <w:pPr>
        <w:spacing w:line="360" w:lineRule="auto"/>
        <w:ind w:firstLine="540"/>
        <w:jc w:val="both"/>
        <w:rPr>
          <w:szCs w:val="28"/>
        </w:rPr>
      </w:pPr>
      <w:r w:rsidRPr="00CB541D">
        <w:rPr>
          <w:szCs w:val="28"/>
        </w:rPr>
        <w:t xml:space="preserve">3. </w:t>
      </w:r>
      <w:r w:rsidRPr="00A749C1">
        <w:rPr>
          <w:szCs w:val="28"/>
        </w:rPr>
        <w:t>Федеральный закон от 06.10.2003 г. № 131-ФЗ «Об общих принципах организации местного самоуправления в Российской Федерации»</w:t>
      </w:r>
      <w:r>
        <w:rPr>
          <w:szCs w:val="28"/>
        </w:rPr>
        <w:t>.</w:t>
      </w:r>
    </w:p>
    <w:p w:rsidR="007A4B36" w:rsidRPr="007A4B36" w:rsidRDefault="007A4B36" w:rsidP="007A4B36">
      <w:pPr>
        <w:spacing w:line="360" w:lineRule="auto"/>
        <w:ind w:firstLine="540"/>
        <w:jc w:val="both"/>
        <w:rPr>
          <w:szCs w:val="28"/>
        </w:rPr>
      </w:pPr>
      <w:r>
        <w:rPr>
          <w:szCs w:val="28"/>
        </w:rPr>
        <w:t xml:space="preserve">4. </w:t>
      </w:r>
      <w:r w:rsidRPr="007A4B36">
        <w:rPr>
          <w:szCs w:val="28"/>
        </w:rPr>
        <w:t>СП 42.13330.2011 «Градостроительство. Планировка и застройка городских и сельских поселений».</w:t>
      </w:r>
    </w:p>
    <w:p w:rsidR="007A4B36" w:rsidRPr="007A4B36" w:rsidRDefault="00107D42" w:rsidP="007A4B36">
      <w:pPr>
        <w:spacing w:line="360" w:lineRule="auto"/>
        <w:ind w:firstLine="540"/>
        <w:jc w:val="both"/>
        <w:rPr>
          <w:szCs w:val="28"/>
        </w:rPr>
      </w:pPr>
      <w:r>
        <w:rPr>
          <w:szCs w:val="28"/>
        </w:rPr>
        <w:t>5</w:t>
      </w:r>
      <w:r w:rsidR="007A4B36" w:rsidRPr="007A4B36">
        <w:rPr>
          <w:szCs w:val="28"/>
        </w:rPr>
        <w:t>. СанПиН 2.2.1/2.1.1.1200 – 03 «Санитарно-защитные зоны и санитарная классификация предприятий, сооружений и иных объектов».</w:t>
      </w:r>
    </w:p>
    <w:p w:rsidR="00603A81" w:rsidRDefault="00107D42" w:rsidP="001F3BCE">
      <w:pPr>
        <w:spacing w:line="360" w:lineRule="auto"/>
        <w:ind w:firstLine="540"/>
        <w:jc w:val="both"/>
        <w:rPr>
          <w:szCs w:val="28"/>
        </w:rPr>
      </w:pPr>
      <w:r>
        <w:rPr>
          <w:szCs w:val="28"/>
        </w:rPr>
        <w:t>6</w:t>
      </w:r>
      <w:r w:rsidR="007A4B36" w:rsidRPr="007A4B36">
        <w:rPr>
          <w:szCs w:val="28"/>
        </w:rPr>
        <w:t xml:space="preserve">. </w:t>
      </w:r>
      <w:r w:rsidR="001F3BCE" w:rsidRPr="001F3BCE">
        <w:rPr>
          <w:szCs w:val="28"/>
        </w:rPr>
        <w:t>РДС 30-201-98 Инструкция о порядке проектирования и установления красных линий в городах и других поселениях РФ.</w:t>
      </w:r>
    </w:p>
    <w:p w:rsidR="007A4B36" w:rsidRDefault="00BF4C02" w:rsidP="007A4B36">
      <w:pPr>
        <w:spacing w:line="360" w:lineRule="auto"/>
        <w:ind w:firstLine="540"/>
        <w:jc w:val="both"/>
        <w:rPr>
          <w:szCs w:val="28"/>
        </w:rPr>
      </w:pPr>
      <w:r>
        <w:rPr>
          <w:szCs w:val="28"/>
        </w:rPr>
        <w:t>7</w:t>
      </w:r>
      <w:r w:rsidR="001F3BCE">
        <w:rPr>
          <w:szCs w:val="28"/>
        </w:rPr>
        <w:t xml:space="preserve">. </w:t>
      </w:r>
      <w:r w:rsidR="007A4B36" w:rsidRPr="00A749C1">
        <w:rPr>
          <w:szCs w:val="28"/>
        </w:rPr>
        <w:t>Постановление Правительства Ханты-Мансийского автономного округа - Югры от 29.12.2014 № 534-п «Об утверждении региональных нормативов градостроительного проектирования Ханты-Мансийского автономного округа – Югры</w:t>
      </w:r>
      <w:r w:rsidR="007A4B36">
        <w:rPr>
          <w:szCs w:val="28"/>
        </w:rPr>
        <w:t>.</w:t>
      </w:r>
      <w:r w:rsidR="007A4B36" w:rsidRPr="007A4B36">
        <w:rPr>
          <w:szCs w:val="28"/>
        </w:rPr>
        <w:t xml:space="preserve"> </w:t>
      </w:r>
    </w:p>
    <w:p w:rsidR="007A4B36" w:rsidRPr="00CB541D" w:rsidRDefault="00BF4C02" w:rsidP="007A4B36">
      <w:pPr>
        <w:spacing w:line="360" w:lineRule="auto"/>
        <w:ind w:firstLine="540"/>
        <w:jc w:val="both"/>
        <w:rPr>
          <w:szCs w:val="28"/>
        </w:rPr>
      </w:pPr>
      <w:r>
        <w:rPr>
          <w:szCs w:val="28"/>
        </w:rPr>
        <w:t>8</w:t>
      </w:r>
      <w:r w:rsidR="007A4B36" w:rsidRPr="00CB541D">
        <w:rPr>
          <w:szCs w:val="28"/>
        </w:rPr>
        <w:t>. Решение Думы города Пыть-Яха от 26.04.2006 № 16 «Об утверждении ген</w:t>
      </w:r>
      <w:r w:rsidR="00A144FD">
        <w:rPr>
          <w:szCs w:val="28"/>
        </w:rPr>
        <w:t>ерального плана города Пыть-Яха</w:t>
      </w:r>
      <w:r w:rsidR="007A4B36" w:rsidRPr="00CB541D">
        <w:rPr>
          <w:szCs w:val="28"/>
        </w:rPr>
        <w:t>»</w:t>
      </w:r>
      <w:r w:rsidR="007A4B36">
        <w:rPr>
          <w:szCs w:val="28"/>
        </w:rPr>
        <w:t xml:space="preserve"> (с изменениями)</w:t>
      </w:r>
      <w:r w:rsidR="007A4B36" w:rsidRPr="00CB541D">
        <w:rPr>
          <w:szCs w:val="28"/>
        </w:rPr>
        <w:t>.</w:t>
      </w:r>
    </w:p>
    <w:p w:rsidR="007A4B36" w:rsidRPr="00CB541D" w:rsidRDefault="00BF4C02" w:rsidP="007A4B36">
      <w:pPr>
        <w:spacing w:line="360" w:lineRule="auto"/>
        <w:ind w:firstLine="540"/>
        <w:jc w:val="both"/>
        <w:rPr>
          <w:szCs w:val="28"/>
        </w:rPr>
      </w:pPr>
      <w:r>
        <w:rPr>
          <w:szCs w:val="28"/>
        </w:rPr>
        <w:t>9</w:t>
      </w:r>
      <w:r w:rsidR="007A4B36" w:rsidRPr="00CB541D">
        <w:rPr>
          <w:szCs w:val="28"/>
        </w:rPr>
        <w:t>. Решение Думы города Пыть-Яха от 15.02.2013 № 195 «Об утверждении правил землепользования и застройки муниципального образования городской округ город Пыть-Ях»</w:t>
      </w:r>
      <w:r w:rsidR="007A4B36">
        <w:rPr>
          <w:szCs w:val="28"/>
        </w:rPr>
        <w:t xml:space="preserve"> (с изменениями)</w:t>
      </w:r>
      <w:r w:rsidR="007A4B36" w:rsidRPr="00CB541D">
        <w:rPr>
          <w:szCs w:val="28"/>
        </w:rPr>
        <w:t>.</w:t>
      </w:r>
    </w:p>
    <w:p w:rsidR="007A4B36" w:rsidRDefault="007A4B36" w:rsidP="007A4B36">
      <w:pPr>
        <w:spacing w:line="360" w:lineRule="auto"/>
        <w:ind w:firstLine="540"/>
        <w:jc w:val="both"/>
        <w:rPr>
          <w:szCs w:val="28"/>
        </w:rPr>
      </w:pPr>
      <w:r>
        <w:rPr>
          <w:szCs w:val="28"/>
        </w:rPr>
        <w:lastRenderedPageBreak/>
        <w:t>1</w:t>
      </w:r>
      <w:r w:rsidR="00BF4C02">
        <w:rPr>
          <w:szCs w:val="28"/>
        </w:rPr>
        <w:t>0</w:t>
      </w:r>
      <w:r>
        <w:rPr>
          <w:szCs w:val="28"/>
        </w:rPr>
        <w:t xml:space="preserve">. </w:t>
      </w:r>
      <w:r w:rsidRPr="00B44A78">
        <w:rPr>
          <w:szCs w:val="28"/>
        </w:rPr>
        <w:t>Решение Думы города Пыть-Яха от 15.12.2015 № 370 «Об утверждении местных нормативов градостроительного проектирования на территории муниципального образования городской округ город Пыть-Ях» (с изменениями)</w:t>
      </w:r>
      <w:r>
        <w:rPr>
          <w:szCs w:val="28"/>
        </w:rPr>
        <w:t>.</w:t>
      </w:r>
    </w:p>
    <w:p w:rsidR="00A749C1" w:rsidRPr="00A749C1" w:rsidRDefault="00A749C1" w:rsidP="00A749C1">
      <w:pPr>
        <w:spacing w:line="360" w:lineRule="auto"/>
        <w:ind w:firstLine="540"/>
        <w:jc w:val="both"/>
        <w:rPr>
          <w:szCs w:val="28"/>
        </w:rPr>
      </w:pPr>
      <w:r>
        <w:rPr>
          <w:szCs w:val="28"/>
        </w:rPr>
        <w:t>Р</w:t>
      </w:r>
      <w:r w:rsidRPr="00A749C1">
        <w:rPr>
          <w:szCs w:val="28"/>
        </w:rPr>
        <w:t>азработк</w:t>
      </w:r>
      <w:r>
        <w:rPr>
          <w:szCs w:val="28"/>
        </w:rPr>
        <w:t>а</w:t>
      </w:r>
      <w:r w:rsidRPr="00A749C1">
        <w:rPr>
          <w:szCs w:val="28"/>
        </w:rPr>
        <w:t xml:space="preserve"> </w:t>
      </w:r>
      <w:r w:rsidR="00D44AF1">
        <w:rPr>
          <w:szCs w:val="28"/>
        </w:rPr>
        <w:t xml:space="preserve">данной </w:t>
      </w:r>
      <w:r w:rsidRPr="00A749C1">
        <w:rPr>
          <w:szCs w:val="28"/>
        </w:rPr>
        <w:t xml:space="preserve">документации </w:t>
      </w:r>
      <w:r w:rsidR="00D44AF1">
        <w:rPr>
          <w:szCs w:val="28"/>
        </w:rPr>
        <w:t>по планировке</w:t>
      </w:r>
      <w:r>
        <w:rPr>
          <w:szCs w:val="28"/>
        </w:rPr>
        <w:t xml:space="preserve"> территории </w:t>
      </w:r>
      <w:r w:rsidR="00D44AF1">
        <w:rPr>
          <w:szCs w:val="28"/>
        </w:rPr>
        <w:t>осуществлялась</w:t>
      </w:r>
      <w:r w:rsidRPr="00A749C1">
        <w:rPr>
          <w:szCs w:val="28"/>
        </w:rPr>
        <w:t xml:space="preserve"> в целях:</w:t>
      </w:r>
    </w:p>
    <w:p w:rsidR="00A749C1" w:rsidRPr="00A749C1" w:rsidRDefault="00A749C1" w:rsidP="00A749C1">
      <w:pPr>
        <w:spacing w:line="360" w:lineRule="auto"/>
        <w:ind w:firstLine="540"/>
        <w:jc w:val="both"/>
        <w:rPr>
          <w:szCs w:val="28"/>
        </w:rPr>
      </w:pPr>
      <w:r>
        <w:rPr>
          <w:szCs w:val="28"/>
        </w:rPr>
        <w:t>- обеспечения</w:t>
      </w:r>
      <w:r w:rsidRPr="00A749C1">
        <w:rPr>
          <w:szCs w:val="28"/>
        </w:rPr>
        <w:t xml:space="preserve"> более детального планирования развития территории, детализации градостроительных решений;</w:t>
      </w:r>
    </w:p>
    <w:p w:rsidR="00A749C1" w:rsidRPr="00A749C1" w:rsidRDefault="00A749C1" w:rsidP="00A749C1">
      <w:pPr>
        <w:spacing w:line="360" w:lineRule="auto"/>
        <w:ind w:firstLine="540"/>
        <w:jc w:val="both"/>
        <w:rPr>
          <w:szCs w:val="28"/>
        </w:rPr>
      </w:pPr>
      <w:r>
        <w:rPr>
          <w:szCs w:val="28"/>
        </w:rPr>
        <w:t>- у</w:t>
      </w:r>
      <w:r w:rsidRPr="00A749C1">
        <w:rPr>
          <w:szCs w:val="28"/>
        </w:rPr>
        <w:t>становления параметров планируемого развития элементов планировочной структуры;</w:t>
      </w:r>
    </w:p>
    <w:p w:rsidR="00A749C1" w:rsidRDefault="00A749C1" w:rsidP="00A749C1">
      <w:pPr>
        <w:spacing w:line="360" w:lineRule="auto"/>
        <w:ind w:firstLine="540"/>
        <w:jc w:val="both"/>
        <w:rPr>
          <w:szCs w:val="28"/>
        </w:rPr>
      </w:pPr>
      <w:r w:rsidRPr="00A749C1">
        <w:rPr>
          <w:szCs w:val="28"/>
        </w:rPr>
        <w:t xml:space="preserve">- </w:t>
      </w:r>
      <w:r>
        <w:rPr>
          <w:szCs w:val="28"/>
        </w:rPr>
        <w:t>у</w:t>
      </w:r>
      <w:r w:rsidRPr="00A749C1">
        <w:rPr>
          <w:szCs w:val="28"/>
        </w:rPr>
        <w:t>становления границ земельных участков, на которых расположены объекты капитального строительства.</w:t>
      </w:r>
    </w:p>
    <w:p w:rsidR="00577CBE" w:rsidRDefault="00A749C1" w:rsidP="00577CBE">
      <w:pPr>
        <w:spacing w:line="360" w:lineRule="auto"/>
        <w:jc w:val="center"/>
        <w:rPr>
          <w:szCs w:val="28"/>
        </w:rPr>
      </w:pPr>
      <w:r w:rsidRPr="00CB541D">
        <w:rPr>
          <w:szCs w:val="28"/>
        </w:rPr>
        <w:t xml:space="preserve">Часть 1. </w:t>
      </w:r>
      <w:r w:rsidR="00577CBE">
        <w:rPr>
          <w:szCs w:val="28"/>
        </w:rPr>
        <w:t xml:space="preserve">Проект планировки территории </w:t>
      </w:r>
    </w:p>
    <w:bookmarkEnd w:id="2"/>
    <w:p w:rsidR="00FA14BE" w:rsidRPr="00CB541D" w:rsidRDefault="000F5563" w:rsidP="00332A4D">
      <w:pPr>
        <w:spacing w:line="360" w:lineRule="auto"/>
        <w:ind w:firstLine="708"/>
        <w:jc w:val="both"/>
        <w:rPr>
          <w:szCs w:val="28"/>
        </w:rPr>
      </w:pPr>
      <w:r>
        <w:rPr>
          <w:szCs w:val="28"/>
        </w:rPr>
        <w:t xml:space="preserve">1. </w:t>
      </w:r>
      <w:r w:rsidRPr="000F5563">
        <w:rPr>
          <w:szCs w:val="28"/>
        </w:rPr>
        <w:t xml:space="preserve">Положение о характеристиках планируемого развития территории, в том числе </w:t>
      </w:r>
      <w:r w:rsidR="005539C1">
        <w:rPr>
          <w:szCs w:val="28"/>
        </w:rPr>
        <w:t xml:space="preserve">о </w:t>
      </w:r>
      <w:r w:rsidRPr="000F5563">
        <w:rPr>
          <w:szCs w:val="28"/>
        </w:rPr>
        <w:t>плотности и параметрах застройки территории</w:t>
      </w:r>
      <w:r w:rsidR="005539C1">
        <w:rPr>
          <w:szCs w:val="28"/>
        </w:rPr>
        <w:t>,</w:t>
      </w:r>
      <w:r w:rsidRPr="000F5563">
        <w:rPr>
          <w:szCs w:val="28"/>
        </w:rPr>
        <w:t xml:space="preserve"> о характеристиках </w:t>
      </w:r>
      <w:r w:rsidR="005539C1">
        <w:rPr>
          <w:szCs w:val="28"/>
        </w:rPr>
        <w:t xml:space="preserve">объектов капитального строительства жилого, производственного, общественно-делового и иного назначения и </w:t>
      </w:r>
      <w:r w:rsidR="005F21AC">
        <w:rPr>
          <w:szCs w:val="28"/>
        </w:rPr>
        <w:t>необходимых для функционирования таких объектов,</w:t>
      </w:r>
      <w:r w:rsidR="005539C1">
        <w:rPr>
          <w:szCs w:val="28"/>
        </w:rPr>
        <w:t xml:space="preserve"> и обеспечения </w:t>
      </w:r>
      <w:r w:rsidR="00072F28">
        <w:rPr>
          <w:szCs w:val="28"/>
        </w:rPr>
        <w:t xml:space="preserve">жизнедеятельности граждан объектов коммунальной, </w:t>
      </w:r>
      <w:r w:rsidR="00072F28" w:rsidRPr="000F5563">
        <w:rPr>
          <w:szCs w:val="28"/>
        </w:rPr>
        <w:t>транспортно</w:t>
      </w:r>
      <w:r w:rsidR="00072F28">
        <w:rPr>
          <w:szCs w:val="28"/>
        </w:rPr>
        <w:t>й,</w:t>
      </w:r>
      <w:r w:rsidRPr="000F5563">
        <w:rPr>
          <w:szCs w:val="28"/>
        </w:rPr>
        <w:t xml:space="preserve"> социально</w:t>
      </w:r>
      <w:r w:rsidR="00072F28">
        <w:rPr>
          <w:szCs w:val="28"/>
        </w:rPr>
        <w:t>й инфраструктур</w:t>
      </w:r>
      <w:r w:rsidRPr="000F5563">
        <w:rPr>
          <w:szCs w:val="28"/>
        </w:rPr>
        <w:t xml:space="preserve"> </w:t>
      </w:r>
    </w:p>
    <w:p w:rsidR="000F5563" w:rsidRPr="000F5563" w:rsidRDefault="000F5563" w:rsidP="000F5563">
      <w:pPr>
        <w:spacing w:line="360" w:lineRule="auto"/>
        <w:ind w:firstLine="708"/>
        <w:jc w:val="both"/>
        <w:rPr>
          <w:szCs w:val="28"/>
        </w:rPr>
      </w:pPr>
      <w:r w:rsidRPr="000F5563">
        <w:rPr>
          <w:szCs w:val="28"/>
        </w:rPr>
        <w:t>1.1</w:t>
      </w:r>
      <w:r>
        <w:rPr>
          <w:szCs w:val="28"/>
        </w:rPr>
        <w:t>.</w:t>
      </w:r>
      <w:r w:rsidRPr="000F5563">
        <w:rPr>
          <w:szCs w:val="28"/>
        </w:rPr>
        <w:t xml:space="preserve"> </w:t>
      </w:r>
      <w:r w:rsidR="00D44AF1">
        <w:rPr>
          <w:szCs w:val="28"/>
        </w:rPr>
        <w:t>Общая характеристика</w:t>
      </w:r>
      <w:r w:rsidRPr="000F5563">
        <w:rPr>
          <w:szCs w:val="28"/>
        </w:rPr>
        <w:t xml:space="preserve"> территории</w:t>
      </w:r>
    </w:p>
    <w:p w:rsidR="00E55B0E" w:rsidRDefault="00E55B0E" w:rsidP="00E55B0E">
      <w:pPr>
        <w:spacing w:line="360" w:lineRule="auto"/>
        <w:ind w:firstLine="567"/>
        <w:jc w:val="both"/>
        <w:rPr>
          <w:rFonts w:eastAsia="GOST Type AU"/>
          <w:szCs w:val="28"/>
        </w:rPr>
      </w:pPr>
      <w:r w:rsidRPr="00E55B0E">
        <w:rPr>
          <w:rFonts w:eastAsia="GOST Type AU"/>
          <w:szCs w:val="28"/>
        </w:rPr>
        <w:t>Проект планировки и межевания разработаны в целях обеспечения устойчивого развития территорий, в том числе выделения элементов планировочной структуры, установления границы земельного участка, предназначенного для строительства и размещения объекта</w:t>
      </w:r>
      <w:r>
        <w:rPr>
          <w:rFonts w:eastAsia="GOST Type AU"/>
          <w:szCs w:val="28"/>
        </w:rPr>
        <w:t xml:space="preserve"> «</w:t>
      </w:r>
      <w:r w:rsidRPr="00E55B0E">
        <w:rPr>
          <w:rFonts w:eastAsia="GOST Type AU"/>
          <w:szCs w:val="28"/>
        </w:rPr>
        <w:t>Сквер «Вдохновение».</w:t>
      </w:r>
    </w:p>
    <w:p w:rsidR="00E55B0E" w:rsidRPr="00E55B0E" w:rsidRDefault="00E55B0E" w:rsidP="00E55B0E">
      <w:pPr>
        <w:spacing w:line="360" w:lineRule="auto"/>
        <w:ind w:firstLine="567"/>
        <w:jc w:val="both"/>
        <w:rPr>
          <w:rFonts w:eastAsia="GOST Type AU"/>
          <w:szCs w:val="28"/>
        </w:rPr>
      </w:pPr>
      <w:r>
        <w:rPr>
          <w:rFonts w:eastAsia="GOST Type AU"/>
          <w:szCs w:val="28"/>
        </w:rPr>
        <w:t xml:space="preserve">В </w:t>
      </w:r>
      <w:r w:rsidRPr="00E55B0E">
        <w:rPr>
          <w:rFonts w:eastAsia="GOST Type AU"/>
          <w:szCs w:val="28"/>
        </w:rPr>
        <w:t xml:space="preserve">административном отношении территория района работ входит в состав Российской Федерации Ханты-Мансийского автономного округа, Тюменской области, муниципальное образование городской округ город Пыть-Ях, Микрорайон №4 «Молодежный». </w:t>
      </w:r>
    </w:p>
    <w:p w:rsidR="00E55B0E" w:rsidRPr="00E55B0E" w:rsidRDefault="00E55B0E" w:rsidP="00E55B0E">
      <w:pPr>
        <w:spacing w:line="360" w:lineRule="auto"/>
        <w:ind w:firstLine="567"/>
        <w:jc w:val="both"/>
        <w:rPr>
          <w:rFonts w:eastAsia="GOST Type AU"/>
          <w:szCs w:val="28"/>
        </w:rPr>
      </w:pPr>
      <w:r w:rsidRPr="00E55B0E">
        <w:rPr>
          <w:rFonts w:eastAsia="GOST Type AU"/>
          <w:szCs w:val="28"/>
        </w:rPr>
        <w:lastRenderedPageBreak/>
        <w:t>На момент проектирования территория представляет собой территорию, свободную от застройки. Въезд на проектируемую территорию осуществляется с улицы Святослава Федорова.</w:t>
      </w:r>
    </w:p>
    <w:p w:rsidR="00E55B0E" w:rsidRPr="00E55B0E" w:rsidRDefault="00E55B0E" w:rsidP="00E55B0E">
      <w:pPr>
        <w:spacing w:line="360" w:lineRule="auto"/>
        <w:ind w:firstLine="567"/>
        <w:jc w:val="both"/>
        <w:rPr>
          <w:rFonts w:eastAsia="GOST Type AU"/>
          <w:szCs w:val="28"/>
        </w:rPr>
      </w:pPr>
      <w:r w:rsidRPr="00E55B0E">
        <w:rPr>
          <w:rFonts w:eastAsia="GOST Type AU"/>
          <w:szCs w:val="28"/>
        </w:rPr>
        <w:t>Планировочные решения выполнены с учетом сложившихся на момент проектирования территориальных условий и кадастрового деления территории.</w:t>
      </w:r>
    </w:p>
    <w:p w:rsidR="00E55B0E" w:rsidRPr="00E55B0E" w:rsidRDefault="00E55B0E" w:rsidP="00E55B0E">
      <w:pPr>
        <w:spacing w:line="360" w:lineRule="auto"/>
        <w:ind w:firstLine="567"/>
        <w:jc w:val="both"/>
        <w:rPr>
          <w:rFonts w:eastAsia="GOST Type AU"/>
          <w:szCs w:val="28"/>
        </w:rPr>
      </w:pPr>
      <w:r w:rsidRPr="00E55B0E">
        <w:rPr>
          <w:rFonts w:eastAsia="GOST Type AU"/>
          <w:szCs w:val="28"/>
        </w:rPr>
        <w:t>В границах проектируемой территории объекты культурного наследия отсутствуют.</w:t>
      </w:r>
    </w:p>
    <w:p w:rsidR="00E55B0E" w:rsidRPr="00E55B0E" w:rsidRDefault="00E55B0E" w:rsidP="00E55B0E">
      <w:pPr>
        <w:spacing w:line="360" w:lineRule="auto"/>
        <w:ind w:firstLine="567"/>
        <w:jc w:val="both"/>
        <w:rPr>
          <w:rFonts w:eastAsia="GOST Type AU"/>
          <w:szCs w:val="28"/>
        </w:rPr>
      </w:pPr>
      <w:r w:rsidRPr="00E55B0E">
        <w:rPr>
          <w:rFonts w:eastAsia="GOST Type AU"/>
          <w:szCs w:val="28"/>
        </w:rPr>
        <w:t xml:space="preserve">Территория проектирования расположена в двух кадастровых кварталах: 86:15:0101022, 86:15:0101023. </w:t>
      </w:r>
    </w:p>
    <w:p w:rsidR="00D44AF1" w:rsidRDefault="000F5563" w:rsidP="00A144FD">
      <w:pPr>
        <w:spacing w:line="360" w:lineRule="auto"/>
        <w:ind w:firstLine="567"/>
        <w:jc w:val="both"/>
        <w:rPr>
          <w:szCs w:val="28"/>
        </w:rPr>
      </w:pPr>
      <w:r w:rsidRPr="000F5563">
        <w:rPr>
          <w:szCs w:val="28"/>
        </w:rPr>
        <w:t xml:space="preserve">1.2. </w:t>
      </w:r>
      <w:r w:rsidR="00D25DD7" w:rsidRPr="00D303B3">
        <w:rPr>
          <w:rFonts w:eastAsia="GOST Type AU"/>
          <w:szCs w:val="28"/>
        </w:rPr>
        <w:t>Плотность и параметры застройки территории</w:t>
      </w:r>
    </w:p>
    <w:p w:rsidR="00895C7B" w:rsidRPr="00E55B0E" w:rsidRDefault="00895C7B" w:rsidP="00895C7B">
      <w:pPr>
        <w:spacing w:line="360" w:lineRule="auto"/>
        <w:ind w:firstLine="567"/>
        <w:jc w:val="both"/>
        <w:rPr>
          <w:rFonts w:eastAsia="GOST Type AU"/>
          <w:szCs w:val="28"/>
        </w:rPr>
      </w:pPr>
      <w:r w:rsidRPr="00E55B0E">
        <w:rPr>
          <w:rFonts w:eastAsia="GOST Type AU"/>
          <w:szCs w:val="28"/>
        </w:rPr>
        <w:t>Предельные (минимальные и (или) максимальные) размеры земельного участка не подлежат установлению</w:t>
      </w:r>
      <w:r>
        <w:rPr>
          <w:rFonts w:eastAsia="GOST Type AU"/>
          <w:szCs w:val="28"/>
        </w:rPr>
        <w:t>.</w:t>
      </w:r>
    </w:p>
    <w:p w:rsidR="00D44AF1" w:rsidRDefault="00D44AF1" w:rsidP="00D44AF1">
      <w:pPr>
        <w:spacing w:line="360" w:lineRule="auto"/>
        <w:ind w:firstLine="567"/>
        <w:jc w:val="both"/>
        <w:rPr>
          <w:szCs w:val="28"/>
        </w:rPr>
      </w:pPr>
      <w:r w:rsidRPr="00D44AF1">
        <w:rPr>
          <w:szCs w:val="28"/>
        </w:rPr>
        <w:t>1.3. Параметры планируемого развития территории</w:t>
      </w:r>
    </w:p>
    <w:p w:rsidR="001E60B8" w:rsidRPr="00E55B0E" w:rsidRDefault="001E60B8" w:rsidP="001E60B8">
      <w:pPr>
        <w:spacing w:line="360" w:lineRule="auto"/>
        <w:ind w:firstLine="567"/>
        <w:jc w:val="both"/>
        <w:rPr>
          <w:rFonts w:eastAsia="GOST Type AU"/>
          <w:szCs w:val="28"/>
        </w:rPr>
      </w:pPr>
      <w:r w:rsidRPr="00E55B0E">
        <w:rPr>
          <w:rFonts w:eastAsia="GOST Type AU"/>
          <w:szCs w:val="28"/>
        </w:rPr>
        <w:t>Параметры разрешенного использования земельных участков определены в соответствии с утвержденными правилами землепользования и застройки города Пыть-Яха: территория проектирования расположена в зоне Ж-1 – зона застройки многоэтажными и среднеэтажными жилыми домами.</w:t>
      </w:r>
    </w:p>
    <w:p w:rsidR="00D44AF1" w:rsidRPr="00D44AF1" w:rsidRDefault="00D44AF1" w:rsidP="00D44AF1">
      <w:pPr>
        <w:spacing w:line="360" w:lineRule="auto"/>
        <w:ind w:firstLine="567"/>
        <w:jc w:val="both"/>
        <w:rPr>
          <w:szCs w:val="28"/>
        </w:rPr>
      </w:pPr>
      <w:r w:rsidRPr="00D44AF1">
        <w:rPr>
          <w:szCs w:val="28"/>
        </w:rPr>
        <w:t xml:space="preserve">1.3.1. </w:t>
      </w:r>
      <w:r w:rsidR="00D25DD7" w:rsidRPr="00D303B3">
        <w:rPr>
          <w:rFonts w:eastAsia="GOST Type AU"/>
          <w:szCs w:val="28"/>
        </w:rPr>
        <w:t xml:space="preserve">Предложения по формированию красных линий </w:t>
      </w:r>
    </w:p>
    <w:p w:rsidR="001E60B8" w:rsidRDefault="001E60B8" w:rsidP="001E60B8">
      <w:pPr>
        <w:pStyle w:val="ad"/>
        <w:spacing w:line="360" w:lineRule="auto"/>
        <w:ind w:firstLine="567"/>
        <w:jc w:val="both"/>
        <w:rPr>
          <w:szCs w:val="28"/>
        </w:rPr>
      </w:pPr>
      <w:r w:rsidRPr="00B57DCD">
        <w:rPr>
          <w:szCs w:val="28"/>
        </w:rPr>
        <w:t>На проектируемой территории выделены красные линии, регулирующие обозначение планируемых грани</w:t>
      </w:r>
      <w:r>
        <w:rPr>
          <w:szCs w:val="28"/>
        </w:rPr>
        <w:t>ц территорий общего пользования</w:t>
      </w:r>
      <w:r w:rsidRPr="00B57DCD">
        <w:rPr>
          <w:szCs w:val="28"/>
        </w:rPr>
        <w:t>.</w:t>
      </w:r>
    </w:p>
    <w:p w:rsidR="00D44AF1" w:rsidRPr="00D44AF1" w:rsidRDefault="00D44AF1" w:rsidP="00096AA0">
      <w:pPr>
        <w:spacing w:line="360" w:lineRule="auto"/>
        <w:ind w:firstLine="567"/>
        <w:jc w:val="both"/>
        <w:rPr>
          <w:szCs w:val="28"/>
        </w:rPr>
      </w:pPr>
      <w:r w:rsidRPr="00D44AF1">
        <w:rPr>
          <w:szCs w:val="28"/>
        </w:rPr>
        <w:t>1.3.2. Транспортная инфраструктура</w:t>
      </w:r>
    </w:p>
    <w:p w:rsidR="001E60B8" w:rsidRPr="00E55B0E" w:rsidRDefault="001E60B8" w:rsidP="001E60B8">
      <w:pPr>
        <w:spacing w:line="360" w:lineRule="auto"/>
        <w:ind w:firstLine="567"/>
        <w:jc w:val="both"/>
        <w:rPr>
          <w:rFonts w:eastAsia="GOST Type AU"/>
          <w:szCs w:val="28"/>
        </w:rPr>
      </w:pPr>
      <w:r w:rsidRPr="00E55B0E">
        <w:rPr>
          <w:rFonts w:eastAsia="GOST Type AU"/>
          <w:szCs w:val="28"/>
        </w:rPr>
        <w:t>Проектом предусмотрено размещение следующих объектов:</w:t>
      </w:r>
    </w:p>
    <w:p w:rsidR="001E60B8" w:rsidRPr="00E55B0E" w:rsidRDefault="001E60B8" w:rsidP="001E60B8">
      <w:pPr>
        <w:spacing w:line="360" w:lineRule="auto"/>
        <w:ind w:firstLine="567"/>
        <w:jc w:val="both"/>
        <w:rPr>
          <w:rFonts w:eastAsia="GOST Type AU"/>
          <w:szCs w:val="28"/>
        </w:rPr>
      </w:pPr>
      <w:r w:rsidRPr="00E55B0E">
        <w:rPr>
          <w:rFonts w:eastAsia="GOST Type AU"/>
          <w:szCs w:val="28"/>
        </w:rPr>
        <w:t>- проезжая часть, протяженностью 97 метров и шириной от 6 до 7 метров;</w:t>
      </w:r>
    </w:p>
    <w:p w:rsidR="001E60B8" w:rsidRPr="00E55B0E" w:rsidRDefault="001E60B8" w:rsidP="001E60B8">
      <w:pPr>
        <w:spacing w:line="360" w:lineRule="auto"/>
        <w:ind w:firstLine="567"/>
        <w:jc w:val="both"/>
        <w:rPr>
          <w:rFonts w:eastAsia="GOST Type AU"/>
          <w:szCs w:val="28"/>
        </w:rPr>
      </w:pPr>
      <w:r w:rsidRPr="00E55B0E">
        <w:rPr>
          <w:rFonts w:eastAsia="GOST Type AU"/>
          <w:szCs w:val="28"/>
        </w:rPr>
        <w:t xml:space="preserve">- пешеходные дорожки, протяженностью 520 метров шириной </w:t>
      </w:r>
      <w:r w:rsidR="006A4430">
        <w:rPr>
          <w:rFonts w:eastAsia="GOST Type AU"/>
          <w:szCs w:val="28"/>
        </w:rPr>
        <w:t>3</w:t>
      </w:r>
      <w:r w:rsidRPr="00E55B0E">
        <w:rPr>
          <w:rFonts w:eastAsia="GOST Type AU"/>
          <w:szCs w:val="28"/>
        </w:rPr>
        <w:t xml:space="preserve"> метр</w:t>
      </w:r>
      <w:r w:rsidR="006A4430">
        <w:rPr>
          <w:rFonts w:eastAsia="GOST Type AU"/>
          <w:szCs w:val="28"/>
        </w:rPr>
        <w:t>а</w:t>
      </w:r>
      <w:r w:rsidRPr="00E55B0E">
        <w:rPr>
          <w:rFonts w:eastAsia="GOST Type AU"/>
          <w:szCs w:val="28"/>
        </w:rPr>
        <w:t>;</w:t>
      </w:r>
    </w:p>
    <w:p w:rsidR="001E60B8" w:rsidRDefault="001E60B8" w:rsidP="001E60B8">
      <w:pPr>
        <w:spacing w:line="360" w:lineRule="auto"/>
        <w:ind w:firstLine="567"/>
        <w:jc w:val="both"/>
        <w:rPr>
          <w:rFonts w:eastAsia="GOST Type AU"/>
          <w:szCs w:val="28"/>
        </w:rPr>
      </w:pPr>
      <w:r w:rsidRPr="00E55B0E">
        <w:rPr>
          <w:rFonts w:eastAsia="GOST Type AU"/>
          <w:szCs w:val="28"/>
        </w:rPr>
        <w:t>- парковки, 2 шт., с общим количеством парковочных мест – 2</w:t>
      </w:r>
      <w:r w:rsidR="006A4430">
        <w:rPr>
          <w:rFonts w:eastAsia="GOST Type AU"/>
          <w:szCs w:val="28"/>
        </w:rPr>
        <w:t>3</w:t>
      </w:r>
      <w:r w:rsidRPr="00E55B0E">
        <w:rPr>
          <w:rFonts w:eastAsia="GOST Type AU"/>
          <w:szCs w:val="28"/>
        </w:rPr>
        <w:t xml:space="preserve"> шт.</w:t>
      </w:r>
    </w:p>
    <w:p w:rsidR="001E60B8" w:rsidRPr="00E55B0E" w:rsidRDefault="001E60B8" w:rsidP="001E60B8">
      <w:pPr>
        <w:spacing w:line="360" w:lineRule="auto"/>
        <w:ind w:firstLine="567"/>
        <w:jc w:val="both"/>
        <w:rPr>
          <w:rFonts w:eastAsia="GOST Type AU"/>
          <w:szCs w:val="28"/>
        </w:rPr>
      </w:pPr>
      <w:r w:rsidRPr="001E60B8">
        <w:rPr>
          <w:rFonts w:eastAsia="GOST Type AU"/>
          <w:szCs w:val="28"/>
        </w:rPr>
        <w:t>Дорожная сеть в районе расположения объекта представлена дорогой с твердым покрытием по улице Святослава Федорова.</w:t>
      </w:r>
    </w:p>
    <w:p w:rsidR="00230CDA" w:rsidRDefault="00230CDA" w:rsidP="005469A8">
      <w:pPr>
        <w:spacing w:line="360" w:lineRule="auto"/>
        <w:ind w:firstLine="567"/>
        <w:jc w:val="both"/>
        <w:rPr>
          <w:szCs w:val="28"/>
        </w:rPr>
      </w:pPr>
      <w:r>
        <w:rPr>
          <w:szCs w:val="28"/>
        </w:rPr>
        <w:t xml:space="preserve">1.3.3. </w:t>
      </w:r>
      <w:r w:rsidR="00BC280C" w:rsidRPr="00BC280C">
        <w:rPr>
          <w:szCs w:val="28"/>
        </w:rPr>
        <w:t>Параметры развития системы инженерного обеспечения</w:t>
      </w:r>
      <w:r>
        <w:rPr>
          <w:szCs w:val="28"/>
        </w:rPr>
        <w:t>.</w:t>
      </w:r>
    </w:p>
    <w:p w:rsidR="00BC280C" w:rsidRPr="00BC280C" w:rsidRDefault="00BC280C" w:rsidP="00BC280C">
      <w:pPr>
        <w:spacing w:line="360" w:lineRule="auto"/>
        <w:ind w:firstLine="567"/>
        <w:jc w:val="both"/>
        <w:rPr>
          <w:szCs w:val="28"/>
        </w:rPr>
      </w:pPr>
      <w:r>
        <w:rPr>
          <w:szCs w:val="28"/>
        </w:rPr>
        <w:t xml:space="preserve">1.3.3.1. </w:t>
      </w:r>
      <w:r w:rsidRPr="00BC280C">
        <w:rPr>
          <w:szCs w:val="28"/>
        </w:rPr>
        <w:t>Водоснабжение</w:t>
      </w:r>
    </w:p>
    <w:p w:rsidR="006A4430" w:rsidRPr="006A4430" w:rsidRDefault="006A4430" w:rsidP="006A4430">
      <w:pPr>
        <w:spacing w:line="360" w:lineRule="auto"/>
        <w:ind w:firstLine="567"/>
        <w:jc w:val="both"/>
        <w:rPr>
          <w:szCs w:val="28"/>
        </w:rPr>
      </w:pPr>
      <w:r w:rsidRPr="006A4430">
        <w:rPr>
          <w:szCs w:val="28"/>
        </w:rPr>
        <w:lastRenderedPageBreak/>
        <w:t xml:space="preserve">В границах проекта планировки и проекта межевания мероприятия по строительству объектов водоснабжения проектом не предусмотрены. </w:t>
      </w:r>
    </w:p>
    <w:p w:rsidR="00BC280C" w:rsidRPr="00BC280C" w:rsidRDefault="00BC280C" w:rsidP="00BC280C">
      <w:pPr>
        <w:spacing w:line="360" w:lineRule="auto"/>
        <w:ind w:firstLine="567"/>
        <w:jc w:val="both"/>
        <w:rPr>
          <w:szCs w:val="28"/>
        </w:rPr>
      </w:pPr>
      <w:r>
        <w:rPr>
          <w:szCs w:val="28"/>
        </w:rPr>
        <w:t xml:space="preserve">1.3.3.2. </w:t>
      </w:r>
      <w:r w:rsidRPr="00BC280C">
        <w:rPr>
          <w:szCs w:val="28"/>
        </w:rPr>
        <w:t>Водоотведение</w:t>
      </w:r>
    </w:p>
    <w:p w:rsidR="006A4430" w:rsidRDefault="006A4430" w:rsidP="00BC280C">
      <w:pPr>
        <w:spacing w:line="360" w:lineRule="auto"/>
        <w:ind w:firstLine="567"/>
        <w:jc w:val="both"/>
        <w:rPr>
          <w:szCs w:val="28"/>
        </w:rPr>
      </w:pPr>
      <w:r w:rsidRPr="006A4430">
        <w:rPr>
          <w:szCs w:val="28"/>
        </w:rPr>
        <w:t xml:space="preserve">В границах проекта планировки и проекта межевания мероприятия по строительству объектов водоотведения проектом не предусмотрены. </w:t>
      </w:r>
    </w:p>
    <w:p w:rsidR="00BC280C" w:rsidRPr="00BC280C" w:rsidRDefault="00BC280C" w:rsidP="00BC280C">
      <w:pPr>
        <w:spacing w:line="360" w:lineRule="auto"/>
        <w:ind w:firstLine="567"/>
        <w:jc w:val="both"/>
        <w:rPr>
          <w:szCs w:val="28"/>
        </w:rPr>
      </w:pPr>
      <w:r>
        <w:rPr>
          <w:szCs w:val="28"/>
        </w:rPr>
        <w:t xml:space="preserve">1.3.3.3. </w:t>
      </w:r>
      <w:r w:rsidRPr="00BC280C">
        <w:rPr>
          <w:szCs w:val="28"/>
        </w:rPr>
        <w:t>Теплоснабжение</w:t>
      </w:r>
    </w:p>
    <w:p w:rsidR="006A4430" w:rsidRPr="006A4430" w:rsidRDefault="006A4430" w:rsidP="006A4430">
      <w:pPr>
        <w:spacing w:line="360" w:lineRule="auto"/>
        <w:ind w:firstLine="567"/>
        <w:jc w:val="both"/>
        <w:rPr>
          <w:szCs w:val="28"/>
        </w:rPr>
      </w:pPr>
      <w:r w:rsidRPr="006A4430">
        <w:rPr>
          <w:szCs w:val="28"/>
        </w:rPr>
        <w:t xml:space="preserve">В границах проекта планировки и проекта межевания мероприятия по строительству объектов теплоснабжения проектом не предусмотрены. </w:t>
      </w:r>
    </w:p>
    <w:p w:rsidR="00BC280C" w:rsidRDefault="00BC280C" w:rsidP="007C4AEA">
      <w:pPr>
        <w:spacing w:line="360" w:lineRule="auto"/>
        <w:ind w:firstLine="567"/>
        <w:jc w:val="both"/>
        <w:rPr>
          <w:szCs w:val="28"/>
        </w:rPr>
      </w:pPr>
      <w:r>
        <w:rPr>
          <w:szCs w:val="28"/>
        </w:rPr>
        <w:t xml:space="preserve">1.3.3.4. </w:t>
      </w:r>
      <w:r w:rsidR="007C4AEA" w:rsidRPr="00BC280C">
        <w:rPr>
          <w:szCs w:val="28"/>
        </w:rPr>
        <w:t>Электроснабжение</w:t>
      </w:r>
    </w:p>
    <w:p w:rsidR="006A4430" w:rsidRPr="006A4430" w:rsidRDefault="006A4430" w:rsidP="006A4430">
      <w:pPr>
        <w:spacing w:line="360" w:lineRule="auto"/>
        <w:ind w:firstLine="567"/>
        <w:jc w:val="both"/>
        <w:rPr>
          <w:szCs w:val="28"/>
        </w:rPr>
      </w:pPr>
      <w:r w:rsidRPr="006A4430">
        <w:rPr>
          <w:szCs w:val="28"/>
        </w:rPr>
        <w:t>Электроснабжение возможно использовать для установки мачт освещения территории.</w:t>
      </w:r>
    </w:p>
    <w:p w:rsidR="00BC280C" w:rsidRDefault="00BC280C" w:rsidP="00BC280C">
      <w:pPr>
        <w:spacing w:line="360" w:lineRule="auto"/>
        <w:ind w:firstLine="567"/>
        <w:jc w:val="both"/>
        <w:rPr>
          <w:szCs w:val="28"/>
        </w:rPr>
      </w:pPr>
      <w:r>
        <w:rPr>
          <w:szCs w:val="28"/>
        </w:rPr>
        <w:t xml:space="preserve">1.3.3.5. </w:t>
      </w:r>
      <w:r w:rsidR="00D62860" w:rsidRPr="00BC280C">
        <w:rPr>
          <w:szCs w:val="28"/>
        </w:rPr>
        <w:t>Связь и информатизация</w:t>
      </w:r>
    </w:p>
    <w:p w:rsidR="006A4430" w:rsidRPr="006A4430" w:rsidRDefault="006A4430" w:rsidP="006A4430">
      <w:pPr>
        <w:tabs>
          <w:tab w:val="left" w:pos="1418"/>
        </w:tabs>
        <w:spacing w:line="360" w:lineRule="auto"/>
        <w:ind w:firstLine="567"/>
        <w:jc w:val="both"/>
        <w:rPr>
          <w:bCs/>
          <w:szCs w:val="28"/>
        </w:rPr>
      </w:pPr>
      <w:r w:rsidRPr="006A4430">
        <w:rPr>
          <w:szCs w:val="28"/>
        </w:rPr>
        <w:t>Мероприятия по строительству объектов связи проектом не предусмотрены.</w:t>
      </w:r>
      <w:r w:rsidRPr="006A4430">
        <w:rPr>
          <w:bCs/>
          <w:szCs w:val="28"/>
        </w:rPr>
        <w:t xml:space="preserve"> </w:t>
      </w:r>
    </w:p>
    <w:p w:rsidR="000709C8" w:rsidRPr="000709C8" w:rsidRDefault="000709C8" w:rsidP="000709C8">
      <w:pPr>
        <w:tabs>
          <w:tab w:val="left" w:pos="1418"/>
        </w:tabs>
        <w:spacing w:line="360" w:lineRule="auto"/>
        <w:ind w:firstLine="567"/>
        <w:jc w:val="both"/>
        <w:rPr>
          <w:szCs w:val="28"/>
        </w:rPr>
      </w:pPr>
      <w:r>
        <w:rPr>
          <w:szCs w:val="28"/>
        </w:rPr>
        <w:t xml:space="preserve">1.3.3.6. </w:t>
      </w:r>
      <w:r w:rsidRPr="000709C8">
        <w:rPr>
          <w:szCs w:val="28"/>
        </w:rPr>
        <w:t>Газоснабжение</w:t>
      </w:r>
    </w:p>
    <w:p w:rsidR="006A4430" w:rsidRPr="006A4430" w:rsidRDefault="006A4430" w:rsidP="006A4430">
      <w:pPr>
        <w:tabs>
          <w:tab w:val="left" w:pos="1418"/>
        </w:tabs>
        <w:spacing w:line="360" w:lineRule="auto"/>
        <w:ind w:firstLine="567"/>
        <w:jc w:val="both"/>
        <w:rPr>
          <w:bCs/>
          <w:szCs w:val="28"/>
        </w:rPr>
      </w:pPr>
      <w:r w:rsidRPr="006A4430">
        <w:rPr>
          <w:bCs/>
          <w:szCs w:val="28"/>
        </w:rPr>
        <w:t>Сети и объекты газоснабжения в границах проекта планировки территории отсутствуют. Строительство новых объектов газоснабжения проектом не предусмотрено.</w:t>
      </w:r>
    </w:p>
    <w:p w:rsidR="00BC280C" w:rsidRPr="00BC280C" w:rsidRDefault="00BC280C" w:rsidP="00BC280C">
      <w:pPr>
        <w:spacing w:line="360" w:lineRule="auto"/>
        <w:ind w:firstLine="567"/>
        <w:jc w:val="both"/>
        <w:rPr>
          <w:szCs w:val="28"/>
        </w:rPr>
      </w:pPr>
      <w:r>
        <w:rPr>
          <w:szCs w:val="28"/>
        </w:rPr>
        <w:t xml:space="preserve">1.4. </w:t>
      </w:r>
      <w:r w:rsidRPr="00BC280C">
        <w:rPr>
          <w:szCs w:val="28"/>
        </w:rPr>
        <w:t>Озеленение и благоустройство</w:t>
      </w:r>
    </w:p>
    <w:p w:rsidR="000709C8" w:rsidRDefault="000709C8" w:rsidP="000709C8">
      <w:pPr>
        <w:spacing w:line="360" w:lineRule="auto"/>
        <w:ind w:firstLine="567"/>
        <w:jc w:val="both"/>
        <w:rPr>
          <w:szCs w:val="28"/>
        </w:rPr>
      </w:pPr>
      <w:r w:rsidRPr="000709C8">
        <w:rPr>
          <w:szCs w:val="28"/>
        </w:rPr>
        <w:t>Предусматривается комплексное благоустройство и озеленение территории. В благоустройство территории входят:</w:t>
      </w:r>
      <w:r>
        <w:rPr>
          <w:szCs w:val="28"/>
        </w:rPr>
        <w:t xml:space="preserve"> </w:t>
      </w:r>
      <w:r w:rsidRPr="000709C8">
        <w:rPr>
          <w:szCs w:val="28"/>
        </w:rPr>
        <w:t>строительство проезжих частей, пешеходных тротуаров;</w:t>
      </w:r>
      <w:r>
        <w:rPr>
          <w:szCs w:val="28"/>
        </w:rPr>
        <w:t xml:space="preserve"> </w:t>
      </w:r>
      <w:r w:rsidRPr="000709C8">
        <w:rPr>
          <w:szCs w:val="28"/>
        </w:rPr>
        <w:t>наружное освещение;</w:t>
      </w:r>
      <w:r>
        <w:rPr>
          <w:szCs w:val="28"/>
        </w:rPr>
        <w:t xml:space="preserve"> </w:t>
      </w:r>
      <w:r w:rsidRPr="000709C8">
        <w:rPr>
          <w:szCs w:val="28"/>
        </w:rPr>
        <w:t>обустройство элементов улично-дорожной сети и пешеходной инфраструктуры;</w:t>
      </w:r>
      <w:r>
        <w:rPr>
          <w:szCs w:val="28"/>
        </w:rPr>
        <w:t xml:space="preserve"> </w:t>
      </w:r>
      <w:r w:rsidRPr="000709C8">
        <w:rPr>
          <w:szCs w:val="28"/>
        </w:rPr>
        <w:t>озеленение;</w:t>
      </w:r>
      <w:r>
        <w:rPr>
          <w:szCs w:val="28"/>
        </w:rPr>
        <w:t xml:space="preserve"> </w:t>
      </w:r>
      <w:r w:rsidRPr="000709C8">
        <w:rPr>
          <w:szCs w:val="28"/>
        </w:rPr>
        <w:t>адаптация среды и застройки для маломобильных групп населения;</w:t>
      </w:r>
      <w:r>
        <w:rPr>
          <w:szCs w:val="28"/>
        </w:rPr>
        <w:t xml:space="preserve"> </w:t>
      </w:r>
      <w:r w:rsidRPr="000709C8">
        <w:rPr>
          <w:szCs w:val="28"/>
        </w:rPr>
        <w:t>сохранение естественных зеленых насаждений.</w:t>
      </w:r>
    </w:p>
    <w:p w:rsidR="000709C8" w:rsidRDefault="000709C8" w:rsidP="000709C8">
      <w:pPr>
        <w:spacing w:line="360" w:lineRule="auto"/>
        <w:ind w:firstLine="567"/>
        <w:jc w:val="both"/>
        <w:rPr>
          <w:szCs w:val="28"/>
        </w:rPr>
      </w:pPr>
      <w:r w:rsidRPr="000709C8">
        <w:rPr>
          <w:szCs w:val="28"/>
        </w:rPr>
        <w:t>Мусороудаление предусматривается проводить путем вывозки бытового мусора с площадок с контейнерами временного хранения ТКО на проектируемой территории.</w:t>
      </w:r>
    </w:p>
    <w:p w:rsidR="00B24B8C" w:rsidRPr="00B24B8C" w:rsidRDefault="00B24B8C" w:rsidP="00B24B8C">
      <w:pPr>
        <w:spacing w:line="360" w:lineRule="auto"/>
        <w:ind w:firstLine="567"/>
        <w:jc w:val="both"/>
        <w:rPr>
          <w:szCs w:val="28"/>
        </w:rPr>
      </w:pPr>
      <w:r>
        <w:rPr>
          <w:szCs w:val="28"/>
        </w:rPr>
        <w:t xml:space="preserve">1.5. </w:t>
      </w:r>
      <w:r w:rsidRPr="00B24B8C">
        <w:rPr>
          <w:szCs w:val="28"/>
        </w:rPr>
        <w:t>Зоны с особыми условиями использования территории</w:t>
      </w:r>
    </w:p>
    <w:p w:rsidR="00B24B8C" w:rsidRPr="00B24B8C" w:rsidRDefault="00B24B8C" w:rsidP="00B24B8C">
      <w:pPr>
        <w:spacing w:line="360" w:lineRule="auto"/>
        <w:ind w:firstLine="567"/>
        <w:jc w:val="both"/>
        <w:rPr>
          <w:szCs w:val="28"/>
        </w:rPr>
      </w:pPr>
      <w:r w:rsidRPr="00B24B8C">
        <w:rPr>
          <w:szCs w:val="28"/>
        </w:rPr>
        <w:t>Проектируемую территорию пересекают установленные зоны с особыми условиями использования</w:t>
      </w:r>
      <w:r>
        <w:rPr>
          <w:szCs w:val="28"/>
        </w:rPr>
        <w:t xml:space="preserve"> (далее – ЗОУИТ)</w:t>
      </w:r>
      <w:r w:rsidRPr="00B24B8C">
        <w:rPr>
          <w:szCs w:val="28"/>
        </w:rPr>
        <w:t>:</w:t>
      </w:r>
    </w:p>
    <w:p w:rsidR="00B24B8C" w:rsidRPr="00B24B8C" w:rsidRDefault="00B24B8C" w:rsidP="00B24B8C">
      <w:pPr>
        <w:spacing w:line="360" w:lineRule="auto"/>
        <w:ind w:firstLine="567"/>
        <w:jc w:val="both"/>
        <w:rPr>
          <w:szCs w:val="28"/>
        </w:rPr>
      </w:pPr>
      <w:r>
        <w:rPr>
          <w:szCs w:val="28"/>
        </w:rPr>
        <w:lastRenderedPageBreak/>
        <w:t xml:space="preserve">- </w:t>
      </w:r>
      <w:r w:rsidRPr="00B24B8C">
        <w:rPr>
          <w:szCs w:val="28"/>
        </w:rPr>
        <w:t>ЗОУИТ № 86:15-6.190 - Охранная зона инженерных коммуникаций</w:t>
      </w:r>
    </w:p>
    <w:p w:rsidR="00B24B8C" w:rsidRPr="00B24B8C" w:rsidRDefault="00B24B8C" w:rsidP="00B24B8C">
      <w:pPr>
        <w:spacing w:line="360" w:lineRule="auto"/>
        <w:ind w:firstLine="567"/>
        <w:jc w:val="both"/>
        <w:rPr>
          <w:szCs w:val="28"/>
        </w:rPr>
      </w:pPr>
      <w:r>
        <w:rPr>
          <w:szCs w:val="28"/>
        </w:rPr>
        <w:t xml:space="preserve">- </w:t>
      </w:r>
      <w:r w:rsidRPr="00B24B8C">
        <w:rPr>
          <w:szCs w:val="28"/>
        </w:rPr>
        <w:t>ЗОУИТ № 86:15-6.164 - Охранная зона инженерных коммуникаций</w:t>
      </w:r>
    </w:p>
    <w:p w:rsidR="00B24B8C" w:rsidRPr="00B24B8C" w:rsidRDefault="00B24B8C" w:rsidP="00B24B8C">
      <w:pPr>
        <w:spacing w:line="360" w:lineRule="auto"/>
        <w:ind w:firstLine="567"/>
        <w:jc w:val="both"/>
        <w:rPr>
          <w:szCs w:val="28"/>
        </w:rPr>
      </w:pPr>
      <w:r w:rsidRPr="00B24B8C">
        <w:rPr>
          <w:szCs w:val="28"/>
        </w:rPr>
        <w:t xml:space="preserve">В связи с тем, что имеются пересечения проектируемого объекта с другими объектами капитального строительства, на схеме </w:t>
      </w:r>
      <w:r>
        <w:rPr>
          <w:szCs w:val="28"/>
        </w:rPr>
        <w:t>ЗОУИТ</w:t>
      </w:r>
      <w:r w:rsidRPr="00B24B8C">
        <w:rPr>
          <w:szCs w:val="28"/>
        </w:rPr>
        <w:t xml:space="preserve"> отображены охранные зоны существующих инженерных коммуникаций: </w:t>
      </w:r>
    </w:p>
    <w:p w:rsidR="00B24B8C" w:rsidRPr="00B24B8C" w:rsidRDefault="00B24B8C" w:rsidP="00B24B8C">
      <w:pPr>
        <w:spacing w:line="360" w:lineRule="auto"/>
        <w:ind w:firstLine="567"/>
        <w:jc w:val="both"/>
        <w:rPr>
          <w:szCs w:val="28"/>
        </w:rPr>
      </w:pPr>
      <w:r w:rsidRPr="00B24B8C">
        <w:rPr>
          <w:szCs w:val="28"/>
        </w:rPr>
        <w:t>теплопровода – 6 м.;</w:t>
      </w:r>
    </w:p>
    <w:p w:rsidR="00B24B8C" w:rsidRPr="00B24B8C" w:rsidRDefault="00B24B8C" w:rsidP="00B24B8C">
      <w:pPr>
        <w:spacing w:line="360" w:lineRule="auto"/>
        <w:ind w:firstLine="567"/>
        <w:jc w:val="both"/>
        <w:rPr>
          <w:szCs w:val="28"/>
        </w:rPr>
      </w:pPr>
      <w:r w:rsidRPr="00B24B8C">
        <w:rPr>
          <w:szCs w:val="28"/>
        </w:rPr>
        <w:t xml:space="preserve">водопровода – 5 м.; </w:t>
      </w:r>
    </w:p>
    <w:p w:rsidR="00B24B8C" w:rsidRPr="00B24B8C" w:rsidRDefault="00B24B8C" w:rsidP="00B24B8C">
      <w:pPr>
        <w:spacing w:line="360" w:lineRule="auto"/>
        <w:ind w:firstLine="567"/>
        <w:jc w:val="both"/>
        <w:rPr>
          <w:szCs w:val="28"/>
        </w:rPr>
      </w:pPr>
      <w:r w:rsidRPr="00B24B8C">
        <w:rPr>
          <w:szCs w:val="28"/>
        </w:rPr>
        <w:t>линий электропередач – 20 м.</w:t>
      </w:r>
    </w:p>
    <w:p w:rsidR="00D44AF1" w:rsidRPr="00D44AF1" w:rsidRDefault="00D44AF1" w:rsidP="00BC280C">
      <w:pPr>
        <w:spacing w:line="360" w:lineRule="auto"/>
        <w:ind w:firstLine="567"/>
        <w:jc w:val="both"/>
        <w:rPr>
          <w:szCs w:val="28"/>
        </w:rPr>
      </w:pPr>
      <w:r w:rsidRPr="00D44AF1">
        <w:rPr>
          <w:szCs w:val="28"/>
        </w:rPr>
        <w:t>2. Положение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w:t>
      </w:r>
    </w:p>
    <w:p w:rsidR="00900D21" w:rsidRPr="00900D21" w:rsidRDefault="00900D21" w:rsidP="00900D21">
      <w:pPr>
        <w:spacing w:line="360" w:lineRule="auto"/>
        <w:ind w:right="-1" w:firstLine="567"/>
        <w:jc w:val="both"/>
        <w:rPr>
          <w:szCs w:val="28"/>
        </w:rPr>
      </w:pPr>
      <w:bookmarkStart w:id="3" w:name="_Hlk497103073"/>
      <w:r w:rsidRPr="00900D21">
        <w:rPr>
          <w:szCs w:val="28"/>
        </w:rPr>
        <w:t>1 этап. Разработка и утверждение градостроительной документации, устанавливающей красные линии на проектной территории и расположение земельных участков.</w:t>
      </w:r>
    </w:p>
    <w:p w:rsidR="00900D21" w:rsidRPr="00900D21" w:rsidRDefault="00900D21" w:rsidP="00900D21">
      <w:pPr>
        <w:spacing w:line="360" w:lineRule="auto"/>
        <w:ind w:right="-1" w:firstLine="567"/>
        <w:jc w:val="both"/>
        <w:rPr>
          <w:szCs w:val="28"/>
        </w:rPr>
      </w:pPr>
      <w:r w:rsidRPr="00900D21">
        <w:rPr>
          <w:szCs w:val="28"/>
        </w:rPr>
        <w:t xml:space="preserve">2 этап. Оформление межевых планов на земельные участки, постановка на государственный кадастровый учет земельных участков (внесение сведений в Единый государственный реестр недвижимости). </w:t>
      </w:r>
    </w:p>
    <w:p w:rsidR="00900D21" w:rsidRPr="00900D21" w:rsidRDefault="00900D21" w:rsidP="00900D21">
      <w:pPr>
        <w:spacing w:line="360" w:lineRule="auto"/>
        <w:ind w:right="-1" w:firstLine="567"/>
        <w:jc w:val="both"/>
        <w:rPr>
          <w:szCs w:val="28"/>
        </w:rPr>
      </w:pPr>
      <w:r w:rsidRPr="00900D21">
        <w:rPr>
          <w:szCs w:val="28"/>
        </w:rPr>
        <w:t>3 этап. Создание элементов благоустройства и озеленения территории.</w:t>
      </w:r>
    </w:p>
    <w:bookmarkEnd w:id="3"/>
    <w:p w:rsidR="00355E19" w:rsidRPr="00D303B3" w:rsidRDefault="00355E19" w:rsidP="00355E19">
      <w:pPr>
        <w:spacing w:line="360" w:lineRule="auto"/>
        <w:ind w:right="-1" w:firstLine="567"/>
        <w:jc w:val="both"/>
      </w:pPr>
      <w:r w:rsidRPr="00D303B3">
        <w:rPr>
          <w:rFonts w:eastAsia="SimSun"/>
          <w:szCs w:val="28"/>
        </w:rPr>
        <w:t>Очередность, этапы и технологическая последовательность производства основных видов строительно-монтажных работ определяется в проекте организации строительства.</w:t>
      </w:r>
    </w:p>
    <w:p w:rsidR="00AA0D42" w:rsidRPr="00AA0D42" w:rsidRDefault="00AA0D42" w:rsidP="00AA0D42">
      <w:pPr>
        <w:pStyle w:val="a3"/>
        <w:numPr>
          <w:ilvl w:val="0"/>
          <w:numId w:val="0"/>
        </w:numPr>
        <w:ind w:firstLine="567"/>
        <w:rPr>
          <w:sz w:val="28"/>
          <w:szCs w:val="28"/>
        </w:rPr>
      </w:pPr>
      <w:r w:rsidRPr="00AA0D42">
        <w:rPr>
          <w:sz w:val="28"/>
          <w:szCs w:val="28"/>
        </w:rPr>
        <w:t xml:space="preserve">3. </w:t>
      </w:r>
      <w:r w:rsidR="005F749D" w:rsidRPr="005F749D">
        <w:rPr>
          <w:sz w:val="28"/>
          <w:szCs w:val="28"/>
        </w:rPr>
        <w:t xml:space="preserve">Технико-экономические показатели </w:t>
      </w:r>
      <w:r w:rsidRPr="00AA0D42">
        <w:rPr>
          <w:sz w:val="28"/>
          <w:szCs w:val="28"/>
        </w:rPr>
        <w:t>представлен</w:t>
      </w:r>
      <w:r w:rsidR="005F749D">
        <w:rPr>
          <w:sz w:val="28"/>
          <w:szCs w:val="28"/>
        </w:rPr>
        <w:t>ы</w:t>
      </w:r>
      <w:r w:rsidRPr="00AA0D42">
        <w:rPr>
          <w:sz w:val="28"/>
          <w:szCs w:val="28"/>
        </w:rPr>
        <w:t xml:space="preserve"> в таблице № </w:t>
      </w:r>
      <w:r w:rsidR="00900D21">
        <w:rPr>
          <w:sz w:val="28"/>
          <w:szCs w:val="28"/>
        </w:rPr>
        <w:t>1</w:t>
      </w:r>
      <w:r w:rsidRPr="00AA0D42">
        <w:rPr>
          <w:sz w:val="28"/>
          <w:szCs w:val="28"/>
        </w:rPr>
        <w:t>.</w:t>
      </w:r>
    </w:p>
    <w:p w:rsidR="00D1786D" w:rsidRDefault="00D1786D" w:rsidP="00AA0D42">
      <w:pPr>
        <w:pStyle w:val="a3"/>
        <w:numPr>
          <w:ilvl w:val="0"/>
          <w:numId w:val="0"/>
        </w:numPr>
        <w:ind w:firstLine="567"/>
        <w:jc w:val="right"/>
        <w:rPr>
          <w:sz w:val="28"/>
          <w:szCs w:val="28"/>
        </w:rPr>
      </w:pPr>
    </w:p>
    <w:p w:rsidR="00D1786D" w:rsidRDefault="00D1786D" w:rsidP="00AA0D42">
      <w:pPr>
        <w:pStyle w:val="a3"/>
        <w:numPr>
          <w:ilvl w:val="0"/>
          <w:numId w:val="0"/>
        </w:numPr>
        <w:ind w:firstLine="567"/>
        <w:jc w:val="right"/>
        <w:rPr>
          <w:sz w:val="28"/>
          <w:szCs w:val="28"/>
        </w:rPr>
      </w:pPr>
    </w:p>
    <w:p w:rsidR="00D1786D" w:rsidRDefault="00D1786D" w:rsidP="00AA0D42">
      <w:pPr>
        <w:pStyle w:val="a3"/>
        <w:numPr>
          <w:ilvl w:val="0"/>
          <w:numId w:val="0"/>
        </w:numPr>
        <w:ind w:firstLine="567"/>
        <w:jc w:val="right"/>
        <w:rPr>
          <w:sz w:val="28"/>
          <w:szCs w:val="28"/>
        </w:rPr>
      </w:pPr>
    </w:p>
    <w:p w:rsidR="00D1786D" w:rsidRDefault="00D1786D" w:rsidP="00AA0D42">
      <w:pPr>
        <w:pStyle w:val="a3"/>
        <w:numPr>
          <w:ilvl w:val="0"/>
          <w:numId w:val="0"/>
        </w:numPr>
        <w:ind w:firstLine="567"/>
        <w:jc w:val="right"/>
        <w:rPr>
          <w:sz w:val="28"/>
          <w:szCs w:val="28"/>
        </w:rPr>
      </w:pPr>
    </w:p>
    <w:p w:rsidR="00D1786D" w:rsidRDefault="00D1786D" w:rsidP="00AA0D42">
      <w:pPr>
        <w:pStyle w:val="a3"/>
        <w:numPr>
          <w:ilvl w:val="0"/>
          <w:numId w:val="0"/>
        </w:numPr>
        <w:ind w:firstLine="567"/>
        <w:jc w:val="right"/>
        <w:rPr>
          <w:sz w:val="28"/>
          <w:szCs w:val="28"/>
        </w:rPr>
      </w:pPr>
    </w:p>
    <w:p w:rsidR="00D1786D" w:rsidRDefault="00D1786D" w:rsidP="00AA0D42">
      <w:pPr>
        <w:pStyle w:val="a3"/>
        <w:numPr>
          <w:ilvl w:val="0"/>
          <w:numId w:val="0"/>
        </w:numPr>
        <w:ind w:firstLine="567"/>
        <w:jc w:val="right"/>
        <w:rPr>
          <w:sz w:val="28"/>
          <w:szCs w:val="28"/>
        </w:rPr>
      </w:pPr>
    </w:p>
    <w:p w:rsidR="00D1786D" w:rsidRDefault="00D1786D" w:rsidP="00AA0D42">
      <w:pPr>
        <w:pStyle w:val="a3"/>
        <w:numPr>
          <w:ilvl w:val="0"/>
          <w:numId w:val="0"/>
        </w:numPr>
        <w:ind w:firstLine="567"/>
        <w:jc w:val="right"/>
        <w:rPr>
          <w:sz w:val="28"/>
          <w:szCs w:val="28"/>
        </w:rPr>
      </w:pPr>
    </w:p>
    <w:p w:rsidR="00D1786D" w:rsidRDefault="00D1786D" w:rsidP="00AA0D42">
      <w:pPr>
        <w:pStyle w:val="a3"/>
        <w:numPr>
          <w:ilvl w:val="0"/>
          <w:numId w:val="0"/>
        </w:numPr>
        <w:ind w:firstLine="567"/>
        <w:jc w:val="right"/>
        <w:rPr>
          <w:sz w:val="28"/>
          <w:szCs w:val="28"/>
        </w:rPr>
      </w:pPr>
    </w:p>
    <w:p w:rsidR="00AA0D42" w:rsidRDefault="00AA0D42" w:rsidP="00AA0D42">
      <w:pPr>
        <w:pStyle w:val="a3"/>
        <w:numPr>
          <w:ilvl w:val="0"/>
          <w:numId w:val="0"/>
        </w:numPr>
        <w:ind w:firstLine="567"/>
        <w:jc w:val="right"/>
        <w:rPr>
          <w:sz w:val="28"/>
          <w:szCs w:val="28"/>
        </w:rPr>
      </w:pPr>
      <w:r w:rsidRPr="00AA0D42">
        <w:rPr>
          <w:sz w:val="28"/>
          <w:szCs w:val="28"/>
        </w:rPr>
        <w:lastRenderedPageBreak/>
        <w:t>Таблиц</w:t>
      </w:r>
      <w:r>
        <w:rPr>
          <w:sz w:val="28"/>
          <w:szCs w:val="28"/>
        </w:rPr>
        <w:t xml:space="preserve">а </w:t>
      </w:r>
      <w:r w:rsidRPr="00AA0D42">
        <w:rPr>
          <w:sz w:val="28"/>
          <w:szCs w:val="28"/>
        </w:rPr>
        <w:t xml:space="preserve">№ </w:t>
      </w:r>
      <w:r w:rsidR="00900D21">
        <w:rPr>
          <w:sz w:val="28"/>
          <w:szCs w:val="28"/>
        </w:rPr>
        <w:t>1</w:t>
      </w:r>
      <w:r w:rsidRPr="00AA0D42">
        <w:rPr>
          <w:sz w:val="28"/>
          <w:szCs w:val="28"/>
        </w:rPr>
        <w:t>.</w:t>
      </w:r>
    </w:p>
    <w:tbl>
      <w:tblPr>
        <w:tblW w:w="87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3402"/>
        <w:gridCol w:w="1275"/>
        <w:gridCol w:w="3413"/>
      </w:tblGrid>
      <w:tr w:rsidR="0007205A" w:rsidRPr="0007205A" w:rsidTr="00F15D4D">
        <w:tc>
          <w:tcPr>
            <w:tcW w:w="709" w:type="dxa"/>
            <w:vAlign w:val="center"/>
          </w:tcPr>
          <w:p w:rsidR="0007205A" w:rsidRPr="0007205A" w:rsidRDefault="0007205A" w:rsidP="00F15D4D">
            <w:pPr>
              <w:keepNext/>
              <w:jc w:val="center"/>
              <w:rPr>
                <w:sz w:val="24"/>
                <w:szCs w:val="24"/>
              </w:rPr>
            </w:pPr>
            <w:r w:rsidRPr="0007205A">
              <w:rPr>
                <w:sz w:val="24"/>
                <w:szCs w:val="24"/>
              </w:rPr>
              <w:t>№ п/п</w:t>
            </w:r>
          </w:p>
        </w:tc>
        <w:tc>
          <w:tcPr>
            <w:tcW w:w="3402" w:type="dxa"/>
            <w:vAlign w:val="center"/>
          </w:tcPr>
          <w:p w:rsidR="0007205A" w:rsidRPr="0007205A" w:rsidRDefault="0007205A" w:rsidP="00F15D4D">
            <w:pPr>
              <w:keepNext/>
              <w:jc w:val="center"/>
              <w:rPr>
                <w:sz w:val="24"/>
                <w:szCs w:val="24"/>
              </w:rPr>
            </w:pPr>
            <w:r w:rsidRPr="0007205A">
              <w:rPr>
                <w:sz w:val="24"/>
                <w:szCs w:val="24"/>
              </w:rPr>
              <w:t>Наименование показателей</w:t>
            </w:r>
          </w:p>
        </w:tc>
        <w:tc>
          <w:tcPr>
            <w:tcW w:w="1275" w:type="dxa"/>
            <w:vAlign w:val="center"/>
          </w:tcPr>
          <w:p w:rsidR="0007205A" w:rsidRPr="0007205A" w:rsidRDefault="0007205A" w:rsidP="00F15D4D">
            <w:pPr>
              <w:keepNext/>
              <w:jc w:val="center"/>
              <w:rPr>
                <w:sz w:val="24"/>
                <w:szCs w:val="24"/>
              </w:rPr>
            </w:pPr>
            <w:r w:rsidRPr="0007205A">
              <w:rPr>
                <w:sz w:val="24"/>
                <w:szCs w:val="24"/>
              </w:rPr>
              <w:t>Единица измерения</w:t>
            </w:r>
          </w:p>
        </w:tc>
        <w:tc>
          <w:tcPr>
            <w:tcW w:w="3413" w:type="dxa"/>
            <w:vAlign w:val="center"/>
          </w:tcPr>
          <w:p w:rsidR="0007205A" w:rsidRPr="0007205A" w:rsidRDefault="0007205A" w:rsidP="00F15D4D">
            <w:pPr>
              <w:keepNext/>
              <w:jc w:val="center"/>
              <w:rPr>
                <w:sz w:val="24"/>
                <w:szCs w:val="24"/>
              </w:rPr>
            </w:pPr>
            <w:r w:rsidRPr="0007205A">
              <w:rPr>
                <w:sz w:val="24"/>
                <w:szCs w:val="24"/>
              </w:rPr>
              <w:t>Показатель</w:t>
            </w:r>
          </w:p>
        </w:tc>
      </w:tr>
      <w:tr w:rsidR="0007205A" w:rsidRPr="0007205A" w:rsidTr="00F15D4D">
        <w:tc>
          <w:tcPr>
            <w:tcW w:w="709" w:type="dxa"/>
            <w:vAlign w:val="center"/>
          </w:tcPr>
          <w:p w:rsidR="0007205A" w:rsidRPr="0007205A" w:rsidRDefault="0007205A" w:rsidP="00F15D4D">
            <w:pPr>
              <w:keepNext/>
              <w:suppressAutoHyphens/>
              <w:jc w:val="center"/>
              <w:rPr>
                <w:sz w:val="24"/>
                <w:szCs w:val="24"/>
              </w:rPr>
            </w:pPr>
            <w:r w:rsidRPr="0007205A">
              <w:rPr>
                <w:sz w:val="24"/>
                <w:szCs w:val="24"/>
              </w:rPr>
              <w:t>1</w:t>
            </w:r>
          </w:p>
        </w:tc>
        <w:tc>
          <w:tcPr>
            <w:tcW w:w="3402" w:type="dxa"/>
            <w:vAlign w:val="center"/>
          </w:tcPr>
          <w:p w:rsidR="0007205A" w:rsidRPr="0007205A" w:rsidRDefault="0007205A" w:rsidP="00F15D4D">
            <w:pPr>
              <w:keepNext/>
              <w:suppressAutoHyphens/>
              <w:jc w:val="center"/>
              <w:rPr>
                <w:sz w:val="24"/>
                <w:szCs w:val="24"/>
              </w:rPr>
            </w:pPr>
            <w:r w:rsidRPr="0007205A">
              <w:rPr>
                <w:sz w:val="24"/>
                <w:szCs w:val="24"/>
              </w:rPr>
              <w:t>2</w:t>
            </w:r>
          </w:p>
        </w:tc>
        <w:tc>
          <w:tcPr>
            <w:tcW w:w="1275" w:type="dxa"/>
            <w:vAlign w:val="center"/>
          </w:tcPr>
          <w:p w:rsidR="0007205A" w:rsidRPr="0007205A" w:rsidRDefault="0007205A" w:rsidP="00F15D4D">
            <w:pPr>
              <w:keepNext/>
              <w:suppressAutoHyphens/>
              <w:jc w:val="center"/>
              <w:rPr>
                <w:sz w:val="24"/>
                <w:szCs w:val="24"/>
              </w:rPr>
            </w:pPr>
            <w:r w:rsidRPr="0007205A">
              <w:rPr>
                <w:sz w:val="24"/>
                <w:szCs w:val="24"/>
              </w:rPr>
              <w:t>3</w:t>
            </w:r>
          </w:p>
        </w:tc>
        <w:tc>
          <w:tcPr>
            <w:tcW w:w="3413" w:type="dxa"/>
            <w:vAlign w:val="center"/>
          </w:tcPr>
          <w:p w:rsidR="0007205A" w:rsidRPr="0007205A" w:rsidRDefault="0007205A" w:rsidP="00F15D4D">
            <w:pPr>
              <w:keepNext/>
              <w:suppressAutoHyphens/>
              <w:jc w:val="center"/>
              <w:rPr>
                <w:sz w:val="24"/>
                <w:szCs w:val="24"/>
              </w:rPr>
            </w:pPr>
            <w:r w:rsidRPr="0007205A">
              <w:rPr>
                <w:sz w:val="24"/>
                <w:szCs w:val="24"/>
              </w:rPr>
              <w:t>4</w:t>
            </w:r>
          </w:p>
        </w:tc>
      </w:tr>
      <w:tr w:rsidR="0007205A" w:rsidRPr="0007205A" w:rsidTr="00F15D4D">
        <w:tc>
          <w:tcPr>
            <w:tcW w:w="709" w:type="dxa"/>
            <w:vAlign w:val="center"/>
          </w:tcPr>
          <w:p w:rsidR="0007205A" w:rsidRPr="0007205A" w:rsidRDefault="0007205A" w:rsidP="00F15D4D">
            <w:pPr>
              <w:jc w:val="center"/>
              <w:rPr>
                <w:sz w:val="24"/>
                <w:szCs w:val="24"/>
              </w:rPr>
            </w:pPr>
            <w:r w:rsidRPr="0007205A">
              <w:rPr>
                <w:sz w:val="24"/>
                <w:szCs w:val="24"/>
              </w:rPr>
              <w:t>1</w:t>
            </w:r>
          </w:p>
        </w:tc>
        <w:tc>
          <w:tcPr>
            <w:tcW w:w="8090" w:type="dxa"/>
            <w:gridSpan w:val="3"/>
          </w:tcPr>
          <w:p w:rsidR="0007205A" w:rsidRPr="0007205A" w:rsidRDefault="0007205A" w:rsidP="00F15D4D">
            <w:pPr>
              <w:jc w:val="center"/>
              <w:rPr>
                <w:sz w:val="24"/>
                <w:szCs w:val="24"/>
              </w:rPr>
            </w:pPr>
            <w:r w:rsidRPr="0007205A">
              <w:rPr>
                <w:sz w:val="24"/>
                <w:szCs w:val="24"/>
              </w:rPr>
              <w:t>Территория</w:t>
            </w:r>
          </w:p>
        </w:tc>
      </w:tr>
      <w:tr w:rsidR="0007205A" w:rsidRPr="0007205A" w:rsidTr="00F15D4D">
        <w:tc>
          <w:tcPr>
            <w:tcW w:w="709" w:type="dxa"/>
            <w:vAlign w:val="center"/>
          </w:tcPr>
          <w:p w:rsidR="0007205A" w:rsidRPr="0007205A" w:rsidRDefault="0007205A" w:rsidP="00F15D4D">
            <w:pPr>
              <w:jc w:val="center"/>
              <w:rPr>
                <w:sz w:val="24"/>
                <w:szCs w:val="24"/>
              </w:rPr>
            </w:pPr>
            <w:r w:rsidRPr="0007205A">
              <w:rPr>
                <w:sz w:val="24"/>
                <w:szCs w:val="24"/>
              </w:rPr>
              <w:t>1.</w:t>
            </w:r>
          </w:p>
        </w:tc>
        <w:tc>
          <w:tcPr>
            <w:tcW w:w="3402" w:type="dxa"/>
          </w:tcPr>
          <w:p w:rsidR="0007205A" w:rsidRPr="0007205A" w:rsidRDefault="0007205A" w:rsidP="00F15D4D">
            <w:pPr>
              <w:autoSpaceDE w:val="0"/>
              <w:autoSpaceDN w:val="0"/>
              <w:adjustRightInd w:val="0"/>
              <w:rPr>
                <w:sz w:val="24"/>
                <w:szCs w:val="24"/>
              </w:rPr>
            </w:pPr>
            <w:r w:rsidRPr="0007205A">
              <w:rPr>
                <w:sz w:val="24"/>
                <w:szCs w:val="24"/>
              </w:rPr>
              <w:t xml:space="preserve">Общая площадь территории в границах проекта планировки </w:t>
            </w:r>
          </w:p>
        </w:tc>
        <w:tc>
          <w:tcPr>
            <w:tcW w:w="1275" w:type="dxa"/>
            <w:vAlign w:val="center"/>
          </w:tcPr>
          <w:p w:rsidR="0007205A" w:rsidRPr="0007205A" w:rsidRDefault="0007205A" w:rsidP="00F15D4D">
            <w:pPr>
              <w:jc w:val="center"/>
              <w:rPr>
                <w:sz w:val="24"/>
                <w:szCs w:val="24"/>
              </w:rPr>
            </w:pPr>
            <w:r w:rsidRPr="0007205A">
              <w:rPr>
                <w:sz w:val="24"/>
                <w:szCs w:val="24"/>
              </w:rPr>
              <w:t>кв.м.</w:t>
            </w:r>
          </w:p>
        </w:tc>
        <w:tc>
          <w:tcPr>
            <w:tcW w:w="3413" w:type="dxa"/>
            <w:vAlign w:val="center"/>
          </w:tcPr>
          <w:p w:rsidR="0007205A" w:rsidRPr="0007205A" w:rsidRDefault="0007205A" w:rsidP="00F15D4D">
            <w:pPr>
              <w:jc w:val="center"/>
              <w:rPr>
                <w:sz w:val="24"/>
                <w:szCs w:val="24"/>
              </w:rPr>
            </w:pPr>
            <w:r w:rsidRPr="0007205A">
              <w:rPr>
                <w:sz w:val="24"/>
                <w:szCs w:val="24"/>
              </w:rPr>
              <w:t>11104</w:t>
            </w:r>
          </w:p>
        </w:tc>
      </w:tr>
      <w:tr w:rsidR="0007205A" w:rsidRPr="0007205A" w:rsidTr="00F15D4D">
        <w:tc>
          <w:tcPr>
            <w:tcW w:w="709" w:type="dxa"/>
            <w:vAlign w:val="center"/>
          </w:tcPr>
          <w:p w:rsidR="0007205A" w:rsidRPr="0007205A" w:rsidRDefault="0007205A" w:rsidP="00F15D4D">
            <w:pPr>
              <w:jc w:val="center"/>
              <w:rPr>
                <w:sz w:val="24"/>
                <w:szCs w:val="24"/>
              </w:rPr>
            </w:pPr>
          </w:p>
        </w:tc>
        <w:tc>
          <w:tcPr>
            <w:tcW w:w="8090" w:type="dxa"/>
            <w:gridSpan w:val="3"/>
          </w:tcPr>
          <w:p w:rsidR="0007205A" w:rsidRPr="0007205A" w:rsidRDefault="0007205A" w:rsidP="00F15D4D">
            <w:pPr>
              <w:rPr>
                <w:sz w:val="24"/>
                <w:szCs w:val="24"/>
              </w:rPr>
            </w:pPr>
            <w:r w:rsidRPr="0007205A">
              <w:rPr>
                <w:sz w:val="24"/>
                <w:szCs w:val="24"/>
              </w:rPr>
              <w:t>в том числе:</w:t>
            </w:r>
          </w:p>
        </w:tc>
      </w:tr>
      <w:tr w:rsidR="0007205A" w:rsidRPr="0007205A" w:rsidTr="00F15D4D">
        <w:tc>
          <w:tcPr>
            <w:tcW w:w="709" w:type="dxa"/>
            <w:vAlign w:val="center"/>
          </w:tcPr>
          <w:p w:rsidR="0007205A" w:rsidRPr="0007205A" w:rsidRDefault="0007205A" w:rsidP="00F15D4D">
            <w:pPr>
              <w:jc w:val="center"/>
              <w:rPr>
                <w:sz w:val="24"/>
                <w:szCs w:val="24"/>
              </w:rPr>
            </w:pPr>
            <w:r w:rsidRPr="0007205A">
              <w:rPr>
                <w:sz w:val="24"/>
                <w:szCs w:val="24"/>
              </w:rPr>
              <w:t>1.1</w:t>
            </w:r>
          </w:p>
        </w:tc>
        <w:tc>
          <w:tcPr>
            <w:tcW w:w="3402" w:type="dxa"/>
            <w:vAlign w:val="center"/>
          </w:tcPr>
          <w:p w:rsidR="0007205A" w:rsidRPr="0007205A" w:rsidRDefault="0007205A" w:rsidP="00F15D4D">
            <w:pPr>
              <w:ind w:left="28"/>
              <w:rPr>
                <w:sz w:val="24"/>
                <w:szCs w:val="24"/>
              </w:rPr>
            </w:pPr>
            <w:r w:rsidRPr="0007205A">
              <w:rPr>
                <w:sz w:val="24"/>
                <w:szCs w:val="24"/>
              </w:rPr>
              <w:t>земельный участок с кадастровым номером 86:15:0101022:2</w:t>
            </w:r>
          </w:p>
        </w:tc>
        <w:tc>
          <w:tcPr>
            <w:tcW w:w="1275" w:type="dxa"/>
            <w:vAlign w:val="center"/>
          </w:tcPr>
          <w:p w:rsidR="0007205A" w:rsidRPr="0007205A" w:rsidRDefault="0007205A" w:rsidP="00F15D4D">
            <w:pPr>
              <w:jc w:val="center"/>
              <w:rPr>
                <w:sz w:val="24"/>
                <w:szCs w:val="24"/>
              </w:rPr>
            </w:pPr>
            <w:r w:rsidRPr="0007205A">
              <w:rPr>
                <w:sz w:val="24"/>
                <w:szCs w:val="24"/>
              </w:rPr>
              <w:t>кв.м.</w:t>
            </w:r>
          </w:p>
        </w:tc>
        <w:tc>
          <w:tcPr>
            <w:tcW w:w="3413" w:type="dxa"/>
            <w:vAlign w:val="center"/>
          </w:tcPr>
          <w:p w:rsidR="0007205A" w:rsidRPr="0007205A" w:rsidRDefault="0007205A" w:rsidP="00F15D4D">
            <w:pPr>
              <w:jc w:val="center"/>
              <w:rPr>
                <w:sz w:val="24"/>
                <w:szCs w:val="24"/>
              </w:rPr>
            </w:pPr>
            <w:r w:rsidRPr="0007205A">
              <w:rPr>
                <w:sz w:val="24"/>
                <w:szCs w:val="24"/>
              </w:rPr>
              <w:t>3872</w:t>
            </w:r>
          </w:p>
        </w:tc>
      </w:tr>
      <w:tr w:rsidR="0007205A" w:rsidRPr="0007205A" w:rsidTr="00F15D4D">
        <w:tc>
          <w:tcPr>
            <w:tcW w:w="709" w:type="dxa"/>
            <w:vAlign w:val="center"/>
          </w:tcPr>
          <w:p w:rsidR="0007205A" w:rsidRPr="0007205A" w:rsidRDefault="0007205A" w:rsidP="00F15D4D">
            <w:pPr>
              <w:jc w:val="center"/>
              <w:rPr>
                <w:sz w:val="24"/>
                <w:szCs w:val="24"/>
              </w:rPr>
            </w:pPr>
            <w:r w:rsidRPr="0007205A">
              <w:rPr>
                <w:sz w:val="24"/>
                <w:szCs w:val="24"/>
              </w:rPr>
              <w:t>1.2</w:t>
            </w:r>
          </w:p>
        </w:tc>
        <w:tc>
          <w:tcPr>
            <w:tcW w:w="3402" w:type="dxa"/>
            <w:vAlign w:val="center"/>
          </w:tcPr>
          <w:p w:rsidR="0007205A" w:rsidRPr="0007205A" w:rsidRDefault="0007205A" w:rsidP="00F15D4D">
            <w:pPr>
              <w:ind w:left="28"/>
              <w:rPr>
                <w:sz w:val="24"/>
                <w:szCs w:val="24"/>
              </w:rPr>
            </w:pPr>
            <w:r w:rsidRPr="0007205A">
              <w:rPr>
                <w:sz w:val="24"/>
                <w:szCs w:val="24"/>
              </w:rPr>
              <w:t>земельный участок с условным номером :ЗУ1 образуемый из земель неразграниченной государственной собственности</w:t>
            </w:r>
          </w:p>
        </w:tc>
        <w:tc>
          <w:tcPr>
            <w:tcW w:w="1275" w:type="dxa"/>
            <w:vAlign w:val="center"/>
          </w:tcPr>
          <w:p w:rsidR="0007205A" w:rsidRPr="0007205A" w:rsidRDefault="0007205A" w:rsidP="00F15D4D">
            <w:pPr>
              <w:jc w:val="center"/>
              <w:rPr>
                <w:sz w:val="24"/>
                <w:szCs w:val="24"/>
              </w:rPr>
            </w:pPr>
            <w:r w:rsidRPr="0007205A">
              <w:rPr>
                <w:sz w:val="24"/>
                <w:szCs w:val="24"/>
              </w:rPr>
              <w:t>кв.м.</w:t>
            </w:r>
          </w:p>
        </w:tc>
        <w:tc>
          <w:tcPr>
            <w:tcW w:w="3413" w:type="dxa"/>
            <w:vAlign w:val="center"/>
          </w:tcPr>
          <w:p w:rsidR="0007205A" w:rsidRPr="0007205A" w:rsidRDefault="0007205A" w:rsidP="00F15D4D">
            <w:pPr>
              <w:jc w:val="center"/>
              <w:rPr>
                <w:sz w:val="24"/>
                <w:szCs w:val="24"/>
              </w:rPr>
            </w:pPr>
            <w:r w:rsidRPr="0007205A">
              <w:rPr>
                <w:sz w:val="24"/>
                <w:szCs w:val="24"/>
              </w:rPr>
              <w:t>7232</w:t>
            </w:r>
          </w:p>
        </w:tc>
      </w:tr>
      <w:tr w:rsidR="0007205A" w:rsidRPr="0007205A" w:rsidTr="00F15D4D">
        <w:tc>
          <w:tcPr>
            <w:tcW w:w="8799" w:type="dxa"/>
            <w:gridSpan w:val="4"/>
            <w:vAlign w:val="center"/>
          </w:tcPr>
          <w:p w:rsidR="0007205A" w:rsidRPr="0007205A" w:rsidRDefault="0007205A" w:rsidP="00F15D4D">
            <w:pPr>
              <w:jc w:val="center"/>
              <w:rPr>
                <w:sz w:val="24"/>
                <w:szCs w:val="24"/>
              </w:rPr>
            </w:pPr>
            <w:r w:rsidRPr="0007205A">
              <w:rPr>
                <w:sz w:val="24"/>
                <w:szCs w:val="24"/>
              </w:rPr>
              <w:t>Характеристики проезжей части</w:t>
            </w:r>
          </w:p>
        </w:tc>
      </w:tr>
      <w:tr w:rsidR="0007205A" w:rsidRPr="0007205A" w:rsidTr="00F15D4D">
        <w:tc>
          <w:tcPr>
            <w:tcW w:w="709" w:type="dxa"/>
            <w:vAlign w:val="center"/>
          </w:tcPr>
          <w:p w:rsidR="0007205A" w:rsidRPr="0007205A" w:rsidRDefault="0007205A" w:rsidP="00F15D4D">
            <w:pPr>
              <w:jc w:val="center"/>
              <w:rPr>
                <w:noProof/>
                <w:sz w:val="24"/>
                <w:szCs w:val="24"/>
              </w:rPr>
            </w:pPr>
          </w:p>
        </w:tc>
        <w:tc>
          <w:tcPr>
            <w:tcW w:w="3402" w:type="dxa"/>
            <w:vAlign w:val="center"/>
          </w:tcPr>
          <w:p w:rsidR="0007205A" w:rsidRPr="0007205A" w:rsidRDefault="0007205A" w:rsidP="00F15D4D">
            <w:pPr>
              <w:ind w:left="28"/>
              <w:rPr>
                <w:sz w:val="24"/>
                <w:szCs w:val="24"/>
              </w:rPr>
            </w:pPr>
            <w:r w:rsidRPr="0007205A">
              <w:rPr>
                <w:sz w:val="24"/>
                <w:szCs w:val="24"/>
              </w:rPr>
              <w:t>Категория</w:t>
            </w:r>
          </w:p>
        </w:tc>
        <w:tc>
          <w:tcPr>
            <w:tcW w:w="4688" w:type="dxa"/>
            <w:gridSpan w:val="2"/>
            <w:vAlign w:val="center"/>
          </w:tcPr>
          <w:p w:rsidR="0007205A" w:rsidRPr="0007205A" w:rsidRDefault="0007205A" w:rsidP="00F15D4D">
            <w:pPr>
              <w:jc w:val="center"/>
              <w:rPr>
                <w:sz w:val="24"/>
                <w:szCs w:val="24"/>
              </w:rPr>
            </w:pPr>
            <w:r w:rsidRPr="0007205A">
              <w:rPr>
                <w:sz w:val="24"/>
                <w:szCs w:val="24"/>
                <w:lang w:val="en-US"/>
              </w:rPr>
              <w:t>IV</w:t>
            </w:r>
          </w:p>
        </w:tc>
      </w:tr>
      <w:tr w:rsidR="0007205A" w:rsidRPr="0007205A" w:rsidTr="00F15D4D">
        <w:tc>
          <w:tcPr>
            <w:tcW w:w="709" w:type="dxa"/>
            <w:vAlign w:val="center"/>
          </w:tcPr>
          <w:p w:rsidR="0007205A" w:rsidRPr="0007205A" w:rsidRDefault="0007205A" w:rsidP="00F15D4D">
            <w:pPr>
              <w:jc w:val="center"/>
              <w:rPr>
                <w:noProof/>
                <w:sz w:val="24"/>
                <w:szCs w:val="24"/>
              </w:rPr>
            </w:pPr>
          </w:p>
        </w:tc>
        <w:tc>
          <w:tcPr>
            <w:tcW w:w="3402" w:type="dxa"/>
            <w:vAlign w:val="center"/>
          </w:tcPr>
          <w:p w:rsidR="0007205A" w:rsidRPr="0007205A" w:rsidRDefault="0007205A" w:rsidP="00F15D4D">
            <w:pPr>
              <w:ind w:left="28"/>
              <w:rPr>
                <w:sz w:val="24"/>
                <w:szCs w:val="24"/>
              </w:rPr>
            </w:pPr>
            <w:r w:rsidRPr="0007205A">
              <w:rPr>
                <w:sz w:val="24"/>
                <w:szCs w:val="24"/>
              </w:rPr>
              <w:t xml:space="preserve">Ширина </w:t>
            </w:r>
          </w:p>
        </w:tc>
        <w:tc>
          <w:tcPr>
            <w:tcW w:w="1275" w:type="dxa"/>
            <w:vAlign w:val="center"/>
          </w:tcPr>
          <w:p w:rsidR="0007205A" w:rsidRPr="0007205A" w:rsidRDefault="0007205A" w:rsidP="00F15D4D">
            <w:pPr>
              <w:jc w:val="center"/>
              <w:rPr>
                <w:sz w:val="24"/>
                <w:szCs w:val="24"/>
              </w:rPr>
            </w:pPr>
            <w:r w:rsidRPr="0007205A">
              <w:rPr>
                <w:sz w:val="24"/>
                <w:szCs w:val="24"/>
              </w:rPr>
              <w:t>м.</w:t>
            </w:r>
          </w:p>
        </w:tc>
        <w:tc>
          <w:tcPr>
            <w:tcW w:w="3413" w:type="dxa"/>
            <w:vAlign w:val="center"/>
          </w:tcPr>
          <w:p w:rsidR="0007205A" w:rsidRPr="0007205A" w:rsidRDefault="0007205A" w:rsidP="00F15D4D">
            <w:pPr>
              <w:jc w:val="center"/>
              <w:rPr>
                <w:sz w:val="24"/>
                <w:szCs w:val="24"/>
              </w:rPr>
            </w:pPr>
            <w:r w:rsidRPr="0007205A">
              <w:rPr>
                <w:sz w:val="24"/>
                <w:szCs w:val="24"/>
              </w:rPr>
              <w:t>от 6 до 7</w:t>
            </w:r>
          </w:p>
        </w:tc>
      </w:tr>
      <w:tr w:rsidR="0007205A" w:rsidRPr="0007205A" w:rsidTr="00F15D4D">
        <w:tc>
          <w:tcPr>
            <w:tcW w:w="709" w:type="dxa"/>
            <w:vAlign w:val="center"/>
          </w:tcPr>
          <w:p w:rsidR="0007205A" w:rsidRPr="0007205A" w:rsidRDefault="0007205A" w:rsidP="00F15D4D">
            <w:pPr>
              <w:jc w:val="center"/>
              <w:rPr>
                <w:noProof/>
                <w:sz w:val="24"/>
                <w:szCs w:val="24"/>
              </w:rPr>
            </w:pPr>
          </w:p>
        </w:tc>
        <w:tc>
          <w:tcPr>
            <w:tcW w:w="3402" w:type="dxa"/>
            <w:vAlign w:val="center"/>
          </w:tcPr>
          <w:p w:rsidR="0007205A" w:rsidRPr="0007205A" w:rsidRDefault="0007205A" w:rsidP="00F15D4D">
            <w:pPr>
              <w:ind w:left="28"/>
              <w:rPr>
                <w:sz w:val="24"/>
                <w:szCs w:val="24"/>
              </w:rPr>
            </w:pPr>
            <w:r w:rsidRPr="0007205A">
              <w:rPr>
                <w:sz w:val="24"/>
                <w:szCs w:val="24"/>
              </w:rPr>
              <w:t>Протяженность в границах проектируемой территории</w:t>
            </w:r>
          </w:p>
        </w:tc>
        <w:tc>
          <w:tcPr>
            <w:tcW w:w="1275" w:type="dxa"/>
            <w:vAlign w:val="center"/>
          </w:tcPr>
          <w:p w:rsidR="0007205A" w:rsidRPr="0007205A" w:rsidRDefault="0007205A" w:rsidP="00F15D4D">
            <w:pPr>
              <w:jc w:val="center"/>
              <w:rPr>
                <w:sz w:val="24"/>
                <w:szCs w:val="24"/>
              </w:rPr>
            </w:pPr>
            <w:r w:rsidRPr="0007205A">
              <w:rPr>
                <w:sz w:val="24"/>
                <w:szCs w:val="24"/>
              </w:rPr>
              <w:t>м.</w:t>
            </w:r>
          </w:p>
        </w:tc>
        <w:tc>
          <w:tcPr>
            <w:tcW w:w="3413" w:type="dxa"/>
            <w:vAlign w:val="center"/>
          </w:tcPr>
          <w:p w:rsidR="0007205A" w:rsidRPr="0007205A" w:rsidRDefault="0007205A" w:rsidP="00F15D4D">
            <w:pPr>
              <w:jc w:val="center"/>
              <w:rPr>
                <w:sz w:val="24"/>
                <w:szCs w:val="24"/>
              </w:rPr>
            </w:pPr>
            <w:r w:rsidRPr="0007205A">
              <w:rPr>
                <w:sz w:val="24"/>
                <w:szCs w:val="24"/>
              </w:rPr>
              <w:t>140</w:t>
            </w:r>
          </w:p>
        </w:tc>
      </w:tr>
      <w:tr w:rsidR="0007205A" w:rsidRPr="0007205A" w:rsidTr="00F15D4D">
        <w:tc>
          <w:tcPr>
            <w:tcW w:w="709" w:type="dxa"/>
            <w:vAlign w:val="center"/>
          </w:tcPr>
          <w:p w:rsidR="0007205A" w:rsidRPr="0007205A" w:rsidRDefault="0007205A" w:rsidP="00F15D4D">
            <w:pPr>
              <w:jc w:val="center"/>
              <w:rPr>
                <w:noProof/>
                <w:sz w:val="24"/>
                <w:szCs w:val="24"/>
              </w:rPr>
            </w:pPr>
          </w:p>
        </w:tc>
        <w:tc>
          <w:tcPr>
            <w:tcW w:w="3402" w:type="dxa"/>
            <w:vAlign w:val="center"/>
          </w:tcPr>
          <w:p w:rsidR="0007205A" w:rsidRPr="0007205A" w:rsidRDefault="0007205A" w:rsidP="00F15D4D">
            <w:pPr>
              <w:ind w:left="28"/>
              <w:rPr>
                <w:sz w:val="24"/>
                <w:szCs w:val="24"/>
              </w:rPr>
            </w:pPr>
            <w:r w:rsidRPr="0007205A">
              <w:rPr>
                <w:sz w:val="24"/>
                <w:szCs w:val="24"/>
              </w:rPr>
              <w:t>Количество полос движения</w:t>
            </w:r>
          </w:p>
        </w:tc>
        <w:tc>
          <w:tcPr>
            <w:tcW w:w="1275" w:type="dxa"/>
            <w:vAlign w:val="center"/>
          </w:tcPr>
          <w:p w:rsidR="0007205A" w:rsidRPr="0007205A" w:rsidRDefault="0007205A" w:rsidP="00F15D4D">
            <w:pPr>
              <w:jc w:val="center"/>
              <w:rPr>
                <w:sz w:val="24"/>
                <w:szCs w:val="24"/>
              </w:rPr>
            </w:pPr>
            <w:r w:rsidRPr="0007205A">
              <w:rPr>
                <w:sz w:val="24"/>
                <w:szCs w:val="24"/>
              </w:rPr>
              <w:t>шт.</w:t>
            </w:r>
          </w:p>
        </w:tc>
        <w:tc>
          <w:tcPr>
            <w:tcW w:w="3413" w:type="dxa"/>
            <w:vAlign w:val="center"/>
          </w:tcPr>
          <w:p w:rsidR="0007205A" w:rsidRPr="0007205A" w:rsidRDefault="0007205A" w:rsidP="00F15D4D">
            <w:pPr>
              <w:jc w:val="center"/>
              <w:rPr>
                <w:sz w:val="24"/>
                <w:szCs w:val="24"/>
              </w:rPr>
            </w:pPr>
            <w:r w:rsidRPr="0007205A">
              <w:rPr>
                <w:sz w:val="24"/>
                <w:szCs w:val="24"/>
              </w:rPr>
              <w:t>2</w:t>
            </w:r>
          </w:p>
        </w:tc>
      </w:tr>
      <w:tr w:rsidR="0007205A" w:rsidRPr="0007205A" w:rsidTr="00F15D4D">
        <w:tc>
          <w:tcPr>
            <w:tcW w:w="709" w:type="dxa"/>
            <w:vAlign w:val="center"/>
          </w:tcPr>
          <w:p w:rsidR="0007205A" w:rsidRPr="0007205A" w:rsidRDefault="0007205A" w:rsidP="00F15D4D">
            <w:pPr>
              <w:jc w:val="center"/>
              <w:rPr>
                <w:noProof/>
                <w:sz w:val="24"/>
                <w:szCs w:val="24"/>
              </w:rPr>
            </w:pPr>
          </w:p>
        </w:tc>
        <w:tc>
          <w:tcPr>
            <w:tcW w:w="3402" w:type="dxa"/>
            <w:vAlign w:val="center"/>
          </w:tcPr>
          <w:p w:rsidR="0007205A" w:rsidRPr="0007205A" w:rsidRDefault="0007205A" w:rsidP="00F15D4D">
            <w:pPr>
              <w:ind w:left="28"/>
              <w:rPr>
                <w:sz w:val="24"/>
                <w:szCs w:val="24"/>
              </w:rPr>
            </w:pPr>
            <w:r w:rsidRPr="0007205A">
              <w:rPr>
                <w:sz w:val="24"/>
                <w:szCs w:val="24"/>
              </w:rPr>
              <w:t>Интенсивность движения</w:t>
            </w:r>
          </w:p>
        </w:tc>
        <w:tc>
          <w:tcPr>
            <w:tcW w:w="1275" w:type="dxa"/>
            <w:vAlign w:val="center"/>
          </w:tcPr>
          <w:p w:rsidR="0007205A" w:rsidRPr="0007205A" w:rsidRDefault="0007205A" w:rsidP="00F15D4D">
            <w:pPr>
              <w:jc w:val="center"/>
              <w:rPr>
                <w:sz w:val="24"/>
                <w:szCs w:val="24"/>
              </w:rPr>
            </w:pPr>
            <w:r w:rsidRPr="0007205A">
              <w:rPr>
                <w:sz w:val="24"/>
                <w:szCs w:val="24"/>
              </w:rPr>
              <w:t>ед./сутки</w:t>
            </w:r>
          </w:p>
        </w:tc>
        <w:tc>
          <w:tcPr>
            <w:tcW w:w="3413" w:type="dxa"/>
            <w:vAlign w:val="center"/>
          </w:tcPr>
          <w:p w:rsidR="0007205A" w:rsidRPr="0007205A" w:rsidRDefault="0007205A" w:rsidP="00F15D4D">
            <w:pPr>
              <w:jc w:val="center"/>
              <w:rPr>
                <w:sz w:val="24"/>
                <w:szCs w:val="24"/>
              </w:rPr>
            </w:pPr>
            <w:r w:rsidRPr="0007205A">
              <w:rPr>
                <w:sz w:val="24"/>
                <w:szCs w:val="24"/>
              </w:rPr>
              <w:t>св. 200 до 2000</w:t>
            </w:r>
          </w:p>
        </w:tc>
      </w:tr>
      <w:tr w:rsidR="0007205A" w:rsidRPr="0007205A" w:rsidTr="00F15D4D">
        <w:tc>
          <w:tcPr>
            <w:tcW w:w="709" w:type="dxa"/>
            <w:vAlign w:val="center"/>
          </w:tcPr>
          <w:p w:rsidR="0007205A" w:rsidRPr="0007205A" w:rsidRDefault="0007205A" w:rsidP="00F15D4D">
            <w:pPr>
              <w:jc w:val="center"/>
              <w:rPr>
                <w:noProof/>
                <w:sz w:val="24"/>
                <w:szCs w:val="24"/>
              </w:rPr>
            </w:pPr>
          </w:p>
        </w:tc>
        <w:tc>
          <w:tcPr>
            <w:tcW w:w="3402" w:type="dxa"/>
            <w:vAlign w:val="center"/>
          </w:tcPr>
          <w:p w:rsidR="0007205A" w:rsidRPr="0007205A" w:rsidRDefault="0007205A" w:rsidP="00F15D4D">
            <w:pPr>
              <w:ind w:left="28"/>
              <w:rPr>
                <w:sz w:val="24"/>
                <w:szCs w:val="24"/>
              </w:rPr>
            </w:pPr>
            <w:r w:rsidRPr="0007205A">
              <w:rPr>
                <w:sz w:val="24"/>
                <w:szCs w:val="24"/>
              </w:rPr>
              <w:t>Пропускная способность</w:t>
            </w:r>
          </w:p>
        </w:tc>
        <w:tc>
          <w:tcPr>
            <w:tcW w:w="1275" w:type="dxa"/>
            <w:vAlign w:val="center"/>
          </w:tcPr>
          <w:p w:rsidR="0007205A" w:rsidRPr="0007205A" w:rsidRDefault="0007205A" w:rsidP="00F15D4D">
            <w:pPr>
              <w:jc w:val="center"/>
              <w:rPr>
                <w:sz w:val="24"/>
                <w:szCs w:val="24"/>
              </w:rPr>
            </w:pPr>
            <w:r w:rsidRPr="0007205A">
              <w:rPr>
                <w:sz w:val="24"/>
                <w:szCs w:val="24"/>
              </w:rPr>
              <w:t>пр.ед./ч</w:t>
            </w:r>
          </w:p>
        </w:tc>
        <w:tc>
          <w:tcPr>
            <w:tcW w:w="3413" w:type="dxa"/>
            <w:vAlign w:val="center"/>
          </w:tcPr>
          <w:p w:rsidR="0007205A" w:rsidRPr="0007205A" w:rsidRDefault="0007205A" w:rsidP="00F15D4D">
            <w:pPr>
              <w:jc w:val="center"/>
              <w:rPr>
                <w:sz w:val="24"/>
                <w:szCs w:val="24"/>
              </w:rPr>
            </w:pPr>
            <w:r w:rsidRPr="0007205A">
              <w:rPr>
                <w:sz w:val="24"/>
                <w:szCs w:val="24"/>
              </w:rPr>
              <w:t>600</w:t>
            </w:r>
          </w:p>
        </w:tc>
      </w:tr>
      <w:tr w:rsidR="0007205A" w:rsidRPr="0007205A" w:rsidTr="00F15D4D">
        <w:tc>
          <w:tcPr>
            <w:tcW w:w="8799" w:type="dxa"/>
            <w:gridSpan w:val="4"/>
            <w:vAlign w:val="center"/>
          </w:tcPr>
          <w:p w:rsidR="0007205A" w:rsidRPr="0007205A" w:rsidRDefault="0007205A" w:rsidP="00F15D4D">
            <w:pPr>
              <w:jc w:val="center"/>
              <w:rPr>
                <w:sz w:val="24"/>
                <w:szCs w:val="24"/>
              </w:rPr>
            </w:pPr>
            <w:r w:rsidRPr="0007205A">
              <w:rPr>
                <w:sz w:val="24"/>
                <w:szCs w:val="24"/>
              </w:rPr>
              <w:t xml:space="preserve">Характеристики пешеходных тротуаров </w:t>
            </w:r>
          </w:p>
        </w:tc>
      </w:tr>
      <w:tr w:rsidR="0007205A" w:rsidRPr="0007205A" w:rsidTr="00F15D4D">
        <w:tc>
          <w:tcPr>
            <w:tcW w:w="709" w:type="dxa"/>
            <w:vAlign w:val="center"/>
          </w:tcPr>
          <w:p w:rsidR="0007205A" w:rsidRPr="0007205A" w:rsidRDefault="0007205A" w:rsidP="00F15D4D">
            <w:pPr>
              <w:jc w:val="center"/>
              <w:rPr>
                <w:noProof/>
                <w:sz w:val="24"/>
                <w:szCs w:val="24"/>
              </w:rPr>
            </w:pPr>
          </w:p>
        </w:tc>
        <w:tc>
          <w:tcPr>
            <w:tcW w:w="3402" w:type="dxa"/>
            <w:vAlign w:val="center"/>
          </w:tcPr>
          <w:p w:rsidR="0007205A" w:rsidRPr="0007205A" w:rsidRDefault="0007205A" w:rsidP="00F15D4D">
            <w:pPr>
              <w:ind w:left="28"/>
              <w:rPr>
                <w:sz w:val="24"/>
                <w:szCs w:val="24"/>
              </w:rPr>
            </w:pPr>
            <w:r w:rsidRPr="0007205A">
              <w:rPr>
                <w:sz w:val="24"/>
                <w:szCs w:val="24"/>
              </w:rPr>
              <w:t>Ширина</w:t>
            </w:r>
          </w:p>
        </w:tc>
        <w:tc>
          <w:tcPr>
            <w:tcW w:w="1275" w:type="dxa"/>
            <w:vAlign w:val="center"/>
          </w:tcPr>
          <w:p w:rsidR="0007205A" w:rsidRPr="0007205A" w:rsidRDefault="0007205A" w:rsidP="00F15D4D">
            <w:pPr>
              <w:jc w:val="center"/>
              <w:rPr>
                <w:sz w:val="24"/>
                <w:szCs w:val="24"/>
              </w:rPr>
            </w:pPr>
            <w:r w:rsidRPr="0007205A">
              <w:rPr>
                <w:sz w:val="24"/>
                <w:szCs w:val="24"/>
              </w:rPr>
              <w:t>м.</w:t>
            </w:r>
          </w:p>
        </w:tc>
        <w:tc>
          <w:tcPr>
            <w:tcW w:w="3413" w:type="dxa"/>
            <w:vAlign w:val="center"/>
          </w:tcPr>
          <w:p w:rsidR="0007205A" w:rsidRPr="0007205A" w:rsidRDefault="0007205A" w:rsidP="00F15D4D">
            <w:pPr>
              <w:jc w:val="center"/>
              <w:rPr>
                <w:sz w:val="24"/>
                <w:szCs w:val="24"/>
              </w:rPr>
            </w:pPr>
            <w:r w:rsidRPr="0007205A">
              <w:rPr>
                <w:sz w:val="24"/>
                <w:szCs w:val="24"/>
              </w:rPr>
              <w:t>3</w:t>
            </w:r>
          </w:p>
        </w:tc>
      </w:tr>
      <w:tr w:rsidR="0007205A" w:rsidRPr="0007205A" w:rsidTr="00F15D4D">
        <w:tc>
          <w:tcPr>
            <w:tcW w:w="709" w:type="dxa"/>
            <w:vAlign w:val="center"/>
          </w:tcPr>
          <w:p w:rsidR="0007205A" w:rsidRPr="0007205A" w:rsidRDefault="0007205A" w:rsidP="00F15D4D">
            <w:pPr>
              <w:jc w:val="center"/>
              <w:rPr>
                <w:noProof/>
                <w:sz w:val="24"/>
                <w:szCs w:val="24"/>
              </w:rPr>
            </w:pPr>
          </w:p>
        </w:tc>
        <w:tc>
          <w:tcPr>
            <w:tcW w:w="3402" w:type="dxa"/>
            <w:vAlign w:val="center"/>
          </w:tcPr>
          <w:p w:rsidR="0007205A" w:rsidRPr="0007205A" w:rsidRDefault="0007205A" w:rsidP="00F15D4D">
            <w:pPr>
              <w:ind w:left="28"/>
              <w:rPr>
                <w:sz w:val="24"/>
                <w:szCs w:val="24"/>
              </w:rPr>
            </w:pPr>
            <w:r w:rsidRPr="0007205A">
              <w:rPr>
                <w:sz w:val="24"/>
                <w:szCs w:val="24"/>
              </w:rPr>
              <w:t>Протяженность в границах проектирования</w:t>
            </w:r>
          </w:p>
        </w:tc>
        <w:tc>
          <w:tcPr>
            <w:tcW w:w="1275" w:type="dxa"/>
            <w:vAlign w:val="center"/>
          </w:tcPr>
          <w:p w:rsidR="0007205A" w:rsidRPr="0007205A" w:rsidRDefault="0007205A" w:rsidP="00F15D4D">
            <w:pPr>
              <w:jc w:val="center"/>
              <w:rPr>
                <w:sz w:val="24"/>
                <w:szCs w:val="24"/>
              </w:rPr>
            </w:pPr>
            <w:r w:rsidRPr="0007205A">
              <w:rPr>
                <w:sz w:val="24"/>
                <w:szCs w:val="24"/>
              </w:rPr>
              <w:t>м.</w:t>
            </w:r>
          </w:p>
        </w:tc>
        <w:tc>
          <w:tcPr>
            <w:tcW w:w="3413" w:type="dxa"/>
            <w:vAlign w:val="center"/>
          </w:tcPr>
          <w:p w:rsidR="0007205A" w:rsidRPr="0007205A" w:rsidRDefault="0007205A" w:rsidP="00F15D4D">
            <w:pPr>
              <w:jc w:val="center"/>
              <w:rPr>
                <w:sz w:val="24"/>
                <w:szCs w:val="24"/>
              </w:rPr>
            </w:pPr>
            <w:r w:rsidRPr="0007205A">
              <w:rPr>
                <w:sz w:val="24"/>
                <w:szCs w:val="24"/>
              </w:rPr>
              <w:t>1010</w:t>
            </w:r>
          </w:p>
        </w:tc>
      </w:tr>
      <w:tr w:rsidR="0007205A" w:rsidRPr="0007205A" w:rsidTr="00F15D4D">
        <w:tc>
          <w:tcPr>
            <w:tcW w:w="709" w:type="dxa"/>
            <w:vAlign w:val="center"/>
          </w:tcPr>
          <w:p w:rsidR="0007205A" w:rsidRPr="0007205A" w:rsidRDefault="0007205A" w:rsidP="00F15D4D">
            <w:pPr>
              <w:jc w:val="center"/>
              <w:rPr>
                <w:noProof/>
                <w:sz w:val="24"/>
                <w:szCs w:val="24"/>
              </w:rPr>
            </w:pPr>
          </w:p>
        </w:tc>
        <w:tc>
          <w:tcPr>
            <w:tcW w:w="3402" w:type="dxa"/>
            <w:vAlign w:val="center"/>
          </w:tcPr>
          <w:p w:rsidR="0007205A" w:rsidRPr="0007205A" w:rsidRDefault="0007205A" w:rsidP="00F15D4D">
            <w:pPr>
              <w:ind w:left="28"/>
              <w:rPr>
                <w:sz w:val="24"/>
                <w:szCs w:val="24"/>
              </w:rPr>
            </w:pPr>
            <w:r w:rsidRPr="0007205A">
              <w:rPr>
                <w:sz w:val="24"/>
                <w:szCs w:val="24"/>
              </w:rPr>
              <w:t>Интенсивность движения</w:t>
            </w:r>
          </w:p>
        </w:tc>
        <w:tc>
          <w:tcPr>
            <w:tcW w:w="1275" w:type="dxa"/>
            <w:vAlign w:val="center"/>
          </w:tcPr>
          <w:p w:rsidR="0007205A" w:rsidRPr="0007205A" w:rsidRDefault="0007205A" w:rsidP="00F15D4D">
            <w:pPr>
              <w:jc w:val="center"/>
              <w:rPr>
                <w:sz w:val="24"/>
                <w:szCs w:val="24"/>
              </w:rPr>
            </w:pPr>
            <w:r w:rsidRPr="0007205A">
              <w:rPr>
                <w:sz w:val="24"/>
                <w:szCs w:val="24"/>
              </w:rPr>
              <w:t>чел./сутки</w:t>
            </w:r>
          </w:p>
        </w:tc>
        <w:tc>
          <w:tcPr>
            <w:tcW w:w="3413" w:type="dxa"/>
            <w:vAlign w:val="center"/>
          </w:tcPr>
          <w:p w:rsidR="0007205A" w:rsidRPr="0007205A" w:rsidRDefault="0007205A" w:rsidP="00F15D4D">
            <w:pPr>
              <w:jc w:val="center"/>
              <w:rPr>
                <w:sz w:val="24"/>
                <w:szCs w:val="24"/>
              </w:rPr>
            </w:pPr>
            <w:r w:rsidRPr="0007205A">
              <w:rPr>
                <w:sz w:val="24"/>
                <w:szCs w:val="24"/>
              </w:rPr>
              <w:t>150</w:t>
            </w:r>
          </w:p>
        </w:tc>
      </w:tr>
      <w:tr w:rsidR="0007205A" w:rsidRPr="0007205A" w:rsidTr="00F15D4D">
        <w:tc>
          <w:tcPr>
            <w:tcW w:w="709" w:type="dxa"/>
            <w:vAlign w:val="center"/>
          </w:tcPr>
          <w:p w:rsidR="0007205A" w:rsidRPr="0007205A" w:rsidRDefault="0007205A" w:rsidP="00F15D4D">
            <w:pPr>
              <w:jc w:val="center"/>
              <w:rPr>
                <w:noProof/>
                <w:sz w:val="24"/>
                <w:szCs w:val="24"/>
              </w:rPr>
            </w:pPr>
          </w:p>
        </w:tc>
        <w:tc>
          <w:tcPr>
            <w:tcW w:w="3402" w:type="dxa"/>
            <w:vAlign w:val="center"/>
          </w:tcPr>
          <w:p w:rsidR="0007205A" w:rsidRPr="0007205A" w:rsidRDefault="0007205A" w:rsidP="00F15D4D">
            <w:pPr>
              <w:ind w:left="28"/>
              <w:rPr>
                <w:sz w:val="24"/>
                <w:szCs w:val="24"/>
              </w:rPr>
            </w:pPr>
            <w:r w:rsidRPr="0007205A">
              <w:rPr>
                <w:sz w:val="24"/>
                <w:szCs w:val="24"/>
              </w:rPr>
              <w:t>Пропускная способность</w:t>
            </w:r>
          </w:p>
        </w:tc>
        <w:tc>
          <w:tcPr>
            <w:tcW w:w="1275" w:type="dxa"/>
            <w:vAlign w:val="center"/>
          </w:tcPr>
          <w:p w:rsidR="0007205A" w:rsidRPr="0007205A" w:rsidRDefault="0007205A" w:rsidP="00F15D4D">
            <w:pPr>
              <w:jc w:val="center"/>
              <w:rPr>
                <w:sz w:val="24"/>
                <w:szCs w:val="24"/>
              </w:rPr>
            </w:pPr>
            <w:r w:rsidRPr="0007205A">
              <w:rPr>
                <w:sz w:val="24"/>
                <w:szCs w:val="24"/>
              </w:rPr>
              <w:t>чел./ч.</w:t>
            </w:r>
          </w:p>
        </w:tc>
        <w:tc>
          <w:tcPr>
            <w:tcW w:w="3413" w:type="dxa"/>
            <w:vAlign w:val="center"/>
          </w:tcPr>
          <w:p w:rsidR="0007205A" w:rsidRPr="0007205A" w:rsidRDefault="0007205A" w:rsidP="00F15D4D">
            <w:pPr>
              <w:jc w:val="center"/>
              <w:rPr>
                <w:sz w:val="24"/>
                <w:szCs w:val="24"/>
              </w:rPr>
            </w:pPr>
            <w:r w:rsidRPr="0007205A">
              <w:rPr>
                <w:sz w:val="24"/>
                <w:szCs w:val="24"/>
              </w:rPr>
              <w:t>500</w:t>
            </w:r>
          </w:p>
        </w:tc>
      </w:tr>
      <w:tr w:rsidR="0007205A" w:rsidRPr="0007205A" w:rsidTr="00F15D4D">
        <w:tc>
          <w:tcPr>
            <w:tcW w:w="709" w:type="dxa"/>
            <w:vAlign w:val="center"/>
          </w:tcPr>
          <w:p w:rsidR="0007205A" w:rsidRPr="0007205A" w:rsidRDefault="0007205A" w:rsidP="00F15D4D">
            <w:pPr>
              <w:jc w:val="center"/>
              <w:rPr>
                <w:noProof/>
                <w:sz w:val="24"/>
                <w:szCs w:val="24"/>
              </w:rPr>
            </w:pPr>
          </w:p>
        </w:tc>
        <w:tc>
          <w:tcPr>
            <w:tcW w:w="3402" w:type="dxa"/>
            <w:vAlign w:val="center"/>
          </w:tcPr>
          <w:p w:rsidR="0007205A" w:rsidRPr="0007205A" w:rsidRDefault="0007205A" w:rsidP="00F15D4D">
            <w:pPr>
              <w:ind w:left="28"/>
              <w:rPr>
                <w:sz w:val="24"/>
                <w:szCs w:val="24"/>
              </w:rPr>
            </w:pPr>
            <w:r w:rsidRPr="0007205A">
              <w:rPr>
                <w:sz w:val="24"/>
                <w:szCs w:val="24"/>
              </w:rPr>
              <w:t>Назначение линейных объектов</w:t>
            </w:r>
          </w:p>
        </w:tc>
        <w:tc>
          <w:tcPr>
            <w:tcW w:w="4688" w:type="dxa"/>
            <w:gridSpan w:val="2"/>
            <w:vAlign w:val="center"/>
          </w:tcPr>
          <w:p w:rsidR="0007205A" w:rsidRPr="0007205A" w:rsidRDefault="0007205A" w:rsidP="00F15D4D">
            <w:pPr>
              <w:jc w:val="center"/>
              <w:rPr>
                <w:sz w:val="24"/>
                <w:szCs w:val="24"/>
              </w:rPr>
            </w:pPr>
            <w:r w:rsidRPr="0007205A">
              <w:rPr>
                <w:sz w:val="24"/>
                <w:szCs w:val="24"/>
              </w:rPr>
              <w:t>обеспечение транспортной связи между магистральными улицами городского значения для устойчивого развития территорий</w:t>
            </w:r>
          </w:p>
        </w:tc>
      </w:tr>
      <w:tr w:rsidR="0007205A" w:rsidRPr="0007205A" w:rsidTr="00F15D4D">
        <w:tc>
          <w:tcPr>
            <w:tcW w:w="8799" w:type="dxa"/>
            <w:gridSpan w:val="4"/>
            <w:vAlign w:val="center"/>
          </w:tcPr>
          <w:p w:rsidR="0007205A" w:rsidRPr="0007205A" w:rsidRDefault="0007205A" w:rsidP="00F15D4D">
            <w:pPr>
              <w:jc w:val="center"/>
              <w:rPr>
                <w:sz w:val="24"/>
                <w:szCs w:val="24"/>
              </w:rPr>
            </w:pPr>
            <w:r w:rsidRPr="0007205A">
              <w:rPr>
                <w:sz w:val="24"/>
                <w:szCs w:val="24"/>
              </w:rPr>
              <w:t>Характеристики парковок</w:t>
            </w:r>
          </w:p>
        </w:tc>
      </w:tr>
      <w:tr w:rsidR="0007205A" w:rsidRPr="0007205A" w:rsidTr="00F15D4D">
        <w:tc>
          <w:tcPr>
            <w:tcW w:w="709" w:type="dxa"/>
            <w:vAlign w:val="center"/>
          </w:tcPr>
          <w:p w:rsidR="0007205A" w:rsidRPr="0007205A" w:rsidRDefault="0007205A" w:rsidP="00F15D4D">
            <w:pPr>
              <w:jc w:val="center"/>
              <w:rPr>
                <w:noProof/>
                <w:sz w:val="24"/>
                <w:szCs w:val="24"/>
              </w:rPr>
            </w:pPr>
          </w:p>
        </w:tc>
        <w:tc>
          <w:tcPr>
            <w:tcW w:w="3402" w:type="dxa"/>
            <w:vAlign w:val="center"/>
          </w:tcPr>
          <w:p w:rsidR="0007205A" w:rsidRPr="0007205A" w:rsidRDefault="0007205A" w:rsidP="00F15D4D">
            <w:pPr>
              <w:ind w:left="28"/>
              <w:rPr>
                <w:sz w:val="24"/>
                <w:szCs w:val="24"/>
              </w:rPr>
            </w:pPr>
            <w:r w:rsidRPr="0007205A">
              <w:rPr>
                <w:sz w:val="24"/>
                <w:szCs w:val="24"/>
              </w:rPr>
              <w:t>Площадь в границах проектирования, занятая парковками</w:t>
            </w:r>
          </w:p>
        </w:tc>
        <w:tc>
          <w:tcPr>
            <w:tcW w:w="1275" w:type="dxa"/>
            <w:vAlign w:val="center"/>
          </w:tcPr>
          <w:p w:rsidR="0007205A" w:rsidRPr="0007205A" w:rsidRDefault="0007205A" w:rsidP="00F15D4D">
            <w:pPr>
              <w:jc w:val="center"/>
              <w:rPr>
                <w:sz w:val="24"/>
                <w:szCs w:val="24"/>
              </w:rPr>
            </w:pPr>
            <w:r w:rsidRPr="0007205A">
              <w:rPr>
                <w:sz w:val="24"/>
                <w:szCs w:val="24"/>
              </w:rPr>
              <w:t>кв.м.</w:t>
            </w:r>
          </w:p>
        </w:tc>
        <w:tc>
          <w:tcPr>
            <w:tcW w:w="3413" w:type="dxa"/>
            <w:vAlign w:val="center"/>
          </w:tcPr>
          <w:p w:rsidR="0007205A" w:rsidRPr="0007205A" w:rsidRDefault="0007205A" w:rsidP="00F15D4D">
            <w:pPr>
              <w:jc w:val="center"/>
              <w:rPr>
                <w:sz w:val="24"/>
                <w:szCs w:val="24"/>
              </w:rPr>
            </w:pPr>
            <w:r w:rsidRPr="0007205A">
              <w:rPr>
                <w:sz w:val="24"/>
                <w:szCs w:val="24"/>
              </w:rPr>
              <w:t>763</w:t>
            </w:r>
          </w:p>
        </w:tc>
      </w:tr>
      <w:tr w:rsidR="0007205A" w:rsidRPr="0007205A" w:rsidTr="00F15D4D">
        <w:tc>
          <w:tcPr>
            <w:tcW w:w="709" w:type="dxa"/>
            <w:vAlign w:val="center"/>
          </w:tcPr>
          <w:p w:rsidR="0007205A" w:rsidRPr="0007205A" w:rsidRDefault="0007205A" w:rsidP="00F15D4D">
            <w:pPr>
              <w:jc w:val="center"/>
              <w:rPr>
                <w:noProof/>
                <w:sz w:val="24"/>
                <w:szCs w:val="24"/>
              </w:rPr>
            </w:pPr>
          </w:p>
        </w:tc>
        <w:tc>
          <w:tcPr>
            <w:tcW w:w="3402" w:type="dxa"/>
            <w:vAlign w:val="center"/>
          </w:tcPr>
          <w:p w:rsidR="0007205A" w:rsidRPr="0007205A" w:rsidRDefault="0007205A" w:rsidP="00F15D4D">
            <w:pPr>
              <w:ind w:left="28"/>
              <w:rPr>
                <w:sz w:val="24"/>
                <w:szCs w:val="24"/>
              </w:rPr>
            </w:pPr>
            <w:r w:rsidRPr="0007205A">
              <w:rPr>
                <w:sz w:val="24"/>
                <w:szCs w:val="24"/>
              </w:rPr>
              <w:t>Количество парковочных мест</w:t>
            </w:r>
          </w:p>
        </w:tc>
        <w:tc>
          <w:tcPr>
            <w:tcW w:w="1275" w:type="dxa"/>
            <w:vAlign w:val="center"/>
          </w:tcPr>
          <w:p w:rsidR="0007205A" w:rsidRPr="0007205A" w:rsidRDefault="0007205A" w:rsidP="00F15D4D">
            <w:pPr>
              <w:jc w:val="center"/>
              <w:rPr>
                <w:sz w:val="24"/>
                <w:szCs w:val="24"/>
              </w:rPr>
            </w:pPr>
            <w:r w:rsidRPr="0007205A">
              <w:rPr>
                <w:sz w:val="24"/>
                <w:szCs w:val="24"/>
              </w:rPr>
              <w:t>шт.</w:t>
            </w:r>
          </w:p>
        </w:tc>
        <w:tc>
          <w:tcPr>
            <w:tcW w:w="3413" w:type="dxa"/>
            <w:vAlign w:val="center"/>
          </w:tcPr>
          <w:p w:rsidR="0007205A" w:rsidRPr="0007205A" w:rsidRDefault="0007205A" w:rsidP="00F15D4D">
            <w:pPr>
              <w:jc w:val="center"/>
              <w:rPr>
                <w:sz w:val="24"/>
                <w:szCs w:val="24"/>
              </w:rPr>
            </w:pPr>
            <w:r w:rsidRPr="0007205A">
              <w:rPr>
                <w:sz w:val="24"/>
                <w:szCs w:val="24"/>
              </w:rPr>
              <w:t>23</w:t>
            </w:r>
          </w:p>
        </w:tc>
      </w:tr>
    </w:tbl>
    <w:p w:rsidR="00AA0D42" w:rsidRPr="00AA0D42" w:rsidRDefault="00AA0D42" w:rsidP="00AA0D42">
      <w:pPr>
        <w:tabs>
          <w:tab w:val="left" w:pos="564"/>
          <w:tab w:val="left" w:pos="7290"/>
          <w:tab w:val="left" w:pos="8550"/>
        </w:tabs>
        <w:outlineLvl w:val="2"/>
        <w:rPr>
          <w:sz w:val="24"/>
          <w:szCs w:val="24"/>
          <w:lang w:val="x-none" w:eastAsia="x-none"/>
        </w:rPr>
      </w:pPr>
    </w:p>
    <w:p w:rsidR="00355E19" w:rsidRDefault="00355E19" w:rsidP="008A786C">
      <w:pPr>
        <w:spacing w:line="360" w:lineRule="auto"/>
        <w:ind w:firstLine="567"/>
        <w:jc w:val="center"/>
        <w:rPr>
          <w:bCs/>
          <w:szCs w:val="28"/>
        </w:rPr>
      </w:pPr>
    </w:p>
    <w:p w:rsidR="00355E19" w:rsidRDefault="00355E19" w:rsidP="008A786C">
      <w:pPr>
        <w:spacing w:line="360" w:lineRule="auto"/>
        <w:ind w:firstLine="567"/>
        <w:jc w:val="center"/>
        <w:rPr>
          <w:bCs/>
          <w:szCs w:val="28"/>
        </w:rPr>
      </w:pPr>
    </w:p>
    <w:p w:rsidR="00355E19" w:rsidRDefault="00355E19" w:rsidP="008A786C">
      <w:pPr>
        <w:spacing w:line="360" w:lineRule="auto"/>
        <w:ind w:firstLine="567"/>
        <w:jc w:val="center"/>
        <w:rPr>
          <w:bCs/>
          <w:szCs w:val="28"/>
        </w:rPr>
      </w:pPr>
    </w:p>
    <w:p w:rsidR="00355E19" w:rsidRDefault="00355E19" w:rsidP="008A786C">
      <w:pPr>
        <w:spacing w:line="360" w:lineRule="auto"/>
        <w:ind w:firstLine="567"/>
        <w:jc w:val="center"/>
        <w:rPr>
          <w:bCs/>
          <w:szCs w:val="28"/>
        </w:rPr>
      </w:pPr>
    </w:p>
    <w:p w:rsidR="00355E19" w:rsidRDefault="00355E19" w:rsidP="008A786C">
      <w:pPr>
        <w:spacing w:line="360" w:lineRule="auto"/>
        <w:ind w:firstLine="567"/>
        <w:jc w:val="center"/>
        <w:rPr>
          <w:bCs/>
          <w:szCs w:val="28"/>
        </w:rPr>
      </w:pPr>
    </w:p>
    <w:p w:rsidR="00355E19" w:rsidRDefault="00355E19" w:rsidP="008A786C">
      <w:pPr>
        <w:spacing w:line="360" w:lineRule="auto"/>
        <w:ind w:firstLine="567"/>
        <w:jc w:val="center"/>
        <w:rPr>
          <w:bCs/>
          <w:szCs w:val="28"/>
        </w:rPr>
      </w:pPr>
    </w:p>
    <w:p w:rsidR="00355E19" w:rsidRDefault="00355E19" w:rsidP="008A786C">
      <w:pPr>
        <w:spacing w:line="360" w:lineRule="auto"/>
        <w:ind w:firstLine="567"/>
        <w:jc w:val="center"/>
        <w:rPr>
          <w:bCs/>
          <w:szCs w:val="28"/>
        </w:rPr>
      </w:pPr>
    </w:p>
    <w:p w:rsidR="003474AC" w:rsidRPr="00AC25D2" w:rsidRDefault="003474AC" w:rsidP="008A786C">
      <w:pPr>
        <w:spacing w:line="360" w:lineRule="auto"/>
        <w:ind w:firstLine="567"/>
        <w:jc w:val="center"/>
        <w:rPr>
          <w:bCs/>
          <w:szCs w:val="28"/>
        </w:rPr>
      </w:pPr>
      <w:r w:rsidRPr="00AC25D2">
        <w:rPr>
          <w:bCs/>
          <w:szCs w:val="28"/>
        </w:rPr>
        <w:lastRenderedPageBreak/>
        <w:t>Чертеж планировки территорий</w:t>
      </w:r>
    </w:p>
    <w:p w:rsidR="003474AC" w:rsidRDefault="00D1786D" w:rsidP="003474AC">
      <w:pPr>
        <w:pStyle w:val="afff5"/>
      </w:pPr>
      <w:r w:rsidRPr="00D1786D">
        <w:rPr>
          <w:noProof/>
        </w:rPr>
        <w:drawing>
          <wp:inline distT="0" distB="0" distL="0" distR="0">
            <wp:extent cx="6402141" cy="7703820"/>
            <wp:effectExtent l="0" t="0" r="0" b="0"/>
            <wp:docPr id="7" name="Рисунок 7" descr="C:\Users\BussNF\Desktop\Снимок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ussNF\Desktop\Снимок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1655" cy="7715269"/>
                    </a:xfrm>
                    <a:prstGeom prst="rect">
                      <a:avLst/>
                    </a:prstGeom>
                    <a:noFill/>
                    <a:ln>
                      <a:noFill/>
                    </a:ln>
                  </pic:spPr>
                </pic:pic>
              </a:graphicData>
            </a:graphic>
          </wp:inline>
        </w:drawing>
      </w:r>
    </w:p>
    <w:p w:rsidR="00D84C48" w:rsidRPr="00954B01" w:rsidRDefault="00D84C48" w:rsidP="00954B01">
      <w:pPr>
        <w:pStyle w:val="affa"/>
      </w:pPr>
    </w:p>
    <w:p w:rsidR="005027D8" w:rsidRDefault="005027D8" w:rsidP="007C240A">
      <w:pPr>
        <w:pStyle w:val="af6"/>
        <w:rPr>
          <w:b w:val="0"/>
          <w:bCs w:val="0"/>
          <w:sz w:val="28"/>
          <w:szCs w:val="28"/>
        </w:rPr>
      </w:pPr>
    </w:p>
    <w:p w:rsidR="00355E19" w:rsidRDefault="00355E19" w:rsidP="007C240A">
      <w:pPr>
        <w:pStyle w:val="af6"/>
        <w:rPr>
          <w:b w:val="0"/>
          <w:bCs w:val="0"/>
          <w:sz w:val="28"/>
          <w:szCs w:val="28"/>
        </w:rPr>
      </w:pPr>
    </w:p>
    <w:p w:rsidR="00355E19" w:rsidRDefault="00355E19" w:rsidP="007C240A">
      <w:pPr>
        <w:pStyle w:val="af6"/>
        <w:rPr>
          <w:b w:val="0"/>
          <w:bCs w:val="0"/>
          <w:sz w:val="28"/>
          <w:szCs w:val="28"/>
        </w:rPr>
      </w:pPr>
    </w:p>
    <w:p w:rsidR="00355E19" w:rsidRDefault="00355E19" w:rsidP="007C240A">
      <w:pPr>
        <w:pStyle w:val="af6"/>
        <w:rPr>
          <w:b w:val="0"/>
          <w:bCs w:val="0"/>
          <w:sz w:val="28"/>
          <w:szCs w:val="28"/>
        </w:rPr>
      </w:pPr>
    </w:p>
    <w:p w:rsidR="00186A39" w:rsidRDefault="00186A39" w:rsidP="00186A39">
      <w:pPr>
        <w:spacing w:line="360" w:lineRule="auto"/>
        <w:ind w:firstLine="540"/>
        <w:jc w:val="center"/>
        <w:rPr>
          <w:szCs w:val="28"/>
        </w:rPr>
      </w:pPr>
      <w:r>
        <w:rPr>
          <w:szCs w:val="28"/>
        </w:rPr>
        <w:lastRenderedPageBreak/>
        <w:t>Часть 2</w:t>
      </w:r>
      <w:bookmarkStart w:id="4" w:name="_Toc372210893"/>
      <w:r>
        <w:rPr>
          <w:szCs w:val="28"/>
        </w:rPr>
        <w:t>.</w:t>
      </w:r>
      <w:r w:rsidRPr="00CB541D">
        <w:rPr>
          <w:szCs w:val="28"/>
        </w:rPr>
        <w:t xml:space="preserve"> Проект межевания территории</w:t>
      </w:r>
      <w:bookmarkEnd w:id="4"/>
    </w:p>
    <w:p w:rsidR="00795A4A" w:rsidRPr="00795A4A" w:rsidRDefault="00FA4A21" w:rsidP="00795A4A">
      <w:pPr>
        <w:pStyle w:val="ad"/>
        <w:spacing w:line="360" w:lineRule="auto"/>
        <w:ind w:firstLine="709"/>
        <w:jc w:val="both"/>
        <w:rPr>
          <w:bCs/>
          <w:szCs w:val="28"/>
        </w:rPr>
      </w:pPr>
      <w:r>
        <w:rPr>
          <w:szCs w:val="28"/>
        </w:rPr>
        <w:tab/>
      </w:r>
      <w:r w:rsidR="00795A4A" w:rsidRPr="00795A4A">
        <w:rPr>
          <w:szCs w:val="28"/>
        </w:rPr>
        <w:t>Проект межевания разрабатывается в составе проекта планировки территории в целях установления границы земельного участка, предназначенного для размещения объекта «Благоустройство мкр. № 4 «Молодежный», Сквер «Вдохновение» в городе Пыть – Яхе».</w:t>
      </w:r>
    </w:p>
    <w:p w:rsidR="00795A4A" w:rsidRPr="00795A4A" w:rsidRDefault="00795A4A" w:rsidP="00795A4A">
      <w:pPr>
        <w:autoSpaceDE w:val="0"/>
        <w:autoSpaceDN w:val="0"/>
        <w:adjustRightInd w:val="0"/>
        <w:spacing w:line="360" w:lineRule="auto"/>
        <w:ind w:firstLine="709"/>
        <w:jc w:val="both"/>
        <w:rPr>
          <w:szCs w:val="28"/>
          <w:lang w:eastAsia="en-US"/>
        </w:rPr>
      </w:pPr>
      <w:r w:rsidRPr="00795A4A">
        <w:rPr>
          <w:szCs w:val="28"/>
          <w:lang w:eastAsia="en-US"/>
        </w:rPr>
        <w:t xml:space="preserve">Планировочные решения выполнены с учетом сложившихся на момент проектирования территориальных условий и кадастрового деления территории. </w:t>
      </w:r>
    </w:p>
    <w:p w:rsidR="00795A4A" w:rsidRPr="00795A4A" w:rsidRDefault="00795A4A" w:rsidP="00795A4A">
      <w:pPr>
        <w:autoSpaceDE w:val="0"/>
        <w:autoSpaceDN w:val="0"/>
        <w:adjustRightInd w:val="0"/>
        <w:spacing w:line="360" w:lineRule="auto"/>
        <w:ind w:firstLine="709"/>
        <w:jc w:val="both"/>
        <w:rPr>
          <w:szCs w:val="28"/>
          <w:lang w:eastAsia="en-US"/>
        </w:rPr>
      </w:pPr>
      <w:r>
        <w:rPr>
          <w:szCs w:val="28"/>
          <w:lang w:eastAsia="en-US"/>
        </w:rPr>
        <w:t xml:space="preserve">Объект </w:t>
      </w:r>
      <w:r w:rsidRPr="00795A4A">
        <w:rPr>
          <w:szCs w:val="28"/>
          <w:lang w:eastAsia="en-US"/>
        </w:rPr>
        <w:t xml:space="preserve">планируется расположить на территории свободной от застройки, в границах кадастровых кварталов 86:15:0101022, 86:15:0101023. </w:t>
      </w:r>
    </w:p>
    <w:p w:rsidR="00795A4A" w:rsidRPr="00795A4A" w:rsidRDefault="00795A4A" w:rsidP="00795A4A">
      <w:pPr>
        <w:autoSpaceDE w:val="0"/>
        <w:autoSpaceDN w:val="0"/>
        <w:adjustRightInd w:val="0"/>
        <w:spacing w:line="360" w:lineRule="auto"/>
        <w:ind w:firstLine="709"/>
        <w:jc w:val="both"/>
        <w:rPr>
          <w:szCs w:val="28"/>
          <w:lang w:eastAsia="en-US"/>
        </w:rPr>
      </w:pPr>
      <w:r w:rsidRPr="00795A4A">
        <w:rPr>
          <w:szCs w:val="28"/>
          <w:lang w:eastAsia="en-US"/>
        </w:rPr>
        <w:t xml:space="preserve">В границах проектируемой территории расположены следующие объекты капитального строительства: </w:t>
      </w:r>
    </w:p>
    <w:p w:rsidR="00795A4A" w:rsidRPr="00795A4A" w:rsidRDefault="00795A4A" w:rsidP="00795A4A">
      <w:pPr>
        <w:autoSpaceDE w:val="0"/>
        <w:autoSpaceDN w:val="0"/>
        <w:adjustRightInd w:val="0"/>
        <w:spacing w:line="360" w:lineRule="auto"/>
        <w:ind w:firstLine="709"/>
        <w:jc w:val="both"/>
        <w:rPr>
          <w:szCs w:val="28"/>
          <w:lang w:eastAsia="en-US"/>
        </w:rPr>
      </w:pPr>
      <w:r w:rsidRPr="00795A4A">
        <w:rPr>
          <w:szCs w:val="28"/>
          <w:lang w:eastAsia="en-US"/>
        </w:rPr>
        <w:t>- 86:15:0000000:2915 – сеть водоснабжения от ВК-26а до ТК-102;</w:t>
      </w:r>
    </w:p>
    <w:p w:rsidR="00795A4A" w:rsidRPr="00795A4A" w:rsidRDefault="00795A4A" w:rsidP="00795A4A">
      <w:pPr>
        <w:autoSpaceDE w:val="0"/>
        <w:autoSpaceDN w:val="0"/>
        <w:adjustRightInd w:val="0"/>
        <w:spacing w:line="360" w:lineRule="auto"/>
        <w:ind w:firstLine="709"/>
        <w:jc w:val="both"/>
        <w:rPr>
          <w:szCs w:val="28"/>
          <w:lang w:eastAsia="en-US"/>
        </w:rPr>
      </w:pPr>
      <w:r w:rsidRPr="00795A4A">
        <w:rPr>
          <w:szCs w:val="28"/>
          <w:lang w:eastAsia="en-US"/>
        </w:rPr>
        <w:t>- 86:15:0000000:740 – сооружение электроэнергетики;</w:t>
      </w:r>
    </w:p>
    <w:p w:rsidR="00795A4A" w:rsidRPr="00795A4A" w:rsidRDefault="00795A4A" w:rsidP="00795A4A">
      <w:pPr>
        <w:autoSpaceDE w:val="0"/>
        <w:autoSpaceDN w:val="0"/>
        <w:adjustRightInd w:val="0"/>
        <w:spacing w:line="360" w:lineRule="auto"/>
        <w:ind w:firstLine="709"/>
        <w:jc w:val="both"/>
        <w:rPr>
          <w:szCs w:val="28"/>
          <w:lang w:eastAsia="en-US"/>
        </w:rPr>
      </w:pPr>
      <w:r w:rsidRPr="00795A4A">
        <w:rPr>
          <w:szCs w:val="28"/>
          <w:lang w:eastAsia="en-US"/>
        </w:rPr>
        <w:t>- 86:15:0101022:54 – внутриквартальный проезд;</w:t>
      </w:r>
    </w:p>
    <w:p w:rsidR="00795A4A" w:rsidRPr="00795A4A" w:rsidRDefault="00795A4A" w:rsidP="00795A4A">
      <w:pPr>
        <w:autoSpaceDE w:val="0"/>
        <w:autoSpaceDN w:val="0"/>
        <w:adjustRightInd w:val="0"/>
        <w:spacing w:line="360" w:lineRule="auto"/>
        <w:ind w:firstLine="709"/>
        <w:jc w:val="both"/>
        <w:rPr>
          <w:szCs w:val="28"/>
          <w:lang w:eastAsia="en-US"/>
        </w:rPr>
      </w:pPr>
      <w:r w:rsidRPr="00795A4A">
        <w:rPr>
          <w:szCs w:val="28"/>
          <w:lang w:eastAsia="en-US"/>
        </w:rPr>
        <w:t>- 86:15:0000000:2744 – внутриквартальный проезд.</w:t>
      </w:r>
    </w:p>
    <w:p w:rsidR="00795A4A" w:rsidRPr="00795A4A" w:rsidRDefault="00795A4A" w:rsidP="00795A4A">
      <w:pPr>
        <w:tabs>
          <w:tab w:val="center" w:pos="-959"/>
          <w:tab w:val="left" w:pos="-900"/>
          <w:tab w:val="left" w:pos="-540"/>
          <w:tab w:val="left" w:pos="175"/>
          <w:tab w:val="left" w:pos="317"/>
          <w:tab w:val="left" w:pos="1496"/>
          <w:tab w:val="center" w:pos="4677"/>
          <w:tab w:val="right" w:pos="9355"/>
        </w:tabs>
        <w:spacing w:line="360" w:lineRule="auto"/>
        <w:ind w:right="78" w:firstLine="567"/>
        <w:jc w:val="both"/>
        <w:rPr>
          <w:rFonts w:eastAsia="Calibri"/>
          <w:bCs/>
          <w:spacing w:val="-6"/>
          <w:szCs w:val="28"/>
        </w:rPr>
      </w:pPr>
      <w:r w:rsidRPr="00795A4A">
        <w:rPr>
          <w:szCs w:val="28"/>
        </w:rPr>
        <w:t>Объекты культурного наследия в границах проектируемой территории отсутствуют.</w:t>
      </w:r>
      <w:r w:rsidRPr="00795A4A">
        <w:rPr>
          <w:rFonts w:eastAsia="Calibri"/>
          <w:bCs/>
          <w:spacing w:val="-6"/>
          <w:szCs w:val="28"/>
        </w:rPr>
        <w:t xml:space="preserve"> </w:t>
      </w:r>
    </w:p>
    <w:p w:rsidR="00795A4A" w:rsidRPr="00795A4A" w:rsidRDefault="00795A4A" w:rsidP="00795A4A">
      <w:pPr>
        <w:tabs>
          <w:tab w:val="center" w:pos="-959"/>
          <w:tab w:val="left" w:pos="-900"/>
          <w:tab w:val="left" w:pos="-540"/>
          <w:tab w:val="left" w:pos="175"/>
          <w:tab w:val="left" w:pos="317"/>
          <w:tab w:val="left" w:pos="1496"/>
          <w:tab w:val="center" w:pos="4677"/>
          <w:tab w:val="right" w:pos="9355"/>
        </w:tabs>
        <w:spacing w:line="360" w:lineRule="auto"/>
        <w:ind w:right="78" w:firstLine="567"/>
        <w:jc w:val="both"/>
        <w:rPr>
          <w:szCs w:val="28"/>
        </w:rPr>
      </w:pPr>
      <w:r w:rsidRPr="00795A4A">
        <w:rPr>
          <w:rFonts w:eastAsia="Calibri"/>
          <w:bCs/>
          <w:spacing w:val="-6"/>
          <w:szCs w:val="28"/>
        </w:rPr>
        <w:t xml:space="preserve">В соответствии с утвержденными </w:t>
      </w:r>
      <w:r>
        <w:rPr>
          <w:rFonts w:eastAsia="Calibri"/>
          <w:bCs/>
          <w:spacing w:val="-6"/>
          <w:szCs w:val="28"/>
        </w:rPr>
        <w:t>п</w:t>
      </w:r>
      <w:r w:rsidRPr="00795A4A">
        <w:rPr>
          <w:rFonts w:eastAsia="Calibri"/>
          <w:bCs/>
          <w:spacing w:val="-6"/>
          <w:szCs w:val="28"/>
        </w:rPr>
        <w:t>равилами землепользования и застройки муниципального образования городской округ город Пыть-Ях т</w:t>
      </w:r>
      <w:r w:rsidRPr="00795A4A">
        <w:rPr>
          <w:rFonts w:eastAsia="Calibri"/>
          <w:szCs w:val="28"/>
          <w:lang w:eastAsia="en-US"/>
        </w:rPr>
        <w:t xml:space="preserve">ерритория проектирования расположена в зоне </w:t>
      </w:r>
      <w:r w:rsidRPr="00795A4A">
        <w:rPr>
          <w:szCs w:val="28"/>
        </w:rPr>
        <w:t>Ж-1 – зона застройки многоэтажными и среднеэтажными жилыми домами.</w:t>
      </w:r>
    </w:p>
    <w:p w:rsidR="00795A4A" w:rsidRPr="00795A4A" w:rsidRDefault="00795A4A" w:rsidP="00795A4A">
      <w:pPr>
        <w:tabs>
          <w:tab w:val="center" w:pos="-959"/>
          <w:tab w:val="left" w:pos="-900"/>
          <w:tab w:val="left" w:pos="-540"/>
          <w:tab w:val="left" w:pos="175"/>
          <w:tab w:val="left" w:pos="317"/>
          <w:tab w:val="left" w:pos="1496"/>
          <w:tab w:val="center" w:pos="4677"/>
          <w:tab w:val="right" w:pos="9355"/>
        </w:tabs>
        <w:spacing w:line="360" w:lineRule="auto"/>
        <w:ind w:right="78" w:firstLine="567"/>
        <w:jc w:val="both"/>
        <w:rPr>
          <w:color w:val="000000"/>
          <w:szCs w:val="28"/>
          <w:shd w:val="clear" w:color="auto" w:fill="FFFFFF"/>
        </w:rPr>
      </w:pPr>
      <w:r w:rsidRPr="00795A4A">
        <w:rPr>
          <w:szCs w:val="28"/>
        </w:rPr>
        <w:t xml:space="preserve">На проектируемой территории установлены красные линии, регулирующие </w:t>
      </w:r>
      <w:r w:rsidRPr="00795A4A">
        <w:rPr>
          <w:color w:val="000000"/>
          <w:szCs w:val="28"/>
          <w:shd w:val="clear" w:color="auto" w:fill="FFFFFF"/>
        </w:rPr>
        <w:t>обозначение планируемых границ территорий общего пользования.</w:t>
      </w:r>
    </w:p>
    <w:p w:rsidR="00795A4A" w:rsidRPr="00795A4A" w:rsidRDefault="00FA4A21" w:rsidP="00795A4A">
      <w:pPr>
        <w:tabs>
          <w:tab w:val="left" w:pos="0"/>
          <w:tab w:val="left" w:pos="709"/>
        </w:tabs>
        <w:spacing w:line="360" w:lineRule="auto"/>
        <w:jc w:val="both"/>
        <w:rPr>
          <w:szCs w:val="28"/>
        </w:rPr>
      </w:pPr>
      <w:r>
        <w:rPr>
          <w:szCs w:val="28"/>
        </w:rPr>
        <w:tab/>
      </w:r>
      <w:r w:rsidR="00795A4A">
        <w:rPr>
          <w:szCs w:val="28"/>
        </w:rPr>
        <w:t xml:space="preserve">В </w:t>
      </w:r>
      <w:r w:rsidR="00795A4A" w:rsidRPr="00795A4A">
        <w:rPr>
          <w:szCs w:val="28"/>
        </w:rPr>
        <w:t xml:space="preserve">границах проектирования расположены земельные участки, сведения о которых содержатся в Едином государственном реестре недвижимости. По категории земель данные земельные участки относятся к землям населенных пунктов. </w:t>
      </w:r>
    </w:p>
    <w:p w:rsidR="00795A4A" w:rsidRDefault="00795A4A" w:rsidP="00795A4A">
      <w:pPr>
        <w:tabs>
          <w:tab w:val="left" w:pos="0"/>
          <w:tab w:val="left" w:pos="709"/>
        </w:tabs>
        <w:spacing w:line="360" w:lineRule="auto"/>
        <w:jc w:val="both"/>
        <w:rPr>
          <w:szCs w:val="28"/>
        </w:rPr>
      </w:pPr>
      <w:r>
        <w:rPr>
          <w:szCs w:val="28"/>
        </w:rPr>
        <w:tab/>
      </w:r>
      <w:r w:rsidRPr="00795A4A">
        <w:rPr>
          <w:szCs w:val="28"/>
        </w:rPr>
        <w:t xml:space="preserve">Сведения о земельных участках, содержащиеся в Едином государственном реестре недвижимости приведены в таблице </w:t>
      </w:r>
      <w:r>
        <w:rPr>
          <w:szCs w:val="28"/>
        </w:rPr>
        <w:t xml:space="preserve">№ </w:t>
      </w:r>
      <w:r w:rsidRPr="00795A4A">
        <w:rPr>
          <w:szCs w:val="28"/>
        </w:rPr>
        <w:t>2.</w:t>
      </w:r>
    </w:p>
    <w:p w:rsidR="00462A67" w:rsidRDefault="00462A67" w:rsidP="00795A4A">
      <w:pPr>
        <w:tabs>
          <w:tab w:val="left" w:pos="0"/>
          <w:tab w:val="left" w:pos="709"/>
        </w:tabs>
        <w:spacing w:line="360" w:lineRule="auto"/>
        <w:jc w:val="right"/>
        <w:rPr>
          <w:szCs w:val="28"/>
        </w:rPr>
      </w:pPr>
    </w:p>
    <w:p w:rsidR="00FA4A21" w:rsidRDefault="00FA4A21" w:rsidP="00795A4A">
      <w:pPr>
        <w:tabs>
          <w:tab w:val="left" w:pos="0"/>
          <w:tab w:val="left" w:pos="709"/>
        </w:tabs>
        <w:spacing w:line="360" w:lineRule="auto"/>
        <w:jc w:val="right"/>
        <w:rPr>
          <w:szCs w:val="28"/>
        </w:rPr>
      </w:pPr>
      <w:r w:rsidRPr="00FA4A21">
        <w:rPr>
          <w:szCs w:val="28"/>
        </w:rPr>
        <w:lastRenderedPageBreak/>
        <w:t>Таблиц</w:t>
      </w:r>
      <w:r>
        <w:rPr>
          <w:szCs w:val="28"/>
        </w:rPr>
        <w:t>а</w:t>
      </w:r>
      <w:r w:rsidRPr="00FA4A21">
        <w:rPr>
          <w:szCs w:val="28"/>
        </w:rPr>
        <w:t xml:space="preserve"> № </w:t>
      </w:r>
      <w:r w:rsidR="00795A4A">
        <w:rPr>
          <w:szCs w:val="28"/>
        </w:rPr>
        <w:t>2</w:t>
      </w:r>
    </w:p>
    <w:p w:rsidR="00FA4A21" w:rsidRDefault="00462A67" w:rsidP="00FA4A21">
      <w:pPr>
        <w:tabs>
          <w:tab w:val="left" w:pos="0"/>
          <w:tab w:val="left" w:pos="709"/>
        </w:tabs>
        <w:spacing w:line="360" w:lineRule="auto"/>
        <w:jc w:val="right"/>
        <w:rPr>
          <w:szCs w:val="28"/>
        </w:rPr>
      </w:pPr>
      <w:r w:rsidRPr="00462A67">
        <w:rPr>
          <w:noProof/>
          <w:szCs w:val="28"/>
        </w:rPr>
        <w:drawing>
          <wp:inline distT="0" distB="0" distL="0" distR="0">
            <wp:extent cx="6130056" cy="1371600"/>
            <wp:effectExtent l="0" t="0" r="4445" b="0"/>
            <wp:docPr id="8" name="Рисунок 8" descr="C:\Users\BussNF\Desktop\Сним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ussNF\Desktop\Снимок.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6430" cy="1373026"/>
                    </a:xfrm>
                    <a:prstGeom prst="rect">
                      <a:avLst/>
                    </a:prstGeom>
                    <a:noFill/>
                    <a:ln>
                      <a:noFill/>
                    </a:ln>
                  </pic:spPr>
                </pic:pic>
              </a:graphicData>
            </a:graphic>
          </wp:inline>
        </w:drawing>
      </w:r>
    </w:p>
    <w:p w:rsidR="003155E1" w:rsidRDefault="00FA4A21" w:rsidP="00FA4A21">
      <w:pPr>
        <w:tabs>
          <w:tab w:val="left" w:pos="0"/>
          <w:tab w:val="left" w:pos="709"/>
        </w:tabs>
        <w:spacing w:line="360" w:lineRule="auto"/>
        <w:jc w:val="both"/>
        <w:rPr>
          <w:color w:val="000000"/>
          <w:szCs w:val="28"/>
          <w:shd w:val="clear" w:color="auto" w:fill="FFFFFF"/>
        </w:rPr>
      </w:pPr>
      <w:r>
        <w:rPr>
          <w:szCs w:val="28"/>
        </w:rPr>
        <w:tab/>
        <w:t xml:space="preserve">2.1. </w:t>
      </w:r>
      <w:r w:rsidR="00186A39" w:rsidRPr="003155E1">
        <w:rPr>
          <w:color w:val="000000"/>
          <w:szCs w:val="28"/>
          <w:shd w:val="clear" w:color="auto" w:fill="FFFFFF"/>
        </w:rPr>
        <w:t xml:space="preserve">Перечень и сведения о площади образуемых земельных участков, в том числе возможные способы их образования. </w:t>
      </w:r>
      <w:bookmarkStart w:id="5" w:name="_Toc341083653"/>
      <w:bookmarkStart w:id="6" w:name="_Toc372210895"/>
    </w:p>
    <w:p w:rsidR="0007205A" w:rsidRDefault="0007205A" w:rsidP="0007205A">
      <w:pPr>
        <w:pStyle w:val="ad"/>
        <w:tabs>
          <w:tab w:val="center" w:pos="-959"/>
          <w:tab w:val="left" w:pos="-900"/>
          <w:tab w:val="left" w:pos="-540"/>
          <w:tab w:val="left" w:pos="175"/>
          <w:tab w:val="left" w:pos="317"/>
          <w:tab w:val="left" w:pos="1496"/>
        </w:tabs>
        <w:spacing w:line="360" w:lineRule="auto"/>
        <w:ind w:right="78" w:firstLine="567"/>
        <w:jc w:val="both"/>
        <w:rPr>
          <w:szCs w:val="28"/>
          <w:lang w:eastAsia="en-US"/>
        </w:rPr>
      </w:pPr>
      <w:r>
        <w:rPr>
          <w:szCs w:val="28"/>
          <w:lang w:eastAsia="en-US"/>
        </w:rPr>
        <w:t>Граница территории, подлежащей межеванию, выделена</w:t>
      </w:r>
      <w:r w:rsidRPr="00494F47">
        <w:rPr>
          <w:szCs w:val="28"/>
          <w:lang w:eastAsia="en-US"/>
        </w:rPr>
        <w:t xml:space="preserve"> в соответствии с планом красных линий и с учетом границ ранее выделенных земельных участков фактически сложившихся объектов в пределах границ проектирования</w:t>
      </w:r>
      <w:r>
        <w:rPr>
          <w:szCs w:val="28"/>
          <w:lang w:eastAsia="en-US"/>
        </w:rPr>
        <w:t>.</w:t>
      </w:r>
    </w:p>
    <w:p w:rsidR="00FE6ECE" w:rsidRPr="00FE6ECE" w:rsidRDefault="00FE6ECE" w:rsidP="00FE6ECE">
      <w:pPr>
        <w:pStyle w:val="ad"/>
        <w:tabs>
          <w:tab w:val="center" w:pos="-959"/>
          <w:tab w:val="left" w:pos="-900"/>
          <w:tab w:val="left" w:pos="-540"/>
          <w:tab w:val="left" w:pos="175"/>
          <w:tab w:val="left" w:pos="317"/>
          <w:tab w:val="left" w:pos="1496"/>
        </w:tabs>
        <w:spacing w:line="360" w:lineRule="auto"/>
        <w:ind w:right="78" w:firstLine="567"/>
        <w:jc w:val="both"/>
        <w:rPr>
          <w:szCs w:val="28"/>
          <w:lang w:eastAsia="en-US"/>
        </w:rPr>
      </w:pPr>
      <w:r w:rsidRPr="00FE6ECE">
        <w:rPr>
          <w:szCs w:val="28"/>
          <w:lang w:eastAsia="en-US"/>
        </w:rPr>
        <w:t xml:space="preserve">Таким образом, при подготовке проекта межевания был сформирован земельный участок: </w:t>
      </w:r>
    </w:p>
    <w:p w:rsidR="00FE6ECE" w:rsidRDefault="00FE6ECE" w:rsidP="00FE6ECE">
      <w:pPr>
        <w:pStyle w:val="ad"/>
        <w:tabs>
          <w:tab w:val="center" w:pos="-959"/>
          <w:tab w:val="left" w:pos="-900"/>
          <w:tab w:val="left" w:pos="-540"/>
          <w:tab w:val="left" w:pos="175"/>
          <w:tab w:val="left" w:pos="317"/>
          <w:tab w:val="left" w:pos="1496"/>
        </w:tabs>
        <w:spacing w:line="360" w:lineRule="auto"/>
        <w:ind w:right="78" w:firstLine="567"/>
        <w:jc w:val="both"/>
        <w:rPr>
          <w:szCs w:val="28"/>
          <w:lang w:eastAsia="en-US"/>
        </w:rPr>
      </w:pPr>
      <w:r w:rsidRPr="00FE6ECE">
        <w:rPr>
          <w:szCs w:val="28"/>
          <w:lang w:eastAsia="en-US"/>
        </w:rPr>
        <w:t>:ЗУ1, общей площадью 11104 кв.м., с видом разрешенного использования «Земельные участки (территории) общего пользования» путем перераспределения земельного участка с кадастровым номером 86:15:0101022:2, площадью 3872 кв.м. и земель неразграниченной государственной собственности, площадью 7232 кв.м.</w:t>
      </w:r>
    </w:p>
    <w:p w:rsidR="0007205A" w:rsidRDefault="0007205A" w:rsidP="00FE6ECE">
      <w:pPr>
        <w:pStyle w:val="ad"/>
        <w:tabs>
          <w:tab w:val="center" w:pos="-959"/>
          <w:tab w:val="left" w:pos="-900"/>
          <w:tab w:val="left" w:pos="-540"/>
          <w:tab w:val="left" w:pos="175"/>
          <w:tab w:val="left" w:pos="317"/>
          <w:tab w:val="left" w:pos="1496"/>
        </w:tabs>
        <w:spacing w:line="360" w:lineRule="auto"/>
        <w:ind w:right="78" w:firstLine="567"/>
        <w:jc w:val="both"/>
        <w:rPr>
          <w:szCs w:val="28"/>
          <w:lang w:eastAsia="ar-SA"/>
        </w:rPr>
      </w:pPr>
      <w:r w:rsidRPr="005A06BF">
        <w:rPr>
          <w:szCs w:val="28"/>
        </w:rPr>
        <w:t>Категория земель – земли населенных пунктов</w:t>
      </w:r>
      <w:r w:rsidRPr="005A06BF">
        <w:rPr>
          <w:szCs w:val="28"/>
          <w:lang w:eastAsia="ar-SA"/>
        </w:rPr>
        <w:t xml:space="preserve">. </w:t>
      </w:r>
    </w:p>
    <w:p w:rsidR="003155E1" w:rsidRPr="003155E1" w:rsidRDefault="002D2D39" w:rsidP="0007205A">
      <w:pPr>
        <w:tabs>
          <w:tab w:val="left" w:pos="567"/>
        </w:tabs>
        <w:spacing w:line="360" w:lineRule="auto"/>
        <w:ind w:firstLine="567"/>
        <w:jc w:val="both"/>
        <w:rPr>
          <w:color w:val="000000"/>
          <w:szCs w:val="28"/>
          <w:shd w:val="clear" w:color="auto" w:fill="FFFFFF"/>
        </w:rPr>
      </w:pPr>
      <w:r w:rsidRPr="002D2D39">
        <w:rPr>
          <w:color w:val="000000"/>
          <w:szCs w:val="28"/>
          <w:shd w:val="clear" w:color="auto" w:fill="FFFFFF"/>
        </w:rPr>
        <w:t>Общие сведения об образуемых и (или) изменяемых земельных участках, о способах их образования, вид разрешенного использования образуемых и (или) изменяемых земельных участков приведены</w:t>
      </w:r>
      <w:r>
        <w:rPr>
          <w:color w:val="000000"/>
          <w:szCs w:val="28"/>
          <w:shd w:val="clear" w:color="auto" w:fill="FFFFFF"/>
        </w:rPr>
        <w:t xml:space="preserve"> </w:t>
      </w:r>
      <w:r w:rsidR="00FA4A21">
        <w:rPr>
          <w:color w:val="000000"/>
          <w:szCs w:val="28"/>
          <w:shd w:val="clear" w:color="auto" w:fill="FFFFFF"/>
        </w:rPr>
        <w:t xml:space="preserve">в </w:t>
      </w:r>
      <w:r w:rsidR="00D15F9A">
        <w:rPr>
          <w:color w:val="000000"/>
          <w:szCs w:val="28"/>
          <w:shd w:val="clear" w:color="auto" w:fill="FFFFFF"/>
        </w:rPr>
        <w:t xml:space="preserve">таблице № </w:t>
      </w:r>
      <w:r w:rsidR="0007205A">
        <w:rPr>
          <w:color w:val="000000"/>
          <w:szCs w:val="28"/>
          <w:shd w:val="clear" w:color="auto" w:fill="FFFFFF"/>
        </w:rPr>
        <w:t>3</w:t>
      </w:r>
      <w:r w:rsidR="00C94184">
        <w:rPr>
          <w:color w:val="000000"/>
          <w:szCs w:val="28"/>
          <w:shd w:val="clear" w:color="auto" w:fill="FFFFFF"/>
        </w:rPr>
        <w:t>.</w:t>
      </w:r>
    </w:p>
    <w:p w:rsidR="00555261" w:rsidRDefault="00555261" w:rsidP="00555261">
      <w:pPr>
        <w:tabs>
          <w:tab w:val="left" w:pos="0"/>
          <w:tab w:val="left" w:pos="1418"/>
        </w:tabs>
        <w:spacing w:line="360" w:lineRule="auto"/>
        <w:ind w:firstLine="567"/>
        <w:jc w:val="right"/>
        <w:rPr>
          <w:color w:val="000000"/>
          <w:szCs w:val="28"/>
          <w:shd w:val="clear" w:color="auto" w:fill="FFFFFF"/>
        </w:rPr>
      </w:pPr>
      <w:r>
        <w:rPr>
          <w:color w:val="000000"/>
          <w:szCs w:val="28"/>
          <w:shd w:val="clear" w:color="auto" w:fill="FFFFFF"/>
        </w:rPr>
        <w:t xml:space="preserve">Таблица № </w:t>
      </w:r>
      <w:r w:rsidR="0007205A">
        <w:rPr>
          <w:color w:val="000000"/>
          <w:szCs w:val="28"/>
          <w:shd w:val="clear" w:color="auto" w:fill="FFFFFF"/>
        </w:rPr>
        <w:t>3</w:t>
      </w:r>
    </w:p>
    <w:tbl>
      <w:tblPr>
        <w:tblStyle w:val="aff2"/>
        <w:tblW w:w="9464" w:type="dxa"/>
        <w:tblInd w:w="142" w:type="dxa"/>
        <w:tblLayout w:type="fixed"/>
        <w:tblLook w:val="04A0" w:firstRow="1" w:lastRow="0" w:firstColumn="1" w:lastColumn="0" w:noHBand="0" w:noVBand="1"/>
      </w:tblPr>
      <w:tblGrid>
        <w:gridCol w:w="1384"/>
        <w:gridCol w:w="1701"/>
        <w:gridCol w:w="1276"/>
        <w:gridCol w:w="1417"/>
        <w:gridCol w:w="1843"/>
        <w:gridCol w:w="1843"/>
      </w:tblGrid>
      <w:tr w:rsidR="00BD2397" w:rsidRPr="00BD2397" w:rsidTr="00162A43">
        <w:tc>
          <w:tcPr>
            <w:tcW w:w="1384" w:type="dxa"/>
          </w:tcPr>
          <w:p w:rsidR="00BD2397" w:rsidRPr="00BD2397" w:rsidRDefault="00BD2397" w:rsidP="00162A43">
            <w:pPr>
              <w:pStyle w:val="ad"/>
              <w:tabs>
                <w:tab w:val="center" w:pos="-959"/>
                <w:tab w:val="left" w:pos="-900"/>
                <w:tab w:val="left" w:pos="-540"/>
                <w:tab w:val="left" w:pos="175"/>
                <w:tab w:val="left" w:pos="317"/>
                <w:tab w:val="left" w:pos="1496"/>
              </w:tabs>
              <w:ind w:right="78"/>
              <w:jc w:val="center"/>
              <w:rPr>
                <w:i/>
                <w:sz w:val="24"/>
                <w:szCs w:val="24"/>
              </w:rPr>
            </w:pPr>
            <w:r w:rsidRPr="00BD2397">
              <w:rPr>
                <w:sz w:val="24"/>
                <w:szCs w:val="24"/>
              </w:rPr>
              <w:t>Условный номер земельного участка</w:t>
            </w:r>
          </w:p>
        </w:tc>
        <w:tc>
          <w:tcPr>
            <w:tcW w:w="1701" w:type="dxa"/>
          </w:tcPr>
          <w:p w:rsidR="00BD2397" w:rsidRPr="00BD2397" w:rsidRDefault="00BD2397" w:rsidP="00162A43">
            <w:pPr>
              <w:pStyle w:val="ad"/>
              <w:tabs>
                <w:tab w:val="center" w:pos="-959"/>
                <w:tab w:val="left" w:pos="-900"/>
                <w:tab w:val="left" w:pos="-540"/>
                <w:tab w:val="left" w:pos="175"/>
                <w:tab w:val="left" w:pos="317"/>
                <w:tab w:val="left" w:pos="1496"/>
              </w:tabs>
              <w:ind w:right="78"/>
              <w:jc w:val="center"/>
              <w:rPr>
                <w:i/>
                <w:sz w:val="24"/>
                <w:szCs w:val="24"/>
              </w:rPr>
            </w:pPr>
            <w:r w:rsidRPr="00BD2397">
              <w:rPr>
                <w:sz w:val="24"/>
                <w:szCs w:val="24"/>
              </w:rPr>
              <w:t>Адрес (местоположение)</w:t>
            </w:r>
          </w:p>
        </w:tc>
        <w:tc>
          <w:tcPr>
            <w:tcW w:w="1276" w:type="dxa"/>
          </w:tcPr>
          <w:p w:rsidR="00BD2397" w:rsidRPr="00BD2397" w:rsidRDefault="00BD2397" w:rsidP="00162A43">
            <w:pPr>
              <w:pStyle w:val="ad"/>
              <w:tabs>
                <w:tab w:val="center" w:pos="-959"/>
                <w:tab w:val="left" w:pos="-900"/>
                <w:tab w:val="left" w:pos="-540"/>
                <w:tab w:val="left" w:pos="175"/>
                <w:tab w:val="left" w:pos="317"/>
                <w:tab w:val="left" w:pos="1496"/>
              </w:tabs>
              <w:ind w:right="78"/>
              <w:jc w:val="center"/>
              <w:rPr>
                <w:i/>
                <w:sz w:val="24"/>
                <w:szCs w:val="24"/>
              </w:rPr>
            </w:pPr>
            <w:r w:rsidRPr="00BD2397">
              <w:rPr>
                <w:sz w:val="24"/>
                <w:szCs w:val="24"/>
              </w:rPr>
              <w:t>Кадастровый квартал</w:t>
            </w:r>
          </w:p>
        </w:tc>
        <w:tc>
          <w:tcPr>
            <w:tcW w:w="1417" w:type="dxa"/>
          </w:tcPr>
          <w:p w:rsidR="00BD2397" w:rsidRPr="00BD2397" w:rsidRDefault="00BD2397" w:rsidP="00162A43">
            <w:pPr>
              <w:pStyle w:val="ad"/>
              <w:tabs>
                <w:tab w:val="center" w:pos="-959"/>
                <w:tab w:val="left" w:pos="-900"/>
                <w:tab w:val="left" w:pos="-540"/>
                <w:tab w:val="left" w:pos="175"/>
                <w:tab w:val="left" w:pos="317"/>
                <w:tab w:val="left" w:pos="1496"/>
              </w:tabs>
              <w:ind w:right="78"/>
              <w:jc w:val="center"/>
              <w:rPr>
                <w:i/>
                <w:sz w:val="24"/>
                <w:szCs w:val="24"/>
              </w:rPr>
            </w:pPr>
            <w:r w:rsidRPr="00BD2397">
              <w:rPr>
                <w:sz w:val="24"/>
                <w:szCs w:val="24"/>
              </w:rPr>
              <w:t>Требуемая площадь, кв.м.</w:t>
            </w:r>
          </w:p>
        </w:tc>
        <w:tc>
          <w:tcPr>
            <w:tcW w:w="1843" w:type="dxa"/>
          </w:tcPr>
          <w:p w:rsidR="00BD2397" w:rsidRPr="00BD2397" w:rsidRDefault="00BD2397" w:rsidP="00162A43">
            <w:pPr>
              <w:pStyle w:val="ad"/>
              <w:tabs>
                <w:tab w:val="center" w:pos="-959"/>
                <w:tab w:val="left" w:pos="-900"/>
                <w:tab w:val="left" w:pos="-540"/>
                <w:tab w:val="left" w:pos="175"/>
                <w:tab w:val="left" w:pos="317"/>
                <w:tab w:val="left" w:pos="1496"/>
              </w:tabs>
              <w:ind w:right="78"/>
              <w:jc w:val="center"/>
              <w:rPr>
                <w:i/>
                <w:sz w:val="24"/>
                <w:szCs w:val="24"/>
              </w:rPr>
            </w:pPr>
            <w:r w:rsidRPr="00BD2397">
              <w:rPr>
                <w:sz w:val="24"/>
                <w:szCs w:val="24"/>
              </w:rPr>
              <w:t>Разрешенное использование</w:t>
            </w:r>
          </w:p>
        </w:tc>
        <w:tc>
          <w:tcPr>
            <w:tcW w:w="1843" w:type="dxa"/>
          </w:tcPr>
          <w:p w:rsidR="00BD2397" w:rsidRPr="00BD2397" w:rsidRDefault="00BD2397" w:rsidP="00162A43">
            <w:pPr>
              <w:pStyle w:val="ad"/>
              <w:tabs>
                <w:tab w:val="center" w:pos="-959"/>
                <w:tab w:val="left" w:pos="-900"/>
                <w:tab w:val="left" w:pos="-540"/>
                <w:tab w:val="left" w:pos="175"/>
                <w:tab w:val="left" w:pos="317"/>
                <w:tab w:val="left" w:pos="1496"/>
              </w:tabs>
              <w:ind w:right="78"/>
              <w:jc w:val="center"/>
              <w:rPr>
                <w:sz w:val="24"/>
                <w:szCs w:val="24"/>
              </w:rPr>
            </w:pPr>
            <w:r w:rsidRPr="00BD2397">
              <w:rPr>
                <w:sz w:val="24"/>
                <w:szCs w:val="24"/>
              </w:rPr>
              <w:t>Способ образования</w:t>
            </w:r>
          </w:p>
        </w:tc>
      </w:tr>
      <w:tr w:rsidR="00BD2397" w:rsidRPr="00BD2397" w:rsidTr="00162A43">
        <w:tc>
          <w:tcPr>
            <w:tcW w:w="1384" w:type="dxa"/>
          </w:tcPr>
          <w:p w:rsidR="00BD2397" w:rsidRPr="00BD2397" w:rsidRDefault="00BD2397" w:rsidP="00162A43">
            <w:pPr>
              <w:pStyle w:val="ad"/>
              <w:tabs>
                <w:tab w:val="center" w:pos="-959"/>
                <w:tab w:val="left" w:pos="-900"/>
                <w:tab w:val="left" w:pos="-540"/>
                <w:tab w:val="left" w:pos="175"/>
                <w:tab w:val="left" w:pos="317"/>
                <w:tab w:val="left" w:pos="1496"/>
              </w:tabs>
              <w:ind w:right="78"/>
              <w:jc w:val="center"/>
              <w:rPr>
                <w:i/>
                <w:sz w:val="24"/>
                <w:szCs w:val="24"/>
              </w:rPr>
            </w:pPr>
            <w:r w:rsidRPr="00BD2397">
              <w:rPr>
                <w:sz w:val="24"/>
                <w:szCs w:val="24"/>
              </w:rPr>
              <w:t>:ЗУ1</w:t>
            </w:r>
          </w:p>
        </w:tc>
        <w:tc>
          <w:tcPr>
            <w:tcW w:w="1701" w:type="dxa"/>
          </w:tcPr>
          <w:p w:rsidR="00BD2397" w:rsidRPr="00BD2397" w:rsidRDefault="00BD2397" w:rsidP="00162A43">
            <w:pPr>
              <w:pStyle w:val="ad"/>
              <w:tabs>
                <w:tab w:val="center" w:pos="-959"/>
                <w:tab w:val="left" w:pos="-900"/>
                <w:tab w:val="left" w:pos="-540"/>
                <w:tab w:val="left" w:pos="175"/>
                <w:tab w:val="left" w:pos="317"/>
                <w:tab w:val="left" w:pos="1496"/>
              </w:tabs>
              <w:ind w:right="78"/>
              <w:jc w:val="center"/>
              <w:rPr>
                <w:sz w:val="24"/>
                <w:szCs w:val="24"/>
              </w:rPr>
            </w:pPr>
            <w:r w:rsidRPr="00BD2397">
              <w:rPr>
                <w:sz w:val="24"/>
                <w:szCs w:val="24"/>
              </w:rPr>
              <w:t xml:space="preserve">Ханты-Мансийский автономный округ-Югра, </w:t>
            </w:r>
          </w:p>
          <w:p w:rsidR="00BD2397" w:rsidRPr="00BD2397" w:rsidRDefault="00BD2397" w:rsidP="00162A43">
            <w:pPr>
              <w:pStyle w:val="ad"/>
              <w:tabs>
                <w:tab w:val="center" w:pos="-959"/>
                <w:tab w:val="left" w:pos="-900"/>
                <w:tab w:val="left" w:pos="-540"/>
                <w:tab w:val="left" w:pos="175"/>
                <w:tab w:val="left" w:pos="317"/>
                <w:tab w:val="left" w:pos="1496"/>
              </w:tabs>
              <w:ind w:right="78"/>
              <w:jc w:val="center"/>
              <w:rPr>
                <w:i/>
                <w:sz w:val="24"/>
                <w:szCs w:val="24"/>
              </w:rPr>
            </w:pPr>
            <w:r w:rsidRPr="00BD2397">
              <w:rPr>
                <w:sz w:val="24"/>
                <w:szCs w:val="24"/>
              </w:rPr>
              <w:t xml:space="preserve">г. Пыть-Ях, мкр. №4 </w:t>
            </w:r>
            <w:r w:rsidRPr="00BD2397">
              <w:rPr>
                <w:sz w:val="24"/>
                <w:szCs w:val="24"/>
              </w:rPr>
              <w:lastRenderedPageBreak/>
              <w:t>«Молодежный»</w:t>
            </w:r>
          </w:p>
        </w:tc>
        <w:tc>
          <w:tcPr>
            <w:tcW w:w="1276" w:type="dxa"/>
          </w:tcPr>
          <w:p w:rsidR="00BD2397" w:rsidRPr="00BD2397" w:rsidRDefault="00BD2397" w:rsidP="00162A43">
            <w:pPr>
              <w:pStyle w:val="ad"/>
              <w:tabs>
                <w:tab w:val="center" w:pos="-959"/>
                <w:tab w:val="left" w:pos="-900"/>
                <w:tab w:val="left" w:pos="-540"/>
                <w:tab w:val="left" w:pos="175"/>
                <w:tab w:val="left" w:pos="317"/>
                <w:tab w:val="left" w:pos="1496"/>
              </w:tabs>
              <w:ind w:right="78"/>
              <w:jc w:val="center"/>
              <w:rPr>
                <w:i/>
                <w:sz w:val="24"/>
                <w:szCs w:val="24"/>
              </w:rPr>
            </w:pPr>
            <w:r w:rsidRPr="00BD2397">
              <w:rPr>
                <w:sz w:val="24"/>
                <w:szCs w:val="24"/>
              </w:rPr>
              <w:lastRenderedPageBreak/>
              <w:t>86:15:000000</w:t>
            </w:r>
          </w:p>
        </w:tc>
        <w:tc>
          <w:tcPr>
            <w:tcW w:w="1417" w:type="dxa"/>
          </w:tcPr>
          <w:p w:rsidR="00BD2397" w:rsidRPr="00BD2397" w:rsidRDefault="00BD2397" w:rsidP="00162A43">
            <w:pPr>
              <w:pStyle w:val="ad"/>
              <w:tabs>
                <w:tab w:val="center" w:pos="-959"/>
                <w:tab w:val="left" w:pos="-900"/>
                <w:tab w:val="left" w:pos="-540"/>
                <w:tab w:val="left" w:pos="175"/>
                <w:tab w:val="left" w:pos="317"/>
                <w:tab w:val="left" w:pos="1496"/>
              </w:tabs>
              <w:ind w:right="78"/>
              <w:jc w:val="center"/>
              <w:rPr>
                <w:i/>
                <w:sz w:val="24"/>
                <w:szCs w:val="24"/>
              </w:rPr>
            </w:pPr>
            <w:r w:rsidRPr="00BD2397">
              <w:rPr>
                <w:sz w:val="24"/>
                <w:szCs w:val="24"/>
              </w:rPr>
              <w:t>11104</w:t>
            </w:r>
          </w:p>
        </w:tc>
        <w:tc>
          <w:tcPr>
            <w:tcW w:w="1843" w:type="dxa"/>
          </w:tcPr>
          <w:p w:rsidR="00BD2397" w:rsidRPr="00BD2397" w:rsidRDefault="00BD2397" w:rsidP="00162A43">
            <w:pPr>
              <w:pStyle w:val="ad"/>
              <w:tabs>
                <w:tab w:val="center" w:pos="-959"/>
                <w:tab w:val="left" w:pos="-900"/>
                <w:tab w:val="left" w:pos="-540"/>
                <w:tab w:val="left" w:pos="175"/>
                <w:tab w:val="left" w:pos="317"/>
                <w:tab w:val="left" w:pos="1496"/>
              </w:tabs>
              <w:ind w:right="78"/>
              <w:jc w:val="center"/>
              <w:rPr>
                <w:sz w:val="24"/>
                <w:szCs w:val="24"/>
              </w:rPr>
            </w:pPr>
            <w:r w:rsidRPr="00BD2397">
              <w:rPr>
                <w:sz w:val="24"/>
                <w:szCs w:val="24"/>
              </w:rPr>
              <w:t xml:space="preserve">Земельные участки (территории) общего пользования </w:t>
            </w:r>
          </w:p>
          <w:p w:rsidR="00BD2397" w:rsidRPr="00BD2397" w:rsidRDefault="00BD2397" w:rsidP="00162A43">
            <w:pPr>
              <w:pStyle w:val="ad"/>
              <w:tabs>
                <w:tab w:val="center" w:pos="-959"/>
                <w:tab w:val="left" w:pos="-900"/>
                <w:tab w:val="left" w:pos="-540"/>
                <w:tab w:val="left" w:pos="175"/>
                <w:tab w:val="left" w:pos="317"/>
                <w:tab w:val="left" w:pos="1496"/>
              </w:tabs>
              <w:ind w:right="78"/>
              <w:jc w:val="center"/>
              <w:rPr>
                <w:i/>
                <w:sz w:val="24"/>
                <w:szCs w:val="24"/>
              </w:rPr>
            </w:pPr>
            <w:r w:rsidRPr="00BD2397">
              <w:rPr>
                <w:sz w:val="24"/>
                <w:szCs w:val="24"/>
              </w:rPr>
              <w:lastRenderedPageBreak/>
              <w:t>Код классификатора 12.0</w:t>
            </w:r>
          </w:p>
        </w:tc>
        <w:tc>
          <w:tcPr>
            <w:tcW w:w="1843" w:type="dxa"/>
          </w:tcPr>
          <w:p w:rsidR="00BD2397" w:rsidRPr="00BD2397" w:rsidRDefault="00BD2397" w:rsidP="00162A43">
            <w:pPr>
              <w:pStyle w:val="ad"/>
              <w:tabs>
                <w:tab w:val="center" w:pos="-959"/>
                <w:tab w:val="left" w:pos="-900"/>
                <w:tab w:val="left" w:pos="-540"/>
                <w:tab w:val="left" w:pos="175"/>
                <w:tab w:val="left" w:pos="317"/>
                <w:tab w:val="left" w:pos="1496"/>
              </w:tabs>
              <w:ind w:right="78"/>
              <w:jc w:val="center"/>
              <w:rPr>
                <w:i/>
                <w:sz w:val="24"/>
                <w:szCs w:val="24"/>
              </w:rPr>
            </w:pPr>
            <w:r w:rsidRPr="00BD2397">
              <w:rPr>
                <w:sz w:val="24"/>
                <w:szCs w:val="24"/>
              </w:rPr>
              <w:lastRenderedPageBreak/>
              <w:t>Образование путем перераспределения земельного участка 86:15:0101022:</w:t>
            </w:r>
            <w:r w:rsidRPr="00BD2397">
              <w:rPr>
                <w:sz w:val="24"/>
                <w:szCs w:val="24"/>
              </w:rPr>
              <w:lastRenderedPageBreak/>
              <w:t>2 и неразграниченных земель площадью 7232 кв. м</w:t>
            </w:r>
          </w:p>
        </w:tc>
      </w:tr>
    </w:tbl>
    <w:p w:rsidR="002D2D39" w:rsidRDefault="002D2D39" w:rsidP="00555261">
      <w:pPr>
        <w:tabs>
          <w:tab w:val="left" w:pos="0"/>
          <w:tab w:val="left" w:pos="1418"/>
        </w:tabs>
        <w:spacing w:line="360" w:lineRule="auto"/>
        <w:ind w:firstLine="567"/>
        <w:jc w:val="right"/>
        <w:rPr>
          <w:color w:val="000000"/>
          <w:szCs w:val="28"/>
          <w:shd w:val="clear" w:color="auto" w:fill="FFFFFF"/>
        </w:rPr>
      </w:pPr>
    </w:p>
    <w:p w:rsidR="00555261" w:rsidRDefault="00241B61" w:rsidP="002D2D39">
      <w:pPr>
        <w:spacing w:line="360" w:lineRule="auto"/>
        <w:ind w:right="142" w:firstLine="567"/>
        <w:jc w:val="both"/>
        <w:rPr>
          <w:color w:val="000000"/>
          <w:szCs w:val="28"/>
          <w:shd w:val="clear" w:color="auto" w:fill="FFFFFF"/>
        </w:rPr>
      </w:pPr>
      <w:r>
        <w:rPr>
          <w:color w:val="000000"/>
          <w:szCs w:val="28"/>
          <w:shd w:val="clear" w:color="auto" w:fill="FFFFFF"/>
        </w:rPr>
        <w:t xml:space="preserve">2.2. </w:t>
      </w:r>
      <w:r w:rsidR="00555261" w:rsidRPr="00440C36">
        <w:rPr>
          <w:color w:val="000000"/>
          <w:szCs w:val="28"/>
          <w:shd w:val="clear" w:color="auto" w:fill="FFFFFF"/>
        </w:rPr>
        <w:t>Перечень и сведения о площади образуемых земельных участков в отношении которых предполагается резервирование и (или) изъятие для государственных или</w:t>
      </w:r>
      <w:r w:rsidR="007F7FF7">
        <w:rPr>
          <w:color w:val="000000"/>
          <w:szCs w:val="28"/>
          <w:shd w:val="clear" w:color="auto" w:fill="FFFFFF"/>
        </w:rPr>
        <w:t xml:space="preserve"> муниципальных нужд.</w:t>
      </w:r>
    </w:p>
    <w:p w:rsidR="00FE6ECE" w:rsidRPr="00A3309C" w:rsidRDefault="00FE6ECE" w:rsidP="00FE6ECE">
      <w:pPr>
        <w:spacing w:line="360" w:lineRule="auto"/>
        <w:ind w:firstLine="567"/>
        <w:jc w:val="both"/>
        <w:rPr>
          <w:szCs w:val="28"/>
        </w:rPr>
      </w:pPr>
      <w:r w:rsidRPr="00A3309C">
        <w:rPr>
          <w:szCs w:val="28"/>
        </w:rPr>
        <w:t>Резервирование и (или) изъятие земельных участков для государственных и муниципальных нужд, проектными решениями не предусмотрено.</w:t>
      </w:r>
    </w:p>
    <w:p w:rsidR="00555261" w:rsidRDefault="001900F5" w:rsidP="005A2193">
      <w:pPr>
        <w:pStyle w:val="headertext"/>
        <w:spacing w:after="0" w:afterAutospacing="0" w:line="360" w:lineRule="auto"/>
        <w:ind w:firstLine="567"/>
        <w:jc w:val="both"/>
        <w:rPr>
          <w:rFonts w:eastAsia="Calibri"/>
          <w:sz w:val="28"/>
          <w:szCs w:val="28"/>
          <w:lang w:eastAsia="en-US"/>
        </w:rPr>
      </w:pPr>
      <w:r>
        <w:rPr>
          <w:rFonts w:eastAsia="Calibri"/>
          <w:sz w:val="28"/>
          <w:szCs w:val="28"/>
          <w:lang w:eastAsia="en-US"/>
        </w:rPr>
        <w:t>3.</w:t>
      </w:r>
      <w:r w:rsidR="00555261">
        <w:rPr>
          <w:rFonts w:eastAsia="Calibri"/>
          <w:sz w:val="28"/>
          <w:szCs w:val="28"/>
          <w:lang w:eastAsia="en-US"/>
        </w:rPr>
        <w:t xml:space="preserve"> </w:t>
      </w:r>
      <w:r w:rsidR="00555261" w:rsidRPr="004553F3">
        <w:rPr>
          <w:rFonts w:eastAsia="Calibri"/>
          <w:sz w:val="28"/>
          <w:szCs w:val="28"/>
          <w:lang w:eastAsia="en-US"/>
        </w:rPr>
        <w:t>Вид разрешенного использования образуемых земельных участков в соответствии с проектом планировки территории в случаях, предусмотренных ГрК</w:t>
      </w:r>
      <w:bookmarkStart w:id="7" w:name="P09AF"/>
      <w:bookmarkEnd w:id="7"/>
      <w:r w:rsidR="00D15F9A">
        <w:rPr>
          <w:rFonts w:eastAsia="Calibri"/>
          <w:sz w:val="28"/>
          <w:szCs w:val="28"/>
          <w:lang w:eastAsia="en-US"/>
        </w:rPr>
        <w:t xml:space="preserve"> РФ</w:t>
      </w:r>
      <w:r w:rsidR="00555261">
        <w:rPr>
          <w:rFonts w:eastAsia="Calibri"/>
          <w:sz w:val="28"/>
          <w:szCs w:val="28"/>
          <w:lang w:eastAsia="en-US"/>
        </w:rPr>
        <w:t>.</w:t>
      </w:r>
    </w:p>
    <w:p w:rsidR="0007205A" w:rsidRDefault="0007205A" w:rsidP="0007205A">
      <w:pPr>
        <w:pStyle w:val="ad"/>
        <w:tabs>
          <w:tab w:val="center" w:pos="-959"/>
          <w:tab w:val="left" w:pos="-900"/>
          <w:tab w:val="left" w:pos="-540"/>
          <w:tab w:val="left" w:pos="175"/>
          <w:tab w:val="left" w:pos="317"/>
          <w:tab w:val="left" w:pos="1496"/>
        </w:tabs>
        <w:spacing w:line="360" w:lineRule="auto"/>
        <w:ind w:right="78" w:firstLine="567"/>
        <w:jc w:val="both"/>
        <w:rPr>
          <w:szCs w:val="24"/>
        </w:rPr>
      </w:pPr>
      <w:r w:rsidRPr="005A06BF">
        <w:rPr>
          <w:szCs w:val="28"/>
        </w:rPr>
        <w:t xml:space="preserve">Вид разрешенного использования </w:t>
      </w:r>
      <w:r>
        <w:rPr>
          <w:szCs w:val="28"/>
        </w:rPr>
        <w:t xml:space="preserve">принят в соответствии с </w:t>
      </w:r>
      <w:r w:rsidRPr="000211DE">
        <w:rPr>
          <w:szCs w:val="24"/>
        </w:rPr>
        <w:t>классификатор</w:t>
      </w:r>
      <w:r>
        <w:rPr>
          <w:szCs w:val="24"/>
        </w:rPr>
        <w:t>ом</w:t>
      </w:r>
      <w:r w:rsidRPr="000211DE">
        <w:rPr>
          <w:szCs w:val="24"/>
        </w:rPr>
        <w:t xml:space="preserve"> видов разрешенного использования земельных участков, утвержденному приказом Министерства экономического развития Российской Федерации от 01.09.2014 г. №540 «Об утверждении классификатора видов разрешенного использования земельных участков»</w:t>
      </w:r>
      <w:r>
        <w:rPr>
          <w:szCs w:val="24"/>
        </w:rPr>
        <w:t xml:space="preserve">: </w:t>
      </w:r>
    </w:p>
    <w:p w:rsidR="0007205A" w:rsidRDefault="0007205A" w:rsidP="0007205A">
      <w:pPr>
        <w:pStyle w:val="ad"/>
        <w:tabs>
          <w:tab w:val="center" w:pos="-959"/>
          <w:tab w:val="left" w:pos="-900"/>
          <w:tab w:val="left" w:pos="-540"/>
          <w:tab w:val="left" w:pos="175"/>
          <w:tab w:val="left" w:pos="317"/>
          <w:tab w:val="left" w:pos="1496"/>
        </w:tabs>
        <w:spacing w:line="360" w:lineRule="auto"/>
        <w:ind w:right="78"/>
        <w:jc w:val="both"/>
        <w:rPr>
          <w:szCs w:val="28"/>
        </w:rPr>
      </w:pPr>
      <w:r>
        <w:rPr>
          <w:szCs w:val="24"/>
        </w:rPr>
        <w:tab/>
      </w:r>
      <w:r>
        <w:rPr>
          <w:szCs w:val="24"/>
        </w:rPr>
        <w:tab/>
      </w:r>
      <w:r w:rsidRPr="0013731C">
        <w:rPr>
          <w:szCs w:val="24"/>
        </w:rPr>
        <w:t xml:space="preserve">- </w:t>
      </w:r>
      <w:r w:rsidRPr="0013731C">
        <w:rPr>
          <w:szCs w:val="28"/>
        </w:rPr>
        <w:t xml:space="preserve">12.0 </w:t>
      </w:r>
      <w:r w:rsidRPr="0013731C">
        <w:rPr>
          <w:iCs/>
        </w:rPr>
        <w:t>Земельные</w:t>
      </w:r>
      <w:r w:rsidRPr="00463794">
        <w:rPr>
          <w:iCs/>
        </w:rPr>
        <w:t xml:space="preserve"> участки (территории) общего пользования</w:t>
      </w:r>
      <w:r>
        <w:rPr>
          <w:iCs/>
        </w:rPr>
        <w:t xml:space="preserve">. </w:t>
      </w:r>
      <w:r w:rsidRPr="0013731C">
        <w:rPr>
          <w:szCs w:val="28"/>
        </w:rPr>
        <w:t>Данный вид разрешенного использования подразумевает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rsidR="00555261" w:rsidRPr="006027FD" w:rsidRDefault="00555261" w:rsidP="00FE6ECE">
      <w:pPr>
        <w:pStyle w:val="headertext"/>
        <w:spacing w:after="0" w:afterAutospacing="0" w:line="360" w:lineRule="auto"/>
        <w:ind w:firstLine="567"/>
        <w:jc w:val="both"/>
        <w:rPr>
          <w:sz w:val="28"/>
          <w:szCs w:val="28"/>
        </w:rPr>
      </w:pPr>
      <w:r w:rsidRPr="006027FD">
        <w:rPr>
          <w:sz w:val="28"/>
          <w:szCs w:val="28"/>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C20E29" w:rsidRPr="00C20E29" w:rsidRDefault="00C20E29" w:rsidP="00C20E29">
      <w:pPr>
        <w:spacing w:line="360" w:lineRule="auto"/>
        <w:ind w:firstLine="567"/>
        <w:jc w:val="both"/>
        <w:rPr>
          <w:b/>
          <w:szCs w:val="28"/>
        </w:rPr>
      </w:pPr>
      <w:bookmarkStart w:id="8" w:name="P09B2"/>
      <w:bookmarkEnd w:id="8"/>
      <w:r w:rsidRPr="00C20E29">
        <w:rPr>
          <w:szCs w:val="28"/>
        </w:rPr>
        <w:lastRenderedPageBreak/>
        <w:t xml:space="preserve">Границы </w:t>
      </w:r>
      <w:r>
        <w:rPr>
          <w:szCs w:val="28"/>
        </w:rPr>
        <w:t>земельного участка</w:t>
      </w:r>
      <w:r w:rsidRPr="00C20E29">
        <w:rPr>
          <w:szCs w:val="28"/>
        </w:rPr>
        <w:t xml:space="preserve"> расположен</w:t>
      </w:r>
      <w:r>
        <w:rPr>
          <w:szCs w:val="28"/>
        </w:rPr>
        <w:t>ы</w:t>
      </w:r>
      <w:r w:rsidRPr="00C20E29">
        <w:rPr>
          <w:szCs w:val="28"/>
        </w:rPr>
        <w:t xml:space="preserve"> вне границ лесничеств, лесопарков, участковых лесничеств, лесных кварталов, лесотаксационных выделов или частей лесотаксационных выделов.</w:t>
      </w:r>
    </w:p>
    <w:p w:rsidR="00555261" w:rsidRDefault="00555261" w:rsidP="00555261">
      <w:pPr>
        <w:spacing w:line="360" w:lineRule="auto"/>
        <w:ind w:firstLine="567"/>
        <w:jc w:val="both"/>
        <w:rPr>
          <w:szCs w:val="28"/>
        </w:rPr>
      </w:pPr>
      <w:r>
        <w:rPr>
          <w:szCs w:val="28"/>
        </w:rPr>
        <w:t xml:space="preserve">5. </w:t>
      </w:r>
      <w:r w:rsidRPr="00E52553">
        <w:rPr>
          <w:szCs w:val="28"/>
        </w:rPr>
        <w:t>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Кодексом для территориальных зон.</w:t>
      </w:r>
    </w:p>
    <w:p w:rsidR="00555261" w:rsidRPr="00A40C29" w:rsidRDefault="00555261" w:rsidP="00555261">
      <w:pPr>
        <w:spacing w:line="360" w:lineRule="auto"/>
        <w:ind w:right="142" w:firstLine="567"/>
        <w:jc w:val="both"/>
        <w:rPr>
          <w:color w:val="000000"/>
          <w:szCs w:val="28"/>
          <w:shd w:val="clear" w:color="auto" w:fill="FFFFFF"/>
        </w:rPr>
      </w:pPr>
      <w:r w:rsidRPr="00A40C29">
        <w:rPr>
          <w:color w:val="000000"/>
          <w:szCs w:val="28"/>
          <w:shd w:val="clear" w:color="auto" w:fill="FFFFFF"/>
        </w:rPr>
        <w:t xml:space="preserve">Перечень координат характерных точек границ территории приведены в таблице </w:t>
      </w:r>
      <w:r>
        <w:rPr>
          <w:color w:val="000000"/>
          <w:szCs w:val="28"/>
          <w:shd w:val="clear" w:color="auto" w:fill="FFFFFF"/>
        </w:rPr>
        <w:t xml:space="preserve">№ </w:t>
      </w:r>
      <w:r w:rsidR="00FE6ECE">
        <w:rPr>
          <w:color w:val="000000"/>
          <w:szCs w:val="28"/>
          <w:shd w:val="clear" w:color="auto" w:fill="FFFFFF"/>
        </w:rPr>
        <w:t>4</w:t>
      </w:r>
      <w:r w:rsidRPr="00A40C29">
        <w:rPr>
          <w:color w:val="000000"/>
          <w:szCs w:val="28"/>
          <w:shd w:val="clear" w:color="auto" w:fill="FFFFFF"/>
        </w:rPr>
        <w:t>.</w:t>
      </w:r>
    </w:p>
    <w:p w:rsidR="00555261" w:rsidRDefault="00555261" w:rsidP="00555261">
      <w:pPr>
        <w:spacing w:line="360" w:lineRule="auto"/>
        <w:ind w:right="142"/>
        <w:jc w:val="right"/>
        <w:rPr>
          <w:color w:val="000000"/>
          <w:szCs w:val="28"/>
          <w:shd w:val="clear" w:color="auto" w:fill="FFFFFF"/>
        </w:rPr>
      </w:pPr>
      <w:r w:rsidRPr="00A40C29">
        <w:rPr>
          <w:color w:val="000000"/>
          <w:szCs w:val="28"/>
          <w:shd w:val="clear" w:color="auto" w:fill="FFFFFF"/>
        </w:rPr>
        <w:t xml:space="preserve">Таблица </w:t>
      </w:r>
      <w:r>
        <w:rPr>
          <w:color w:val="000000"/>
          <w:szCs w:val="28"/>
          <w:shd w:val="clear" w:color="auto" w:fill="FFFFFF"/>
        </w:rPr>
        <w:t xml:space="preserve">№ </w:t>
      </w:r>
      <w:r w:rsidR="00FE6ECE">
        <w:rPr>
          <w:color w:val="000000"/>
          <w:szCs w:val="28"/>
          <w:shd w:val="clear" w:color="auto" w:fill="FFFFFF"/>
        </w:rPr>
        <w:t>4</w:t>
      </w:r>
    </w:p>
    <w:tbl>
      <w:tblPr>
        <w:tblStyle w:val="aff2"/>
        <w:tblW w:w="0" w:type="auto"/>
        <w:tblInd w:w="108" w:type="dxa"/>
        <w:tblLook w:val="04A0" w:firstRow="1" w:lastRow="0" w:firstColumn="1" w:lastColumn="0" w:noHBand="0" w:noVBand="1"/>
      </w:tblPr>
      <w:tblGrid>
        <w:gridCol w:w="2552"/>
        <w:gridCol w:w="2410"/>
        <w:gridCol w:w="2268"/>
        <w:gridCol w:w="2050"/>
      </w:tblGrid>
      <w:tr w:rsidR="00BD2397" w:rsidRPr="00BD2397" w:rsidTr="00162A43">
        <w:tc>
          <w:tcPr>
            <w:tcW w:w="9280" w:type="dxa"/>
            <w:gridSpan w:val="4"/>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Обозначение земельного участка  :ЗУ1</w:t>
            </w:r>
          </w:p>
        </w:tc>
      </w:tr>
      <w:tr w:rsidR="00BD2397" w:rsidRPr="00BD2397" w:rsidTr="00162A43">
        <w:tc>
          <w:tcPr>
            <w:tcW w:w="2552" w:type="dxa"/>
            <w:vMerge w:val="restart"/>
          </w:tcPr>
          <w:p w:rsidR="00BD2397" w:rsidRPr="00BD2397" w:rsidRDefault="00BD2397" w:rsidP="00BD2397">
            <w:pPr>
              <w:ind w:right="142"/>
              <w:jc w:val="both"/>
              <w:rPr>
                <w:color w:val="000000"/>
                <w:sz w:val="24"/>
                <w:szCs w:val="24"/>
                <w:shd w:val="clear" w:color="auto" w:fill="FFFFFF"/>
              </w:rPr>
            </w:pPr>
            <w:r w:rsidRPr="00BD2397">
              <w:rPr>
                <w:noProof/>
                <w:color w:val="000000"/>
                <w:sz w:val="24"/>
                <w:szCs w:val="24"/>
                <w:shd w:val="clear" w:color="auto" w:fill="FFFFFF"/>
              </w:rPr>
              <mc:AlternateContent>
                <mc:Choice Requires="wpg">
                  <w:drawing>
                    <wp:anchor distT="0" distB="0" distL="114300" distR="114300" simplePos="0" relativeHeight="251659264" behindDoc="1" locked="0" layoutInCell="0" allowOverlap="1">
                      <wp:simplePos x="0" y="0"/>
                      <wp:positionH relativeFrom="page">
                        <wp:posOffset>451485</wp:posOffset>
                      </wp:positionH>
                      <wp:positionV relativeFrom="page">
                        <wp:posOffset>11670030</wp:posOffset>
                      </wp:positionV>
                      <wp:extent cx="7020560" cy="10334625"/>
                      <wp:effectExtent l="19050" t="19050" r="27940" b="28575"/>
                      <wp:wrapNone/>
                      <wp:docPr id="480" name="Группа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0560" cy="10334625"/>
                                <a:chOff x="567" y="280"/>
                                <a:chExt cx="11056" cy="16275"/>
                              </a:xfrm>
                            </wpg:grpSpPr>
                            <wpg:grpSp>
                              <wpg:cNvPr id="481" name="Group 185"/>
                              <wpg:cNvGrpSpPr>
                                <a:grpSpLocks/>
                              </wpg:cNvGrpSpPr>
                              <wpg:grpSpPr bwMode="auto">
                                <a:xfrm>
                                  <a:off x="567" y="8552"/>
                                  <a:ext cx="561" cy="8003"/>
                                  <a:chOff x="3194" y="6929"/>
                                  <a:chExt cx="561" cy="8155"/>
                                </a:xfrm>
                              </wpg:grpSpPr>
                              <wpg:grpSp>
                                <wpg:cNvPr id="482" name="Group 186"/>
                                <wpg:cNvGrpSpPr>
                                  <a:grpSpLocks/>
                                </wpg:cNvGrpSpPr>
                                <wpg:grpSpPr bwMode="auto">
                                  <a:xfrm>
                                    <a:off x="3194" y="6929"/>
                                    <a:ext cx="283" cy="8155"/>
                                    <a:chOff x="3194" y="6929"/>
                                    <a:chExt cx="283" cy="8155"/>
                                  </a:xfrm>
                                </wpg:grpSpPr>
                                <wps:wsp>
                                  <wps:cNvPr id="483" name="Text Box 187"/>
                                  <wps:cNvSpPr txBox="1">
                                    <a:spLocks noChangeArrowheads="1"/>
                                  </wps:cNvSpPr>
                                  <wps:spPr bwMode="auto">
                                    <a:xfrm>
                                      <a:off x="3194" y="13667"/>
                                      <a:ext cx="283" cy="1417"/>
                                    </a:xfrm>
                                    <a:prstGeom prst="rect">
                                      <a:avLst/>
                                    </a:prstGeom>
                                    <a:solidFill>
                                      <a:srgbClr val="FFFFFF"/>
                                    </a:solidFill>
                                    <a:ln w="28575">
                                      <a:solidFill>
                                        <a:srgbClr val="000000"/>
                                      </a:solidFill>
                                      <a:miter lim="800000"/>
                                      <a:headEnd/>
                                      <a:tailEnd/>
                                    </a:ln>
                                  </wps:spPr>
                                  <wps:txbx>
                                    <w:txbxContent>
                                      <w:p w:rsidR="00BD2397" w:rsidRDefault="00BD2397" w:rsidP="00BD2397">
                                        <w:r>
                                          <w:t>Инв. № подп</w:t>
                                        </w:r>
                                      </w:p>
                                    </w:txbxContent>
                                  </wps:txbx>
                                  <wps:bodyPr rot="0" vert="vert270" wrap="square" lIns="18000" tIns="10800" rIns="18000" bIns="10800" anchor="t" anchorCtr="0" upright="1">
                                    <a:noAutofit/>
                                  </wps:bodyPr>
                                </wps:wsp>
                                <wps:wsp>
                                  <wps:cNvPr id="484" name="Text Box 188"/>
                                  <wps:cNvSpPr txBox="1">
                                    <a:spLocks noChangeArrowheads="1"/>
                                  </wps:cNvSpPr>
                                  <wps:spPr bwMode="auto">
                                    <a:xfrm>
                                      <a:off x="3194" y="11707"/>
                                      <a:ext cx="283" cy="1984"/>
                                    </a:xfrm>
                                    <a:prstGeom prst="rect">
                                      <a:avLst/>
                                    </a:prstGeom>
                                    <a:solidFill>
                                      <a:srgbClr val="FFFFFF"/>
                                    </a:solidFill>
                                    <a:ln w="28575">
                                      <a:solidFill>
                                        <a:srgbClr val="000000"/>
                                      </a:solidFill>
                                      <a:miter lim="800000"/>
                                      <a:headEnd/>
                                      <a:tailEnd/>
                                    </a:ln>
                                  </wps:spPr>
                                  <wps:txbx>
                                    <w:txbxContent>
                                      <w:p w:rsidR="00BD2397" w:rsidRDefault="00BD2397" w:rsidP="00BD2397">
                                        <w:r>
                                          <w:t>Подп. и дата</w:t>
                                        </w:r>
                                      </w:p>
                                    </w:txbxContent>
                                  </wps:txbx>
                                  <wps:bodyPr rot="0" vert="vert270" wrap="square" lIns="18000" tIns="10800" rIns="18000" bIns="10800" anchor="t" anchorCtr="0" upright="1">
                                    <a:noAutofit/>
                                  </wps:bodyPr>
                                </wps:wsp>
                                <wps:wsp>
                                  <wps:cNvPr id="485" name="Text Box 189"/>
                                  <wps:cNvSpPr txBox="1">
                                    <a:spLocks noChangeArrowheads="1"/>
                                  </wps:cNvSpPr>
                                  <wps:spPr bwMode="auto">
                                    <a:xfrm>
                                      <a:off x="3194" y="8901"/>
                                      <a:ext cx="283" cy="1417"/>
                                    </a:xfrm>
                                    <a:prstGeom prst="rect">
                                      <a:avLst/>
                                    </a:prstGeom>
                                    <a:solidFill>
                                      <a:srgbClr val="FFFFFF"/>
                                    </a:solidFill>
                                    <a:ln w="28575">
                                      <a:solidFill>
                                        <a:srgbClr val="000000"/>
                                      </a:solidFill>
                                      <a:miter lim="800000"/>
                                      <a:headEnd/>
                                      <a:tailEnd/>
                                    </a:ln>
                                  </wps:spPr>
                                  <wps:txbx>
                                    <w:txbxContent>
                                      <w:p w:rsidR="00BD2397" w:rsidRDefault="00BD2397" w:rsidP="00BD2397">
                                        <w:r>
                                          <w:t>Взам. инв. №</w:t>
                                        </w:r>
                                      </w:p>
                                    </w:txbxContent>
                                  </wps:txbx>
                                  <wps:bodyPr rot="0" vert="vert270" wrap="square" lIns="18000" tIns="10800" rIns="18000" bIns="10800" anchor="t" anchorCtr="0" upright="1">
                                    <a:noAutofit/>
                                  </wps:bodyPr>
                                </wps:wsp>
                                <wps:wsp>
                                  <wps:cNvPr id="486" name="Text Box 190"/>
                                  <wps:cNvSpPr txBox="1">
                                    <a:spLocks noChangeArrowheads="1"/>
                                  </wps:cNvSpPr>
                                  <wps:spPr bwMode="auto">
                                    <a:xfrm>
                                      <a:off x="3194" y="10306"/>
                                      <a:ext cx="283" cy="1417"/>
                                    </a:xfrm>
                                    <a:prstGeom prst="rect">
                                      <a:avLst/>
                                    </a:prstGeom>
                                    <a:solidFill>
                                      <a:srgbClr val="FFFFFF"/>
                                    </a:solidFill>
                                    <a:ln w="28575">
                                      <a:solidFill>
                                        <a:srgbClr val="000000"/>
                                      </a:solidFill>
                                      <a:miter lim="800000"/>
                                      <a:headEnd/>
                                      <a:tailEnd/>
                                    </a:ln>
                                  </wps:spPr>
                                  <wps:txbx>
                                    <w:txbxContent>
                                      <w:p w:rsidR="00BD2397" w:rsidRDefault="00BD2397" w:rsidP="00BD2397">
                                        <w:r>
                                          <w:t>Инв. № дубл.</w:t>
                                        </w:r>
                                      </w:p>
                                    </w:txbxContent>
                                  </wps:txbx>
                                  <wps:bodyPr rot="0" vert="vert270" wrap="square" lIns="18000" tIns="10800" rIns="18000" bIns="10800" anchor="t" anchorCtr="0" upright="1">
                                    <a:noAutofit/>
                                  </wps:bodyPr>
                                </wps:wsp>
                                <wps:wsp>
                                  <wps:cNvPr id="487" name="Text Box 191"/>
                                  <wps:cNvSpPr txBox="1">
                                    <a:spLocks noChangeArrowheads="1"/>
                                  </wps:cNvSpPr>
                                  <wps:spPr bwMode="auto">
                                    <a:xfrm>
                                      <a:off x="3194" y="6929"/>
                                      <a:ext cx="283" cy="1984"/>
                                    </a:xfrm>
                                    <a:prstGeom prst="rect">
                                      <a:avLst/>
                                    </a:prstGeom>
                                    <a:solidFill>
                                      <a:srgbClr val="FFFFFF"/>
                                    </a:solidFill>
                                    <a:ln w="28575">
                                      <a:solidFill>
                                        <a:srgbClr val="000000"/>
                                      </a:solidFill>
                                      <a:miter lim="800000"/>
                                      <a:headEnd/>
                                      <a:tailEnd/>
                                    </a:ln>
                                  </wps:spPr>
                                  <wps:txbx>
                                    <w:txbxContent>
                                      <w:p w:rsidR="00BD2397" w:rsidRDefault="00BD2397" w:rsidP="00BD2397">
                                        <w:r>
                                          <w:t>Подп. и дата</w:t>
                                        </w:r>
                                      </w:p>
                                    </w:txbxContent>
                                  </wps:txbx>
                                  <wps:bodyPr rot="0" vert="vert270" wrap="square" lIns="18000" tIns="10800" rIns="18000" bIns="10800" anchor="t" anchorCtr="0" upright="1">
                                    <a:noAutofit/>
                                  </wps:bodyPr>
                                </wps:wsp>
                              </wpg:grpSp>
                              <wpg:grpSp>
                                <wpg:cNvPr id="488" name="Group 192"/>
                                <wpg:cNvGrpSpPr>
                                  <a:grpSpLocks/>
                                </wpg:cNvGrpSpPr>
                                <wpg:grpSpPr bwMode="auto">
                                  <a:xfrm>
                                    <a:off x="3472" y="6929"/>
                                    <a:ext cx="283" cy="8155"/>
                                    <a:chOff x="3194" y="6929"/>
                                    <a:chExt cx="283" cy="8155"/>
                                  </a:xfrm>
                                </wpg:grpSpPr>
                                <wps:wsp>
                                  <wps:cNvPr id="489" name="Text Box 193"/>
                                  <wps:cNvSpPr txBox="1">
                                    <a:spLocks noChangeArrowheads="1"/>
                                  </wps:cNvSpPr>
                                  <wps:spPr bwMode="auto">
                                    <a:xfrm>
                                      <a:off x="3194" y="13667"/>
                                      <a:ext cx="283" cy="1417"/>
                                    </a:xfrm>
                                    <a:prstGeom prst="rect">
                                      <a:avLst/>
                                    </a:prstGeom>
                                    <a:solidFill>
                                      <a:srgbClr val="FFFFFF"/>
                                    </a:solidFill>
                                    <a:ln w="28575">
                                      <a:solidFill>
                                        <a:srgbClr val="000000"/>
                                      </a:solidFill>
                                      <a:miter lim="800000"/>
                                      <a:headEnd/>
                                      <a:tailEnd/>
                                    </a:ln>
                                  </wps:spPr>
                                  <wps:txbx>
                                    <w:txbxContent>
                                      <w:p w:rsidR="00BD2397" w:rsidRDefault="00BD2397" w:rsidP="00BD2397"/>
                                    </w:txbxContent>
                                  </wps:txbx>
                                  <wps:bodyPr rot="0" vert="vert270" wrap="square" lIns="18000" tIns="10800" rIns="18000" bIns="10800" anchor="t" anchorCtr="0" upright="1">
                                    <a:noAutofit/>
                                  </wps:bodyPr>
                                </wps:wsp>
                                <wps:wsp>
                                  <wps:cNvPr id="490" name="Text Box 194"/>
                                  <wps:cNvSpPr txBox="1">
                                    <a:spLocks noChangeArrowheads="1"/>
                                  </wps:cNvSpPr>
                                  <wps:spPr bwMode="auto">
                                    <a:xfrm>
                                      <a:off x="3194" y="11707"/>
                                      <a:ext cx="283" cy="1984"/>
                                    </a:xfrm>
                                    <a:prstGeom prst="rect">
                                      <a:avLst/>
                                    </a:prstGeom>
                                    <a:solidFill>
                                      <a:srgbClr val="FFFFFF"/>
                                    </a:solidFill>
                                    <a:ln w="28575">
                                      <a:solidFill>
                                        <a:srgbClr val="000000"/>
                                      </a:solidFill>
                                      <a:miter lim="800000"/>
                                      <a:headEnd/>
                                      <a:tailEnd/>
                                    </a:ln>
                                  </wps:spPr>
                                  <wps:txbx>
                                    <w:txbxContent>
                                      <w:p w:rsidR="00BD2397" w:rsidRDefault="00BD2397" w:rsidP="00BD2397"/>
                                    </w:txbxContent>
                                  </wps:txbx>
                                  <wps:bodyPr rot="0" vert="vert270" wrap="square" lIns="18000" tIns="10800" rIns="18000" bIns="10800" anchor="t" anchorCtr="0" upright="1">
                                    <a:noAutofit/>
                                  </wps:bodyPr>
                                </wps:wsp>
                                <wps:wsp>
                                  <wps:cNvPr id="491" name="Text Box 195"/>
                                  <wps:cNvSpPr txBox="1">
                                    <a:spLocks noChangeArrowheads="1"/>
                                  </wps:cNvSpPr>
                                  <wps:spPr bwMode="auto">
                                    <a:xfrm>
                                      <a:off x="3194" y="8901"/>
                                      <a:ext cx="283" cy="1417"/>
                                    </a:xfrm>
                                    <a:prstGeom prst="rect">
                                      <a:avLst/>
                                    </a:prstGeom>
                                    <a:solidFill>
                                      <a:srgbClr val="FFFFFF"/>
                                    </a:solidFill>
                                    <a:ln w="28575">
                                      <a:solidFill>
                                        <a:srgbClr val="000000"/>
                                      </a:solidFill>
                                      <a:miter lim="800000"/>
                                      <a:headEnd/>
                                      <a:tailEnd/>
                                    </a:ln>
                                  </wps:spPr>
                                  <wps:txbx>
                                    <w:txbxContent>
                                      <w:p w:rsidR="00BD2397" w:rsidRDefault="00BD2397" w:rsidP="00BD2397"/>
                                    </w:txbxContent>
                                  </wps:txbx>
                                  <wps:bodyPr rot="0" vert="vert270" wrap="square" lIns="18000" tIns="10800" rIns="18000" bIns="10800" anchor="t" anchorCtr="0" upright="1">
                                    <a:noAutofit/>
                                  </wps:bodyPr>
                                </wps:wsp>
                                <wps:wsp>
                                  <wps:cNvPr id="492" name="Text Box 196"/>
                                  <wps:cNvSpPr txBox="1">
                                    <a:spLocks noChangeArrowheads="1"/>
                                  </wps:cNvSpPr>
                                  <wps:spPr bwMode="auto">
                                    <a:xfrm>
                                      <a:off x="3194" y="10306"/>
                                      <a:ext cx="283" cy="1417"/>
                                    </a:xfrm>
                                    <a:prstGeom prst="rect">
                                      <a:avLst/>
                                    </a:prstGeom>
                                    <a:solidFill>
                                      <a:srgbClr val="FFFFFF"/>
                                    </a:solidFill>
                                    <a:ln w="28575">
                                      <a:solidFill>
                                        <a:srgbClr val="000000"/>
                                      </a:solidFill>
                                      <a:miter lim="800000"/>
                                      <a:headEnd/>
                                      <a:tailEnd/>
                                    </a:ln>
                                  </wps:spPr>
                                  <wps:txbx>
                                    <w:txbxContent>
                                      <w:p w:rsidR="00BD2397" w:rsidRDefault="00BD2397" w:rsidP="00BD2397"/>
                                    </w:txbxContent>
                                  </wps:txbx>
                                  <wps:bodyPr rot="0" vert="vert270" wrap="square" lIns="18000" tIns="10800" rIns="18000" bIns="10800" anchor="t" anchorCtr="0" upright="1">
                                    <a:noAutofit/>
                                  </wps:bodyPr>
                                </wps:wsp>
                                <wps:wsp>
                                  <wps:cNvPr id="493" name="Text Box 197"/>
                                  <wps:cNvSpPr txBox="1">
                                    <a:spLocks noChangeArrowheads="1"/>
                                  </wps:cNvSpPr>
                                  <wps:spPr bwMode="auto">
                                    <a:xfrm>
                                      <a:off x="3194" y="6929"/>
                                      <a:ext cx="283" cy="1984"/>
                                    </a:xfrm>
                                    <a:prstGeom prst="rect">
                                      <a:avLst/>
                                    </a:prstGeom>
                                    <a:solidFill>
                                      <a:srgbClr val="FFFFFF"/>
                                    </a:solidFill>
                                    <a:ln w="28575">
                                      <a:solidFill>
                                        <a:srgbClr val="000000"/>
                                      </a:solidFill>
                                      <a:miter lim="800000"/>
                                      <a:headEnd/>
                                      <a:tailEnd/>
                                    </a:ln>
                                  </wps:spPr>
                                  <wps:txbx>
                                    <w:txbxContent>
                                      <w:p w:rsidR="00BD2397" w:rsidRDefault="00BD2397" w:rsidP="00BD2397"/>
                                    </w:txbxContent>
                                  </wps:txbx>
                                  <wps:bodyPr rot="0" vert="vert270" wrap="square" lIns="18000" tIns="10800" rIns="18000" bIns="10800" anchor="t" anchorCtr="0" upright="1">
                                    <a:noAutofit/>
                                  </wps:bodyPr>
                                </wps:wsp>
                              </wpg:grpSp>
                            </wpg:grpSp>
                            <wps:wsp>
                              <wps:cNvPr id="494" name="Rectangle 198"/>
                              <wps:cNvSpPr>
                                <a:spLocks noChangeArrowheads="1"/>
                              </wps:cNvSpPr>
                              <wps:spPr bwMode="auto">
                                <a:xfrm>
                                  <a:off x="1134" y="280"/>
                                  <a:ext cx="10488" cy="16271"/>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g:grpSp>
                              <wpg:cNvPr id="495" name="Group 199"/>
                              <wpg:cNvGrpSpPr>
                                <a:grpSpLocks/>
                              </wpg:cNvGrpSpPr>
                              <wpg:grpSpPr bwMode="auto">
                                <a:xfrm>
                                  <a:off x="1134" y="15717"/>
                                  <a:ext cx="10489" cy="837"/>
                                  <a:chOff x="1140" y="12894"/>
                                  <a:chExt cx="10489" cy="853"/>
                                </a:xfrm>
                              </wpg:grpSpPr>
                              <wps:wsp>
                                <wps:cNvPr id="496" name="Rectangle 200"/>
                                <wps:cNvSpPr>
                                  <a:spLocks noChangeArrowheads="1"/>
                                </wps:cNvSpPr>
                                <wps:spPr bwMode="auto">
                                  <a:xfrm>
                                    <a:off x="1140" y="12894"/>
                                    <a:ext cx="10488" cy="85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g:grpSp>
                                <wpg:cNvPr id="497" name="Group 201"/>
                                <wpg:cNvGrpSpPr>
                                  <a:grpSpLocks/>
                                </wpg:cNvGrpSpPr>
                                <wpg:grpSpPr bwMode="auto">
                                  <a:xfrm>
                                    <a:off x="1143" y="12894"/>
                                    <a:ext cx="10486" cy="853"/>
                                    <a:chOff x="989" y="11410"/>
                                    <a:chExt cx="10486" cy="853"/>
                                  </a:xfrm>
                                </wpg:grpSpPr>
                                <wpg:grpSp>
                                  <wpg:cNvPr id="498" name="Group 202"/>
                                  <wpg:cNvGrpSpPr>
                                    <a:grpSpLocks/>
                                  </wpg:cNvGrpSpPr>
                                  <wpg:grpSpPr bwMode="auto">
                                    <a:xfrm>
                                      <a:off x="10908" y="11410"/>
                                      <a:ext cx="567" cy="853"/>
                                      <a:chOff x="9096" y="9973"/>
                                      <a:chExt cx="851" cy="853"/>
                                    </a:xfrm>
                                  </wpg:grpSpPr>
                                  <wps:wsp>
                                    <wps:cNvPr id="499" name="Text Box 203"/>
                                    <wps:cNvSpPr txBox="1">
                                      <a:spLocks noChangeArrowheads="1"/>
                                    </wps:cNvSpPr>
                                    <wps:spPr bwMode="auto">
                                      <a:xfrm>
                                        <a:off x="9096" y="9973"/>
                                        <a:ext cx="850" cy="283"/>
                                      </a:xfrm>
                                      <a:prstGeom prst="rect">
                                        <a:avLst/>
                                      </a:prstGeom>
                                      <a:solidFill>
                                        <a:srgbClr val="FFFFFF"/>
                                      </a:solidFill>
                                      <a:ln w="28575">
                                        <a:solidFill>
                                          <a:srgbClr val="000000"/>
                                        </a:solidFill>
                                        <a:miter lim="800000"/>
                                        <a:headEnd/>
                                        <a:tailEnd/>
                                      </a:ln>
                                    </wps:spPr>
                                    <wps:txbx>
                                      <w:txbxContent>
                                        <w:p w:rsidR="00BD2397" w:rsidRDefault="00BD2397" w:rsidP="00BD2397">
                                          <w:r>
                                            <w:t>Лист</w:t>
                                          </w:r>
                                        </w:p>
                                      </w:txbxContent>
                                    </wps:txbx>
                                    <wps:bodyPr rot="0" vert="horz" wrap="square" lIns="18000" tIns="10800" rIns="18000" bIns="10800" anchor="t" anchorCtr="0" upright="1">
                                      <a:noAutofit/>
                                    </wps:bodyPr>
                                  </wps:wsp>
                                  <wps:wsp>
                                    <wps:cNvPr id="500" name="Text Box 204"/>
                                    <wps:cNvSpPr txBox="1">
                                      <a:spLocks noChangeArrowheads="1"/>
                                    </wps:cNvSpPr>
                                    <wps:spPr bwMode="auto">
                                      <a:xfrm>
                                        <a:off x="9097" y="10259"/>
                                        <a:ext cx="850" cy="567"/>
                                      </a:xfrm>
                                      <a:prstGeom prst="rect">
                                        <a:avLst/>
                                      </a:prstGeom>
                                      <a:solidFill>
                                        <a:srgbClr val="FFFFFF"/>
                                      </a:solidFill>
                                      <a:ln w="28575">
                                        <a:solidFill>
                                          <a:srgbClr val="000000"/>
                                        </a:solidFill>
                                        <a:miter lim="800000"/>
                                        <a:headEnd/>
                                        <a:tailEnd/>
                                      </a:ln>
                                    </wps:spPr>
                                    <wps:txbx>
                                      <w:txbxContent>
                                        <w:p w:rsidR="00BD2397" w:rsidRPr="0089557F" w:rsidRDefault="00BD2397" w:rsidP="00BD2397">
                                          <w:pPr>
                                            <w:spacing w:before="120"/>
                                            <w:rPr>
                                              <w:sz w:val="22"/>
                                            </w:rPr>
                                          </w:pPr>
                                          <w:r>
                                            <w:rPr>
                                              <w:sz w:val="22"/>
                                            </w:rPr>
                                            <w:t>2</w:t>
                                          </w:r>
                                        </w:p>
                                      </w:txbxContent>
                                    </wps:txbx>
                                    <wps:bodyPr rot="0" vert="horz" wrap="square" lIns="18000" tIns="10800" rIns="18000" bIns="10800" anchor="t" anchorCtr="0" upright="1">
                                      <a:noAutofit/>
                                    </wps:bodyPr>
                                  </wps:wsp>
                                </wpg:grpSp>
                                <wps:wsp>
                                  <wps:cNvPr id="501" name="Text Box 205"/>
                                  <wps:cNvSpPr txBox="1">
                                    <a:spLocks noChangeArrowheads="1"/>
                                  </wps:cNvSpPr>
                                  <wps:spPr bwMode="auto">
                                    <a:xfrm>
                                      <a:off x="4672" y="11413"/>
                                      <a:ext cx="6236" cy="850"/>
                                    </a:xfrm>
                                    <a:prstGeom prst="rect">
                                      <a:avLst/>
                                    </a:prstGeom>
                                    <a:solidFill>
                                      <a:srgbClr val="FFFFFF"/>
                                    </a:solidFill>
                                    <a:ln w="28575">
                                      <a:solidFill>
                                        <a:srgbClr val="000000"/>
                                      </a:solidFill>
                                      <a:miter lim="800000"/>
                                      <a:headEnd/>
                                      <a:tailEnd/>
                                    </a:ln>
                                  </wps:spPr>
                                  <wps:txbx>
                                    <w:txbxContent>
                                      <w:p w:rsidR="00BD2397" w:rsidRDefault="00BD2397" w:rsidP="00BD2397">
                                        <w:pPr>
                                          <w:spacing w:before="160"/>
                                          <w:rPr>
                                            <w:sz w:val="32"/>
                                          </w:rPr>
                                        </w:pPr>
                                        <w:r>
                                          <w:rPr>
                                            <w:sz w:val="32"/>
                                          </w:rPr>
                                          <w:t>Проект планировки территории</w:t>
                                        </w:r>
                                        <w:r>
                                          <w:rPr>
                                            <w:sz w:val="32"/>
                                          </w:rPr>
                                          <w:fldChar w:fldCharType="begin"/>
                                        </w:r>
                                        <w:r>
                                          <w:rPr>
                                            <w:sz w:val="32"/>
                                          </w:rPr>
                                          <w:instrText xml:space="preserve"> DOCPROPERTY "Номер документа"  \* MERGEFORMAT </w:instrText>
                                        </w:r>
                                        <w:r>
                                          <w:rPr>
                                            <w:sz w:val="32"/>
                                          </w:rPr>
                                          <w:fldChar w:fldCharType="end"/>
                                        </w:r>
                                      </w:p>
                                      <w:p w:rsidR="00BD2397" w:rsidRDefault="00BD2397" w:rsidP="00BD2397">
                                        <w:pPr>
                                          <w:spacing w:before="160"/>
                                          <w:rPr>
                                            <w:sz w:val="32"/>
                                          </w:rPr>
                                        </w:pPr>
                                      </w:p>
                                    </w:txbxContent>
                                  </wps:txbx>
                                  <wps:bodyPr rot="0" vert="horz" wrap="square" lIns="18000" tIns="10800" rIns="18000" bIns="10800" anchor="t" anchorCtr="0" upright="1">
                                    <a:noAutofit/>
                                  </wps:bodyPr>
                                </wps:wsp>
                                <wpg:grpSp>
                                  <wpg:cNvPr id="502" name="Group 206"/>
                                  <wpg:cNvGrpSpPr>
                                    <a:grpSpLocks/>
                                  </wpg:cNvGrpSpPr>
                                  <wpg:grpSpPr bwMode="auto">
                                    <a:xfrm>
                                      <a:off x="989" y="11413"/>
                                      <a:ext cx="3683" cy="850"/>
                                      <a:chOff x="1248" y="9691"/>
                                      <a:chExt cx="3683" cy="861"/>
                                    </a:xfrm>
                                  </wpg:grpSpPr>
                                  <wpg:grpSp>
                                    <wpg:cNvPr id="503" name="Group 207"/>
                                    <wpg:cNvGrpSpPr>
                                      <a:grpSpLocks/>
                                    </wpg:cNvGrpSpPr>
                                    <wpg:grpSpPr bwMode="auto">
                                      <a:xfrm>
                                        <a:off x="1248" y="10272"/>
                                        <a:ext cx="3682" cy="280"/>
                                        <a:chOff x="3332" y="11725"/>
                                        <a:chExt cx="3681" cy="283"/>
                                      </a:xfrm>
                                    </wpg:grpSpPr>
                                    <wps:wsp>
                                      <wps:cNvPr id="504" name="Text Box 208"/>
                                      <wps:cNvSpPr txBox="1">
                                        <a:spLocks noChangeArrowheads="1"/>
                                      </wps:cNvSpPr>
                                      <wps:spPr bwMode="auto">
                                        <a:xfrm>
                                          <a:off x="3332" y="11725"/>
                                          <a:ext cx="397" cy="283"/>
                                        </a:xfrm>
                                        <a:prstGeom prst="rect">
                                          <a:avLst/>
                                        </a:prstGeom>
                                        <a:solidFill>
                                          <a:srgbClr val="FFFFFF"/>
                                        </a:solidFill>
                                        <a:ln w="28575">
                                          <a:solidFill>
                                            <a:srgbClr val="000000"/>
                                          </a:solidFill>
                                          <a:miter lim="800000"/>
                                          <a:headEnd/>
                                          <a:tailEnd/>
                                        </a:ln>
                                      </wps:spPr>
                                      <wps:txbx>
                                        <w:txbxContent>
                                          <w:p w:rsidR="00BD2397" w:rsidRDefault="00BD2397" w:rsidP="00BD2397">
                                            <w:r>
                                              <w:t>Лит</w:t>
                                            </w:r>
                                          </w:p>
                                        </w:txbxContent>
                                      </wps:txbx>
                                      <wps:bodyPr rot="0" vert="horz" wrap="square" lIns="18000" tIns="10800" rIns="18000" bIns="10800" anchor="t" anchorCtr="0" upright="1">
                                        <a:noAutofit/>
                                      </wps:bodyPr>
                                    </wps:wsp>
                                    <wps:wsp>
                                      <wps:cNvPr id="505" name="Text Box 209"/>
                                      <wps:cNvSpPr txBox="1">
                                        <a:spLocks noChangeArrowheads="1"/>
                                      </wps:cNvSpPr>
                                      <wps:spPr bwMode="auto">
                                        <a:xfrm>
                                          <a:off x="4295" y="11725"/>
                                          <a:ext cx="1304" cy="283"/>
                                        </a:xfrm>
                                        <a:prstGeom prst="rect">
                                          <a:avLst/>
                                        </a:prstGeom>
                                        <a:solidFill>
                                          <a:srgbClr val="FFFFFF"/>
                                        </a:solidFill>
                                        <a:ln w="28575">
                                          <a:solidFill>
                                            <a:srgbClr val="000000"/>
                                          </a:solidFill>
                                          <a:miter lim="800000"/>
                                          <a:headEnd/>
                                          <a:tailEnd/>
                                        </a:ln>
                                      </wps:spPr>
                                      <wps:txbx>
                                        <w:txbxContent>
                                          <w:p w:rsidR="00BD2397" w:rsidRDefault="00BD2397" w:rsidP="00BD2397">
                                            <w:r>
                                              <w:t>№ докум.</w:t>
                                            </w:r>
                                          </w:p>
                                        </w:txbxContent>
                                      </wps:txbx>
                                      <wps:bodyPr rot="0" vert="horz" wrap="square" lIns="18000" tIns="10800" rIns="18000" bIns="10800" anchor="t" anchorCtr="0" upright="1">
                                        <a:noAutofit/>
                                      </wps:bodyPr>
                                    </wps:wsp>
                                    <wps:wsp>
                                      <wps:cNvPr id="506" name="Text Box 210"/>
                                      <wps:cNvSpPr txBox="1">
                                        <a:spLocks noChangeArrowheads="1"/>
                                      </wps:cNvSpPr>
                                      <wps:spPr bwMode="auto">
                                        <a:xfrm>
                                          <a:off x="3728" y="11725"/>
                                          <a:ext cx="567" cy="283"/>
                                        </a:xfrm>
                                        <a:prstGeom prst="rect">
                                          <a:avLst/>
                                        </a:prstGeom>
                                        <a:solidFill>
                                          <a:srgbClr val="FFFFFF"/>
                                        </a:solidFill>
                                        <a:ln w="28575">
                                          <a:solidFill>
                                            <a:srgbClr val="000000"/>
                                          </a:solidFill>
                                          <a:miter lim="800000"/>
                                          <a:headEnd/>
                                          <a:tailEnd/>
                                        </a:ln>
                                      </wps:spPr>
                                      <wps:txbx>
                                        <w:txbxContent>
                                          <w:p w:rsidR="00BD2397" w:rsidRDefault="00BD2397" w:rsidP="00BD2397">
                                            <w:r>
                                              <w:t>Изм.</w:t>
                                            </w:r>
                                          </w:p>
                                        </w:txbxContent>
                                      </wps:txbx>
                                      <wps:bodyPr rot="0" vert="horz" wrap="square" lIns="18000" tIns="10800" rIns="18000" bIns="10800" anchor="t" anchorCtr="0" upright="1">
                                        <a:noAutofit/>
                                      </wps:bodyPr>
                                    </wps:wsp>
                                    <wps:wsp>
                                      <wps:cNvPr id="507" name="Text Box 211"/>
                                      <wps:cNvSpPr txBox="1">
                                        <a:spLocks noChangeArrowheads="1"/>
                                      </wps:cNvSpPr>
                                      <wps:spPr bwMode="auto">
                                        <a:xfrm>
                                          <a:off x="5597" y="11725"/>
                                          <a:ext cx="850" cy="283"/>
                                        </a:xfrm>
                                        <a:prstGeom prst="rect">
                                          <a:avLst/>
                                        </a:prstGeom>
                                        <a:solidFill>
                                          <a:srgbClr val="FFFFFF"/>
                                        </a:solidFill>
                                        <a:ln w="28575">
                                          <a:solidFill>
                                            <a:srgbClr val="000000"/>
                                          </a:solidFill>
                                          <a:miter lim="800000"/>
                                          <a:headEnd/>
                                          <a:tailEnd/>
                                        </a:ln>
                                      </wps:spPr>
                                      <wps:txbx>
                                        <w:txbxContent>
                                          <w:p w:rsidR="00BD2397" w:rsidRDefault="00BD2397" w:rsidP="00BD2397">
                                            <w:r>
                                              <w:t>Подп.</w:t>
                                            </w:r>
                                          </w:p>
                                        </w:txbxContent>
                                      </wps:txbx>
                                      <wps:bodyPr rot="0" vert="horz" wrap="square" lIns="18000" tIns="10800" rIns="18000" bIns="10800" anchor="t" anchorCtr="0" upright="1">
                                        <a:noAutofit/>
                                      </wps:bodyPr>
                                    </wps:wsp>
                                    <wps:wsp>
                                      <wps:cNvPr id="508" name="Text Box 212"/>
                                      <wps:cNvSpPr txBox="1">
                                        <a:spLocks noChangeArrowheads="1"/>
                                      </wps:cNvSpPr>
                                      <wps:spPr bwMode="auto">
                                        <a:xfrm>
                                          <a:off x="6446" y="11725"/>
                                          <a:ext cx="567" cy="283"/>
                                        </a:xfrm>
                                        <a:prstGeom prst="rect">
                                          <a:avLst/>
                                        </a:prstGeom>
                                        <a:solidFill>
                                          <a:srgbClr val="FFFFFF"/>
                                        </a:solidFill>
                                        <a:ln w="28575">
                                          <a:solidFill>
                                            <a:srgbClr val="000000"/>
                                          </a:solidFill>
                                          <a:miter lim="800000"/>
                                          <a:headEnd/>
                                          <a:tailEnd/>
                                        </a:ln>
                                      </wps:spPr>
                                      <wps:txbx>
                                        <w:txbxContent>
                                          <w:p w:rsidR="00BD2397" w:rsidRDefault="00BD2397" w:rsidP="00BD2397">
                                            <w:r>
                                              <w:t>Дата</w:t>
                                            </w:r>
                                          </w:p>
                                        </w:txbxContent>
                                      </wps:txbx>
                                      <wps:bodyPr rot="0" vert="horz" wrap="square" lIns="18000" tIns="10800" rIns="18000" bIns="10800" anchor="t" anchorCtr="0" upright="1">
                                        <a:noAutofit/>
                                      </wps:bodyPr>
                                    </wps:wsp>
                                  </wpg:grpSp>
                                  <wpg:grpSp>
                                    <wpg:cNvPr id="509" name="Group 213"/>
                                    <wpg:cNvGrpSpPr>
                                      <a:grpSpLocks/>
                                    </wpg:cNvGrpSpPr>
                                    <wpg:grpSpPr bwMode="auto">
                                      <a:xfrm>
                                        <a:off x="1248" y="9691"/>
                                        <a:ext cx="3683" cy="581"/>
                                        <a:chOff x="3033" y="9482"/>
                                        <a:chExt cx="3683" cy="581"/>
                                      </a:xfrm>
                                    </wpg:grpSpPr>
                                    <wpg:grpSp>
                                      <wpg:cNvPr id="510" name="Group 214"/>
                                      <wpg:cNvGrpSpPr>
                                        <a:grpSpLocks/>
                                      </wpg:cNvGrpSpPr>
                                      <wpg:grpSpPr bwMode="auto">
                                        <a:xfrm>
                                          <a:off x="3034" y="9492"/>
                                          <a:ext cx="3682" cy="561"/>
                                          <a:chOff x="1240" y="9793"/>
                                          <a:chExt cx="3685" cy="568"/>
                                        </a:xfrm>
                                      </wpg:grpSpPr>
                                      <wpg:grpSp>
                                        <wpg:cNvPr id="511" name="Group 215"/>
                                        <wpg:cNvGrpSpPr>
                                          <a:grpSpLocks/>
                                        </wpg:cNvGrpSpPr>
                                        <wpg:grpSpPr bwMode="auto">
                                          <a:xfrm>
                                            <a:off x="1240" y="10078"/>
                                            <a:ext cx="3685" cy="283"/>
                                            <a:chOff x="3332" y="11725"/>
                                            <a:chExt cx="3681" cy="283"/>
                                          </a:xfrm>
                                        </wpg:grpSpPr>
                                        <wps:wsp>
                                          <wps:cNvPr id="512" name="Text Box 216"/>
                                          <wps:cNvSpPr txBox="1">
                                            <a:spLocks noChangeArrowheads="1"/>
                                          </wps:cNvSpPr>
                                          <wps:spPr bwMode="auto">
                                            <a:xfrm>
                                              <a:off x="3332" y="11725"/>
                                              <a:ext cx="397" cy="283"/>
                                            </a:xfrm>
                                            <a:prstGeom prst="rect">
                                              <a:avLst/>
                                            </a:prstGeom>
                                            <a:solidFill>
                                              <a:srgbClr val="FFFFFF"/>
                                            </a:solidFill>
                                            <a:ln w="12700">
                                              <a:solidFill>
                                                <a:srgbClr val="000000"/>
                                              </a:solidFill>
                                              <a:miter lim="800000"/>
                                              <a:headEnd/>
                                              <a:tailEnd/>
                                            </a:ln>
                                          </wps:spPr>
                                          <wps:txbx>
                                            <w:txbxContent>
                                              <w:p w:rsidR="00BD2397" w:rsidRDefault="00BD2397" w:rsidP="00BD2397"/>
                                            </w:txbxContent>
                                          </wps:txbx>
                                          <wps:bodyPr rot="0" vert="horz" wrap="square" lIns="18000" tIns="10800" rIns="18000" bIns="10800" anchor="t" anchorCtr="0" upright="1">
                                            <a:noAutofit/>
                                          </wps:bodyPr>
                                        </wps:wsp>
                                        <wps:wsp>
                                          <wps:cNvPr id="513" name="Text Box 217"/>
                                          <wps:cNvSpPr txBox="1">
                                            <a:spLocks noChangeArrowheads="1"/>
                                          </wps:cNvSpPr>
                                          <wps:spPr bwMode="auto">
                                            <a:xfrm>
                                              <a:off x="4295" y="11725"/>
                                              <a:ext cx="1304" cy="283"/>
                                            </a:xfrm>
                                            <a:prstGeom prst="rect">
                                              <a:avLst/>
                                            </a:prstGeom>
                                            <a:solidFill>
                                              <a:srgbClr val="FFFFFF"/>
                                            </a:solidFill>
                                            <a:ln w="12700">
                                              <a:solidFill>
                                                <a:srgbClr val="000000"/>
                                              </a:solidFill>
                                              <a:miter lim="800000"/>
                                              <a:headEnd/>
                                              <a:tailEnd/>
                                            </a:ln>
                                          </wps:spPr>
                                          <wps:txbx>
                                            <w:txbxContent>
                                              <w:p w:rsidR="00BD2397" w:rsidRDefault="00BD2397" w:rsidP="00BD2397"/>
                                            </w:txbxContent>
                                          </wps:txbx>
                                          <wps:bodyPr rot="0" vert="horz" wrap="square" lIns="18000" tIns="10800" rIns="18000" bIns="10800" anchor="t" anchorCtr="0" upright="1">
                                            <a:noAutofit/>
                                          </wps:bodyPr>
                                        </wps:wsp>
                                        <wps:wsp>
                                          <wps:cNvPr id="514" name="Text Box 218"/>
                                          <wps:cNvSpPr txBox="1">
                                            <a:spLocks noChangeArrowheads="1"/>
                                          </wps:cNvSpPr>
                                          <wps:spPr bwMode="auto">
                                            <a:xfrm>
                                              <a:off x="3728" y="11725"/>
                                              <a:ext cx="567" cy="283"/>
                                            </a:xfrm>
                                            <a:prstGeom prst="rect">
                                              <a:avLst/>
                                            </a:prstGeom>
                                            <a:solidFill>
                                              <a:srgbClr val="FFFFFF"/>
                                            </a:solidFill>
                                            <a:ln w="12700">
                                              <a:solidFill>
                                                <a:srgbClr val="000000"/>
                                              </a:solidFill>
                                              <a:miter lim="800000"/>
                                              <a:headEnd/>
                                              <a:tailEnd/>
                                            </a:ln>
                                          </wps:spPr>
                                          <wps:txbx>
                                            <w:txbxContent>
                                              <w:p w:rsidR="00BD2397" w:rsidRDefault="00BD2397" w:rsidP="00BD2397"/>
                                            </w:txbxContent>
                                          </wps:txbx>
                                          <wps:bodyPr rot="0" vert="horz" wrap="square" lIns="18000" tIns="10800" rIns="18000" bIns="10800" anchor="t" anchorCtr="0" upright="1">
                                            <a:noAutofit/>
                                          </wps:bodyPr>
                                        </wps:wsp>
                                        <wps:wsp>
                                          <wps:cNvPr id="515" name="Text Box 219"/>
                                          <wps:cNvSpPr txBox="1">
                                            <a:spLocks noChangeArrowheads="1"/>
                                          </wps:cNvSpPr>
                                          <wps:spPr bwMode="auto">
                                            <a:xfrm>
                                              <a:off x="5597" y="11725"/>
                                              <a:ext cx="850" cy="283"/>
                                            </a:xfrm>
                                            <a:prstGeom prst="rect">
                                              <a:avLst/>
                                            </a:prstGeom>
                                            <a:solidFill>
                                              <a:srgbClr val="FFFFFF"/>
                                            </a:solidFill>
                                            <a:ln w="12700">
                                              <a:solidFill>
                                                <a:srgbClr val="000000"/>
                                              </a:solidFill>
                                              <a:miter lim="800000"/>
                                              <a:headEnd/>
                                              <a:tailEnd/>
                                            </a:ln>
                                          </wps:spPr>
                                          <wps:txbx>
                                            <w:txbxContent>
                                              <w:p w:rsidR="00BD2397" w:rsidRDefault="00BD2397" w:rsidP="00BD2397"/>
                                            </w:txbxContent>
                                          </wps:txbx>
                                          <wps:bodyPr rot="0" vert="horz" wrap="square" lIns="18000" tIns="10800" rIns="18000" bIns="10800" anchor="t" anchorCtr="0" upright="1">
                                            <a:noAutofit/>
                                          </wps:bodyPr>
                                        </wps:wsp>
                                        <wps:wsp>
                                          <wps:cNvPr id="516" name="Text Box 220"/>
                                          <wps:cNvSpPr txBox="1">
                                            <a:spLocks noChangeArrowheads="1"/>
                                          </wps:cNvSpPr>
                                          <wps:spPr bwMode="auto">
                                            <a:xfrm>
                                              <a:off x="6446" y="11725"/>
                                              <a:ext cx="567" cy="283"/>
                                            </a:xfrm>
                                            <a:prstGeom prst="rect">
                                              <a:avLst/>
                                            </a:prstGeom>
                                            <a:solidFill>
                                              <a:srgbClr val="FFFFFF"/>
                                            </a:solidFill>
                                            <a:ln w="12700">
                                              <a:solidFill>
                                                <a:srgbClr val="000000"/>
                                              </a:solidFill>
                                              <a:miter lim="800000"/>
                                              <a:headEnd/>
                                              <a:tailEnd/>
                                            </a:ln>
                                          </wps:spPr>
                                          <wps:txbx>
                                            <w:txbxContent>
                                              <w:p w:rsidR="00BD2397" w:rsidRDefault="00BD2397" w:rsidP="00BD2397"/>
                                            </w:txbxContent>
                                          </wps:txbx>
                                          <wps:bodyPr rot="0" vert="horz" wrap="square" lIns="18000" tIns="10800" rIns="18000" bIns="10800" anchor="t" anchorCtr="0" upright="1">
                                            <a:noAutofit/>
                                          </wps:bodyPr>
                                        </wps:wsp>
                                      </wpg:grpSp>
                                      <wpg:grpSp>
                                        <wpg:cNvPr id="517" name="Group 221"/>
                                        <wpg:cNvGrpSpPr>
                                          <a:grpSpLocks/>
                                        </wpg:cNvGrpSpPr>
                                        <wpg:grpSpPr bwMode="auto">
                                          <a:xfrm>
                                            <a:off x="1240" y="9793"/>
                                            <a:ext cx="3685" cy="283"/>
                                            <a:chOff x="3332" y="11725"/>
                                            <a:chExt cx="3681" cy="283"/>
                                          </a:xfrm>
                                        </wpg:grpSpPr>
                                        <wps:wsp>
                                          <wps:cNvPr id="518" name="Text Box 222"/>
                                          <wps:cNvSpPr txBox="1">
                                            <a:spLocks noChangeArrowheads="1"/>
                                          </wps:cNvSpPr>
                                          <wps:spPr bwMode="auto">
                                            <a:xfrm>
                                              <a:off x="3332" y="11725"/>
                                              <a:ext cx="397" cy="283"/>
                                            </a:xfrm>
                                            <a:prstGeom prst="rect">
                                              <a:avLst/>
                                            </a:prstGeom>
                                            <a:solidFill>
                                              <a:srgbClr val="FFFFFF"/>
                                            </a:solidFill>
                                            <a:ln w="12700">
                                              <a:solidFill>
                                                <a:srgbClr val="000000"/>
                                              </a:solidFill>
                                              <a:miter lim="800000"/>
                                              <a:headEnd/>
                                              <a:tailEnd/>
                                            </a:ln>
                                          </wps:spPr>
                                          <wps:txbx>
                                            <w:txbxContent>
                                              <w:p w:rsidR="00BD2397" w:rsidRDefault="00BD2397" w:rsidP="00BD2397"/>
                                            </w:txbxContent>
                                          </wps:txbx>
                                          <wps:bodyPr rot="0" vert="horz" wrap="square" lIns="18000" tIns="10800" rIns="18000" bIns="10800" anchor="t" anchorCtr="0" upright="1">
                                            <a:noAutofit/>
                                          </wps:bodyPr>
                                        </wps:wsp>
                                        <wps:wsp>
                                          <wps:cNvPr id="519" name="Text Box 223"/>
                                          <wps:cNvSpPr txBox="1">
                                            <a:spLocks noChangeArrowheads="1"/>
                                          </wps:cNvSpPr>
                                          <wps:spPr bwMode="auto">
                                            <a:xfrm>
                                              <a:off x="4295" y="11725"/>
                                              <a:ext cx="1304" cy="283"/>
                                            </a:xfrm>
                                            <a:prstGeom prst="rect">
                                              <a:avLst/>
                                            </a:prstGeom>
                                            <a:solidFill>
                                              <a:srgbClr val="FFFFFF"/>
                                            </a:solidFill>
                                            <a:ln w="12700">
                                              <a:solidFill>
                                                <a:srgbClr val="000000"/>
                                              </a:solidFill>
                                              <a:miter lim="800000"/>
                                              <a:headEnd/>
                                              <a:tailEnd/>
                                            </a:ln>
                                          </wps:spPr>
                                          <wps:txbx>
                                            <w:txbxContent>
                                              <w:p w:rsidR="00BD2397" w:rsidRDefault="00BD2397" w:rsidP="00BD2397"/>
                                            </w:txbxContent>
                                          </wps:txbx>
                                          <wps:bodyPr rot="0" vert="horz" wrap="square" lIns="18000" tIns="10800" rIns="18000" bIns="10800" anchor="t" anchorCtr="0" upright="1">
                                            <a:noAutofit/>
                                          </wps:bodyPr>
                                        </wps:wsp>
                                        <wps:wsp>
                                          <wps:cNvPr id="520" name="Text Box 224"/>
                                          <wps:cNvSpPr txBox="1">
                                            <a:spLocks noChangeArrowheads="1"/>
                                          </wps:cNvSpPr>
                                          <wps:spPr bwMode="auto">
                                            <a:xfrm>
                                              <a:off x="3728" y="11725"/>
                                              <a:ext cx="567" cy="283"/>
                                            </a:xfrm>
                                            <a:prstGeom prst="rect">
                                              <a:avLst/>
                                            </a:prstGeom>
                                            <a:solidFill>
                                              <a:srgbClr val="FFFFFF"/>
                                            </a:solidFill>
                                            <a:ln w="12700">
                                              <a:solidFill>
                                                <a:srgbClr val="000000"/>
                                              </a:solidFill>
                                              <a:miter lim="800000"/>
                                              <a:headEnd/>
                                              <a:tailEnd/>
                                            </a:ln>
                                          </wps:spPr>
                                          <wps:txbx>
                                            <w:txbxContent>
                                              <w:p w:rsidR="00BD2397" w:rsidRDefault="00BD2397" w:rsidP="00BD2397"/>
                                            </w:txbxContent>
                                          </wps:txbx>
                                          <wps:bodyPr rot="0" vert="horz" wrap="square" lIns="18000" tIns="10800" rIns="18000" bIns="10800" anchor="t" anchorCtr="0" upright="1">
                                            <a:noAutofit/>
                                          </wps:bodyPr>
                                        </wps:wsp>
                                        <wps:wsp>
                                          <wps:cNvPr id="521" name="Text Box 225"/>
                                          <wps:cNvSpPr txBox="1">
                                            <a:spLocks noChangeArrowheads="1"/>
                                          </wps:cNvSpPr>
                                          <wps:spPr bwMode="auto">
                                            <a:xfrm>
                                              <a:off x="5597" y="11725"/>
                                              <a:ext cx="850" cy="283"/>
                                            </a:xfrm>
                                            <a:prstGeom prst="rect">
                                              <a:avLst/>
                                            </a:prstGeom>
                                            <a:solidFill>
                                              <a:srgbClr val="FFFFFF"/>
                                            </a:solidFill>
                                            <a:ln w="12700">
                                              <a:solidFill>
                                                <a:srgbClr val="000000"/>
                                              </a:solidFill>
                                              <a:miter lim="800000"/>
                                              <a:headEnd/>
                                              <a:tailEnd/>
                                            </a:ln>
                                          </wps:spPr>
                                          <wps:txbx>
                                            <w:txbxContent>
                                              <w:p w:rsidR="00BD2397" w:rsidRDefault="00BD2397" w:rsidP="00BD2397"/>
                                            </w:txbxContent>
                                          </wps:txbx>
                                          <wps:bodyPr rot="0" vert="horz" wrap="square" lIns="18000" tIns="10800" rIns="18000" bIns="10800" anchor="t" anchorCtr="0" upright="1">
                                            <a:noAutofit/>
                                          </wps:bodyPr>
                                        </wps:wsp>
                                        <wps:wsp>
                                          <wps:cNvPr id="522" name="Text Box 226"/>
                                          <wps:cNvSpPr txBox="1">
                                            <a:spLocks noChangeArrowheads="1"/>
                                          </wps:cNvSpPr>
                                          <wps:spPr bwMode="auto">
                                            <a:xfrm>
                                              <a:off x="6446" y="11725"/>
                                              <a:ext cx="567" cy="283"/>
                                            </a:xfrm>
                                            <a:prstGeom prst="rect">
                                              <a:avLst/>
                                            </a:prstGeom>
                                            <a:solidFill>
                                              <a:srgbClr val="FFFFFF"/>
                                            </a:solidFill>
                                            <a:ln w="12700">
                                              <a:solidFill>
                                                <a:srgbClr val="000000"/>
                                              </a:solidFill>
                                              <a:miter lim="800000"/>
                                              <a:headEnd/>
                                              <a:tailEnd/>
                                            </a:ln>
                                          </wps:spPr>
                                          <wps:txbx>
                                            <w:txbxContent>
                                              <w:p w:rsidR="00BD2397" w:rsidRDefault="00BD2397" w:rsidP="00BD2397"/>
                                            </w:txbxContent>
                                          </wps:txbx>
                                          <wps:bodyPr rot="0" vert="horz" wrap="square" lIns="18000" tIns="10800" rIns="18000" bIns="10800" anchor="t" anchorCtr="0" upright="1">
                                            <a:noAutofit/>
                                          </wps:bodyPr>
                                        </wps:wsp>
                                      </wpg:grpSp>
                                    </wpg:grpSp>
                                    <wps:wsp>
                                      <wps:cNvPr id="523" name="Line 227"/>
                                      <wps:cNvCnPr/>
                                      <wps:spPr bwMode="auto">
                                        <a:xfrm>
                                          <a:off x="5299"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24" name="Line 228"/>
                                      <wps:cNvCnPr/>
                                      <wps:spPr bwMode="auto">
                                        <a:xfrm>
                                          <a:off x="3033" y="949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25" name="Line 229"/>
                                      <wps:cNvCnPr/>
                                      <wps:spPr bwMode="auto">
                                        <a:xfrm>
                                          <a:off x="6715"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26" name="Line 230"/>
                                      <wps:cNvCnPr/>
                                      <wps:spPr bwMode="auto">
                                        <a:xfrm>
                                          <a:off x="6148"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27" name="Line 231"/>
                                      <wps:cNvCnPr/>
                                      <wps:spPr bwMode="auto">
                                        <a:xfrm>
                                          <a:off x="3430" y="949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28" name="Line 232"/>
                                      <wps:cNvCnPr/>
                                      <wps:spPr bwMode="auto">
                                        <a:xfrm>
                                          <a:off x="3996"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wgp>
                        </a:graphicData>
                      </a:graphic>
                      <wp14:sizeRelH relativeFrom="page">
                        <wp14:pctWidth>0</wp14:pctWidth>
                      </wp14:sizeRelH>
                      <wp14:sizeRelV relativeFrom="page">
                        <wp14:pctHeight>0</wp14:pctHeight>
                      </wp14:sizeRelV>
                    </wp:anchor>
                  </w:drawing>
                </mc:Choice>
                <mc:Fallback>
                  <w:pict>
                    <v:group id="Группа 480" o:spid="_x0000_s1026" style="position:absolute;left:0;text-align:left;margin-left:35.55pt;margin-top:918.9pt;width:552.8pt;height:813.75pt;z-index:-251657216;mso-position-horizontal-relative:page;mso-position-vertical-relative:page" coordorigin="567,280" coordsize="11056,16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" o:allowincell="f">
                      <v:group id="Group 185" o:spid="_x0000_s1027" style="position:absolute;left:567;top:8552;width:561;height:8003" coordorigin="3194,6929" coordsize="561,8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group id="Group 186" o:spid="_x0000_s1028" style="position:absolute;left:3194;top:6929;width:283;height:8155" coordorigin="3194,6929" coordsize="283,8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type id="_x0000_t202" coordsize="21600,21600" o:spt="202" path="m,l,21600r21600,l21600,xe">
                            <v:stroke joinstyle="miter"/>
                            <v:path gradientshapeok="t" o:connecttype="rect"/>
                          </v:shapetype>
                          <v:shape id="Text Box 187" o:spid="_x0000_s1029" type="#_x0000_t202" style="position:absolute;left:3194;top:1366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dRe8UA&#10;AADcAAAADwAAAGRycy9kb3ducmV2LnhtbESP3WoCMRSE74W+QzhC7zSrrSKrUeqiWKhU/Ls/bI67&#10;i5uTZRM1ffumIPRymJlvmNkimFrcqXWVZQWDfgKCOLe64kLB6bjuTUA4j6yxtkwKfsjBYv7SmWGq&#10;7YP3dD/4QkQIuxQVlN43qZQuL8mg69uGOHoX2xr0UbaF1C0+ItzUcpgkY2mw4rhQYkNZSfn1cDMK&#10;ghmult9fRWaC3W2v2WY9Gl/OSr12w8cUhKfg/8PP9qdW8D55g78z8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d1F7xQAAANwAAAAPAAAAAAAAAAAAAAAAAJgCAABkcnMv&#10;ZG93bnJldi54bWxQSwUGAAAAAAQABAD1AAAAigMAAAAA&#10;" strokeweight="2.25pt">
                            <v:textbox style="layout-flow:vertical;mso-layout-flow-alt:bottom-to-top" inset=".5mm,.3mm,.5mm,.3mm">
                              <w:txbxContent>
                                <w:p w:rsidR="00BD2397" w:rsidRDefault="00BD2397" w:rsidP="00BD2397">
                                  <w:r>
                                    <w:t>Инв. № подп</w:t>
                                  </w:r>
                                </w:p>
                              </w:txbxContent>
                            </v:textbox>
                          </v:shape>
                          <v:shape id="Text Box 188" o:spid="_x0000_s1030" type="#_x0000_t202" style="position:absolute;left:3194;top:11707;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7JD8UA&#10;AADcAAAADwAAAGRycy9kb3ducmV2LnhtbESP3WrCQBSE7wt9h+UUvNNNRSVEV2lDRcFiqT/3h+wx&#10;CWbPhuyq69u7BaGXw8x8w8wWwTTiSp2rLSt4HyQgiAuray4VHPbLfgrCeWSNjWVScCcHi/nrywwz&#10;bW/8S9edL0WEsMtQQeV9m0npiooMuoFtiaN3sp1BH2VXSt3hLcJNI4dJMpEGa44LFbaUV1Scdxej&#10;IJjh1+d2U+Ym2J/vc75ajieno1K9t/AxBeEp+P/ws73WCkbpCP7OxCM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nskPxQAAANwAAAAPAAAAAAAAAAAAAAAAAJgCAABkcnMv&#10;ZG93bnJldi54bWxQSwUGAAAAAAQABAD1AAAAigMAAAAA&#10;" strokeweight="2.25pt">
                            <v:textbox style="layout-flow:vertical;mso-layout-flow-alt:bottom-to-top" inset=".5mm,.3mm,.5mm,.3mm">
                              <w:txbxContent>
                                <w:p w:rsidR="00BD2397" w:rsidRDefault="00BD2397" w:rsidP="00BD2397">
                                  <w:r>
                                    <w:t>Подп. и дата</w:t>
                                  </w:r>
                                </w:p>
                              </w:txbxContent>
                            </v:textbox>
                          </v:shape>
                          <v:shape id="Text Box 189" o:spid="_x0000_s1031" type="#_x0000_t202" style="position:absolute;left:3194;top:8901;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JslMQA&#10;AADcAAAADwAAAGRycy9kb3ducmV2LnhtbESP3WoCMRSE7wu+QzhC7zSrVJHVKLooLVgU/+4Pm+Pu&#10;4uZk2aSavr0pCL0cZuYbZrYIphZ3al1lWcGgn4Agzq2uuFBwPm16ExDOI2usLZOCX3KwmHfeZphq&#10;++AD3Y++EBHCLkUFpfdNKqXLSzLo+rYhjt7VtgZ9lG0hdYuPCDe1HCbJWBqsOC6U2FBWUn47/hgF&#10;wQzXq922yEyw++9b9rkZja8Xpd67YTkF4Sn4//Cr/aUVfExG8HcmHgE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SbJTEAAAA3AAAAA8AAAAAAAAAAAAAAAAAmAIAAGRycy9k&#10;b3ducmV2LnhtbFBLBQYAAAAABAAEAPUAAACJAwAAAAA=&#10;" strokeweight="2.25pt">
                            <v:textbox style="layout-flow:vertical;mso-layout-flow-alt:bottom-to-top" inset=".5mm,.3mm,.5mm,.3mm">
                              <w:txbxContent>
                                <w:p w:rsidR="00BD2397" w:rsidRDefault="00BD2397" w:rsidP="00BD2397">
                                  <w:r>
                                    <w:t>Взам. инв. №</w:t>
                                  </w:r>
                                </w:p>
                              </w:txbxContent>
                            </v:textbox>
                          </v:shape>
                          <v:shape id="Text Box 190" o:spid="_x0000_s1032" type="#_x0000_t202" style="position:absolute;left:3194;top:10306;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Dy48UA&#10;AADcAAAADwAAAGRycy9kb3ducmV2LnhtbESP3WoCMRSE74W+QziCdzWr2EVWs9IuikJLS629P2zO&#10;/uDmZNlETd++KRS8HGbmG2a9CaYTVxpca1nBbJqAIC6tbrlWcPraPS5BOI+ssbNMCn7IwSZ/GK0x&#10;0/bGn3Q9+lpECLsMFTTe95mUrmzIoJvanjh6lR0M+iiHWuoBbxFuOjlPklQabDkuNNhT0VB5Pl6M&#10;gmDm25f317owwX68nYv97imtvpWajMPzCoSn4O/h//ZBK1gsU/g7E4+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APLjxQAAANwAAAAPAAAAAAAAAAAAAAAAAJgCAABkcnMv&#10;ZG93bnJldi54bWxQSwUGAAAAAAQABAD1AAAAigMAAAAA&#10;" strokeweight="2.25pt">
                            <v:textbox style="layout-flow:vertical;mso-layout-flow-alt:bottom-to-top" inset=".5mm,.3mm,.5mm,.3mm">
                              <w:txbxContent>
                                <w:p w:rsidR="00BD2397" w:rsidRDefault="00BD2397" w:rsidP="00BD2397">
                                  <w:r>
                                    <w:t>Инв. № дубл.</w:t>
                                  </w:r>
                                </w:p>
                              </w:txbxContent>
                            </v:textbox>
                          </v:shape>
                          <v:shape id="Text Box 191" o:spid="_x0000_s1033" type="#_x0000_t202" style="position:absolute;left:3194;top:6929;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xXeMUA&#10;AADcAAAADwAAAGRycy9kb3ducmV2LnhtbESP3WoCMRSE74W+QzhC7zSrtFZWo9RFsVCp+Hd/2Bx3&#10;FzcnyyZq+vZNQfBymJlvmOk8mFrcqHWVZQWDfgKCOLe64kLB8bDqjUE4j6yxtkwKfsnBfPbSmWKq&#10;7Z13dNv7QkQIuxQVlN43qZQuL8mg69uGOHpn2xr0UbaF1C3eI9zUcpgkI2mw4rhQYkNZSfllfzUK&#10;ghkuFz/fRWaC3W4u2Xr1PjqflHrths8JCE/BP8OP9pdW8Db+gP8z8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TFd4xQAAANwAAAAPAAAAAAAAAAAAAAAAAJgCAABkcnMv&#10;ZG93bnJldi54bWxQSwUGAAAAAAQABAD1AAAAigMAAAAA&#10;" strokeweight="2.25pt">
                            <v:textbox style="layout-flow:vertical;mso-layout-flow-alt:bottom-to-top" inset=".5mm,.3mm,.5mm,.3mm">
                              <w:txbxContent>
                                <w:p w:rsidR="00BD2397" w:rsidRDefault="00BD2397" w:rsidP="00BD2397">
                                  <w:r>
                                    <w:t>Подп. и дата</w:t>
                                  </w:r>
                                </w:p>
                              </w:txbxContent>
                            </v:textbox>
                          </v:shape>
                        </v:group>
                        <v:group id="Group 192" o:spid="_x0000_s1034" style="position:absolute;left:3472;top:6929;width:283;height:8155" coordorigin="3194,6929" coordsize="283,8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Text Box 193" o:spid="_x0000_s1035" type="#_x0000_t202" style="position:absolute;left:3194;top:1366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9mkcUA&#10;AADcAAAADwAAAGRycy9kb3ducmV2LnhtbESP3WoCMRSE7wt9h3AK3tWsYkVXo7SL0oJS8e/+sDnu&#10;Lm5Olk3U9O2NIPRymJlvmOk8mFpcqXWVZQW9bgKCOLe64kLBYb98H4FwHlljbZkU/JGD+ez1ZYqp&#10;tjfe0nXnCxEh7FJUUHrfpFK6vCSDrmsb4uidbGvQR9kWUrd4i3BTy36SDKXBiuNCiQ1lJeXn3cUo&#10;CKa/+PpdFZkJdrM+Z9/Lj+HpqFTnLXxOQHgK/j/8bP9oBYPRGB5n4h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n2aRxQAAANwAAAAPAAAAAAAAAAAAAAAAAJgCAABkcnMv&#10;ZG93bnJldi54bWxQSwUGAAAAAAQABAD1AAAAigMAAAAA&#10;" strokeweight="2.25pt">
                            <v:textbox style="layout-flow:vertical;mso-layout-flow-alt:bottom-to-top" inset=".5mm,.3mm,.5mm,.3mm">
                              <w:txbxContent>
                                <w:p w:rsidR="00BD2397" w:rsidRDefault="00BD2397" w:rsidP="00BD2397"/>
                              </w:txbxContent>
                            </v:textbox>
                          </v:shape>
                          <v:shape id="Text Box 194" o:spid="_x0000_s1036" type="#_x0000_t202" style="position:absolute;left:3194;top:11707;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xZ0cEA&#10;AADcAAAADwAAAGRycy9kb3ducmV2LnhtbERPW2vCMBR+H+w/hDPwTdOJyuyMshVFQZl4ez80x7bY&#10;nJQmavz35kHY48d3n8yCqcWNWldZVvDZS0AQ51ZXXCg4HhbdLxDOI2usLZOCBzmYTd/fJphqe+cd&#10;3fa+EDGEXYoKSu+bVEqXl2TQ9WxDHLmzbQ36CNtC6hbvMdzUsp8kI2mw4thQYkNZSfllfzUKgunP&#10;f//WRWaC3W4u2XIxHJ1PSnU+ws83CE/B/4tf7pVWMBjH+fFMPAJ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8WdHBAAAA3AAAAA8AAAAAAAAAAAAAAAAAmAIAAGRycy9kb3du&#10;cmV2LnhtbFBLBQYAAAAABAAEAPUAAACGAwAAAAA=&#10;" strokeweight="2.25pt">
                            <v:textbox style="layout-flow:vertical;mso-layout-flow-alt:bottom-to-top" inset=".5mm,.3mm,.5mm,.3mm">
                              <w:txbxContent>
                                <w:p w:rsidR="00BD2397" w:rsidRDefault="00BD2397" w:rsidP="00BD2397"/>
                              </w:txbxContent>
                            </v:textbox>
                          </v:shape>
                          <v:shape id="Text Box 195" o:spid="_x0000_s1037" type="#_x0000_t202" style="position:absolute;left:3194;top:8901;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D8SsUA&#10;AADcAAAADwAAAGRycy9kb3ducmV2LnhtbESP3WoCMRSE74W+QzgF7zSrWNGtUeqiWKhY6s/9YXPc&#10;XdycLJuo6ds3BcHLYWa+YWaLYGpxo9ZVlhUM+gkI4tzqigsFx8O6NwHhPLLG2jIp+CUHi/lLZ4ap&#10;tnf+odveFyJC2KWooPS+SaV0eUkGXd82xNE729agj7ItpG7xHuGmlsMkGUuDFceFEhvKSsov+6tR&#10;EMxwtdx9FZkJ9nt7yTbrt/H5pFT3NXy8g/AU/DP8aH9qBaPpAP7Px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MPxKxQAAANwAAAAPAAAAAAAAAAAAAAAAAJgCAABkcnMv&#10;ZG93bnJldi54bWxQSwUGAAAAAAQABAD1AAAAigMAAAAA&#10;" strokeweight="2.25pt">
                            <v:textbox style="layout-flow:vertical;mso-layout-flow-alt:bottom-to-top" inset=".5mm,.3mm,.5mm,.3mm">
                              <w:txbxContent>
                                <w:p w:rsidR="00BD2397" w:rsidRDefault="00BD2397" w:rsidP="00BD2397"/>
                              </w:txbxContent>
                            </v:textbox>
                          </v:shape>
                          <v:shape id="Text Box 196" o:spid="_x0000_s1038" type="#_x0000_t202" style="position:absolute;left:3194;top:10306;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JiPcUA&#10;AADcAAAADwAAAGRycy9kb3ducmV2LnhtbESP3WrCQBSE74W+w3KE3tWNoZUaXaUGxULF4t/9IXtM&#10;gtmzIbvq9u27hYKXw8x8w0znwTTiRp2rLSsYDhIQxIXVNZcKjofVyzsI55E1NpZJwQ85mM+eelPM&#10;tL3zjm57X4oIYZehgsr7NpPSFRUZdAPbEkfvbDuDPsqulLrDe4SbRqZJMpIGa44LFbaUV1Rc9lej&#10;IJh0udh+lbkJ9ntzydert9H5pNRzP3xMQHgK/hH+b39qBa/jFP7OxCM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4mI9xQAAANwAAAAPAAAAAAAAAAAAAAAAAJgCAABkcnMv&#10;ZG93bnJldi54bWxQSwUGAAAAAAQABAD1AAAAigMAAAAA&#10;" strokeweight="2.25pt">
                            <v:textbox style="layout-flow:vertical;mso-layout-flow-alt:bottom-to-top" inset=".5mm,.3mm,.5mm,.3mm">
                              <w:txbxContent>
                                <w:p w:rsidR="00BD2397" w:rsidRDefault="00BD2397" w:rsidP="00BD2397"/>
                              </w:txbxContent>
                            </v:textbox>
                          </v:shape>
                          <v:shape id="Text Box 197" o:spid="_x0000_s1039" type="#_x0000_t202" style="position:absolute;left:3194;top:6929;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7HpsUA&#10;AADcAAAADwAAAGRycy9kb3ducmV2LnhtbESP3WrCQBSE74W+w3IK3pmNv7TRVdpQUbAote39IXtM&#10;gtmzIbvV7dt3BaGXw8x8wyxWwTTiQp2rLSsYJikI4sLqmksFX5/rwRMI55E1NpZJwS85WC0fegvM&#10;tL3yB12OvhQRwi5DBZX3bSalKyoy6BLbEkfvZDuDPsqulLrDa4SbRo7SdCYN1hwXKmwpr6g4H3+M&#10;gmBGb6/7XZmbYA/v53yzns5O30r1H8PLHISn4P/D9/ZWK5g8j+F2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rsemxQAAANwAAAAPAAAAAAAAAAAAAAAAAJgCAABkcnMv&#10;ZG93bnJldi54bWxQSwUGAAAAAAQABAD1AAAAigMAAAAA&#10;" strokeweight="2.25pt">
                            <v:textbox style="layout-flow:vertical;mso-layout-flow-alt:bottom-to-top" inset=".5mm,.3mm,.5mm,.3mm">
                              <w:txbxContent>
                                <w:p w:rsidR="00BD2397" w:rsidRDefault="00BD2397" w:rsidP="00BD2397"/>
                              </w:txbxContent>
                            </v:textbox>
                          </v:shape>
                        </v:group>
                      </v:group>
                      <v:rect id="Rectangle 198" o:spid="_x0000_s1040" style="position:absolute;left:1134;top:280;width:10488;height:16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fyPMUA&#10;AADcAAAADwAAAGRycy9kb3ducmV2LnhtbESPQWvCQBSE74X+h+UVvEjdKGmp0VUktFB7stGLt0f2&#10;NQnNvk3ztpr+e1cQehxm5htmuR5cq07US+PZwHSSgCIuvW24MnDYvz2+gJKAbLH1TAb+SGC9ur9b&#10;Ymb9mT/pVIRKRQhLhgbqELpMaylrcigT3xFH78v3DkOUfaVtj+cId62eJcmzdthwXKixo7ym8rv4&#10;dQbQbat0+zP/KOQgr0/7cb6TY27M6GHYLEAFGsJ/+NZ+twbSeQrXM/EI6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J/I8xQAAANwAAAAPAAAAAAAAAAAAAAAAAJgCAABkcnMv&#10;ZG93bnJldi54bWxQSwUGAAAAAAQABAD1AAAAigMAAAAA&#10;" strokeweight="2.25pt"/>
                      <v:group id="Group 199" o:spid="_x0000_s1041" style="position:absolute;left:1134;top:15717;width:10489;height:837" coordorigin="1140,12894" coordsize="10489,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rect id="Rectangle 200" o:spid="_x0000_s1042" style="position:absolute;left:1140;top:12894;width:10488;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J0MUA&#10;AADcAAAADwAAAGRycy9kb3ducmV2LnhtbESPQWvCQBSE7wX/w/IEL6IbxYqmriKhhdqTRi+9PbKv&#10;SWj2bZq31fTfdwtCj8PMfMNsdr1r1JU6qT0bmE0TUMSFtzWXBi7nl8kKlARki41nMvBDArvt4GGD&#10;qfU3PtE1D6WKEJYUDVQhtKnWUlTkUKa+JY7eh+8chii7UtsObxHuGj1PkqV2WHNcqLClrKLiM/92&#10;BtAdysXha/2Wy0WeH8/j7CjvmTGjYb9/AhWoD//he/vVGlisl/B3Jh4Bv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ucnQxQAAANwAAAAPAAAAAAAAAAAAAAAAAJgCAABkcnMv&#10;ZG93bnJldi54bWxQSwUGAAAAAAQABAD1AAAAigMAAAAA&#10;" strokeweight="2.25pt"/>
                        <v:group id="Group 201" o:spid="_x0000_s1043" style="position:absolute;left:1143;top:12894;width:10486;height:853" coordorigin="989,11410" coordsize="10486,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0K8cAAADcAAAADwAAAGRycy9kb3ducmV2LnhtbESPT2vCQBTE74LfYXlC&#10;b3UTa22NriJSSw+hoBaKt0f2mQSzb0N2mz/fvlsoeBxm5jfMetubSrTUuNKygngagSDOrC45V/B1&#10;Pjy+gnAeWWNlmRQM5GC7GY/WmGjb8ZHak89FgLBLUEHhfZ1I6bKCDLqprYmDd7WNQR9kk0vdYBfg&#10;ppKzKFpIgyWHhQJr2heU3U4/RsF7h93uKX5r09t1P1zOz5/faUxKPUz63QqEp97fw//tD61gvny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Uk0K8cAAADc&#10;AAAADwAAAAAAAAAAAAAAAACqAgAAZHJzL2Rvd25yZXYueG1sUEsFBgAAAAAEAAQA+gAAAJ4DAAAA&#10;AA==&#10;">
                          <v:group id="Group 202" o:spid="_x0000_s1044" style="position:absolute;left:10908;top:11410;width:567;height:853" coordorigin="9096,9973" coordsize="851,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shape id="Text Box 203" o:spid="_x0000_s1045" type="#_x0000_t202" style="position:absolute;left:9096;top:9973;width:85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HobMQA&#10;AADcAAAADwAAAGRycy9kb3ducmV2LnhtbESPQWvCQBSE74L/YXlCb7rRFK2pq4gg9NgmQtvba/Y1&#10;Cc2+Dbtrkv77bkHwOMzMN8zuMJpW9OR8Y1nBcpGAIC6tbrhScCnO8ycQPiBrbC2Tgl/ycNhPJzvM&#10;tB34jfo8VCJC2GeooA6hy6T0ZU0G/cJ2xNH7ts5giNJVUjscIty0cpUka2mw4bhQY0enmsqf/GoU&#10;VIX73PSvyXGl280Xvn+k1spUqYfZeHwGEWgM9/Ct/aIVPG638H8mHg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x6GzEAAAA3AAAAA8AAAAAAAAAAAAAAAAAmAIAAGRycy9k&#10;b3ducmV2LnhtbFBLBQYAAAAABAAEAPUAAACJAwAAAAA=&#10;" strokeweight="2.25pt">
                              <v:textbox inset=".5mm,.3mm,.5mm,.3mm">
                                <w:txbxContent>
                                  <w:p w:rsidR="00BD2397" w:rsidRDefault="00BD2397" w:rsidP="00BD2397">
                                    <w:r>
                                      <w:t>Лист</w:t>
                                    </w:r>
                                  </w:p>
                                </w:txbxContent>
                              </v:textbox>
                            </v:shape>
                            <v:shape id="Text Box 204" o:spid="_x0000_s1046" type="#_x0000_t202" style="position:absolute;left:9097;top:10259;width:85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Db678A&#10;AADcAAAADwAAAGRycy9kb3ducmV2LnhtbERPy4rCMBTdD/gP4QruxkRlVKpRRBhwOT5A3V2ba1ts&#10;bkqSqZ2/N4sBl4fzXq47W4uWfKgcaxgNFQji3JmKCw2n4/fnHESIyAZrx6ThjwKsV72PJWbGPXlP&#10;7SEWIoVwyFBDGWOTSRnykiyGoWuIE3d33mJM0BfSeHymcFvLsVJTabHi1FBiQ9uS8sfh12oojv46&#10;a3/UZmzq2Q3Pl4lzcqL1oN9tFiAidfEt/nfvjIYvleanM+kIy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YNvrvwAAANwAAAAPAAAAAAAAAAAAAAAAAJgCAABkcnMvZG93bnJl&#10;di54bWxQSwUGAAAAAAQABAD1AAAAhAMAAAAA&#10;" strokeweight="2.25pt">
                              <v:textbox inset=".5mm,.3mm,.5mm,.3mm">
                                <w:txbxContent>
                                  <w:p w:rsidR="00BD2397" w:rsidRPr="0089557F" w:rsidRDefault="00BD2397" w:rsidP="00BD2397">
                                    <w:pPr>
                                      <w:spacing w:before="120"/>
                                      <w:rPr>
                                        <w:sz w:val="22"/>
                                      </w:rPr>
                                    </w:pPr>
                                    <w:r>
                                      <w:rPr>
                                        <w:sz w:val="22"/>
                                      </w:rPr>
                                      <w:t>2</w:t>
                                    </w:r>
                                  </w:p>
                                </w:txbxContent>
                              </v:textbox>
                            </v:shape>
                          </v:group>
                          <v:shape id="Text Box 205" o:spid="_x0000_s1047" type="#_x0000_t202" style="position:absolute;left:4672;top:11413;width:6236;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x+cMMA&#10;AADcAAAADwAAAGRycy9kb3ducmV2LnhtbESPT2sCMRTE7wW/Q3hCbzVR0ZWtUaRQ6LH+AfX2unnd&#10;Xbp5WZJ0Xb+9EQSPw8z8hlmue9uIjnyoHWsYjxQI4sKZmksNh/3n2wJEiMgGG8ek4UoB1qvByxJz&#10;4y68pW4XS5EgHHLUUMXY5lKGoiKLYeRa4uT9Om8xJulLaTxeEtw2cqLUXFqsOS1U2NJHRcXf7t9q&#10;KPf+nHXfajMxTfaDx9PUOTnV+nXYb95BROrjM/xofxkNMzWG+5l0BO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x+cMMAAADcAAAADwAAAAAAAAAAAAAAAACYAgAAZHJzL2Rv&#10;d25yZXYueG1sUEsFBgAAAAAEAAQA9QAAAIgDAAAAAA==&#10;" strokeweight="2.25pt">
                            <v:textbox inset=".5mm,.3mm,.5mm,.3mm">
                              <w:txbxContent>
                                <w:p w:rsidR="00BD2397" w:rsidRDefault="00BD2397" w:rsidP="00BD2397">
                                  <w:pPr>
                                    <w:spacing w:before="160"/>
                                    <w:rPr>
                                      <w:sz w:val="32"/>
                                    </w:rPr>
                                  </w:pPr>
                                  <w:r>
                                    <w:rPr>
                                      <w:sz w:val="32"/>
                                    </w:rPr>
                                    <w:t>Проект планировки территории</w:t>
                                  </w:r>
                                  <w:r>
                                    <w:rPr>
                                      <w:sz w:val="32"/>
                                    </w:rPr>
                                    <w:fldChar w:fldCharType="begin"/>
                                  </w:r>
                                  <w:r>
                                    <w:rPr>
                                      <w:sz w:val="32"/>
                                    </w:rPr>
                                    <w:instrText xml:space="preserve"> DOCPROPERTY "Номер документа"  \* MERGEFORMAT </w:instrText>
                                  </w:r>
                                  <w:r>
                                    <w:rPr>
                                      <w:sz w:val="32"/>
                                    </w:rPr>
                                    <w:fldChar w:fldCharType="end"/>
                                  </w:r>
                                </w:p>
                                <w:p w:rsidR="00BD2397" w:rsidRDefault="00BD2397" w:rsidP="00BD2397">
                                  <w:pPr>
                                    <w:spacing w:before="160"/>
                                    <w:rPr>
                                      <w:sz w:val="32"/>
                                    </w:rPr>
                                  </w:pPr>
                                </w:p>
                              </w:txbxContent>
                            </v:textbox>
                          </v:shape>
                          <v:group id="Group 206" o:spid="_x0000_s1048" style="position:absolute;left:989;top:11413;width:3683;height:850" coordorigin="1248,9691" coordsize="3683,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group id="Group 207" o:spid="_x0000_s1049" style="position:absolute;left:1248;top:10272;width:3682;height:280" coordorigin="3332,11725" coordsize="3681,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oMsYAAADcAAAADwAAAGRycy9kb3ducmV2LnhtbESPQWvCQBSE74X+h+UV&#10;vDWbKBZJXUMQKx6kUCNIb4/sMwlm34bsNon/3i0Uehxm5htmnU2mFQP1rrGsIIliEMSl1Q1XCs7F&#10;x+sKhPPIGlvLpOBODrLN89MaU21H/qLh5CsRIOxSVFB736VSurImgy6yHXHwrrY36IPsK6l7HAPc&#10;tHIex2/SYMNhocaOtjWVt9OPUbAfccwXyW443q7b+3ex/LwcE1Jq9jLl7yA8Tf4//Nc+aAXLeAG/&#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magyxgAAANwA&#10;AAAPAAAAAAAAAAAAAAAAAKoCAABkcnMvZG93bnJldi54bWxQSwUGAAAAAAQABAD6AAAAnQMAAAAA&#10;">
                              <v:shape id="Text Box 208" o:spid="_x0000_s1050" type="#_x0000_t202" style="position:absolute;left:3332;top:11725;width:39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vd6MQA&#10;AADcAAAADwAAAGRycy9kb3ducmV2LnhtbESPzWrDMBCE74G+g9hCbonU/DTFtRxCIZBjkxTa3rbW&#10;1ja1VkZSHPfto0Agx2FmvmHy9WBb0ZMPjWMNT1MFgrh0puFKw8dxO3kBESKywdYxafinAOviYZRj&#10;ZtyZ99QfYiUShEOGGuoYu0zKUNZkMUxdR5y8X+ctxiR9JY3Hc4LbVs6UepYWG04LNXb0VlP5dzhZ&#10;DdXRf6/6d7WZmXb1g59fc+fkXOvx47B5BRFpiPfwrb0zGpZqAdcz6QjI4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b3ejEAAAA3AAAAA8AAAAAAAAAAAAAAAAAmAIAAGRycy9k&#10;b3ducmV2LnhtbFBLBQYAAAAABAAEAPUAAACJAwAAAAA=&#10;" strokeweight="2.25pt">
                                <v:textbox inset=".5mm,.3mm,.5mm,.3mm">
                                  <w:txbxContent>
                                    <w:p w:rsidR="00BD2397" w:rsidRDefault="00BD2397" w:rsidP="00BD2397">
                                      <w:r>
                                        <w:t>Лит</w:t>
                                      </w:r>
                                    </w:p>
                                  </w:txbxContent>
                                </v:textbox>
                              </v:shape>
                              <v:shape id="Text Box 209" o:spid="_x0000_s1051" type="#_x0000_t202" style="position:absolute;left:4295;top:11725;width:1304;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d4c8QA&#10;AADcAAAADwAAAGRycy9kb3ducmV2LnhtbESPzWrDMBCE74G+g9hCbonUhNTFjWxCIZBj8wNJb1tr&#10;a5taKyMpjvv2UaHQ4zAz3zDrcrSdGMiH1rGGp7kCQVw503Kt4XTczl5AhIhssHNMGn4oQFk8TNaY&#10;G3fjPQ2HWIsE4ZCjhibGPpcyVA1ZDHPXEyfvy3mLMUlfS+PxluC2kwulnqXFltNCgz29NVR9H65W&#10;Q330H9nwrjYL02WfeL4snZNLraeP4+YVRKQx/of/2jujYaVW8HsmHQF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XeHPEAAAA3AAAAA8AAAAAAAAAAAAAAAAAmAIAAGRycy9k&#10;b3ducmV2LnhtbFBLBQYAAAAABAAEAPUAAACJAwAAAAA=&#10;" strokeweight="2.25pt">
                                <v:textbox inset=".5mm,.3mm,.5mm,.3mm">
                                  <w:txbxContent>
                                    <w:p w:rsidR="00BD2397" w:rsidRDefault="00BD2397" w:rsidP="00BD2397">
                                      <w:r>
                                        <w:t>№ докум.</w:t>
                                      </w:r>
                                    </w:p>
                                  </w:txbxContent>
                                </v:textbox>
                              </v:shape>
                              <v:shape id="Text Box 210" o:spid="_x0000_s1052" type="#_x0000_t202" style="position:absolute;left:3728;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XmBMQA&#10;AADcAAAADwAAAGRycy9kb3ducmV2LnhtbESPzWrDMBCE74W8g9hAb42UhMbBjWxCoNBj8wNJbltr&#10;a5taKyOpjvv2UaHQ4zAz3zCbcrSdGMiH1rGG+UyBIK6cabnWcDq+Pq1BhIhssHNMGn4oQFlMHjaY&#10;G3fjPQ2HWIsE4ZCjhibGPpcyVA1ZDDPXEyfv03mLMUlfS+PxluC2kwulVtJiy2mhwZ52DVVfh2+r&#10;oT76aza8q+3CdNkHni9L5+RS68fpuH0BEWmM/+G/9pvR8KxW8HsmHQF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F5gTEAAAA3AAAAA8AAAAAAAAAAAAAAAAAmAIAAGRycy9k&#10;b3ducmV2LnhtbFBLBQYAAAAABAAEAPUAAACJAwAAAAA=&#10;" strokeweight="2.25pt">
                                <v:textbox inset=".5mm,.3mm,.5mm,.3mm">
                                  <w:txbxContent>
                                    <w:p w:rsidR="00BD2397" w:rsidRDefault="00BD2397" w:rsidP="00BD2397">
                                      <w:r>
                                        <w:t>Изм.</w:t>
                                      </w:r>
                                    </w:p>
                                  </w:txbxContent>
                                </v:textbox>
                              </v:shape>
                              <v:shape id="Text Box 211" o:spid="_x0000_s1053" type="#_x0000_t202" style="position:absolute;left:5597;top:11725;width:85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lDn8MA&#10;AADcAAAADwAAAGRycy9kb3ducmV2LnhtbESPT2sCMRTE7wW/Q3hCbzVR0S1bo4gg9Fj/gHp73bzu&#10;Lm5eliRdt9++EQSPw8z8hlmsetuIjnyoHWsYjxQI4sKZmksNx8P27R1EiMgGG8ek4Y8CrJaDlwXm&#10;xt14R90+liJBOOSooYqxzaUMRUUWw8i1xMn7cd5iTNKX0ni8Jbht5ESpubRYc1qosKVNRcV1/2s1&#10;lAd/ybovtZ6YJvvG03nqnJxq/Trs1x8gIvXxGX60P42GmcrgfiYdAb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lDn8MAAADcAAAADwAAAAAAAAAAAAAAAACYAgAAZHJzL2Rv&#10;d25yZXYueG1sUEsFBgAAAAAEAAQA9QAAAIgDAAAAAA==&#10;" strokeweight="2.25pt">
                                <v:textbox inset=".5mm,.3mm,.5mm,.3mm">
                                  <w:txbxContent>
                                    <w:p w:rsidR="00BD2397" w:rsidRDefault="00BD2397" w:rsidP="00BD2397">
                                      <w:r>
                                        <w:t>Подп.</w:t>
                                      </w:r>
                                    </w:p>
                                  </w:txbxContent>
                                </v:textbox>
                              </v:shape>
                              <v:shape id="Text Box 212" o:spid="_x0000_s1054" type="#_x0000_t202" style="position:absolute;left:6446;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bX7b8A&#10;AADcAAAADwAAAGRycy9kb3ducmV2LnhtbERPy4rCMBTdD/gP4QruxkRlVKpRRBhwOT5A3V2ba1ts&#10;bkqSqZ2/N4sBl4fzXq47W4uWfKgcaxgNFQji3JmKCw2n4/fnHESIyAZrx6ThjwKsV72PJWbGPXlP&#10;7SEWIoVwyFBDGWOTSRnykiyGoWuIE3d33mJM0BfSeHymcFvLsVJTabHi1FBiQ9uS8sfh12oojv46&#10;a3/UZmzq2Q3Pl4lzcqL1oN9tFiAidfEt/nfvjIYvldamM+kIy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FtftvwAAANwAAAAPAAAAAAAAAAAAAAAAAJgCAABkcnMvZG93bnJl&#10;di54bWxQSwUGAAAAAAQABAD1AAAAhAMAAAAA&#10;" strokeweight="2.25pt">
                                <v:textbox inset=".5mm,.3mm,.5mm,.3mm">
                                  <w:txbxContent>
                                    <w:p w:rsidR="00BD2397" w:rsidRDefault="00BD2397" w:rsidP="00BD2397">
                                      <w:r>
                                        <w:t>Дата</w:t>
                                      </w:r>
                                    </w:p>
                                  </w:txbxContent>
                                </v:textbox>
                              </v:shape>
                            </v:group>
                            <v:group id="Group 213" o:spid="_x0000_s1055" style="position:absolute;left:1248;top:9691;width:3683;height:581" coordorigin="3033,9482" coordsize="3683,5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group id="Group 214" o:spid="_x0000_s1056" style="position:absolute;left:3034;top:9492;width:3682;height:561" coordorigin="1240,9793" coordsize="3685,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group id="Group 215" o:spid="_x0000_s1057" style="position:absolute;left:1240;top:10078;width:3685;height:283" coordorigin="3332,11725" coordsize="3681,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shape id="Text Box 216" o:spid="_x0000_s1058" type="#_x0000_t202" style="position:absolute;left:3332;top:11725;width:39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Yb/MUA&#10;AADcAAAADwAAAGRycy9kb3ducmV2LnhtbESPT2sCMRTE7wW/Q3iCt5q4YJGtUfyD0EsP3Qrb43Pz&#10;3F3cvKxJquu3bwqFHoeZ+Q2zXA+2EzfyoXWsYTZVIIgrZ1quNRw/D88LECEiG+wck4YHBVivRk9L&#10;zI278wfdiliLBOGQo4Ymxj6XMlQNWQxT1xMn7+y8xZikr6XxeE9w28lMqRdpseW00GBPu4aqS/Ft&#10;NbyroSxV+eVDhvvF1Zwex8220HoyHjavICIN8T/8134zGuazDH7Pp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hhv8xQAAANwAAAAPAAAAAAAAAAAAAAAAAJgCAABkcnMv&#10;ZG93bnJldi54bWxQSwUGAAAAAAQABAD1AAAAigMAAAAA&#10;" strokeweight="1pt">
                                    <v:textbox inset=".5mm,.3mm,.5mm,.3mm">
                                      <w:txbxContent>
                                        <w:p w:rsidR="00BD2397" w:rsidRDefault="00BD2397" w:rsidP="00BD2397"/>
                                      </w:txbxContent>
                                    </v:textbox>
                                  </v:shape>
                                  <v:shape id="Text Box 217" o:spid="_x0000_s1059" type="#_x0000_t202" style="position:absolute;left:4295;top:11725;width:1304;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q+Z8QA&#10;AADcAAAADwAAAGRycy9kb3ducmV2LnhtbESPQWsCMRSE7wX/Q3iCt5qotMjWKNoiePHQVViPr5vX&#10;3aWblzWJuv77plDwOMzMN8xi1dtWXMmHxrGGyViBIC6dabjScDxsn+cgQkQ22DomDXcKsFoOnhaY&#10;GXfjT7rmsRIJwiFDDXWMXSZlKGuyGMauI07et/MWY5K+ksbjLcFtK6dKvUqLDaeFGjt6r6n8yS9W&#10;w171RaGKkw9T/Jifzdf9uN7kWo+G/foNRKQ+PsL/7Z3R8DKZwd+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KvmfEAAAA3AAAAA8AAAAAAAAAAAAAAAAAmAIAAGRycy9k&#10;b3ducmV2LnhtbFBLBQYAAAAABAAEAPUAAACJAwAAAAA=&#10;" strokeweight="1pt">
                                    <v:textbox inset=".5mm,.3mm,.5mm,.3mm">
                                      <w:txbxContent>
                                        <w:p w:rsidR="00BD2397" w:rsidRDefault="00BD2397" w:rsidP="00BD2397"/>
                                      </w:txbxContent>
                                    </v:textbox>
                                  </v:shape>
                                  <v:shape id="Text Box 218" o:spid="_x0000_s1060" type="#_x0000_t202" style="position:absolute;left:3728;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MmE8QA&#10;AADcAAAADwAAAGRycy9kb3ducmV2LnhtbESPQWsCMRSE7wX/Q3iCt5ootsjWKNoiePHQVViPr5vX&#10;3aWblzWJuv77plDwOMzMN8xi1dtWXMmHxrGGyViBIC6dabjScDxsn+cgQkQ22DomDXcKsFoOnhaY&#10;GXfjT7rmsRIJwiFDDXWMXSZlKGuyGMauI07et/MWY5K+ksbjLcFtK6dKvUqLDaeFGjt6r6n8yS9W&#10;w171RaGKkw9T/Jifzdf9uN7kWo+G/foNRKQ+PsL/7Z3R8DKZwd+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jJhPEAAAA3AAAAA8AAAAAAAAAAAAAAAAAmAIAAGRycy9k&#10;b3ducmV2LnhtbFBLBQYAAAAABAAEAPUAAACJAwAAAAA=&#10;" strokeweight="1pt">
                                    <v:textbox inset=".5mm,.3mm,.5mm,.3mm">
                                      <w:txbxContent>
                                        <w:p w:rsidR="00BD2397" w:rsidRDefault="00BD2397" w:rsidP="00BD2397"/>
                                      </w:txbxContent>
                                    </v:textbox>
                                  </v:shape>
                                  <v:shape id="Text Box 219" o:spid="_x0000_s1061" type="#_x0000_t202" style="position:absolute;left:5597;top:11725;width:85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DiMQA&#10;AADcAAAADwAAAGRycy9kb3ducmV2LnhtbESPQWsCMRSE74L/IbxCb5ooKLIaxSqFXnpwFdbjc/O6&#10;u3Tzsiaprv++KRQ8DjPzDbPa9LYVN/KhcaxhMlYgiEtnGq40nI7vowWIEJENto5Jw4MCbNbDwQoz&#10;4+58oFseK5EgHDLUUMfYZVKGsiaLYew64uR9OW8xJukraTzeE9y2cqrUXFpsOC3U2NGupvI7/7Ea&#10;PlVfFKo4+zDF/eJqLo/T9i3X+vWl3y5BROrjM/zf/jAaZpMZ/J1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vg4jEAAAA3AAAAA8AAAAAAAAAAAAAAAAAmAIAAGRycy9k&#10;b3ducmV2LnhtbFBLBQYAAAAABAAEAPUAAACJAwAAAAA=&#10;" strokeweight="1pt">
                                    <v:textbox inset=".5mm,.3mm,.5mm,.3mm">
                                      <w:txbxContent>
                                        <w:p w:rsidR="00BD2397" w:rsidRDefault="00BD2397" w:rsidP="00BD2397"/>
                                      </w:txbxContent>
                                    </v:textbox>
                                  </v:shape>
                                  <v:shape id="Text Box 220" o:spid="_x0000_s1062" type="#_x0000_t202" style="position:absolute;left:6446;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0d/8QA&#10;AADcAAAADwAAAGRycy9kb3ducmV2LnhtbESPT2sCMRTE7wW/Q3hCbzVRqMhqFP8g9NJDt8J6fG5e&#10;d5duXtYk6vrtG0HocZiZ3zCLVW9bcSUfGscaxiMFgrh0puFKw+F7/zYDESKywdYxabhTgNVy8LLA&#10;zLgbf9E1j5VIEA4Zaqhj7DIpQ1mTxTByHXHyfpy3GJP0lTQebwluWzlRaiotNpwWauxoW1P5m1+s&#10;hk/VF4Uqjj5McDc7m9P9sN7kWr8O+/UcRKQ+/oef7Q+j4X08hceZd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9Hf/EAAAA3AAAAA8AAAAAAAAAAAAAAAAAmAIAAGRycy9k&#10;b3ducmV2LnhtbFBLBQYAAAAABAAEAPUAAACJAwAAAAA=&#10;" strokeweight="1pt">
                                    <v:textbox inset=".5mm,.3mm,.5mm,.3mm">
                                      <w:txbxContent>
                                        <w:p w:rsidR="00BD2397" w:rsidRDefault="00BD2397" w:rsidP="00BD2397"/>
                                      </w:txbxContent>
                                    </v:textbox>
                                  </v:shape>
                                </v:group>
                                <v:group id="Group 221" o:spid="_x0000_s1063" style="position:absolute;left:1240;top:9793;width:3685;height:283" coordorigin="3332,11725" coordsize="3681,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shape id="Text Box 222" o:spid="_x0000_s1064" type="#_x0000_t202" style="position:absolute;left:3332;top:11725;width:39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4sFsEA&#10;AADcAAAADwAAAGRycy9kb3ducmV2LnhtbERPy4rCMBTdD/gP4QqzGxOFGaQaxQfCbGYxVajLa3Nt&#10;i81NTaLWv58sBlweznu+7G0r7uRD41jDeKRAEJfONFxpOOx3H1MQISIbbB2ThicFWC4Gb3PMjHvw&#10;L93zWIkUwiFDDXWMXSZlKGuyGEauI07c2XmLMUFfSePxkcJtKydKfUmLDaeGGjva1FRe8pvV8KP6&#10;olDF0YcJbqdXc3oeVutc6/dhv5qBiNTHl/jf/W00fI7T2nQmHQG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uLBbBAAAA3AAAAA8AAAAAAAAAAAAAAAAAmAIAAGRycy9kb3du&#10;cmV2LnhtbFBLBQYAAAAABAAEAPUAAACGAwAAAAA=&#10;" strokeweight="1pt">
                                    <v:textbox inset=".5mm,.3mm,.5mm,.3mm">
                                      <w:txbxContent>
                                        <w:p w:rsidR="00BD2397" w:rsidRDefault="00BD2397" w:rsidP="00BD2397"/>
                                      </w:txbxContent>
                                    </v:textbox>
                                  </v:shape>
                                  <v:shape id="Text Box 223" o:spid="_x0000_s1065" type="#_x0000_t202" style="position:absolute;left:4295;top:11725;width:1304;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KJjcQA&#10;AADcAAAADwAAAGRycy9kb3ducmV2LnhtbESPQWsCMRSE7wX/Q3iCt5ooWHRrFG0RvHjoKqzH183r&#10;7tLNy5pEXf99Uyj0OMzMN8xy3dtW3MiHxrGGyViBIC6dabjScDrunucgQkQ22DomDQ8KsF4NnpaY&#10;GXfnD7rlsRIJwiFDDXWMXSZlKGuyGMauI07el/MWY5K+ksbjPcFtK6dKvUiLDaeFGjt6q6n8zq9W&#10;w0H1RaGKsw9TfJ9fzOfjtNnmWo+G/eYVRKQ+/of/2nujYTZZwO+ZdAT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iiY3EAAAA3AAAAA8AAAAAAAAAAAAAAAAAmAIAAGRycy9k&#10;b3ducmV2LnhtbFBLBQYAAAAABAAEAPUAAACJAwAAAAA=&#10;" strokeweight="1pt">
                                    <v:textbox inset=".5mm,.3mm,.5mm,.3mm">
                                      <w:txbxContent>
                                        <w:p w:rsidR="00BD2397" w:rsidRDefault="00BD2397" w:rsidP="00BD2397"/>
                                      </w:txbxContent>
                                    </v:textbox>
                                  </v:shape>
                                  <v:shape id="Text Box 224" o:spid="_x0000_s1066" type="#_x0000_t202" style="position:absolute;left:3728;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TqrcEA&#10;AADcAAAADwAAAGRycy9kb3ducmV2LnhtbERPTWvCMBi+D/wP4R14m8kKinRG8QPBi4d1Qnd817xr&#10;i82bmkSt/345CDs+PN+L1WA7cSMfWsca3icKBHHlTMu1htPX/m0OIkRkg51j0vCgAKvl6GWBuXF3&#10;/qRbEWuRQjjkqKGJsc+lDFVDFsPE9cSJ+3XeYkzQ19J4vKdw28lMqZm02HJqaLCnbUPVubhaDUc1&#10;lKUqv33IcDe/mJ/Hab0ptB6/DusPEJGG+C9+ug9GwzRL89OZdAT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06q3BAAAA3AAAAA8AAAAAAAAAAAAAAAAAmAIAAGRycy9kb3du&#10;cmV2LnhtbFBLBQYAAAAABAAEAPUAAACGAwAAAAA=&#10;" strokeweight="1pt">
                                    <v:textbox inset=".5mm,.3mm,.5mm,.3mm">
                                      <w:txbxContent>
                                        <w:p w:rsidR="00BD2397" w:rsidRDefault="00BD2397" w:rsidP="00BD2397"/>
                                      </w:txbxContent>
                                    </v:textbox>
                                  </v:shape>
                                  <v:shape id="Text Box 225" o:spid="_x0000_s1067" type="#_x0000_t202" style="position:absolute;left:5597;top:11725;width:85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hPNsUA&#10;AADcAAAADwAAAGRycy9kb3ducmV2LnhtbESPT2sCMRTE7wW/Q3iCt5q4YJGtUfyD0EsP3Qrb43Pz&#10;3F3cvKxJquu3bwqFHoeZ+Q2zXA+2EzfyoXWsYTZVIIgrZ1quNRw/D88LECEiG+wck4YHBVivRk9L&#10;zI278wfdiliLBOGQo4Ymxj6XMlQNWQxT1xMn7+y8xZikr6XxeE9w28lMqRdpseW00GBPu4aqS/Ft&#10;NbyroSxV+eVDhvvF1Zwex8220HoyHjavICIN8T/8134zGubZDH7Pp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OE82xQAAANwAAAAPAAAAAAAAAAAAAAAAAJgCAABkcnMv&#10;ZG93bnJldi54bWxQSwUGAAAAAAQABAD1AAAAigMAAAAA&#10;" strokeweight="1pt">
                                    <v:textbox inset=".5mm,.3mm,.5mm,.3mm">
                                      <w:txbxContent>
                                        <w:p w:rsidR="00BD2397" w:rsidRDefault="00BD2397" w:rsidP="00BD2397"/>
                                      </w:txbxContent>
                                    </v:textbox>
                                  </v:shape>
                                  <v:shape id="Text Box 226" o:spid="_x0000_s1068" type="#_x0000_t202" style="position:absolute;left:6446;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RQcUA&#10;AADcAAAADwAAAGRycy9kb3ducmV2LnhtbESPQWvCQBSE7wX/w/KE3upuAxWJrmIthV56MA3E4zP7&#10;TILZt3F3q/HfdwuFHoeZ+YZZbUbbiyv50DnW8DxTIIhrZzpuNJRf708LECEiG+wdk4Y7BdisJw8r&#10;zI278Z6uRWxEgnDIUUMb45BLGeqWLIaZG4iTd3LeYkzSN9J4vCW47WWm1Fxa7DgttDjQrqX6XHxb&#10;DZ9qrCpVHXzI8G1xMcd7uX0ttH6cjtsliEhj/A//tT+Mhpcsg9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6tFBxQAAANwAAAAPAAAAAAAAAAAAAAAAAJgCAABkcnMv&#10;ZG93bnJldi54bWxQSwUGAAAAAAQABAD1AAAAigMAAAAA&#10;" strokeweight="1pt">
                                    <v:textbox inset=".5mm,.3mm,.5mm,.3mm">
                                      <w:txbxContent>
                                        <w:p w:rsidR="00BD2397" w:rsidRDefault="00BD2397" w:rsidP="00BD2397"/>
                                      </w:txbxContent>
                                    </v:textbox>
                                  </v:shape>
                                </v:group>
                              </v:group>
                              <v:line id="Line 227" o:spid="_x0000_s1069" style="position:absolute;visibility:visible;mso-wrap-style:square" from="5299,9482" to="5299,10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inesQAAADcAAAADwAAAGRycy9kb3ducmV2LnhtbESPT4vCMBTE7wt+h/AEb2vqnxWpRhFB&#10;6EEPdhe9PppnU2xeahO1fnuzsLDHYWZ+wyzXna3Fg1pfOVYwGiYgiAunKy4V/HzvPucgfEDWWDsm&#10;BS/ysF71PpaYavfkIz3yUIoIYZ+iAhNCk0rpC0MW/dA1xNG7uNZiiLItpW7xGeG2luMkmUmLFccF&#10;gw1tDRXX/G4VTA+Z0edu7/fHJDtRdZtub7lTatDvNgsQgbrwH/5rZ1rB13gCv2fiEZCr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yKd6xAAAANwAAAAPAAAAAAAAAAAA&#10;AAAAAKECAABkcnMvZG93bnJldi54bWxQSwUGAAAAAAQABAD5AAAAkgMAAAAA&#10;" strokeweight="2.25pt"/>
                              <v:line id="Line 228" o:spid="_x0000_s1070" style="position:absolute;visibility:visible;mso-wrap-style:square" from="3033,9492" to="3033,10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E/DsQAAADcAAAADwAAAGRycy9kb3ducmV2LnhtbESPwWrDMBBE74X8g9hAb7Wc4JbgWgkh&#10;UPAhOcQN6XWxtpaotXIsNXH/PioUehxm5g1TbSbXiyuNwXpWsMhyEMSt15Y7Baf3t6cViBCRNfae&#10;ScEPBdisZw8Vltrf+EjXJnYiQTiUqMDEOJRShtaQw5D5gTh5n350GJMcO6lHvCW46+Uyz1+kQ8tp&#10;weBAO0PtV/PtFBSH2uiPaR/2x7w+k70Uu0vjlXqcT9tXEJGm+B/+a9dawfOygN8z6QjI9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IT8OxAAAANwAAAAPAAAAAAAAAAAA&#10;AAAAAKECAABkcnMvZG93bnJldi54bWxQSwUGAAAAAAQABAD5AAAAkgMAAAAA&#10;" strokeweight="2.25pt"/>
                              <v:line id="Line 229" o:spid="_x0000_s1071" style="position:absolute;visibility:visible;mso-wrap-style:square" from="6715,9482" to="6715,10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2alcQAAADcAAAADwAAAGRycy9kb3ducmV2LnhtbESPQWvCQBSE7wX/w/KE3urGEItEVxFB&#10;yCE9mJZ6fWSf2WD2bZLdavrvu4VCj8PMfMNs95PtxJ1G3zpWsFwkIIhrp1tuFHy8n17WIHxA1tg5&#10;JgXf5GG/mz1tMdfuwWe6V6EREcI+RwUmhD6X0teGLPqF64mjd3WjxRDl2Eg94iPCbSfTJHmVFluO&#10;CwZ7Ohqqb9WXVZC9FUZfptKX56T4pHbIjkPllHqeT4cNiEBT+A//tQutYJWu4PdMPAJy9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bZqVxAAAANwAAAAPAAAAAAAAAAAA&#10;AAAAAKECAABkcnMvZG93bnJldi54bWxQSwUGAAAAAAQABAD5AAAAkgMAAAAA&#10;" strokeweight="2.25pt"/>
                              <v:line id="Line 230" o:spid="_x0000_s1072" style="position:absolute;visibility:visible;mso-wrap-style:square" from="6148,9482" to="6148,10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8E4sIAAADcAAAADwAAAGRycy9kb3ducmV2LnhtbESPQYvCMBSE7wv+h/AEb2uquCLVKCII&#10;PejBuqzXR/Nsis1LbaLWf78RBI/DzHzDLFadrcWdWl85VjAaJiCIC6crLhX8HrffMxA+IGusHZOC&#10;J3lYLXtfC0y1e/CB7nkoRYSwT1GBCaFJpfSFIYt+6Bri6J1dazFE2ZZSt/iIcFvLcZJMpcWK44LB&#10;hjaGikt+swom+8zoU7fzu0OS/VF1nWyuuVNq0O/WcxCBuvAJv9uZVvAznsLrTDwC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78E4sIAAADcAAAADwAAAAAAAAAAAAAA&#10;AAChAgAAZHJzL2Rvd25yZXYueG1sUEsFBgAAAAAEAAQA+QAAAJADAAAAAA==&#10;" strokeweight="2.25pt"/>
                              <v:line id="Line 231" o:spid="_x0000_s1073" style="position:absolute;visibility:visible;mso-wrap-style:square" from="3430,9492" to="3430,10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OhecUAAADcAAAADwAAAGRycy9kb3ducmV2LnhtbESPQWvCQBSE7wX/w/IEb3VTSbVEVymB&#10;Qg72YFrs9ZF9ZkOzb2N2TdJ/3y0UPA4z8w2zO0y2FQP1vnGs4GmZgCCunG64VvD58fb4AsIHZI2t&#10;Y1LwQx4O+9nDDjPtRj7RUIZaRAj7DBWYELpMSl8ZsuiXriOO3sX1FkOUfS11j2OE21aukmQtLTYc&#10;Fwx2lBuqvsubVZC+F0Z/TUd/PCXFmZprml9Lp9RiPr1uQQSawj383y60gufVBv7OxCMg9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POhecUAAADcAAAADwAAAAAAAAAA&#10;AAAAAAChAgAAZHJzL2Rvd25yZXYueG1sUEsFBgAAAAAEAAQA+QAAAJMDAAAAAA==&#10;" strokeweight="2.25pt"/>
                              <v:line id="Line 232" o:spid="_x0000_s1074" style="position:absolute;visibility:visible;mso-wrap-style:square" from="3996,9482" to="3996,10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1C8AAAADcAAAADwAAAGRycy9kb3ducmV2LnhtbERPTYvCMBC9L/gfwgh7W1NFRbqmZRGE&#10;HvRgFb0OzWxTtpnUJqv135uD4PHxvtf5YFtxo943jhVMJwkI4srphmsFp+P2awXCB2SNrWNS8CAP&#10;eTb6WGOq3Z0PdCtDLWII+xQVmBC6VEpfGbLoJ64jjtyv6y2GCPta6h7vMdy2cpYkS2mx4dhgsKON&#10;oeqv/LcK5vvC6Muw87tDUpypuc4319Ip9Tkefr5BBBrCW/xyF1rBYhbXxjPxCMjs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lsNQvAAAAA3AAAAA8AAAAAAAAAAAAAAAAA&#10;oQIAAGRycy9kb3ducmV2LnhtbFBLBQYAAAAABAAEAPkAAACOAwAAAAA=&#10;" strokeweight="2.25pt"/>
                            </v:group>
                          </v:group>
                        </v:group>
                      </v:group>
                      <w10:wrap anchorx="page" anchory="page"/>
                    </v:group>
                  </w:pict>
                </mc:Fallback>
              </mc:AlternateContent>
            </w:r>
            <w:r w:rsidRPr="00BD2397">
              <w:rPr>
                <w:color w:val="000000"/>
                <w:sz w:val="24"/>
                <w:szCs w:val="24"/>
                <w:shd w:val="clear" w:color="auto" w:fill="FFFFFF"/>
              </w:rPr>
              <w:t>Обозначение характерных точек границ</w:t>
            </w:r>
          </w:p>
        </w:tc>
        <w:tc>
          <w:tcPr>
            <w:tcW w:w="4678" w:type="dxa"/>
            <w:gridSpan w:val="2"/>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Координаты, м</w:t>
            </w:r>
          </w:p>
        </w:tc>
        <w:tc>
          <w:tcPr>
            <w:tcW w:w="2050" w:type="dxa"/>
            <w:vMerge w:val="restart"/>
            <w:vAlign w:val="center"/>
          </w:tcPr>
          <w:p w:rsidR="00BD2397" w:rsidRPr="00BD2397" w:rsidRDefault="00BD2397" w:rsidP="00BD2397">
            <w:pPr>
              <w:ind w:right="142"/>
              <w:jc w:val="both"/>
              <w:rPr>
                <w:color w:val="000000"/>
                <w:sz w:val="24"/>
                <w:szCs w:val="24"/>
                <w:shd w:val="clear" w:color="auto" w:fill="FFFFFF"/>
              </w:rPr>
            </w:pPr>
            <w:r w:rsidRPr="00BD2397">
              <w:rPr>
                <w:color w:val="000000"/>
                <w:sz w:val="24"/>
                <w:szCs w:val="24"/>
                <w:shd w:val="clear" w:color="auto" w:fill="FFFFFF"/>
              </w:rPr>
              <w:t>Средняя квадратическая погрешность положения характерной точки (М</w:t>
            </w:r>
            <w:r w:rsidRPr="00BD2397">
              <w:rPr>
                <w:color w:val="000000"/>
                <w:sz w:val="24"/>
                <w:szCs w:val="24"/>
                <w:shd w:val="clear" w:color="auto" w:fill="FFFFFF"/>
                <w:vertAlign w:val="subscript"/>
                <w:lang w:val="en-US"/>
              </w:rPr>
              <w:t>t</w:t>
            </w:r>
            <w:r w:rsidRPr="00BD2397">
              <w:rPr>
                <w:color w:val="000000"/>
                <w:sz w:val="24"/>
                <w:szCs w:val="24"/>
                <w:shd w:val="clear" w:color="auto" w:fill="FFFFFF"/>
              </w:rPr>
              <w:t>), м</w:t>
            </w:r>
          </w:p>
        </w:tc>
      </w:tr>
      <w:tr w:rsidR="00BD2397" w:rsidRPr="00BD2397" w:rsidTr="00162A43">
        <w:trPr>
          <w:trHeight w:val="301"/>
        </w:trPr>
        <w:tc>
          <w:tcPr>
            <w:tcW w:w="2552" w:type="dxa"/>
            <w:vMerge/>
            <w:tcBorders>
              <w:bottom w:val="single" w:sz="4" w:space="0" w:color="auto"/>
            </w:tcBorders>
          </w:tcPr>
          <w:p w:rsidR="00BD2397" w:rsidRPr="00BD2397" w:rsidRDefault="00BD2397" w:rsidP="00BD2397">
            <w:pPr>
              <w:ind w:right="142" w:firstLine="567"/>
              <w:jc w:val="both"/>
              <w:rPr>
                <w:color w:val="000000"/>
                <w:sz w:val="24"/>
                <w:szCs w:val="24"/>
                <w:shd w:val="clear" w:color="auto" w:fill="FFFFFF"/>
              </w:rPr>
            </w:pPr>
          </w:p>
        </w:tc>
        <w:tc>
          <w:tcPr>
            <w:tcW w:w="2410" w:type="dxa"/>
            <w:tcBorders>
              <w:bottom w:val="single" w:sz="4" w:space="0" w:color="auto"/>
            </w:tcBorders>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Х</w:t>
            </w:r>
          </w:p>
        </w:tc>
        <w:tc>
          <w:tcPr>
            <w:tcW w:w="2268" w:type="dxa"/>
            <w:tcBorders>
              <w:bottom w:val="single" w:sz="4" w:space="0" w:color="auto"/>
            </w:tcBorders>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lang w:val="en-US"/>
              </w:rPr>
              <w:t>Y</w:t>
            </w:r>
          </w:p>
        </w:tc>
        <w:tc>
          <w:tcPr>
            <w:tcW w:w="2050" w:type="dxa"/>
            <w:vMerge/>
            <w:tcBorders>
              <w:bottom w:val="single" w:sz="4" w:space="0" w:color="auto"/>
            </w:tcBorders>
          </w:tcPr>
          <w:p w:rsidR="00BD2397" w:rsidRPr="00BD2397" w:rsidRDefault="00BD2397" w:rsidP="00BD2397">
            <w:pPr>
              <w:ind w:right="142" w:firstLine="567"/>
              <w:jc w:val="both"/>
              <w:rPr>
                <w:color w:val="000000"/>
                <w:sz w:val="24"/>
                <w:szCs w:val="24"/>
                <w:shd w:val="clear" w:color="auto" w:fill="FFFFFF"/>
              </w:rPr>
            </w:pPr>
          </w:p>
        </w:tc>
      </w:tr>
      <w:tr w:rsidR="00BD2397" w:rsidRPr="00BD2397" w:rsidTr="00162A43">
        <w:trPr>
          <w:trHeight w:val="307"/>
        </w:trPr>
        <w:tc>
          <w:tcPr>
            <w:tcW w:w="2552"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н1</w:t>
            </w:r>
          </w:p>
        </w:tc>
        <w:tc>
          <w:tcPr>
            <w:tcW w:w="2410"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926609.99</w:t>
            </w:r>
          </w:p>
        </w:tc>
        <w:tc>
          <w:tcPr>
            <w:tcW w:w="2268"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3540347.61</w:t>
            </w:r>
          </w:p>
        </w:tc>
        <w:tc>
          <w:tcPr>
            <w:tcW w:w="2050"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0,10</w:t>
            </w:r>
          </w:p>
        </w:tc>
      </w:tr>
      <w:tr w:rsidR="00BD2397" w:rsidRPr="00BD2397" w:rsidTr="00162A43">
        <w:trPr>
          <w:trHeight w:val="256"/>
        </w:trPr>
        <w:tc>
          <w:tcPr>
            <w:tcW w:w="2552"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н2</w:t>
            </w:r>
          </w:p>
        </w:tc>
        <w:tc>
          <w:tcPr>
            <w:tcW w:w="2410"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926611.18</w:t>
            </w:r>
          </w:p>
        </w:tc>
        <w:tc>
          <w:tcPr>
            <w:tcW w:w="2268"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3540345.06</w:t>
            </w:r>
          </w:p>
        </w:tc>
        <w:tc>
          <w:tcPr>
            <w:tcW w:w="2050"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0,10</w:t>
            </w:r>
          </w:p>
        </w:tc>
      </w:tr>
      <w:tr w:rsidR="00BD2397" w:rsidRPr="00BD2397" w:rsidTr="00162A43">
        <w:trPr>
          <w:trHeight w:val="245"/>
        </w:trPr>
        <w:tc>
          <w:tcPr>
            <w:tcW w:w="2552"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н3</w:t>
            </w:r>
          </w:p>
        </w:tc>
        <w:tc>
          <w:tcPr>
            <w:tcW w:w="2410"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926619.30</w:t>
            </w:r>
          </w:p>
        </w:tc>
        <w:tc>
          <w:tcPr>
            <w:tcW w:w="2268"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3540327.40</w:t>
            </w:r>
          </w:p>
        </w:tc>
        <w:tc>
          <w:tcPr>
            <w:tcW w:w="2050"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0,10</w:t>
            </w:r>
          </w:p>
        </w:tc>
      </w:tr>
      <w:tr w:rsidR="00BD2397" w:rsidRPr="00BD2397" w:rsidTr="00162A43">
        <w:trPr>
          <w:trHeight w:val="222"/>
        </w:trPr>
        <w:tc>
          <w:tcPr>
            <w:tcW w:w="2552"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н4</w:t>
            </w:r>
          </w:p>
        </w:tc>
        <w:tc>
          <w:tcPr>
            <w:tcW w:w="2410"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926626.22</w:t>
            </w:r>
          </w:p>
        </w:tc>
        <w:tc>
          <w:tcPr>
            <w:tcW w:w="2268"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3540312.38</w:t>
            </w:r>
          </w:p>
        </w:tc>
        <w:tc>
          <w:tcPr>
            <w:tcW w:w="2050"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0,10</w:t>
            </w:r>
          </w:p>
        </w:tc>
      </w:tr>
      <w:tr w:rsidR="00BD2397" w:rsidRPr="00BD2397" w:rsidTr="00162A43">
        <w:trPr>
          <w:trHeight w:val="239"/>
        </w:trPr>
        <w:tc>
          <w:tcPr>
            <w:tcW w:w="2552"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н5</w:t>
            </w:r>
          </w:p>
        </w:tc>
        <w:tc>
          <w:tcPr>
            <w:tcW w:w="2410"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926599.82</w:t>
            </w:r>
          </w:p>
        </w:tc>
        <w:tc>
          <w:tcPr>
            <w:tcW w:w="2268"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3540301.00</w:t>
            </w:r>
          </w:p>
        </w:tc>
        <w:tc>
          <w:tcPr>
            <w:tcW w:w="2050"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0,10</w:t>
            </w:r>
          </w:p>
        </w:tc>
      </w:tr>
      <w:tr w:rsidR="00BD2397" w:rsidRPr="00BD2397" w:rsidTr="00162A43">
        <w:trPr>
          <w:trHeight w:val="307"/>
        </w:trPr>
        <w:tc>
          <w:tcPr>
            <w:tcW w:w="2552"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н6</w:t>
            </w:r>
          </w:p>
        </w:tc>
        <w:tc>
          <w:tcPr>
            <w:tcW w:w="2410"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926576.30</w:t>
            </w:r>
          </w:p>
        </w:tc>
        <w:tc>
          <w:tcPr>
            <w:tcW w:w="2268"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3540257.08</w:t>
            </w:r>
          </w:p>
        </w:tc>
        <w:tc>
          <w:tcPr>
            <w:tcW w:w="2050"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0,10</w:t>
            </w:r>
          </w:p>
        </w:tc>
      </w:tr>
      <w:tr w:rsidR="00BD2397" w:rsidRPr="00BD2397" w:rsidTr="00162A43">
        <w:trPr>
          <w:trHeight w:val="256"/>
        </w:trPr>
        <w:tc>
          <w:tcPr>
            <w:tcW w:w="2552"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н7</w:t>
            </w:r>
          </w:p>
        </w:tc>
        <w:tc>
          <w:tcPr>
            <w:tcW w:w="2410"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926573.62</w:t>
            </w:r>
          </w:p>
        </w:tc>
        <w:tc>
          <w:tcPr>
            <w:tcW w:w="2268"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3540229.26</w:t>
            </w:r>
          </w:p>
        </w:tc>
        <w:tc>
          <w:tcPr>
            <w:tcW w:w="2050"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0,10</w:t>
            </w:r>
          </w:p>
        </w:tc>
      </w:tr>
      <w:tr w:rsidR="00BD2397" w:rsidRPr="00BD2397" w:rsidTr="00162A43">
        <w:trPr>
          <w:trHeight w:val="245"/>
        </w:trPr>
        <w:tc>
          <w:tcPr>
            <w:tcW w:w="2552"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н8</w:t>
            </w:r>
          </w:p>
        </w:tc>
        <w:tc>
          <w:tcPr>
            <w:tcW w:w="2410"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926596.16</w:t>
            </w:r>
          </w:p>
        </w:tc>
        <w:tc>
          <w:tcPr>
            <w:tcW w:w="2268"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3540217.44</w:t>
            </w:r>
          </w:p>
        </w:tc>
        <w:tc>
          <w:tcPr>
            <w:tcW w:w="2050"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0,10</w:t>
            </w:r>
          </w:p>
        </w:tc>
      </w:tr>
      <w:tr w:rsidR="00BD2397" w:rsidRPr="00BD2397" w:rsidTr="00162A43">
        <w:trPr>
          <w:trHeight w:val="222"/>
        </w:trPr>
        <w:tc>
          <w:tcPr>
            <w:tcW w:w="2552"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н9</w:t>
            </w:r>
          </w:p>
        </w:tc>
        <w:tc>
          <w:tcPr>
            <w:tcW w:w="2410"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926618.05</w:t>
            </w:r>
          </w:p>
        </w:tc>
        <w:tc>
          <w:tcPr>
            <w:tcW w:w="2268"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3540205.99</w:t>
            </w:r>
          </w:p>
        </w:tc>
        <w:tc>
          <w:tcPr>
            <w:tcW w:w="2050"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0,10</w:t>
            </w:r>
          </w:p>
        </w:tc>
      </w:tr>
      <w:tr w:rsidR="00BD2397" w:rsidRPr="00BD2397" w:rsidTr="00162A43">
        <w:trPr>
          <w:trHeight w:val="353"/>
        </w:trPr>
        <w:tc>
          <w:tcPr>
            <w:tcW w:w="2552"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н10</w:t>
            </w:r>
          </w:p>
        </w:tc>
        <w:tc>
          <w:tcPr>
            <w:tcW w:w="2410"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926618.30</w:t>
            </w:r>
          </w:p>
        </w:tc>
        <w:tc>
          <w:tcPr>
            <w:tcW w:w="2268"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3540205.86</w:t>
            </w:r>
          </w:p>
        </w:tc>
        <w:tc>
          <w:tcPr>
            <w:tcW w:w="2050"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0,10</w:t>
            </w:r>
          </w:p>
        </w:tc>
      </w:tr>
      <w:tr w:rsidR="00BD2397" w:rsidRPr="00BD2397" w:rsidTr="00162A43">
        <w:trPr>
          <w:trHeight w:val="274"/>
        </w:trPr>
        <w:tc>
          <w:tcPr>
            <w:tcW w:w="2552"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н11</w:t>
            </w:r>
          </w:p>
        </w:tc>
        <w:tc>
          <w:tcPr>
            <w:tcW w:w="2410"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926648.27</w:t>
            </w:r>
          </w:p>
        </w:tc>
        <w:tc>
          <w:tcPr>
            <w:tcW w:w="2268"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3540216.58</w:t>
            </w:r>
          </w:p>
        </w:tc>
        <w:tc>
          <w:tcPr>
            <w:tcW w:w="2050"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0,10</w:t>
            </w:r>
          </w:p>
        </w:tc>
      </w:tr>
      <w:tr w:rsidR="00BD2397" w:rsidRPr="00BD2397" w:rsidTr="00162A43">
        <w:trPr>
          <w:trHeight w:val="245"/>
        </w:trPr>
        <w:tc>
          <w:tcPr>
            <w:tcW w:w="2552"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н12</w:t>
            </w:r>
          </w:p>
        </w:tc>
        <w:tc>
          <w:tcPr>
            <w:tcW w:w="2410"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926654.96</w:t>
            </w:r>
          </w:p>
        </w:tc>
        <w:tc>
          <w:tcPr>
            <w:tcW w:w="2268"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3540202.06</w:t>
            </w:r>
          </w:p>
        </w:tc>
        <w:tc>
          <w:tcPr>
            <w:tcW w:w="2050"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0,10</w:t>
            </w:r>
          </w:p>
        </w:tc>
      </w:tr>
      <w:tr w:rsidR="00BD2397" w:rsidRPr="00BD2397" w:rsidTr="00162A43">
        <w:trPr>
          <w:trHeight w:val="222"/>
        </w:trPr>
        <w:tc>
          <w:tcPr>
            <w:tcW w:w="2552"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н13</w:t>
            </w:r>
          </w:p>
        </w:tc>
        <w:tc>
          <w:tcPr>
            <w:tcW w:w="2410"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926670.78</w:t>
            </w:r>
          </w:p>
        </w:tc>
        <w:tc>
          <w:tcPr>
            <w:tcW w:w="2268"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3540167.48</w:t>
            </w:r>
          </w:p>
        </w:tc>
        <w:tc>
          <w:tcPr>
            <w:tcW w:w="2050"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0,10</w:t>
            </w:r>
          </w:p>
        </w:tc>
      </w:tr>
      <w:tr w:rsidR="00BD2397" w:rsidRPr="00BD2397" w:rsidTr="00162A43">
        <w:trPr>
          <w:trHeight w:val="353"/>
        </w:trPr>
        <w:tc>
          <w:tcPr>
            <w:tcW w:w="2552"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н14</w:t>
            </w:r>
          </w:p>
        </w:tc>
        <w:tc>
          <w:tcPr>
            <w:tcW w:w="2410"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926669.04</w:t>
            </w:r>
          </w:p>
        </w:tc>
        <w:tc>
          <w:tcPr>
            <w:tcW w:w="2268"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3540166.68</w:t>
            </w:r>
          </w:p>
        </w:tc>
        <w:tc>
          <w:tcPr>
            <w:tcW w:w="2050"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0,10</w:t>
            </w:r>
          </w:p>
        </w:tc>
      </w:tr>
      <w:tr w:rsidR="00BD2397" w:rsidRPr="00BD2397" w:rsidTr="00162A43">
        <w:trPr>
          <w:trHeight w:val="307"/>
        </w:trPr>
        <w:tc>
          <w:tcPr>
            <w:tcW w:w="2552"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н15</w:t>
            </w:r>
          </w:p>
        </w:tc>
        <w:tc>
          <w:tcPr>
            <w:tcW w:w="2410"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926631.59</w:t>
            </w:r>
          </w:p>
        </w:tc>
        <w:tc>
          <w:tcPr>
            <w:tcW w:w="2268"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3540149.30</w:t>
            </w:r>
          </w:p>
        </w:tc>
        <w:tc>
          <w:tcPr>
            <w:tcW w:w="2050"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0,10</w:t>
            </w:r>
          </w:p>
        </w:tc>
      </w:tr>
      <w:tr w:rsidR="00BD2397" w:rsidRPr="00BD2397" w:rsidTr="00162A43">
        <w:trPr>
          <w:trHeight w:val="256"/>
        </w:trPr>
        <w:tc>
          <w:tcPr>
            <w:tcW w:w="2552"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н16</w:t>
            </w:r>
          </w:p>
        </w:tc>
        <w:tc>
          <w:tcPr>
            <w:tcW w:w="2410"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926630.94</w:t>
            </w:r>
          </w:p>
        </w:tc>
        <w:tc>
          <w:tcPr>
            <w:tcW w:w="2268"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3540149.00</w:t>
            </w:r>
          </w:p>
        </w:tc>
        <w:tc>
          <w:tcPr>
            <w:tcW w:w="2050"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0,10</w:t>
            </w:r>
          </w:p>
        </w:tc>
      </w:tr>
      <w:tr w:rsidR="00BD2397" w:rsidRPr="00BD2397" w:rsidTr="00162A43">
        <w:trPr>
          <w:trHeight w:val="245"/>
        </w:trPr>
        <w:tc>
          <w:tcPr>
            <w:tcW w:w="2552"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н17</w:t>
            </w:r>
          </w:p>
        </w:tc>
        <w:tc>
          <w:tcPr>
            <w:tcW w:w="2410"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926595.70</w:t>
            </w:r>
          </w:p>
        </w:tc>
        <w:tc>
          <w:tcPr>
            <w:tcW w:w="2268"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3540170.42</w:t>
            </w:r>
          </w:p>
        </w:tc>
        <w:tc>
          <w:tcPr>
            <w:tcW w:w="2050"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0,10</w:t>
            </w:r>
          </w:p>
        </w:tc>
      </w:tr>
      <w:tr w:rsidR="00BD2397" w:rsidRPr="00BD2397" w:rsidTr="00162A43">
        <w:trPr>
          <w:trHeight w:val="353"/>
        </w:trPr>
        <w:tc>
          <w:tcPr>
            <w:tcW w:w="2552"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н18</w:t>
            </w:r>
          </w:p>
        </w:tc>
        <w:tc>
          <w:tcPr>
            <w:tcW w:w="2410"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926593.12</w:t>
            </w:r>
          </w:p>
        </w:tc>
        <w:tc>
          <w:tcPr>
            <w:tcW w:w="2268"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3540165.08</w:t>
            </w:r>
          </w:p>
        </w:tc>
        <w:tc>
          <w:tcPr>
            <w:tcW w:w="2050"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0,10</w:t>
            </w:r>
          </w:p>
        </w:tc>
      </w:tr>
      <w:tr w:rsidR="00BD2397" w:rsidRPr="00BD2397" w:rsidTr="00162A43">
        <w:trPr>
          <w:trHeight w:val="274"/>
        </w:trPr>
        <w:tc>
          <w:tcPr>
            <w:tcW w:w="2552"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н19</w:t>
            </w:r>
          </w:p>
        </w:tc>
        <w:tc>
          <w:tcPr>
            <w:tcW w:w="2410"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926512.38</w:t>
            </w:r>
          </w:p>
        </w:tc>
        <w:tc>
          <w:tcPr>
            <w:tcW w:w="2268"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3540240.66</w:t>
            </w:r>
          </w:p>
        </w:tc>
        <w:tc>
          <w:tcPr>
            <w:tcW w:w="2050"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0,10</w:t>
            </w:r>
          </w:p>
        </w:tc>
      </w:tr>
      <w:tr w:rsidR="00BD2397" w:rsidRPr="00BD2397" w:rsidTr="00162A43">
        <w:trPr>
          <w:trHeight w:val="274"/>
        </w:trPr>
        <w:tc>
          <w:tcPr>
            <w:tcW w:w="2552"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lastRenderedPageBreak/>
              <w:t>н20</w:t>
            </w:r>
          </w:p>
        </w:tc>
        <w:tc>
          <w:tcPr>
            <w:tcW w:w="2410"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926573.10</w:t>
            </w:r>
          </w:p>
        </w:tc>
        <w:tc>
          <w:tcPr>
            <w:tcW w:w="2268"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3540323.18</w:t>
            </w:r>
          </w:p>
        </w:tc>
        <w:tc>
          <w:tcPr>
            <w:tcW w:w="2050"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0,10</w:t>
            </w:r>
          </w:p>
        </w:tc>
      </w:tr>
      <w:tr w:rsidR="00BD2397" w:rsidRPr="00BD2397" w:rsidTr="00162A43">
        <w:trPr>
          <w:trHeight w:val="307"/>
        </w:trPr>
        <w:tc>
          <w:tcPr>
            <w:tcW w:w="2552"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н21</w:t>
            </w:r>
          </w:p>
        </w:tc>
        <w:tc>
          <w:tcPr>
            <w:tcW w:w="2410"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926576.21</w:t>
            </w:r>
          </w:p>
        </w:tc>
        <w:tc>
          <w:tcPr>
            <w:tcW w:w="2268"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3540318.60</w:t>
            </w:r>
          </w:p>
        </w:tc>
        <w:tc>
          <w:tcPr>
            <w:tcW w:w="2050"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0,10</w:t>
            </w:r>
          </w:p>
        </w:tc>
      </w:tr>
      <w:tr w:rsidR="00BD2397" w:rsidRPr="00BD2397" w:rsidTr="00162A43">
        <w:trPr>
          <w:trHeight w:val="256"/>
        </w:trPr>
        <w:tc>
          <w:tcPr>
            <w:tcW w:w="2552"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н22</w:t>
            </w:r>
          </w:p>
        </w:tc>
        <w:tc>
          <w:tcPr>
            <w:tcW w:w="2410"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926589.37</w:t>
            </w:r>
          </w:p>
        </w:tc>
        <w:tc>
          <w:tcPr>
            <w:tcW w:w="2268"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3540329.48</w:t>
            </w:r>
          </w:p>
        </w:tc>
        <w:tc>
          <w:tcPr>
            <w:tcW w:w="2050"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0,10</w:t>
            </w:r>
          </w:p>
        </w:tc>
      </w:tr>
      <w:tr w:rsidR="00BD2397" w:rsidRPr="00BD2397" w:rsidTr="00162A43">
        <w:trPr>
          <w:trHeight w:val="245"/>
        </w:trPr>
        <w:tc>
          <w:tcPr>
            <w:tcW w:w="2552"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н23</w:t>
            </w:r>
          </w:p>
        </w:tc>
        <w:tc>
          <w:tcPr>
            <w:tcW w:w="2410"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926587.14</w:t>
            </w:r>
          </w:p>
        </w:tc>
        <w:tc>
          <w:tcPr>
            <w:tcW w:w="2268"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3540332.76</w:t>
            </w:r>
          </w:p>
        </w:tc>
        <w:tc>
          <w:tcPr>
            <w:tcW w:w="2050"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0,10</w:t>
            </w:r>
          </w:p>
        </w:tc>
      </w:tr>
      <w:tr w:rsidR="00BD2397" w:rsidRPr="00BD2397" w:rsidTr="00162A43">
        <w:trPr>
          <w:trHeight w:val="222"/>
        </w:trPr>
        <w:tc>
          <w:tcPr>
            <w:tcW w:w="2552"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н24</w:t>
            </w:r>
          </w:p>
        </w:tc>
        <w:tc>
          <w:tcPr>
            <w:tcW w:w="2410"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926601.62</w:t>
            </w:r>
          </w:p>
        </w:tc>
        <w:tc>
          <w:tcPr>
            <w:tcW w:w="2268"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3540343.52</w:t>
            </w:r>
          </w:p>
        </w:tc>
        <w:tc>
          <w:tcPr>
            <w:tcW w:w="2050"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0,10</w:t>
            </w:r>
          </w:p>
        </w:tc>
      </w:tr>
      <w:tr w:rsidR="00BD2397" w:rsidRPr="00BD2397" w:rsidTr="00162A43">
        <w:trPr>
          <w:trHeight w:val="353"/>
        </w:trPr>
        <w:tc>
          <w:tcPr>
            <w:tcW w:w="2552"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н1</w:t>
            </w:r>
          </w:p>
        </w:tc>
        <w:tc>
          <w:tcPr>
            <w:tcW w:w="2410"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926609.99</w:t>
            </w:r>
          </w:p>
        </w:tc>
        <w:tc>
          <w:tcPr>
            <w:tcW w:w="2268" w:type="dxa"/>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3540347.61</w:t>
            </w:r>
          </w:p>
        </w:tc>
        <w:tc>
          <w:tcPr>
            <w:tcW w:w="2050" w:type="dxa"/>
            <w:vAlign w:val="center"/>
          </w:tcPr>
          <w:p w:rsidR="00BD2397" w:rsidRPr="00BD2397" w:rsidRDefault="00BD2397" w:rsidP="00BD2397">
            <w:pPr>
              <w:ind w:right="142" w:firstLine="567"/>
              <w:jc w:val="both"/>
              <w:rPr>
                <w:color w:val="000000"/>
                <w:sz w:val="24"/>
                <w:szCs w:val="24"/>
                <w:shd w:val="clear" w:color="auto" w:fill="FFFFFF"/>
              </w:rPr>
            </w:pPr>
            <w:r w:rsidRPr="00BD2397">
              <w:rPr>
                <w:color w:val="000000"/>
                <w:sz w:val="24"/>
                <w:szCs w:val="24"/>
                <w:shd w:val="clear" w:color="auto" w:fill="FFFFFF"/>
              </w:rPr>
              <w:t>0,10</w:t>
            </w:r>
          </w:p>
        </w:tc>
      </w:tr>
    </w:tbl>
    <w:p w:rsidR="00555261" w:rsidRDefault="00555261" w:rsidP="00555261">
      <w:pPr>
        <w:spacing w:line="360" w:lineRule="auto"/>
        <w:ind w:right="142" w:firstLine="567"/>
        <w:jc w:val="both"/>
        <w:rPr>
          <w:color w:val="000000"/>
          <w:szCs w:val="28"/>
          <w:shd w:val="clear" w:color="auto" w:fill="FFFFFF"/>
        </w:rPr>
      </w:pPr>
    </w:p>
    <w:bookmarkEnd w:id="5"/>
    <w:bookmarkEnd w:id="6"/>
    <w:p w:rsidR="00FE6ECE" w:rsidRDefault="00FE6ECE" w:rsidP="00555261">
      <w:pPr>
        <w:jc w:val="center"/>
        <w:rPr>
          <w:szCs w:val="28"/>
        </w:rPr>
      </w:pPr>
    </w:p>
    <w:p w:rsidR="00FE6ECE" w:rsidRDefault="00FE6ECE" w:rsidP="00555261">
      <w:pPr>
        <w:jc w:val="center"/>
        <w:rPr>
          <w:szCs w:val="28"/>
        </w:rPr>
      </w:pPr>
    </w:p>
    <w:p w:rsidR="00FE6ECE" w:rsidRDefault="00FE6ECE" w:rsidP="00555261">
      <w:pPr>
        <w:jc w:val="center"/>
        <w:rPr>
          <w:szCs w:val="28"/>
        </w:rPr>
      </w:pPr>
    </w:p>
    <w:p w:rsidR="00FE6ECE" w:rsidRDefault="00FE6ECE" w:rsidP="00555261">
      <w:pPr>
        <w:jc w:val="center"/>
        <w:rPr>
          <w:szCs w:val="28"/>
        </w:rPr>
      </w:pPr>
    </w:p>
    <w:p w:rsidR="00FE6ECE" w:rsidRDefault="00FE6ECE" w:rsidP="00555261">
      <w:pPr>
        <w:jc w:val="center"/>
        <w:rPr>
          <w:szCs w:val="28"/>
        </w:rPr>
      </w:pPr>
    </w:p>
    <w:p w:rsidR="00FE6ECE" w:rsidRDefault="00FE6ECE" w:rsidP="00555261">
      <w:pPr>
        <w:jc w:val="center"/>
        <w:rPr>
          <w:szCs w:val="28"/>
        </w:rPr>
      </w:pPr>
    </w:p>
    <w:p w:rsidR="00BD2397" w:rsidRDefault="00BD2397" w:rsidP="00555261">
      <w:pPr>
        <w:jc w:val="center"/>
        <w:rPr>
          <w:szCs w:val="28"/>
        </w:rPr>
      </w:pPr>
    </w:p>
    <w:p w:rsidR="00BD2397" w:rsidRDefault="00BD2397" w:rsidP="00555261">
      <w:pPr>
        <w:jc w:val="center"/>
        <w:rPr>
          <w:szCs w:val="28"/>
        </w:rPr>
      </w:pPr>
    </w:p>
    <w:p w:rsidR="00BD2397" w:rsidRDefault="00BD2397" w:rsidP="00555261">
      <w:pPr>
        <w:jc w:val="center"/>
        <w:rPr>
          <w:szCs w:val="28"/>
        </w:rPr>
      </w:pPr>
    </w:p>
    <w:p w:rsidR="00BD2397" w:rsidRDefault="00BD2397" w:rsidP="00555261">
      <w:pPr>
        <w:jc w:val="center"/>
        <w:rPr>
          <w:szCs w:val="28"/>
        </w:rPr>
      </w:pPr>
    </w:p>
    <w:p w:rsidR="00BD2397" w:rsidRDefault="00BD2397" w:rsidP="00555261">
      <w:pPr>
        <w:jc w:val="center"/>
        <w:rPr>
          <w:szCs w:val="28"/>
        </w:rPr>
      </w:pPr>
    </w:p>
    <w:p w:rsidR="00BD2397" w:rsidRDefault="00BD2397" w:rsidP="00555261">
      <w:pPr>
        <w:jc w:val="center"/>
        <w:rPr>
          <w:szCs w:val="28"/>
        </w:rPr>
      </w:pPr>
    </w:p>
    <w:p w:rsidR="00BD2397" w:rsidRDefault="00BD2397" w:rsidP="00555261">
      <w:pPr>
        <w:jc w:val="center"/>
        <w:rPr>
          <w:szCs w:val="28"/>
        </w:rPr>
      </w:pPr>
    </w:p>
    <w:p w:rsidR="00BD2397" w:rsidRDefault="00BD2397" w:rsidP="00555261">
      <w:pPr>
        <w:jc w:val="center"/>
        <w:rPr>
          <w:szCs w:val="28"/>
        </w:rPr>
      </w:pPr>
    </w:p>
    <w:p w:rsidR="00BD2397" w:rsidRDefault="00BD2397" w:rsidP="00555261">
      <w:pPr>
        <w:jc w:val="center"/>
        <w:rPr>
          <w:szCs w:val="28"/>
        </w:rPr>
      </w:pPr>
    </w:p>
    <w:p w:rsidR="00BD2397" w:rsidRDefault="00BD2397" w:rsidP="00555261">
      <w:pPr>
        <w:jc w:val="center"/>
        <w:rPr>
          <w:szCs w:val="28"/>
        </w:rPr>
      </w:pPr>
    </w:p>
    <w:p w:rsidR="00BD2397" w:rsidRDefault="00BD2397" w:rsidP="00555261">
      <w:pPr>
        <w:jc w:val="center"/>
        <w:rPr>
          <w:szCs w:val="28"/>
        </w:rPr>
      </w:pPr>
    </w:p>
    <w:p w:rsidR="00BD2397" w:rsidRDefault="00BD2397" w:rsidP="00555261">
      <w:pPr>
        <w:jc w:val="center"/>
        <w:rPr>
          <w:szCs w:val="28"/>
        </w:rPr>
      </w:pPr>
    </w:p>
    <w:p w:rsidR="00BD2397" w:rsidRDefault="00BD2397" w:rsidP="00555261">
      <w:pPr>
        <w:jc w:val="center"/>
        <w:rPr>
          <w:szCs w:val="28"/>
        </w:rPr>
      </w:pPr>
    </w:p>
    <w:p w:rsidR="00BD2397" w:rsidRDefault="00BD2397" w:rsidP="00555261">
      <w:pPr>
        <w:jc w:val="center"/>
        <w:rPr>
          <w:szCs w:val="28"/>
        </w:rPr>
      </w:pPr>
    </w:p>
    <w:p w:rsidR="00BD2397" w:rsidRDefault="00BD2397" w:rsidP="00555261">
      <w:pPr>
        <w:jc w:val="center"/>
        <w:rPr>
          <w:szCs w:val="28"/>
        </w:rPr>
      </w:pPr>
    </w:p>
    <w:p w:rsidR="00BD2397" w:rsidRDefault="00BD2397" w:rsidP="00555261">
      <w:pPr>
        <w:jc w:val="center"/>
        <w:rPr>
          <w:szCs w:val="28"/>
        </w:rPr>
      </w:pPr>
    </w:p>
    <w:p w:rsidR="00BD2397" w:rsidRDefault="00BD2397" w:rsidP="00555261">
      <w:pPr>
        <w:jc w:val="center"/>
        <w:rPr>
          <w:szCs w:val="28"/>
        </w:rPr>
      </w:pPr>
    </w:p>
    <w:p w:rsidR="00BD2397" w:rsidRDefault="00BD2397" w:rsidP="00555261">
      <w:pPr>
        <w:jc w:val="center"/>
        <w:rPr>
          <w:szCs w:val="28"/>
        </w:rPr>
      </w:pPr>
    </w:p>
    <w:p w:rsidR="00BD2397" w:rsidRDefault="00BD2397" w:rsidP="00555261">
      <w:pPr>
        <w:jc w:val="center"/>
        <w:rPr>
          <w:szCs w:val="28"/>
        </w:rPr>
      </w:pPr>
    </w:p>
    <w:p w:rsidR="00BD2397" w:rsidRDefault="00BD2397" w:rsidP="00555261">
      <w:pPr>
        <w:jc w:val="center"/>
        <w:rPr>
          <w:szCs w:val="28"/>
        </w:rPr>
      </w:pPr>
    </w:p>
    <w:p w:rsidR="00BD2397" w:rsidRDefault="00BD2397" w:rsidP="00555261">
      <w:pPr>
        <w:jc w:val="center"/>
        <w:rPr>
          <w:szCs w:val="28"/>
        </w:rPr>
      </w:pPr>
    </w:p>
    <w:p w:rsidR="00BD2397" w:rsidRDefault="00BD2397" w:rsidP="00555261">
      <w:pPr>
        <w:jc w:val="center"/>
        <w:rPr>
          <w:szCs w:val="28"/>
        </w:rPr>
      </w:pPr>
    </w:p>
    <w:p w:rsidR="00BD2397" w:rsidRDefault="00BD2397" w:rsidP="00555261">
      <w:pPr>
        <w:jc w:val="center"/>
        <w:rPr>
          <w:szCs w:val="28"/>
        </w:rPr>
      </w:pPr>
    </w:p>
    <w:p w:rsidR="00BD2397" w:rsidRDefault="00BD2397" w:rsidP="00555261">
      <w:pPr>
        <w:jc w:val="center"/>
        <w:rPr>
          <w:szCs w:val="28"/>
        </w:rPr>
      </w:pPr>
    </w:p>
    <w:p w:rsidR="00BD2397" w:rsidRDefault="00BD2397" w:rsidP="00555261">
      <w:pPr>
        <w:jc w:val="center"/>
        <w:rPr>
          <w:szCs w:val="28"/>
        </w:rPr>
      </w:pPr>
    </w:p>
    <w:p w:rsidR="00BD2397" w:rsidRDefault="00BD2397" w:rsidP="00555261">
      <w:pPr>
        <w:jc w:val="center"/>
        <w:rPr>
          <w:szCs w:val="28"/>
        </w:rPr>
      </w:pPr>
    </w:p>
    <w:p w:rsidR="00BD2397" w:rsidRDefault="00BD2397" w:rsidP="00555261">
      <w:pPr>
        <w:jc w:val="center"/>
        <w:rPr>
          <w:szCs w:val="28"/>
        </w:rPr>
      </w:pPr>
    </w:p>
    <w:p w:rsidR="00BD2397" w:rsidRDefault="00BD2397" w:rsidP="00555261">
      <w:pPr>
        <w:jc w:val="center"/>
        <w:rPr>
          <w:szCs w:val="28"/>
        </w:rPr>
      </w:pPr>
    </w:p>
    <w:p w:rsidR="00BD2397" w:rsidRDefault="00BD2397" w:rsidP="00555261">
      <w:pPr>
        <w:jc w:val="center"/>
        <w:rPr>
          <w:szCs w:val="28"/>
        </w:rPr>
      </w:pPr>
    </w:p>
    <w:p w:rsidR="00BD2397" w:rsidRDefault="00BD2397" w:rsidP="00555261">
      <w:pPr>
        <w:jc w:val="center"/>
        <w:rPr>
          <w:szCs w:val="28"/>
        </w:rPr>
      </w:pPr>
    </w:p>
    <w:p w:rsidR="00BD2397" w:rsidRDefault="00BD2397" w:rsidP="00555261">
      <w:pPr>
        <w:jc w:val="center"/>
        <w:rPr>
          <w:szCs w:val="28"/>
        </w:rPr>
      </w:pPr>
    </w:p>
    <w:p w:rsidR="00BD2397" w:rsidRDefault="00BD2397" w:rsidP="00555261">
      <w:pPr>
        <w:jc w:val="center"/>
        <w:rPr>
          <w:szCs w:val="28"/>
        </w:rPr>
      </w:pPr>
    </w:p>
    <w:p w:rsidR="00555261" w:rsidRDefault="006B48D5" w:rsidP="00555261">
      <w:pPr>
        <w:jc w:val="center"/>
        <w:rPr>
          <w:szCs w:val="28"/>
        </w:rPr>
      </w:pPr>
      <w:r>
        <w:rPr>
          <w:szCs w:val="28"/>
        </w:rPr>
        <w:lastRenderedPageBreak/>
        <w:t>Чер</w:t>
      </w:r>
      <w:r w:rsidR="00555261">
        <w:rPr>
          <w:szCs w:val="28"/>
        </w:rPr>
        <w:t>теж</w:t>
      </w:r>
      <w:r>
        <w:rPr>
          <w:szCs w:val="28"/>
        </w:rPr>
        <w:t xml:space="preserve"> </w:t>
      </w:r>
      <w:r w:rsidR="00555261" w:rsidRPr="00CB541D">
        <w:rPr>
          <w:szCs w:val="28"/>
        </w:rPr>
        <w:t>межевания территории</w:t>
      </w:r>
    </w:p>
    <w:p w:rsidR="0078728B" w:rsidRDefault="0078728B" w:rsidP="00555261">
      <w:pPr>
        <w:jc w:val="center"/>
        <w:rPr>
          <w:szCs w:val="28"/>
        </w:rPr>
      </w:pPr>
    </w:p>
    <w:p w:rsidR="00954B01" w:rsidRPr="00CB541D" w:rsidRDefault="0078728B" w:rsidP="00555261">
      <w:pPr>
        <w:jc w:val="center"/>
        <w:rPr>
          <w:szCs w:val="28"/>
        </w:rPr>
      </w:pPr>
      <w:r w:rsidRPr="0078728B">
        <w:rPr>
          <w:noProof/>
          <w:szCs w:val="28"/>
        </w:rPr>
        <w:drawing>
          <wp:inline distT="0" distB="0" distL="0" distR="0">
            <wp:extent cx="6282611" cy="7574280"/>
            <wp:effectExtent l="0" t="0" r="4445" b="7620"/>
            <wp:docPr id="10" name="Рисунок 10" descr="C:\Users\BussNF\Desktop\Сним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ussNF\Desktop\Снимок.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2690" cy="7586431"/>
                    </a:xfrm>
                    <a:prstGeom prst="rect">
                      <a:avLst/>
                    </a:prstGeom>
                    <a:noFill/>
                    <a:ln>
                      <a:noFill/>
                    </a:ln>
                  </pic:spPr>
                </pic:pic>
              </a:graphicData>
            </a:graphic>
          </wp:inline>
        </w:drawing>
      </w:r>
    </w:p>
    <w:p w:rsidR="00C279D5" w:rsidRDefault="00C279D5" w:rsidP="00D15F9A">
      <w:pPr>
        <w:pStyle w:val="affa"/>
      </w:pPr>
    </w:p>
    <w:sectPr w:rsidR="00C279D5" w:rsidSect="0009789B">
      <w:pgSz w:w="11907" w:h="16840" w:code="9"/>
      <w:pgMar w:top="1134" w:right="2551" w:bottom="1134" w:left="1418" w:header="720" w:footer="720" w:gutter="0"/>
      <w:pgNumType w:start="23"/>
      <w:cols w:space="720" w:equalWidth="0">
        <w:col w:w="9639" w:space="22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249" w:rsidRDefault="00D76249">
      <w:r>
        <w:separator/>
      </w:r>
    </w:p>
  </w:endnote>
  <w:endnote w:type="continuationSeparator" w:id="0">
    <w:p w:rsidR="00D76249" w:rsidRDefault="00D7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GOST Type AU">
    <w:charset w:val="CC"/>
    <w:family w:val="auto"/>
    <w:pitch w:val="variable"/>
    <w:sig w:usb0="A000028F" w:usb1="1000004A"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249" w:rsidRDefault="00D76249">
      <w:r>
        <w:separator/>
      </w:r>
    </w:p>
  </w:footnote>
  <w:footnote w:type="continuationSeparator" w:id="0">
    <w:p w:rsidR="00D76249" w:rsidRDefault="00D762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B114E158"/>
    <w:lvl w:ilvl="0">
      <w:start w:val="1"/>
      <w:numFmt w:val="decimal"/>
      <w:pStyle w:val="a"/>
      <w:lvlText w:val="%1."/>
      <w:lvlJc w:val="left"/>
      <w:pPr>
        <w:tabs>
          <w:tab w:val="num" w:pos="360"/>
        </w:tabs>
        <w:ind w:left="284" w:hanging="284"/>
      </w:pPr>
      <w:rPr>
        <w:rFonts w:hint="default"/>
      </w:rPr>
    </w:lvl>
  </w:abstractNum>
  <w:abstractNum w:abstractNumId="1" w15:restartNumberingAfterBreak="0">
    <w:nsid w:val="1D3F2C1C"/>
    <w:multiLevelType w:val="hybridMultilevel"/>
    <w:tmpl w:val="48381656"/>
    <w:lvl w:ilvl="0" w:tplc="7A3A6E94">
      <w:start w:val="1"/>
      <w:numFmt w:val="bullet"/>
      <w:pStyle w:val="a0"/>
      <w:lvlText w:val=""/>
      <w:lvlJc w:val="left"/>
      <w:pPr>
        <w:tabs>
          <w:tab w:val="num" w:pos="644"/>
        </w:tabs>
        <w:ind w:left="567" w:hanging="283"/>
      </w:pPr>
      <w:rPr>
        <w:rFonts w:ascii="Wingdings" w:hAnsi="Wingdings" w:hint="default"/>
      </w:rPr>
    </w:lvl>
    <w:lvl w:ilvl="1" w:tplc="04190003">
      <w:start w:val="1"/>
      <w:numFmt w:val="bullet"/>
      <w:lvlText w:val="o"/>
      <w:lvlJc w:val="left"/>
      <w:pPr>
        <w:tabs>
          <w:tab w:val="num" w:pos="2214"/>
        </w:tabs>
        <w:ind w:left="2214" w:hanging="360"/>
      </w:pPr>
      <w:rPr>
        <w:rFonts w:ascii="Courier New" w:hAnsi="Courier New" w:hint="default"/>
      </w:rPr>
    </w:lvl>
    <w:lvl w:ilvl="2" w:tplc="04190005" w:tentative="1">
      <w:start w:val="1"/>
      <w:numFmt w:val="bullet"/>
      <w:lvlText w:val=""/>
      <w:lvlJc w:val="left"/>
      <w:pPr>
        <w:tabs>
          <w:tab w:val="num" w:pos="2934"/>
        </w:tabs>
        <w:ind w:left="2934" w:hanging="360"/>
      </w:pPr>
      <w:rPr>
        <w:rFonts w:ascii="Wingdings" w:hAnsi="Wingdings" w:hint="default"/>
      </w:rPr>
    </w:lvl>
    <w:lvl w:ilvl="3" w:tplc="04190001" w:tentative="1">
      <w:start w:val="1"/>
      <w:numFmt w:val="bullet"/>
      <w:lvlText w:val=""/>
      <w:lvlJc w:val="left"/>
      <w:pPr>
        <w:tabs>
          <w:tab w:val="num" w:pos="3654"/>
        </w:tabs>
        <w:ind w:left="3654" w:hanging="360"/>
      </w:pPr>
      <w:rPr>
        <w:rFonts w:ascii="Symbol" w:hAnsi="Symbol" w:hint="default"/>
      </w:rPr>
    </w:lvl>
    <w:lvl w:ilvl="4" w:tplc="04190003" w:tentative="1">
      <w:start w:val="1"/>
      <w:numFmt w:val="bullet"/>
      <w:lvlText w:val="o"/>
      <w:lvlJc w:val="left"/>
      <w:pPr>
        <w:tabs>
          <w:tab w:val="num" w:pos="4374"/>
        </w:tabs>
        <w:ind w:left="4374" w:hanging="360"/>
      </w:pPr>
      <w:rPr>
        <w:rFonts w:ascii="Courier New" w:hAnsi="Courier New" w:hint="default"/>
      </w:rPr>
    </w:lvl>
    <w:lvl w:ilvl="5" w:tplc="04190005" w:tentative="1">
      <w:start w:val="1"/>
      <w:numFmt w:val="bullet"/>
      <w:lvlText w:val=""/>
      <w:lvlJc w:val="left"/>
      <w:pPr>
        <w:tabs>
          <w:tab w:val="num" w:pos="5094"/>
        </w:tabs>
        <w:ind w:left="5094" w:hanging="360"/>
      </w:pPr>
      <w:rPr>
        <w:rFonts w:ascii="Wingdings" w:hAnsi="Wingdings" w:hint="default"/>
      </w:rPr>
    </w:lvl>
    <w:lvl w:ilvl="6" w:tplc="04190001" w:tentative="1">
      <w:start w:val="1"/>
      <w:numFmt w:val="bullet"/>
      <w:lvlText w:val=""/>
      <w:lvlJc w:val="left"/>
      <w:pPr>
        <w:tabs>
          <w:tab w:val="num" w:pos="5814"/>
        </w:tabs>
        <w:ind w:left="5814" w:hanging="360"/>
      </w:pPr>
      <w:rPr>
        <w:rFonts w:ascii="Symbol" w:hAnsi="Symbol" w:hint="default"/>
      </w:rPr>
    </w:lvl>
    <w:lvl w:ilvl="7" w:tplc="04190003" w:tentative="1">
      <w:start w:val="1"/>
      <w:numFmt w:val="bullet"/>
      <w:lvlText w:val="o"/>
      <w:lvlJc w:val="left"/>
      <w:pPr>
        <w:tabs>
          <w:tab w:val="num" w:pos="6534"/>
        </w:tabs>
        <w:ind w:left="6534" w:hanging="360"/>
      </w:pPr>
      <w:rPr>
        <w:rFonts w:ascii="Courier New" w:hAnsi="Courier New" w:hint="default"/>
      </w:rPr>
    </w:lvl>
    <w:lvl w:ilvl="8" w:tplc="04190005" w:tentative="1">
      <w:start w:val="1"/>
      <w:numFmt w:val="bullet"/>
      <w:lvlText w:val=""/>
      <w:lvlJc w:val="left"/>
      <w:pPr>
        <w:tabs>
          <w:tab w:val="num" w:pos="7254"/>
        </w:tabs>
        <w:ind w:left="7254" w:hanging="360"/>
      </w:pPr>
      <w:rPr>
        <w:rFonts w:ascii="Wingdings" w:hAnsi="Wingdings" w:hint="default"/>
      </w:rPr>
    </w:lvl>
  </w:abstractNum>
  <w:abstractNum w:abstractNumId="2" w15:restartNumberingAfterBreak="0">
    <w:nsid w:val="30962BE2"/>
    <w:multiLevelType w:val="hybridMultilevel"/>
    <w:tmpl w:val="B510C31E"/>
    <w:lvl w:ilvl="0" w:tplc="5400DA8C">
      <w:start w:val="1"/>
      <w:numFmt w:val="russianLower"/>
      <w:pStyle w:val="a1"/>
      <w:lvlText w:val="%1)"/>
      <w:lvlJc w:val="left"/>
      <w:pPr>
        <w:tabs>
          <w:tab w:val="num" w:pos="709"/>
        </w:tabs>
        <w:ind w:left="0" w:firstLine="709"/>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0E157F6"/>
    <w:multiLevelType w:val="multilevel"/>
    <w:tmpl w:val="364C4F24"/>
    <w:lvl w:ilvl="0">
      <w:start w:val="1"/>
      <w:numFmt w:val="decimal"/>
      <w:pStyle w:val="a2"/>
      <w:lvlText w:val="%1"/>
      <w:lvlJc w:val="left"/>
      <w:pPr>
        <w:tabs>
          <w:tab w:val="num" w:pos="1049"/>
        </w:tabs>
        <w:ind w:left="0" w:firstLine="709"/>
      </w:pPr>
      <w:rPr>
        <w:rFonts w:hint="default"/>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1361"/>
        </w:tabs>
        <w:ind w:left="0" w:firstLine="85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1531"/>
        </w:tabs>
        <w:ind w:left="0" w:firstLine="1134"/>
      </w:pPr>
      <w:rPr>
        <w:rFonts w:hint="default"/>
      </w:rPr>
    </w:lvl>
    <w:lvl w:ilvl="3">
      <w:start w:val="1"/>
      <w:numFmt w:val="decimal"/>
      <w:lvlText w:val="%1.%2.%3.%4"/>
      <w:lvlJc w:val="left"/>
      <w:pPr>
        <w:tabs>
          <w:tab w:val="num" w:pos="1956"/>
        </w:tabs>
        <w:ind w:left="3204" w:hanging="1446"/>
      </w:pPr>
      <w:rPr>
        <w:rFonts w:hint="default"/>
      </w:rPr>
    </w:lvl>
    <w:lvl w:ilvl="4">
      <w:start w:val="1"/>
      <w:numFmt w:val="decimal"/>
      <w:lvlText w:val="%1.%2.%3.%4.%5."/>
      <w:lvlJc w:val="left"/>
      <w:pPr>
        <w:tabs>
          <w:tab w:val="num" w:pos="2183"/>
        </w:tabs>
        <w:ind w:left="3317" w:hanging="1191"/>
      </w:pPr>
      <w:rPr>
        <w:rFonts w:hint="default"/>
      </w:rPr>
    </w:lvl>
    <w:lvl w:ilvl="5">
      <w:start w:val="1"/>
      <w:numFmt w:val="decimal"/>
      <w:lvlText w:val="%1.%2.%3.%4.%5.%6."/>
      <w:lvlJc w:val="left"/>
      <w:pPr>
        <w:tabs>
          <w:tab w:val="num" w:pos="2353"/>
        </w:tabs>
        <w:ind w:left="3543" w:hanging="1247"/>
      </w:pPr>
      <w:rPr>
        <w:rFonts w:hint="default"/>
      </w:rPr>
    </w:lvl>
    <w:lvl w:ilvl="6">
      <w:start w:val="1"/>
      <w:numFmt w:val="decimal"/>
      <w:lvlText w:val="%1.%2.%3.%4.%5.%6.%7."/>
      <w:lvlJc w:val="left"/>
      <w:pPr>
        <w:tabs>
          <w:tab w:val="num" w:pos="2523"/>
        </w:tabs>
        <w:ind w:left="3997" w:hanging="1531"/>
      </w:pPr>
      <w:rPr>
        <w:rFonts w:hint="default"/>
      </w:rPr>
    </w:lvl>
    <w:lvl w:ilvl="7">
      <w:start w:val="1"/>
      <w:numFmt w:val="decimal"/>
      <w:lvlText w:val="%1.%2.%3.%4.%5.%6.%7.%8."/>
      <w:lvlJc w:val="left"/>
      <w:pPr>
        <w:tabs>
          <w:tab w:val="num" w:pos="2750"/>
        </w:tabs>
        <w:ind w:left="4337" w:hanging="1644"/>
      </w:pPr>
      <w:rPr>
        <w:rFonts w:hint="default"/>
      </w:rPr>
    </w:lvl>
    <w:lvl w:ilvl="8">
      <w:start w:val="1"/>
      <w:numFmt w:val="decimal"/>
      <w:lvlText w:val="%1.%2.%3.%4.%5.%6.%7.%8.%9."/>
      <w:lvlJc w:val="left"/>
      <w:pPr>
        <w:tabs>
          <w:tab w:val="num" w:pos="2920"/>
        </w:tabs>
        <w:ind w:left="4677" w:hanging="1814"/>
      </w:pPr>
      <w:rPr>
        <w:rFonts w:hint="default"/>
      </w:rPr>
    </w:lvl>
  </w:abstractNum>
  <w:abstractNum w:abstractNumId="4" w15:restartNumberingAfterBreak="0">
    <w:nsid w:val="3C135279"/>
    <w:multiLevelType w:val="multilevel"/>
    <w:tmpl w:val="91D05E9E"/>
    <w:lvl w:ilvl="0">
      <w:start w:val="1"/>
      <w:numFmt w:val="decimal"/>
      <w:pStyle w:val="a3"/>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15:restartNumberingAfterBreak="0">
    <w:nsid w:val="4F4674C4"/>
    <w:multiLevelType w:val="singleLevel"/>
    <w:tmpl w:val="463CCC1E"/>
    <w:lvl w:ilvl="0">
      <w:start w:val="1"/>
      <w:numFmt w:val="decimal"/>
      <w:pStyle w:val="20"/>
      <w:lvlText w:val="%1)"/>
      <w:lvlJc w:val="left"/>
      <w:pPr>
        <w:tabs>
          <w:tab w:val="num" w:pos="360"/>
        </w:tabs>
        <w:ind w:left="360" w:hanging="360"/>
      </w:pPr>
    </w:lvl>
  </w:abstractNum>
  <w:abstractNum w:abstractNumId="6" w15:restartNumberingAfterBreak="0">
    <w:nsid w:val="52124DBA"/>
    <w:multiLevelType w:val="multilevel"/>
    <w:tmpl w:val="48E025B2"/>
    <w:styleLink w:val="1"/>
    <w:lvl w:ilvl="0">
      <w:start w:val="1"/>
      <w:numFmt w:val="decimal"/>
      <w:suff w:val="space"/>
      <w:lvlText w:val="%1."/>
      <w:lvlJc w:val="left"/>
      <w:pPr>
        <w:ind w:left="34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suff w:val="space"/>
      <w:lvlText w:val="%1.%2"/>
      <w:lvlJc w:val="left"/>
      <w:pPr>
        <w:ind w:left="129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space"/>
      <w:lvlText w:val="%1.%2.%3"/>
      <w:lvlJc w:val="left"/>
      <w:pPr>
        <w:ind w:left="1571" w:hanging="720"/>
      </w:pPr>
      <w:rPr>
        <w:rFonts w:hint="default"/>
      </w:rPr>
    </w:lvl>
    <w:lvl w:ilvl="3">
      <w:start w:val="1"/>
      <w:numFmt w:val="decimal"/>
      <w:suff w:val="space"/>
      <w:lvlText w:val="%1.%2.%3.%4"/>
      <w:lvlJc w:val="left"/>
      <w:pPr>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7" w15:restartNumberingAfterBreak="0">
    <w:nsid w:val="5B8F4625"/>
    <w:multiLevelType w:val="multilevel"/>
    <w:tmpl w:val="FADC8D06"/>
    <w:lvl w:ilvl="0">
      <w:start w:val="1"/>
      <w:numFmt w:val="decimal"/>
      <w:pStyle w:val="10"/>
      <w:lvlText w:val="%1"/>
      <w:lvlJc w:val="left"/>
      <w:pPr>
        <w:tabs>
          <w:tab w:val="num" w:pos="709"/>
        </w:tabs>
        <w:ind w:left="709" w:firstLine="0"/>
      </w:pPr>
      <w:rPr>
        <w:rFonts w:hint="default"/>
      </w:rPr>
    </w:lvl>
    <w:lvl w:ilvl="1">
      <w:start w:val="1"/>
      <w:numFmt w:val="decimal"/>
      <w:pStyle w:val="2"/>
      <w:lvlText w:val="%1.%2"/>
      <w:lvlJc w:val="left"/>
      <w:pPr>
        <w:tabs>
          <w:tab w:val="num" w:pos="1200"/>
        </w:tabs>
        <w:ind w:left="1200" w:firstLine="0"/>
      </w:pPr>
      <w:rPr>
        <w:rFonts w:hint="default"/>
      </w:rPr>
    </w:lvl>
    <w:lvl w:ilvl="2">
      <w:start w:val="1"/>
      <w:numFmt w:val="decimal"/>
      <w:pStyle w:val="3"/>
      <w:lvlText w:val="%1.%2.%3"/>
      <w:lvlJc w:val="left"/>
      <w:pPr>
        <w:tabs>
          <w:tab w:val="num" w:pos="709"/>
        </w:tabs>
        <w:ind w:left="709" w:firstLine="0"/>
      </w:pPr>
      <w:rPr>
        <w:rFonts w:hint="default"/>
      </w:rPr>
    </w:lvl>
    <w:lvl w:ilvl="3">
      <w:start w:val="1"/>
      <w:numFmt w:val="decimal"/>
      <w:pStyle w:val="4"/>
      <w:lvlText w:val="%1.%2.%3.%4."/>
      <w:lvlJc w:val="left"/>
      <w:pPr>
        <w:tabs>
          <w:tab w:val="num" w:pos="0"/>
        </w:tabs>
        <w:ind w:left="0" w:firstLine="0"/>
      </w:pPr>
      <w:rPr>
        <w:rFonts w:hint="default"/>
      </w:rPr>
    </w:lvl>
    <w:lvl w:ilvl="4">
      <w:start w:val="1"/>
      <w:numFmt w:val="decimal"/>
      <w:lvlText w:val="%1.%2.%3.%4.%5."/>
      <w:lvlJc w:val="left"/>
      <w:pPr>
        <w:tabs>
          <w:tab w:val="num" w:pos="4298"/>
        </w:tabs>
        <w:ind w:left="3650" w:hanging="792"/>
      </w:pPr>
      <w:rPr>
        <w:rFonts w:hint="default"/>
      </w:rPr>
    </w:lvl>
    <w:lvl w:ilvl="5">
      <w:start w:val="1"/>
      <w:numFmt w:val="decimal"/>
      <w:lvlText w:val="%1.%2.%3.%4.%5.%6."/>
      <w:lvlJc w:val="left"/>
      <w:pPr>
        <w:tabs>
          <w:tab w:val="num" w:pos="5018"/>
        </w:tabs>
        <w:ind w:left="4154" w:hanging="936"/>
      </w:pPr>
      <w:rPr>
        <w:rFonts w:hint="default"/>
      </w:rPr>
    </w:lvl>
    <w:lvl w:ilvl="6">
      <w:start w:val="1"/>
      <w:numFmt w:val="decimal"/>
      <w:lvlText w:val="%1.%2.%3.%4.%5.%6.%7."/>
      <w:lvlJc w:val="left"/>
      <w:pPr>
        <w:tabs>
          <w:tab w:val="num" w:pos="5738"/>
        </w:tabs>
        <w:ind w:left="4658" w:hanging="1080"/>
      </w:pPr>
      <w:rPr>
        <w:rFonts w:hint="default"/>
      </w:rPr>
    </w:lvl>
    <w:lvl w:ilvl="7">
      <w:start w:val="1"/>
      <w:numFmt w:val="decimal"/>
      <w:lvlText w:val="%1.%2.%3.%4.%5.%6.%7.%8."/>
      <w:lvlJc w:val="left"/>
      <w:pPr>
        <w:tabs>
          <w:tab w:val="num" w:pos="6098"/>
        </w:tabs>
        <w:ind w:left="5162" w:hanging="1224"/>
      </w:pPr>
      <w:rPr>
        <w:rFonts w:hint="default"/>
      </w:rPr>
    </w:lvl>
    <w:lvl w:ilvl="8">
      <w:start w:val="1"/>
      <w:numFmt w:val="decimal"/>
      <w:lvlText w:val="%1.%2.%3.%4.%5.%6.%7.%8.%9."/>
      <w:lvlJc w:val="left"/>
      <w:pPr>
        <w:tabs>
          <w:tab w:val="num" w:pos="6818"/>
        </w:tabs>
        <w:ind w:left="5738" w:hanging="1440"/>
      </w:pPr>
      <w:rPr>
        <w:rFonts w:hint="default"/>
      </w:rPr>
    </w:lvl>
  </w:abstractNum>
  <w:abstractNum w:abstractNumId="8" w15:restartNumberingAfterBreak="0">
    <w:nsid w:val="64054FCB"/>
    <w:multiLevelType w:val="hybridMultilevel"/>
    <w:tmpl w:val="954E3E54"/>
    <w:lvl w:ilvl="0" w:tplc="9D8463DE">
      <w:start w:val="1"/>
      <w:numFmt w:val="decimal"/>
      <w:pStyle w:val="a4"/>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0E11E1"/>
    <w:multiLevelType w:val="hybridMultilevel"/>
    <w:tmpl w:val="318053CE"/>
    <w:lvl w:ilvl="0" w:tplc="C16CCCCA">
      <w:start w:val="1"/>
      <w:numFmt w:val="bullet"/>
      <w:pStyle w:val="a5"/>
      <w:lvlText w:val=""/>
      <w:lvlJc w:val="left"/>
      <w:pPr>
        <w:tabs>
          <w:tab w:val="num" w:pos="425"/>
        </w:tabs>
        <w:ind w:left="538" w:hanging="113"/>
      </w:pPr>
      <w:rPr>
        <w:rFonts w:ascii="Symbol" w:hAnsi="Symbol" w:hint="default"/>
      </w:rPr>
    </w:lvl>
    <w:lvl w:ilvl="1" w:tplc="C16CCCCA" w:tentative="1">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0" w15:restartNumberingAfterBreak="0">
    <w:nsid w:val="7E752801"/>
    <w:multiLevelType w:val="multilevel"/>
    <w:tmpl w:val="70F03788"/>
    <w:lvl w:ilvl="0">
      <w:start w:val="1"/>
      <w:numFmt w:val="bullet"/>
      <w:pStyle w:val="a6"/>
      <w:lvlText w:val=""/>
      <w:lvlJc w:val="left"/>
      <w:pPr>
        <w:tabs>
          <w:tab w:val="num" w:pos="1049"/>
        </w:tabs>
        <w:ind w:left="0" w:firstLine="709"/>
      </w:pPr>
      <w:rPr>
        <w:rFonts w:ascii="Symbol" w:hAnsi="Symbol" w:hint="default"/>
      </w:rPr>
    </w:lvl>
    <w:lvl w:ilvl="1">
      <w:start w:val="1"/>
      <w:numFmt w:val="bullet"/>
      <w:lvlText w:val=""/>
      <w:lvlJc w:val="left"/>
      <w:pPr>
        <w:tabs>
          <w:tab w:val="num" w:pos="1304"/>
        </w:tabs>
        <w:ind w:left="0" w:firstLine="995"/>
      </w:pPr>
      <w:rPr>
        <w:rFonts w:ascii="Symbol" w:hAnsi="Symbol" w:hint="default"/>
        <w:sz w:val="24"/>
      </w:rPr>
    </w:lvl>
    <w:lvl w:ilvl="2">
      <w:start w:val="1"/>
      <w:numFmt w:val="bullet"/>
      <w:lvlText w:val=""/>
      <w:lvlJc w:val="left"/>
      <w:pPr>
        <w:tabs>
          <w:tab w:val="num" w:pos="1588"/>
        </w:tabs>
        <w:ind w:left="0" w:firstLine="1247"/>
      </w:pPr>
      <w:rPr>
        <w:rFonts w:ascii="Symbol" w:hAnsi="Symbol" w:hint="default"/>
      </w:rPr>
    </w:lvl>
    <w:lvl w:ilvl="3">
      <w:start w:val="1"/>
      <w:numFmt w:val="bullet"/>
      <w:lvlText w:val=""/>
      <w:lvlJc w:val="left"/>
      <w:pPr>
        <w:tabs>
          <w:tab w:val="num" w:pos="2795"/>
        </w:tabs>
        <w:ind w:left="2795" w:hanging="360"/>
      </w:pPr>
      <w:rPr>
        <w:rFonts w:ascii="Symbol" w:hAnsi="Symbol" w:hint="default"/>
      </w:rPr>
    </w:lvl>
    <w:lvl w:ilvl="4">
      <w:start w:val="1"/>
      <w:numFmt w:val="bullet"/>
      <w:lvlText w:val="o"/>
      <w:lvlJc w:val="left"/>
      <w:pPr>
        <w:tabs>
          <w:tab w:val="num" w:pos="3515"/>
        </w:tabs>
        <w:ind w:left="3515" w:hanging="360"/>
      </w:pPr>
      <w:rPr>
        <w:rFonts w:ascii="Courier New" w:hAnsi="Courier New" w:cs="Courier New" w:hint="default"/>
      </w:rPr>
    </w:lvl>
    <w:lvl w:ilvl="5">
      <w:start w:val="1"/>
      <w:numFmt w:val="bullet"/>
      <w:lvlText w:val=""/>
      <w:lvlJc w:val="left"/>
      <w:pPr>
        <w:tabs>
          <w:tab w:val="num" w:pos="4235"/>
        </w:tabs>
        <w:ind w:left="4235" w:hanging="360"/>
      </w:pPr>
      <w:rPr>
        <w:rFonts w:ascii="Wingdings" w:hAnsi="Wingdings" w:hint="default"/>
      </w:rPr>
    </w:lvl>
    <w:lvl w:ilvl="6">
      <w:start w:val="1"/>
      <w:numFmt w:val="bullet"/>
      <w:lvlText w:val=""/>
      <w:lvlJc w:val="left"/>
      <w:pPr>
        <w:tabs>
          <w:tab w:val="num" w:pos="4955"/>
        </w:tabs>
        <w:ind w:left="4955" w:hanging="360"/>
      </w:pPr>
      <w:rPr>
        <w:rFonts w:ascii="Symbol" w:hAnsi="Symbol" w:hint="default"/>
      </w:rPr>
    </w:lvl>
    <w:lvl w:ilvl="7">
      <w:start w:val="1"/>
      <w:numFmt w:val="bullet"/>
      <w:lvlText w:val="o"/>
      <w:lvlJc w:val="left"/>
      <w:pPr>
        <w:tabs>
          <w:tab w:val="num" w:pos="5675"/>
        </w:tabs>
        <w:ind w:left="5675" w:hanging="360"/>
      </w:pPr>
      <w:rPr>
        <w:rFonts w:ascii="Courier New" w:hAnsi="Courier New" w:cs="Courier New" w:hint="default"/>
      </w:rPr>
    </w:lvl>
    <w:lvl w:ilvl="8">
      <w:start w:val="1"/>
      <w:numFmt w:val="bullet"/>
      <w:lvlText w:val=""/>
      <w:lvlJc w:val="left"/>
      <w:pPr>
        <w:tabs>
          <w:tab w:val="num" w:pos="6395"/>
        </w:tabs>
        <w:ind w:left="6395" w:hanging="360"/>
      </w:pPr>
      <w:rPr>
        <w:rFonts w:ascii="Wingdings" w:hAnsi="Wingdings" w:hint="default"/>
      </w:rPr>
    </w:lvl>
  </w:abstractNum>
  <w:num w:numId="1">
    <w:abstractNumId w:val="4"/>
  </w:num>
  <w:num w:numId="2">
    <w:abstractNumId w:val="5"/>
  </w:num>
  <w:num w:numId="3">
    <w:abstractNumId w:val="9"/>
  </w:num>
  <w:num w:numId="4">
    <w:abstractNumId w:val="8"/>
  </w:num>
  <w:num w:numId="5">
    <w:abstractNumId w:val="0"/>
  </w:num>
  <w:num w:numId="6">
    <w:abstractNumId w:val="6"/>
  </w:num>
  <w:num w:numId="7">
    <w:abstractNumId w:val="2"/>
  </w:num>
  <w:num w:numId="8">
    <w:abstractNumId w:val="10"/>
  </w:num>
  <w:num w:numId="9">
    <w:abstractNumId w:val="3"/>
  </w:num>
  <w:num w:numId="10">
    <w:abstractNumId w:val="7"/>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25286"/>
    <w:rsid w:val="00026A36"/>
    <w:rsid w:val="00034E60"/>
    <w:rsid w:val="00043F78"/>
    <w:rsid w:val="000506B8"/>
    <w:rsid w:val="00062F93"/>
    <w:rsid w:val="000709C8"/>
    <w:rsid w:val="0007205A"/>
    <w:rsid w:val="00072F28"/>
    <w:rsid w:val="00073058"/>
    <w:rsid w:val="0008598B"/>
    <w:rsid w:val="000903EF"/>
    <w:rsid w:val="00094591"/>
    <w:rsid w:val="00096AA0"/>
    <w:rsid w:val="0009789B"/>
    <w:rsid w:val="000A7AC6"/>
    <w:rsid w:val="000B037E"/>
    <w:rsid w:val="000C3FAF"/>
    <w:rsid w:val="000C5199"/>
    <w:rsid w:val="000D0C14"/>
    <w:rsid w:val="000F1F6A"/>
    <w:rsid w:val="000F4FAF"/>
    <w:rsid w:val="000F5563"/>
    <w:rsid w:val="000F6E19"/>
    <w:rsid w:val="00100DDA"/>
    <w:rsid w:val="0010392C"/>
    <w:rsid w:val="00105933"/>
    <w:rsid w:val="00107D42"/>
    <w:rsid w:val="00110867"/>
    <w:rsid w:val="00116EEC"/>
    <w:rsid w:val="001236E4"/>
    <w:rsid w:val="00133B05"/>
    <w:rsid w:val="00133D60"/>
    <w:rsid w:val="001340DF"/>
    <w:rsid w:val="00135D10"/>
    <w:rsid w:val="001361AA"/>
    <w:rsid w:val="001414F8"/>
    <w:rsid w:val="00161CFC"/>
    <w:rsid w:val="001706A1"/>
    <w:rsid w:val="00177BFF"/>
    <w:rsid w:val="0018379C"/>
    <w:rsid w:val="00184139"/>
    <w:rsid w:val="00186A39"/>
    <w:rsid w:val="001900F5"/>
    <w:rsid w:val="00190424"/>
    <w:rsid w:val="001920E2"/>
    <w:rsid w:val="00192F45"/>
    <w:rsid w:val="0019386E"/>
    <w:rsid w:val="001974D5"/>
    <w:rsid w:val="001A4309"/>
    <w:rsid w:val="001A4EEA"/>
    <w:rsid w:val="001A7B79"/>
    <w:rsid w:val="001B49BD"/>
    <w:rsid w:val="001B6A56"/>
    <w:rsid w:val="001C6AFF"/>
    <w:rsid w:val="001C79CA"/>
    <w:rsid w:val="001D16FE"/>
    <w:rsid w:val="001E60B8"/>
    <w:rsid w:val="001F008E"/>
    <w:rsid w:val="001F3BCE"/>
    <w:rsid w:val="0020015B"/>
    <w:rsid w:val="00203FAE"/>
    <w:rsid w:val="00206022"/>
    <w:rsid w:val="002109B9"/>
    <w:rsid w:val="0021329A"/>
    <w:rsid w:val="002162A0"/>
    <w:rsid w:val="00217ECB"/>
    <w:rsid w:val="002225DD"/>
    <w:rsid w:val="0022440B"/>
    <w:rsid w:val="00230CDA"/>
    <w:rsid w:val="00241B61"/>
    <w:rsid w:val="00252613"/>
    <w:rsid w:val="00262AC3"/>
    <w:rsid w:val="0026482B"/>
    <w:rsid w:val="00265A98"/>
    <w:rsid w:val="002662D9"/>
    <w:rsid w:val="002670FF"/>
    <w:rsid w:val="00270340"/>
    <w:rsid w:val="00270E4F"/>
    <w:rsid w:val="00271455"/>
    <w:rsid w:val="00283864"/>
    <w:rsid w:val="00285648"/>
    <w:rsid w:val="00293BBE"/>
    <w:rsid w:val="002960BE"/>
    <w:rsid w:val="002A0E02"/>
    <w:rsid w:val="002A499A"/>
    <w:rsid w:val="002A4FC5"/>
    <w:rsid w:val="002A5A06"/>
    <w:rsid w:val="002B3EBB"/>
    <w:rsid w:val="002C00FA"/>
    <w:rsid w:val="002C4F8A"/>
    <w:rsid w:val="002D06D1"/>
    <w:rsid w:val="002D2D39"/>
    <w:rsid w:val="002D474C"/>
    <w:rsid w:val="002E1CD1"/>
    <w:rsid w:val="002E29B6"/>
    <w:rsid w:val="002E674F"/>
    <w:rsid w:val="002E79A6"/>
    <w:rsid w:val="002F6071"/>
    <w:rsid w:val="003067CA"/>
    <w:rsid w:val="003155E1"/>
    <w:rsid w:val="00316EBA"/>
    <w:rsid w:val="00322937"/>
    <w:rsid w:val="00325F98"/>
    <w:rsid w:val="00332A4D"/>
    <w:rsid w:val="00346229"/>
    <w:rsid w:val="003474AC"/>
    <w:rsid w:val="0035369E"/>
    <w:rsid w:val="00355E19"/>
    <w:rsid w:val="0036058A"/>
    <w:rsid w:val="00367541"/>
    <w:rsid w:val="00370D04"/>
    <w:rsid w:val="00371FA5"/>
    <w:rsid w:val="00374724"/>
    <w:rsid w:val="00382C26"/>
    <w:rsid w:val="00384F65"/>
    <w:rsid w:val="00386ECA"/>
    <w:rsid w:val="00395B60"/>
    <w:rsid w:val="003A055C"/>
    <w:rsid w:val="003A4370"/>
    <w:rsid w:val="003A7752"/>
    <w:rsid w:val="003B02CA"/>
    <w:rsid w:val="003B0320"/>
    <w:rsid w:val="003B4784"/>
    <w:rsid w:val="003C2A13"/>
    <w:rsid w:val="003C2D23"/>
    <w:rsid w:val="003C4689"/>
    <w:rsid w:val="003C76D8"/>
    <w:rsid w:val="003D6374"/>
    <w:rsid w:val="003E2413"/>
    <w:rsid w:val="003E2B0F"/>
    <w:rsid w:val="003E782B"/>
    <w:rsid w:val="003F4B32"/>
    <w:rsid w:val="003F6728"/>
    <w:rsid w:val="00402A16"/>
    <w:rsid w:val="00412899"/>
    <w:rsid w:val="0042119D"/>
    <w:rsid w:val="00421281"/>
    <w:rsid w:val="00423C0E"/>
    <w:rsid w:val="00424DDC"/>
    <w:rsid w:val="00425003"/>
    <w:rsid w:val="0043416B"/>
    <w:rsid w:val="00434C0D"/>
    <w:rsid w:val="004378CC"/>
    <w:rsid w:val="00440C36"/>
    <w:rsid w:val="00441930"/>
    <w:rsid w:val="004445D3"/>
    <w:rsid w:val="00452B23"/>
    <w:rsid w:val="0045320C"/>
    <w:rsid w:val="004553F3"/>
    <w:rsid w:val="00456DFF"/>
    <w:rsid w:val="00462A67"/>
    <w:rsid w:val="0046437A"/>
    <w:rsid w:val="00464F2A"/>
    <w:rsid w:val="0046599B"/>
    <w:rsid w:val="004731A4"/>
    <w:rsid w:val="0048141E"/>
    <w:rsid w:val="00481717"/>
    <w:rsid w:val="00486E58"/>
    <w:rsid w:val="00491684"/>
    <w:rsid w:val="00494F47"/>
    <w:rsid w:val="0049623A"/>
    <w:rsid w:val="0049744D"/>
    <w:rsid w:val="004A580E"/>
    <w:rsid w:val="004A7238"/>
    <w:rsid w:val="004A756A"/>
    <w:rsid w:val="004A7822"/>
    <w:rsid w:val="004D24FF"/>
    <w:rsid w:val="004E0DD4"/>
    <w:rsid w:val="004E4489"/>
    <w:rsid w:val="004E699F"/>
    <w:rsid w:val="005027D8"/>
    <w:rsid w:val="00505AA6"/>
    <w:rsid w:val="0052025F"/>
    <w:rsid w:val="00521428"/>
    <w:rsid w:val="00524955"/>
    <w:rsid w:val="005357C1"/>
    <w:rsid w:val="0054106F"/>
    <w:rsid w:val="005469A8"/>
    <w:rsid w:val="005539C1"/>
    <w:rsid w:val="00555261"/>
    <w:rsid w:val="00562423"/>
    <w:rsid w:val="005670E5"/>
    <w:rsid w:val="00570A9C"/>
    <w:rsid w:val="00573A95"/>
    <w:rsid w:val="005740CE"/>
    <w:rsid w:val="00577CBE"/>
    <w:rsid w:val="0058003A"/>
    <w:rsid w:val="005810D9"/>
    <w:rsid w:val="00583EAB"/>
    <w:rsid w:val="0059373E"/>
    <w:rsid w:val="005A02D7"/>
    <w:rsid w:val="005A2193"/>
    <w:rsid w:val="005B09D8"/>
    <w:rsid w:val="005B4269"/>
    <w:rsid w:val="005B6F39"/>
    <w:rsid w:val="005C2E8E"/>
    <w:rsid w:val="005D09A1"/>
    <w:rsid w:val="005D4F4F"/>
    <w:rsid w:val="005D7A23"/>
    <w:rsid w:val="005F1798"/>
    <w:rsid w:val="005F21AC"/>
    <w:rsid w:val="005F625F"/>
    <w:rsid w:val="005F6F08"/>
    <w:rsid w:val="005F749D"/>
    <w:rsid w:val="006027FD"/>
    <w:rsid w:val="00603A81"/>
    <w:rsid w:val="00607A02"/>
    <w:rsid w:val="00612A7D"/>
    <w:rsid w:val="006230AB"/>
    <w:rsid w:val="00644024"/>
    <w:rsid w:val="00676679"/>
    <w:rsid w:val="00686A45"/>
    <w:rsid w:val="00694572"/>
    <w:rsid w:val="006A4430"/>
    <w:rsid w:val="006A5996"/>
    <w:rsid w:val="006B1BAD"/>
    <w:rsid w:val="006B48D5"/>
    <w:rsid w:val="006C5EE9"/>
    <w:rsid w:val="006D38D6"/>
    <w:rsid w:val="006D5B72"/>
    <w:rsid w:val="006E2893"/>
    <w:rsid w:val="006E4786"/>
    <w:rsid w:val="006E6946"/>
    <w:rsid w:val="00711A27"/>
    <w:rsid w:val="00711DE3"/>
    <w:rsid w:val="00723610"/>
    <w:rsid w:val="00741AEB"/>
    <w:rsid w:val="00751024"/>
    <w:rsid w:val="0075465F"/>
    <w:rsid w:val="00755F77"/>
    <w:rsid w:val="00772E3A"/>
    <w:rsid w:val="007809F5"/>
    <w:rsid w:val="00781C98"/>
    <w:rsid w:val="00786CF7"/>
    <w:rsid w:val="0078728B"/>
    <w:rsid w:val="00792144"/>
    <w:rsid w:val="007925A9"/>
    <w:rsid w:val="00795A4A"/>
    <w:rsid w:val="00796219"/>
    <w:rsid w:val="007A4B36"/>
    <w:rsid w:val="007C240A"/>
    <w:rsid w:val="007C4AEA"/>
    <w:rsid w:val="007D5365"/>
    <w:rsid w:val="007E01A2"/>
    <w:rsid w:val="007F3060"/>
    <w:rsid w:val="007F6A90"/>
    <w:rsid w:val="007F7090"/>
    <w:rsid w:val="007F7FF7"/>
    <w:rsid w:val="00804A5E"/>
    <w:rsid w:val="00815551"/>
    <w:rsid w:val="00822915"/>
    <w:rsid w:val="00833144"/>
    <w:rsid w:val="00833A14"/>
    <w:rsid w:val="0083626E"/>
    <w:rsid w:val="00842B72"/>
    <w:rsid w:val="00844363"/>
    <w:rsid w:val="0084440C"/>
    <w:rsid w:val="008517F7"/>
    <w:rsid w:val="0086063D"/>
    <w:rsid w:val="00873338"/>
    <w:rsid w:val="00881FAF"/>
    <w:rsid w:val="008877F3"/>
    <w:rsid w:val="00887E12"/>
    <w:rsid w:val="00895C7B"/>
    <w:rsid w:val="008A786C"/>
    <w:rsid w:val="008B6679"/>
    <w:rsid w:val="008B76A3"/>
    <w:rsid w:val="008C12D4"/>
    <w:rsid w:val="008C66BA"/>
    <w:rsid w:val="008D4BF0"/>
    <w:rsid w:val="008D5BA7"/>
    <w:rsid w:val="008F6334"/>
    <w:rsid w:val="009007F1"/>
    <w:rsid w:val="00900D21"/>
    <w:rsid w:val="00901FB5"/>
    <w:rsid w:val="0091166A"/>
    <w:rsid w:val="009257F7"/>
    <w:rsid w:val="009318BA"/>
    <w:rsid w:val="0093337D"/>
    <w:rsid w:val="009346D5"/>
    <w:rsid w:val="00943C17"/>
    <w:rsid w:val="00944350"/>
    <w:rsid w:val="00947228"/>
    <w:rsid w:val="009511D3"/>
    <w:rsid w:val="0095219B"/>
    <w:rsid w:val="00954B01"/>
    <w:rsid w:val="00957A62"/>
    <w:rsid w:val="0096105D"/>
    <w:rsid w:val="00965DCE"/>
    <w:rsid w:val="009660DF"/>
    <w:rsid w:val="009726B0"/>
    <w:rsid w:val="00977EF2"/>
    <w:rsid w:val="00981AA5"/>
    <w:rsid w:val="00982B0F"/>
    <w:rsid w:val="009862DC"/>
    <w:rsid w:val="009872F5"/>
    <w:rsid w:val="0099537A"/>
    <w:rsid w:val="009A08F4"/>
    <w:rsid w:val="009A0AE5"/>
    <w:rsid w:val="009B4A98"/>
    <w:rsid w:val="009C70A0"/>
    <w:rsid w:val="009D1C61"/>
    <w:rsid w:val="009D2E40"/>
    <w:rsid w:val="009D41C1"/>
    <w:rsid w:val="009D42F6"/>
    <w:rsid w:val="00A00414"/>
    <w:rsid w:val="00A00A8D"/>
    <w:rsid w:val="00A01481"/>
    <w:rsid w:val="00A02456"/>
    <w:rsid w:val="00A06ADD"/>
    <w:rsid w:val="00A113C7"/>
    <w:rsid w:val="00A1172B"/>
    <w:rsid w:val="00A144FD"/>
    <w:rsid w:val="00A21351"/>
    <w:rsid w:val="00A21E3A"/>
    <w:rsid w:val="00A22543"/>
    <w:rsid w:val="00A36C32"/>
    <w:rsid w:val="00A40C29"/>
    <w:rsid w:val="00A551E1"/>
    <w:rsid w:val="00A57C73"/>
    <w:rsid w:val="00A57FFA"/>
    <w:rsid w:val="00A62A6B"/>
    <w:rsid w:val="00A64630"/>
    <w:rsid w:val="00A65D59"/>
    <w:rsid w:val="00A70202"/>
    <w:rsid w:val="00A749C1"/>
    <w:rsid w:val="00A751F7"/>
    <w:rsid w:val="00A752B0"/>
    <w:rsid w:val="00A87D1B"/>
    <w:rsid w:val="00A91591"/>
    <w:rsid w:val="00A92FF7"/>
    <w:rsid w:val="00A97734"/>
    <w:rsid w:val="00AA07DF"/>
    <w:rsid w:val="00AA0D42"/>
    <w:rsid w:val="00AA76C0"/>
    <w:rsid w:val="00AB06AB"/>
    <w:rsid w:val="00AB79DD"/>
    <w:rsid w:val="00AC01B4"/>
    <w:rsid w:val="00AC25D2"/>
    <w:rsid w:val="00AD07E2"/>
    <w:rsid w:val="00AD2F53"/>
    <w:rsid w:val="00AE33AF"/>
    <w:rsid w:val="00AF6336"/>
    <w:rsid w:val="00B034D3"/>
    <w:rsid w:val="00B223A7"/>
    <w:rsid w:val="00B24B8C"/>
    <w:rsid w:val="00B25135"/>
    <w:rsid w:val="00B25449"/>
    <w:rsid w:val="00B2604F"/>
    <w:rsid w:val="00B27129"/>
    <w:rsid w:val="00B36834"/>
    <w:rsid w:val="00B44A78"/>
    <w:rsid w:val="00B5075C"/>
    <w:rsid w:val="00B517E0"/>
    <w:rsid w:val="00B614A6"/>
    <w:rsid w:val="00B6427C"/>
    <w:rsid w:val="00B8494A"/>
    <w:rsid w:val="00B9072F"/>
    <w:rsid w:val="00B92247"/>
    <w:rsid w:val="00B97AFB"/>
    <w:rsid w:val="00BA2266"/>
    <w:rsid w:val="00BA3BB8"/>
    <w:rsid w:val="00BA3E85"/>
    <w:rsid w:val="00BA4C53"/>
    <w:rsid w:val="00BB1905"/>
    <w:rsid w:val="00BB311B"/>
    <w:rsid w:val="00BB373F"/>
    <w:rsid w:val="00BB55AF"/>
    <w:rsid w:val="00BC09FD"/>
    <w:rsid w:val="00BC0BA2"/>
    <w:rsid w:val="00BC280C"/>
    <w:rsid w:val="00BC73AA"/>
    <w:rsid w:val="00BC7593"/>
    <w:rsid w:val="00BD2397"/>
    <w:rsid w:val="00BD2565"/>
    <w:rsid w:val="00BE2118"/>
    <w:rsid w:val="00BE23B4"/>
    <w:rsid w:val="00BE7B19"/>
    <w:rsid w:val="00BF1FE3"/>
    <w:rsid w:val="00BF3788"/>
    <w:rsid w:val="00BF4C02"/>
    <w:rsid w:val="00C00C2C"/>
    <w:rsid w:val="00C16869"/>
    <w:rsid w:val="00C16AE9"/>
    <w:rsid w:val="00C16B1F"/>
    <w:rsid w:val="00C178F9"/>
    <w:rsid w:val="00C20E29"/>
    <w:rsid w:val="00C24CCF"/>
    <w:rsid w:val="00C279D5"/>
    <w:rsid w:val="00C3751D"/>
    <w:rsid w:val="00C42F8D"/>
    <w:rsid w:val="00C46D9E"/>
    <w:rsid w:val="00C502B9"/>
    <w:rsid w:val="00C52D48"/>
    <w:rsid w:val="00C560BB"/>
    <w:rsid w:val="00C639F2"/>
    <w:rsid w:val="00C676DD"/>
    <w:rsid w:val="00C73064"/>
    <w:rsid w:val="00C73199"/>
    <w:rsid w:val="00C80ADF"/>
    <w:rsid w:val="00C81618"/>
    <w:rsid w:val="00C878DE"/>
    <w:rsid w:val="00C87C26"/>
    <w:rsid w:val="00C94184"/>
    <w:rsid w:val="00CA00F9"/>
    <w:rsid w:val="00CA01CE"/>
    <w:rsid w:val="00CA6210"/>
    <w:rsid w:val="00CB0FEB"/>
    <w:rsid w:val="00CB3086"/>
    <w:rsid w:val="00CB4DAB"/>
    <w:rsid w:val="00CB541D"/>
    <w:rsid w:val="00CC11C9"/>
    <w:rsid w:val="00CD3193"/>
    <w:rsid w:val="00CE78B2"/>
    <w:rsid w:val="00CF2C75"/>
    <w:rsid w:val="00CF37AD"/>
    <w:rsid w:val="00CF7AAD"/>
    <w:rsid w:val="00D074EE"/>
    <w:rsid w:val="00D12A41"/>
    <w:rsid w:val="00D15F9A"/>
    <w:rsid w:val="00D16407"/>
    <w:rsid w:val="00D16477"/>
    <w:rsid w:val="00D1750B"/>
    <w:rsid w:val="00D1786D"/>
    <w:rsid w:val="00D17CD2"/>
    <w:rsid w:val="00D25DD7"/>
    <w:rsid w:val="00D274CF"/>
    <w:rsid w:val="00D325E3"/>
    <w:rsid w:val="00D40354"/>
    <w:rsid w:val="00D44AF1"/>
    <w:rsid w:val="00D474AE"/>
    <w:rsid w:val="00D62860"/>
    <w:rsid w:val="00D631A6"/>
    <w:rsid w:val="00D63C02"/>
    <w:rsid w:val="00D66491"/>
    <w:rsid w:val="00D719F8"/>
    <w:rsid w:val="00D75DBA"/>
    <w:rsid w:val="00D76249"/>
    <w:rsid w:val="00D84C48"/>
    <w:rsid w:val="00D91D4A"/>
    <w:rsid w:val="00D93D66"/>
    <w:rsid w:val="00D975F0"/>
    <w:rsid w:val="00DB56D6"/>
    <w:rsid w:val="00DB6B11"/>
    <w:rsid w:val="00DB7F9E"/>
    <w:rsid w:val="00DC2DBD"/>
    <w:rsid w:val="00DD1138"/>
    <w:rsid w:val="00DD33EE"/>
    <w:rsid w:val="00DD34BE"/>
    <w:rsid w:val="00DD3ED1"/>
    <w:rsid w:val="00DD64F9"/>
    <w:rsid w:val="00DD772A"/>
    <w:rsid w:val="00DD7C90"/>
    <w:rsid w:val="00E009F4"/>
    <w:rsid w:val="00E01F47"/>
    <w:rsid w:val="00E02DAF"/>
    <w:rsid w:val="00E04539"/>
    <w:rsid w:val="00E04AB0"/>
    <w:rsid w:val="00E100E3"/>
    <w:rsid w:val="00E11614"/>
    <w:rsid w:val="00E12FF8"/>
    <w:rsid w:val="00E15699"/>
    <w:rsid w:val="00E210E0"/>
    <w:rsid w:val="00E211DA"/>
    <w:rsid w:val="00E22C95"/>
    <w:rsid w:val="00E267C3"/>
    <w:rsid w:val="00E26C7C"/>
    <w:rsid w:val="00E55B0E"/>
    <w:rsid w:val="00E576AA"/>
    <w:rsid w:val="00E616F4"/>
    <w:rsid w:val="00E66BBE"/>
    <w:rsid w:val="00E73B9C"/>
    <w:rsid w:val="00E7522B"/>
    <w:rsid w:val="00E828AF"/>
    <w:rsid w:val="00E95ABA"/>
    <w:rsid w:val="00E977EC"/>
    <w:rsid w:val="00E97FBA"/>
    <w:rsid w:val="00EA0B92"/>
    <w:rsid w:val="00EA10F0"/>
    <w:rsid w:val="00EA1AB5"/>
    <w:rsid w:val="00EA6368"/>
    <w:rsid w:val="00EA6A20"/>
    <w:rsid w:val="00EB6E66"/>
    <w:rsid w:val="00EC1DFE"/>
    <w:rsid w:val="00EC6579"/>
    <w:rsid w:val="00ED24B9"/>
    <w:rsid w:val="00EE3851"/>
    <w:rsid w:val="00EE666B"/>
    <w:rsid w:val="00EF12E4"/>
    <w:rsid w:val="00EF300D"/>
    <w:rsid w:val="00EF408E"/>
    <w:rsid w:val="00F06A5E"/>
    <w:rsid w:val="00F1286E"/>
    <w:rsid w:val="00F12C36"/>
    <w:rsid w:val="00F13B7C"/>
    <w:rsid w:val="00F1443C"/>
    <w:rsid w:val="00F15210"/>
    <w:rsid w:val="00F17F3B"/>
    <w:rsid w:val="00F327E5"/>
    <w:rsid w:val="00F34765"/>
    <w:rsid w:val="00F43FAC"/>
    <w:rsid w:val="00F46B31"/>
    <w:rsid w:val="00F60F51"/>
    <w:rsid w:val="00F64063"/>
    <w:rsid w:val="00F85A13"/>
    <w:rsid w:val="00F933E6"/>
    <w:rsid w:val="00F95DE3"/>
    <w:rsid w:val="00F9601D"/>
    <w:rsid w:val="00FA0551"/>
    <w:rsid w:val="00FA14BE"/>
    <w:rsid w:val="00FA4A21"/>
    <w:rsid w:val="00FA6EAB"/>
    <w:rsid w:val="00FB75B1"/>
    <w:rsid w:val="00FB7F85"/>
    <w:rsid w:val="00FC6502"/>
    <w:rsid w:val="00FD03B6"/>
    <w:rsid w:val="00FD2152"/>
    <w:rsid w:val="00FD3CC3"/>
    <w:rsid w:val="00FD4D2A"/>
    <w:rsid w:val="00FD63DD"/>
    <w:rsid w:val="00FE183A"/>
    <w:rsid w:val="00FE2CC4"/>
    <w:rsid w:val="00FE6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D98BD7-D9F2-4B92-99AA-D4A4D21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9" w:uiPriority="39"/>
    <w:lsdException w:name="caption" w:qFormat="1"/>
    <w:lsdException w:name="List Number 2"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Pr>
      <w:sz w:val="28"/>
    </w:rPr>
  </w:style>
  <w:style w:type="paragraph" w:styleId="11">
    <w:name w:val="heading 1"/>
    <w:aliases w:val="новая страница,Заголовок 1 Знак Знак Знак Знак Знак,Заголовок 1 Знак Знак Знак Знак Знак Знак Знак Знак Знак,Заголовок 1 Знак Знак Знак Знак Знак Знак Знак Знак Знак Знак,Заголовок 11,заголовок,номер приложения,§1,caaieiaie"/>
    <w:basedOn w:val="a7"/>
    <w:next w:val="a7"/>
    <w:link w:val="12"/>
    <w:qFormat/>
    <w:pPr>
      <w:keepNext/>
      <w:outlineLvl w:val="0"/>
    </w:pPr>
    <w:rPr>
      <w:b/>
      <w:sz w:val="24"/>
    </w:rPr>
  </w:style>
  <w:style w:type="paragraph" w:styleId="21">
    <w:name w:val="heading 2"/>
    <w:aliases w:val="Знак2,Знак2 Знак Знак Знак,Знак2 Знак1,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 Знак,- 1.1,Titl"/>
    <w:basedOn w:val="a7"/>
    <w:next w:val="a7"/>
    <w:link w:val="22"/>
    <w:qFormat/>
    <w:pPr>
      <w:keepNext/>
      <w:jc w:val="center"/>
      <w:outlineLvl w:val="1"/>
    </w:pPr>
    <w:rPr>
      <w:b/>
      <w:sz w:val="22"/>
    </w:rPr>
  </w:style>
  <w:style w:type="paragraph" w:styleId="30">
    <w:name w:val="heading 3"/>
    <w:aliases w:val="Знак3,Знак3 Знак Знак Знак,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Знак Знак,Заголовок 3-го уровня,- 1.1.1,EIA H3,RSKH3"/>
    <w:basedOn w:val="a7"/>
    <w:next w:val="a7"/>
    <w:link w:val="31"/>
    <w:qFormat/>
    <w:pPr>
      <w:keepNext/>
      <w:jc w:val="center"/>
      <w:outlineLvl w:val="2"/>
    </w:pPr>
    <w:rPr>
      <w:b/>
      <w:sz w:val="24"/>
    </w:rPr>
  </w:style>
  <w:style w:type="paragraph" w:styleId="40">
    <w:name w:val="heading 4"/>
    <w:aliases w:val=" Знак2 Знак Знак, Знак2 Знак Знак Знак, Знак2 Знак,- 1.1.1.1,EIA H4,- 11,11,- 13,13,- 14,14,H4"/>
    <w:basedOn w:val="a7"/>
    <w:next w:val="a7"/>
    <w:link w:val="41"/>
    <w:qFormat/>
    <w:rsid w:val="00C279D5"/>
    <w:pPr>
      <w:keepNext/>
      <w:spacing w:before="240" w:after="60"/>
      <w:outlineLvl w:val="3"/>
    </w:pPr>
    <w:rPr>
      <w:rFonts w:ascii="Arial" w:hAnsi="Arial"/>
      <w:b/>
    </w:rPr>
  </w:style>
  <w:style w:type="paragraph" w:styleId="5">
    <w:name w:val="heading 5"/>
    <w:aliases w:val=" Знак1,Underline,Bold,Bold Underline,обычный,Heading 5 NOT IN USE, Знак1 Знак Знак, Знак1 Знак Знак Знак, Знак1 Знак"/>
    <w:basedOn w:val="a7"/>
    <w:next w:val="a7"/>
    <w:link w:val="50"/>
    <w:qFormat/>
    <w:rsid w:val="00C279D5"/>
    <w:pPr>
      <w:spacing w:before="240" w:after="60"/>
      <w:outlineLvl w:val="4"/>
    </w:pPr>
    <w:rPr>
      <w:sz w:val="22"/>
    </w:rPr>
  </w:style>
  <w:style w:type="paragraph" w:styleId="6">
    <w:name w:val="heading 6"/>
    <w:aliases w:val="Italic,Bold heading,Heading 6 NOT IN USE"/>
    <w:basedOn w:val="a7"/>
    <w:next w:val="a7"/>
    <w:link w:val="60"/>
    <w:qFormat/>
    <w:rsid w:val="00C279D5"/>
    <w:pPr>
      <w:spacing w:before="240" w:after="60"/>
      <w:outlineLvl w:val="5"/>
    </w:pPr>
    <w:rPr>
      <w:i/>
      <w:sz w:val="22"/>
    </w:rPr>
  </w:style>
  <w:style w:type="paragraph" w:styleId="7">
    <w:name w:val="heading 7"/>
    <w:aliases w:val="Заголовок x.x"/>
    <w:basedOn w:val="a7"/>
    <w:next w:val="a7"/>
    <w:link w:val="70"/>
    <w:qFormat/>
    <w:rsid w:val="00C279D5"/>
    <w:pPr>
      <w:spacing w:before="240" w:after="60"/>
      <w:outlineLvl w:val="6"/>
    </w:pPr>
    <w:rPr>
      <w:rFonts w:ascii="Arial" w:hAnsi="Arial"/>
      <w:sz w:val="20"/>
    </w:rPr>
  </w:style>
  <w:style w:type="paragraph" w:styleId="8">
    <w:name w:val="heading 8"/>
    <w:basedOn w:val="a7"/>
    <w:next w:val="a7"/>
    <w:link w:val="80"/>
    <w:qFormat/>
    <w:rsid w:val="00C279D5"/>
    <w:pPr>
      <w:spacing w:before="240" w:after="60"/>
      <w:outlineLvl w:val="7"/>
    </w:pPr>
    <w:rPr>
      <w:rFonts w:ascii="Arial" w:hAnsi="Arial"/>
      <w:i/>
      <w:sz w:val="20"/>
    </w:rPr>
  </w:style>
  <w:style w:type="paragraph" w:styleId="9">
    <w:name w:val="heading 9"/>
    <w:aliases w:val="Not in use"/>
    <w:basedOn w:val="a7"/>
    <w:next w:val="a7"/>
    <w:link w:val="90"/>
    <w:qFormat/>
    <w:rsid w:val="00C279D5"/>
    <w:pPr>
      <w:spacing w:before="240" w:after="60"/>
      <w:outlineLvl w:val="8"/>
    </w:pPr>
    <w:rPr>
      <w:rFonts w:ascii="Arial" w:hAnsi="Arial"/>
      <w:b/>
      <w:i/>
      <w:sz w:val="1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Balloon Text"/>
    <w:basedOn w:val="a7"/>
    <w:link w:val="ac"/>
    <w:semiHidden/>
    <w:rsid w:val="00957A62"/>
    <w:rPr>
      <w:rFonts w:ascii="Tahoma" w:hAnsi="Tahoma" w:cs="Tahoma"/>
      <w:sz w:val="16"/>
      <w:szCs w:val="16"/>
    </w:rPr>
  </w:style>
  <w:style w:type="paragraph" w:customStyle="1" w:styleId="ConsPlusNormal">
    <w:name w:val="ConsPlusNormal"/>
    <w:link w:val="ConsPlusNormal0"/>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d">
    <w:name w:val="header"/>
    <w:aliases w:val="ВерхКолонтитул, Знак4,Знак4"/>
    <w:basedOn w:val="a7"/>
    <w:link w:val="ae"/>
    <w:rsid w:val="00AA07DF"/>
    <w:pPr>
      <w:tabs>
        <w:tab w:val="center" w:pos="4677"/>
        <w:tab w:val="right" w:pos="9355"/>
      </w:tabs>
    </w:pPr>
  </w:style>
  <w:style w:type="character" w:styleId="af">
    <w:name w:val="page number"/>
    <w:basedOn w:val="a8"/>
    <w:rsid w:val="00AA07DF"/>
  </w:style>
  <w:style w:type="paragraph" w:styleId="af0">
    <w:name w:val="footer"/>
    <w:basedOn w:val="a7"/>
    <w:link w:val="af1"/>
    <w:rsid w:val="00386ECA"/>
    <w:pPr>
      <w:tabs>
        <w:tab w:val="center" w:pos="4677"/>
        <w:tab w:val="right" w:pos="9355"/>
      </w:tabs>
    </w:pPr>
  </w:style>
  <w:style w:type="character" w:styleId="af2">
    <w:name w:val="Strong"/>
    <w:uiPriority w:val="22"/>
    <w:qFormat/>
    <w:rsid w:val="003E2B0F"/>
    <w:rPr>
      <w:b/>
      <w:bCs/>
    </w:rPr>
  </w:style>
  <w:style w:type="paragraph" w:styleId="af3">
    <w:name w:val="Body Text"/>
    <w:aliases w:val="Основной текст документа,Основной текст Знак2,Основной текст Знак1 Знак,Основной текст документа Знак Знак1,Основной текст Знак Знак Знак,Основной текст документа Знак Знак Знак Знак,Основной текст документа Знак1"/>
    <w:basedOn w:val="a7"/>
    <w:link w:val="af4"/>
    <w:rsid w:val="00D75DBA"/>
    <w:pPr>
      <w:widowControl w:val="0"/>
      <w:jc w:val="both"/>
    </w:pPr>
    <w:rPr>
      <w:snapToGrid w:val="0"/>
      <w:color w:val="000000"/>
      <w:sz w:val="26"/>
      <w:szCs w:val="22"/>
    </w:rPr>
  </w:style>
  <w:style w:type="character" w:styleId="af5">
    <w:name w:val="Hyperlink"/>
    <w:uiPriority w:val="99"/>
    <w:rsid w:val="00723610"/>
    <w:rPr>
      <w:color w:val="0000FF"/>
      <w:u w:val="single"/>
    </w:rPr>
  </w:style>
  <w:style w:type="paragraph" w:styleId="af6">
    <w:name w:val="Title"/>
    <w:basedOn w:val="a7"/>
    <w:link w:val="af7"/>
    <w:qFormat/>
    <w:rsid w:val="00332A4D"/>
    <w:pPr>
      <w:jc w:val="center"/>
    </w:pPr>
    <w:rPr>
      <w:b/>
      <w:bCs/>
      <w:sz w:val="32"/>
    </w:rPr>
  </w:style>
  <w:style w:type="character" w:customStyle="1" w:styleId="af7">
    <w:name w:val="Название Знак"/>
    <w:link w:val="af6"/>
    <w:rsid w:val="00332A4D"/>
    <w:rPr>
      <w:b/>
      <w:bCs/>
      <w:sz w:val="32"/>
      <w:lang w:val="ru-RU" w:eastAsia="ru-RU" w:bidi="ar-SA"/>
    </w:rPr>
  </w:style>
  <w:style w:type="paragraph" w:customStyle="1" w:styleId="13">
    <w:name w:val="Абзац списка1"/>
    <w:aliases w:val="мой,ПАРАГРАФ,Абзац списка ПОС"/>
    <w:basedOn w:val="a7"/>
    <w:link w:val="af8"/>
    <w:uiPriority w:val="34"/>
    <w:qFormat/>
    <w:rsid w:val="00332A4D"/>
    <w:pPr>
      <w:ind w:left="708"/>
    </w:pPr>
  </w:style>
  <w:style w:type="paragraph" w:customStyle="1" w:styleId="af9">
    <w:name w:val="ООО  «Институт Территориального Планирования"/>
    <w:basedOn w:val="a7"/>
    <w:link w:val="afa"/>
    <w:qFormat/>
    <w:rsid w:val="00332A4D"/>
    <w:pPr>
      <w:spacing w:line="360" w:lineRule="auto"/>
      <w:ind w:left="709"/>
      <w:jc w:val="right"/>
    </w:pPr>
    <w:rPr>
      <w:sz w:val="24"/>
      <w:szCs w:val="24"/>
      <w:lang w:val="x-none" w:eastAsia="x-none"/>
    </w:rPr>
  </w:style>
  <w:style w:type="character" w:customStyle="1" w:styleId="afa">
    <w:name w:val="ООО  «Институт Территориального Планирования Знак"/>
    <w:link w:val="af9"/>
    <w:rsid w:val="00332A4D"/>
    <w:rPr>
      <w:sz w:val="24"/>
      <w:szCs w:val="24"/>
      <w:lang w:val="x-none" w:eastAsia="x-none" w:bidi="ar-SA"/>
    </w:rPr>
  </w:style>
  <w:style w:type="paragraph" w:customStyle="1" w:styleId="afb">
    <w:name w:val="Таблица_Текст_ЦЕНТР"/>
    <w:qFormat/>
    <w:rsid w:val="00332A4D"/>
    <w:pPr>
      <w:jc w:val="center"/>
    </w:pPr>
    <w:rPr>
      <w:sz w:val="24"/>
      <w:szCs w:val="28"/>
    </w:rPr>
  </w:style>
  <w:style w:type="paragraph" w:customStyle="1" w:styleId="afc">
    <w:name w:val="Таблица_ШАПКА"/>
    <w:next w:val="a7"/>
    <w:qFormat/>
    <w:rsid w:val="00332A4D"/>
    <w:pPr>
      <w:keepNext/>
      <w:jc w:val="center"/>
    </w:pPr>
    <w:rPr>
      <w:b/>
      <w:sz w:val="24"/>
      <w:szCs w:val="24"/>
    </w:rPr>
  </w:style>
  <w:style w:type="paragraph" w:customStyle="1" w:styleId="afd">
    <w:name w:val="Таблица_НОМЕР СТОЛБ"/>
    <w:basedOn w:val="afb"/>
    <w:qFormat/>
    <w:rsid w:val="00332A4D"/>
    <w:pPr>
      <w:keepNext/>
    </w:pPr>
    <w:rPr>
      <w:rFonts w:eastAsia="Calibri" w:cs="Courier New"/>
      <w:sz w:val="16"/>
      <w:szCs w:val="16"/>
    </w:rPr>
  </w:style>
  <w:style w:type="paragraph" w:customStyle="1" w:styleId="afe">
    <w:name w:val="Таблица_Текст_ЛЕВО"/>
    <w:basedOn w:val="afb"/>
    <w:uiPriority w:val="99"/>
    <w:qFormat/>
    <w:rsid w:val="00332A4D"/>
    <w:pPr>
      <w:ind w:left="28"/>
      <w:jc w:val="left"/>
    </w:pPr>
    <w:rPr>
      <w:rFonts w:eastAsia="Calibri" w:cs="Courier New"/>
      <w:szCs w:val="20"/>
    </w:rPr>
  </w:style>
  <w:style w:type="paragraph" w:styleId="aff">
    <w:name w:val="Note Heading"/>
    <w:basedOn w:val="a7"/>
    <w:next w:val="a7"/>
    <w:link w:val="aff0"/>
    <w:rsid w:val="00332A4D"/>
    <w:pPr>
      <w:jc w:val="center"/>
    </w:pPr>
    <w:rPr>
      <w:rFonts w:ascii="Arial" w:eastAsia="Calibri" w:hAnsi="Arial"/>
      <w:b/>
      <w:sz w:val="32"/>
      <w:szCs w:val="24"/>
    </w:rPr>
  </w:style>
  <w:style w:type="character" w:customStyle="1" w:styleId="aff0">
    <w:name w:val="Заголовок записки Знак"/>
    <w:link w:val="aff"/>
    <w:locked/>
    <w:rsid w:val="00332A4D"/>
    <w:rPr>
      <w:rFonts w:ascii="Arial" w:eastAsia="Calibri" w:hAnsi="Arial"/>
      <w:b/>
      <w:sz w:val="32"/>
      <w:szCs w:val="24"/>
      <w:lang w:val="ru-RU" w:eastAsia="ru-RU" w:bidi="ar-SA"/>
    </w:rPr>
  </w:style>
  <w:style w:type="paragraph" w:styleId="aff1">
    <w:name w:val="Block Text"/>
    <w:basedOn w:val="a7"/>
    <w:rsid w:val="00332A4D"/>
    <w:pPr>
      <w:ind w:left="-57" w:right="-284" w:firstLine="709"/>
      <w:jc w:val="both"/>
    </w:pPr>
    <w:rPr>
      <w:rFonts w:eastAsia="Calibri"/>
      <w:bCs/>
      <w:szCs w:val="24"/>
    </w:rPr>
  </w:style>
  <w:style w:type="character" w:customStyle="1" w:styleId="12">
    <w:name w:val="Заголовок 1 Знак"/>
    <w:aliases w:val="новая страница Знак1,Заголовок 1 Знак Знак Знак Знак Знак Знак1,Заголовок 1 Знак Знак Знак Знак Знак Знак Знак Знак Знак Знак2,Заголовок 1 Знак Знак Знак Знак Знак Знак Знак Знак Знак Знак Знак1,Заголовок 11 Знак1,заголовок Знак,§1 Знак"/>
    <w:link w:val="11"/>
    <w:locked/>
    <w:rsid w:val="00C279D5"/>
    <w:rPr>
      <w:b/>
      <w:sz w:val="24"/>
      <w:lang w:val="ru-RU" w:eastAsia="ru-RU" w:bidi="ar-SA"/>
    </w:rPr>
  </w:style>
  <w:style w:type="character" w:customStyle="1" w:styleId="22">
    <w:name w:val="Заголовок 2 Знак"/>
    <w:aliases w:val="Знак2 Знак,Знак2 Знак Знак Знак Знак,Знак2 Знак1 Знак,Заголовок 2 Знак Знак Знак Знак,Заголовок 2 Знак Знак Знак Знак Знак Знак Знак,Заголовок 2 Знак Знак Знак Знак Знак Знак Знак Знак Знак Знак, Знак Знак,- 1.1 Знак,Titl Знак"/>
    <w:link w:val="21"/>
    <w:locked/>
    <w:rsid w:val="00C279D5"/>
    <w:rPr>
      <w:b/>
      <w:sz w:val="22"/>
      <w:lang w:val="ru-RU" w:eastAsia="ru-RU" w:bidi="ar-SA"/>
    </w:rPr>
  </w:style>
  <w:style w:type="character" w:customStyle="1" w:styleId="31">
    <w:name w:val="Заголовок 3 Знак"/>
    <w:aliases w:val="Знак3 Знак,Знак3 Знак Знак Знак Знак,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 Знак,Знак Знак Знак,- 1.1.1 Знак"/>
    <w:link w:val="30"/>
    <w:locked/>
    <w:rsid w:val="00C279D5"/>
    <w:rPr>
      <w:b/>
      <w:sz w:val="24"/>
      <w:lang w:val="ru-RU" w:eastAsia="ru-RU" w:bidi="ar-SA"/>
    </w:rPr>
  </w:style>
  <w:style w:type="character" w:customStyle="1" w:styleId="41">
    <w:name w:val="Заголовок 4 Знак"/>
    <w:aliases w:val=" Знак2 Знак Знак Знак1, Знак2 Знак Знак Знак Знак, Знак2 Знак Знак1,- 1.1.1.1 Знак,EIA H4 Знак,- 11 Знак,11 Знак,- 13 Знак,13 Знак,- 14 Знак,14 Знак,H4 Знак"/>
    <w:link w:val="40"/>
    <w:locked/>
    <w:rsid w:val="00C279D5"/>
    <w:rPr>
      <w:rFonts w:ascii="Arial" w:hAnsi="Arial"/>
      <w:b/>
      <w:sz w:val="28"/>
      <w:lang w:val="ru-RU" w:eastAsia="ru-RU" w:bidi="ar-SA"/>
    </w:rPr>
  </w:style>
  <w:style w:type="character" w:customStyle="1" w:styleId="50">
    <w:name w:val="Заголовок 5 Знак"/>
    <w:aliases w:val=" Знак1 Знак1,Underline Знак,Bold Знак,Bold Underline Знак,обычный Знак,Heading 5 NOT IN USE Знак, Знак1 Знак Знак Знак1, Знак1 Знак Знак Знак Знак, Знак1 Знак Знак1"/>
    <w:link w:val="5"/>
    <w:locked/>
    <w:rsid w:val="00C279D5"/>
    <w:rPr>
      <w:sz w:val="22"/>
      <w:lang w:val="ru-RU" w:eastAsia="ru-RU" w:bidi="ar-SA"/>
    </w:rPr>
  </w:style>
  <w:style w:type="character" w:customStyle="1" w:styleId="60">
    <w:name w:val="Заголовок 6 Знак"/>
    <w:aliases w:val="Italic Знак,Bold heading Знак,Heading 6 NOT IN USE Знак"/>
    <w:link w:val="6"/>
    <w:locked/>
    <w:rsid w:val="00C279D5"/>
    <w:rPr>
      <w:i/>
      <w:sz w:val="22"/>
      <w:lang w:val="ru-RU" w:eastAsia="ru-RU" w:bidi="ar-SA"/>
    </w:rPr>
  </w:style>
  <w:style w:type="character" w:customStyle="1" w:styleId="70">
    <w:name w:val="Заголовок 7 Знак"/>
    <w:aliases w:val="Заголовок x.x Знак"/>
    <w:link w:val="7"/>
    <w:locked/>
    <w:rsid w:val="00C279D5"/>
    <w:rPr>
      <w:rFonts w:ascii="Arial" w:hAnsi="Arial"/>
      <w:lang w:val="ru-RU" w:eastAsia="ru-RU" w:bidi="ar-SA"/>
    </w:rPr>
  </w:style>
  <w:style w:type="paragraph" w:customStyle="1" w:styleId="ConsNormal">
    <w:name w:val="ConsNormal"/>
    <w:rsid w:val="00C279D5"/>
    <w:pPr>
      <w:widowControl w:val="0"/>
      <w:autoSpaceDE w:val="0"/>
      <w:autoSpaceDN w:val="0"/>
      <w:adjustRightInd w:val="0"/>
      <w:ind w:right="19772" w:firstLine="720"/>
    </w:pPr>
    <w:rPr>
      <w:rFonts w:ascii="Arial" w:hAnsi="Arial" w:cs="Arial"/>
    </w:rPr>
  </w:style>
  <w:style w:type="character" w:customStyle="1" w:styleId="ae">
    <w:name w:val="Верхний колонтитул Знак"/>
    <w:aliases w:val="ВерхКолонтитул Знак, Знак4 Знак,Знак4 Знак"/>
    <w:link w:val="ad"/>
    <w:locked/>
    <w:rsid w:val="00C279D5"/>
    <w:rPr>
      <w:sz w:val="28"/>
      <w:lang w:val="ru-RU" w:eastAsia="ru-RU" w:bidi="ar-SA"/>
    </w:rPr>
  </w:style>
  <w:style w:type="paragraph" w:customStyle="1" w:styleId="ConsNonformat">
    <w:name w:val="ConsNonformat"/>
    <w:rsid w:val="00C279D5"/>
    <w:pPr>
      <w:widowControl w:val="0"/>
      <w:ind w:right="19772"/>
    </w:pPr>
    <w:rPr>
      <w:rFonts w:ascii="Courier New" w:hAnsi="Courier New"/>
    </w:rPr>
  </w:style>
  <w:style w:type="paragraph" w:customStyle="1" w:styleId="ConsTitle">
    <w:name w:val="ConsTitle"/>
    <w:rsid w:val="00C279D5"/>
    <w:pPr>
      <w:widowControl w:val="0"/>
      <w:ind w:right="19772"/>
    </w:pPr>
    <w:rPr>
      <w:rFonts w:ascii="Arial" w:hAnsi="Arial"/>
      <w:b/>
    </w:rPr>
  </w:style>
  <w:style w:type="table" w:styleId="aff2">
    <w:name w:val="Table Grid"/>
    <w:basedOn w:val="a9"/>
    <w:uiPriority w:val="59"/>
    <w:rsid w:val="00C2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7"/>
    <w:link w:val="24"/>
    <w:rsid w:val="00C279D5"/>
    <w:pPr>
      <w:spacing w:after="120" w:line="480" w:lineRule="auto"/>
    </w:pPr>
    <w:rPr>
      <w:sz w:val="20"/>
    </w:rPr>
  </w:style>
  <w:style w:type="character" w:customStyle="1" w:styleId="ac">
    <w:name w:val="Текст выноски Знак"/>
    <w:link w:val="ab"/>
    <w:locked/>
    <w:rsid w:val="00C279D5"/>
    <w:rPr>
      <w:rFonts w:ascii="Tahoma" w:hAnsi="Tahoma" w:cs="Tahoma"/>
      <w:sz w:val="16"/>
      <w:szCs w:val="16"/>
      <w:lang w:val="ru-RU" w:eastAsia="ru-RU" w:bidi="ar-SA"/>
    </w:rPr>
  </w:style>
  <w:style w:type="character" w:customStyle="1" w:styleId="af4">
    <w:name w:val="Основной текст Знак"/>
    <w:aliases w:val="Основной текст документа Знак,Основной текст Знак2 Знак,Основной текст Знак1 Знак Знак,Основной текст документа Знак Знак1 Знак,Основной текст Знак Знак Знак Знак,Основной текст документа Знак Знак Знак Знак Знак"/>
    <w:link w:val="af3"/>
    <w:rsid w:val="00C279D5"/>
    <w:rPr>
      <w:snapToGrid w:val="0"/>
      <w:color w:val="000000"/>
      <w:sz w:val="26"/>
      <w:szCs w:val="22"/>
      <w:lang w:val="ru-RU" w:eastAsia="ru-RU" w:bidi="ar-SA"/>
    </w:rPr>
  </w:style>
  <w:style w:type="paragraph" w:styleId="aff3">
    <w:name w:val="Body Text Indent"/>
    <w:basedOn w:val="a7"/>
    <w:link w:val="aff4"/>
    <w:rsid w:val="00C279D5"/>
    <w:pPr>
      <w:spacing w:after="120"/>
      <w:ind w:left="283"/>
    </w:pPr>
    <w:rPr>
      <w:sz w:val="20"/>
    </w:rPr>
  </w:style>
  <w:style w:type="character" w:customStyle="1" w:styleId="aff4">
    <w:name w:val="Основной текст с отступом Знак"/>
    <w:link w:val="aff3"/>
    <w:locked/>
    <w:rsid w:val="00C279D5"/>
    <w:rPr>
      <w:lang w:val="ru-RU" w:eastAsia="ru-RU" w:bidi="ar-SA"/>
    </w:rPr>
  </w:style>
  <w:style w:type="paragraph" w:customStyle="1" w:styleId="aff5">
    <w:name w:val="a"/>
    <w:basedOn w:val="a7"/>
    <w:rsid w:val="00C279D5"/>
    <w:pPr>
      <w:spacing w:before="100" w:after="100"/>
    </w:pPr>
    <w:rPr>
      <w:sz w:val="24"/>
    </w:rPr>
  </w:style>
  <w:style w:type="paragraph" w:styleId="25">
    <w:name w:val="Body Text Indent 2"/>
    <w:basedOn w:val="a7"/>
    <w:link w:val="26"/>
    <w:rsid w:val="00C279D5"/>
    <w:pPr>
      <w:shd w:val="clear" w:color="auto" w:fill="FFFFFF"/>
      <w:tabs>
        <w:tab w:val="left" w:pos="3435"/>
      </w:tabs>
      <w:spacing w:before="274" w:line="274" w:lineRule="exact"/>
      <w:ind w:left="3435" w:hanging="3435"/>
      <w:jc w:val="both"/>
    </w:pPr>
    <w:rPr>
      <w:sz w:val="26"/>
    </w:rPr>
  </w:style>
  <w:style w:type="character" w:customStyle="1" w:styleId="26">
    <w:name w:val="Основной текст с отступом 2 Знак"/>
    <w:link w:val="25"/>
    <w:locked/>
    <w:rsid w:val="00C279D5"/>
    <w:rPr>
      <w:sz w:val="26"/>
      <w:lang w:val="ru-RU" w:eastAsia="ru-RU" w:bidi="ar-SA"/>
    </w:rPr>
  </w:style>
  <w:style w:type="character" w:customStyle="1" w:styleId="af1">
    <w:name w:val="Нижний колонтитул Знак"/>
    <w:link w:val="af0"/>
    <w:rsid w:val="00C279D5"/>
    <w:rPr>
      <w:sz w:val="28"/>
      <w:lang w:val="ru-RU" w:eastAsia="ru-RU" w:bidi="ar-SA"/>
    </w:rPr>
  </w:style>
  <w:style w:type="paragraph" w:styleId="aff6">
    <w:name w:val="Normal (Web)"/>
    <w:basedOn w:val="a7"/>
    <w:rsid w:val="00C279D5"/>
    <w:pPr>
      <w:jc w:val="both"/>
    </w:pPr>
    <w:rPr>
      <w:sz w:val="24"/>
      <w:szCs w:val="24"/>
    </w:rPr>
  </w:style>
  <w:style w:type="paragraph" w:customStyle="1" w:styleId="aff7">
    <w:name w:val="Знак"/>
    <w:basedOn w:val="a7"/>
    <w:rsid w:val="00C279D5"/>
    <w:pPr>
      <w:spacing w:after="160" w:line="240" w:lineRule="exact"/>
    </w:pPr>
    <w:rPr>
      <w:rFonts w:ascii="Verdana" w:hAnsi="Verdana"/>
      <w:sz w:val="20"/>
      <w:lang w:val="en-US" w:eastAsia="en-US"/>
    </w:rPr>
  </w:style>
  <w:style w:type="character" w:customStyle="1" w:styleId="FooterChar">
    <w:name w:val="Footer Char"/>
    <w:locked/>
    <w:rsid w:val="00C279D5"/>
    <w:rPr>
      <w:rFonts w:ascii="Times New Roman" w:hAnsi="Times New Roman" w:cs="Times New Roman"/>
      <w:sz w:val="24"/>
      <w:szCs w:val="24"/>
      <w:lang w:val="x-none" w:eastAsia="ru-RU"/>
    </w:rPr>
  </w:style>
  <w:style w:type="paragraph" w:customStyle="1" w:styleId="27">
    <w:name w:val="Абзац списка2"/>
    <w:basedOn w:val="a7"/>
    <w:link w:val="ListParagraphChar"/>
    <w:rsid w:val="00C279D5"/>
    <w:pPr>
      <w:suppressAutoHyphens/>
      <w:spacing w:after="200" w:line="276" w:lineRule="auto"/>
      <w:ind w:left="720" w:firstLine="851"/>
      <w:contextualSpacing/>
      <w:jc w:val="both"/>
    </w:pPr>
    <w:rPr>
      <w:rFonts w:ascii="Calibri" w:hAnsi="Calibri"/>
      <w:sz w:val="22"/>
      <w:szCs w:val="22"/>
      <w:lang w:eastAsia="en-US"/>
    </w:rPr>
  </w:style>
  <w:style w:type="character" w:customStyle="1" w:styleId="ListParagraphChar">
    <w:name w:val="List Paragraph Char"/>
    <w:link w:val="27"/>
    <w:locked/>
    <w:rsid w:val="00C279D5"/>
    <w:rPr>
      <w:rFonts w:ascii="Calibri" w:hAnsi="Calibri"/>
      <w:sz w:val="22"/>
      <w:szCs w:val="22"/>
      <w:lang w:val="ru-RU" w:eastAsia="en-US" w:bidi="ar-SA"/>
    </w:rPr>
  </w:style>
  <w:style w:type="paragraph" w:styleId="14">
    <w:name w:val="toc 1"/>
    <w:basedOn w:val="a7"/>
    <w:next w:val="a7"/>
    <w:autoRedefine/>
    <w:uiPriority w:val="39"/>
    <w:rsid w:val="00E576AA"/>
    <w:pPr>
      <w:tabs>
        <w:tab w:val="right" w:leader="dot" w:pos="9923"/>
      </w:tabs>
      <w:spacing w:before="240"/>
      <w:ind w:right="567" w:firstLine="567"/>
      <w:jc w:val="both"/>
    </w:pPr>
    <w:rPr>
      <w:rFonts w:eastAsia="Calibri"/>
      <w:szCs w:val="24"/>
    </w:rPr>
  </w:style>
  <w:style w:type="paragraph" w:styleId="28">
    <w:name w:val="toc 2"/>
    <w:basedOn w:val="a7"/>
    <w:next w:val="a7"/>
    <w:autoRedefine/>
    <w:uiPriority w:val="39"/>
    <w:rsid w:val="00C279D5"/>
    <w:pPr>
      <w:ind w:left="280"/>
    </w:pPr>
  </w:style>
  <w:style w:type="paragraph" w:styleId="32">
    <w:name w:val="toc 3"/>
    <w:basedOn w:val="a7"/>
    <w:next w:val="a7"/>
    <w:autoRedefine/>
    <w:uiPriority w:val="39"/>
    <w:rsid w:val="00C279D5"/>
    <w:pPr>
      <w:ind w:left="560"/>
    </w:pPr>
  </w:style>
  <w:style w:type="paragraph" w:styleId="42">
    <w:name w:val="toc 4"/>
    <w:basedOn w:val="a7"/>
    <w:next w:val="a7"/>
    <w:autoRedefine/>
    <w:rsid w:val="00C279D5"/>
    <w:pPr>
      <w:ind w:left="840"/>
    </w:pPr>
  </w:style>
  <w:style w:type="character" w:customStyle="1" w:styleId="TitleChar">
    <w:name w:val="Title Char"/>
    <w:locked/>
    <w:rsid w:val="00C279D5"/>
    <w:rPr>
      <w:rFonts w:ascii="Times New Roman" w:hAnsi="Times New Roman" w:cs="Times New Roman"/>
      <w:sz w:val="20"/>
      <w:szCs w:val="20"/>
      <w:lang w:val="x-none" w:eastAsia="ru-RU"/>
    </w:rPr>
  </w:style>
  <w:style w:type="paragraph" w:styleId="aff8">
    <w:name w:val="Subtitle"/>
    <w:basedOn w:val="a7"/>
    <w:link w:val="aff9"/>
    <w:qFormat/>
    <w:rsid w:val="00C279D5"/>
    <w:pPr>
      <w:suppressAutoHyphens/>
      <w:ind w:firstLine="851"/>
      <w:jc w:val="center"/>
    </w:pPr>
    <w:rPr>
      <w:rFonts w:eastAsia="Calibri"/>
    </w:rPr>
  </w:style>
  <w:style w:type="character" w:customStyle="1" w:styleId="aff9">
    <w:name w:val="Подзаголовок Знак"/>
    <w:link w:val="aff8"/>
    <w:locked/>
    <w:rsid w:val="00C279D5"/>
    <w:rPr>
      <w:rFonts w:eastAsia="Calibri"/>
      <w:sz w:val="28"/>
      <w:lang w:val="ru-RU" w:eastAsia="ru-RU" w:bidi="ar-SA"/>
    </w:rPr>
  </w:style>
  <w:style w:type="character" w:customStyle="1" w:styleId="BodyTextChar">
    <w:name w:val="Body Text Char"/>
    <w:locked/>
    <w:rsid w:val="00C279D5"/>
    <w:rPr>
      <w:rFonts w:ascii="Times New Roman" w:hAnsi="Times New Roman" w:cs="Times New Roman"/>
      <w:sz w:val="24"/>
      <w:szCs w:val="24"/>
      <w:lang w:val="x-none" w:eastAsia="ru-RU"/>
    </w:rPr>
  </w:style>
  <w:style w:type="paragraph" w:styleId="33">
    <w:name w:val="Body Text Indent 3"/>
    <w:basedOn w:val="a7"/>
    <w:link w:val="34"/>
    <w:rsid w:val="00C279D5"/>
    <w:pPr>
      <w:suppressAutoHyphens/>
      <w:spacing w:after="120"/>
      <w:ind w:left="283" w:firstLine="851"/>
      <w:jc w:val="both"/>
    </w:pPr>
    <w:rPr>
      <w:rFonts w:eastAsia="Calibri"/>
      <w:sz w:val="16"/>
      <w:szCs w:val="16"/>
    </w:rPr>
  </w:style>
  <w:style w:type="character" w:customStyle="1" w:styleId="34">
    <w:name w:val="Основной текст с отступом 3 Знак"/>
    <w:link w:val="33"/>
    <w:locked/>
    <w:rsid w:val="00C279D5"/>
    <w:rPr>
      <w:rFonts w:eastAsia="Calibri"/>
      <w:sz w:val="16"/>
      <w:szCs w:val="16"/>
      <w:lang w:val="ru-RU" w:eastAsia="ru-RU" w:bidi="ar-SA"/>
    </w:rPr>
  </w:style>
  <w:style w:type="paragraph" w:customStyle="1" w:styleId="affa">
    <w:name w:val="Приложение_РИСУНОК"/>
    <w:rsid w:val="00C279D5"/>
    <w:pPr>
      <w:jc w:val="center"/>
    </w:pPr>
    <w:rPr>
      <w:noProof/>
      <w:sz w:val="28"/>
      <w:szCs w:val="28"/>
    </w:rPr>
  </w:style>
  <w:style w:type="paragraph" w:customStyle="1" w:styleId="affb">
    <w:name w:val="Таблица_НОМЕР"/>
    <w:basedOn w:val="a7"/>
    <w:next w:val="a7"/>
    <w:link w:val="affc"/>
    <w:rsid w:val="00C279D5"/>
    <w:pPr>
      <w:keepNext/>
      <w:suppressAutoHyphens/>
      <w:spacing w:before="240" w:after="60"/>
      <w:ind w:firstLine="851"/>
      <w:jc w:val="right"/>
      <w:outlineLvl w:val="3"/>
    </w:pPr>
    <w:rPr>
      <w:szCs w:val="28"/>
    </w:rPr>
  </w:style>
  <w:style w:type="character" w:customStyle="1" w:styleId="affc">
    <w:name w:val="Таблица_НОМЕР Знак"/>
    <w:link w:val="affb"/>
    <w:locked/>
    <w:rsid w:val="00C279D5"/>
    <w:rPr>
      <w:sz w:val="28"/>
      <w:szCs w:val="28"/>
      <w:lang w:val="ru-RU" w:eastAsia="ru-RU" w:bidi="ar-SA"/>
    </w:rPr>
  </w:style>
  <w:style w:type="paragraph" w:customStyle="1" w:styleId="affd">
    <w:name w:val="Таблица_НАЗВАНИЕ"/>
    <w:next w:val="a7"/>
    <w:link w:val="affe"/>
    <w:qFormat/>
    <w:rsid w:val="00C279D5"/>
    <w:pPr>
      <w:keepNext/>
      <w:keepLines/>
      <w:suppressAutoHyphens/>
      <w:spacing w:after="120"/>
      <w:jc w:val="center"/>
    </w:pPr>
    <w:rPr>
      <w:b/>
      <w:sz w:val="28"/>
      <w:szCs w:val="28"/>
    </w:rPr>
  </w:style>
  <w:style w:type="character" w:customStyle="1" w:styleId="affe">
    <w:name w:val="Таблица_НАЗВАНИЕ Знак"/>
    <w:link w:val="affd"/>
    <w:locked/>
    <w:rsid w:val="00C279D5"/>
    <w:rPr>
      <w:b/>
      <w:sz w:val="28"/>
      <w:szCs w:val="28"/>
      <w:lang w:val="ru-RU" w:eastAsia="ru-RU" w:bidi="ar-SA"/>
    </w:rPr>
  </w:style>
  <w:style w:type="paragraph" w:customStyle="1" w:styleId="15">
    <w:name w:val="Подзаголовок 1"/>
    <w:basedOn w:val="a7"/>
    <w:next w:val="a7"/>
    <w:link w:val="16"/>
    <w:rsid w:val="00C279D5"/>
    <w:pPr>
      <w:keepNext/>
      <w:keepLines/>
      <w:suppressAutoHyphens/>
      <w:spacing w:before="360" w:after="120"/>
      <w:ind w:firstLine="851"/>
      <w:jc w:val="both"/>
    </w:pPr>
    <w:rPr>
      <w:b/>
      <w:szCs w:val="28"/>
      <w:u w:val="single"/>
    </w:rPr>
  </w:style>
  <w:style w:type="character" w:customStyle="1" w:styleId="16">
    <w:name w:val="Подзаголовок 1 Знак"/>
    <w:link w:val="15"/>
    <w:locked/>
    <w:rsid w:val="00C279D5"/>
    <w:rPr>
      <w:b/>
      <w:sz w:val="28"/>
      <w:szCs w:val="28"/>
      <w:u w:val="single"/>
      <w:lang w:val="ru-RU" w:eastAsia="ru-RU" w:bidi="ar-SA"/>
    </w:rPr>
  </w:style>
  <w:style w:type="paragraph" w:customStyle="1" w:styleId="afff">
    <w:name w:val="Абзац"/>
    <w:basedOn w:val="a7"/>
    <w:link w:val="afff0"/>
    <w:qFormat/>
    <w:rsid w:val="00C279D5"/>
    <w:pPr>
      <w:suppressAutoHyphens/>
      <w:spacing w:before="120" w:after="60"/>
      <w:ind w:firstLine="567"/>
      <w:jc w:val="both"/>
    </w:pPr>
    <w:rPr>
      <w:sz w:val="24"/>
    </w:rPr>
  </w:style>
  <w:style w:type="character" w:customStyle="1" w:styleId="afff0">
    <w:name w:val="Абзац Знак"/>
    <w:link w:val="afff"/>
    <w:locked/>
    <w:rsid w:val="00C279D5"/>
    <w:rPr>
      <w:sz w:val="24"/>
      <w:lang w:val="ru-RU" w:eastAsia="ru-RU" w:bidi="ar-SA"/>
    </w:rPr>
  </w:style>
  <w:style w:type="character" w:styleId="afff1">
    <w:name w:val="Emphasis"/>
    <w:qFormat/>
    <w:rsid w:val="00C279D5"/>
    <w:rPr>
      <w:rFonts w:cs="Times New Roman"/>
      <w:i/>
      <w:iCs/>
    </w:rPr>
  </w:style>
  <w:style w:type="paragraph" w:styleId="afff2">
    <w:name w:val="Document Map"/>
    <w:basedOn w:val="a7"/>
    <w:link w:val="afff3"/>
    <w:rsid w:val="00C279D5"/>
    <w:pPr>
      <w:suppressAutoHyphens/>
      <w:ind w:firstLine="851"/>
      <w:jc w:val="both"/>
    </w:pPr>
    <w:rPr>
      <w:rFonts w:ascii="Tahoma" w:eastAsia="Calibri" w:hAnsi="Tahoma" w:cs="Tahoma"/>
      <w:sz w:val="16"/>
      <w:szCs w:val="16"/>
    </w:rPr>
  </w:style>
  <w:style w:type="character" w:customStyle="1" w:styleId="afff3">
    <w:name w:val="Схема документа Знак"/>
    <w:link w:val="afff2"/>
    <w:locked/>
    <w:rsid w:val="00C279D5"/>
    <w:rPr>
      <w:rFonts w:ascii="Tahoma" w:eastAsia="Calibri" w:hAnsi="Tahoma" w:cs="Tahoma"/>
      <w:sz w:val="16"/>
      <w:szCs w:val="16"/>
      <w:lang w:val="ru-RU" w:eastAsia="ru-RU" w:bidi="ar-SA"/>
    </w:rPr>
  </w:style>
  <w:style w:type="paragraph" w:customStyle="1" w:styleId="afff4">
    <w:name w:val="Приложение_НОМЕР"/>
    <w:next w:val="afff5"/>
    <w:link w:val="afff6"/>
    <w:rsid w:val="00C279D5"/>
    <w:pPr>
      <w:keepNext/>
      <w:pageBreakBefore/>
      <w:spacing w:after="120"/>
      <w:jc w:val="right"/>
      <w:outlineLvl w:val="1"/>
    </w:pPr>
    <w:rPr>
      <w:rFonts w:eastAsia="Calibri"/>
      <w:sz w:val="28"/>
      <w:szCs w:val="28"/>
    </w:rPr>
  </w:style>
  <w:style w:type="paragraph" w:customStyle="1" w:styleId="afff5">
    <w:name w:val="Приложение_НАЗВАНИЕ"/>
    <w:basedOn w:val="a7"/>
    <w:next w:val="affa"/>
    <w:link w:val="afff7"/>
    <w:rsid w:val="00C279D5"/>
    <w:pPr>
      <w:keepNext/>
      <w:suppressAutoHyphens/>
      <w:spacing w:after="120"/>
      <w:jc w:val="center"/>
    </w:pPr>
    <w:rPr>
      <w:rFonts w:eastAsia="Calibri"/>
      <w:b/>
      <w:szCs w:val="28"/>
    </w:rPr>
  </w:style>
  <w:style w:type="character" w:customStyle="1" w:styleId="afff7">
    <w:name w:val="Приложение_НАЗВАНИЕ Знак"/>
    <w:link w:val="afff5"/>
    <w:locked/>
    <w:rsid w:val="00C279D5"/>
    <w:rPr>
      <w:rFonts w:eastAsia="Calibri"/>
      <w:b/>
      <w:sz w:val="28"/>
      <w:szCs w:val="28"/>
      <w:lang w:val="ru-RU" w:eastAsia="ru-RU" w:bidi="ar-SA"/>
    </w:rPr>
  </w:style>
  <w:style w:type="character" w:customStyle="1" w:styleId="afff6">
    <w:name w:val="Приложение_НОМЕР Знак"/>
    <w:link w:val="afff4"/>
    <w:locked/>
    <w:rsid w:val="00C279D5"/>
    <w:rPr>
      <w:rFonts w:eastAsia="Calibri"/>
      <w:sz w:val="28"/>
      <w:szCs w:val="28"/>
      <w:lang w:val="ru-RU" w:eastAsia="ru-RU" w:bidi="ar-SA"/>
    </w:rPr>
  </w:style>
  <w:style w:type="paragraph" w:customStyle="1" w:styleId="afff8">
    <w:name w:val="Приложение_РАЗДЕЛ"/>
    <w:basedOn w:val="afff4"/>
    <w:next w:val="afff4"/>
    <w:link w:val="afff9"/>
    <w:rsid w:val="00C279D5"/>
    <w:pPr>
      <w:pageBreakBefore w:val="0"/>
      <w:jc w:val="center"/>
      <w:outlineLvl w:val="0"/>
    </w:pPr>
    <w:rPr>
      <w:b/>
      <w:sz w:val="36"/>
    </w:rPr>
  </w:style>
  <w:style w:type="character" w:customStyle="1" w:styleId="afff9">
    <w:name w:val="Приложение_РАЗДЕЛ Знак"/>
    <w:link w:val="afff8"/>
    <w:locked/>
    <w:rsid w:val="00C279D5"/>
    <w:rPr>
      <w:rFonts w:eastAsia="Calibri"/>
      <w:b/>
      <w:sz w:val="36"/>
      <w:szCs w:val="28"/>
      <w:lang w:val="ru-RU" w:eastAsia="ru-RU" w:bidi="ar-SA"/>
    </w:rPr>
  </w:style>
  <w:style w:type="paragraph" w:customStyle="1" w:styleId="afffa">
    <w:name w:val="Приложение_НОМЕР Продолжение"/>
    <w:next w:val="affa"/>
    <w:link w:val="afffb"/>
    <w:rsid w:val="00C279D5"/>
    <w:pPr>
      <w:keepNext/>
      <w:pageBreakBefore/>
      <w:spacing w:after="120"/>
      <w:jc w:val="right"/>
    </w:pPr>
    <w:rPr>
      <w:rFonts w:eastAsia="Calibri"/>
      <w:noProof/>
      <w:sz w:val="28"/>
      <w:szCs w:val="28"/>
    </w:rPr>
  </w:style>
  <w:style w:type="character" w:customStyle="1" w:styleId="afffb">
    <w:name w:val="Приложение_НОМЕР Продолжение Знак"/>
    <w:link w:val="afffa"/>
    <w:locked/>
    <w:rsid w:val="00C279D5"/>
    <w:rPr>
      <w:rFonts w:eastAsia="Calibri"/>
      <w:noProof/>
      <w:sz w:val="28"/>
      <w:szCs w:val="28"/>
      <w:lang w:val="ru-RU" w:eastAsia="ru-RU" w:bidi="ar-SA"/>
    </w:rPr>
  </w:style>
  <w:style w:type="paragraph" w:customStyle="1" w:styleId="afffc">
    <w:name w:val="Таблица_НОМЕР Продолжение"/>
    <w:basedOn w:val="a7"/>
    <w:link w:val="afffd"/>
    <w:rsid w:val="00C279D5"/>
    <w:pPr>
      <w:keepNext/>
      <w:pageBreakBefore/>
      <w:spacing w:after="120"/>
      <w:jc w:val="right"/>
    </w:pPr>
    <w:rPr>
      <w:rFonts w:eastAsia="Calibri"/>
      <w:szCs w:val="28"/>
    </w:rPr>
  </w:style>
  <w:style w:type="character" w:customStyle="1" w:styleId="afffd">
    <w:name w:val="Таблица_НОМЕР Продолжение Знак"/>
    <w:link w:val="afffc"/>
    <w:locked/>
    <w:rsid w:val="00C279D5"/>
    <w:rPr>
      <w:rFonts w:eastAsia="Calibri"/>
      <w:sz w:val="28"/>
      <w:szCs w:val="28"/>
      <w:lang w:val="ru-RU" w:eastAsia="ru-RU" w:bidi="ar-SA"/>
    </w:rPr>
  </w:style>
  <w:style w:type="paragraph" w:customStyle="1" w:styleId="afffe">
    <w:name w:val="Рисунок"/>
    <w:next w:val="affff"/>
    <w:link w:val="affff0"/>
    <w:rsid w:val="00C279D5"/>
    <w:pPr>
      <w:keepNext/>
      <w:jc w:val="center"/>
    </w:pPr>
    <w:rPr>
      <w:sz w:val="28"/>
      <w:szCs w:val="22"/>
      <w:lang w:eastAsia="en-US"/>
    </w:rPr>
  </w:style>
  <w:style w:type="paragraph" w:customStyle="1" w:styleId="affff">
    <w:name w:val="Рисунок_НАЗВАНИЕ"/>
    <w:next w:val="a7"/>
    <w:rsid w:val="00C279D5"/>
    <w:pPr>
      <w:keepLines/>
      <w:suppressAutoHyphens/>
      <w:spacing w:before="120"/>
      <w:jc w:val="center"/>
    </w:pPr>
    <w:rPr>
      <w:sz w:val="28"/>
      <w:szCs w:val="22"/>
      <w:lang w:eastAsia="en-US"/>
    </w:rPr>
  </w:style>
  <w:style w:type="paragraph" w:customStyle="1" w:styleId="affff1">
    <w:name w:val="Выделение главного"/>
    <w:basedOn w:val="a7"/>
    <w:next w:val="a7"/>
    <w:link w:val="affff2"/>
    <w:rsid w:val="00C279D5"/>
    <w:pPr>
      <w:suppressAutoHyphens/>
      <w:spacing w:before="240" w:after="240"/>
      <w:ind w:firstLine="851"/>
      <w:contextualSpacing/>
      <w:jc w:val="both"/>
    </w:pPr>
    <w:rPr>
      <w:rFonts w:eastAsia="Calibri"/>
      <w:b/>
      <w:i/>
      <w:szCs w:val="24"/>
    </w:rPr>
  </w:style>
  <w:style w:type="character" w:customStyle="1" w:styleId="affff2">
    <w:name w:val="Выделение главного Знак"/>
    <w:link w:val="affff1"/>
    <w:locked/>
    <w:rsid w:val="00C279D5"/>
    <w:rPr>
      <w:rFonts w:eastAsia="Calibri"/>
      <w:b/>
      <w:i/>
      <w:sz w:val="28"/>
      <w:szCs w:val="24"/>
      <w:lang w:val="ru-RU" w:eastAsia="ru-RU" w:bidi="ar-SA"/>
    </w:rPr>
  </w:style>
  <w:style w:type="paragraph" w:customStyle="1" w:styleId="affff3">
    <w:name w:val="Примечание"/>
    <w:link w:val="affff4"/>
    <w:rsid w:val="00C279D5"/>
    <w:pPr>
      <w:keepLines/>
      <w:spacing w:before="120"/>
      <w:ind w:firstLine="851"/>
      <w:contextualSpacing/>
      <w:jc w:val="both"/>
    </w:pPr>
    <w:rPr>
      <w:sz w:val="24"/>
      <w:szCs w:val="28"/>
      <w:lang w:eastAsia="en-US"/>
    </w:rPr>
  </w:style>
  <w:style w:type="character" w:customStyle="1" w:styleId="affff4">
    <w:name w:val="Примечание Знак"/>
    <w:link w:val="affff3"/>
    <w:locked/>
    <w:rsid w:val="00C279D5"/>
    <w:rPr>
      <w:sz w:val="24"/>
      <w:szCs w:val="28"/>
      <w:lang w:val="ru-RU" w:eastAsia="en-US" w:bidi="ar-SA"/>
    </w:rPr>
  </w:style>
  <w:style w:type="paragraph" w:customStyle="1" w:styleId="29">
    <w:name w:val="Подзаголовок 2"/>
    <w:basedOn w:val="af3"/>
    <w:next w:val="a7"/>
    <w:link w:val="2a"/>
    <w:rsid w:val="00C279D5"/>
    <w:pPr>
      <w:keepNext/>
      <w:widowControl/>
      <w:spacing w:before="300" w:after="120"/>
      <w:ind w:firstLine="851"/>
      <w:jc w:val="left"/>
    </w:pPr>
    <w:rPr>
      <w:rFonts w:eastAsia="Calibri"/>
      <w:i/>
      <w:snapToGrid/>
      <w:color w:val="auto"/>
      <w:sz w:val="28"/>
      <w:szCs w:val="28"/>
      <w:u w:val="single"/>
    </w:rPr>
  </w:style>
  <w:style w:type="character" w:customStyle="1" w:styleId="2a">
    <w:name w:val="Подзаголовок 2 Знак"/>
    <w:link w:val="29"/>
    <w:locked/>
    <w:rsid w:val="00C279D5"/>
    <w:rPr>
      <w:rFonts w:eastAsia="Calibri"/>
      <w:i/>
      <w:sz w:val="28"/>
      <w:szCs w:val="28"/>
      <w:u w:val="single"/>
      <w:lang w:val="ru-RU" w:eastAsia="ru-RU" w:bidi="ar-SA"/>
    </w:rPr>
  </w:style>
  <w:style w:type="paragraph" w:customStyle="1" w:styleId="35">
    <w:name w:val="Подзаголовок 3"/>
    <w:basedOn w:val="29"/>
    <w:next w:val="a7"/>
    <w:rsid w:val="00C279D5"/>
    <w:pPr>
      <w:keepLines/>
      <w:spacing w:before="240" w:after="60"/>
    </w:pPr>
    <w:rPr>
      <w:b/>
      <w:i w:val="0"/>
      <w:u w:val="none"/>
    </w:rPr>
  </w:style>
  <w:style w:type="paragraph" w:customStyle="1" w:styleId="43">
    <w:name w:val="Подзаголовок 4"/>
    <w:basedOn w:val="35"/>
    <w:next w:val="a7"/>
    <w:rsid w:val="00C279D5"/>
    <w:pPr>
      <w:suppressAutoHyphens/>
      <w:spacing w:before="180"/>
    </w:pPr>
    <w:rPr>
      <w:b w:val="0"/>
      <w:i/>
    </w:rPr>
  </w:style>
  <w:style w:type="character" w:styleId="affff5">
    <w:name w:val="annotation reference"/>
    <w:rsid w:val="00C279D5"/>
    <w:rPr>
      <w:rFonts w:cs="Times New Roman"/>
      <w:sz w:val="16"/>
      <w:szCs w:val="16"/>
    </w:rPr>
  </w:style>
  <w:style w:type="paragraph" w:styleId="affff6">
    <w:name w:val="annotation text"/>
    <w:basedOn w:val="a7"/>
    <w:link w:val="affff7"/>
    <w:rsid w:val="00C279D5"/>
    <w:pPr>
      <w:suppressAutoHyphens/>
      <w:ind w:firstLine="851"/>
      <w:jc w:val="both"/>
    </w:pPr>
    <w:rPr>
      <w:rFonts w:eastAsia="Calibri"/>
      <w:sz w:val="20"/>
    </w:rPr>
  </w:style>
  <w:style w:type="character" w:customStyle="1" w:styleId="affff7">
    <w:name w:val="Текст примечания Знак"/>
    <w:link w:val="affff6"/>
    <w:locked/>
    <w:rsid w:val="00C279D5"/>
    <w:rPr>
      <w:rFonts w:eastAsia="Calibri"/>
      <w:lang w:val="ru-RU" w:eastAsia="ru-RU" w:bidi="ar-SA"/>
    </w:rPr>
  </w:style>
  <w:style w:type="paragraph" w:styleId="affff8">
    <w:name w:val="annotation subject"/>
    <w:basedOn w:val="affff6"/>
    <w:next w:val="affff6"/>
    <w:link w:val="affff9"/>
    <w:rsid w:val="00C279D5"/>
    <w:rPr>
      <w:b/>
      <w:bCs/>
    </w:rPr>
  </w:style>
  <w:style w:type="character" w:customStyle="1" w:styleId="affff9">
    <w:name w:val="Тема примечания Знак"/>
    <w:link w:val="affff8"/>
    <w:locked/>
    <w:rsid w:val="00C279D5"/>
    <w:rPr>
      <w:rFonts w:eastAsia="Calibri"/>
      <w:b/>
      <w:bCs/>
      <w:lang w:val="ru-RU" w:eastAsia="ru-RU" w:bidi="ar-SA"/>
    </w:rPr>
  </w:style>
  <w:style w:type="paragraph" w:customStyle="1" w:styleId="310">
    <w:name w:val="Основной текст с отступом 31"/>
    <w:basedOn w:val="a7"/>
    <w:rsid w:val="00C279D5"/>
    <w:pPr>
      <w:suppressAutoHyphens/>
      <w:spacing w:after="120"/>
      <w:ind w:left="283" w:firstLine="851"/>
      <w:jc w:val="both"/>
    </w:pPr>
    <w:rPr>
      <w:rFonts w:eastAsia="Calibri"/>
      <w:sz w:val="16"/>
      <w:szCs w:val="16"/>
      <w:lang w:eastAsia="ar-SA"/>
    </w:rPr>
  </w:style>
  <w:style w:type="paragraph" w:styleId="affffa">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7"/>
    <w:link w:val="affffb"/>
    <w:rsid w:val="00C279D5"/>
    <w:pPr>
      <w:suppressAutoHyphens/>
      <w:ind w:firstLine="851"/>
      <w:jc w:val="both"/>
    </w:pPr>
    <w:rPr>
      <w:rFonts w:ascii="Courier New" w:eastAsia="Calibri" w:hAnsi="Courier New" w:cs="Courier New"/>
      <w:sz w:val="20"/>
    </w:rPr>
  </w:style>
  <w:style w:type="character" w:customStyle="1" w:styleId="affffb">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ffa"/>
    <w:locked/>
    <w:rsid w:val="00C279D5"/>
    <w:rPr>
      <w:rFonts w:ascii="Courier New" w:eastAsia="Calibri" w:hAnsi="Courier New" w:cs="Courier New"/>
      <w:lang w:val="ru-RU" w:eastAsia="ru-RU" w:bidi="ar-SA"/>
    </w:rPr>
  </w:style>
  <w:style w:type="paragraph" w:styleId="2b">
    <w:name w:val="List Number 2"/>
    <w:basedOn w:val="a7"/>
    <w:uiPriority w:val="99"/>
    <w:rsid w:val="00C279D5"/>
    <w:pPr>
      <w:tabs>
        <w:tab w:val="num" w:pos="1287"/>
      </w:tabs>
      <w:suppressAutoHyphens/>
      <w:ind w:left="1287" w:hanging="360"/>
      <w:jc w:val="both"/>
    </w:pPr>
    <w:rPr>
      <w:rFonts w:eastAsia="Calibri"/>
      <w:szCs w:val="24"/>
    </w:rPr>
  </w:style>
  <w:style w:type="paragraph" w:customStyle="1" w:styleId="17">
    <w:name w:val="Без интервала1"/>
    <w:rsid w:val="00C279D5"/>
    <w:rPr>
      <w:rFonts w:ascii="Calibri" w:hAnsi="Calibri"/>
      <w:sz w:val="22"/>
      <w:szCs w:val="22"/>
      <w:lang w:eastAsia="en-US"/>
    </w:rPr>
  </w:style>
  <w:style w:type="paragraph" w:customStyle="1" w:styleId="affffc">
    <w:name w:val="Краткий обратный адрес"/>
    <w:basedOn w:val="a7"/>
    <w:rsid w:val="00C279D5"/>
    <w:pPr>
      <w:suppressAutoHyphens/>
      <w:ind w:firstLine="851"/>
      <w:jc w:val="both"/>
    </w:pPr>
    <w:rPr>
      <w:rFonts w:eastAsia="Calibri"/>
      <w:szCs w:val="24"/>
    </w:rPr>
  </w:style>
  <w:style w:type="paragraph" w:customStyle="1" w:styleId="affffd">
    <w:name w:val="Заголовок таблицы"/>
    <w:basedOn w:val="a7"/>
    <w:rsid w:val="00C279D5"/>
    <w:pPr>
      <w:widowControl w:val="0"/>
      <w:suppressLineNumbers/>
      <w:suppressAutoHyphens/>
      <w:ind w:firstLine="851"/>
      <w:jc w:val="center"/>
    </w:pPr>
    <w:rPr>
      <w:rFonts w:ascii="Nimbus Roman No9 L" w:hAnsi="Nimbus Roman No9 L"/>
      <w:b/>
      <w:bCs/>
      <w:i/>
      <w:iCs/>
      <w:szCs w:val="24"/>
    </w:rPr>
  </w:style>
  <w:style w:type="paragraph" w:styleId="HTML">
    <w:name w:val="HTML Preformatted"/>
    <w:basedOn w:val="a7"/>
    <w:link w:val="HTML0"/>
    <w:rsid w:val="00C2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Pr>
      <w:rFonts w:ascii="Courier New" w:eastAsia="Calibri" w:hAnsi="Courier New" w:cs="Courier New"/>
      <w:sz w:val="20"/>
    </w:rPr>
  </w:style>
  <w:style w:type="character" w:customStyle="1" w:styleId="HTML0">
    <w:name w:val="Стандартный HTML Знак"/>
    <w:link w:val="HTML"/>
    <w:locked/>
    <w:rsid w:val="00C279D5"/>
    <w:rPr>
      <w:rFonts w:ascii="Courier New" w:eastAsia="Calibri" w:hAnsi="Courier New" w:cs="Courier New"/>
      <w:lang w:val="ru-RU" w:eastAsia="ru-RU" w:bidi="ar-SA"/>
    </w:rPr>
  </w:style>
  <w:style w:type="paragraph" w:customStyle="1" w:styleId="18">
    <w:name w:val="Абзац списка1"/>
    <w:basedOn w:val="a7"/>
    <w:rsid w:val="00C279D5"/>
    <w:pPr>
      <w:suppressAutoHyphens/>
      <w:ind w:left="720" w:firstLine="851"/>
      <w:jc w:val="both"/>
    </w:pPr>
    <w:rPr>
      <w:szCs w:val="24"/>
      <w:lang w:eastAsia="ar-SA"/>
    </w:rPr>
  </w:style>
  <w:style w:type="paragraph" w:styleId="2c">
    <w:name w:val="Body Text First Indent 2"/>
    <w:basedOn w:val="aff3"/>
    <w:link w:val="2d"/>
    <w:rsid w:val="00C279D5"/>
    <w:pPr>
      <w:suppressAutoHyphens/>
      <w:ind w:firstLine="210"/>
    </w:pPr>
    <w:rPr>
      <w:rFonts w:eastAsia="Calibri"/>
      <w:sz w:val="24"/>
      <w:szCs w:val="24"/>
    </w:rPr>
  </w:style>
  <w:style w:type="character" w:customStyle="1" w:styleId="2d">
    <w:name w:val="Красная строка 2 Знак"/>
    <w:link w:val="2c"/>
    <w:locked/>
    <w:rsid w:val="00C279D5"/>
    <w:rPr>
      <w:rFonts w:eastAsia="Calibri"/>
      <w:sz w:val="24"/>
      <w:szCs w:val="24"/>
      <w:lang w:val="ru-RU" w:eastAsia="ru-RU" w:bidi="ar-SA"/>
    </w:rPr>
  </w:style>
  <w:style w:type="character" w:customStyle="1" w:styleId="affffe">
    <w:name w:val="Гипертекстовая ссылка"/>
    <w:uiPriority w:val="99"/>
    <w:rsid w:val="00C279D5"/>
    <w:rPr>
      <w:rFonts w:cs="Times New Roman"/>
      <w:b/>
      <w:bCs/>
      <w:color w:val="008000"/>
    </w:rPr>
  </w:style>
  <w:style w:type="paragraph" w:styleId="afffff">
    <w:name w:val="macro"/>
    <w:link w:val="afffff0"/>
    <w:rsid w:val="00C279D5"/>
    <w:pPr>
      <w:tabs>
        <w:tab w:val="left" w:pos="480"/>
        <w:tab w:val="left" w:pos="960"/>
        <w:tab w:val="left" w:pos="1440"/>
        <w:tab w:val="left" w:pos="1920"/>
        <w:tab w:val="left" w:pos="2400"/>
        <w:tab w:val="left" w:pos="2880"/>
        <w:tab w:val="left" w:pos="3360"/>
        <w:tab w:val="left" w:pos="3840"/>
        <w:tab w:val="left" w:pos="4320"/>
      </w:tabs>
      <w:spacing w:after="100"/>
      <w:ind w:left="568" w:right="567" w:hanging="284"/>
      <w:jc w:val="both"/>
    </w:pPr>
    <w:rPr>
      <w:rFonts w:ascii="Consolas" w:eastAsia="Calibri" w:hAnsi="Consolas"/>
      <w:sz w:val="16"/>
    </w:rPr>
  </w:style>
  <w:style w:type="character" w:customStyle="1" w:styleId="afffff0">
    <w:name w:val="Текст макроса Знак"/>
    <w:link w:val="afffff"/>
    <w:locked/>
    <w:rsid w:val="00C279D5"/>
    <w:rPr>
      <w:rFonts w:ascii="Consolas" w:eastAsia="Calibri" w:hAnsi="Consolas"/>
      <w:sz w:val="16"/>
      <w:lang w:val="ru-RU" w:eastAsia="ru-RU" w:bidi="ar-SA"/>
    </w:rPr>
  </w:style>
  <w:style w:type="paragraph" w:customStyle="1" w:styleId="19">
    <w:name w:val="Основной текст с отступом.об1"/>
    <w:basedOn w:val="a7"/>
    <w:link w:val="1a"/>
    <w:rsid w:val="00C279D5"/>
    <w:pPr>
      <w:spacing w:line="240" w:lineRule="atLeast"/>
      <w:ind w:firstLine="709"/>
      <w:jc w:val="both"/>
    </w:pPr>
    <w:rPr>
      <w:rFonts w:eastAsia="Calibri"/>
      <w:lang w:val="en-US"/>
    </w:rPr>
  </w:style>
  <w:style w:type="character" w:customStyle="1" w:styleId="1a">
    <w:name w:val="Основной текст с отступом.об1 Знак"/>
    <w:link w:val="19"/>
    <w:locked/>
    <w:rsid w:val="00C279D5"/>
    <w:rPr>
      <w:rFonts w:eastAsia="Calibri"/>
      <w:sz w:val="28"/>
      <w:lang w:val="en-US" w:eastAsia="ru-RU" w:bidi="ar-SA"/>
    </w:rPr>
  </w:style>
  <w:style w:type="paragraph" w:customStyle="1" w:styleId="210">
    <w:name w:val="Основной текст с отступом 21"/>
    <w:basedOn w:val="a7"/>
    <w:rsid w:val="00C279D5"/>
    <w:pPr>
      <w:spacing w:line="240" w:lineRule="atLeast"/>
      <w:ind w:firstLine="709"/>
      <w:jc w:val="both"/>
    </w:pPr>
    <w:rPr>
      <w:rFonts w:ascii="Arial" w:eastAsia="Calibri" w:hAnsi="Arial"/>
      <w:sz w:val="23"/>
    </w:rPr>
  </w:style>
  <w:style w:type="paragraph" w:customStyle="1" w:styleId="afffff1">
    <w:name w:val="Текст в таблице ШАПКА"/>
    <w:basedOn w:val="a7"/>
    <w:rsid w:val="00C279D5"/>
    <w:pPr>
      <w:jc w:val="center"/>
    </w:pPr>
    <w:rPr>
      <w:rFonts w:eastAsia="Calibri" w:cs="Courier New"/>
      <w:b/>
    </w:rPr>
  </w:style>
  <w:style w:type="paragraph" w:styleId="51">
    <w:name w:val="toc 5"/>
    <w:basedOn w:val="a7"/>
    <w:next w:val="a7"/>
    <w:autoRedefine/>
    <w:rsid w:val="00C279D5"/>
    <w:pPr>
      <w:spacing w:after="100" w:line="276" w:lineRule="auto"/>
      <w:ind w:left="880"/>
    </w:pPr>
    <w:rPr>
      <w:rFonts w:ascii="Calibri" w:eastAsia="Calibri" w:hAnsi="Calibri"/>
      <w:sz w:val="22"/>
      <w:szCs w:val="22"/>
    </w:rPr>
  </w:style>
  <w:style w:type="paragraph" w:styleId="61">
    <w:name w:val="toc 6"/>
    <w:basedOn w:val="a7"/>
    <w:next w:val="a7"/>
    <w:autoRedefine/>
    <w:rsid w:val="00C279D5"/>
    <w:pPr>
      <w:spacing w:after="100" w:line="276" w:lineRule="auto"/>
      <w:ind w:left="1100"/>
    </w:pPr>
    <w:rPr>
      <w:rFonts w:ascii="Calibri" w:eastAsia="Calibri" w:hAnsi="Calibri"/>
      <w:sz w:val="22"/>
      <w:szCs w:val="22"/>
    </w:rPr>
  </w:style>
  <w:style w:type="paragraph" w:styleId="71">
    <w:name w:val="toc 7"/>
    <w:basedOn w:val="a7"/>
    <w:next w:val="a7"/>
    <w:autoRedefine/>
    <w:rsid w:val="00C279D5"/>
    <w:pPr>
      <w:spacing w:after="100" w:line="276" w:lineRule="auto"/>
      <w:ind w:left="1320"/>
    </w:pPr>
    <w:rPr>
      <w:rFonts w:ascii="Calibri" w:eastAsia="Calibri" w:hAnsi="Calibri"/>
      <w:sz w:val="22"/>
      <w:szCs w:val="22"/>
    </w:rPr>
  </w:style>
  <w:style w:type="paragraph" w:styleId="81">
    <w:name w:val="toc 8"/>
    <w:basedOn w:val="a7"/>
    <w:next w:val="a7"/>
    <w:autoRedefine/>
    <w:rsid w:val="00C279D5"/>
    <w:pPr>
      <w:spacing w:after="100" w:line="276" w:lineRule="auto"/>
      <w:ind w:left="1540"/>
    </w:pPr>
    <w:rPr>
      <w:rFonts w:ascii="Calibri" w:eastAsia="Calibri" w:hAnsi="Calibri"/>
      <w:sz w:val="22"/>
      <w:szCs w:val="22"/>
    </w:rPr>
  </w:style>
  <w:style w:type="paragraph" w:styleId="91">
    <w:name w:val="toc 9"/>
    <w:basedOn w:val="a7"/>
    <w:next w:val="a7"/>
    <w:autoRedefine/>
    <w:uiPriority w:val="39"/>
    <w:rsid w:val="00C279D5"/>
    <w:pPr>
      <w:spacing w:after="100" w:line="276" w:lineRule="auto"/>
      <w:ind w:left="1760"/>
    </w:pPr>
    <w:rPr>
      <w:rFonts w:ascii="Calibri" w:eastAsia="Calibri" w:hAnsi="Calibri"/>
      <w:sz w:val="22"/>
      <w:szCs w:val="22"/>
    </w:rPr>
  </w:style>
  <w:style w:type="paragraph" w:customStyle="1" w:styleId="afffff2">
    <w:name w:val="Таблица Номера столбцов"/>
    <w:basedOn w:val="a7"/>
    <w:rsid w:val="00C279D5"/>
    <w:pPr>
      <w:keepNext/>
      <w:keepLines/>
      <w:suppressAutoHyphens/>
      <w:jc w:val="center"/>
    </w:pPr>
    <w:rPr>
      <w:rFonts w:eastAsia="Calibri"/>
      <w:sz w:val="16"/>
      <w:szCs w:val="24"/>
    </w:rPr>
  </w:style>
  <w:style w:type="paragraph" w:customStyle="1" w:styleId="1b">
    <w:name w:val="Стиль1"/>
    <w:basedOn w:val="30"/>
    <w:autoRedefine/>
    <w:rsid w:val="00C279D5"/>
    <w:pPr>
      <w:keepLines/>
      <w:suppressAutoHyphens/>
      <w:spacing w:before="360" w:after="180"/>
    </w:pPr>
    <w:rPr>
      <w:rFonts w:eastAsia="Calibri"/>
      <w:bCs/>
      <w:sz w:val="28"/>
      <w:szCs w:val="22"/>
      <w:lang w:eastAsia="en-US"/>
    </w:rPr>
  </w:style>
  <w:style w:type="paragraph" w:customStyle="1" w:styleId="211">
    <w:name w:val="Основной текст 21"/>
    <w:basedOn w:val="a7"/>
    <w:rsid w:val="00C279D5"/>
    <w:pPr>
      <w:overflowPunct w:val="0"/>
      <w:autoSpaceDE w:val="0"/>
      <w:autoSpaceDN w:val="0"/>
      <w:adjustRightInd w:val="0"/>
      <w:ind w:firstLine="720"/>
      <w:jc w:val="both"/>
      <w:textAlignment w:val="baseline"/>
    </w:pPr>
    <w:rPr>
      <w:rFonts w:eastAsia="Calibri"/>
      <w:sz w:val="24"/>
    </w:rPr>
  </w:style>
  <w:style w:type="character" w:customStyle="1" w:styleId="1c">
    <w:name w:val="Основной шрифт абзаца1"/>
    <w:rsid w:val="00C279D5"/>
    <w:rPr>
      <w:rFonts w:ascii="Arial" w:hAnsi="Arial"/>
      <w:sz w:val="26"/>
    </w:rPr>
  </w:style>
  <w:style w:type="character" w:customStyle="1" w:styleId="z-converterresult">
    <w:name w:val="z-converter__result"/>
    <w:rsid w:val="00C279D5"/>
    <w:rPr>
      <w:rFonts w:cs="Times New Roman"/>
    </w:rPr>
  </w:style>
  <w:style w:type="character" w:customStyle="1" w:styleId="FontStyle177">
    <w:name w:val="Font Style177"/>
    <w:rsid w:val="00C279D5"/>
    <w:rPr>
      <w:rFonts w:ascii="Times New Roman" w:hAnsi="Times New Roman" w:cs="Times New Roman"/>
      <w:sz w:val="30"/>
      <w:szCs w:val="30"/>
    </w:rPr>
  </w:style>
  <w:style w:type="paragraph" w:customStyle="1" w:styleId="Default">
    <w:name w:val="Default"/>
    <w:rsid w:val="00C279D5"/>
    <w:pPr>
      <w:autoSpaceDE w:val="0"/>
      <w:autoSpaceDN w:val="0"/>
      <w:adjustRightInd w:val="0"/>
    </w:pPr>
    <w:rPr>
      <w:rFonts w:eastAsia="Calibri"/>
      <w:color w:val="000000"/>
      <w:sz w:val="24"/>
      <w:szCs w:val="24"/>
    </w:rPr>
  </w:style>
  <w:style w:type="character" w:customStyle="1" w:styleId="st1">
    <w:name w:val="st1"/>
    <w:rsid w:val="00C279D5"/>
    <w:rPr>
      <w:rFonts w:cs="Times New Roman"/>
    </w:rPr>
  </w:style>
  <w:style w:type="character" w:customStyle="1" w:styleId="FontStyle50">
    <w:name w:val="Font Style50"/>
    <w:rsid w:val="00C279D5"/>
    <w:rPr>
      <w:rFonts w:ascii="Times New Roman" w:hAnsi="Times New Roman" w:cs="Times New Roman"/>
      <w:sz w:val="26"/>
      <w:szCs w:val="26"/>
    </w:rPr>
  </w:style>
  <w:style w:type="paragraph" w:customStyle="1" w:styleId="afffff3">
    <w:name w:val="Табличный_заголовки"/>
    <w:basedOn w:val="a7"/>
    <w:rsid w:val="00C279D5"/>
    <w:pPr>
      <w:keepNext/>
      <w:keepLines/>
      <w:jc w:val="center"/>
    </w:pPr>
    <w:rPr>
      <w:rFonts w:eastAsia="Calibri"/>
      <w:b/>
      <w:sz w:val="20"/>
    </w:rPr>
  </w:style>
  <w:style w:type="paragraph" w:customStyle="1" w:styleId="afffff4">
    <w:name w:val="Табличный_центр"/>
    <w:basedOn w:val="a7"/>
    <w:rsid w:val="00C279D5"/>
    <w:pPr>
      <w:jc w:val="center"/>
    </w:pPr>
    <w:rPr>
      <w:rFonts w:eastAsia="Calibri"/>
      <w:sz w:val="22"/>
      <w:szCs w:val="22"/>
    </w:rPr>
  </w:style>
  <w:style w:type="paragraph" w:customStyle="1" w:styleId="afffff5">
    <w:name w:val="Содержимое таблицы"/>
    <w:basedOn w:val="a7"/>
    <w:rsid w:val="00C279D5"/>
    <w:pPr>
      <w:suppressLineNumbers/>
      <w:suppressAutoHyphens/>
    </w:pPr>
    <w:rPr>
      <w:rFonts w:eastAsia="MS Mincho"/>
      <w:sz w:val="24"/>
      <w:szCs w:val="24"/>
      <w:lang w:eastAsia="ar-SA"/>
    </w:rPr>
  </w:style>
  <w:style w:type="paragraph" w:styleId="afffff6">
    <w:name w:val="List"/>
    <w:basedOn w:val="a7"/>
    <w:rsid w:val="00C279D5"/>
    <w:pPr>
      <w:suppressAutoHyphens/>
      <w:ind w:left="283" w:hanging="283"/>
      <w:contextualSpacing/>
      <w:jc w:val="both"/>
    </w:pPr>
    <w:rPr>
      <w:rFonts w:eastAsia="Calibri"/>
      <w:szCs w:val="24"/>
    </w:rPr>
  </w:style>
  <w:style w:type="paragraph" w:styleId="afffff7">
    <w:name w:val="caption"/>
    <w:basedOn w:val="a7"/>
    <w:next w:val="a7"/>
    <w:link w:val="afffff8"/>
    <w:qFormat/>
    <w:rsid w:val="00C279D5"/>
    <w:pPr>
      <w:spacing w:before="120" w:after="120"/>
      <w:jc w:val="center"/>
    </w:pPr>
    <w:rPr>
      <w:rFonts w:eastAsia="Calibri"/>
      <w:b/>
      <w:bCs/>
      <w:sz w:val="22"/>
    </w:rPr>
  </w:style>
  <w:style w:type="paragraph" w:customStyle="1" w:styleId="afffff9">
    <w:name w:val="Табличный_слева"/>
    <w:basedOn w:val="a7"/>
    <w:rsid w:val="00C279D5"/>
    <w:rPr>
      <w:rFonts w:eastAsia="Calibri"/>
      <w:sz w:val="22"/>
      <w:szCs w:val="22"/>
    </w:rPr>
  </w:style>
  <w:style w:type="paragraph" w:customStyle="1" w:styleId="afffffa">
    <w:name w:val="Табличный_по ширине"/>
    <w:basedOn w:val="afffff9"/>
    <w:rsid w:val="00C279D5"/>
    <w:pPr>
      <w:jc w:val="both"/>
    </w:pPr>
  </w:style>
  <w:style w:type="paragraph" w:customStyle="1" w:styleId="140">
    <w:name w:val="Обычный + 14 пт"/>
    <w:aliases w:val="По правому краю,Слева:  8,89 см"/>
    <w:basedOn w:val="a7"/>
    <w:rsid w:val="00C279D5"/>
    <w:pPr>
      <w:ind w:left="5040"/>
      <w:jc w:val="right"/>
    </w:pPr>
  </w:style>
  <w:style w:type="paragraph" w:customStyle="1" w:styleId="afffffb">
    <w:name w:val="Базовый"/>
    <w:rsid w:val="00C279D5"/>
    <w:pPr>
      <w:tabs>
        <w:tab w:val="left" w:pos="709"/>
      </w:tabs>
      <w:suppressAutoHyphens/>
      <w:spacing w:after="60" w:line="276" w:lineRule="auto"/>
      <w:jc w:val="both"/>
    </w:pPr>
    <w:rPr>
      <w:sz w:val="24"/>
      <w:szCs w:val="24"/>
      <w:lang w:eastAsia="ar-SA"/>
    </w:rPr>
  </w:style>
  <w:style w:type="paragraph" w:customStyle="1" w:styleId="western">
    <w:name w:val="western"/>
    <w:basedOn w:val="a7"/>
    <w:rsid w:val="003067CA"/>
    <w:pPr>
      <w:spacing w:before="100" w:beforeAutospacing="1" w:after="100" w:afterAutospacing="1"/>
    </w:pPr>
    <w:rPr>
      <w:sz w:val="24"/>
      <w:szCs w:val="24"/>
    </w:rPr>
  </w:style>
  <w:style w:type="paragraph" w:customStyle="1" w:styleId="-2-western">
    <w:name w:val="подзаголовок-2-western"/>
    <w:basedOn w:val="a7"/>
    <w:rsid w:val="003067CA"/>
    <w:pPr>
      <w:spacing w:before="100" w:beforeAutospacing="1" w:after="100" w:afterAutospacing="1"/>
    </w:pPr>
    <w:rPr>
      <w:sz w:val="24"/>
      <w:szCs w:val="24"/>
    </w:rPr>
  </w:style>
  <w:style w:type="numbering" w:customStyle="1" w:styleId="1d">
    <w:name w:val="Нет списка1"/>
    <w:next w:val="aa"/>
    <w:uiPriority w:val="99"/>
    <w:semiHidden/>
    <w:unhideWhenUsed/>
    <w:rsid w:val="00DD64F9"/>
  </w:style>
  <w:style w:type="character" w:customStyle="1" w:styleId="80">
    <w:name w:val="Заголовок 8 Знак"/>
    <w:link w:val="8"/>
    <w:rsid w:val="00DD64F9"/>
    <w:rPr>
      <w:rFonts w:ascii="Arial" w:hAnsi="Arial"/>
      <w:i/>
    </w:rPr>
  </w:style>
  <w:style w:type="character" w:customStyle="1" w:styleId="90">
    <w:name w:val="Заголовок 9 Знак"/>
    <w:aliases w:val="Not in use Знак"/>
    <w:link w:val="9"/>
    <w:rsid w:val="00DD64F9"/>
    <w:rPr>
      <w:rFonts w:ascii="Arial" w:hAnsi="Arial"/>
      <w:b/>
      <w:i/>
      <w:sz w:val="18"/>
    </w:rPr>
  </w:style>
  <w:style w:type="paragraph" w:customStyle="1" w:styleId="1e">
    <w:name w:val="Знак Знак Знак Знак1"/>
    <w:basedOn w:val="a7"/>
    <w:rsid w:val="00DD64F9"/>
    <w:pPr>
      <w:keepLines/>
      <w:spacing w:after="160" w:line="240" w:lineRule="exact"/>
    </w:pPr>
    <w:rPr>
      <w:rFonts w:ascii="Verdana" w:eastAsia="MS Mincho" w:hAnsi="Verdana" w:cs="Franklin Gothic Book"/>
      <w:sz w:val="20"/>
      <w:lang w:val="en-US" w:eastAsia="en-US"/>
    </w:rPr>
  </w:style>
  <w:style w:type="paragraph" w:customStyle="1" w:styleId="1f">
    <w:name w:val="Название объекта1"/>
    <w:basedOn w:val="a7"/>
    <w:next w:val="a7"/>
    <w:rsid w:val="00DD64F9"/>
    <w:pPr>
      <w:suppressAutoHyphens/>
      <w:jc w:val="center"/>
    </w:pPr>
    <w:rPr>
      <w:rFonts w:ascii="Courier" w:hAnsi="Courier"/>
      <w:sz w:val="32"/>
      <w:lang w:eastAsia="ar-SA"/>
    </w:rPr>
  </w:style>
  <w:style w:type="paragraph" w:customStyle="1" w:styleId="CharChar">
    <w:name w:val="Char Char"/>
    <w:basedOn w:val="a7"/>
    <w:rsid w:val="00DD64F9"/>
    <w:pPr>
      <w:spacing w:after="160" w:line="240" w:lineRule="exact"/>
    </w:pPr>
    <w:rPr>
      <w:rFonts w:ascii="Verdana" w:hAnsi="Verdana"/>
      <w:sz w:val="20"/>
      <w:lang w:val="en-US" w:eastAsia="en-US"/>
    </w:rPr>
  </w:style>
  <w:style w:type="paragraph" w:customStyle="1" w:styleId="CharChar1">
    <w:name w:val="Char Char1"/>
    <w:basedOn w:val="a7"/>
    <w:rsid w:val="00DD64F9"/>
    <w:pPr>
      <w:spacing w:after="160" w:line="240" w:lineRule="exact"/>
    </w:pPr>
    <w:rPr>
      <w:rFonts w:ascii="Verdana" w:hAnsi="Verdana"/>
      <w:sz w:val="20"/>
      <w:lang w:val="en-US" w:eastAsia="en-US"/>
    </w:rPr>
  </w:style>
  <w:style w:type="paragraph" w:customStyle="1" w:styleId="afffffc">
    <w:name w:val="Название_текст"/>
    <w:basedOn w:val="af6"/>
    <w:link w:val="afffffd"/>
    <w:rsid w:val="00DD64F9"/>
    <w:pPr>
      <w:spacing w:after="280"/>
      <w:ind w:firstLine="720"/>
    </w:pPr>
    <w:rPr>
      <w:rFonts w:ascii="Arial" w:hAnsi="Arial"/>
      <w:bCs w:val="0"/>
      <w:sz w:val="28"/>
      <w:lang w:val="x-none" w:eastAsia="x-none"/>
    </w:rPr>
  </w:style>
  <w:style w:type="character" w:customStyle="1" w:styleId="afffffd">
    <w:name w:val="Название_текст Знак"/>
    <w:link w:val="afffffc"/>
    <w:rsid w:val="00DD64F9"/>
    <w:rPr>
      <w:rFonts w:ascii="Arial" w:hAnsi="Arial"/>
      <w:b/>
      <w:sz w:val="28"/>
      <w:lang w:val="x-none" w:eastAsia="x-none"/>
    </w:rPr>
  </w:style>
  <w:style w:type="paragraph" w:customStyle="1" w:styleId="afffffe">
    <w:name w:val="обычный_текст_таблица"/>
    <w:basedOn w:val="a7"/>
    <w:rsid w:val="00DD64F9"/>
    <w:pPr>
      <w:spacing w:after="120"/>
    </w:pPr>
    <w:rPr>
      <w:rFonts w:ascii="Arial" w:hAnsi="Arial"/>
      <w:sz w:val="22"/>
    </w:rPr>
  </w:style>
  <w:style w:type="paragraph" w:customStyle="1" w:styleId="affffff">
    <w:name w:val="Текст таблицы"/>
    <w:basedOn w:val="a7"/>
    <w:link w:val="affffff0"/>
    <w:rsid w:val="00DD64F9"/>
    <w:pPr>
      <w:spacing w:after="120"/>
    </w:pPr>
    <w:rPr>
      <w:rFonts w:ascii="Arial" w:hAnsi="Arial"/>
      <w:sz w:val="24"/>
      <w:lang w:val="x-none" w:eastAsia="x-none"/>
    </w:rPr>
  </w:style>
  <w:style w:type="character" w:customStyle="1" w:styleId="affffff0">
    <w:name w:val="Текст таблицы Знак"/>
    <w:link w:val="affffff"/>
    <w:rsid w:val="00DD64F9"/>
    <w:rPr>
      <w:rFonts w:ascii="Arial" w:hAnsi="Arial"/>
      <w:sz w:val="24"/>
      <w:lang w:val="x-none" w:eastAsia="x-none"/>
    </w:rPr>
  </w:style>
  <w:style w:type="paragraph" w:customStyle="1" w:styleId="affffff1">
    <w:name w:val="Таблица_текст"/>
    <w:basedOn w:val="affffff"/>
    <w:rsid w:val="00DD64F9"/>
    <w:pPr>
      <w:spacing w:before="120"/>
      <w:jc w:val="center"/>
    </w:pPr>
    <w:rPr>
      <w:szCs w:val="24"/>
    </w:rPr>
  </w:style>
  <w:style w:type="character" w:customStyle="1" w:styleId="af8">
    <w:name w:val="Абзац списка Знак"/>
    <w:aliases w:val="Абзац списка ПОС Знак"/>
    <w:link w:val="13"/>
    <w:uiPriority w:val="34"/>
    <w:locked/>
    <w:rsid w:val="00DD64F9"/>
    <w:rPr>
      <w:sz w:val="28"/>
    </w:rPr>
  </w:style>
  <w:style w:type="paragraph" w:styleId="affffff2">
    <w:name w:val="footnote text"/>
    <w:basedOn w:val="a7"/>
    <w:link w:val="affffff3"/>
    <w:rsid w:val="00DD64F9"/>
    <w:pPr>
      <w:spacing w:after="120"/>
      <w:ind w:firstLine="357"/>
      <w:jc w:val="both"/>
    </w:pPr>
    <w:rPr>
      <w:kern w:val="24"/>
      <w:sz w:val="20"/>
      <w:lang w:val="x-none" w:eastAsia="x-none"/>
    </w:rPr>
  </w:style>
  <w:style w:type="character" w:customStyle="1" w:styleId="affffff3">
    <w:name w:val="Текст сноски Знак"/>
    <w:link w:val="affffff2"/>
    <w:rsid w:val="00DD64F9"/>
    <w:rPr>
      <w:kern w:val="24"/>
      <w:lang w:val="x-none" w:eastAsia="x-none"/>
    </w:rPr>
  </w:style>
  <w:style w:type="paragraph" w:customStyle="1" w:styleId="Style1">
    <w:name w:val="Style 1"/>
    <w:basedOn w:val="a7"/>
    <w:rsid w:val="00DD64F9"/>
    <w:pPr>
      <w:widowControl w:val="0"/>
    </w:pPr>
    <w:rPr>
      <w:color w:val="000000"/>
      <w:sz w:val="20"/>
    </w:rPr>
  </w:style>
  <w:style w:type="paragraph" w:customStyle="1" w:styleId="a3">
    <w:name w:val="Нумерованный_список"/>
    <w:basedOn w:val="a7"/>
    <w:rsid w:val="00DD64F9"/>
    <w:pPr>
      <w:numPr>
        <w:numId w:val="1"/>
      </w:numPr>
      <w:spacing w:after="120"/>
      <w:jc w:val="both"/>
    </w:pPr>
    <w:rPr>
      <w:sz w:val="24"/>
    </w:rPr>
  </w:style>
  <w:style w:type="paragraph" w:styleId="36">
    <w:name w:val="Body Text 3"/>
    <w:basedOn w:val="a7"/>
    <w:link w:val="37"/>
    <w:rsid w:val="00DD64F9"/>
    <w:pPr>
      <w:widowControl w:val="0"/>
      <w:spacing w:after="120"/>
      <w:ind w:firstLine="709"/>
      <w:jc w:val="center"/>
    </w:pPr>
    <w:rPr>
      <w:sz w:val="16"/>
      <w:szCs w:val="16"/>
      <w:lang w:val="x-none" w:eastAsia="x-none"/>
    </w:rPr>
  </w:style>
  <w:style w:type="character" w:customStyle="1" w:styleId="37">
    <w:name w:val="Основной текст 3 Знак"/>
    <w:link w:val="36"/>
    <w:rsid w:val="00DD64F9"/>
    <w:rPr>
      <w:sz w:val="16"/>
      <w:szCs w:val="16"/>
      <w:lang w:val="x-none" w:eastAsia="x-none"/>
    </w:rPr>
  </w:style>
  <w:style w:type="paragraph" w:customStyle="1" w:styleId="1f0">
    <w:name w:val="Знак Знак Знак Знак1"/>
    <w:basedOn w:val="a7"/>
    <w:rsid w:val="00DD64F9"/>
    <w:pPr>
      <w:keepLines/>
      <w:spacing w:after="160" w:line="240" w:lineRule="exact"/>
    </w:pPr>
    <w:rPr>
      <w:rFonts w:ascii="Verdana" w:eastAsia="MS Mincho" w:hAnsi="Verdana" w:cs="Franklin Gothic Book"/>
      <w:sz w:val="20"/>
      <w:lang w:val="en-US" w:eastAsia="en-US"/>
    </w:rPr>
  </w:style>
  <w:style w:type="paragraph" w:customStyle="1" w:styleId="Web">
    <w:name w:val="Обычный (Web)"/>
    <w:basedOn w:val="a7"/>
    <w:rsid w:val="00DD64F9"/>
    <w:pPr>
      <w:spacing w:before="100" w:beforeAutospacing="1"/>
    </w:pPr>
    <w:rPr>
      <w:sz w:val="24"/>
      <w:szCs w:val="24"/>
    </w:rPr>
  </w:style>
  <w:style w:type="paragraph" w:customStyle="1" w:styleId="affffff4">
    <w:name w:val="Текст табличный"/>
    <w:basedOn w:val="a7"/>
    <w:rsid w:val="00DD64F9"/>
    <w:pPr>
      <w:jc w:val="both"/>
    </w:pPr>
    <w:rPr>
      <w:sz w:val="22"/>
    </w:rPr>
  </w:style>
  <w:style w:type="character" w:customStyle="1" w:styleId="1f1">
    <w:name w:val="Основной текст Знак1"/>
    <w:uiPriority w:val="99"/>
    <w:rsid w:val="00DD64F9"/>
    <w:rPr>
      <w:rFonts w:ascii="Arial" w:hAnsi="Arial" w:cs="Arial"/>
      <w:sz w:val="22"/>
      <w:szCs w:val="22"/>
      <w:u w:val="none"/>
    </w:rPr>
  </w:style>
  <w:style w:type="character" w:customStyle="1" w:styleId="affffff5">
    <w:name w:val="Колонтитул"/>
    <w:uiPriority w:val="99"/>
    <w:rsid w:val="00DD64F9"/>
    <w:rPr>
      <w:rFonts w:ascii="Arial" w:hAnsi="Arial" w:cs="Arial"/>
      <w:b/>
      <w:bCs/>
      <w:sz w:val="22"/>
      <w:szCs w:val="22"/>
      <w:u w:val="none"/>
    </w:rPr>
  </w:style>
  <w:style w:type="character" w:customStyle="1" w:styleId="affffff6">
    <w:name w:val="Основной текст + Полужирный"/>
    <w:uiPriority w:val="99"/>
    <w:rsid w:val="00DD64F9"/>
    <w:rPr>
      <w:rFonts w:ascii="Arial" w:hAnsi="Arial" w:cs="Arial"/>
      <w:b/>
      <w:bCs/>
      <w:sz w:val="22"/>
      <w:szCs w:val="22"/>
      <w:u w:val="none"/>
    </w:rPr>
  </w:style>
  <w:style w:type="character" w:customStyle="1" w:styleId="2e">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DD64F9"/>
    <w:rPr>
      <w:rFonts w:ascii="Courier New" w:hAnsi="Courier New"/>
      <w:lang w:val="ru-RU" w:eastAsia="ru-RU" w:bidi="ar-SA"/>
    </w:rPr>
  </w:style>
  <w:style w:type="paragraph" w:styleId="affffff7">
    <w:name w:val="TOC Heading"/>
    <w:basedOn w:val="11"/>
    <w:next w:val="a7"/>
    <w:uiPriority w:val="39"/>
    <w:qFormat/>
    <w:rsid w:val="00DD64F9"/>
    <w:pPr>
      <w:keepLines/>
      <w:spacing w:before="480" w:line="276" w:lineRule="auto"/>
      <w:outlineLvl w:val="9"/>
    </w:pPr>
    <w:rPr>
      <w:rFonts w:ascii="Cambria" w:hAnsi="Cambria"/>
      <w:bCs/>
      <w:color w:val="365F91"/>
      <w:sz w:val="28"/>
      <w:szCs w:val="28"/>
      <w:lang w:val="x-none" w:eastAsia="en-US"/>
    </w:rPr>
  </w:style>
  <w:style w:type="paragraph" w:customStyle="1" w:styleId="2f">
    <w:name w:val="Приложение_2"/>
    <w:basedOn w:val="a7"/>
    <w:rsid w:val="00DD64F9"/>
    <w:pPr>
      <w:spacing w:after="120"/>
      <w:jc w:val="both"/>
    </w:pPr>
    <w:rPr>
      <w:sz w:val="24"/>
    </w:rPr>
  </w:style>
  <w:style w:type="paragraph" w:customStyle="1" w:styleId="1f2">
    <w:name w:val="Знак Знак1 Знак Знак"/>
    <w:basedOn w:val="a7"/>
    <w:rsid w:val="00DD64F9"/>
    <w:pPr>
      <w:keepLines/>
      <w:spacing w:after="160" w:line="240" w:lineRule="exact"/>
    </w:pPr>
    <w:rPr>
      <w:rFonts w:ascii="Verdana" w:eastAsia="MS Mincho" w:hAnsi="Verdana" w:cs="Franklin Gothic Book"/>
      <w:sz w:val="20"/>
      <w:lang w:val="en-US" w:eastAsia="en-US"/>
    </w:rPr>
  </w:style>
  <w:style w:type="paragraph" w:styleId="affffff8">
    <w:name w:val="Body Text First Indent"/>
    <w:basedOn w:val="af3"/>
    <w:link w:val="affffff9"/>
    <w:rsid w:val="00DD64F9"/>
    <w:pPr>
      <w:widowControl/>
      <w:spacing w:after="120"/>
      <w:ind w:firstLine="210"/>
      <w:jc w:val="left"/>
    </w:pPr>
    <w:rPr>
      <w:snapToGrid/>
      <w:color w:val="auto"/>
      <w:sz w:val="20"/>
      <w:szCs w:val="20"/>
    </w:rPr>
  </w:style>
  <w:style w:type="character" w:customStyle="1" w:styleId="affffff9">
    <w:name w:val="Красная строка Знак"/>
    <w:link w:val="affffff8"/>
    <w:rsid w:val="00DD64F9"/>
    <w:rPr>
      <w:snapToGrid/>
      <w:color w:val="000000"/>
      <w:sz w:val="26"/>
      <w:szCs w:val="22"/>
      <w:lang w:val="ru-RU" w:eastAsia="ru-RU" w:bidi="ar-SA"/>
    </w:rPr>
  </w:style>
  <w:style w:type="paragraph" w:customStyle="1" w:styleId="0">
    <w:name w:val="Обычный + справа 0"/>
    <w:aliases w:val="2см"/>
    <w:basedOn w:val="a7"/>
    <w:rsid w:val="00DD64F9"/>
    <w:pPr>
      <w:ind w:firstLine="709"/>
      <w:jc w:val="both"/>
    </w:pPr>
    <w:rPr>
      <w:rFonts w:eastAsia="Calibri"/>
      <w:sz w:val="24"/>
      <w:szCs w:val="24"/>
    </w:rPr>
  </w:style>
  <w:style w:type="paragraph" w:customStyle="1" w:styleId="affffffa">
    <w:name w:val="Обычный + Черный"/>
    <w:aliases w:val="Слева:  0,3 см,Первая строка:  1,5 см,Справа:  0"/>
    <w:basedOn w:val="a7"/>
    <w:rsid w:val="00DD64F9"/>
    <w:pPr>
      <w:ind w:left="170" w:right="170" w:firstLine="851"/>
      <w:jc w:val="both"/>
    </w:pPr>
    <w:rPr>
      <w:rFonts w:eastAsia="Calibri"/>
      <w:color w:val="FF0000"/>
      <w:sz w:val="24"/>
      <w:szCs w:val="24"/>
    </w:rPr>
  </w:style>
  <w:style w:type="paragraph" w:customStyle="1" w:styleId="affffffb">
    <w:name w:val="Шапка таблиц"/>
    <w:basedOn w:val="affffff1"/>
    <w:rsid w:val="00DD64F9"/>
    <w:rPr>
      <w:lang w:val="ru-RU" w:eastAsia="ru-RU"/>
    </w:rPr>
  </w:style>
  <w:style w:type="paragraph" w:styleId="a5">
    <w:name w:val="List Bullet"/>
    <w:basedOn w:val="a7"/>
    <w:autoRedefine/>
    <w:rsid w:val="00DD64F9"/>
    <w:pPr>
      <w:numPr>
        <w:numId w:val="3"/>
      </w:numPr>
      <w:tabs>
        <w:tab w:val="left" w:pos="993"/>
      </w:tabs>
      <w:spacing w:after="60" w:line="300" w:lineRule="exact"/>
      <w:jc w:val="both"/>
    </w:pPr>
    <w:rPr>
      <w:rFonts w:ascii="Arial" w:hAnsi="Arial" w:cs="Arial"/>
      <w:sz w:val="24"/>
      <w:szCs w:val="24"/>
    </w:rPr>
  </w:style>
  <w:style w:type="paragraph" w:customStyle="1" w:styleId="affffffc">
    <w:name w:val="Текст Записки"/>
    <w:basedOn w:val="25"/>
    <w:link w:val="affffffd"/>
    <w:rsid w:val="00DD64F9"/>
    <w:pPr>
      <w:shd w:val="clear" w:color="auto" w:fill="auto"/>
      <w:tabs>
        <w:tab w:val="clear" w:pos="3435"/>
      </w:tabs>
      <w:spacing w:before="0" w:after="60" w:line="300" w:lineRule="exact"/>
      <w:ind w:left="0" w:firstLine="720"/>
    </w:pPr>
    <w:rPr>
      <w:rFonts w:ascii="Arial" w:hAnsi="Arial" w:cs="Arial"/>
      <w:sz w:val="24"/>
      <w:szCs w:val="24"/>
    </w:rPr>
  </w:style>
  <w:style w:type="character" w:customStyle="1" w:styleId="affffffd">
    <w:name w:val="Текст Записки Знак"/>
    <w:link w:val="affffffc"/>
    <w:rsid w:val="00DD64F9"/>
    <w:rPr>
      <w:rFonts w:ascii="Arial" w:hAnsi="Arial" w:cs="Arial"/>
      <w:sz w:val="24"/>
      <w:szCs w:val="24"/>
    </w:rPr>
  </w:style>
  <w:style w:type="paragraph" w:customStyle="1" w:styleId="affffffe">
    <w:name w:val="Заголовок таблиц"/>
    <w:basedOn w:val="afffff7"/>
    <w:rsid w:val="00DD64F9"/>
    <w:pPr>
      <w:spacing w:before="0" w:after="60"/>
      <w:jc w:val="left"/>
    </w:pPr>
    <w:rPr>
      <w:rFonts w:ascii="Arial" w:eastAsia="Times New Roman" w:hAnsi="Arial" w:cs="Arial"/>
      <w:b w:val="0"/>
      <w:bCs w:val="0"/>
      <w:spacing w:val="20"/>
      <w:kern w:val="24"/>
      <w:sz w:val="24"/>
      <w:szCs w:val="24"/>
    </w:rPr>
  </w:style>
  <w:style w:type="paragraph" w:customStyle="1" w:styleId="afffffff">
    <w:name w:val="основной_текст"/>
    <w:basedOn w:val="a7"/>
    <w:semiHidden/>
    <w:rsid w:val="00DD64F9"/>
    <w:pPr>
      <w:spacing w:after="60" w:line="300" w:lineRule="exact"/>
      <w:ind w:firstLine="720"/>
      <w:jc w:val="both"/>
    </w:pPr>
    <w:rPr>
      <w:rFonts w:ascii="Arial" w:hAnsi="Arial"/>
      <w:sz w:val="24"/>
    </w:rPr>
  </w:style>
  <w:style w:type="paragraph" w:customStyle="1" w:styleId="2f0">
    <w:name w:val="Заголовок 2_текст"/>
    <w:basedOn w:val="21"/>
    <w:link w:val="2f1"/>
    <w:semiHidden/>
    <w:rsid w:val="00DD64F9"/>
    <w:pPr>
      <w:keepLines/>
      <w:tabs>
        <w:tab w:val="num" w:pos="1209"/>
        <w:tab w:val="left" w:pos="1701"/>
      </w:tabs>
      <w:spacing w:before="120" w:after="60"/>
      <w:ind w:left="-152" w:firstLine="720"/>
      <w:jc w:val="left"/>
    </w:pPr>
    <w:rPr>
      <w:rFonts w:ascii="Arial" w:hAnsi="Arial" w:cs="Arial"/>
      <w:kern w:val="22"/>
      <w:sz w:val="24"/>
      <w:szCs w:val="22"/>
      <w:lang w:val="x-none" w:eastAsia="x-none"/>
    </w:rPr>
  </w:style>
  <w:style w:type="character" w:customStyle="1" w:styleId="2f1">
    <w:name w:val="Заголовок 2_текст Знак"/>
    <w:link w:val="2f0"/>
    <w:semiHidden/>
    <w:rsid w:val="00DD64F9"/>
    <w:rPr>
      <w:rFonts w:ascii="Arial" w:hAnsi="Arial" w:cs="Arial"/>
      <w:b/>
      <w:kern w:val="22"/>
      <w:sz w:val="24"/>
      <w:szCs w:val="22"/>
      <w:lang w:val="x-none" w:eastAsia="x-none"/>
    </w:rPr>
  </w:style>
  <w:style w:type="paragraph" w:customStyle="1" w:styleId="38">
    <w:name w:val="Заголовок 3_текст"/>
    <w:basedOn w:val="30"/>
    <w:semiHidden/>
    <w:rsid w:val="00DD64F9"/>
    <w:pPr>
      <w:keepLines/>
      <w:tabs>
        <w:tab w:val="num" w:pos="1644"/>
        <w:tab w:val="left" w:pos="1985"/>
      </w:tabs>
      <w:spacing w:before="120" w:after="60"/>
      <w:ind w:firstLine="720"/>
      <w:jc w:val="left"/>
    </w:pPr>
    <w:rPr>
      <w:rFonts w:ascii="Arial" w:hAnsi="Arial"/>
      <w:lang w:val="x-none" w:eastAsia="x-none"/>
    </w:rPr>
  </w:style>
  <w:style w:type="paragraph" w:customStyle="1" w:styleId="1f3">
    <w:name w:val="Заголовок 1_текст"/>
    <w:basedOn w:val="11"/>
    <w:link w:val="1f4"/>
    <w:semiHidden/>
    <w:rsid w:val="00DD64F9"/>
    <w:pPr>
      <w:keepLines/>
      <w:pageBreakBefore/>
      <w:tabs>
        <w:tab w:val="num" w:pos="925"/>
        <w:tab w:val="left" w:pos="1418"/>
      </w:tabs>
      <w:spacing w:before="120" w:after="60"/>
      <w:ind w:left="-152" w:firstLine="720"/>
    </w:pPr>
    <w:rPr>
      <w:rFonts w:ascii="Arial" w:hAnsi="Arial"/>
      <w:noProof/>
      <w:kern w:val="28"/>
      <w:sz w:val="28"/>
      <w:szCs w:val="26"/>
    </w:rPr>
  </w:style>
  <w:style w:type="character" w:customStyle="1" w:styleId="1f4">
    <w:name w:val="Заголовок 1_текст Знак Знак"/>
    <w:link w:val="1f3"/>
    <w:semiHidden/>
    <w:rsid w:val="00DD64F9"/>
    <w:rPr>
      <w:rFonts w:ascii="Arial" w:hAnsi="Arial"/>
      <w:b/>
      <w:noProof/>
      <w:kern w:val="28"/>
      <w:sz w:val="28"/>
      <w:szCs w:val="26"/>
    </w:rPr>
  </w:style>
  <w:style w:type="paragraph" w:customStyle="1" w:styleId="44">
    <w:name w:val="Заголовок 4_текст"/>
    <w:basedOn w:val="40"/>
    <w:semiHidden/>
    <w:rsid w:val="00DD64F9"/>
    <w:pPr>
      <w:keepNext w:val="0"/>
      <w:tabs>
        <w:tab w:val="num" w:pos="2509"/>
      </w:tabs>
      <w:spacing w:before="200" w:after="120"/>
      <w:ind w:left="-11" w:firstLine="720"/>
      <w:jc w:val="center"/>
    </w:pPr>
    <w:rPr>
      <w:kern w:val="20"/>
      <w:sz w:val="20"/>
      <w:lang w:val="x-none" w:eastAsia="x-none"/>
    </w:rPr>
  </w:style>
  <w:style w:type="paragraph" w:customStyle="1" w:styleId="52">
    <w:name w:val="Заголовок 5_текст"/>
    <w:basedOn w:val="5"/>
    <w:semiHidden/>
    <w:rsid w:val="00DD64F9"/>
    <w:pPr>
      <w:keepLines/>
      <w:tabs>
        <w:tab w:val="left" w:pos="2552"/>
        <w:tab w:val="num" w:pos="2869"/>
      </w:tabs>
      <w:spacing w:before="0" w:after="0"/>
      <w:ind w:left="-11" w:firstLine="720"/>
    </w:pPr>
    <w:rPr>
      <w:rFonts w:ascii="Arial" w:hAnsi="Arial"/>
      <w:b/>
      <w:smallCaps/>
      <w:sz w:val="20"/>
      <w:lang w:val="x-none" w:eastAsia="x-none"/>
    </w:rPr>
  </w:style>
  <w:style w:type="paragraph" w:customStyle="1" w:styleId="62">
    <w:name w:val="Заголовок 6_текст"/>
    <w:basedOn w:val="6"/>
    <w:semiHidden/>
    <w:rsid w:val="00DD64F9"/>
    <w:pPr>
      <w:keepNext/>
      <w:keepLines/>
      <w:tabs>
        <w:tab w:val="left" w:pos="2835"/>
        <w:tab w:val="num" w:pos="3229"/>
      </w:tabs>
      <w:spacing w:before="0" w:after="0"/>
      <w:ind w:left="-11" w:firstLine="720"/>
    </w:pPr>
    <w:rPr>
      <w:rFonts w:ascii="Arial" w:hAnsi="Arial"/>
      <w:b/>
      <w:i w:val="0"/>
      <w:lang w:val="x-none" w:eastAsia="x-none"/>
    </w:rPr>
  </w:style>
  <w:style w:type="paragraph" w:customStyle="1" w:styleId="72">
    <w:name w:val="Заголовок 7_текст"/>
    <w:basedOn w:val="7"/>
    <w:semiHidden/>
    <w:rsid w:val="00DD64F9"/>
    <w:pPr>
      <w:keepNext/>
      <w:keepLines/>
      <w:tabs>
        <w:tab w:val="left" w:pos="3119"/>
        <w:tab w:val="num" w:pos="3589"/>
      </w:tabs>
      <w:spacing w:before="0" w:after="0"/>
      <w:ind w:left="-11" w:firstLine="720"/>
    </w:pPr>
    <w:rPr>
      <w:b/>
      <w:smallCaps/>
      <w:lang w:val="x-none" w:eastAsia="x-none"/>
    </w:rPr>
  </w:style>
  <w:style w:type="character" w:customStyle="1" w:styleId="39">
    <w:name w:val="Осн. текст Знак3"/>
    <w:link w:val="afffffff0"/>
    <w:locked/>
    <w:rsid w:val="00DD64F9"/>
    <w:rPr>
      <w:sz w:val="24"/>
    </w:rPr>
  </w:style>
  <w:style w:type="paragraph" w:customStyle="1" w:styleId="afffffff0">
    <w:name w:val="Осн. текст"/>
    <w:basedOn w:val="a7"/>
    <w:link w:val="39"/>
    <w:rsid w:val="00DD64F9"/>
    <w:pPr>
      <w:spacing w:after="120"/>
      <w:ind w:firstLine="709"/>
      <w:jc w:val="both"/>
    </w:pPr>
    <w:rPr>
      <w:sz w:val="24"/>
    </w:rPr>
  </w:style>
  <w:style w:type="character" w:customStyle="1" w:styleId="affff0">
    <w:name w:val="Рисунок Знак"/>
    <w:link w:val="afffe"/>
    <w:rsid w:val="00DD64F9"/>
    <w:rPr>
      <w:sz w:val="28"/>
      <w:szCs w:val="22"/>
      <w:lang w:eastAsia="en-US"/>
    </w:rPr>
  </w:style>
  <w:style w:type="character" w:customStyle="1" w:styleId="apple-converted-space">
    <w:name w:val="apple-converted-space"/>
    <w:rsid w:val="00DD64F9"/>
  </w:style>
  <w:style w:type="paragraph" w:customStyle="1" w:styleId="afffffff1">
    <w:name w:val="Приложение"/>
    <w:basedOn w:val="a7"/>
    <w:next w:val="a7"/>
    <w:link w:val="afffffff2"/>
    <w:rsid w:val="00DD64F9"/>
    <w:pPr>
      <w:keepNext/>
      <w:keepLines/>
      <w:spacing w:after="120"/>
      <w:jc w:val="center"/>
    </w:pPr>
    <w:rPr>
      <w:rFonts w:ascii="Arial" w:hAnsi="Arial"/>
      <w:b/>
      <w:kern w:val="24"/>
      <w:sz w:val="24"/>
    </w:rPr>
  </w:style>
  <w:style w:type="character" w:customStyle="1" w:styleId="afffffff2">
    <w:name w:val="Приложение Знак"/>
    <w:link w:val="afffffff1"/>
    <w:rsid w:val="00DD64F9"/>
    <w:rPr>
      <w:rFonts w:ascii="Arial" w:hAnsi="Arial"/>
      <w:b/>
      <w:kern w:val="24"/>
      <w:sz w:val="24"/>
    </w:rPr>
  </w:style>
  <w:style w:type="paragraph" w:customStyle="1" w:styleId="Arial">
    <w:name w:val="Стиль обычный_текст + Arial"/>
    <w:basedOn w:val="a7"/>
    <w:semiHidden/>
    <w:rsid w:val="00DD64F9"/>
    <w:pPr>
      <w:ind w:firstLine="720"/>
    </w:pPr>
    <w:rPr>
      <w:rFonts w:ascii="Arial" w:hAnsi="Arial"/>
      <w:noProof/>
      <w:sz w:val="22"/>
      <w:szCs w:val="24"/>
    </w:rPr>
  </w:style>
  <w:style w:type="character" w:customStyle="1" w:styleId="FontStyle12">
    <w:name w:val="Font Style12"/>
    <w:rsid w:val="00DD64F9"/>
    <w:rPr>
      <w:rFonts w:ascii="Franklin Gothic Medium Cond" w:hAnsi="Franklin Gothic Medium Cond" w:cs="Franklin Gothic Medium Cond"/>
      <w:i/>
      <w:iCs/>
      <w:sz w:val="24"/>
      <w:szCs w:val="24"/>
    </w:rPr>
  </w:style>
  <w:style w:type="paragraph" w:customStyle="1" w:styleId="afffffff3">
    <w:name w:val="Основной"/>
    <w:basedOn w:val="a7"/>
    <w:link w:val="afffffff4"/>
    <w:qFormat/>
    <w:rsid w:val="00DD64F9"/>
    <w:pPr>
      <w:spacing w:line="360" w:lineRule="auto"/>
      <w:ind w:left="357" w:right="244" w:firstLine="709"/>
      <w:jc w:val="both"/>
    </w:pPr>
    <w:rPr>
      <w:sz w:val="24"/>
      <w:szCs w:val="24"/>
    </w:rPr>
  </w:style>
  <w:style w:type="character" w:customStyle="1" w:styleId="afffffff4">
    <w:name w:val="Основной Знак"/>
    <w:link w:val="afffffff3"/>
    <w:rsid w:val="00DD64F9"/>
    <w:rPr>
      <w:sz w:val="24"/>
      <w:szCs w:val="24"/>
      <w:lang w:val="ru-RU" w:eastAsia="ru-RU" w:bidi="ar-SA"/>
    </w:rPr>
  </w:style>
  <w:style w:type="paragraph" w:customStyle="1" w:styleId="1f5">
    <w:name w:val="заголовок 1"/>
    <w:basedOn w:val="a7"/>
    <w:next w:val="a7"/>
    <w:rsid w:val="00DD64F9"/>
    <w:pPr>
      <w:keepNext/>
    </w:pPr>
    <w:rPr>
      <w:b/>
      <w:sz w:val="24"/>
    </w:rPr>
  </w:style>
  <w:style w:type="paragraph" w:customStyle="1" w:styleId="afffffff5">
    <w:name w:val="Записка"/>
    <w:basedOn w:val="afffffff"/>
    <w:rsid w:val="00DD64F9"/>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f0"/>
    <w:semiHidden/>
    <w:rsid w:val="00DD64F9"/>
    <w:pPr>
      <w:numPr>
        <w:numId w:val="2"/>
      </w:numPr>
      <w:tabs>
        <w:tab w:val="clear" w:pos="360"/>
      </w:tabs>
      <w:spacing w:before="0"/>
      <w:ind w:left="720" w:hanging="720"/>
      <w:jc w:val="both"/>
    </w:pPr>
    <w:rPr>
      <w:rFonts w:cs="Times New Roman"/>
      <w:bCs/>
      <w:lang w:val="ru-RU" w:eastAsia="ru-RU"/>
    </w:rPr>
  </w:style>
  <w:style w:type="character" w:customStyle="1" w:styleId="wmi-callto">
    <w:name w:val="wmi-callto"/>
    <w:rsid w:val="00DD64F9"/>
  </w:style>
  <w:style w:type="paragraph" w:customStyle="1" w:styleId="afffffff6">
    <w:name w:val="Знак Знак Знак Знак"/>
    <w:basedOn w:val="a7"/>
    <w:rsid w:val="00DD64F9"/>
    <w:pPr>
      <w:spacing w:after="160" w:line="240" w:lineRule="exact"/>
    </w:pPr>
    <w:rPr>
      <w:rFonts w:ascii="Verdana" w:hAnsi="Verdana" w:cs="Verdana"/>
      <w:sz w:val="20"/>
      <w:lang w:val="en-US" w:eastAsia="en-US"/>
    </w:rPr>
  </w:style>
  <w:style w:type="character" w:customStyle="1" w:styleId="spelle">
    <w:name w:val="spelle"/>
    <w:rsid w:val="00DD64F9"/>
  </w:style>
  <w:style w:type="character" w:customStyle="1" w:styleId="24">
    <w:name w:val="Основной текст 2 Знак"/>
    <w:link w:val="23"/>
    <w:rsid w:val="00DD64F9"/>
  </w:style>
  <w:style w:type="character" w:customStyle="1" w:styleId="w">
    <w:name w:val="w"/>
    <w:rsid w:val="00DD64F9"/>
  </w:style>
  <w:style w:type="character" w:styleId="afffffff7">
    <w:name w:val="FollowedHyperlink"/>
    <w:rsid w:val="00DD64F9"/>
    <w:rPr>
      <w:color w:val="800080"/>
      <w:u w:val="single"/>
    </w:rPr>
  </w:style>
  <w:style w:type="paragraph" w:customStyle="1" w:styleId="s1">
    <w:name w:val="s_1"/>
    <w:basedOn w:val="a7"/>
    <w:rsid w:val="00DD64F9"/>
    <w:pPr>
      <w:spacing w:before="100" w:beforeAutospacing="1" w:after="100" w:afterAutospacing="1"/>
    </w:pPr>
    <w:rPr>
      <w:sz w:val="24"/>
      <w:szCs w:val="24"/>
    </w:rPr>
  </w:style>
  <w:style w:type="character" w:customStyle="1" w:styleId="ConsPlusNormal0">
    <w:name w:val="ConsPlusNormal Знак"/>
    <w:link w:val="ConsPlusNormal"/>
    <w:locked/>
    <w:rsid w:val="00DD64F9"/>
    <w:rPr>
      <w:rFonts w:ascii="Arial" w:hAnsi="Arial" w:cs="Arial"/>
    </w:rPr>
  </w:style>
  <w:style w:type="character" w:customStyle="1" w:styleId="FontStyle67">
    <w:name w:val="Font Style67"/>
    <w:rsid w:val="00DD64F9"/>
    <w:rPr>
      <w:rFonts w:ascii="Times New Roman" w:hAnsi="Times New Roman" w:cs="Times New Roman" w:hint="default"/>
      <w:b/>
      <w:bCs/>
      <w:sz w:val="20"/>
      <w:szCs w:val="20"/>
    </w:rPr>
  </w:style>
  <w:style w:type="paragraph" w:customStyle="1" w:styleId="msonormalbullet2gif">
    <w:name w:val="msonormalbullet2.gif"/>
    <w:basedOn w:val="a7"/>
    <w:rsid w:val="00DD64F9"/>
    <w:pPr>
      <w:spacing w:before="100" w:beforeAutospacing="1" w:after="100" w:afterAutospacing="1"/>
      <w:jc w:val="both"/>
    </w:pPr>
    <w:rPr>
      <w:sz w:val="24"/>
      <w:szCs w:val="24"/>
    </w:rPr>
  </w:style>
  <w:style w:type="paragraph" w:customStyle="1" w:styleId="Iauiue">
    <w:name w:val="Iau?iue"/>
    <w:rsid w:val="00DD64F9"/>
    <w:pPr>
      <w:widowControl w:val="0"/>
    </w:pPr>
  </w:style>
  <w:style w:type="paragraph" w:customStyle="1" w:styleId="afffffff8">
    <w:name w:val="Нормальный (таблица)"/>
    <w:basedOn w:val="a7"/>
    <w:next w:val="a7"/>
    <w:uiPriority w:val="99"/>
    <w:rsid w:val="00DD64F9"/>
    <w:pPr>
      <w:widowControl w:val="0"/>
      <w:autoSpaceDE w:val="0"/>
      <w:autoSpaceDN w:val="0"/>
      <w:adjustRightInd w:val="0"/>
      <w:jc w:val="both"/>
    </w:pPr>
    <w:rPr>
      <w:rFonts w:ascii="Arial" w:hAnsi="Arial" w:cs="Arial"/>
      <w:sz w:val="26"/>
      <w:szCs w:val="26"/>
    </w:rPr>
  </w:style>
  <w:style w:type="paragraph" w:customStyle="1" w:styleId="afffffff9">
    <w:name w:val="П_Обычный"/>
    <w:basedOn w:val="a7"/>
    <w:link w:val="afffffffa"/>
    <w:autoRedefine/>
    <w:qFormat/>
    <w:rsid w:val="00DD64F9"/>
    <w:pPr>
      <w:spacing w:line="360" w:lineRule="auto"/>
      <w:ind w:firstLine="709"/>
    </w:pPr>
    <w:rPr>
      <w:sz w:val="24"/>
      <w:szCs w:val="24"/>
      <w:lang w:val="x-none" w:eastAsia="en-US"/>
    </w:rPr>
  </w:style>
  <w:style w:type="character" w:customStyle="1" w:styleId="afffffffa">
    <w:name w:val="П_Обычный Знак"/>
    <w:link w:val="afffffff9"/>
    <w:rsid w:val="00DD64F9"/>
    <w:rPr>
      <w:sz w:val="24"/>
      <w:szCs w:val="24"/>
      <w:lang w:val="x-none" w:eastAsia="en-US"/>
    </w:rPr>
  </w:style>
  <w:style w:type="paragraph" w:customStyle="1" w:styleId="a4">
    <w:name w:val="ПСтатья"/>
    <w:basedOn w:val="afffffff9"/>
    <w:next w:val="afffffff9"/>
    <w:autoRedefine/>
    <w:qFormat/>
    <w:rsid w:val="00DD64F9"/>
    <w:pPr>
      <w:keepNext/>
      <w:numPr>
        <w:numId w:val="4"/>
      </w:numPr>
      <w:tabs>
        <w:tab w:val="num" w:pos="360"/>
      </w:tabs>
      <w:spacing w:before="120" w:after="120" w:line="276" w:lineRule="auto"/>
      <w:ind w:left="0" w:firstLine="709"/>
      <w:contextualSpacing/>
      <w:jc w:val="both"/>
      <w:outlineLvl w:val="1"/>
    </w:pPr>
    <w:rPr>
      <w:rFonts w:ascii="Tahoma" w:hAnsi="Tahoma" w:cs="Tahoma"/>
      <w:b/>
      <w:lang w:eastAsia="ru-RU"/>
    </w:rPr>
  </w:style>
  <w:style w:type="paragraph" w:styleId="afffffffb">
    <w:name w:val="No Spacing"/>
    <w:qFormat/>
    <w:rsid w:val="00DD64F9"/>
    <w:pPr>
      <w:ind w:firstLine="709"/>
      <w:jc w:val="both"/>
    </w:pPr>
    <w:rPr>
      <w:rFonts w:ascii="Calibri" w:eastAsia="Calibri" w:hAnsi="Calibri"/>
      <w:sz w:val="22"/>
      <w:szCs w:val="22"/>
    </w:rPr>
  </w:style>
  <w:style w:type="paragraph" w:customStyle="1" w:styleId="xl64">
    <w:name w:val="xl64"/>
    <w:basedOn w:val="a7"/>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7"/>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blk">
    <w:name w:val="blk"/>
    <w:rsid w:val="00DD64F9"/>
  </w:style>
  <w:style w:type="paragraph" w:customStyle="1" w:styleId="xl66">
    <w:name w:val="xl66"/>
    <w:basedOn w:val="a7"/>
    <w:rsid w:val="00DD64F9"/>
    <w:pPr>
      <w:pBdr>
        <w:top w:val="single" w:sz="8" w:space="0" w:color="auto"/>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headertext">
    <w:name w:val="headertext"/>
    <w:basedOn w:val="a7"/>
    <w:rsid w:val="004553F3"/>
    <w:pPr>
      <w:spacing w:before="100" w:beforeAutospacing="1" w:after="100" w:afterAutospacing="1"/>
    </w:pPr>
    <w:rPr>
      <w:sz w:val="24"/>
      <w:szCs w:val="24"/>
    </w:rPr>
  </w:style>
  <w:style w:type="paragraph" w:customStyle="1" w:styleId="afffffffc">
    <w:name w:val="Титул год"/>
    <w:basedOn w:val="160"/>
    <w:next w:val="a7"/>
    <w:rsid w:val="002E674F"/>
    <w:rPr>
      <w:bCs w:val="0"/>
      <w:caps w:val="0"/>
    </w:rPr>
  </w:style>
  <w:style w:type="paragraph" w:customStyle="1" w:styleId="afffffffd">
    <w:name w:val="Рисунок Заголовок Название объекта"/>
    <w:basedOn w:val="afffff7"/>
    <w:next w:val="a7"/>
    <w:rsid w:val="002E674F"/>
    <w:rPr>
      <w:rFonts w:eastAsia="Times New Roman"/>
      <w:b w:val="0"/>
      <w:sz w:val="24"/>
    </w:rPr>
  </w:style>
  <w:style w:type="paragraph" w:customStyle="1" w:styleId="afffffffe">
    <w:name w:val="Таблица по левому краю"/>
    <w:basedOn w:val="affffffff"/>
    <w:link w:val="affffffff0"/>
    <w:rsid w:val="002E674F"/>
    <w:pPr>
      <w:jc w:val="left"/>
    </w:pPr>
    <w:rPr>
      <w:color w:val="000000"/>
      <w:szCs w:val="20"/>
    </w:rPr>
  </w:style>
  <w:style w:type="paragraph" w:customStyle="1" w:styleId="160">
    <w:name w:val="Титул по центру 16 пт"/>
    <w:basedOn w:val="a7"/>
    <w:next w:val="a7"/>
    <w:rsid w:val="002E674F"/>
    <w:pPr>
      <w:jc w:val="center"/>
    </w:pPr>
    <w:rPr>
      <w:b/>
      <w:bCs/>
      <w:caps/>
      <w:sz w:val="32"/>
      <w:szCs w:val="32"/>
    </w:rPr>
  </w:style>
  <w:style w:type="paragraph" w:customStyle="1" w:styleId="120">
    <w:name w:val="Текст по центру 12пт"/>
    <w:basedOn w:val="a7"/>
    <w:rsid w:val="002E674F"/>
    <w:pPr>
      <w:spacing w:line="360" w:lineRule="auto"/>
      <w:jc w:val="center"/>
    </w:pPr>
    <w:rPr>
      <w:sz w:val="24"/>
    </w:rPr>
  </w:style>
  <w:style w:type="character" w:customStyle="1" w:styleId="affffffff1">
    <w:name w:val="Красный"/>
    <w:rsid w:val="002E674F"/>
    <w:rPr>
      <w:bCs/>
      <w:color w:val="FF0000"/>
    </w:rPr>
  </w:style>
  <w:style w:type="paragraph" w:styleId="a">
    <w:name w:val="List Number"/>
    <w:basedOn w:val="a7"/>
    <w:rsid w:val="002E674F"/>
    <w:pPr>
      <w:numPr>
        <w:numId w:val="5"/>
      </w:numPr>
      <w:tabs>
        <w:tab w:val="left" w:pos="284"/>
      </w:tabs>
      <w:spacing w:line="360" w:lineRule="auto"/>
      <w:jc w:val="both"/>
    </w:pPr>
    <w:rPr>
      <w:sz w:val="24"/>
    </w:rPr>
  </w:style>
  <w:style w:type="paragraph" w:customStyle="1" w:styleId="affffffff">
    <w:name w:val="Таблица по середине"/>
    <w:basedOn w:val="a7"/>
    <w:next w:val="a7"/>
    <w:rsid w:val="002E674F"/>
    <w:pPr>
      <w:jc w:val="center"/>
    </w:pPr>
    <w:rPr>
      <w:sz w:val="24"/>
      <w:szCs w:val="24"/>
    </w:rPr>
  </w:style>
  <w:style w:type="character" w:customStyle="1" w:styleId="161">
    <w:name w:val="Титул обычный 16 пт"/>
    <w:rsid w:val="002E674F"/>
    <w:rPr>
      <w:sz w:val="32"/>
    </w:rPr>
  </w:style>
  <w:style w:type="paragraph" w:customStyle="1" w:styleId="affffffff2">
    <w:name w:val="Штамп"/>
    <w:link w:val="1f6"/>
    <w:rsid w:val="002E674F"/>
    <w:pPr>
      <w:jc w:val="center"/>
    </w:pPr>
    <w:rPr>
      <w:sz w:val="16"/>
    </w:rPr>
  </w:style>
  <w:style w:type="paragraph" w:customStyle="1" w:styleId="a6">
    <w:name w:val="МаркированныйТочка"/>
    <w:basedOn w:val="a7"/>
    <w:link w:val="affffffff3"/>
    <w:rsid w:val="002E674F"/>
    <w:pPr>
      <w:numPr>
        <w:numId w:val="8"/>
      </w:numPr>
      <w:spacing w:line="360" w:lineRule="auto"/>
    </w:pPr>
    <w:rPr>
      <w:sz w:val="24"/>
    </w:rPr>
  </w:style>
  <w:style w:type="paragraph" w:customStyle="1" w:styleId="affffffff4">
    <w:name w:val="Название рисунка"/>
    <w:basedOn w:val="a7"/>
    <w:next w:val="a7"/>
    <w:rsid w:val="002E674F"/>
    <w:pPr>
      <w:jc w:val="center"/>
    </w:pPr>
    <w:rPr>
      <w:b/>
      <w:sz w:val="24"/>
    </w:rPr>
  </w:style>
  <w:style w:type="paragraph" w:customStyle="1" w:styleId="121">
    <w:name w:val="Текст по центру жир 12пт"/>
    <w:basedOn w:val="a7"/>
    <w:rsid w:val="002E674F"/>
    <w:pPr>
      <w:spacing w:after="240"/>
      <w:jc w:val="center"/>
    </w:pPr>
    <w:rPr>
      <w:b/>
      <w:sz w:val="24"/>
    </w:rPr>
  </w:style>
  <w:style w:type="character" w:customStyle="1" w:styleId="affffffff5">
    <w:name w:val="Приложение Знак Знак"/>
    <w:rsid w:val="002E674F"/>
    <w:rPr>
      <w:b/>
      <w:bCs/>
      <w:sz w:val="24"/>
      <w:szCs w:val="24"/>
    </w:rPr>
  </w:style>
  <w:style w:type="character" w:customStyle="1" w:styleId="1f7">
    <w:name w:val="Красный1"/>
    <w:rsid w:val="002E674F"/>
    <w:rPr>
      <w:color w:val="FF0000"/>
      <w:sz w:val="16"/>
      <w:szCs w:val="16"/>
    </w:rPr>
  </w:style>
  <w:style w:type="paragraph" w:customStyle="1" w:styleId="affffffff6">
    <w:name w:val="Титул по правому краю"/>
    <w:basedOn w:val="a7"/>
    <w:next w:val="a7"/>
    <w:rsid w:val="002E674F"/>
    <w:pPr>
      <w:spacing w:line="360" w:lineRule="auto"/>
      <w:ind w:right="851"/>
      <w:jc w:val="right"/>
    </w:pPr>
    <w:rPr>
      <w:b/>
      <w:sz w:val="32"/>
    </w:rPr>
  </w:style>
  <w:style w:type="paragraph" w:customStyle="1" w:styleId="a1">
    <w:name w:val="НумерованныйБуквы"/>
    <w:basedOn w:val="a7"/>
    <w:rsid w:val="002E674F"/>
    <w:pPr>
      <w:numPr>
        <w:numId w:val="7"/>
      </w:numPr>
      <w:spacing w:line="360" w:lineRule="auto"/>
      <w:jc w:val="both"/>
    </w:pPr>
    <w:rPr>
      <w:sz w:val="24"/>
    </w:rPr>
  </w:style>
  <w:style w:type="paragraph" w:customStyle="1" w:styleId="affffffff7">
    <w:name w:val="Титул обычный"/>
    <w:basedOn w:val="a7"/>
    <w:next w:val="a7"/>
    <w:rsid w:val="002E674F"/>
    <w:pPr>
      <w:spacing w:line="360" w:lineRule="auto"/>
      <w:ind w:firstLine="709"/>
    </w:pPr>
    <w:rPr>
      <w:b/>
      <w:bCs/>
      <w:sz w:val="32"/>
      <w:szCs w:val="32"/>
    </w:rPr>
  </w:style>
  <w:style w:type="paragraph" w:customStyle="1" w:styleId="affffffff8">
    <w:name w:val="Таблица шапка"/>
    <w:basedOn w:val="affffffff"/>
    <w:rsid w:val="002E674F"/>
    <w:rPr>
      <w:b/>
      <w:bCs/>
      <w:szCs w:val="20"/>
    </w:rPr>
  </w:style>
  <w:style w:type="paragraph" w:customStyle="1" w:styleId="a2">
    <w:name w:val="НумерованныйЦифры"/>
    <w:basedOn w:val="a7"/>
    <w:rsid w:val="002E674F"/>
    <w:pPr>
      <w:numPr>
        <w:numId w:val="9"/>
      </w:numPr>
      <w:spacing w:line="360" w:lineRule="auto"/>
      <w:jc w:val="both"/>
    </w:pPr>
    <w:rPr>
      <w:sz w:val="24"/>
    </w:rPr>
  </w:style>
  <w:style w:type="paragraph" w:customStyle="1" w:styleId="affffffff9">
    <w:name w:val="Таблица Заголовок Название объекта"/>
    <w:basedOn w:val="afffff7"/>
    <w:next w:val="a7"/>
    <w:link w:val="affffffffa"/>
    <w:rsid w:val="002E674F"/>
    <w:pPr>
      <w:spacing w:before="240" w:after="60"/>
      <w:ind w:left="709"/>
      <w:jc w:val="left"/>
    </w:pPr>
  </w:style>
  <w:style w:type="paragraph" w:customStyle="1" w:styleId="affffffffb">
    <w:name w:val="Штамп форма"/>
    <w:basedOn w:val="af0"/>
    <w:rsid w:val="002E674F"/>
    <w:pPr>
      <w:tabs>
        <w:tab w:val="clear" w:pos="4677"/>
        <w:tab w:val="clear" w:pos="9355"/>
      </w:tabs>
      <w:spacing w:line="360" w:lineRule="auto"/>
      <w:ind w:firstLine="709"/>
      <w:jc w:val="center"/>
    </w:pPr>
    <w:rPr>
      <w:kern w:val="20"/>
      <w:sz w:val="16"/>
    </w:rPr>
  </w:style>
  <w:style w:type="paragraph" w:customStyle="1" w:styleId="affffffffc">
    <w:name w:val="ШтампЛево"/>
    <w:rsid w:val="002E674F"/>
    <w:rPr>
      <w:sz w:val="16"/>
    </w:rPr>
  </w:style>
  <w:style w:type="paragraph" w:customStyle="1" w:styleId="affffffffd">
    <w:name w:val="Перечень"/>
    <w:basedOn w:val="a7"/>
    <w:next w:val="a7"/>
    <w:rsid w:val="002E674F"/>
    <w:pPr>
      <w:spacing w:before="60" w:after="120"/>
      <w:ind w:firstLine="709"/>
      <w:jc w:val="both"/>
    </w:pPr>
    <w:rPr>
      <w:b/>
      <w:caps/>
      <w:sz w:val="24"/>
      <w:szCs w:val="24"/>
    </w:rPr>
  </w:style>
  <w:style w:type="paragraph" w:customStyle="1" w:styleId="00">
    <w:name w:val="Обычный Первая строка 0 см"/>
    <w:basedOn w:val="a7"/>
    <w:next w:val="a7"/>
    <w:rsid w:val="002E674F"/>
    <w:pPr>
      <w:spacing w:line="360" w:lineRule="auto"/>
    </w:pPr>
    <w:rPr>
      <w:sz w:val="24"/>
    </w:rPr>
  </w:style>
  <w:style w:type="character" w:customStyle="1" w:styleId="afffff8">
    <w:name w:val="Название объекта Знак"/>
    <w:link w:val="afffff7"/>
    <w:rsid w:val="002E674F"/>
    <w:rPr>
      <w:rFonts w:eastAsia="Calibri"/>
      <w:b/>
      <w:bCs/>
      <w:sz w:val="22"/>
    </w:rPr>
  </w:style>
  <w:style w:type="character" w:customStyle="1" w:styleId="affffffffa">
    <w:name w:val="Таблица Заголовок Название объекта Знак Знак"/>
    <w:basedOn w:val="afffff8"/>
    <w:link w:val="affffffff9"/>
    <w:rsid w:val="002E674F"/>
    <w:rPr>
      <w:rFonts w:eastAsia="Calibri"/>
      <w:b/>
      <w:bCs/>
      <w:sz w:val="22"/>
    </w:rPr>
  </w:style>
  <w:style w:type="paragraph" w:customStyle="1" w:styleId="10">
    <w:name w:val="РН Заголовок 1"/>
    <w:basedOn w:val="a7"/>
    <w:next w:val="a7"/>
    <w:rsid w:val="002E674F"/>
    <w:pPr>
      <w:keepNext/>
      <w:keepLines/>
      <w:pageBreakBefore/>
      <w:numPr>
        <w:numId w:val="10"/>
      </w:numPr>
      <w:spacing w:before="220" w:after="220"/>
      <w:jc w:val="both"/>
      <w:outlineLvl w:val="0"/>
    </w:pPr>
    <w:rPr>
      <w:rFonts w:ascii="Arial" w:hAnsi="Arial" w:cs="Arial"/>
      <w:b/>
      <w:sz w:val="24"/>
      <w:szCs w:val="24"/>
      <w:lang w:eastAsia="en-US"/>
    </w:rPr>
  </w:style>
  <w:style w:type="paragraph" w:customStyle="1" w:styleId="2">
    <w:name w:val="РН Заголовок 2"/>
    <w:basedOn w:val="a7"/>
    <w:next w:val="a7"/>
    <w:rsid w:val="002E674F"/>
    <w:pPr>
      <w:keepLines/>
      <w:numPr>
        <w:ilvl w:val="1"/>
        <w:numId w:val="10"/>
      </w:numPr>
      <w:tabs>
        <w:tab w:val="clear" w:pos="1200"/>
        <w:tab w:val="num" w:pos="369"/>
      </w:tabs>
      <w:spacing w:before="220" w:after="220"/>
      <w:ind w:left="709"/>
      <w:jc w:val="both"/>
      <w:outlineLvl w:val="1"/>
    </w:pPr>
    <w:rPr>
      <w:rFonts w:ascii="Arial" w:hAnsi="Arial" w:cs="Arial"/>
      <w:b/>
      <w:sz w:val="22"/>
      <w:szCs w:val="24"/>
      <w:lang w:eastAsia="en-US"/>
    </w:rPr>
  </w:style>
  <w:style w:type="paragraph" w:customStyle="1" w:styleId="3">
    <w:name w:val="РН Заголовок 3"/>
    <w:basedOn w:val="a7"/>
    <w:next w:val="a7"/>
    <w:rsid w:val="002E674F"/>
    <w:pPr>
      <w:keepLines/>
      <w:numPr>
        <w:ilvl w:val="2"/>
        <w:numId w:val="10"/>
      </w:numPr>
      <w:spacing w:before="220" w:after="220"/>
      <w:jc w:val="both"/>
      <w:outlineLvl w:val="2"/>
    </w:pPr>
    <w:rPr>
      <w:rFonts w:ascii="Arial" w:hAnsi="Arial" w:cs="Arial"/>
      <w:b/>
      <w:i/>
      <w:sz w:val="22"/>
      <w:szCs w:val="24"/>
      <w:lang w:eastAsia="en-US"/>
    </w:rPr>
  </w:style>
  <w:style w:type="paragraph" w:customStyle="1" w:styleId="4">
    <w:name w:val="РН Заголовок 4"/>
    <w:basedOn w:val="a7"/>
    <w:next w:val="a7"/>
    <w:rsid w:val="002E674F"/>
    <w:pPr>
      <w:keepLines/>
      <w:numPr>
        <w:ilvl w:val="3"/>
        <w:numId w:val="10"/>
      </w:numPr>
      <w:tabs>
        <w:tab w:val="clear" w:pos="0"/>
        <w:tab w:val="num" w:pos="369"/>
      </w:tabs>
      <w:spacing w:before="220" w:after="220"/>
      <w:ind w:left="709"/>
      <w:outlineLvl w:val="3"/>
    </w:pPr>
    <w:rPr>
      <w:rFonts w:ascii="Arial" w:hAnsi="Arial" w:cs="Arial"/>
      <w:i/>
      <w:sz w:val="22"/>
      <w:szCs w:val="24"/>
      <w:lang w:eastAsia="en-US"/>
    </w:rPr>
  </w:style>
  <w:style w:type="paragraph" w:customStyle="1" w:styleId="affffffffe">
    <w:name w:val="РН Простой"/>
    <w:basedOn w:val="a7"/>
    <w:link w:val="afffffffff"/>
    <w:rsid w:val="002E674F"/>
    <w:pPr>
      <w:spacing w:line="360" w:lineRule="auto"/>
      <w:ind w:firstLine="709"/>
      <w:jc w:val="both"/>
    </w:pPr>
    <w:rPr>
      <w:rFonts w:ascii="Arial" w:hAnsi="Arial" w:cs="Arial"/>
      <w:sz w:val="22"/>
      <w:szCs w:val="24"/>
      <w:lang w:eastAsia="en-US"/>
    </w:rPr>
  </w:style>
  <w:style w:type="character" w:customStyle="1" w:styleId="afffffffff">
    <w:name w:val="РН Простой Знак"/>
    <w:link w:val="affffffffe"/>
    <w:rsid w:val="002E674F"/>
    <w:rPr>
      <w:rFonts w:ascii="Arial" w:hAnsi="Arial" w:cs="Arial"/>
      <w:sz w:val="22"/>
      <w:szCs w:val="24"/>
      <w:lang w:eastAsia="en-US"/>
    </w:rPr>
  </w:style>
  <w:style w:type="paragraph" w:customStyle="1" w:styleId="afffffffff0">
    <w:name w:val="Знак Знак Знак Знак Знак Знак Знак"/>
    <w:basedOn w:val="a7"/>
    <w:rsid w:val="002E674F"/>
    <w:pPr>
      <w:keepLines/>
      <w:spacing w:after="160" w:line="240" w:lineRule="exact"/>
    </w:pPr>
    <w:rPr>
      <w:rFonts w:ascii="Verdana" w:eastAsia="MS Mincho" w:hAnsi="Verdana" w:cs="Franklin Gothic Book"/>
      <w:sz w:val="20"/>
      <w:lang w:val="en-US" w:eastAsia="en-US"/>
    </w:rPr>
  </w:style>
  <w:style w:type="paragraph" w:customStyle="1" w:styleId="a00">
    <w:name w:val="a0"/>
    <w:basedOn w:val="a7"/>
    <w:rsid w:val="002E674F"/>
    <w:pPr>
      <w:jc w:val="center"/>
    </w:pPr>
    <w:rPr>
      <w:sz w:val="24"/>
      <w:szCs w:val="24"/>
    </w:rPr>
  </w:style>
  <w:style w:type="character" w:customStyle="1" w:styleId="affffffff3">
    <w:name w:val="МаркированныйТочка Знак"/>
    <w:link w:val="a6"/>
    <w:rsid w:val="002E674F"/>
    <w:rPr>
      <w:sz w:val="24"/>
    </w:rPr>
  </w:style>
  <w:style w:type="paragraph" w:customStyle="1" w:styleId="a0">
    <w:name w:val="Маркированый список"/>
    <w:basedOn w:val="a7"/>
    <w:rsid w:val="002E674F"/>
    <w:pPr>
      <w:numPr>
        <w:numId w:val="11"/>
      </w:numPr>
      <w:tabs>
        <w:tab w:val="left" w:pos="567"/>
      </w:tabs>
      <w:spacing w:line="360" w:lineRule="auto"/>
      <w:jc w:val="both"/>
    </w:pPr>
    <w:rPr>
      <w:rFonts w:ascii="Arial" w:hAnsi="Arial" w:cs="Arial"/>
      <w:sz w:val="20"/>
      <w:szCs w:val="24"/>
    </w:rPr>
  </w:style>
  <w:style w:type="character" w:customStyle="1" w:styleId="110">
    <w:name w:val="Заголовок 1 Знак1"/>
    <w:aliases w:val="Заголовок 1 Знак Знак,новая страница Знак,Заголовок 1 Знак Знак Знак Знак Знак Знак,Заголовок 1 Знак Знак Знак Знак Знак Знак Знак Знак Знак Знак1,Заголовок 1 Знак Знак Знак Знак Знак Знак Знак Знак Знак Знак Знак,Заголовок 11 Знак"/>
    <w:rsid w:val="002E674F"/>
    <w:rPr>
      <w:b/>
      <w:iCs/>
      <w:sz w:val="24"/>
    </w:rPr>
  </w:style>
  <w:style w:type="paragraph" w:customStyle="1" w:styleId="afffffffff1">
    <w:name w:val="ПЕП"/>
    <w:basedOn w:val="a7"/>
    <w:link w:val="afffffffff2"/>
    <w:rsid w:val="002E674F"/>
    <w:pPr>
      <w:ind w:firstLine="709"/>
      <w:jc w:val="both"/>
    </w:pPr>
    <w:rPr>
      <w:rFonts w:ascii="Arial" w:hAnsi="Arial"/>
      <w:sz w:val="24"/>
      <w:szCs w:val="24"/>
    </w:rPr>
  </w:style>
  <w:style w:type="paragraph" w:styleId="z-">
    <w:name w:val="HTML Bottom of Form"/>
    <w:basedOn w:val="a7"/>
    <w:next w:val="a7"/>
    <w:link w:val="z-0"/>
    <w:hidden/>
    <w:rsid w:val="002E674F"/>
    <w:pPr>
      <w:pBdr>
        <w:top w:val="single" w:sz="6" w:space="1" w:color="auto"/>
      </w:pBdr>
      <w:spacing w:line="360" w:lineRule="auto"/>
      <w:ind w:firstLine="709"/>
      <w:jc w:val="center"/>
    </w:pPr>
    <w:rPr>
      <w:rFonts w:cs="Arial"/>
      <w:vanish/>
      <w:sz w:val="16"/>
      <w:szCs w:val="16"/>
    </w:rPr>
  </w:style>
  <w:style w:type="character" w:customStyle="1" w:styleId="z-0">
    <w:name w:val="z-Конец формы Знак"/>
    <w:basedOn w:val="a8"/>
    <w:link w:val="z-"/>
    <w:rsid w:val="002E674F"/>
    <w:rPr>
      <w:rFonts w:cs="Arial"/>
      <w:vanish/>
      <w:sz w:val="16"/>
      <w:szCs w:val="16"/>
    </w:rPr>
  </w:style>
  <w:style w:type="paragraph" w:styleId="z-1">
    <w:name w:val="HTML Top of Form"/>
    <w:basedOn w:val="a7"/>
    <w:next w:val="a7"/>
    <w:link w:val="z-2"/>
    <w:hidden/>
    <w:rsid w:val="002E674F"/>
    <w:pPr>
      <w:pBdr>
        <w:bottom w:val="single" w:sz="6" w:space="1" w:color="auto"/>
      </w:pBdr>
      <w:spacing w:line="360" w:lineRule="auto"/>
      <w:ind w:firstLine="709"/>
      <w:jc w:val="center"/>
    </w:pPr>
    <w:rPr>
      <w:rFonts w:cs="Arial"/>
      <w:vanish/>
      <w:sz w:val="16"/>
      <w:szCs w:val="16"/>
    </w:rPr>
  </w:style>
  <w:style w:type="character" w:customStyle="1" w:styleId="z-2">
    <w:name w:val="z-Начало формы Знак"/>
    <w:basedOn w:val="a8"/>
    <w:link w:val="z-1"/>
    <w:rsid w:val="002E674F"/>
    <w:rPr>
      <w:rFonts w:cs="Arial"/>
      <w:vanish/>
      <w:sz w:val="16"/>
      <w:szCs w:val="16"/>
    </w:rPr>
  </w:style>
  <w:style w:type="character" w:customStyle="1" w:styleId="afffffffff2">
    <w:name w:val="ПЕП Знак"/>
    <w:link w:val="afffffffff1"/>
    <w:rsid w:val="002E674F"/>
    <w:rPr>
      <w:rFonts w:ascii="Arial" w:hAnsi="Arial"/>
      <w:sz w:val="24"/>
      <w:szCs w:val="24"/>
    </w:rPr>
  </w:style>
  <w:style w:type="paragraph" w:customStyle="1" w:styleId="1f8">
    <w:name w:val="Знак Знак Знак1"/>
    <w:basedOn w:val="a7"/>
    <w:rsid w:val="002E674F"/>
    <w:pPr>
      <w:spacing w:after="160" w:line="240" w:lineRule="exact"/>
    </w:pPr>
    <w:rPr>
      <w:rFonts w:ascii="Verdana" w:hAnsi="Verdana" w:cs="Verdana"/>
      <w:sz w:val="20"/>
      <w:lang w:val="en-US" w:eastAsia="en-US"/>
    </w:rPr>
  </w:style>
  <w:style w:type="character" w:customStyle="1" w:styleId="affffffff0">
    <w:name w:val="Таблица по левому краю Знак"/>
    <w:link w:val="afffffffe"/>
    <w:rsid w:val="002E674F"/>
    <w:rPr>
      <w:color w:val="000000"/>
      <w:sz w:val="24"/>
    </w:rPr>
  </w:style>
  <w:style w:type="paragraph" w:customStyle="1" w:styleId="WW-2">
    <w:name w:val="WW-Основной текст с отступом 2"/>
    <w:basedOn w:val="a7"/>
    <w:rsid w:val="002E674F"/>
    <w:pPr>
      <w:suppressAutoHyphens/>
      <w:ind w:firstLine="720"/>
    </w:pPr>
    <w:rPr>
      <w:lang w:eastAsia="ar-SA"/>
    </w:rPr>
  </w:style>
  <w:style w:type="character" w:customStyle="1" w:styleId="1f6">
    <w:name w:val="Штамп Знак1"/>
    <w:link w:val="affffffff2"/>
    <w:rsid w:val="002E674F"/>
    <w:rPr>
      <w:sz w:val="16"/>
    </w:rPr>
  </w:style>
  <w:style w:type="numbering" w:customStyle="1" w:styleId="1">
    <w:name w:val="Текущий список1"/>
    <w:rsid w:val="002E674F"/>
    <w:pPr>
      <w:numPr>
        <w:numId w:val="6"/>
      </w:numPr>
    </w:pPr>
  </w:style>
  <w:style w:type="paragraph" w:styleId="afffffffff3">
    <w:name w:val="List Paragraph"/>
    <w:basedOn w:val="a7"/>
    <w:uiPriority w:val="34"/>
    <w:qFormat/>
    <w:rsid w:val="002E674F"/>
    <w:pPr>
      <w:spacing w:line="360" w:lineRule="auto"/>
      <w:ind w:left="720" w:firstLine="709"/>
      <w:contextualSpacing/>
      <w:jc w:val="both"/>
    </w:pPr>
    <w:rPr>
      <w:sz w:val="24"/>
    </w:rPr>
  </w:style>
  <w:style w:type="paragraph" w:customStyle="1" w:styleId="ConsPlusCell">
    <w:name w:val="ConsPlusCell"/>
    <w:rsid w:val="002E674F"/>
    <w:pPr>
      <w:widowControl w:val="0"/>
      <w:autoSpaceDE w:val="0"/>
      <w:autoSpaceDN w:val="0"/>
      <w:adjustRightInd w:val="0"/>
    </w:pPr>
    <w:rPr>
      <w:sz w:val="24"/>
      <w:szCs w:val="24"/>
    </w:rPr>
  </w:style>
  <w:style w:type="paragraph" w:customStyle="1" w:styleId="111">
    <w:name w:val="Знак Знак1 Знак Знак1"/>
    <w:basedOn w:val="a7"/>
    <w:rsid w:val="002E674F"/>
    <w:pPr>
      <w:spacing w:before="100" w:beforeAutospacing="1" w:after="100" w:afterAutospacing="1"/>
    </w:pPr>
    <w:rPr>
      <w:rFonts w:ascii="Tahoma" w:hAnsi="Tahoma"/>
      <w:sz w:val="20"/>
      <w:lang w:val="en-US" w:eastAsia="en-US"/>
    </w:rPr>
  </w:style>
  <w:style w:type="table" w:customStyle="1" w:styleId="1f9">
    <w:name w:val="Сетка таблицы1"/>
    <w:basedOn w:val="a9"/>
    <w:next w:val="aff2"/>
    <w:uiPriority w:val="39"/>
    <w:rsid w:val="002E67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705862013">
      <w:bodyDiv w:val="1"/>
      <w:marLeft w:val="0"/>
      <w:marRight w:val="0"/>
      <w:marTop w:val="0"/>
      <w:marBottom w:val="0"/>
      <w:divBdr>
        <w:top w:val="none" w:sz="0" w:space="0" w:color="auto"/>
        <w:left w:val="none" w:sz="0" w:space="0" w:color="auto"/>
        <w:bottom w:val="none" w:sz="0" w:space="0" w:color="auto"/>
        <w:right w:val="none" w:sz="0" w:space="0" w:color="auto"/>
      </w:divBdr>
    </w:div>
    <w:div w:id="18390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656B0-67A8-4BF6-90BD-553B5D391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15</Pages>
  <Words>1890</Words>
  <Characters>14572</Characters>
  <Application>Microsoft Office Word</Application>
  <DocSecurity>0</DocSecurity>
  <Lines>121</Lines>
  <Paragraphs>32</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16430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Наталья Бусс</cp:lastModifiedBy>
  <cp:revision>79</cp:revision>
  <cp:lastPrinted>2019-03-05T05:46:00Z</cp:lastPrinted>
  <dcterms:created xsi:type="dcterms:W3CDTF">2019-05-21T09:41:00Z</dcterms:created>
  <dcterms:modified xsi:type="dcterms:W3CDTF">2020-06-30T04:26:00Z</dcterms:modified>
</cp:coreProperties>
</file>