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6C7F" w:rsidRPr="00780E8E" w:rsidRDefault="00DF6C7F" w:rsidP="00DF6C7F">
      <w:pPr>
        <w:spacing w:after="120"/>
        <w:jc w:val="both"/>
        <w:rPr>
          <w:sz w:val="26"/>
          <w:szCs w:val="26"/>
        </w:rPr>
      </w:pPr>
    </w:p>
    <w:p w:rsidR="00DF6C7F" w:rsidRPr="00780E8E" w:rsidRDefault="00DF6C7F" w:rsidP="00DF6C7F">
      <w:pPr>
        <w:pStyle w:val="ConsPlusNonformat"/>
        <w:widowControl/>
        <w:spacing w:after="120"/>
        <w:jc w:val="center"/>
        <w:rPr>
          <w:rFonts w:ascii="Times New Roman" w:hAnsi="Times New Roman" w:cs="Times New Roman"/>
          <w:sz w:val="26"/>
          <w:szCs w:val="26"/>
        </w:rPr>
      </w:pPr>
      <w:r w:rsidRPr="00780E8E">
        <w:rPr>
          <w:rFonts w:ascii="Times New Roman" w:hAnsi="Times New Roman" w:cs="Times New Roman"/>
          <w:sz w:val="26"/>
          <w:szCs w:val="26"/>
        </w:rPr>
        <w:t>Пояснительная записка</w:t>
      </w:r>
    </w:p>
    <w:p w:rsidR="00DF6C7F" w:rsidRPr="00780E8E" w:rsidRDefault="00DF6C7F" w:rsidP="00DF6C7F">
      <w:pPr>
        <w:pStyle w:val="ConsPlusNonformat"/>
        <w:widowControl/>
        <w:spacing w:after="120"/>
        <w:jc w:val="center"/>
        <w:rPr>
          <w:rFonts w:ascii="Times New Roman" w:hAnsi="Times New Roman" w:cs="Times New Roman"/>
          <w:sz w:val="26"/>
          <w:szCs w:val="26"/>
        </w:rPr>
      </w:pPr>
      <w:r w:rsidRPr="00780E8E">
        <w:rPr>
          <w:rFonts w:ascii="Times New Roman" w:hAnsi="Times New Roman" w:cs="Times New Roman"/>
          <w:sz w:val="26"/>
          <w:szCs w:val="26"/>
        </w:rPr>
        <w:t>к отчету о ходе реализации муниципальной программы</w:t>
      </w:r>
    </w:p>
    <w:p w:rsidR="00DF6C7F" w:rsidRPr="00780E8E" w:rsidRDefault="00DF6C7F" w:rsidP="00DF6C7F">
      <w:pPr>
        <w:pStyle w:val="ConsPlusNonformat"/>
        <w:widowControl/>
        <w:spacing w:after="120"/>
        <w:jc w:val="center"/>
        <w:rPr>
          <w:rFonts w:ascii="Times New Roman" w:hAnsi="Times New Roman" w:cs="Times New Roman"/>
          <w:sz w:val="26"/>
          <w:szCs w:val="26"/>
        </w:rPr>
      </w:pPr>
      <w:r w:rsidRPr="00780E8E">
        <w:rPr>
          <w:rFonts w:ascii="Times New Roman" w:hAnsi="Times New Roman" w:cs="Times New Roman"/>
          <w:sz w:val="26"/>
          <w:szCs w:val="26"/>
        </w:rPr>
        <w:t xml:space="preserve"> «Развитие  физической культуры и спорта  в муниципальном образовании горо</w:t>
      </w:r>
      <w:r>
        <w:rPr>
          <w:rFonts w:ascii="Times New Roman" w:hAnsi="Times New Roman" w:cs="Times New Roman"/>
          <w:sz w:val="26"/>
          <w:szCs w:val="26"/>
        </w:rPr>
        <w:t>дской округ город Пыть-Ях на 2016</w:t>
      </w:r>
      <w:r w:rsidRPr="00780E8E">
        <w:rPr>
          <w:rFonts w:ascii="Times New Roman" w:hAnsi="Times New Roman" w:cs="Times New Roman"/>
          <w:sz w:val="26"/>
          <w:szCs w:val="26"/>
        </w:rPr>
        <w:t>-2020 годы»</w:t>
      </w:r>
    </w:p>
    <w:p w:rsidR="00DF6C7F" w:rsidRPr="00780E8E" w:rsidRDefault="00DF6C7F" w:rsidP="00DF6C7F">
      <w:pPr>
        <w:pStyle w:val="ConsPlusNonformat"/>
        <w:widowControl/>
        <w:spacing w:after="12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 1 квартал </w:t>
      </w:r>
      <w:r w:rsidRPr="00780E8E">
        <w:rPr>
          <w:rFonts w:ascii="Times New Roman" w:hAnsi="Times New Roman" w:cs="Times New Roman"/>
          <w:sz w:val="26"/>
          <w:szCs w:val="26"/>
        </w:rPr>
        <w:t>201</w:t>
      </w:r>
      <w:r>
        <w:rPr>
          <w:rFonts w:ascii="Times New Roman" w:hAnsi="Times New Roman" w:cs="Times New Roman"/>
          <w:sz w:val="26"/>
          <w:szCs w:val="26"/>
        </w:rPr>
        <w:t>6</w:t>
      </w:r>
      <w:r w:rsidRPr="00780E8E">
        <w:rPr>
          <w:rFonts w:ascii="Times New Roman" w:hAnsi="Times New Roman" w:cs="Times New Roman"/>
          <w:sz w:val="26"/>
          <w:szCs w:val="26"/>
        </w:rPr>
        <w:t xml:space="preserve"> год</w:t>
      </w:r>
      <w:r>
        <w:rPr>
          <w:rFonts w:ascii="Times New Roman" w:hAnsi="Times New Roman" w:cs="Times New Roman"/>
          <w:sz w:val="26"/>
          <w:szCs w:val="26"/>
        </w:rPr>
        <w:t>а</w:t>
      </w:r>
    </w:p>
    <w:p w:rsidR="00A03564" w:rsidRPr="00B74EED" w:rsidRDefault="00A03564" w:rsidP="00A03564">
      <w:pPr>
        <w:spacing w:line="360" w:lineRule="auto"/>
        <w:ind w:firstLine="360"/>
        <w:jc w:val="both"/>
        <w:rPr>
          <w:b/>
          <w:sz w:val="26"/>
          <w:szCs w:val="26"/>
        </w:rPr>
      </w:pPr>
      <w:r w:rsidRPr="00B74EED">
        <w:rPr>
          <w:b/>
          <w:sz w:val="26"/>
          <w:szCs w:val="26"/>
        </w:rPr>
        <w:t>1.Сведения:</w:t>
      </w:r>
    </w:p>
    <w:p w:rsidR="00A03564" w:rsidRPr="00BC65F9" w:rsidRDefault="00A03564" w:rsidP="00A03564">
      <w:pPr>
        <w:ind w:firstLine="357"/>
        <w:jc w:val="both"/>
        <w:rPr>
          <w:i/>
          <w:sz w:val="26"/>
          <w:szCs w:val="26"/>
        </w:rPr>
      </w:pPr>
      <w:r w:rsidRPr="00BC65F9">
        <w:rPr>
          <w:i/>
          <w:sz w:val="26"/>
          <w:szCs w:val="26"/>
        </w:rPr>
        <w:t>-  о ходе реализации программных мероприятий за отчетный период, в том числе о результатах реализации мероприятий, финансирование по которым не осуществлялось и причинах невыполнения программных мероприятий:</w:t>
      </w:r>
    </w:p>
    <w:p w:rsidR="00DF6C7F" w:rsidRDefault="00DF6C7F" w:rsidP="005150D9">
      <w:pPr>
        <w:pStyle w:val="ConsPlusNonformat"/>
        <w:widowControl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DF6C7F" w:rsidRPr="00FA7D99" w:rsidRDefault="00DF6C7F" w:rsidP="00DF6C7F">
      <w:pPr>
        <w:pStyle w:val="ConsPlusNonformat"/>
        <w:widowControl/>
        <w:spacing w:after="12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</w:t>
      </w:r>
      <w:r w:rsidRPr="00984C7D">
        <w:rPr>
          <w:rFonts w:ascii="Times New Roman" w:hAnsi="Times New Roman" w:cs="Times New Roman"/>
          <w:sz w:val="26"/>
          <w:szCs w:val="26"/>
        </w:rPr>
        <w:t xml:space="preserve">а </w:t>
      </w:r>
      <w:r>
        <w:rPr>
          <w:rFonts w:ascii="Times New Roman" w:hAnsi="Times New Roman" w:cs="Times New Roman"/>
          <w:sz w:val="26"/>
          <w:szCs w:val="26"/>
        </w:rPr>
        <w:t>01.04.</w:t>
      </w:r>
      <w:r w:rsidRPr="00984C7D">
        <w:rPr>
          <w:rFonts w:ascii="Times New Roman" w:hAnsi="Times New Roman" w:cs="Times New Roman"/>
          <w:sz w:val="26"/>
          <w:szCs w:val="26"/>
        </w:rPr>
        <w:t>201</w:t>
      </w:r>
      <w:r>
        <w:rPr>
          <w:rFonts w:ascii="Times New Roman" w:hAnsi="Times New Roman" w:cs="Times New Roman"/>
          <w:sz w:val="26"/>
          <w:szCs w:val="26"/>
        </w:rPr>
        <w:t>6</w:t>
      </w:r>
      <w:r w:rsidRPr="00984C7D">
        <w:rPr>
          <w:rFonts w:ascii="Times New Roman" w:hAnsi="Times New Roman" w:cs="Times New Roman"/>
          <w:sz w:val="26"/>
          <w:szCs w:val="26"/>
        </w:rPr>
        <w:t xml:space="preserve"> года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D3434E">
        <w:rPr>
          <w:rFonts w:ascii="Times New Roman" w:hAnsi="Times New Roman" w:cs="Times New Roman"/>
          <w:sz w:val="26"/>
          <w:szCs w:val="26"/>
        </w:rPr>
        <w:t>финансирование программы  осуществлялось по 2 подпрограммам, в целом исполнение муниципальной программы «Развитие  физической культуры и спорта  в муниципальном образовании городской округ город Пыть-Ях на 201</w:t>
      </w:r>
      <w:r w:rsidR="00806931">
        <w:rPr>
          <w:rFonts w:ascii="Times New Roman" w:hAnsi="Times New Roman" w:cs="Times New Roman"/>
          <w:sz w:val="26"/>
          <w:szCs w:val="26"/>
        </w:rPr>
        <w:t>6</w:t>
      </w:r>
      <w:r w:rsidRPr="00D3434E">
        <w:rPr>
          <w:rFonts w:ascii="Times New Roman" w:hAnsi="Times New Roman" w:cs="Times New Roman"/>
          <w:sz w:val="26"/>
          <w:szCs w:val="26"/>
        </w:rPr>
        <w:t>-2020 годы</w:t>
      </w:r>
      <w:r w:rsidRPr="00B36E0D">
        <w:rPr>
          <w:rFonts w:ascii="Times New Roman" w:hAnsi="Times New Roman" w:cs="Times New Roman"/>
          <w:sz w:val="26"/>
          <w:szCs w:val="26"/>
        </w:rPr>
        <w:t xml:space="preserve">» </w:t>
      </w:r>
      <w:r w:rsidRPr="00D2460E">
        <w:rPr>
          <w:rFonts w:ascii="Times New Roman" w:hAnsi="Times New Roman" w:cs="Times New Roman"/>
          <w:sz w:val="26"/>
          <w:szCs w:val="26"/>
        </w:rPr>
        <w:t xml:space="preserve">составляет – </w:t>
      </w:r>
      <w:r w:rsidR="00806931">
        <w:rPr>
          <w:rFonts w:ascii="Times New Roman" w:hAnsi="Times New Roman" w:cs="Times New Roman"/>
          <w:sz w:val="26"/>
          <w:szCs w:val="26"/>
        </w:rPr>
        <w:t>19,7</w:t>
      </w:r>
      <w:r w:rsidRPr="00D2460E">
        <w:rPr>
          <w:rFonts w:ascii="Times New Roman" w:hAnsi="Times New Roman" w:cs="Times New Roman"/>
          <w:sz w:val="26"/>
          <w:szCs w:val="26"/>
        </w:rPr>
        <w:t xml:space="preserve"> % (</w:t>
      </w:r>
      <w:r w:rsidR="00640246" w:rsidRPr="00D2460E">
        <w:rPr>
          <w:rFonts w:ascii="Times New Roman" w:hAnsi="Times New Roman" w:cs="Times New Roman"/>
          <w:sz w:val="26"/>
          <w:szCs w:val="26"/>
        </w:rPr>
        <w:t>17</w:t>
      </w:r>
      <w:r w:rsidR="00806931">
        <w:rPr>
          <w:rFonts w:ascii="Times New Roman" w:hAnsi="Times New Roman" w:cs="Times New Roman"/>
          <w:sz w:val="26"/>
          <w:szCs w:val="26"/>
        </w:rPr>
        <w:t> 235,9</w:t>
      </w:r>
      <w:r w:rsidRPr="00D2460E">
        <w:rPr>
          <w:rFonts w:ascii="Times New Roman" w:hAnsi="Times New Roman" w:cs="Times New Roman"/>
          <w:sz w:val="26"/>
          <w:szCs w:val="26"/>
        </w:rPr>
        <w:t xml:space="preserve"> тыс. рублей).</w:t>
      </w:r>
    </w:p>
    <w:p w:rsidR="00DF6C7F" w:rsidRPr="00BD6477" w:rsidRDefault="00DF6C7F" w:rsidP="00DF6C7F">
      <w:pPr>
        <w:spacing w:after="120"/>
        <w:ind w:firstLine="708"/>
        <w:jc w:val="both"/>
        <w:rPr>
          <w:sz w:val="26"/>
          <w:szCs w:val="26"/>
        </w:rPr>
      </w:pPr>
      <w:r w:rsidRPr="00BD6477">
        <w:rPr>
          <w:sz w:val="26"/>
          <w:szCs w:val="26"/>
        </w:rPr>
        <w:t>По подпрограмме 1 «Развитие массовой физической культуры  и спорта» исполнение запланированных мероприяти</w:t>
      </w:r>
      <w:r w:rsidR="00075F2D">
        <w:rPr>
          <w:sz w:val="26"/>
          <w:szCs w:val="26"/>
        </w:rPr>
        <w:t>й</w:t>
      </w:r>
      <w:r w:rsidRPr="00BD6477">
        <w:rPr>
          <w:sz w:val="26"/>
          <w:szCs w:val="26"/>
        </w:rPr>
        <w:t xml:space="preserve"> </w:t>
      </w:r>
      <w:r w:rsidRPr="00984C7D">
        <w:rPr>
          <w:sz w:val="26"/>
          <w:szCs w:val="26"/>
        </w:rPr>
        <w:t>составило –</w:t>
      </w:r>
      <w:r w:rsidR="00806931">
        <w:rPr>
          <w:sz w:val="26"/>
          <w:szCs w:val="26"/>
        </w:rPr>
        <w:t xml:space="preserve"> 17,3</w:t>
      </w:r>
      <w:r w:rsidRPr="00096DA9">
        <w:rPr>
          <w:sz w:val="26"/>
          <w:szCs w:val="26"/>
        </w:rPr>
        <w:t xml:space="preserve"> %</w:t>
      </w:r>
      <w:r w:rsidRPr="00F16395">
        <w:rPr>
          <w:sz w:val="26"/>
          <w:szCs w:val="26"/>
        </w:rPr>
        <w:t xml:space="preserve"> </w:t>
      </w:r>
      <w:r w:rsidRPr="00984C7D">
        <w:rPr>
          <w:sz w:val="26"/>
          <w:szCs w:val="26"/>
        </w:rPr>
        <w:t>(</w:t>
      </w:r>
      <w:r w:rsidR="00806931">
        <w:rPr>
          <w:sz w:val="26"/>
          <w:szCs w:val="26"/>
        </w:rPr>
        <w:t>3</w:t>
      </w:r>
      <w:r w:rsidR="009A6130">
        <w:rPr>
          <w:sz w:val="26"/>
          <w:szCs w:val="26"/>
        </w:rPr>
        <w:t xml:space="preserve"> </w:t>
      </w:r>
      <w:r w:rsidR="00806931">
        <w:rPr>
          <w:sz w:val="26"/>
          <w:szCs w:val="26"/>
        </w:rPr>
        <w:t>726,1</w:t>
      </w:r>
      <w:r w:rsidRPr="00984C7D">
        <w:rPr>
          <w:sz w:val="26"/>
          <w:szCs w:val="26"/>
        </w:rPr>
        <w:t xml:space="preserve"> тыс. рублей).</w:t>
      </w:r>
    </w:p>
    <w:p w:rsidR="00DF6C7F" w:rsidRPr="00096DA9" w:rsidRDefault="00DF6C7F" w:rsidP="00DF6C7F">
      <w:pPr>
        <w:spacing w:after="120"/>
        <w:jc w:val="both"/>
        <w:rPr>
          <w:sz w:val="26"/>
          <w:szCs w:val="26"/>
        </w:rPr>
      </w:pPr>
      <w:r w:rsidRPr="00096DA9">
        <w:rPr>
          <w:sz w:val="26"/>
          <w:szCs w:val="26"/>
        </w:rPr>
        <w:t>1.1 Мероприятия по развитию массовой физической культуры  и спорта исполнение запланированных мероприяти</w:t>
      </w:r>
      <w:r w:rsidR="00075F2D">
        <w:rPr>
          <w:sz w:val="26"/>
          <w:szCs w:val="26"/>
        </w:rPr>
        <w:t>й</w:t>
      </w:r>
      <w:r w:rsidRPr="00096DA9">
        <w:rPr>
          <w:sz w:val="26"/>
          <w:szCs w:val="26"/>
        </w:rPr>
        <w:t xml:space="preserve"> по состоянию на 01.04.201</w:t>
      </w:r>
      <w:r w:rsidR="009C1A3D">
        <w:rPr>
          <w:sz w:val="26"/>
          <w:szCs w:val="26"/>
        </w:rPr>
        <w:t>6</w:t>
      </w:r>
      <w:r w:rsidRPr="00096DA9">
        <w:rPr>
          <w:sz w:val="26"/>
          <w:szCs w:val="26"/>
        </w:rPr>
        <w:t xml:space="preserve"> года составило </w:t>
      </w:r>
      <w:r w:rsidR="009C1A3D">
        <w:rPr>
          <w:sz w:val="26"/>
          <w:szCs w:val="26"/>
        </w:rPr>
        <w:t>–</w:t>
      </w:r>
      <w:r w:rsidRPr="00096DA9">
        <w:rPr>
          <w:sz w:val="26"/>
          <w:szCs w:val="26"/>
        </w:rPr>
        <w:t xml:space="preserve"> </w:t>
      </w:r>
      <w:r w:rsidR="009C1A3D">
        <w:rPr>
          <w:sz w:val="26"/>
          <w:szCs w:val="26"/>
        </w:rPr>
        <w:t>18,6</w:t>
      </w:r>
      <w:r w:rsidRPr="00096DA9">
        <w:rPr>
          <w:sz w:val="26"/>
          <w:szCs w:val="26"/>
        </w:rPr>
        <w:t xml:space="preserve"> % (</w:t>
      </w:r>
      <w:r w:rsidR="009C1A3D">
        <w:rPr>
          <w:sz w:val="26"/>
          <w:szCs w:val="26"/>
        </w:rPr>
        <w:t>405,4</w:t>
      </w:r>
      <w:r w:rsidRPr="00096DA9">
        <w:rPr>
          <w:sz w:val="26"/>
          <w:szCs w:val="26"/>
        </w:rPr>
        <w:t xml:space="preserve"> тыс. рублей).</w:t>
      </w:r>
    </w:p>
    <w:p w:rsidR="00075F2D" w:rsidRDefault="009C1A3D" w:rsidP="00DF6C7F">
      <w:pPr>
        <w:pStyle w:val="ConsPlusNonformat"/>
        <w:widowControl/>
        <w:spacing w:after="1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1.1.1.</w:t>
      </w:r>
      <w:r w:rsidR="00075F2D" w:rsidRPr="00075F2D">
        <w:rPr>
          <w:rFonts w:ascii="Times New Roman" w:hAnsi="Times New Roman" w:cs="Times New Roman"/>
          <w:sz w:val="26"/>
          <w:szCs w:val="26"/>
        </w:rPr>
        <w:t xml:space="preserve"> </w:t>
      </w:r>
      <w:r w:rsidR="00075F2D">
        <w:rPr>
          <w:rFonts w:ascii="Times New Roman" w:hAnsi="Times New Roman" w:cs="Times New Roman"/>
          <w:sz w:val="26"/>
          <w:szCs w:val="26"/>
        </w:rPr>
        <w:t xml:space="preserve">Организация и проведение официальных спортивных мероприятий </w:t>
      </w:r>
    </w:p>
    <w:p w:rsidR="009C1A3D" w:rsidRDefault="00075F2D" w:rsidP="00806931">
      <w:pPr>
        <w:pStyle w:val="ConsPlusNonformat"/>
        <w:widowControl/>
        <w:spacing w:after="12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 01.04.2016 год </w:t>
      </w:r>
      <w:r w:rsidRPr="00667452">
        <w:rPr>
          <w:rFonts w:ascii="Times New Roman" w:hAnsi="Times New Roman" w:cs="Times New Roman"/>
          <w:sz w:val="26"/>
          <w:szCs w:val="26"/>
        </w:rPr>
        <w:t>по муниципальной программе  «Развит</w:t>
      </w:r>
      <w:r>
        <w:rPr>
          <w:rFonts w:ascii="Times New Roman" w:hAnsi="Times New Roman" w:cs="Times New Roman"/>
          <w:sz w:val="26"/>
          <w:szCs w:val="26"/>
        </w:rPr>
        <w:t>ие  физической культуры и спорта</w:t>
      </w:r>
      <w:r w:rsidRPr="00667452">
        <w:rPr>
          <w:rFonts w:ascii="Times New Roman" w:hAnsi="Times New Roman" w:cs="Times New Roman"/>
          <w:sz w:val="26"/>
          <w:szCs w:val="26"/>
        </w:rPr>
        <w:t xml:space="preserve"> в муниципальном образовании городской округ город Пыть-Ях на 201</w:t>
      </w:r>
      <w:r>
        <w:rPr>
          <w:rFonts w:ascii="Times New Roman" w:hAnsi="Times New Roman" w:cs="Times New Roman"/>
          <w:sz w:val="26"/>
          <w:szCs w:val="26"/>
        </w:rPr>
        <w:t>6</w:t>
      </w:r>
      <w:r w:rsidRPr="00667452">
        <w:rPr>
          <w:rFonts w:ascii="Times New Roman" w:hAnsi="Times New Roman" w:cs="Times New Roman"/>
          <w:sz w:val="26"/>
          <w:szCs w:val="26"/>
        </w:rPr>
        <w:t xml:space="preserve">-2020 годы» исполнение составило </w:t>
      </w:r>
      <w:r w:rsidRPr="00984C7D">
        <w:rPr>
          <w:rFonts w:ascii="Times New Roman" w:hAnsi="Times New Roman" w:cs="Times New Roman"/>
          <w:sz w:val="26"/>
          <w:szCs w:val="26"/>
        </w:rPr>
        <w:t xml:space="preserve">– </w:t>
      </w:r>
      <w:r>
        <w:rPr>
          <w:rFonts w:ascii="Times New Roman" w:hAnsi="Times New Roman" w:cs="Times New Roman"/>
          <w:sz w:val="26"/>
          <w:szCs w:val="26"/>
        </w:rPr>
        <w:t>18,6</w:t>
      </w:r>
      <w:r w:rsidRPr="00984C7D">
        <w:rPr>
          <w:rFonts w:ascii="Times New Roman" w:hAnsi="Times New Roman" w:cs="Times New Roman"/>
          <w:sz w:val="26"/>
          <w:szCs w:val="26"/>
        </w:rPr>
        <w:t xml:space="preserve"> % (</w:t>
      </w:r>
      <w:r>
        <w:rPr>
          <w:rFonts w:ascii="Times New Roman" w:hAnsi="Times New Roman" w:cs="Times New Roman"/>
          <w:sz w:val="26"/>
          <w:szCs w:val="26"/>
        </w:rPr>
        <w:t>405,4</w:t>
      </w:r>
      <w:r w:rsidRPr="00984C7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тыс. рублей) </w:t>
      </w:r>
      <w:r w:rsidRPr="00667452">
        <w:rPr>
          <w:rFonts w:ascii="Times New Roman" w:hAnsi="Times New Roman" w:cs="Times New Roman"/>
          <w:sz w:val="26"/>
          <w:szCs w:val="26"/>
        </w:rPr>
        <w:t xml:space="preserve">проведено </w:t>
      </w:r>
      <w:r>
        <w:rPr>
          <w:rFonts w:ascii="Times New Roman" w:hAnsi="Times New Roman" w:cs="Times New Roman"/>
          <w:sz w:val="26"/>
          <w:szCs w:val="26"/>
        </w:rPr>
        <w:t>18</w:t>
      </w:r>
      <w:r w:rsidRPr="00667452">
        <w:rPr>
          <w:rFonts w:ascii="Times New Roman" w:hAnsi="Times New Roman" w:cs="Times New Roman"/>
          <w:sz w:val="26"/>
          <w:szCs w:val="26"/>
        </w:rPr>
        <w:t xml:space="preserve"> городских мероприятий, участвовали в - </w:t>
      </w:r>
      <w:r>
        <w:rPr>
          <w:rFonts w:ascii="Times New Roman" w:hAnsi="Times New Roman" w:cs="Times New Roman"/>
          <w:sz w:val="26"/>
          <w:szCs w:val="26"/>
        </w:rPr>
        <w:t>7</w:t>
      </w:r>
      <w:r w:rsidRPr="00667452">
        <w:rPr>
          <w:rFonts w:ascii="Times New Roman" w:hAnsi="Times New Roman" w:cs="Times New Roman"/>
          <w:sz w:val="26"/>
          <w:szCs w:val="26"/>
        </w:rPr>
        <w:t xml:space="preserve"> выездных мероприятиях;</w:t>
      </w:r>
    </w:p>
    <w:p w:rsidR="009C1A3D" w:rsidRPr="00075F2D" w:rsidRDefault="009C1A3D" w:rsidP="00DF6C7F">
      <w:pPr>
        <w:pStyle w:val="ConsPlusNonformat"/>
        <w:widowControl/>
        <w:spacing w:after="1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1.1.2.</w:t>
      </w:r>
      <w:r w:rsidR="00FA0446">
        <w:rPr>
          <w:rFonts w:ascii="Times New Roman" w:hAnsi="Times New Roman" w:cs="Times New Roman"/>
          <w:sz w:val="26"/>
          <w:szCs w:val="26"/>
        </w:rPr>
        <w:t xml:space="preserve"> Проведение мероприятий по внедрению Всероссийского физкультурно-спортивного комплекса «Готов к труду и обороне» (ГТО) </w:t>
      </w:r>
      <w:r w:rsidR="00075F2D">
        <w:rPr>
          <w:rFonts w:ascii="Times New Roman" w:hAnsi="Times New Roman" w:cs="Times New Roman"/>
          <w:sz w:val="26"/>
          <w:szCs w:val="26"/>
        </w:rPr>
        <w:t xml:space="preserve">освоение денежных средств планируется в </w:t>
      </w:r>
      <w:r w:rsidR="00075F2D">
        <w:rPr>
          <w:rFonts w:ascii="Times New Roman" w:hAnsi="Times New Roman" w:cs="Times New Roman"/>
          <w:sz w:val="26"/>
          <w:szCs w:val="26"/>
          <w:lang w:val="en-US"/>
        </w:rPr>
        <w:t>III</w:t>
      </w:r>
      <w:r w:rsidR="00075F2D" w:rsidRPr="00075F2D">
        <w:rPr>
          <w:rFonts w:ascii="Times New Roman" w:hAnsi="Times New Roman" w:cs="Times New Roman"/>
          <w:sz w:val="26"/>
          <w:szCs w:val="26"/>
        </w:rPr>
        <w:t>-</w:t>
      </w:r>
      <w:r w:rsidR="00075F2D">
        <w:rPr>
          <w:rFonts w:ascii="Times New Roman" w:hAnsi="Times New Roman" w:cs="Times New Roman"/>
          <w:sz w:val="26"/>
          <w:szCs w:val="26"/>
          <w:lang w:val="en-US"/>
        </w:rPr>
        <w:t>IV</w:t>
      </w:r>
      <w:r w:rsidR="00075F2D">
        <w:rPr>
          <w:rFonts w:ascii="Times New Roman" w:hAnsi="Times New Roman" w:cs="Times New Roman"/>
          <w:sz w:val="26"/>
          <w:szCs w:val="26"/>
        </w:rPr>
        <w:t xml:space="preserve"> квартале 2016 года (приобретение наградной продукции: грамоты, сертификаты). </w:t>
      </w:r>
    </w:p>
    <w:p w:rsidR="00DF6C7F" w:rsidRPr="00096DA9" w:rsidRDefault="00DF6C7F" w:rsidP="00DF6C7F">
      <w:pPr>
        <w:spacing w:after="120"/>
        <w:jc w:val="both"/>
        <w:rPr>
          <w:sz w:val="26"/>
          <w:szCs w:val="26"/>
        </w:rPr>
      </w:pPr>
      <w:r w:rsidRPr="00096DA9">
        <w:rPr>
          <w:sz w:val="26"/>
          <w:szCs w:val="26"/>
        </w:rPr>
        <w:t>1.2 Создание условий для удовлетворения потребности населения муниципального образования в предоставлении физкультурно-оздоровительных услуг, предоставление в пользование населению спортивных сооружений - общий объем финансовых средств, необходимых для реализации мероприятия программы на 201</w:t>
      </w:r>
      <w:r w:rsidR="009C1A3D">
        <w:rPr>
          <w:sz w:val="26"/>
          <w:szCs w:val="26"/>
        </w:rPr>
        <w:t>6</w:t>
      </w:r>
      <w:r w:rsidRPr="00096DA9">
        <w:rPr>
          <w:sz w:val="26"/>
          <w:szCs w:val="26"/>
        </w:rPr>
        <w:t xml:space="preserve"> год, составляет  - </w:t>
      </w:r>
      <w:r w:rsidR="009C1A3D">
        <w:rPr>
          <w:sz w:val="26"/>
          <w:szCs w:val="26"/>
        </w:rPr>
        <w:t>18</w:t>
      </w:r>
      <w:r w:rsidR="00640246">
        <w:rPr>
          <w:sz w:val="26"/>
          <w:szCs w:val="26"/>
        </w:rPr>
        <w:t xml:space="preserve"> </w:t>
      </w:r>
      <w:r w:rsidR="009C1A3D">
        <w:rPr>
          <w:sz w:val="26"/>
          <w:szCs w:val="26"/>
        </w:rPr>
        <w:t>839,8</w:t>
      </w:r>
      <w:r w:rsidRPr="00096DA9">
        <w:rPr>
          <w:sz w:val="26"/>
          <w:szCs w:val="26"/>
        </w:rPr>
        <w:t xml:space="preserve"> тыс. рублей, в т.ч.:</w:t>
      </w:r>
    </w:p>
    <w:p w:rsidR="00DF6C7F" w:rsidRPr="00AF3432" w:rsidRDefault="00DF6C7F" w:rsidP="00DF6C7F">
      <w:pPr>
        <w:spacing w:after="120"/>
        <w:jc w:val="both"/>
        <w:rPr>
          <w:sz w:val="26"/>
          <w:szCs w:val="26"/>
        </w:rPr>
      </w:pPr>
      <w:r w:rsidRPr="00AF3432">
        <w:rPr>
          <w:sz w:val="26"/>
          <w:szCs w:val="26"/>
        </w:rPr>
        <w:t xml:space="preserve">-   за счет бюджетных ассигнований –  </w:t>
      </w:r>
      <w:r w:rsidR="009C1A3D">
        <w:rPr>
          <w:sz w:val="26"/>
          <w:szCs w:val="26"/>
        </w:rPr>
        <w:t>18</w:t>
      </w:r>
      <w:r w:rsidR="00640246">
        <w:rPr>
          <w:sz w:val="26"/>
          <w:szCs w:val="26"/>
        </w:rPr>
        <w:t xml:space="preserve"> </w:t>
      </w:r>
      <w:r w:rsidR="009C1A3D">
        <w:rPr>
          <w:sz w:val="26"/>
          <w:szCs w:val="26"/>
        </w:rPr>
        <w:t>079,4</w:t>
      </w:r>
      <w:r w:rsidRPr="00AF3432">
        <w:rPr>
          <w:sz w:val="26"/>
          <w:szCs w:val="26"/>
        </w:rPr>
        <w:t xml:space="preserve"> тыс. рублей;</w:t>
      </w:r>
    </w:p>
    <w:p w:rsidR="00DF6C7F" w:rsidRPr="00AA34AD" w:rsidRDefault="00DF6C7F" w:rsidP="00DF6C7F">
      <w:pPr>
        <w:jc w:val="both"/>
        <w:rPr>
          <w:sz w:val="26"/>
          <w:szCs w:val="26"/>
        </w:rPr>
      </w:pPr>
      <w:r w:rsidRPr="00AF3432">
        <w:rPr>
          <w:sz w:val="26"/>
          <w:szCs w:val="26"/>
        </w:rPr>
        <w:t xml:space="preserve">- </w:t>
      </w:r>
      <w:r w:rsidR="00437AE7">
        <w:rPr>
          <w:sz w:val="26"/>
          <w:szCs w:val="26"/>
        </w:rPr>
        <w:t xml:space="preserve"> </w:t>
      </w:r>
      <w:r w:rsidRPr="00AF3432">
        <w:rPr>
          <w:sz w:val="26"/>
          <w:szCs w:val="26"/>
        </w:rPr>
        <w:t>за счет предпринимательской</w:t>
      </w:r>
      <w:r w:rsidRPr="00AC2975">
        <w:rPr>
          <w:sz w:val="26"/>
          <w:szCs w:val="26"/>
        </w:rPr>
        <w:t xml:space="preserve"> и иной приносящей доход деятельности – </w:t>
      </w:r>
      <w:r>
        <w:rPr>
          <w:sz w:val="26"/>
          <w:szCs w:val="26"/>
        </w:rPr>
        <w:t>760,4</w:t>
      </w:r>
      <w:r w:rsidRPr="00AC2975">
        <w:rPr>
          <w:sz w:val="26"/>
          <w:szCs w:val="26"/>
        </w:rPr>
        <w:t xml:space="preserve"> тыс. рублей.</w:t>
      </w:r>
    </w:p>
    <w:p w:rsidR="00DF6C7F" w:rsidRPr="00F16395" w:rsidRDefault="00DF6C7F" w:rsidP="00DF6C7F">
      <w:pPr>
        <w:spacing w:after="12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Pr="00F16395">
        <w:rPr>
          <w:sz w:val="26"/>
          <w:szCs w:val="26"/>
        </w:rPr>
        <w:t xml:space="preserve">Фактически на </w:t>
      </w:r>
      <w:r>
        <w:rPr>
          <w:sz w:val="26"/>
          <w:szCs w:val="26"/>
        </w:rPr>
        <w:t>01.04.</w:t>
      </w:r>
      <w:r w:rsidRPr="00984C7D">
        <w:rPr>
          <w:sz w:val="26"/>
          <w:szCs w:val="26"/>
        </w:rPr>
        <w:t>201</w:t>
      </w:r>
      <w:r w:rsidR="009C1A3D">
        <w:rPr>
          <w:sz w:val="26"/>
          <w:szCs w:val="26"/>
        </w:rPr>
        <w:t xml:space="preserve">6 </w:t>
      </w:r>
      <w:r w:rsidRPr="00984C7D">
        <w:rPr>
          <w:sz w:val="26"/>
          <w:szCs w:val="26"/>
        </w:rPr>
        <w:t>года</w:t>
      </w:r>
      <w:r>
        <w:rPr>
          <w:sz w:val="26"/>
          <w:szCs w:val="26"/>
        </w:rPr>
        <w:t xml:space="preserve"> </w:t>
      </w:r>
      <w:r w:rsidRPr="00F16395">
        <w:rPr>
          <w:sz w:val="26"/>
          <w:szCs w:val="26"/>
        </w:rPr>
        <w:t xml:space="preserve">освоено – </w:t>
      </w:r>
      <w:r w:rsidR="00640246">
        <w:rPr>
          <w:sz w:val="26"/>
          <w:szCs w:val="26"/>
        </w:rPr>
        <w:t>17,6</w:t>
      </w:r>
      <w:r w:rsidRPr="00984C7D">
        <w:rPr>
          <w:sz w:val="26"/>
          <w:szCs w:val="26"/>
        </w:rPr>
        <w:t>% (</w:t>
      </w:r>
      <w:r w:rsidR="00640246">
        <w:rPr>
          <w:sz w:val="26"/>
          <w:szCs w:val="26"/>
        </w:rPr>
        <w:t>3 320,7</w:t>
      </w:r>
      <w:r w:rsidRPr="00984C7D">
        <w:rPr>
          <w:sz w:val="26"/>
          <w:szCs w:val="26"/>
        </w:rPr>
        <w:t xml:space="preserve">  тыс. рублей):</w:t>
      </w:r>
    </w:p>
    <w:p w:rsidR="00DF6C7F" w:rsidRPr="00F16395" w:rsidRDefault="00DF6C7F" w:rsidP="00DF6C7F">
      <w:pPr>
        <w:jc w:val="both"/>
        <w:rPr>
          <w:sz w:val="26"/>
          <w:szCs w:val="26"/>
        </w:rPr>
      </w:pPr>
      <w:r w:rsidRPr="00F16395">
        <w:rPr>
          <w:sz w:val="26"/>
          <w:szCs w:val="26"/>
        </w:rPr>
        <w:t>-  за счет бюджетных ассигнований –</w:t>
      </w:r>
      <w:r w:rsidR="009C1A3D">
        <w:rPr>
          <w:sz w:val="26"/>
          <w:szCs w:val="26"/>
        </w:rPr>
        <w:t>2 978,0</w:t>
      </w:r>
      <w:r w:rsidRPr="00F16395">
        <w:rPr>
          <w:sz w:val="26"/>
          <w:szCs w:val="26"/>
        </w:rPr>
        <w:t xml:space="preserve"> тыс. рублей – процент исполнения составил – </w:t>
      </w:r>
      <w:r w:rsidR="009C1A3D">
        <w:rPr>
          <w:sz w:val="26"/>
          <w:szCs w:val="26"/>
        </w:rPr>
        <w:t>16,5</w:t>
      </w:r>
      <w:r w:rsidRPr="00F16395">
        <w:rPr>
          <w:sz w:val="26"/>
          <w:szCs w:val="26"/>
        </w:rPr>
        <w:t>%:</w:t>
      </w:r>
    </w:p>
    <w:p w:rsidR="00DF6C7F" w:rsidRPr="00F16395" w:rsidRDefault="00DF6C7F" w:rsidP="00DF6C7F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437AE7">
        <w:rPr>
          <w:sz w:val="26"/>
          <w:szCs w:val="26"/>
        </w:rPr>
        <w:t xml:space="preserve"> </w:t>
      </w:r>
      <w:r>
        <w:rPr>
          <w:sz w:val="26"/>
          <w:szCs w:val="26"/>
        </w:rPr>
        <w:t>п</w:t>
      </w:r>
      <w:r w:rsidRPr="002E3757">
        <w:rPr>
          <w:sz w:val="26"/>
          <w:szCs w:val="26"/>
        </w:rPr>
        <w:t>о заключенным договорам на содержание имущества (</w:t>
      </w:r>
      <w:proofErr w:type="spellStart"/>
      <w:r w:rsidRPr="002E3757">
        <w:rPr>
          <w:sz w:val="26"/>
          <w:szCs w:val="26"/>
        </w:rPr>
        <w:t>тепловодоснабжение</w:t>
      </w:r>
      <w:proofErr w:type="spellEnd"/>
      <w:r w:rsidRPr="002E3757">
        <w:rPr>
          <w:sz w:val="26"/>
          <w:szCs w:val="26"/>
        </w:rPr>
        <w:t xml:space="preserve"> </w:t>
      </w:r>
      <w:r w:rsidRPr="00F16395">
        <w:rPr>
          <w:sz w:val="26"/>
          <w:szCs w:val="26"/>
        </w:rPr>
        <w:t xml:space="preserve">МУП УГХ, электроэнергия ТЭК, техническое облуживание электрооборудование, вывоз ТБО  и </w:t>
      </w:r>
      <w:proofErr w:type="spellStart"/>
      <w:r w:rsidRPr="00F16395">
        <w:rPr>
          <w:sz w:val="26"/>
          <w:szCs w:val="26"/>
        </w:rPr>
        <w:t>т</w:t>
      </w:r>
      <w:proofErr w:type="gramStart"/>
      <w:r w:rsidRPr="00F16395">
        <w:rPr>
          <w:sz w:val="26"/>
          <w:szCs w:val="26"/>
        </w:rPr>
        <w:t>.д</w:t>
      </w:r>
      <w:proofErr w:type="spellEnd"/>
      <w:proofErr w:type="gramEnd"/>
      <w:r w:rsidRPr="00F16395">
        <w:rPr>
          <w:sz w:val="26"/>
          <w:szCs w:val="26"/>
        </w:rPr>
        <w:t>);</w:t>
      </w:r>
    </w:p>
    <w:p w:rsidR="00DF6C7F" w:rsidRPr="00F16395" w:rsidRDefault="00437AE7" w:rsidP="00DF6C7F">
      <w:pPr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- </w:t>
      </w:r>
      <w:r w:rsidR="00DF6C7F" w:rsidRPr="00F16395">
        <w:rPr>
          <w:sz w:val="26"/>
          <w:szCs w:val="26"/>
        </w:rPr>
        <w:t>на выплату заработной платы работников учреждений, ежегодного оплачиваемого отпуска, льготного проезда к месту отдыха и обратно, материальной помощи к отпуску и т.д.</w:t>
      </w:r>
    </w:p>
    <w:p w:rsidR="00DF6C7F" w:rsidRPr="00F16395" w:rsidRDefault="00DF6C7F" w:rsidP="00DF6C7F">
      <w:pPr>
        <w:jc w:val="both"/>
        <w:rPr>
          <w:sz w:val="26"/>
          <w:szCs w:val="26"/>
        </w:rPr>
      </w:pPr>
      <w:r w:rsidRPr="00D2460E">
        <w:rPr>
          <w:sz w:val="26"/>
          <w:szCs w:val="26"/>
        </w:rPr>
        <w:t xml:space="preserve">-  </w:t>
      </w:r>
      <w:r w:rsidR="00437AE7">
        <w:rPr>
          <w:sz w:val="26"/>
          <w:szCs w:val="26"/>
        </w:rPr>
        <w:t xml:space="preserve"> </w:t>
      </w:r>
      <w:r w:rsidRPr="00D2460E">
        <w:rPr>
          <w:sz w:val="26"/>
          <w:szCs w:val="26"/>
        </w:rPr>
        <w:t xml:space="preserve">за счет предпринимательской и иной приносящей доход деятельности – </w:t>
      </w:r>
      <w:r w:rsidR="00793579" w:rsidRPr="00D2460E">
        <w:rPr>
          <w:sz w:val="26"/>
          <w:szCs w:val="26"/>
        </w:rPr>
        <w:t>342,7</w:t>
      </w:r>
      <w:r w:rsidRPr="00D2460E">
        <w:rPr>
          <w:sz w:val="26"/>
          <w:szCs w:val="26"/>
        </w:rPr>
        <w:t xml:space="preserve"> тыс. рублей – процент исполнения составил – </w:t>
      </w:r>
      <w:r w:rsidR="00B92091" w:rsidRPr="00D2460E">
        <w:rPr>
          <w:sz w:val="26"/>
          <w:szCs w:val="26"/>
        </w:rPr>
        <w:t>45,</w:t>
      </w:r>
      <w:r w:rsidR="00640246" w:rsidRPr="00D2460E">
        <w:rPr>
          <w:sz w:val="26"/>
          <w:szCs w:val="26"/>
        </w:rPr>
        <w:t>1</w:t>
      </w:r>
      <w:r w:rsidRPr="00D2460E">
        <w:rPr>
          <w:sz w:val="26"/>
          <w:szCs w:val="26"/>
        </w:rPr>
        <w:t xml:space="preserve"> %:</w:t>
      </w:r>
    </w:p>
    <w:p w:rsidR="00DF6C7F" w:rsidRDefault="00DF6C7F" w:rsidP="00437AE7">
      <w:pPr>
        <w:ind w:firstLine="708"/>
        <w:jc w:val="both"/>
        <w:rPr>
          <w:sz w:val="26"/>
          <w:szCs w:val="26"/>
        </w:rPr>
      </w:pPr>
      <w:r w:rsidRPr="002E3757">
        <w:rPr>
          <w:sz w:val="26"/>
          <w:szCs w:val="26"/>
        </w:rPr>
        <w:t>Исполнение по договорам на содержание имущества</w:t>
      </w:r>
      <w:r>
        <w:rPr>
          <w:sz w:val="26"/>
          <w:szCs w:val="26"/>
        </w:rPr>
        <w:t>.</w:t>
      </w:r>
    </w:p>
    <w:p w:rsidR="00DF6C7F" w:rsidRPr="00096DA9" w:rsidRDefault="00DF6C7F" w:rsidP="00DF6C7F">
      <w:pPr>
        <w:spacing w:after="120"/>
        <w:jc w:val="both"/>
        <w:rPr>
          <w:sz w:val="26"/>
          <w:szCs w:val="26"/>
        </w:rPr>
      </w:pPr>
      <w:r w:rsidRPr="00096DA9">
        <w:rPr>
          <w:sz w:val="26"/>
          <w:szCs w:val="26"/>
        </w:rPr>
        <w:t>1.</w:t>
      </w:r>
      <w:r w:rsidR="00B92091">
        <w:rPr>
          <w:sz w:val="26"/>
          <w:szCs w:val="26"/>
        </w:rPr>
        <w:t>3</w:t>
      </w:r>
      <w:r w:rsidRPr="00096DA9">
        <w:rPr>
          <w:sz w:val="26"/>
          <w:szCs w:val="26"/>
        </w:rPr>
        <w:t xml:space="preserve"> Развитие материально-технической базы учреждений муниципального образования - общий объем финансовых средств, необходимых для реализации мероприятия программы на 201</w:t>
      </w:r>
      <w:r w:rsidR="00B92091">
        <w:rPr>
          <w:sz w:val="26"/>
          <w:szCs w:val="26"/>
        </w:rPr>
        <w:t>6</w:t>
      </w:r>
      <w:r w:rsidRPr="00096DA9">
        <w:rPr>
          <w:sz w:val="26"/>
          <w:szCs w:val="26"/>
        </w:rPr>
        <w:t xml:space="preserve"> год, составляет  - </w:t>
      </w:r>
      <w:r w:rsidR="00B92091">
        <w:rPr>
          <w:sz w:val="26"/>
          <w:szCs w:val="26"/>
        </w:rPr>
        <w:t>4</w:t>
      </w:r>
      <w:r w:rsidR="00462E20">
        <w:rPr>
          <w:sz w:val="26"/>
          <w:szCs w:val="26"/>
        </w:rPr>
        <w:t>63</w:t>
      </w:r>
      <w:r w:rsidR="00B92091">
        <w:rPr>
          <w:sz w:val="26"/>
          <w:szCs w:val="26"/>
        </w:rPr>
        <w:t>,0</w:t>
      </w:r>
      <w:r w:rsidRPr="00096DA9">
        <w:rPr>
          <w:sz w:val="26"/>
          <w:szCs w:val="26"/>
        </w:rPr>
        <w:t xml:space="preserve"> тыс. рублей, в т.ч.:</w:t>
      </w:r>
    </w:p>
    <w:p w:rsidR="00DF6C7F" w:rsidRPr="00F16395" w:rsidRDefault="00DF6C7F" w:rsidP="00DF6C7F">
      <w:pPr>
        <w:spacing w:after="120"/>
        <w:jc w:val="both"/>
        <w:rPr>
          <w:sz w:val="26"/>
          <w:szCs w:val="26"/>
        </w:rPr>
      </w:pPr>
      <w:r w:rsidRPr="00F16395">
        <w:rPr>
          <w:sz w:val="26"/>
          <w:szCs w:val="26"/>
        </w:rPr>
        <w:t xml:space="preserve">-   за счет средств окружного бюджета–  </w:t>
      </w:r>
      <w:r w:rsidR="00B92091">
        <w:rPr>
          <w:sz w:val="26"/>
          <w:szCs w:val="26"/>
        </w:rPr>
        <w:t>0</w:t>
      </w:r>
      <w:r w:rsidR="00640246">
        <w:rPr>
          <w:sz w:val="26"/>
          <w:szCs w:val="26"/>
        </w:rPr>
        <w:t xml:space="preserve">,0 </w:t>
      </w:r>
      <w:r w:rsidRPr="00F16395">
        <w:rPr>
          <w:sz w:val="26"/>
          <w:szCs w:val="26"/>
        </w:rPr>
        <w:t>тыс. рублей;</w:t>
      </w:r>
    </w:p>
    <w:p w:rsidR="00DF6C7F" w:rsidRPr="00F16395" w:rsidRDefault="00DF6C7F" w:rsidP="00DF6C7F">
      <w:pPr>
        <w:jc w:val="both"/>
        <w:rPr>
          <w:sz w:val="26"/>
          <w:szCs w:val="26"/>
        </w:rPr>
      </w:pPr>
      <w:r w:rsidRPr="00F16395">
        <w:rPr>
          <w:sz w:val="26"/>
          <w:szCs w:val="26"/>
        </w:rPr>
        <w:t xml:space="preserve">- </w:t>
      </w:r>
      <w:r w:rsidR="00B92091">
        <w:rPr>
          <w:sz w:val="26"/>
          <w:szCs w:val="26"/>
        </w:rPr>
        <w:t xml:space="preserve">  </w:t>
      </w:r>
      <w:r w:rsidRPr="00F16395">
        <w:rPr>
          <w:sz w:val="26"/>
          <w:szCs w:val="26"/>
        </w:rPr>
        <w:t>за счет средств местного бюджета–  </w:t>
      </w:r>
      <w:r w:rsidR="00B92091">
        <w:rPr>
          <w:sz w:val="26"/>
          <w:szCs w:val="26"/>
        </w:rPr>
        <w:t>4</w:t>
      </w:r>
      <w:r w:rsidR="00462E20">
        <w:rPr>
          <w:sz w:val="26"/>
          <w:szCs w:val="26"/>
        </w:rPr>
        <w:t>63</w:t>
      </w:r>
      <w:r w:rsidR="00B92091">
        <w:rPr>
          <w:sz w:val="26"/>
          <w:szCs w:val="26"/>
        </w:rPr>
        <w:t>,0</w:t>
      </w:r>
      <w:r w:rsidRPr="00F16395">
        <w:rPr>
          <w:sz w:val="26"/>
          <w:szCs w:val="26"/>
        </w:rPr>
        <w:t xml:space="preserve"> тыс. рублей.</w:t>
      </w:r>
    </w:p>
    <w:p w:rsidR="00DF6C7F" w:rsidRPr="00F16395" w:rsidRDefault="00DF6C7F" w:rsidP="00640246">
      <w:pPr>
        <w:spacing w:after="120"/>
        <w:ind w:firstLine="708"/>
        <w:jc w:val="both"/>
        <w:rPr>
          <w:sz w:val="26"/>
          <w:szCs w:val="26"/>
        </w:rPr>
      </w:pPr>
      <w:r w:rsidRPr="00F16395">
        <w:rPr>
          <w:sz w:val="26"/>
          <w:szCs w:val="26"/>
        </w:rPr>
        <w:t xml:space="preserve">Фактически на </w:t>
      </w:r>
      <w:r>
        <w:rPr>
          <w:sz w:val="26"/>
          <w:szCs w:val="26"/>
        </w:rPr>
        <w:t>01.04.</w:t>
      </w:r>
      <w:r w:rsidRPr="00984C7D">
        <w:rPr>
          <w:sz w:val="26"/>
          <w:szCs w:val="26"/>
        </w:rPr>
        <w:t>201</w:t>
      </w:r>
      <w:r w:rsidR="00B92091">
        <w:rPr>
          <w:sz w:val="26"/>
          <w:szCs w:val="26"/>
        </w:rPr>
        <w:t>6</w:t>
      </w:r>
      <w:r w:rsidRPr="00984C7D">
        <w:rPr>
          <w:sz w:val="26"/>
          <w:szCs w:val="26"/>
        </w:rPr>
        <w:t xml:space="preserve"> года</w:t>
      </w:r>
      <w:r>
        <w:rPr>
          <w:sz w:val="26"/>
          <w:szCs w:val="26"/>
        </w:rPr>
        <w:t xml:space="preserve"> </w:t>
      </w:r>
      <w:r w:rsidRPr="00F16395">
        <w:rPr>
          <w:sz w:val="26"/>
          <w:szCs w:val="26"/>
        </w:rPr>
        <w:t xml:space="preserve">освоено – </w:t>
      </w:r>
      <w:r>
        <w:rPr>
          <w:sz w:val="26"/>
          <w:szCs w:val="26"/>
        </w:rPr>
        <w:t xml:space="preserve">0 </w:t>
      </w:r>
      <w:r w:rsidRPr="00F16395">
        <w:rPr>
          <w:sz w:val="26"/>
          <w:szCs w:val="26"/>
        </w:rPr>
        <w:t xml:space="preserve"> % (</w:t>
      </w:r>
      <w:r>
        <w:rPr>
          <w:sz w:val="26"/>
          <w:szCs w:val="26"/>
        </w:rPr>
        <w:t>0</w:t>
      </w:r>
      <w:r w:rsidR="00640246">
        <w:rPr>
          <w:sz w:val="26"/>
          <w:szCs w:val="26"/>
        </w:rPr>
        <w:t>,0</w:t>
      </w:r>
      <w:r>
        <w:rPr>
          <w:sz w:val="26"/>
          <w:szCs w:val="26"/>
        </w:rPr>
        <w:t xml:space="preserve"> </w:t>
      </w:r>
      <w:r w:rsidRPr="00F16395">
        <w:rPr>
          <w:sz w:val="26"/>
          <w:szCs w:val="26"/>
        </w:rPr>
        <w:t xml:space="preserve"> тыс. рублей):</w:t>
      </w:r>
    </w:p>
    <w:p w:rsidR="00DF6C7F" w:rsidRPr="006A32B5" w:rsidRDefault="0007583F" w:rsidP="00953E79">
      <w:pPr>
        <w:ind w:firstLine="708"/>
        <w:jc w:val="both"/>
        <w:rPr>
          <w:sz w:val="25"/>
          <w:szCs w:val="25"/>
        </w:rPr>
      </w:pPr>
      <w:r>
        <w:rPr>
          <w:sz w:val="26"/>
          <w:szCs w:val="26"/>
        </w:rPr>
        <w:t xml:space="preserve">По итогам аукциона, по лицевому счёту 005.05.000.0 мероприятие «Установка и монтаж турникового комплекса </w:t>
      </w:r>
      <w:proofErr w:type="spellStart"/>
      <w:r>
        <w:rPr>
          <w:sz w:val="26"/>
          <w:szCs w:val="26"/>
        </w:rPr>
        <w:t>мкр</w:t>
      </w:r>
      <w:proofErr w:type="spellEnd"/>
      <w:r>
        <w:rPr>
          <w:sz w:val="26"/>
          <w:szCs w:val="26"/>
        </w:rPr>
        <w:t>. «</w:t>
      </w:r>
      <w:proofErr w:type="spellStart"/>
      <w:r>
        <w:rPr>
          <w:sz w:val="26"/>
          <w:szCs w:val="26"/>
        </w:rPr>
        <w:t>Черемушки</w:t>
      </w:r>
      <w:proofErr w:type="spellEnd"/>
      <w:r>
        <w:rPr>
          <w:sz w:val="26"/>
          <w:szCs w:val="26"/>
        </w:rPr>
        <w:t xml:space="preserve">», определен победитель ООО «ФРАМ» со стоимостью работ 234 052,94 руб., </w:t>
      </w:r>
      <w:r w:rsidR="00640246">
        <w:rPr>
          <w:sz w:val="26"/>
          <w:szCs w:val="26"/>
        </w:rPr>
        <w:t xml:space="preserve">ранее </w:t>
      </w:r>
      <w:r>
        <w:rPr>
          <w:sz w:val="26"/>
          <w:szCs w:val="26"/>
        </w:rPr>
        <w:t xml:space="preserve">лимит на данное мероприятие составлял 463 000,00 руб., </w:t>
      </w:r>
      <w:r w:rsidR="00640246">
        <w:rPr>
          <w:sz w:val="26"/>
          <w:szCs w:val="26"/>
        </w:rPr>
        <w:t xml:space="preserve">сложившуюся </w:t>
      </w:r>
      <w:r>
        <w:rPr>
          <w:sz w:val="26"/>
          <w:szCs w:val="26"/>
        </w:rPr>
        <w:t>эконом</w:t>
      </w:r>
      <w:r w:rsidR="00D2460E">
        <w:rPr>
          <w:sz w:val="26"/>
          <w:szCs w:val="26"/>
        </w:rPr>
        <w:t>ию денежных сре</w:t>
      </w:r>
      <w:proofErr w:type="gramStart"/>
      <w:r w:rsidR="00D2460E">
        <w:rPr>
          <w:sz w:val="26"/>
          <w:szCs w:val="26"/>
        </w:rPr>
        <w:t>дств в с</w:t>
      </w:r>
      <w:proofErr w:type="gramEnd"/>
      <w:r w:rsidR="00D2460E">
        <w:rPr>
          <w:sz w:val="26"/>
          <w:szCs w:val="26"/>
        </w:rPr>
        <w:t xml:space="preserve">умме 228 </w:t>
      </w:r>
      <w:r>
        <w:rPr>
          <w:sz w:val="26"/>
          <w:szCs w:val="26"/>
        </w:rPr>
        <w:t>947,06 руб.</w:t>
      </w:r>
      <w:r w:rsidR="00953E79">
        <w:rPr>
          <w:sz w:val="26"/>
          <w:szCs w:val="26"/>
        </w:rPr>
        <w:t>,</w:t>
      </w:r>
      <w:r>
        <w:rPr>
          <w:sz w:val="26"/>
          <w:szCs w:val="26"/>
        </w:rPr>
        <w:t xml:space="preserve"> планируется направить на ремонт кровли спортивного зала «Кедр»</w:t>
      </w:r>
      <w:r w:rsidR="00953E79">
        <w:rPr>
          <w:sz w:val="26"/>
          <w:szCs w:val="26"/>
        </w:rPr>
        <w:t>.</w:t>
      </w:r>
      <w:r>
        <w:rPr>
          <w:sz w:val="26"/>
          <w:szCs w:val="26"/>
        </w:rPr>
        <w:t xml:space="preserve"> </w:t>
      </w:r>
      <w:r w:rsidR="00DF6C7F" w:rsidRPr="006A32B5">
        <w:rPr>
          <w:sz w:val="25"/>
          <w:szCs w:val="25"/>
        </w:rPr>
        <w:t>Проведение работ по установк</w:t>
      </w:r>
      <w:r w:rsidR="00953E79">
        <w:rPr>
          <w:sz w:val="25"/>
          <w:szCs w:val="25"/>
        </w:rPr>
        <w:t>е</w:t>
      </w:r>
      <w:r w:rsidR="00DF6C7F" w:rsidRPr="006A32B5">
        <w:rPr>
          <w:sz w:val="25"/>
          <w:szCs w:val="25"/>
        </w:rPr>
        <w:t xml:space="preserve"> многофункциональной спортивной площадки  планируется во 2 квартале 201</w:t>
      </w:r>
      <w:r w:rsidR="00953E79">
        <w:rPr>
          <w:sz w:val="25"/>
          <w:szCs w:val="25"/>
        </w:rPr>
        <w:t xml:space="preserve">6 </w:t>
      </w:r>
      <w:r w:rsidR="00DF6C7F" w:rsidRPr="006A32B5">
        <w:rPr>
          <w:sz w:val="25"/>
          <w:szCs w:val="25"/>
        </w:rPr>
        <w:t>года.</w:t>
      </w:r>
    </w:p>
    <w:p w:rsidR="00DF6C7F" w:rsidRPr="00096DA9" w:rsidRDefault="00DF6C7F" w:rsidP="00DF6C7F">
      <w:pPr>
        <w:spacing w:after="120"/>
        <w:jc w:val="both"/>
        <w:rPr>
          <w:sz w:val="26"/>
          <w:szCs w:val="26"/>
        </w:rPr>
      </w:pPr>
      <w:r w:rsidRPr="00096DA9">
        <w:rPr>
          <w:sz w:val="26"/>
          <w:szCs w:val="26"/>
        </w:rPr>
        <w:t>1.</w:t>
      </w:r>
      <w:r w:rsidR="00953E79">
        <w:rPr>
          <w:sz w:val="26"/>
          <w:szCs w:val="26"/>
        </w:rPr>
        <w:t>4</w:t>
      </w:r>
      <w:r w:rsidRPr="00096DA9">
        <w:rPr>
          <w:sz w:val="26"/>
          <w:szCs w:val="26"/>
        </w:rPr>
        <w:tab/>
        <w:t>Осуществление органом местного самоуправления муниципального образования городской округ город Пыть-Ях отдельного государственного полномочия Ханты-Мансийского автономного округа – Югры по присвоению спортивных разрядов и квалификационных категорий спортивных судей общий объем финансовых средств, необходимых для реализации мероприятия программы на 201</w:t>
      </w:r>
      <w:r w:rsidR="00953E79">
        <w:rPr>
          <w:sz w:val="26"/>
          <w:szCs w:val="26"/>
        </w:rPr>
        <w:t>6</w:t>
      </w:r>
      <w:r w:rsidRPr="00096DA9">
        <w:rPr>
          <w:sz w:val="26"/>
          <w:szCs w:val="26"/>
        </w:rPr>
        <w:t xml:space="preserve"> год, составляет  - </w:t>
      </w:r>
      <w:r w:rsidR="00953E79">
        <w:rPr>
          <w:sz w:val="26"/>
          <w:szCs w:val="26"/>
        </w:rPr>
        <w:t xml:space="preserve">0,0 </w:t>
      </w:r>
      <w:r w:rsidRPr="00096DA9">
        <w:rPr>
          <w:sz w:val="26"/>
          <w:szCs w:val="26"/>
        </w:rPr>
        <w:t>тыс. рублей, в т.ч.:</w:t>
      </w:r>
    </w:p>
    <w:p w:rsidR="00DF6C7F" w:rsidRPr="00F16395" w:rsidRDefault="00DF6C7F" w:rsidP="00DF6C7F">
      <w:pPr>
        <w:spacing w:after="120"/>
        <w:jc w:val="both"/>
        <w:rPr>
          <w:sz w:val="26"/>
          <w:szCs w:val="26"/>
        </w:rPr>
      </w:pPr>
      <w:r w:rsidRPr="00F16395">
        <w:rPr>
          <w:sz w:val="26"/>
          <w:szCs w:val="26"/>
        </w:rPr>
        <w:t xml:space="preserve">-   за счет средств окружного бюджета–  </w:t>
      </w:r>
      <w:r w:rsidR="00953E79">
        <w:rPr>
          <w:sz w:val="26"/>
          <w:szCs w:val="26"/>
        </w:rPr>
        <w:t>0,0</w:t>
      </w:r>
      <w:r w:rsidRPr="00F16395">
        <w:rPr>
          <w:sz w:val="26"/>
          <w:szCs w:val="26"/>
        </w:rPr>
        <w:t xml:space="preserve"> тыс. рублей;</w:t>
      </w:r>
    </w:p>
    <w:p w:rsidR="00DF6C7F" w:rsidRPr="00F16395" w:rsidRDefault="00DF6C7F" w:rsidP="00DF6C7F">
      <w:pPr>
        <w:jc w:val="both"/>
        <w:rPr>
          <w:sz w:val="26"/>
          <w:szCs w:val="26"/>
        </w:rPr>
      </w:pPr>
      <w:r w:rsidRPr="00F16395">
        <w:rPr>
          <w:sz w:val="26"/>
          <w:szCs w:val="26"/>
        </w:rPr>
        <w:t xml:space="preserve">- </w:t>
      </w:r>
      <w:r w:rsidR="00D2460E">
        <w:rPr>
          <w:sz w:val="26"/>
          <w:szCs w:val="26"/>
        </w:rPr>
        <w:t xml:space="preserve">  </w:t>
      </w:r>
      <w:r w:rsidRPr="00F16395">
        <w:rPr>
          <w:sz w:val="26"/>
          <w:szCs w:val="26"/>
        </w:rPr>
        <w:t>за счет средств местного бюджета–  </w:t>
      </w:r>
      <w:r>
        <w:rPr>
          <w:sz w:val="26"/>
          <w:szCs w:val="26"/>
        </w:rPr>
        <w:t>0,0</w:t>
      </w:r>
      <w:r w:rsidRPr="00F16395">
        <w:rPr>
          <w:sz w:val="26"/>
          <w:szCs w:val="26"/>
        </w:rPr>
        <w:t xml:space="preserve"> тыс. рублей.</w:t>
      </w:r>
    </w:p>
    <w:p w:rsidR="00DF6C7F" w:rsidRDefault="00DF6C7F" w:rsidP="00DF6C7F">
      <w:pPr>
        <w:spacing w:after="120"/>
        <w:ind w:firstLine="708"/>
        <w:jc w:val="both"/>
        <w:rPr>
          <w:sz w:val="26"/>
          <w:szCs w:val="26"/>
        </w:rPr>
      </w:pPr>
      <w:r w:rsidRPr="00F16395">
        <w:rPr>
          <w:sz w:val="26"/>
          <w:szCs w:val="26"/>
        </w:rPr>
        <w:t xml:space="preserve">Фактически на </w:t>
      </w:r>
      <w:r>
        <w:rPr>
          <w:sz w:val="26"/>
          <w:szCs w:val="26"/>
        </w:rPr>
        <w:t>01.04.</w:t>
      </w:r>
      <w:r w:rsidRPr="00984C7D">
        <w:rPr>
          <w:sz w:val="26"/>
          <w:szCs w:val="26"/>
        </w:rPr>
        <w:t>201</w:t>
      </w:r>
      <w:r w:rsidR="00953E79">
        <w:rPr>
          <w:sz w:val="26"/>
          <w:szCs w:val="26"/>
        </w:rPr>
        <w:t>6</w:t>
      </w:r>
      <w:r w:rsidRPr="00984C7D">
        <w:rPr>
          <w:sz w:val="26"/>
          <w:szCs w:val="26"/>
        </w:rPr>
        <w:t xml:space="preserve"> года</w:t>
      </w:r>
      <w:r>
        <w:rPr>
          <w:sz w:val="26"/>
          <w:szCs w:val="26"/>
        </w:rPr>
        <w:t xml:space="preserve"> </w:t>
      </w:r>
      <w:r w:rsidRPr="00F16395">
        <w:rPr>
          <w:sz w:val="26"/>
          <w:szCs w:val="26"/>
        </w:rPr>
        <w:t xml:space="preserve">освоено – </w:t>
      </w:r>
      <w:r w:rsidR="00D2460E">
        <w:rPr>
          <w:sz w:val="26"/>
          <w:szCs w:val="26"/>
        </w:rPr>
        <w:t>0</w:t>
      </w:r>
      <w:r w:rsidRPr="00F16395">
        <w:rPr>
          <w:sz w:val="26"/>
          <w:szCs w:val="26"/>
        </w:rPr>
        <w:t>% (</w:t>
      </w:r>
      <w:r>
        <w:rPr>
          <w:sz w:val="26"/>
          <w:szCs w:val="26"/>
        </w:rPr>
        <w:t>0</w:t>
      </w:r>
      <w:r w:rsidR="00953E79">
        <w:rPr>
          <w:sz w:val="26"/>
          <w:szCs w:val="26"/>
        </w:rPr>
        <w:t>,0</w:t>
      </w:r>
      <w:r>
        <w:rPr>
          <w:sz w:val="26"/>
          <w:szCs w:val="26"/>
        </w:rPr>
        <w:t xml:space="preserve"> </w:t>
      </w:r>
      <w:r w:rsidRPr="00F16395">
        <w:rPr>
          <w:sz w:val="26"/>
          <w:szCs w:val="26"/>
        </w:rPr>
        <w:t xml:space="preserve"> тыс. рублей):</w:t>
      </w:r>
    </w:p>
    <w:p w:rsidR="00DF6C7F" w:rsidRPr="00096DA9" w:rsidRDefault="00DF6C7F" w:rsidP="00DF6C7F">
      <w:pPr>
        <w:spacing w:after="12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Исполнение </w:t>
      </w:r>
      <w:r w:rsidR="00953E79">
        <w:rPr>
          <w:sz w:val="26"/>
          <w:szCs w:val="26"/>
        </w:rPr>
        <w:t xml:space="preserve">мероприятия </w:t>
      </w:r>
      <w:r>
        <w:rPr>
          <w:sz w:val="26"/>
          <w:szCs w:val="26"/>
        </w:rPr>
        <w:t>планируется в течение 201</w:t>
      </w:r>
      <w:r w:rsidR="00953E79">
        <w:rPr>
          <w:sz w:val="26"/>
          <w:szCs w:val="26"/>
        </w:rPr>
        <w:t>6</w:t>
      </w:r>
      <w:r>
        <w:rPr>
          <w:sz w:val="26"/>
          <w:szCs w:val="26"/>
        </w:rPr>
        <w:t xml:space="preserve"> года на выплату заработной платы ответственного специалиста, приобретение разрядных книжек, значков.</w:t>
      </w:r>
    </w:p>
    <w:p w:rsidR="00DF6C7F" w:rsidRPr="003C51BB" w:rsidRDefault="00DF6C7F" w:rsidP="00DF6C7F">
      <w:pPr>
        <w:spacing w:after="120"/>
        <w:ind w:firstLine="360"/>
        <w:jc w:val="both"/>
        <w:rPr>
          <w:sz w:val="26"/>
          <w:szCs w:val="26"/>
        </w:rPr>
      </w:pPr>
      <w:proofErr w:type="gramStart"/>
      <w:r w:rsidRPr="003C51BB">
        <w:rPr>
          <w:sz w:val="26"/>
          <w:szCs w:val="26"/>
        </w:rPr>
        <w:t xml:space="preserve">По подпрограмме 2 «Развитие детско-юношеского спорта» исполнение запланированных мероприятия составило – </w:t>
      </w:r>
      <w:r w:rsidR="00640246">
        <w:rPr>
          <w:sz w:val="26"/>
          <w:szCs w:val="26"/>
        </w:rPr>
        <w:t>20</w:t>
      </w:r>
      <w:r>
        <w:rPr>
          <w:sz w:val="26"/>
          <w:szCs w:val="26"/>
        </w:rPr>
        <w:t>,5</w:t>
      </w:r>
      <w:r w:rsidRPr="003C51BB">
        <w:rPr>
          <w:sz w:val="26"/>
          <w:szCs w:val="26"/>
        </w:rPr>
        <w:t xml:space="preserve"> % (</w:t>
      </w:r>
      <w:r w:rsidR="00640246">
        <w:rPr>
          <w:sz w:val="26"/>
          <w:szCs w:val="26"/>
        </w:rPr>
        <w:t>13 509,8</w:t>
      </w:r>
      <w:r w:rsidRPr="003C51BB">
        <w:rPr>
          <w:sz w:val="26"/>
          <w:szCs w:val="26"/>
        </w:rPr>
        <w:t xml:space="preserve">  тыс. рублей).</w:t>
      </w:r>
      <w:proofErr w:type="gramEnd"/>
    </w:p>
    <w:p w:rsidR="00DF6C7F" w:rsidRPr="000E55E7" w:rsidRDefault="00DF6C7F" w:rsidP="00DF6C7F">
      <w:pPr>
        <w:spacing w:after="120"/>
        <w:jc w:val="both"/>
        <w:rPr>
          <w:sz w:val="26"/>
          <w:szCs w:val="26"/>
        </w:rPr>
      </w:pPr>
      <w:r w:rsidRPr="00096DA9">
        <w:rPr>
          <w:sz w:val="26"/>
          <w:szCs w:val="26"/>
        </w:rPr>
        <w:t>2.</w:t>
      </w:r>
      <w:r w:rsidR="00640246">
        <w:rPr>
          <w:sz w:val="26"/>
          <w:szCs w:val="26"/>
        </w:rPr>
        <w:t>1</w:t>
      </w:r>
      <w:r w:rsidRPr="00096DA9">
        <w:rPr>
          <w:sz w:val="26"/>
          <w:szCs w:val="26"/>
        </w:rPr>
        <w:t>. Создание условий для удовлетворения потребности населения муниципального образования в предоставлении дополнительного образования в области физической культуры и спорта,</w:t>
      </w:r>
      <w:r w:rsidRPr="000E55E7">
        <w:rPr>
          <w:sz w:val="26"/>
          <w:szCs w:val="26"/>
        </w:rPr>
        <w:t xml:space="preserve"> предоставление в пользование населению спортивных сооружений общий объем финансовых средств, необходимых для реализации мероприятия программы на 201</w:t>
      </w:r>
      <w:r w:rsidR="00640246">
        <w:rPr>
          <w:sz w:val="26"/>
          <w:szCs w:val="26"/>
        </w:rPr>
        <w:t>6</w:t>
      </w:r>
      <w:r w:rsidRPr="000E55E7">
        <w:rPr>
          <w:sz w:val="26"/>
          <w:szCs w:val="26"/>
        </w:rPr>
        <w:t xml:space="preserve"> год, составляет  </w:t>
      </w:r>
      <w:r w:rsidR="00640246">
        <w:rPr>
          <w:sz w:val="26"/>
          <w:szCs w:val="26"/>
        </w:rPr>
        <w:t>62 829,0</w:t>
      </w:r>
      <w:r w:rsidRPr="00096DA9">
        <w:rPr>
          <w:sz w:val="26"/>
          <w:szCs w:val="26"/>
        </w:rPr>
        <w:t xml:space="preserve"> тыс. рублей, в т.ч.:</w:t>
      </w:r>
    </w:p>
    <w:p w:rsidR="00DF6C7F" w:rsidRPr="00C4790B" w:rsidRDefault="00DF6C7F" w:rsidP="00DF6C7F">
      <w:pPr>
        <w:spacing w:after="120"/>
        <w:jc w:val="both"/>
        <w:rPr>
          <w:sz w:val="26"/>
          <w:szCs w:val="26"/>
        </w:rPr>
      </w:pPr>
      <w:r w:rsidRPr="00C4790B">
        <w:rPr>
          <w:sz w:val="26"/>
          <w:szCs w:val="26"/>
        </w:rPr>
        <w:t xml:space="preserve">-   за счет бюджетных ассигнований –  </w:t>
      </w:r>
      <w:r w:rsidR="00D02101">
        <w:rPr>
          <w:sz w:val="26"/>
          <w:szCs w:val="26"/>
        </w:rPr>
        <w:t>61 122,4</w:t>
      </w:r>
      <w:r w:rsidRPr="00C4790B">
        <w:rPr>
          <w:sz w:val="26"/>
          <w:szCs w:val="26"/>
        </w:rPr>
        <w:t xml:space="preserve"> тыс. рублей;</w:t>
      </w:r>
    </w:p>
    <w:p w:rsidR="00DF6C7F" w:rsidRPr="00C4790B" w:rsidRDefault="00DF6C7F" w:rsidP="00DF6C7F">
      <w:pPr>
        <w:jc w:val="both"/>
        <w:rPr>
          <w:sz w:val="26"/>
          <w:szCs w:val="26"/>
        </w:rPr>
      </w:pPr>
      <w:r w:rsidRPr="00C4790B">
        <w:rPr>
          <w:sz w:val="26"/>
          <w:szCs w:val="26"/>
        </w:rPr>
        <w:t xml:space="preserve">- </w:t>
      </w:r>
      <w:r w:rsidR="00FA0446">
        <w:rPr>
          <w:sz w:val="26"/>
          <w:szCs w:val="26"/>
        </w:rPr>
        <w:t xml:space="preserve"> </w:t>
      </w:r>
      <w:r w:rsidRPr="00C4790B">
        <w:rPr>
          <w:sz w:val="26"/>
          <w:szCs w:val="26"/>
        </w:rPr>
        <w:t xml:space="preserve">за счет предпринимательской и иной приносящей доход деятельности – </w:t>
      </w:r>
      <w:r>
        <w:rPr>
          <w:sz w:val="26"/>
          <w:szCs w:val="26"/>
        </w:rPr>
        <w:t>1</w:t>
      </w:r>
      <w:r w:rsidR="00640246">
        <w:rPr>
          <w:sz w:val="26"/>
          <w:szCs w:val="26"/>
        </w:rPr>
        <w:t> 706,6</w:t>
      </w:r>
      <w:r w:rsidRPr="00C4790B">
        <w:rPr>
          <w:sz w:val="26"/>
          <w:szCs w:val="26"/>
        </w:rPr>
        <w:t xml:space="preserve"> тыс. рублей.</w:t>
      </w:r>
    </w:p>
    <w:p w:rsidR="00DF6C7F" w:rsidRPr="00EF04EE" w:rsidRDefault="00DF6C7F" w:rsidP="00DF6C7F">
      <w:pPr>
        <w:spacing w:after="120"/>
        <w:ind w:firstLine="708"/>
        <w:jc w:val="both"/>
        <w:rPr>
          <w:sz w:val="26"/>
          <w:szCs w:val="26"/>
        </w:rPr>
      </w:pPr>
      <w:r w:rsidRPr="00EF04EE">
        <w:rPr>
          <w:sz w:val="26"/>
          <w:szCs w:val="26"/>
        </w:rPr>
        <w:t xml:space="preserve"> Фактически </w:t>
      </w:r>
      <w:r>
        <w:rPr>
          <w:sz w:val="26"/>
          <w:szCs w:val="26"/>
        </w:rPr>
        <w:t>н</w:t>
      </w:r>
      <w:r w:rsidR="00640246">
        <w:rPr>
          <w:sz w:val="26"/>
          <w:szCs w:val="26"/>
        </w:rPr>
        <w:t>а 01.04.2016</w:t>
      </w:r>
      <w:r w:rsidRPr="00096DA9">
        <w:rPr>
          <w:sz w:val="26"/>
          <w:szCs w:val="26"/>
        </w:rPr>
        <w:t xml:space="preserve"> года </w:t>
      </w:r>
      <w:r w:rsidRPr="00EF04EE">
        <w:rPr>
          <w:sz w:val="26"/>
          <w:szCs w:val="26"/>
        </w:rPr>
        <w:t xml:space="preserve">освоено </w:t>
      </w:r>
      <w:r w:rsidRPr="003720B8">
        <w:rPr>
          <w:sz w:val="26"/>
          <w:szCs w:val="26"/>
        </w:rPr>
        <w:t xml:space="preserve">– </w:t>
      </w:r>
      <w:r w:rsidR="00640246">
        <w:rPr>
          <w:sz w:val="26"/>
          <w:szCs w:val="26"/>
        </w:rPr>
        <w:t>20,</w:t>
      </w:r>
      <w:r w:rsidR="00D02101">
        <w:rPr>
          <w:sz w:val="26"/>
          <w:szCs w:val="26"/>
        </w:rPr>
        <w:t>9</w:t>
      </w:r>
      <w:r w:rsidRPr="003720B8">
        <w:rPr>
          <w:sz w:val="26"/>
          <w:szCs w:val="26"/>
        </w:rPr>
        <w:t xml:space="preserve"> % (</w:t>
      </w:r>
      <w:r w:rsidR="00D02101">
        <w:rPr>
          <w:sz w:val="26"/>
          <w:szCs w:val="26"/>
        </w:rPr>
        <w:t>13 130,1</w:t>
      </w:r>
      <w:r w:rsidRPr="003720B8">
        <w:rPr>
          <w:sz w:val="26"/>
          <w:szCs w:val="26"/>
        </w:rPr>
        <w:t xml:space="preserve"> рублей):</w:t>
      </w:r>
    </w:p>
    <w:p w:rsidR="00DF6C7F" w:rsidRPr="003720B8" w:rsidRDefault="00DF6C7F" w:rsidP="00DF6C7F">
      <w:pPr>
        <w:jc w:val="both"/>
        <w:rPr>
          <w:sz w:val="26"/>
          <w:szCs w:val="26"/>
        </w:rPr>
      </w:pPr>
      <w:r w:rsidRPr="003720B8">
        <w:rPr>
          <w:sz w:val="26"/>
          <w:szCs w:val="26"/>
        </w:rPr>
        <w:t>-  за счет бюджетных ассигнований –</w:t>
      </w:r>
      <w:r w:rsidR="00D02101">
        <w:rPr>
          <w:sz w:val="26"/>
          <w:szCs w:val="26"/>
        </w:rPr>
        <w:t>12 684,3</w:t>
      </w:r>
      <w:r w:rsidRPr="003720B8">
        <w:rPr>
          <w:sz w:val="26"/>
          <w:szCs w:val="26"/>
        </w:rPr>
        <w:t xml:space="preserve"> тыс. рублей – процент исполнения составил – </w:t>
      </w:r>
      <w:r w:rsidR="00640246">
        <w:rPr>
          <w:sz w:val="26"/>
          <w:szCs w:val="26"/>
        </w:rPr>
        <w:t>20,</w:t>
      </w:r>
      <w:r w:rsidR="00D02101">
        <w:rPr>
          <w:sz w:val="26"/>
          <w:szCs w:val="26"/>
        </w:rPr>
        <w:t>8</w:t>
      </w:r>
      <w:r w:rsidRPr="003720B8">
        <w:rPr>
          <w:sz w:val="26"/>
          <w:szCs w:val="26"/>
        </w:rPr>
        <w:t>%:</w:t>
      </w:r>
    </w:p>
    <w:p w:rsidR="00DF6C7F" w:rsidRPr="003720B8" w:rsidRDefault="00DF6C7F" w:rsidP="00DF6C7F">
      <w:pPr>
        <w:jc w:val="both"/>
        <w:rPr>
          <w:sz w:val="26"/>
          <w:szCs w:val="26"/>
        </w:rPr>
      </w:pPr>
      <w:r w:rsidRPr="003720B8">
        <w:rPr>
          <w:sz w:val="26"/>
          <w:szCs w:val="26"/>
        </w:rPr>
        <w:t>-по заключенным договорам на содержание имущества (</w:t>
      </w:r>
      <w:proofErr w:type="spellStart"/>
      <w:r w:rsidRPr="003720B8">
        <w:rPr>
          <w:sz w:val="26"/>
          <w:szCs w:val="26"/>
        </w:rPr>
        <w:t>тепловодоснабжение</w:t>
      </w:r>
      <w:proofErr w:type="spellEnd"/>
      <w:r w:rsidRPr="003720B8">
        <w:rPr>
          <w:sz w:val="26"/>
          <w:szCs w:val="26"/>
        </w:rPr>
        <w:t xml:space="preserve"> МУП УГХ, электроэнергия ТЭК, техническое облуживание электрооборудование, вывоз ТБО  и т.д</w:t>
      </w:r>
      <w:r w:rsidR="009D01DF">
        <w:rPr>
          <w:sz w:val="26"/>
          <w:szCs w:val="26"/>
        </w:rPr>
        <w:t>.</w:t>
      </w:r>
      <w:r w:rsidRPr="003720B8">
        <w:rPr>
          <w:sz w:val="26"/>
          <w:szCs w:val="26"/>
        </w:rPr>
        <w:t>);</w:t>
      </w:r>
    </w:p>
    <w:p w:rsidR="00DF6C7F" w:rsidRPr="003720B8" w:rsidRDefault="00DF6C7F" w:rsidP="00DF6C7F">
      <w:pPr>
        <w:jc w:val="both"/>
        <w:rPr>
          <w:sz w:val="26"/>
          <w:szCs w:val="26"/>
        </w:rPr>
      </w:pPr>
      <w:r w:rsidRPr="003720B8">
        <w:rPr>
          <w:sz w:val="26"/>
          <w:szCs w:val="26"/>
        </w:rPr>
        <w:lastRenderedPageBreak/>
        <w:t>-  на выплату заработной платы работников учреждений, ежегодного оплачиваемого отпуска, льготного проезда к месту отдыха и обратно, материальной помощи к отпуску и т.д.</w:t>
      </w:r>
    </w:p>
    <w:p w:rsidR="00DF6C7F" w:rsidRPr="003720B8" w:rsidRDefault="00DF6C7F" w:rsidP="00DF6C7F">
      <w:pPr>
        <w:jc w:val="both"/>
        <w:rPr>
          <w:sz w:val="26"/>
          <w:szCs w:val="26"/>
        </w:rPr>
      </w:pPr>
      <w:r w:rsidRPr="003720B8">
        <w:rPr>
          <w:sz w:val="26"/>
          <w:szCs w:val="26"/>
        </w:rPr>
        <w:t xml:space="preserve">-  за счет предпринимательской и иной приносящей доход деятельности – </w:t>
      </w:r>
      <w:r w:rsidR="00640246">
        <w:rPr>
          <w:sz w:val="26"/>
          <w:szCs w:val="26"/>
        </w:rPr>
        <w:t>445,8</w:t>
      </w:r>
      <w:r w:rsidRPr="003720B8">
        <w:rPr>
          <w:sz w:val="26"/>
          <w:szCs w:val="26"/>
        </w:rPr>
        <w:t xml:space="preserve">  тыс. рублей – процент исполнения составил –</w:t>
      </w:r>
      <w:r w:rsidR="009D01DF">
        <w:rPr>
          <w:sz w:val="26"/>
          <w:szCs w:val="26"/>
        </w:rPr>
        <w:t>26,1</w:t>
      </w:r>
      <w:r w:rsidRPr="003720B8">
        <w:rPr>
          <w:sz w:val="26"/>
          <w:szCs w:val="26"/>
        </w:rPr>
        <w:t>%:</w:t>
      </w:r>
    </w:p>
    <w:p w:rsidR="00D02101" w:rsidRDefault="00D02101" w:rsidP="00DF6C7F">
      <w:pPr>
        <w:spacing w:after="120"/>
        <w:jc w:val="both"/>
        <w:rPr>
          <w:sz w:val="26"/>
          <w:szCs w:val="26"/>
        </w:rPr>
      </w:pPr>
    </w:p>
    <w:p w:rsidR="00DF6C7F" w:rsidRPr="00B202F4" w:rsidRDefault="00DF6C7F" w:rsidP="00DF6C7F">
      <w:pPr>
        <w:spacing w:after="120"/>
        <w:jc w:val="both"/>
        <w:rPr>
          <w:sz w:val="26"/>
          <w:szCs w:val="26"/>
        </w:rPr>
      </w:pPr>
      <w:r w:rsidRPr="00B202F4">
        <w:rPr>
          <w:sz w:val="26"/>
          <w:szCs w:val="26"/>
        </w:rPr>
        <w:t>2.</w:t>
      </w:r>
      <w:r w:rsidR="00640246">
        <w:rPr>
          <w:sz w:val="26"/>
          <w:szCs w:val="26"/>
        </w:rPr>
        <w:t>2</w:t>
      </w:r>
      <w:r w:rsidRPr="00B202F4">
        <w:rPr>
          <w:sz w:val="26"/>
          <w:szCs w:val="26"/>
        </w:rPr>
        <w:t xml:space="preserve">. </w:t>
      </w:r>
      <w:proofErr w:type="gramStart"/>
      <w:r w:rsidRPr="00B202F4">
        <w:rPr>
          <w:sz w:val="26"/>
          <w:szCs w:val="26"/>
        </w:rPr>
        <w:t xml:space="preserve">Спортивные мероприятия по  развитию детско-юношеского спорта исполнение запланированных мероприятия по состоянию </w:t>
      </w:r>
      <w:r>
        <w:rPr>
          <w:sz w:val="26"/>
          <w:szCs w:val="26"/>
        </w:rPr>
        <w:t>н</w:t>
      </w:r>
      <w:r w:rsidRPr="00096DA9">
        <w:rPr>
          <w:sz w:val="26"/>
          <w:szCs w:val="26"/>
        </w:rPr>
        <w:t>а 01.04.201</w:t>
      </w:r>
      <w:r w:rsidR="00640246">
        <w:rPr>
          <w:sz w:val="26"/>
          <w:szCs w:val="26"/>
        </w:rPr>
        <w:t xml:space="preserve">6 </w:t>
      </w:r>
      <w:r w:rsidRPr="00096DA9">
        <w:rPr>
          <w:sz w:val="26"/>
          <w:szCs w:val="26"/>
        </w:rPr>
        <w:t xml:space="preserve">года </w:t>
      </w:r>
      <w:r w:rsidRPr="00B202F4">
        <w:rPr>
          <w:sz w:val="26"/>
          <w:szCs w:val="26"/>
        </w:rPr>
        <w:t>составило -</w:t>
      </w:r>
      <w:r w:rsidR="00640246">
        <w:rPr>
          <w:sz w:val="26"/>
          <w:szCs w:val="26"/>
        </w:rPr>
        <w:t>12,2</w:t>
      </w:r>
      <w:r w:rsidRPr="00B202F4">
        <w:rPr>
          <w:sz w:val="26"/>
          <w:szCs w:val="26"/>
        </w:rPr>
        <w:t xml:space="preserve"> % (</w:t>
      </w:r>
      <w:r w:rsidR="00640246">
        <w:rPr>
          <w:sz w:val="26"/>
          <w:szCs w:val="26"/>
        </w:rPr>
        <w:t>379,7</w:t>
      </w:r>
      <w:r>
        <w:rPr>
          <w:sz w:val="26"/>
          <w:szCs w:val="26"/>
        </w:rPr>
        <w:t xml:space="preserve"> </w:t>
      </w:r>
      <w:r w:rsidRPr="00B202F4">
        <w:rPr>
          <w:sz w:val="26"/>
          <w:szCs w:val="26"/>
        </w:rPr>
        <w:t>тыс. рублей).</w:t>
      </w:r>
      <w:proofErr w:type="gramEnd"/>
    </w:p>
    <w:p w:rsidR="00DF6C7F" w:rsidRPr="00D2460E" w:rsidRDefault="00DF6C7F" w:rsidP="00DF6C7F">
      <w:pPr>
        <w:spacing w:after="120"/>
        <w:jc w:val="both"/>
        <w:rPr>
          <w:sz w:val="26"/>
          <w:szCs w:val="26"/>
        </w:rPr>
      </w:pPr>
      <w:r w:rsidRPr="00D2460E">
        <w:rPr>
          <w:sz w:val="26"/>
          <w:szCs w:val="26"/>
        </w:rPr>
        <w:t xml:space="preserve">- по МБУ ДО </w:t>
      </w:r>
      <w:r w:rsidR="003442DC" w:rsidRPr="00D2460E">
        <w:rPr>
          <w:sz w:val="26"/>
          <w:szCs w:val="26"/>
        </w:rPr>
        <w:t>«</w:t>
      </w:r>
      <w:r w:rsidRPr="00D2460E">
        <w:rPr>
          <w:sz w:val="26"/>
          <w:szCs w:val="26"/>
        </w:rPr>
        <w:t>ДЮСШ</w:t>
      </w:r>
      <w:r w:rsidR="003442DC" w:rsidRPr="00D2460E">
        <w:rPr>
          <w:sz w:val="26"/>
          <w:szCs w:val="26"/>
        </w:rPr>
        <w:t>»</w:t>
      </w:r>
      <w:r w:rsidRPr="00D2460E">
        <w:rPr>
          <w:sz w:val="26"/>
          <w:szCs w:val="26"/>
        </w:rPr>
        <w:t xml:space="preserve"> – по программе  «Развитие  физической культуры и спорта  в муниципальном образовании городской округ город Пыть-Ях на 201</w:t>
      </w:r>
      <w:r w:rsidR="00294ED4" w:rsidRPr="00D2460E">
        <w:rPr>
          <w:sz w:val="26"/>
          <w:szCs w:val="26"/>
        </w:rPr>
        <w:t>6</w:t>
      </w:r>
      <w:r w:rsidRPr="00D2460E">
        <w:rPr>
          <w:sz w:val="26"/>
          <w:szCs w:val="26"/>
        </w:rPr>
        <w:t xml:space="preserve">-2020 годы» исполнение составило  – </w:t>
      </w:r>
      <w:r w:rsidR="00D2460E" w:rsidRPr="00D2460E">
        <w:rPr>
          <w:sz w:val="26"/>
          <w:szCs w:val="26"/>
        </w:rPr>
        <w:t>12,2</w:t>
      </w:r>
      <w:r w:rsidRPr="00D2460E">
        <w:rPr>
          <w:sz w:val="26"/>
          <w:szCs w:val="26"/>
        </w:rPr>
        <w:t>% (</w:t>
      </w:r>
      <w:r w:rsidR="00D2460E" w:rsidRPr="00D2460E">
        <w:rPr>
          <w:sz w:val="26"/>
          <w:szCs w:val="26"/>
        </w:rPr>
        <w:t>23</w:t>
      </w:r>
      <w:r w:rsidR="009D01DF">
        <w:rPr>
          <w:sz w:val="26"/>
          <w:szCs w:val="26"/>
        </w:rPr>
        <w:t>6</w:t>
      </w:r>
      <w:r w:rsidR="00D2460E" w:rsidRPr="00D2460E">
        <w:rPr>
          <w:sz w:val="26"/>
          <w:szCs w:val="26"/>
        </w:rPr>
        <w:t>,</w:t>
      </w:r>
      <w:r w:rsidR="006F1802">
        <w:rPr>
          <w:sz w:val="26"/>
          <w:szCs w:val="26"/>
        </w:rPr>
        <w:t>1</w:t>
      </w:r>
      <w:r w:rsidRPr="00D2460E">
        <w:rPr>
          <w:sz w:val="26"/>
          <w:szCs w:val="26"/>
        </w:rPr>
        <w:t xml:space="preserve"> тыс. рублей) проведено </w:t>
      </w:r>
      <w:r w:rsidR="003442DC" w:rsidRPr="00D2460E">
        <w:rPr>
          <w:sz w:val="26"/>
          <w:szCs w:val="26"/>
        </w:rPr>
        <w:t>10</w:t>
      </w:r>
      <w:r w:rsidRPr="00D2460E">
        <w:rPr>
          <w:sz w:val="26"/>
          <w:szCs w:val="26"/>
        </w:rPr>
        <w:t xml:space="preserve"> городских мероприятий, участвовали в 1</w:t>
      </w:r>
      <w:r w:rsidR="003442DC" w:rsidRPr="00D2460E">
        <w:rPr>
          <w:sz w:val="26"/>
          <w:szCs w:val="26"/>
        </w:rPr>
        <w:t>4</w:t>
      </w:r>
      <w:r w:rsidRPr="00D2460E">
        <w:rPr>
          <w:sz w:val="26"/>
          <w:szCs w:val="26"/>
        </w:rPr>
        <w:t xml:space="preserve"> выездных мероприятиях;</w:t>
      </w:r>
    </w:p>
    <w:p w:rsidR="00A03564" w:rsidRDefault="00DF6C7F" w:rsidP="00A03564">
      <w:pPr>
        <w:jc w:val="both"/>
        <w:rPr>
          <w:sz w:val="26"/>
          <w:szCs w:val="26"/>
        </w:rPr>
      </w:pPr>
      <w:r w:rsidRPr="00D2460E">
        <w:rPr>
          <w:sz w:val="26"/>
          <w:szCs w:val="26"/>
        </w:rPr>
        <w:t>- по МБУ ДО СДЮСШОР - по программе  «Развитие  физической культуры и спорта  в муниципальном образовании городской округ город Пыть-Ях на 201</w:t>
      </w:r>
      <w:r w:rsidR="003442DC" w:rsidRPr="00D2460E">
        <w:rPr>
          <w:sz w:val="26"/>
          <w:szCs w:val="26"/>
        </w:rPr>
        <w:t>6</w:t>
      </w:r>
      <w:r w:rsidRPr="00D2460E">
        <w:rPr>
          <w:sz w:val="26"/>
          <w:szCs w:val="26"/>
        </w:rPr>
        <w:t xml:space="preserve">-2020 годы» исполнение составило – </w:t>
      </w:r>
      <w:r w:rsidR="00D2460E" w:rsidRPr="00D2460E">
        <w:rPr>
          <w:sz w:val="26"/>
          <w:szCs w:val="26"/>
        </w:rPr>
        <w:t>12,1</w:t>
      </w:r>
      <w:r w:rsidRPr="00D2460E">
        <w:rPr>
          <w:sz w:val="26"/>
          <w:szCs w:val="26"/>
        </w:rPr>
        <w:t>% (</w:t>
      </w:r>
      <w:r w:rsidR="00D2460E" w:rsidRPr="00D2460E">
        <w:rPr>
          <w:sz w:val="26"/>
          <w:szCs w:val="26"/>
        </w:rPr>
        <w:t>143,6 тыс. рублей) проведено 4</w:t>
      </w:r>
      <w:r w:rsidRPr="00D2460E">
        <w:rPr>
          <w:sz w:val="26"/>
          <w:szCs w:val="26"/>
        </w:rPr>
        <w:t xml:space="preserve"> городск</w:t>
      </w:r>
      <w:r w:rsidR="00D2460E" w:rsidRPr="00D2460E">
        <w:rPr>
          <w:sz w:val="26"/>
          <w:szCs w:val="26"/>
        </w:rPr>
        <w:t>их</w:t>
      </w:r>
      <w:r w:rsidRPr="00D2460E">
        <w:rPr>
          <w:sz w:val="26"/>
          <w:szCs w:val="26"/>
        </w:rPr>
        <w:t xml:space="preserve"> мероприяти</w:t>
      </w:r>
      <w:r w:rsidR="00DD355E">
        <w:rPr>
          <w:sz w:val="26"/>
          <w:szCs w:val="26"/>
        </w:rPr>
        <w:t>я</w:t>
      </w:r>
      <w:r w:rsidRPr="00D2460E">
        <w:rPr>
          <w:sz w:val="26"/>
          <w:szCs w:val="26"/>
        </w:rPr>
        <w:t xml:space="preserve"> за счет внебюджетных средств, участвовали в  11 выездных мероприятиях.</w:t>
      </w:r>
      <w:r w:rsidRPr="00A26366">
        <w:rPr>
          <w:sz w:val="26"/>
          <w:szCs w:val="26"/>
        </w:rPr>
        <w:t xml:space="preserve"> </w:t>
      </w:r>
    </w:p>
    <w:p w:rsidR="00A03564" w:rsidRDefault="00A03564" w:rsidP="00A03564">
      <w:pPr>
        <w:jc w:val="both"/>
        <w:rPr>
          <w:b/>
          <w:sz w:val="26"/>
          <w:szCs w:val="26"/>
        </w:rPr>
      </w:pPr>
      <w:r w:rsidRPr="00B74EED">
        <w:rPr>
          <w:b/>
          <w:sz w:val="26"/>
          <w:szCs w:val="26"/>
        </w:rPr>
        <w:t>2. Сведения о соответствии фактических показателей выполнения муниципальной программы показателям, установленным при утверждении программы, средний процент достижения показателей за отчетный период:</w:t>
      </w:r>
    </w:p>
    <w:p w:rsidR="00DF6C7F" w:rsidRDefault="00DF6C7F" w:rsidP="00DF6C7F">
      <w:pPr>
        <w:spacing w:after="120"/>
        <w:jc w:val="both"/>
        <w:rPr>
          <w:sz w:val="26"/>
          <w:szCs w:val="26"/>
        </w:rPr>
      </w:pPr>
    </w:p>
    <w:p w:rsidR="009D01DF" w:rsidRPr="009D01DF" w:rsidRDefault="009D01DF" w:rsidP="009D01DF">
      <w:pPr>
        <w:spacing w:line="360" w:lineRule="auto"/>
        <w:ind w:left="360"/>
        <w:jc w:val="center"/>
        <w:rPr>
          <w:szCs w:val="28"/>
        </w:rPr>
      </w:pPr>
      <w:r w:rsidRPr="009D01DF">
        <w:rPr>
          <w:szCs w:val="28"/>
        </w:rPr>
        <w:t>Целевые показатели муниципальной программы</w:t>
      </w:r>
    </w:p>
    <w:tbl>
      <w:tblPr>
        <w:tblStyle w:val="a9"/>
        <w:tblW w:w="9900" w:type="dxa"/>
        <w:tblInd w:w="-72" w:type="dxa"/>
        <w:tblLayout w:type="fixed"/>
        <w:tblLook w:val="01E0"/>
      </w:tblPr>
      <w:tblGrid>
        <w:gridCol w:w="720"/>
        <w:gridCol w:w="2340"/>
        <w:gridCol w:w="1080"/>
        <w:gridCol w:w="1260"/>
        <w:gridCol w:w="1080"/>
        <w:gridCol w:w="1638"/>
        <w:gridCol w:w="1782"/>
      </w:tblGrid>
      <w:tr w:rsidR="009D01DF" w:rsidRPr="00726C48" w:rsidTr="001E5006">
        <w:tc>
          <w:tcPr>
            <w:tcW w:w="720" w:type="dxa"/>
          </w:tcPr>
          <w:p w:rsidR="009D01DF" w:rsidRPr="00726C48" w:rsidRDefault="009D01DF" w:rsidP="00B03461">
            <w:pPr>
              <w:jc w:val="both"/>
              <w:rPr>
                <w:sz w:val="22"/>
                <w:szCs w:val="22"/>
              </w:rPr>
            </w:pPr>
            <w:r w:rsidRPr="00726C48">
              <w:rPr>
                <w:sz w:val="22"/>
                <w:szCs w:val="22"/>
              </w:rPr>
              <w:t xml:space="preserve">№ </w:t>
            </w:r>
            <w:r w:rsidRPr="00726C48">
              <w:rPr>
                <w:sz w:val="22"/>
                <w:szCs w:val="22"/>
              </w:rPr>
              <w:br/>
            </w:r>
            <w:proofErr w:type="spellStart"/>
            <w:proofErr w:type="gramStart"/>
            <w:r w:rsidRPr="00726C48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726C48">
              <w:rPr>
                <w:sz w:val="22"/>
                <w:szCs w:val="22"/>
              </w:rPr>
              <w:t>/</w:t>
            </w:r>
            <w:proofErr w:type="spellStart"/>
            <w:r w:rsidRPr="00726C48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340" w:type="dxa"/>
          </w:tcPr>
          <w:p w:rsidR="009D01DF" w:rsidRPr="00726C48" w:rsidRDefault="009D01DF" w:rsidP="00B03461">
            <w:pPr>
              <w:jc w:val="center"/>
              <w:rPr>
                <w:sz w:val="22"/>
                <w:szCs w:val="22"/>
              </w:rPr>
            </w:pPr>
            <w:r w:rsidRPr="00726C48">
              <w:rPr>
                <w:sz w:val="22"/>
                <w:szCs w:val="22"/>
              </w:rPr>
              <w:t xml:space="preserve">Наименование  </w:t>
            </w:r>
            <w:r w:rsidRPr="00726C48">
              <w:rPr>
                <w:sz w:val="22"/>
                <w:szCs w:val="22"/>
              </w:rPr>
              <w:br/>
              <w:t xml:space="preserve">показателей   </w:t>
            </w:r>
            <w:r w:rsidRPr="00726C48">
              <w:rPr>
                <w:sz w:val="22"/>
                <w:szCs w:val="22"/>
              </w:rPr>
              <w:br/>
              <w:t>результатов</w:t>
            </w:r>
          </w:p>
        </w:tc>
        <w:tc>
          <w:tcPr>
            <w:tcW w:w="1080" w:type="dxa"/>
          </w:tcPr>
          <w:p w:rsidR="009D01DF" w:rsidRPr="00726C48" w:rsidRDefault="009D01DF" w:rsidP="00B03461">
            <w:pPr>
              <w:jc w:val="center"/>
              <w:rPr>
                <w:sz w:val="22"/>
                <w:szCs w:val="22"/>
              </w:rPr>
            </w:pPr>
            <w:r w:rsidRPr="00726C48">
              <w:rPr>
                <w:sz w:val="22"/>
                <w:szCs w:val="22"/>
              </w:rPr>
              <w:t>План</w:t>
            </w:r>
          </w:p>
          <w:p w:rsidR="009D01DF" w:rsidRPr="00726C48" w:rsidRDefault="009D01DF" w:rsidP="00B03461">
            <w:pPr>
              <w:jc w:val="center"/>
              <w:rPr>
                <w:sz w:val="22"/>
                <w:szCs w:val="22"/>
              </w:rPr>
            </w:pPr>
            <w:r w:rsidRPr="00726C48">
              <w:rPr>
                <w:sz w:val="22"/>
                <w:szCs w:val="22"/>
              </w:rPr>
              <w:t>2016 год</w:t>
            </w:r>
          </w:p>
        </w:tc>
        <w:tc>
          <w:tcPr>
            <w:tcW w:w="1260" w:type="dxa"/>
          </w:tcPr>
          <w:p w:rsidR="009D01DF" w:rsidRPr="00726C48" w:rsidRDefault="009D01DF" w:rsidP="00B03461">
            <w:pPr>
              <w:jc w:val="center"/>
              <w:rPr>
                <w:sz w:val="22"/>
                <w:szCs w:val="22"/>
              </w:rPr>
            </w:pPr>
            <w:r w:rsidRPr="00726C48">
              <w:rPr>
                <w:sz w:val="22"/>
                <w:szCs w:val="22"/>
              </w:rPr>
              <w:t>Факт</w:t>
            </w:r>
          </w:p>
          <w:p w:rsidR="009D01DF" w:rsidRPr="00726C48" w:rsidRDefault="009D01DF" w:rsidP="00B03461">
            <w:pPr>
              <w:jc w:val="center"/>
              <w:rPr>
                <w:sz w:val="22"/>
                <w:szCs w:val="22"/>
              </w:rPr>
            </w:pPr>
            <w:r w:rsidRPr="00726C48">
              <w:rPr>
                <w:sz w:val="22"/>
                <w:szCs w:val="22"/>
              </w:rPr>
              <w:t>за отчетный период</w:t>
            </w:r>
          </w:p>
          <w:p w:rsidR="009D01DF" w:rsidRPr="00726C48" w:rsidRDefault="009D01DF" w:rsidP="00B034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9D01DF" w:rsidRPr="00726C48" w:rsidRDefault="009D01DF" w:rsidP="00B03461">
            <w:pPr>
              <w:jc w:val="center"/>
              <w:rPr>
                <w:sz w:val="22"/>
                <w:szCs w:val="22"/>
              </w:rPr>
            </w:pPr>
            <w:r w:rsidRPr="00726C48">
              <w:rPr>
                <w:sz w:val="22"/>
                <w:szCs w:val="22"/>
              </w:rPr>
              <w:t xml:space="preserve">% </w:t>
            </w:r>
          </w:p>
        </w:tc>
        <w:tc>
          <w:tcPr>
            <w:tcW w:w="1638" w:type="dxa"/>
          </w:tcPr>
          <w:p w:rsidR="009D01DF" w:rsidRPr="00726C48" w:rsidRDefault="009D01DF" w:rsidP="00B03461">
            <w:pPr>
              <w:jc w:val="center"/>
              <w:rPr>
                <w:sz w:val="22"/>
                <w:szCs w:val="22"/>
              </w:rPr>
            </w:pPr>
            <w:r w:rsidRPr="00726C48">
              <w:rPr>
                <w:sz w:val="22"/>
                <w:szCs w:val="22"/>
              </w:rPr>
              <w:t>Расчет показателя с указанием источника информации</w:t>
            </w:r>
          </w:p>
        </w:tc>
        <w:tc>
          <w:tcPr>
            <w:tcW w:w="1782" w:type="dxa"/>
          </w:tcPr>
          <w:p w:rsidR="009D01DF" w:rsidRPr="00726C48" w:rsidRDefault="009D01DF" w:rsidP="00B03461">
            <w:pPr>
              <w:jc w:val="center"/>
              <w:rPr>
                <w:sz w:val="22"/>
                <w:szCs w:val="22"/>
              </w:rPr>
            </w:pPr>
            <w:r w:rsidRPr="00726C48">
              <w:rPr>
                <w:sz w:val="22"/>
                <w:szCs w:val="22"/>
              </w:rPr>
              <w:t>Причины недостижения показателя</w:t>
            </w:r>
          </w:p>
        </w:tc>
      </w:tr>
      <w:tr w:rsidR="009D01DF" w:rsidRPr="00726C48" w:rsidTr="001E5006">
        <w:tc>
          <w:tcPr>
            <w:tcW w:w="720" w:type="dxa"/>
          </w:tcPr>
          <w:p w:rsidR="009D01DF" w:rsidRPr="00726C48" w:rsidRDefault="009D01DF" w:rsidP="00B0346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6C4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340" w:type="dxa"/>
          </w:tcPr>
          <w:p w:rsidR="009D01DF" w:rsidRPr="00726C48" w:rsidRDefault="009D01DF" w:rsidP="00B03461">
            <w:pPr>
              <w:rPr>
                <w:color w:val="000000"/>
                <w:sz w:val="22"/>
                <w:szCs w:val="22"/>
              </w:rPr>
            </w:pPr>
            <w:r w:rsidRPr="00726C48">
              <w:rPr>
                <w:color w:val="000000"/>
                <w:sz w:val="22"/>
                <w:szCs w:val="22"/>
              </w:rPr>
              <w:t>Количество физкультурно-массовых и спортивных мероприятий различного уровня проводимых на территории МО</w:t>
            </w:r>
            <w:r w:rsidR="00952A34" w:rsidRPr="00726C48">
              <w:rPr>
                <w:sz w:val="22"/>
                <w:szCs w:val="22"/>
              </w:rPr>
              <w:t xml:space="preserve"> </w:t>
            </w:r>
            <w:r w:rsidR="00952A34">
              <w:rPr>
                <w:sz w:val="22"/>
                <w:szCs w:val="22"/>
              </w:rPr>
              <w:t>(</w:t>
            </w:r>
            <w:r w:rsidR="00952A34" w:rsidRPr="00726C48">
              <w:rPr>
                <w:sz w:val="22"/>
                <w:szCs w:val="22"/>
              </w:rPr>
              <w:t>ед.</w:t>
            </w:r>
            <w:r w:rsidR="00952A34">
              <w:rPr>
                <w:sz w:val="22"/>
                <w:szCs w:val="22"/>
              </w:rPr>
              <w:t>)</w:t>
            </w:r>
          </w:p>
        </w:tc>
        <w:tc>
          <w:tcPr>
            <w:tcW w:w="1080" w:type="dxa"/>
            <w:vAlign w:val="center"/>
          </w:tcPr>
          <w:p w:rsidR="009D01DF" w:rsidRPr="00726C48" w:rsidRDefault="00952A34" w:rsidP="00B03461">
            <w:pPr>
              <w:jc w:val="center"/>
              <w:rPr>
                <w:sz w:val="22"/>
                <w:szCs w:val="22"/>
              </w:rPr>
            </w:pPr>
            <w:r w:rsidRPr="00726C48">
              <w:rPr>
                <w:sz w:val="22"/>
                <w:szCs w:val="22"/>
              </w:rPr>
              <w:t>135</w:t>
            </w:r>
          </w:p>
        </w:tc>
        <w:tc>
          <w:tcPr>
            <w:tcW w:w="1260" w:type="dxa"/>
            <w:vAlign w:val="center"/>
          </w:tcPr>
          <w:p w:rsidR="009D01DF" w:rsidRPr="00726C48" w:rsidRDefault="00952A34" w:rsidP="00B034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1080" w:type="dxa"/>
            <w:vAlign w:val="center"/>
          </w:tcPr>
          <w:p w:rsidR="009D01DF" w:rsidRPr="00726C48" w:rsidRDefault="00A03564" w:rsidP="00B034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23,7</w:t>
            </w:r>
          </w:p>
        </w:tc>
        <w:tc>
          <w:tcPr>
            <w:tcW w:w="1638" w:type="dxa"/>
            <w:vAlign w:val="center"/>
          </w:tcPr>
          <w:p w:rsidR="009D01DF" w:rsidRPr="00726C48" w:rsidRDefault="00A03564" w:rsidP="00A03564">
            <w:pPr>
              <w:pStyle w:val="a5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32/135*100</w:t>
            </w:r>
          </w:p>
        </w:tc>
        <w:tc>
          <w:tcPr>
            <w:tcW w:w="1782" w:type="dxa"/>
          </w:tcPr>
          <w:p w:rsidR="009D01DF" w:rsidRPr="00726C48" w:rsidRDefault="001E5006" w:rsidP="00C6138E">
            <w:pPr>
              <w:jc w:val="both"/>
              <w:rPr>
                <w:sz w:val="22"/>
                <w:szCs w:val="22"/>
              </w:rPr>
            </w:pPr>
            <w:r w:rsidRPr="00F91471">
              <w:rPr>
                <w:sz w:val="22"/>
                <w:szCs w:val="22"/>
              </w:rPr>
              <w:t xml:space="preserve">Исполнение целевого показателя </w:t>
            </w:r>
            <w:r w:rsidR="00C6138E">
              <w:rPr>
                <w:sz w:val="22"/>
                <w:szCs w:val="22"/>
              </w:rPr>
              <w:t>за</w:t>
            </w:r>
            <w:r w:rsidR="00C6138E" w:rsidRPr="00F91471">
              <w:rPr>
                <w:sz w:val="22"/>
                <w:szCs w:val="22"/>
              </w:rPr>
              <w:t>планир</w:t>
            </w:r>
            <w:r w:rsidR="00C6138E">
              <w:rPr>
                <w:sz w:val="22"/>
                <w:szCs w:val="22"/>
              </w:rPr>
              <w:t>о</w:t>
            </w:r>
            <w:r w:rsidR="00C6138E" w:rsidRPr="00F91471">
              <w:rPr>
                <w:sz w:val="22"/>
                <w:szCs w:val="22"/>
              </w:rPr>
              <w:t>в</w:t>
            </w:r>
            <w:r w:rsidR="00C6138E">
              <w:rPr>
                <w:sz w:val="22"/>
                <w:szCs w:val="22"/>
              </w:rPr>
              <w:t>ано</w:t>
            </w:r>
            <w:r w:rsidRPr="00F91471">
              <w:rPr>
                <w:sz w:val="22"/>
                <w:szCs w:val="22"/>
              </w:rPr>
              <w:t xml:space="preserve"> </w:t>
            </w:r>
            <w:r w:rsidR="00C6138E">
              <w:rPr>
                <w:sz w:val="22"/>
                <w:szCs w:val="22"/>
              </w:rPr>
              <w:t xml:space="preserve">в </w:t>
            </w:r>
            <w:r w:rsidRPr="00F91471">
              <w:rPr>
                <w:sz w:val="22"/>
                <w:szCs w:val="22"/>
              </w:rPr>
              <w:t>течение 201</w:t>
            </w:r>
            <w:r>
              <w:rPr>
                <w:sz w:val="22"/>
                <w:szCs w:val="22"/>
              </w:rPr>
              <w:t>6</w:t>
            </w:r>
            <w:r w:rsidRPr="00F91471">
              <w:rPr>
                <w:sz w:val="22"/>
                <w:szCs w:val="22"/>
              </w:rPr>
              <w:t xml:space="preserve"> года</w:t>
            </w:r>
          </w:p>
        </w:tc>
      </w:tr>
      <w:tr w:rsidR="009D01DF" w:rsidRPr="00726C48" w:rsidTr="001D14AE">
        <w:trPr>
          <w:trHeight w:val="150"/>
        </w:trPr>
        <w:tc>
          <w:tcPr>
            <w:tcW w:w="720" w:type="dxa"/>
          </w:tcPr>
          <w:p w:rsidR="009D01DF" w:rsidRPr="00726C48" w:rsidRDefault="009D01DF" w:rsidP="00B0346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6C4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340" w:type="dxa"/>
          </w:tcPr>
          <w:p w:rsidR="009D01DF" w:rsidRPr="00726C48" w:rsidRDefault="009D01DF" w:rsidP="00B03461">
            <w:pPr>
              <w:rPr>
                <w:color w:val="000000"/>
                <w:sz w:val="22"/>
                <w:szCs w:val="22"/>
              </w:rPr>
            </w:pPr>
            <w:r w:rsidRPr="00726C48">
              <w:rPr>
                <w:color w:val="000000"/>
                <w:sz w:val="22"/>
                <w:szCs w:val="22"/>
              </w:rPr>
              <w:t>Доля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</w:t>
            </w:r>
            <w:proofErr w:type="gramStart"/>
            <w:r w:rsidRPr="00726C48">
              <w:rPr>
                <w:color w:val="000000"/>
                <w:sz w:val="22"/>
                <w:szCs w:val="22"/>
              </w:rPr>
              <w:t>,</w:t>
            </w:r>
            <w:r w:rsidR="00C6138E">
              <w:rPr>
                <w:color w:val="000000"/>
                <w:sz w:val="22"/>
                <w:szCs w:val="22"/>
              </w:rPr>
              <w:t xml:space="preserve"> </w:t>
            </w:r>
            <w:r w:rsidRPr="00726C48">
              <w:rPr>
                <w:color w:val="000000"/>
                <w:sz w:val="22"/>
                <w:szCs w:val="22"/>
              </w:rPr>
              <w:t xml:space="preserve"> </w:t>
            </w:r>
            <w:r w:rsidR="00C6138E">
              <w:rPr>
                <w:color w:val="000000"/>
                <w:sz w:val="22"/>
                <w:szCs w:val="22"/>
              </w:rPr>
              <w:t>(</w:t>
            </w:r>
            <w:r w:rsidRPr="00726C48">
              <w:rPr>
                <w:color w:val="000000"/>
                <w:sz w:val="22"/>
                <w:szCs w:val="22"/>
              </w:rPr>
              <w:t>%</w:t>
            </w:r>
            <w:r w:rsidR="00C6138E">
              <w:rPr>
                <w:color w:val="000000"/>
                <w:sz w:val="22"/>
                <w:szCs w:val="22"/>
              </w:rPr>
              <w:t>)</w:t>
            </w:r>
            <w:proofErr w:type="gramEnd"/>
          </w:p>
        </w:tc>
        <w:tc>
          <w:tcPr>
            <w:tcW w:w="1080" w:type="dxa"/>
            <w:vAlign w:val="center"/>
          </w:tcPr>
          <w:p w:rsidR="009D01DF" w:rsidRPr="00726C48" w:rsidRDefault="00952A34" w:rsidP="001D14AE">
            <w:pPr>
              <w:jc w:val="center"/>
              <w:rPr>
                <w:sz w:val="22"/>
                <w:szCs w:val="22"/>
              </w:rPr>
            </w:pPr>
            <w:r w:rsidRPr="00726C48">
              <w:rPr>
                <w:sz w:val="22"/>
                <w:szCs w:val="22"/>
              </w:rPr>
              <w:t>8,6</w:t>
            </w:r>
          </w:p>
        </w:tc>
        <w:tc>
          <w:tcPr>
            <w:tcW w:w="1260" w:type="dxa"/>
            <w:vAlign w:val="center"/>
          </w:tcPr>
          <w:p w:rsidR="009D01DF" w:rsidRPr="00726C48" w:rsidRDefault="00952A34" w:rsidP="001D14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1080" w:type="dxa"/>
            <w:vAlign w:val="center"/>
          </w:tcPr>
          <w:p w:rsidR="009D01DF" w:rsidRPr="00726C48" w:rsidRDefault="00A03564" w:rsidP="001D14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1638" w:type="dxa"/>
            <w:vAlign w:val="center"/>
          </w:tcPr>
          <w:p w:rsidR="00A03564" w:rsidRPr="005C4F1E" w:rsidRDefault="001D14AE" w:rsidP="001D14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                 *</w:t>
            </w:r>
          </w:p>
          <w:p w:rsidR="009D01DF" w:rsidRPr="00726C48" w:rsidRDefault="009D01DF" w:rsidP="001D14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82" w:type="dxa"/>
          </w:tcPr>
          <w:p w:rsidR="009D01DF" w:rsidRPr="00726C48" w:rsidRDefault="00C6138E" w:rsidP="00952A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  <w:r w:rsidR="00952A34">
              <w:rPr>
                <w:sz w:val="22"/>
                <w:szCs w:val="22"/>
              </w:rPr>
              <w:t>сполнение</w:t>
            </w:r>
            <w:r w:rsidR="00952A34" w:rsidRPr="00F91471">
              <w:rPr>
                <w:sz w:val="22"/>
                <w:szCs w:val="22"/>
              </w:rPr>
              <w:t xml:space="preserve"> целево</w:t>
            </w:r>
            <w:r w:rsidR="00952A34">
              <w:rPr>
                <w:sz w:val="22"/>
                <w:szCs w:val="22"/>
              </w:rPr>
              <w:t>го</w:t>
            </w:r>
            <w:r w:rsidR="00952A34" w:rsidRPr="00F91471">
              <w:rPr>
                <w:sz w:val="22"/>
                <w:szCs w:val="22"/>
              </w:rPr>
              <w:t xml:space="preserve"> показател</w:t>
            </w:r>
            <w:r w:rsidR="00952A34">
              <w:rPr>
                <w:sz w:val="22"/>
                <w:szCs w:val="22"/>
              </w:rPr>
              <w:t>я</w:t>
            </w:r>
            <w:r w:rsidR="00952A34" w:rsidRPr="00F91471">
              <w:rPr>
                <w:sz w:val="22"/>
                <w:szCs w:val="22"/>
              </w:rPr>
              <w:t xml:space="preserve"> </w:t>
            </w:r>
            <w:r w:rsidR="00952A34">
              <w:rPr>
                <w:sz w:val="22"/>
                <w:szCs w:val="22"/>
              </w:rPr>
              <w:t xml:space="preserve">     по итогам календарного года в соответствии с утвержденной формой статистических отчетов  </w:t>
            </w:r>
          </w:p>
        </w:tc>
      </w:tr>
      <w:tr w:rsidR="009D01DF" w:rsidRPr="00726C48" w:rsidTr="001E5006">
        <w:trPr>
          <w:trHeight w:val="135"/>
        </w:trPr>
        <w:tc>
          <w:tcPr>
            <w:tcW w:w="720" w:type="dxa"/>
          </w:tcPr>
          <w:p w:rsidR="009D01DF" w:rsidRPr="00726C48" w:rsidRDefault="009D01DF" w:rsidP="00B03461">
            <w:pPr>
              <w:jc w:val="center"/>
              <w:rPr>
                <w:sz w:val="22"/>
                <w:szCs w:val="22"/>
              </w:rPr>
            </w:pPr>
            <w:r w:rsidRPr="00726C48">
              <w:rPr>
                <w:sz w:val="22"/>
                <w:szCs w:val="22"/>
              </w:rPr>
              <w:t>3</w:t>
            </w:r>
          </w:p>
        </w:tc>
        <w:tc>
          <w:tcPr>
            <w:tcW w:w="2340" w:type="dxa"/>
          </w:tcPr>
          <w:p w:rsidR="009D01DF" w:rsidRPr="00726C48" w:rsidRDefault="009D01DF" w:rsidP="00B03461">
            <w:pPr>
              <w:rPr>
                <w:color w:val="000000"/>
                <w:sz w:val="22"/>
                <w:szCs w:val="22"/>
              </w:rPr>
            </w:pPr>
            <w:r w:rsidRPr="00726C48">
              <w:rPr>
                <w:color w:val="000000"/>
                <w:sz w:val="22"/>
                <w:szCs w:val="22"/>
              </w:rPr>
              <w:t xml:space="preserve">Доля граждан муниципального  образования  городской  округ  город Пыть-Ях, выполнивших нормативы </w:t>
            </w:r>
            <w:r w:rsidRPr="00726C48">
              <w:rPr>
                <w:color w:val="000000"/>
                <w:sz w:val="22"/>
                <w:szCs w:val="22"/>
              </w:rPr>
              <w:lastRenderedPageBreak/>
              <w:t>Всероссийского физкультурно-спортивного комплекса «Готов к труду и обороне» (ГТО), в общей численности населения, принявшего участие в сдаче нормативов Всероссийского физкультурно-спортивного комплекса «Готов к труду и обороне» (ГТО</w:t>
            </w:r>
            <w:proofErr w:type="gramStart"/>
            <w:r w:rsidRPr="00726C48">
              <w:rPr>
                <w:color w:val="000000"/>
                <w:sz w:val="22"/>
                <w:szCs w:val="22"/>
              </w:rPr>
              <w:t xml:space="preserve">), </w:t>
            </w:r>
            <w:r w:rsidR="00C6138E">
              <w:rPr>
                <w:color w:val="000000"/>
                <w:sz w:val="22"/>
                <w:szCs w:val="22"/>
              </w:rPr>
              <w:t>(</w:t>
            </w:r>
            <w:r w:rsidRPr="00726C48">
              <w:rPr>
                <w:color w:val="000000"/>
                <w:sz w:val="22"/>
                <w:szCs w:val="22"/>
              </w:rPr>
              <w:t>%</w:t>
            </w:r>
            <w:r w:rsidR="00C6138E">
              <w:rPr>
                <w:color w:val="000000"/>
                <w:sz w:val="22"/>
                <w:szCs w:val="22"/>
              </w:rPr>
              <w:t>)</w:t>
            </w:r>
            <w:proofErr w:type="gramEnd"/>
          </w:p>
        </w:tc>
        <w:tc>
          <w:tcPr>
            <w:tcW w:w="1080" w:type="dxa"/>
            <w:vAlign w:val="center"/>
          </w:tcPr>
          <w:p w:rsidR="009D01DF" w:rsidRPr="00726C48" w:rsidRDefault="00952A34" w:rsidP="00B034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10</w:t>
            </w:r>
          </w:p>
        </w:tc>
        <w:tc>
          <w:tcPr>
            <w:tcW w:w="1260" w:type="dxa"/>
            <w:vAlign w:val="center"/>
          </w:tcPr>
          <w:p w:rsidR="009D01DF" w:rsidRPr="00726C48" w:rsidRDefault="009D01DF" w:rsidP="00952A34">
            <w:pPr>
              <w:rPr>
                <w:sz w:val="22"/>
                <w:szCs w:val="22"/>
              </w:rPr>
            </w:pPr>
            <w:r w:rsidRPr="00726C48">
              <w:rPr>
                <w:sz w:val="22"/>
                <w:szCs w:val="22"/>
              </w:rPr>
              <w:t xml:space="preserve">          </w:t>
            </w:r>
            <w:r w:rsidR="00952A34">
              <w:rPr>
                <w:sz w:val="22"/>
                <w:szCs w:val="22"/>
              </w:rPr>
              <w:t>*</w:t>
            </w:r>
          </w:p>
        </w:tc>
        <w:tc>
          <w:tcPr>
            <w:tcW w:w="1080" w:type="dxa"/>
            <w:vAlign w:val="center"/>
          </w:tcPr>
          <w:p w:rsidR="009D01DF" w:rsidRPr="00726C48" w:rsidRDefault="009D01DF" w:rsidP="00B03461">
            <w:pPr>
              <w:jc w:val="center"/>
              <w:rPr>
                <w:sz w:val="22"/>
                <w:szCs w:val="22"/>
              </w:rPr>
            </w:pPr>
            <w:r w:rsidRPr="00726C48">
              <w:rPr>
                <w:sz w:val="22"/>
                <w:szCs w:val="22"/>
              </w:rPr>
              <w:t xml:space="preserve">                         </w:t>
            </w:r>
            <w:r w:rsidR="00A03564">
              <w:rPr>
                <w:sz w:val="22"/>
                <w:szCs w:val="22"/>
              </w:rPr>
              <w:t>*</w:t>
            </w:r>
          </w:p>
          <w:p w:rsidR="009D01DF" w:rsidRPr="00726C48" w:rsidRDefault="009D01DF" w:rsidP="00B034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9D01DF" w:rsidRPr="00726C48" w:rsidRDefault="00726C48" w:rsidP="00B0346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*</w:t>
            </w:r>
          </w:p>
        </w:tc>
        <w:tc>
          <w:tcPr>
            <w:tcW w:w="1782" w:type="dxa"/>
          </w:tcPr>
          <w:p w:rsidR="009D01DF" w:rsidRPr="00726C48" w:rsidRDefault="00C6138E" w:rsidP="00B0346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Исполнение</w:t>
            </w:r>
            <w:r w:rsidRPr="00F91471">
              <w:rPr>
                <w:sz w:val="22"/>
                <w:szCs w:val="22"/>
              </w:rPr>
              <w:t xml:space="preserve"> целево</w:t>
            </w:r>
            <w:r>
              <w:rPr>
                <w:sz w:val="22"/>
                <w:szCs w:val="22"/>
              </w:rPr>
              <w:t>го</w:t>
            </w:r>
            <w:r w:rsidRPr="00F91471">
              <w:rPr>
                <w:sz w:val="22"/>
                <w:szCs w:val="22"/>
              </w:rPr>
              <w:t xml:space="preserve"> показател</w:t>
            </w:r>
            <w:r>
              <w:rPr>
                <w:sz w:val="22"/>
                <w:szCs w:val="22"/>
              </w:rPr>
              <w:t>я</w:t>
            </w:r>
            <w:r w:rsidRPr="00F9147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   по итогам календарного года в соответствии с </w:t>
            </w:r>
            <w:r>
              <w:rPr>
                <w:sz w:val="22"/>
                <w:szCs w:val="22"/>
              </w:rPr>
              <w:lastRenderedPageBreak/>
              <w:t xml:space="preserve">утвержденной формой статистических отчетов  </w:t>
            </w:r>
          </w:p>
        </w:tc>
      </w:tr>
      <w:tr w:rsidR="00726C48" w:rsidRPr="00726C48" w:rsidTr="001E5006">
        <w:trPr>
          <w:trHeight w:val="105"/>
        </w:trPr>
        <w:tc>
          <w:tcPr>
            <w:tcW w:w="720" w:type="dxa"/>
            <w:vMerge w:val="restart"/>
          </w:tcPr>
          <w:p w:rsidR="00726C48" w:rsidRPr="00726C48" w:rsidRDefault="00726C48" w:rsidP="00B03461">
            <w:pPr>
              <w:jc w:val="center"/>
              <w:rPr>
                <w:sz w:val="22"/>
                <w:szCs w:val="22"/>
              </w:rPr>
            </w:pPr>
            <w:r w:rsidRPr="00726C48">
              <w:rPr>
                <w:sz w:val="22"/>
                <w:szCs w:val="22"/>
              </w:rPr>
              <w:lastRenderedPageBreak/>
              <w:t>4</w:t>
            </w:r>
          </w:p>
          <w:p w:rsidR="00726C48" w:rsidRPr="00726C48" w:rsidRDefault="00726C48" w:rsidP="00B03461">
            <w:pPr>
              <w:autoSpaceDE w:val="0"/>
              <w:autoSpaceDN w:val="0"/>
              <w:adjustRightInd w:val="0"/>
              <w:ind w:left="360" w:firstLine="540"/>
              <w:jc w:val="center"/>
              <w:rPr>
                <w:sz w:val="22"/>
                <w:szCs w:val="22"/>
              </w:rPr>
            </w:pPr>
            <w:r w:rsidRPr="00726C48">
              <w:rPr>
                <w:sz w:val="22"/>
                <w:szCs w:val="22"/>
              </w:rPr>
              <w:t>6</w:t>
            </w:r>
          </w:p>
          <w:p w:rsidR="00726C48" w:rsidRPr="00726C48" w:rsidRDefault="00726C48" w:rsidP="00B034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</w:tcPr>
          <w:p w:rsidR="00726C48" w:rsidRPr="00726C48" w:rsidRDefault="00726C48" w:rsidP="00B03461">
            <w:pPr>
              <w:rPr>
                <w:color w:val="000000"/>
                <w:sz w:val="22"/>
                <w:szCs w:val="22"/>
              </w:rPr>
            </w:pPr>
            <w:r w:rsidRPr="00726C48">
              <w:rPr>
                <w:color w:val="000000"/>
                <w:sz w:val="22"/>
                <w:szCs w:val="22"/>
              </w:rPr>
              <w:t>из них доля  учащихся,  муниципального  образования  городской  округ  город Пыть-Ях, выполнивших нормативы Всероссийского физкультурно-спортивного комплекса «Готов к труду и обороне» (ГТО), в общей численности учащихся города, принявших участие в сдаче нормативы Всероссийского физкультурно-спортивного комплекса «Готов к труду и обороне» (ГТО</w:t>
            </w:r>
            <w:proofErr w:type="gramStart"/>
            <w:r w:rsidRPr="00726C48">
              <w:rPr>
                <w:color w:val="000000"/>
                <w:sz w:val="22"/>
                <w:szCs w:val="22"/>
              </w:rPr>
              <w:t>)</w:t>
            </w:r>
            <w:r w:rsidR="00C6138E">
              <w:rPr>
                <w:color w:val="000000"/>
                <w:sz w:val="22"/>
                <w:szCs w:val="22"/>
              </w:rPr>
              <w:t>,</w:t>
            </w:r>
            <w:r w:rsidR="00952A34" w:rsidRPr="00726C48">
              <w:rPr>
                <w:sz w:val="22"/>
                <w:szCs w:val="22"/>
              </w:rPr>
              <w:t xml:space="preserve"> </w:t>
            </w:r>
            <w:r w:rsidR="00C6138E">
              <w:rPr>
                <w:sz w:val="22"/>
                <w:szCs w:val="22"/>
              </w:rPr>
              <w:t>(</w:t>
            </w:r>
            <w:r w:rsidR="00952A34" w:rsidRPr="00726C48">
              <w:rPr>
                <w:sz w:val="22"/>
                <w:szCs w:val="22"/>
              </w:rPr>
              <w:t>%</w:t>
            </w:r>
            <w:r w:rsidR="00C6138E">
              <w:rPr>
                <w:sz w:val="22"/>
                <w:szCs w:val="22"/>
              </w:rPr>
              <w:t>)</w:t>
            </w:r>
            <w:proofErr w:type="gramEnd"/>
          </w:p>
        </w:tc>
        <w:tc>
          <w:tcPr>
            <w:tcW w:w="1080" w:type="dxa"/>
            <w:vAlign w:val="center"/>
          </w:tcPr>
          <w:p w:rsidR="00726C48" w:rsidRPr="00726C48" w:rsidRDefault="00952A34" w:rsidP="00B034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260" w:type="dxa"/>
            <w:vAlign w:val="center"/>
          </w:tcPr>
          <w:p w:rsidR="00726C48" w:rsidRPr="00726C48" w:rsidRDefault="00952A34" w:rsidP="00B034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1080" w:type="dxa"/>
            <w:vAlign w:val="center"/>
          </w:tcPr>
          <w:p w:rsidR="00726C48" w:rsidRPr="00726C48" w:rsidRDefault="00A03564" w:rsidP="00B034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1638" w:type="dxa"/>
            <w:vAlign w:val="center"/>
          </w:tcPr>
          <w:p w:rsidR="00726C48" w:rsidRPr="00726C48" w:rsidRDefault="00726C48" w:rsidP="00B034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1782" w:type="dxa"/>
          </w:tcPr>
          <w:p w:rsidR="00726C48" w:rsidRPr="00726C48" w:rsidRDefault="00C6138E" w:rsidP="00B0346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Исполнение</w:t>
            </w:r>
            <w:r w:rsidRPr="00F91471">
              <w:rPr>
                <w:sz w:val="22"/>
                <w:szCs w:val="22"/>
              </w:rPr>
              <w:t xml:space="preserve"> целево</w:t>
            </w:r>
            <w:r>
              <w:rPr>
                <w:sz w:val="22"/>
                <w:szCs w:val="22"/>
              </w:rPr>
              <w:t>го</w:t>
            </w:r>
            <w:r w:rsidRPr="00F91471">
              <w:rPr>
                <w:sz w:val="22"/>
                <w:szCs w:val="22"/>
              </w:rPr>
              <w:t xml:space="preserve"> показател</w:t>
            </w:r>
            <w:r>
              <w:rPr>
                <w:sz w:val="22"/>
                <w:szCs w:val="22"/>
              </w:rPr>
              <w:t>я</w:t>
            </w:r>
            <w:r w:rsidRPr="00F9147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   по итогам календарного года в соответствии с утвержденной формой статистических отчетов  </w:t>
            </w:r>
          </w:p>
        </w:tc>
      </w:tr>
      <w:tr w:rsidR="00726C48" w:rsidRPr="00726C48" w:rsidTr="001E5006">
        <w:trPr>
          <w:trHeight w:val="180"/>
        </w:trPr>
        <w:tc>
          <w:tcPr>
            <w:tcW w:w="720" w:type="dxa"/>
            <w:vMerge/>
          </w:tcPr>
          <w:p w:rsidR="00726C48" w:rsidRPr="00726C48" w:rsidRDefault="00726C48" w:rsidP="00B034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</w:tcPr>
          <w:p w:rsidR="00726C48" w:rsidRPr="00726C48" w:rsidRDefault="00726C48" w:rsidP="00B03461">
            <w:pPr>
              <w:rPr>
                <w:color w:val="000000"/>
                <w:sz w:val="22"/>
                <w:szCs w:val="22"/>
              </w:rPr>
            </w:pPr>
            <w:r w:rsidRPr="00726C48">
              <w:rPr>
                <w:color w:val="000000"/>
                <w:sz w:val="22"/>
                <w:szCs w:val="22"/>
              </w:rPr>
              <w:t>Доля населения, систематически занимающегося физической культурой и спортом, в общей численности населения</w:t>
            </w:r>
            <w:proofErr w:type="gramStart"/>
            <w:r w:rsidRPr="00726C48">
              <w:rPr>
                <w:color w:val="000000"/>
                <w:sz w:val="22"/>
                <w:szCs w:val="22"/>
              </w:rPr>
              <w:t xml:space="preserve">, </w:t>
            </w:r>
            <w:r w:rsidR="00C6138E">
              <w:rPr>
                <w:color w:val="000000"/>
                <w:sz w:val="22"/>
                <w:szCs w:val="22"/>
              </w:rPr>
              <w:t>(</w:t>
            </w:r>
            <w:r w:rsidRPr="00726C48">
              <w:rPr>
                <w:color w:val="000000"/>
                <w:sz w:val="22"/>
                <w:szCs w:val="22"/>
              </w:rPr>
              <w:t>%</w:t>
            </w:r>
            <w:r w:rsidR="00C6138E">
              <w:rPr>
                <w:color w:val="000000"/>
                <w:sz w:val="22"/>
                <w:szCs w:val="22"/>
              </w:rPr>
              <w:t>)</w:t>
            </w:r>
            <w:proofErr w:type="gramEnd"/>
          </w:p>
        </w:tc>
        <w:tc>
          <w:tcPr>
            <w:tcW w:w="1080" w:type="dxa"/>
            <w:vAlign w:val="center"/>
          </w:tcPr>
          <w:p w:rsidR="00726C48" w:rsidRPr="00726C48" w:rsidRDefault="00952A34" w:rsidP="00B034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1260" w:type="dxa"/>
            <w:vAlign w:val="center"/>
          </w:tcPr>
          <w:p w:rsidR="00726C48" w:rsidRPr="00726C48" w:rsidRDefault="00952A34" w:rsidP="00B034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1080" w:type="dxa"/>
            <w:vAlign w:val="center"/>
          </w:tcPr>
          <w:p w:rsidR="00726C48" w:rsidRPr="00726C48" w:rsidRDefault="0015652B" w:rsidP="00B034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1638" w:type="dxa"/>
          </w:tcPr>
          <w:p w:rsidR="0015652B" w:rsidRDefault="0015652B" w:rsidP="00B03461">
            <w:pPr>
              <w:jc w:val="center"/>
              <w:rPr>
                <w:sz w:val="22"/>
                <w:szCs w:val="22"/>
              </w:rPr>
            </w:pPr>
          </w:p>
          <w:p w:rsidR="0015652B" w:rsidRDefault="0015652B" w:rsidP="00B03461">
            <w:pPr>
              <w:jc w:val="center"/>
              <w:rPr>
                <w:sz w:val="22"/>
                <w:szCs w:val="22"/>
              </w:rPr>
            </w:pPr>
          </w:p>
          <w:p w:rsidR="0015652B" w:rsidRDefault="0015652B" w:rsidP="00B03461">
            <w:pPr>
              <w:jc w:val="center"/>
              <w:rPr>
                <w:sz w:val="22"/>
                <w:szCs w:val="22"/>
              </w:rPr>
            </w:pPr>
          </w:p>
          <w:p w:rsidR="00726C48" w:rsidRPr="00726C48" w:rsidRDefault="0015652B" w:rsidP="00B034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*</w:t>
            </w:r>
            <w:r w:rsidR="00726C48" w:rsidRPr="00726C48">
              <w:rPr>
                <w:sz w:val="22"/>
                <w:szCs w:val="22"/>
              </w:rPr>
              <w:t>.</w:t>
            </w:r>
          </w:p>
        </w:tc>
        <w:tc>
          <w:tcPr>
            <w:tcW w:w="1782" w:type="dxa"/>
          </w:tcPr>
          <w:p w:rsidR="00726C48" w:rsidRPr="00726C48" w:rsidRDefault="00C6138E" w:rsidP="00B0346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Исполнение</w:t>
            </w:r>
            <w:r w:rsidRPr="00F91471">
              <w:rPr>
                <w:sz w:val="22"/>
                <w:szCs w:val="22"/>
              </w:rPr>
              <w:t xml:space="preserve"> целево</w:t>
            </w:r>
            <w:r>
              <w:rPr>
                <w:sz w:val="22"/>
                <w:szCs w:val="22"/>
              </w:rPr>
              <w:t>го</w:t>
            </w:r>
            <w:r w:rsidRPr="00F91471">
              <w:rPr>
                <w:sz w:val="22"/>
                <w:szCs w:val="22"/>
              </w:rPr>
              <w:t xml:space="preserve"> показател</w:t>
            </w:r>
            <w:r>
              <w:rPr>
                <w:sz w:val="22"/>
                <w:szCs w:val="22"/>
              </w:rPr>
              <w:t>я</w:t>
            </w:r>
            <w:r w:rsidRPr="00F9147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   по итогам календарного года в соответствии с утвержденной формой статистических отчетов  </w:t>
            </w:r>
          </w:p>
        </w:tc>
      </w:tr>
      <w:tr w:rsidR="009D01DF" w:rsidRPr="00726C48" w:rsidTr="001E5006">
        <w:trPr>
          <w:trHeight w:val="90"/>
        </w:trPr>
        <w:tc>
          <w:tcPr>
            <w:tcW w:w="720" w:type="dxa"/>
          </w:tcPr>
          <w:p w:rsidR="009D01DF" w:rsidRPr="00726C48" w:rsidRDefault="009D01DF" w:rsidP="00B03461">
            <w:pPr>
              <w:jc w:val="center"/>
              <w:rPr>
                <w:sz w:val="22"/>
                <w:szCs w:val="22"/>
              </w:rPr>
            </w:pPr>
            <w:r w:rsidRPr="00726C48">
              <w:rPr>
                <w:sz w:val="22"/>
                <w:szCs w:val="22"/>
              </w:rPr>
              <w:t>5</w:t>
            </w:r>
          </w:p>
        </w:tc>
        <w:tc>
          <w:tcPr>
            <w:tcW w:w="2340" w:type="dxa"/>
          </w:tcPr>
          <w:p w:rsidR="009D01DF" w:rsidRPr="00726C48" w:rsidRDefault="009D01DF" w:rsidP="00B03461">
            <w:pPr>
              <w:rPr>
                <w:color w:val="000000"/>
                <w:sz w:val="22"/>
                <w:szCs w:val="22"/>
              </w:rPr>
            </w:pPr>
            <w:r w:rsidRPr="00726C48">
              <w:rPr>
                <w:color w:val="000000"/>
                <w:sz w:val="22"/>
                <w:szCs w:val="22"/>
              </w:rPr>
              <w:t>Сохранение секций  по видам спорта  (ед.)</w:t>
            </w:r>
          </w:p>
        </w:tc>
        <w:tc>
          <w:tcPr>
            <w:tcW w:w="1080" w:type="dxa"/>
            <w:vAlign w:val="center"/>
          </w:tcPr>
          <w:p w:rsidR="009D01DF" w:rsidRPr="00726C48" w:rsidRDefault="00952A34" w:rsidP="00952A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260" w:type="dxa"/>
            <w:vAlign w:val="center"/>
          </w:tcPr>
          <w:p w:rsidR="009D01DF" w:rsidRPr="00726C48" w:rsidRDefault="009D01DF" w:rsidP="00B03461">
            <w:pPr>
              <w:jc w:val="center"/>
              <w:rPr>
                <w:sz w:val="22"/>
                <w:szCs w:val="22"/>
              </w:rPr>
            </w:pPr>
            <w:r w:rsidRPr="00726C48">
              <w:rPr>
                <w:sz w:val="22"/>
                <w:szCs w:val="22"/>
              </w:rPr>
              <w:t>11</w:t>
            </w:r>
          </w:p>
        </w:tc>
        <w:tc>
          <w:tcPr>
            <w:tcW w:w="1080" w:type="dxa"/>
            <w:vAlign w:val="center"/>
          </w:tcPr>
          <w:p w:rsidR="009D01DF" w:rsidRPr="00726C48" w:rsidRDefault="001E5006" w:rsidP="00B034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638" w:type="dxa"/>
            <w:vAlign w:val="center"/>
          </w:tcPr>
          <w:p w:rsidR="009D01DF" w:rsidRPr="00726C48" w:rsidRDefault="00CA2717" w:rsidP="00B034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Кол-во секций в МАУ «СК»</w:t>
            </w:r>
          </w:p>
        </w:tc>
        <w:tc>
          <w:tcPr>
            <w:tcW w:w="1782" w:type="dxa"/>
          </w:tcPr>
          <w:p w:rsidR="009D01DF" w:rsidRPr="00726C48" w:rsidRDefault="001E5006" w:rsidP="00B0346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Сохранение целевого показателя в течение 2016 года</w:t>
            </w:r>
          </w:p>
        </w:tc>
      </w:tr>
      <w:tr w:rsidR="009D01DF" w:rsidRPr="00726C48" w:rsidTr="001E5006">
        <w:trPr>
          <w:trHeight w:val="105"/>
        </w:trPr>
        <w:tc>
          <w:tcPr>
            <w:tcW w:w="720" w:type="dxa"/>
          </w:tcPr>
          <w:p w:rsidR="009D01DF" w:rsidRPr="00726C48" w:rsidRDefault="009D01DF" w:rsidP="00B03461">
            <w:pPr>
              <w:jc w:val="center"/>
              <w:rPr>
                <w:sz w:val="22"/>
                <w:szCs w:val="22"/>
              </w:rPr>
            </w:pPr>
            <w:r w:rsidRPr="00726C48">
              <w:rPr>
                <w:sz w:val="22"/>
                <w:szCs w:val="22"/>
              </w:rPr>
              <w:t>6</w:t>
            </w:r>
          </w:p>
        </w:tc>
        <w:tc>
          <w:tcPr>
            <w:tcW w:w="2340" w:type="dxa"/>
          </w:tcPr>
          <w:p w:rsidR="009D01DF" w:rsidRPr="00726C48" w:rsidRDefault="009D01DF" w:rsidP="00B03461">
            <w:pPr>
              <w:rPr>
                <w:color w:val="000000"/>
                <w:sz w:val="22"/>
                <w:szCs w:val="22"/>
              </w:rPr>
            </w:pPr>
            <w:r w:rsidRPr="00726C48">
              <w:rPr>
                <w:color w:val="000000"/>
                <w:sz w:val="22"/>
                <w:szCs w:val="22"/>
              </w:rPr>
              <w:t xml:space="preserve">Уровень обеспеченности населения спортивными сооружениями исходя </w:t>
            </w:r>
            <w:r w:rsidRPr="00726C48">
              <w:rPr>
                <w:color w:val="000000"/>
                <w:sz w:val="22"/>
                <w:szCs w:val="22"/>
              </w:rPr>
              <w:lastRenderedPageBreak/>
              <w:t>из единовременной пропускной способности объектов спорта</w:t>
            </w:r>
            <w:proofErr w:type="gramStart"/>
            <w:r w:rsidRPr="00726C48">
              <w:rPr>
                <w:color w:val="000000"/>
                <w:sz w:val="22"/>
                <w:szCs w:val="22"/>
              </w:rPr>
              <w:t xml:space="preserve">, </w:t>
            </w:r>
            <w:r w:rsidR="00C6138E">
              <w:rPr>
                <w:color w:val="000000"/>
                <w:sz w:val="22"/>
                <w:szCs w:val="22"/>
              </w:rPr>
              <w:t>(</w:t>
            </w:r>
            <w:r w:rsidRPr="00726C48">
              <w:rPr>
                <w:color w:val="000000"/>
                <w:sz w:val="22"/>
                <w:szCs w:val="22"/>
              </w:rPr>
              <w:t>%</w:t>
            </w:r>
            <w:r w:rsidR="00C6138E">
              <w:rPr>
                <w:color w:val="000000"/>
                <w:sz w:val="22"/>
                <w:szCs w:val="22"/>
              </w:rPr>
              <w:t>)</w:t>
            </w:r>
            <w:proofErr w:type="gramEnd"/>
          </w:p>
        </w:tc>
        <w:tc>
          <w:tcPr>
            <w:tcW w:w="1080" w:type="dxa"/>
            <w:vAlign w:val="center"/>
          </w:tcPr>
          <w:p w:rsidR="009D01DF" w:rsidRPr="00726C48" w:rsidRDefault="00952A34" w:rsidP="00B03461">
            <w:pPr>
              <w:jc w:val="center"/>
              <w:rPr>
                <w:sz w:val="22"/>
                <w:szCs w:val="22"/>
              </w:rPr>
            </w:pPr>
            <w:r w:rsidRPr="00726C48">
              <w:rPr>
                <w:sz w:val="22"/>
                <w:szCs w:val="22"/>
              </w:rPr>
              <w:lastRenderedPageBreak/>
              <w:t>27,6</w:t>
            </w:r>
          </w:p>
        </w:tc>
        <w:tc>
          <w:tcPr>
            <w:tcW w:w="1260" w:type="dxa"/>
            <w:vAlign w:val="center"/>
          </w:tcPr>
          <w:p w:rsidR="009D01DF" w:rsidRPr="00726C48" w:rsidRDefault="00952A34" w:rsidP="00B03461">
            <w:pPr>
              <w:jc w:val="center"/>
              <w:rPr>
                <w:sz w:val="22"/>
                <w:szCs w:val="22"/>
              </w:rPr>
            </w:pPr>
            <w:r w:rsidRPr="00726C48">
              <w:rPr>
                <w:sz w:val="22"/>
                <w:szCs w:val="22"/>
              </w:rPr>
              <w:t>27,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1080" w:type="dxa"/>
            <w:vAlign w:val="center"/>
          </w:tcPr>
          <w:p w:rsidR="009D01DF" w:rsidRPr="00726C48" w:rsidRDefault="00952A34" w:rsidP="00CA27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98,5</w:t>
            </w:r>
          </w:p>
        </w:tc>
        <w:tc>
          <w:tcPr>
            <w:tcW w:w="1638" w:type="dxa"/>
            <w:vAlign w:val="center"/>
          </w:tcPr>
          <w:p w:rsidR="009D01DF" w:rsidRPr="00726C48" w:rsidRDefault="00CA2717" w:rsidP="00CA2717">
            <w:pPr>
              <w:jc w:val="center"/>
              <w:rPr>
                <w:sz w:val="22"/>
                <w:szCs w:val="22"/>
              </w:rPr>
            </w:pPr>
            <w:r w:rsidRPr="00CA1766">
              <w:rPr>
                <w:sz w:val="22"/>
                <w:szCs w:val="22"/>
              </w:rPr>
              <w:t>факт</w:t>
            </w:r>
            <w:proofErr w:type="gramStart"/>
            <w:r w:rsidRPr="00CA1766">
              <w:rPr>
                <w:sz w:val="22"/>
                <w:szCs w:val="22"/>
              </w:rPr>
              <w:t>.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gramStart"/>
            <w:r w:rsidRPr="00CA1766">
              <w:rPr>
                <w:sz w:val="22"/>
                <w:szCs w:val="22"/>
              </w:rPr>
              <w:t>т</w:t>
            </w:r>
            <w:proofErr w:type="gramEnd"/>
            <w:r w:rsidRPr="00CA1766">
              <w:rPr>
                <w:sz w:val="22"/>
                <w:szCs w:val="22"/>
              </w:rPr>
              <w:t>ыс.</w:t>
            </w:r>
            <w:r>
              <w:rPr>
                <w:sz w:val="22"/>
                <w:szCs w:val="22"/>
              </w:rPr>
              <w:t xml:space="preserve"> </w:t>
            </w:r>
            <w:r w:rsidRPr="00CA1766">
              <w:rPr>
                <w:sz w:val="22"/>
                <w:szCs w:val="22"/>
              </w:rPr>
              <w:t>чел (2</w:t>
            </w:r>
            <w:r>
              <w:rPr>
                <w:sz w:val="22"/>
                <w:szCs w:val="22"/>
              </w:rPr>
              <w:t>131</w:t>
            </w:r>
            <w:r w:rsidRPr="00CA1766">
              <w:rPr>
                <w:sz w:val="22"/>
                <w:szCs w:val="22"/>
              </w:rPr>
              <w:t>)/норма тыс.</w:t>
            </w:r>
            <w:r w:rsidR="006D49AE">
              <w:rPr>
                <w:sz w:val="22"/>
                <w:szCs w:val="22"/>
              </w:rPr>
              <w:t xml:space="preserve"> </w:t>
            </w:r>
            <w:r w:rsidRPr="00CA1766">
              <w:rPr>
                <w:sz w:val="22"/>
                <w:szCs w:val="22"/>
              </w:rPr>
              <w:t>чел (7828)*100</w:t>
            </w:r>
            <w:r w:rsidR="001D14AE" w:rsidRPr="001D14AE">
              <w:rPr>
                <w:sz w:val="20"/>
              </w:rPr>
              <w:t xml:space="preserve"> статистические </w:t>
            </w:r>
            <w:r w:rsidR="001D14AE" w:rsidRPr="001D14AE">
              <w:rPr>
                <w:sz w:val="20"/>
              </w:rPr>
              <w:lastRenderedPageBreak/>
              <w:t>данные 1ФК</w:t>
            </w:r>
          </w:p>
        </w:tc>
        <w:tc>
          <w:tcPr>
            <w:tcW w:w="1782" w:type="dxa"/>
          </w:tcPr>
          <w:p w:rsidR="009D01DF" w:rsidRPr="00726C48" w:rsidRDefault="00CA2717" w:rsidP="00C6138E">
            <w:pPr>
              <w:jc w:val="both"/>
              <w:rPr>
                <w:sz w:val="22"/>
                <w:szCs w:val="22"/>
              </w:rPr>
            </w:pPr>
            <w:proofErr w:type="gramStart"/>
            <w:r w:rsidRPr="00D4533B">
              <w:rPr>
                <w:sz w:val="22"/>
                <w:szCs w:val="22"/>
              </w:rPr>
              <w:lastRenderedPageBreak/>
              <w:t xml:space="preserve">Исполнение целевого показателя </w:t>
            </w:r>
            <w:r w:rsidR="00C6138E">
              <w:rPr>
                <w:sz w:val="22"/>
                <w:szCs w:val="22"/>
              </w:rPr>
              <w:t>запланировано</w:t>
            </w:r>
            <w:r w:rsidRPr="00D4533B">
              <w:rPr>
                <w:sz w:val="22"/>
                <w:szCs w:val="22"/>
              </w:rPr>
              <w:t xml:space="preserve"> в течение 201</w:t>
            </w:r>
            <w:r>
              <w:rPr>
                <w:sz w:val="22"/>
                <w:szCs w:val="22"/>
              </w:rPr>
              <w:t>6</w:t>
            </w:r>
            <w:r w:rsidRPr="00D4533B">
              <w:rPr>
                <w:sz w:val="22"/>
                <w:szCs w:val="22"/>
              </w:rPr>
              <w:t xml:space="preserve"> </w:t>
            </w:r>
            <w:r w:rsidRPr="00D4533B">
              <w:rPr>
                <w:sz w:val="22"/>
                <w:szCs w:val="22"/>
              </w:rPr>
              <w:lastRenderedPageBreak/>
              <w:t>года</w:t>
            </w:r>
            <w:r>
              <w:rPr>
                <w:sz w:val="22"/>
                <w:szCs w:val="22"/>
              </w:rPr>
              <w:t xml:space="preserve"> </w:t>
            </w:r>
            <w:r w:rsidR="00C6138E">
              <w:rPr>
                <w:sz w:val="22"/>
                <w:szCs w:val="22"/>
              </w:rPr>
              <w:t>(</w:t>
            </w:r>
            <w:r w:rsidRPr="00B35D07">
              <w:rPr>
                <w:sz w:val="22"/>
                <w:szCs w:val="22"/>
              </w:rPr>
              <w:t>введен</w:t>
            </w:r>
            <w:r w:rsidR="00C6138E">
              <w:rPr>
                <w:sz w:val="22"/>
                <w:szCs w:val="22"/>
              </w:rPr>
              <w:t>ие</w:t>
            </w:r>
            <w:r w:rsidRPr="00B35D07">
              <w:rPr>
                <w:sz w:val="22"/>
                <w:szCs w:val="22"/>
              </w:rPr>
              <w:t xml:space="preserve"> в эксплуатацию  </w:t>
            </w:r>
            <w:r>
              <w:rPr>
                <w:sz w:val="22"/>
                <w:szCs w:val="22"/>
              </w:rPr>
              <w:t>многофункциональн</w:t>
            </w:r>
            <w:r w:rsidR="00C6138E">
              <w:rPr>
                <w:sz w:val="22"/>
                <w:szCs w:val="22"/>
              </w:rPr>
              <w:t>ой</w:t>
            </w:r>
            <w:r>
              <w:rPr>
                <w:sz w:val="22"/>
                <w:szCs w:val="22"/>
              </w:rPr>
              <w:t xml:space="preserve"> </w:t>
            </w:r>
            <w:r w:rsidRPr="00B35D07">
              <w:rPr>
                <w:sz w:val="22"/>
                <w:szCs w:val="22"/>
              </w:rPr>
              <w:t>спортивн</w:t>
            </w:r>
            <w:r w:rsidR="00C6138E">
              <w:rPr>
                <w:sz w:val="22"/>
                <w:szCs w:val="22"/>
              </w:rPr>
              <w:t>ой</w:t>
            </w:r>
            <w:r w:rsidRPr="00B35D07">
              <w:rPr>
                <w:sz w:val="22"/>
                <w:szCs w:val="22"/>
              </w:rPr>
              <w:t xml:space="preserve"> площадк</w:t>
            </w:r>
            <w:r w:rsidR="00C6138E">
              <w:rPr>
                <w:sz w:val="22"/>
                <w:szCs w:val="22"/>
              </w:rPr>
              <w:t>и</w:t>
            </w:r>
            <w:r w:rsidR="001E5006">
              <w:rPr>
                <w:sz w:val="22"/>
                <w:szCs w:val="22"/>
              </w:rPr>
              <w:t xml:space="preserve"> </w:t>
            </w:r>
            <w:proofErr w:type="spellStart"/>
            <w:r w:rsidR="001E5006">
              <w:rPr>
                <w:sz w:val="22"/>
                <w:szCs w:val="22"/>
              </w:rPr>
              <w:t>мкр</w:t>
            </w:r>
            <w:proofErr w:type="spellEnd"/>
            <w:r w:rsidR="001E5006">
              <w:rPr>
                <w:sz w:val="22"/>
                <w:szCs w:val="22"/>
              </w:rPr>
              <w:t>.</w:t>
            </w:r>
            <w:proofErr w:type="gramEnd"/>
            <w:r w:rsidR="001E5006">
              <w:rPr>
                <w:sz w:val="22"/>
                <w:szCs w:val="22"/>
              </w:rPr>
              <w:t xml:space="preserve"> «</w:t>
            </w:r>
            <w:proofErr w:type="spellStart"/>
            <w:r w:rsidR="001E5006">
              <w:rPr>
                <w:sz w:val="22"/>
                <w:szCs w:val="22"/>
              </w:rPr>
              <w:t>Черемушки</w:t>
            </w:r>
            <w:proofErr w:type="spellEnd"/>
            <w:r w:rsidR="001E5006">
              <w:rPr>
                <w:sz w:val="22"/>
                <w:szCs w:val="22"/>
              </w:rPr>
              <w:t>»</w:t>
            </w:r>
          </w:p>
        </w:tc>
      </w:tr>
      <w:tr w:rsidR="009D01DF" w:rsidRPr="00726C48" w:rsidTr="001E5006">
        <w:trPr>
          <w:trHeight w:val="135"/>
        </w:trPr>
        <w:tc>
          <w:tcPr>
            <w:tcW w:w="720" w:type="dxa"/>
          </w:tcPr>
          <w:p w:rsidR="009D01DF" w:rsidRPr="00726C48" w:rsidRDefault="009D01DF" w:rsidP="00B03461">
            <w:pPr>
              <w:jc w:val="center"/>
              <w:rPr>
                <w:sz w:val="22"/>
                <w:szCs w:val="22"/>
              </w:rPr>
            </w:pPr>
            <w:r w:rsidRPr="00726C48">
              <w:rPr>
                <w:sz w:val="22"/>
                <w:szCs w:val="22"/>
              </w:rPr>
              <w:lastRenderedPageBreak/>
              <w:t>7</w:t>
            </w:r>
          </w:p>
        </w:tc>
        <w:tc>
          <w:tcPr>
            <w:tcW w:w="2340" w:type="dxa"/>
          </w:tcPr>
          <w:p w:rsidR="009D01DF" w:rsidRPr="00726C48" w:rsidRDefault="009D01DF" w:rsidP="00B03461">
            <w:pPr>
              <w:rPr>
                <w:color w:val="000000"/>
                <w:sz w:val="22"/>
                <w:szCs w:val="22"/>
              </w:rPr>
            </w:pPr>
            <w:r w:rsidRPr="00726C48">
              <w:rPr>
                <w:color w:val="000000"/>
                <w:sz w:val="22"/>
                <w:szCs w:val="22"/>
              </w:rPr>
              <w:t>Количество спортивных сооружений (ед.)</w:t>
            </w:r>
          </w:p>
        </w:tc>
        <w:tc>
          <w:tcPr>
            <w:tcW w:w="1080" w:type="dxa"/>
            <w:vAlign w:val="center"/>
          </w:tcPr>
          <w:p w:rsidR="009D01DF" w:rsidRPr="00726C48" w:rsidRDefault="00952A34" w:rsidP="00B034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</w:t>
            </w:r>
          </w:p>
        </w:tc>
        <w:tc>
          <w:tcPr>
            <w:tcW w:w="1260" w:type="dxa"/>
            <w:vAlign w:val="center"/>
          </w:tcPr>
          <w:p w:rsidR="009D01DF" w:rsidRPr="00726C48" w:rsidRDefault="009D01DF" w:rsidP="00952A34">
            <w:pPr>
              <w:jc w:val="center"/>
              <w:rPr>
                <w:sz w:val="22"/>
                <w:szCs w:val="22"/>
              </w:rPr>
            </w:pPr>
            <w:r w:rsidRPr="00726C48">
              <w:rPr>
                <w:sz w:val="22"/>
                <w:szCs w:val="22"/>
              </w:rPr>
              <w:t>8</w:t>
            </w:r>
            <w:r w:rsidR="00952A34"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vAlign w:val="center"/>
          </w:tcPr>
          <w:p w:rsidR="009D01DF" w:rsidRPr="00726C48" w:rsidRDefault="00A03564" w:rsidP="00B034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  <w:tc>
          <w:tcPr>
            <w:tcW w:w="1638" w:type="dxa"/>
            <w:vAlign w:val="center"/>
          </w:tcPr>
          <w:p w:rsidR="009D01DF" w:rsidRPr="00726C48" w:rsidRDefault="00A03564" w:rsidP="00B034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80/81*100 </w:t>
            </w:r>
            <w:r w:rsidRPr="001D14AE">
              <w:rPr>
                <w:sz w:val="20"/>
              </w:rPr>
              <w:t>статистические данные 1ФК</w:t>
            </w:r>
          </w:p>
        </w:tc>
        <w:tc>
          <w:tcPr>
            <w:tcW w:w="1782" w:type="dxa"/>
          </w:tcPr>
          <w:p w:rsidR="009D01DF" w:rsidRPr="00726C48" w:rsidRDefault="00C6138E" w:rsidP="00A03564">
            <w:pPr>
              <w:jc w:val="both"/>
              <w:rPr>
                <w:sz w:val="22"/>
                <w:szCs w:val="22"/>
              </w:rPr>
            </w:pPr>
            <w:proofErr w:type="gramStart"/>
            <w:r w:rsidRPr="00D4533B">
              <w:rPr>
                <w:sz w:val="22"/>
                <w:szCs w:val="22"/>
              </w:rPr>
              <w:t xml:space="preserve">Исполнение целевого показателя </w:t>
            </w:r>
            <w:r>
              <w:rPr>
                <w:sz w:val="22"/>
                <w:szCs w:val="22"/>
              </w:rPr>
              <w:t>запланировано</w:t>
            </w:r>
            <w:r w:rsidRPr="00D4533B">
              <w:rPr>
                <w:sz w:val="22"/>
                <w:szCs w:val="22"/>
              </w:rPr>
              <w:t xml:space="preserve"> в течение 201</w:t>
            </w:r>
            <w:r>
              <w:rPr>
                <w:sz w:val="22"/>
                <w:szCs w:val="22"/>
              </w:rPr>
              <w:t>6</w:t>
            </w:r>
            <w:r w:rsidRPr="00D4533B">
              <w:rPr>
                <w:sz w:val="22"/>
                <w:szCs w:val="22"/>
              </w:rPr>
              <w:t xml:space="preserve"> года</w:t>
            </w:r>
            <w:r>
              <w:rPr>
                <w:sz w:val="22"/>
                <w:szCs w:val="22"/>
              </w:rPr>
              <w:t xml:space="preserve"> (</w:t>
            </w:r>
            <w:r w:rsidRPr="00B35D07">
              <w:rPr>
                <w:sz w:val="22"/>
                <w:szCs w:val="22"/>
              </w:rPr>
              <w:t>введен</w:t>
            </w:r>
            <w:r>
              <w:rPr>
                <w:sz w:val="22"/>
                <w:szCs w:val="22"/>
              </w:rPr>
              <w:t>ие</w:t>
            </w:r>
            <w:r w:rsidRPr="00B35D07">
              <w:rPr>
                <w:sz w:val="22"/>
                <w:szCs w:val="22"/>
              </w:rPr>
              <w:t xml:space="preserve"> в эксплуатацию  </w:t>
            </w:r>
            <w:r>
              <w:rPr>
                <w:sz w:val="22"/>
                <w:szCs w:val="22"/>
              </w:rPr>
              <w:t xml:space="preserve">многофункциональной </w:t>
            </w:r>
            <w:r w:rsidRPr="00B35D07">
              <w:rPr>
                <w:sz w:val="22"/>
                <w:szCs w:val="22"/>
              </w:rPr>
              <w:t>спортивн</w:t>
            </w:r>
            <w:r>
              <w:rPr>
                <w:sz w:val="22"/>
                <w:szCs w:val="22"/>
              </w:rPr>
              <w:t>ой</w:t>
            </w:r>
            <w:r w:rsidRPr="00B35D07">
              <w:rPr>
                <w:sz w:val="22"/>
                <w:szCs w:val="22"/>
              </w:rPr>
              <w:t xml:space="preserve"> площадк</w:t>
            </w:r>
            <w:r>
              <w:rPr>
                <w:sz w:val="22"/>
                <w:szCs w:val="22"/>
              </w:rPr>
              <w:t xml:space="preserve">и </w:t>
            </w:r>
            <w:proofErr w:type="spellStart"/>
            <w:r>
              <w:rPr>
                <w:sz w:val="22"/>
                <w:szCs w:val="22"/>
              </w:rPr>
              <w:t>мкр</w:t>
            </w:r>
            <w:proofErr w:type="spellEnd"/>
            <w:r>
              <w:rPr>
                <w:sz w:val="22"/>
                <w:szCs w:val="22"/>
              </w:rPr>
              <w:t>.</w:t>
            </w:r>
            <w:proofErr w:type="gramEnd"/>
            <w:r>
              <w:rPr>
                <w:sz w:val="22"/>
                <w:szCs w:val="22"/>
              </w:rPr>
              <w:t xml:space="preserve"> «</w:t>
            </w:r>
            <w:proofErr w:type="spellStart"/>
            <w:r>
              <w:rPr>
                <w:sz w:val="22"/>
                <w:szCs w:val="22"/>
              </w:rPr>
              <w:t>Черемушки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</w:tr>
      <w:tr w:rsidR="009D01DF" w:rsidRPr="00726C48" w:rsidTr="001E5006">
        <w:tc>
          <w:tcPr>
            <w:tcW w:w="720" w:type="dxa"/>
          </w:tcPr>
          <w:p w:rsidR="009D01DF" w:rsidRPr="00726C48" w:rsidRDefault="009D01DF" w:rsidP="00B03461">
            <w:pPr>
              <w:jc w:val="center"/>
              <w:rPr>
                <w:sz w:val="22"/>
                <w:szCs w:val="22"/>
              </w:rPr>
            </w:pPr>
            <w:r w:rsidRPr="00726C48">
              <w:rPr>
                <w:sz w:val="22"/>
                <w:szCs w:val="22"/>
              </w:rPr>
              <w:t>8</w:t>
            </w:r>
          </w:p>
        </w:tc>
        <w:tc>
          <w:tcPr>
            <w:tcW w:w="2340" w:type="dxa"/>
          </w:tcPr>
          <w:p w:rsidR="009D01DF" w:rsidRPr="00726C48" w:rsidRDefault="009D01DF" w:rsidP="00B03461">
            <w:pPr>
              <w:rPr>
                <w:color w:val="000000"/>
                <w:sz w:val="22"/>
                <w:szCs w:val="22"/>
              </w:rPr>
            </w:pPr>
            <w:r w:rsidRPr="00726C48">
              <w:rPr>
                <w:color w:val="000000"/>
                <w:sz w:val="22"/>
                <w:szCs w:val="22"/>
              </w:rPr>
              <w:t>Увеличение количества присвоенных спортивных разрядов и квалификационных категорий  спортивных судей</w:t>
            </w:r>
            <w:r w:rsidR="00C6138E">
              <w:rPr>
                <w:color w:val="000000"/>
                <w:sz w:val="22"/>
                <w:szCs w:val="22"/>
              </w:rPr>
              <w:t xml:space="preserve"> (ед.)</w:t>
            </w:r>
          </w:p>
        </w:tc>
        <w:tc>
          <w:tcPr>
            <w:tcW w:w="1080" w:type="dxa"/>
            <w:vAlign w:val="center"/>
          </w:tcPr>
          <w:p w:rsidR="009D01DF" w:rsidRPr="00726C48" w:rsidRDefault="00952A34" w:rsidP="00B034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390</w:t>
            </w:r>
          </w:p>
        </w:tc>
        <w:tc>
          <w:tcPr>
            <w:tcW w:w="1260" w:type="dxa"/>
            <w:vAlign w:val="center"/>
          </w:tcPr>
          <w:p w:rsidR="009D01DF" w:rsidRPr="00726C48" w:rsidRDefault="00952A34" w:rsidP="00B034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1080" w:type="dxa"/>
            <w:vAlign w:val="center"/>
          </w:tcPr>
          <w:p w:rsidR="009D01DF" w:rsidRPr="00726C48" w:rsidRDefault="00726C48" w:rsidP="00B034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1638" w:type="dxa"/>
            <w:vAlign w:val="center"/>
          </w:tcPr>
          <w:p w:rsidR="009D01DF" w:rsidRPr="00726C48" w:rsidRDefault="00726C48" w:rsidP="00B034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1782" w:type="dxa"/>
          </w:tcPr>
          <w:p w:rsidR="009D01DF" w:rsidRPr="00726C48" w:rsidRDefault="00C6138E" w:rsidP="00B0346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Исполнение</w:t>
            </w:r>
            <w:r w:rsidRPr="00F91471">
              <w:rPr>
                <w:sz w:val="22"/>
                <w:szCs w:val="22"/>
              </w:rPr>
              <w:t xml:space="preserve"> целево</w:t>
            </w:r>
            <w:r>
              <w:rPr>
                <w:sz w:val="22"/>
                <w:szCs w:val="22"/>
              </w:rPr>
              <w:t>го</w:t>
            </w:r>
            <w:r w:rsidRPr="00F91471">
              <w:rPr>
                <w:sz w:val="22"/>
                <w:szCs w:val="22"/>
              </w:rPr>
              <w:t xml:space="preserve"> показател</w:t>
            </w:r>
            <w:r>
              <w:rPr>
                <w:sz w:val="22"/>
                <w:szCs w:val="22"/>
              </w:rPr>
              <w:t>я</w:t>
            </w:r>
            <w:r w:rsidRPr="00F9147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   по итогам календарного года в соответствии с утвержденной формой статистических отчетов  </w:t>
            </w:r>
          </w:p>
        </w:tc>
      </w:tr>
      <w:tr w:rsidR="00CA2717" w:rsidRPr="00726C48" w:rsidTr="001E5006">
        <w:tc>
          <w:tcPr>
            <w:tcW w:w="720" w:type="dxa"/>
          </w:tcPr>
          <w:p w:rsidR="00CA2717" w:rsidRPr="00726C48" w:rsidRDefault="00CA2717" w:rsidP="00B03461">
            <w:pPr>
              <w:jc w:val="center"/>
              <w:rPr>
                <w:sz w:val="22"/>
                <w:szCs w:val="22"/>
              </w:rPr>
            </w:pPr>
            <w:r w:rsidRPr="00726C48">
              <w:rPr>
                <w:sz w:val="22"/>
                <w:szCs w:val="22"/>
              </w:rPr>
              <w:t>9</w:t>
            </w:r>
          </w:p>
        </w:tc>
        <w:tc>
          <w:tcPr>
            <w:tcW w:w="2340" w:type="dxa"/>
          </w:tcPr>
          <w:p w:rsidR="00CA2717" w:rsidRPr="00726C48" w:rsidRDefault="00CA2717" w:rsidP="00B03461">
            <w:pPr>
              <w:rPr>
                <w:color w:val="000000"/>
                <w:sz w:val="22"/>
                <w:szCs w:val="22"/>
              </w:rPr>
            </w:pPr>
            <w:r w:rsidRPr="00726C48">
              <w:rPr>
                <w:color w:val="000000"/>
                <w:sz w:val="22"/>
                <w:szCs w:val="22"/>
              </w:rPr>
              <w:t>Сохранение отделений   по видам спорта (ед.)</w:t>
            </w:r>
          </w:p>
        </w:tc>
        <w:tc>
          <w:tcPr>
            <w:tcW w:w="1080" w:type="dxa"/>
            <w:vAlign w:val="center"/>
          </w:tcPr>
          <w:p w:rsidR="00CA2717" w:rsidRPr="00726C48" w:rsidRDefault="00952A34" w:rsidP="00B034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260" w:type="dxa"/>
            <w:vAlign w:val="center"/>
          </w:tcPr>
          <w:p w:rsidR="00CA2717" w:rsidRPr="00726C48" w:rsidRDefault="00CA2717" w:rsidP="00B03461">
            <w:pPr>
              <w:jc w:val="center"/>
              <w:rPr>
                <w:sz w:val="22"/>
                <w:szCs w:val="22"/>
              </w:rPr>
            </w:pPr>
            <w:r w:rsidRPr="00726C48">
              <w:rPr>
                <w:sz w:val="22"/>
                <w:szCs w:val="22"/>
              </w:rPr>
              <w:t>11</w:t>
            </w:r>
          </w:p>
        </w:tc>
        <w:tc>
          <w:tcPr>
            <w:tcW w:w="1080" w:type="dxa"/>
            <w:vAlign w:val="center"/>
          </w:tcPr>
          <w:p w:rsidR="00CA2717" w:rsidRPr="00726C48" w:rsidRDefault="00CA2717" w:rsidP="00B034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638" w:type="dxa"/>
          </w:tcPr>
          <w:p w:rsidR="00CA2717" w:rsidRPr="00B35D07" w:rsidRDefault="00CA2717" w:rsidP="00CA27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Кол-во отделений в МБУ ДО </w:t>
            </w:r>
            <w:r>
              <w:rPr>
                <w:sz w:val="22"/>
                <w:szCs w:val="22"/>
              </w:rPr>
              <w:t>«</w:t>
            </w:r>
            <w:r>
              <w:rPr>
                <w:sz w:val="22"/>
                <w:szCs w:val="22"/>
              </w:rPr>
              <w:t>ДЮСШ</w:t>
            </w:r>
            <w:r>
              <w:rPr>
                <w:sz w:val="22"/>
                <w:szCs w:val="22"/>
              </w:rPr>
              <w:t>»</w:t>
            </w:r>
            <w:r>
              <w:rPr>
                <w:sz w:val="22"/>
                <w:szCs w:val="22"/>
              </w:rPr>
              <w:t xml:space="preserve">; </w:t>
            </w:r>
            <w:r>
              <w:rPr>
                <w:sz w:val="22"/>
                <w:szCs w:val="22"/>
              </w:rPr>
              <w:t xml:space="preserve">МБУ ДО </w:t>
            </w:r>
            <w:r>
              <w:rPr>
                <w:sz w:val="22"/>
                <w:szCs w:val="22"/>
              </w:rPr>
              <w:t>СДЮСШОР</w:t>
            </w:r>
          </w:p>
        </w:tc>
        <w:tc>
          <w:tcPr>
            <w:tcW w:w="1782" w:type="dxa"/>
          </w:tcPr>
          <w:p w:rsidR="00CA2717" w:rsidRPr="00726C48" w:rsidRDefault="001E5006" w:rsidP="00B0346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Сохранение целевого показателя в течение 2016 года</w:t>
            </w:r>
          </w:p>
        </w:tc>
      </w:tr>
      <w:tr w:rsidR="00CA2717" w:rsidRPr="00726C48" w:rsidTr="001E5006">
        <w:tc>
          <w:tcPr>
            <w:tcW w:w="720" w:type="dxa"/>
          </w:tcPr>
          <w:p w:rsidR="00CA2717" w:rsidRPr="00726C48" w:rsidRDefault="00CA2717" w:rsidP="00B03461">
            <w:pPr>
              <w:jc w:val="center"/>
              <w:rPr>
                <w:sz w:val="22"/>
                <w:szCs w:val="22"/>
              </w:rPr>
            </w:pPr>
            <w:r w:rsidRPr="00726C48">
              <w:rPr>
                <w:sz w:val="22"/>
                <w:szCs w:val="22"/>
              </w:rPr>
              <w:t>10</w:t>
            </w:r>
          </w:p>
        </w:tc>
        <w:tc>
          <w:tcPr>
            <w:tcW w:w="2340" w:type="dxa"/>
          </w:tcPr>
          <w:p w:rsidR="00CA2717" w:rsidRPr="00726C48" w:rsidRDefault="00CA2717" w:rsidP="00B03461">
            <w:pPr>
              <w:rPr>
                <w:color w:val="000000"/>
                <w:sz w:val="22"/>
                <w:szCs w:val="22"/>
              </w:rPr>
            </w:pPr>
            <w:r w:rsidRPr="00726C48">
              <w:rPr>
                <w:color w:val="000000"/>
                <w:sz w:val="22"/>
                <w:szCs w:val="22"/>
              </w:rPr>
              <w:t>Количество тренеров по видам спорта и физкультурных работников по месту жительства</w:t>
            </w:r>
            <w:r w:rsidR="00C6138E">
              <w:rPr>
                <w:color w:val="000000"/>
                <w:sz w:val="22"/>
                <w:szCs w:val="22"/>
              </w:rPr>
              <w:t xml:space="preserve"> (ед.)</w:t>
            </w:r>
          </w:p>
        </w:tc>
        <w:tc>
          <w:tcPr>
            <w:tcW w:w="1080" w:type="dxa"/>
            <w:vAlign w:val="center"/>
          </w:tcPr>
          <w:p w:rsidR="00CA2717" w:rsidRPr="00726C48" w:rsidRDefault="00952A34" w:rsidP="00B034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</w:t>
            </w:r>
          </w:p>
        </w:tc>
        <w:tc>
          <w:tcPr>
            <w:tcW w:w="1260" w:type="dxa"/>
            <w:vAlign w:val="center"/>
          </w:tcPr>
          <w:p w:rsidR="00CA2717" w:rsidRPr="00726C48" w:rsidRDefault="00CA2717" w:rsidP="00B03461">
            <w:pPr>
              <w:jc w:val="center"/>
              <w:rPr>
                <w:sz w:val="22"/>
                <w:szCs w:val="22"/>
              </w:rPr>
            </w:pPr>
            <w:r w:rsidRPr="00726C48">
              <w:rPr>
                <w:sz w:val="22"/>
                <w:szCs w:val="22"/>
              </w:rPr>
              <w:t>132</w:t>
            </w:r>
          </w:p>
        </w:tc>
        <w:tc>
          <w:tcPr>
            <w:tcW w:w="1080" w:type="dxa"/>
            <w:vAlign w:val="center"/>
          </w:tcPr>
          <w:p w:rsidR="00CA2717" w:rsidRPr="00726C48" w:rsidRDefault="00CA2717" w:rsidP="00B034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638" w:type="dxa"/>
          </w:tcPr>
          <w:p w:rsidR="00CA2717" w:rsidRPr="00B35D07" w:rsidRDefault="0015652B" w:rsidP="00B03461">
            <w:pPr>
              <w:jc w:val="center"/>
              <w:rPr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  <w:shd w:val="clear" w:color="auto" w:fill="FFFFFF"/>
              </w:rPr>
              <w:t>Ш</w:t>
            </w:r>
            <w:r w:rsidRPr="005C4F1E">
              <w:rPr>
                <w:color w:val="333333"/>
                <w:sz w:val="22"/>
                <w:szCs w:val="22"/>
                <w:shd w:val="clear" w:color="auto" w:fill="FFFFFF"/>
              </w:rPr>
              <w:t>татные работники, проводящие физкультурно-оздоровительные и спортивные мероприятия с населением всех возрастных групп по месту жительства</w:t>
            </w:r>
          </w:p>
        </w:tc>
        <w:tc>
          <w:tcPr>
            <w:tcW w:w="1782" w:type="dxa"/>
          </w:tcPr>
          <w:p w:rsidR="00CA2717" w:rsidRPr="00726C48" w:rsidRDefault="006D49AE" w:rsidP="00B0346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Сохранение целевого показателя</w:t>
            </w:r>
            <w:r w:rsidR="0015652B">
              <w:rPr>
                <w:sz w:val="22"/>
                <w:szCs w:val="22"/>
              </w:rPr>
              <w:t xml:space="preserve"> в течение 2016 года</w:t>
            </w:r>
          </w:p>
        </w:tc>
      </w:tr>
      <w:tr w:rsidR="00CA2717" w:rsidRPr="00726C48" w:rsidTr="00952A34">
        <w:tc>
          <w:tcPr>
            <w:tcW w:w="720" w:type="dxa"/>
          </w:tcPr>
          <w:p w:rsidR="00CA2717" w:rsidRPr="00726C48" w:rsidRDefault="00CA2717" w:rsidP="00B03461">
            <w:pPr>
              <w:jc w:val="center"/>
              <w:rPr>
                <w:sz w:val="22"/>
                <w:szCs w:val="22"/>
              </w:rPr>
            </w:pPr>
            <w:r w:rsidRPr="00726C48">
              <w:rPr>
                <w:sz w:val="22"/>
                <w:szCs w:val="22"/>
              </w:rPr>
              <w:t>11</w:t>
            </w:r>
          </w:p>
        </w:tc>
        <w:tc>
          <w:tcPr>
            <w:tcW w:w="2340" w:type="dxa"/>
          </w:tcPr>
          <w:p w:rsidR="00CA2717" w:rsidRPr="00726C48" w:rsidRDefault="00CA2717" w:rsidP="00B03461">
            <w:pPr>
              <w:rPr>
                <w:color w:val="000000"/>
                <w:sz w:val="22"/>
                <w:szCs w:val="22"/>
              </w:rPr>
            </w:pPr>
            <w:r w:rsidRPr="00726C48">
              <w:rPr>
                <w:color w:val="000000"/>
                <w:sz w:val="22"/>
                <w:szCs w:val="22"/>
              </w:rPr>
              <w:t>Доля детей, занимающихся в специализированных спортивных учреждениях, в общей численности детей от 6-15 лет</w:t>
            </w:r>
            <w:proofErr w:type="gramStart"/>
            <w:r w:rsidR="00C6138E">
              <w:rPr>
                <w:color w:val="000000"/>
                <w:sz w:val="22"/>
                <w:szCs w:val="22"/>
              </w:rPr>
              <w:t>,</w:t>
            </w:r>
            <w:r w:rsidRPr="00726C48">
              <w:rPr>
                <w:color w:val="000000"/>
                <w:sz w:val="22"/>
                <w:szCs w:val="22"/>
              </w:rPr>
              <w:t xml:space="preserve"> </w:t>
            </w:r>
            <w:r w:rsidR="00C6138E">
              <w:rPr>
                <w:color w:val="000000"/>
                <w:sz w:val="22"/>
                <w:szCs w:val="22"/>
              </w:rPr>
              <w:t>(</w:t>
            </w:r>
            <w:r w:rsidRPr="00726C48">
              <w:rPr>
                <w:color w:val="000000"/>
                <w:sz w:val="22"/>
                <w:szCs w:val="22"/>
              </w:rPr>
              <w:t>%</w:t>
            </w:r>
            <w:r w:rsidR="00C6138E">
              <w:rPr>
                <w:color w:val="000000"/>
                <w:sz w:val="22"/>
                <w:szCs w:val="22"/>
              </w:rPr>
              <w:t>)</w:t>
            </w:r>
            <w:proofErr w:type="gramEnd"/>
          </w:p>
        </w:tc>
        <w:tc>
          <w:tcPr>
            <w:tcW w:w="1080" w:type="dxa"/>
            <w:vAlign w:val="center"/>
          </w:tcPr>
          <w:p w:rsidR="00CA2717" w:rsidRPr="00726C48" w:rsidRDefault="00CA2717" w:rsidP="00952A34">
            <w:pPr>
              <w:rPr>
                <w:sz w:val="22"/>
                <w:szCs w:val="22"/>
              </w:rPr>
            </w:pPr>
          </w:p>
          <w:p w:rsidR="00CA2717" w:rsidRPr="00726C48" w:rsidRDefault="00952A34" w:rsidP="00952A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22,5</w:t>
            </w:r>
          </w:p>
        </w:tc>
        <w:tc>
          <w:tcPr>
            <w:tcW w:w="1260" w:type="dxa"/>
            <w:vAlign w:val="center"/>
          </w:tcPr>
          <w:p w:rsidR="00CA2717" w:rsidRPr="00726C48" w:rsidRDefault="00952A34" w:rsidP="00952A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1080" w:type="dxa"/>
            <w:vAlign w:val="center"/>
          </w:tcPr>
          <w:p w:rsidR="00CA2717" w:rsidRPr="00726C48" w:rsidRDefault="00CA2717" w:rsidP="00952A34">
            <w:pPr>
              <w:jc w:val="center"/>
              <w:rPr>
                <w:sz w:val="22"/>
                <w:szCs w:val="22"/>
              </w:rPr>
            </w:pPr>
          </w:p>
          <w:p w:rsidR="00CA2717" w:rsidRPr="00726C48" w:rsidRDefault="00CA2717" w:rsidP="00952A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*</w:t>
            </w:r>
          </w:p>
          <w:p w:rsidR="00CA2717" w:rsidRPr="00726C48" w:rsidRDefault="00CA2717" w:rsidP="00952A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15652B" w:rsidRDefault="0015652B" w:rsidP="0015652B">
            <w:pPr>
              <w:jc w:val="center"/>
              <w:rPr>
                <w:sz w:val="22"/>
                <w:szCs w:val="22"/>
              </w:rPr>
            </w:pPr>
            <w:r w:rsidRPr="00F93171">
              <w:rPr>
                <w:sz w:val="22"/>
                <w:szCs w:val="22"/>
              </w:rPr>
              <w:t>Кол-во детей занимающихся в спорт</w:t>
            </w:r>
            <w:proofErr w:type="gramStart"/>
            <w:r w:rsidRPr="00F93171">
              <w:rPr>
                <w:sz w:val="22"/>
                <w:szCs w:val="22"/>
              </w:rPr>
              <w:t>.</w:t>
            </w:r>
            <w:proofErr w:type="gramEnd"/>
            <w:r w:rsidRPr="00F93171"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F93171">
              <w:rPr>
                <w:sz w:val="22"/>
                <w:szCs w:val="22"/>
              </w:rPr>
              <w:t>у</w:t>
            </w:r>
            <w:proofErr w:type="gramEnd"/>
            <w:r w:rsidRPr="00F93171">
              <w:rPr>
                <w:sz w:val="22"/>
                <w:szCs w:val="22"/>
              </w:rPr>
              <w:t>чр-ях</w:t>
            </w:r>
            <w:proofErr w:type="spellEnd"/>
            <w:r w:rsidRPr="00F93171">
              <w:rPr>
                <w:sz w:val="22"/>
                <w:szCs w:val="22"/>
              </w:rPr>
              <w:t xml:space="preserve"> от 6-15 лет/численность детей от 6-15 лет*100</w:t>
            </w:r>
          </w:p>
          <w:p w:rsidR="00CA2717" w:rsidRPr="00726C48" w:rsidRDefault="00CA2717" w:rsidP="0015652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82" w:type="dxa"/>
            <w:vAlign w:val="center"/>
          </w:tcPr>
          <w:p w:rsidR="00CA2717" w:rsidRPr="00726C48" w:rsidRDefault="00C6138E" w:rsidP="00C6138E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Исполнение</w:t>
            </w:r>
            <w:r w:rsidRPr="00F91471">
              <w:rPr>
                <w:sz w:val="22"/>
                <w:szCs w:val="22"/>
              </w:rPr>
              <w:t xml:space="preserve"> целево</w:t>
            </w:r>
            <w:r>
              <w:rPr>
                <w:sz w:val="22"/>
                <w:szCs w:val="22"/>
              </w:rPr>
              <w:t>го</w:t>
            </w:r>
            <w:r w:rsidRPr="00F91471">
              <w:rPr>
                <w:sz w:val="22"/>
                <w:szCs w:val="22"/>
              </w:rPr>
              <w:t xml:space="preserve"> показател</w:t>
            </w:r>
            <w:r>
              <w:rPr>
                <w:sz w:val="22"/>
                <w:szCs w:val="22"/>
              </w:rPr>
              <w:t>я</w:t>
            </w:r>
            <w:r w:rsidRPr="00F9147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   по итогам календарного года в соответствии с утвержденной формой статистических отчетов  </w:t>
            </w:r>
          </w:p>
        </w:tc>
      </w:tr>
      <w:tr w:rsidR="00CA2717" w:rsidRPr="00726C48" w:rsidTr="001E5006">
        <w:tc>
          <w:tcPr>
            <w:tcW w:w="3060" w:type="dxa"/>
            <w:gridSpan w:val="2"/>
          </w:tcPr>
          <w:p w:rsidR="00CA2717" w:rsidRPr="00726C48" w:rsidRDefault="001E5006" w:rsidP="00B03461">
            <w:pPr>
              <w:rPr>
                <w:sz w:val="22"/>
                <w:szCs w:val="22"/>
              </w:rPr>
            </w:pPr>
            <w:r w:rsidRPr="001E5006">
              <w:rPr>
                <w:sz w:val="22"/>
                <w:szCs w:val="22"/>
              </w:rPr>
              <w:lastRenderedPageBreak/>
              <w:t>Средний процент достижения показателей</w:t>
            </w:r>
          </w:p>
        </w:tc>
        <w:tc>
          <w:tcPr>
            <w:tcW w:w="1080" w:type="dxa"/>
          </w:tcPr>
          <w:p w:rsidR="00CA2717" w:rsidRPr="00726C48" w:rsidRDefault="00CA2717" w:rsidP="001E500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CA2717" w:rsidRPr="00726C48" w:rsidRDefault="00CA2717" w:rsidP="001E500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:rsidR="00CA2717" w:rsidRPr="00726C48" w:rsidRDefault="005150D9" w:rsidP="001E50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86,8</w:t>
            </w:r>
          </w:p>
        </w:tc>
        <w:tc>
          <w:tcPr>
            <w:tcW w:w="1638" w:type="dxa"/>
            <w:vAlign w:val="center"/>
          </w:tcPr>
          <w:p w:rsidR="00CA2717" w:rsidRPr="00726C48" w:rsidRDefault="00CA2717" w:rsidP="001E500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82" w:type="dxa"/>
            <w:vAlign w:val="center"/>
          </w:tcPr>
          <w:p w:rsidR="00CA2717" w:rsidRPr="00726C48" w:rsidRDefault="00CA2717" w:rsidP="001E5006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</w:tr>
    </w:tbl>
    <w:p w:rsidR="009D01DF" w:rsidRPr="009D01DF" w:rsidRDefault="009D01DF" w:rsidP="009D01DF">
      <w:pPr>
        <w:jc w:val="both"/>
        <w:rPr>
          <w:szCs w:val="28"/>
        </w:rPr>
      </w:pPr>
    </w:p>
    <w:p w:rsidR="009D01DF" w:rsidRPr="009D01DF" w:rsidRDefault="009D01DF" w:rsidP="009D01DF">
      <w:pPr>
        <w:jc w:val="both"/>
        <w:rPr>
          <w:szCs w:val="28"/>
        </w:rPr>
      </w:pPr>
      <w:r w:rsidRPr="009D01DF">
        <w:rPr>
          <w:szCs w:val="28"/>
        </w:rPr>
        <w:t>* - показатель рассчитывается по итогам года.</w:t>
      </w:r>
    </w:p>
    <w:p w:rsidR="009D01DF" w:rsidRDefault="009D01DF" w:rsidP="00DF6C7F">
      <w:pPr>
        <w:spacing w:after="120"/>
        <w:ind w:left="360"/>
        <w:jc w:val="both"/>
        <w:rPr>
          <w:sz w:val="26"/>
          <w:szCs w:val="26"/>
        </w:rPr>
      </w:pPr>
    </w:p>
    <w:p w:rsidR="009D01DF" w:rsidRDefault="009D01DF" w:rsidP="00DF6C7F">
      <w:pPr>
        <w:spacing w:after="120"/>
        <w:ind w:left="360"/>
        <w:jc w:val="both"/>
        <w:rPr>
          <w:sz w:val="26"/>
          <w:szCs w:val="26"/>
        </w:rPr>
      </w:pPr>
    </w:p>
    <w:p w:rsidR="009D01DF" w:rsidRDefault="009D01DF" w:rsidP="00DF6C7F">
      <w:pPr>
        <w:spacing w:after="120"/>
        <w:ind w:left="360"/>
        <w:jc w:val="both"/>
        <w:rPr>
          <w:sz w:val="26"/>
          <w:szCs w:val="26"/>
        </w:rPr>
      </w:pPr>
    </w:p>
    <w:p w:rsidR="009D01DF" w:rsidRDefault="009D01DF" w:rsidP="00DF6C7F">
      <w:pPr>
        <w:spacing w:after="120"/>
        <w:ind w:left="360"/>
        <w:jc w:val="both"/>
        <w:rPr>
          <w:sz w:val="26"/>
          <w:szCs w:val="26"/>
        </w:rPr>
      </w:pPr>
    </w:p>
    <w:p w:rsidR="009D01DF" w:rsidRDefault="009D01DF" w:rsidP="00DF6C7F">
      <w:pPr>
        <w:spacing w:after="120"/>
        <w:ind w:left="360"/>
        <w:jc w:val="both"/>
        <w:rPr>
          <w:sz w:val="26"/>
          <w:szCs w:val="26"/>
        </w:rPr>
      </w:pPr>
    </w:p>
    <w:p w:rsidR="009D01DF" w:rsidRDefault="009D01DF" w:rsidP="00DF6C7F">
      <w:pPr>
        <w:spacing w:after="120"/>
        <w:ind w:left="360"/>
        <w:jc w:val="both"/>
        <w:rPr>
          <w:sz w:val="26"/>
          <w:szCs w:val="26"/>
        </w:rPr>
      </w:pPr>
    </w:p>
    <w:p w:rsidR="009D01DF" w:rsidRDefault="009D01DF" w:rsidP="00DF6C7F">
      <w:pPr>
        <w:spacing w:after="120"/>
        <w:ind w:left="360"/>
        <w:jc w:val="both"/>
        <w:rPr>
          <w:sz w:val="26"/>
          <w:szCs w:val="26"/>
        </w:rPr>
      </w:pPr>
    </w:p>
    <w:p w:rsidR="009D01DF" w:rsidRDefault="009D01DF" w:rsidP="00DF6C7F">
      <w:pPr>
        <w:spacing w:after="120"/>
        <w:ind w:left="360"/>
        <w:jc w:val="both"/>
        <w:rPr>
          <w:sz w:val="26"/>
          <w:szCs w:val="26"/>
        </w:rPr>
      </w:pPr>
    </w:p>
    <w:p w:rsidR="00AF2342" w:rsidRDefault="00AF2342" w:rsidP="00DF6C7F">
      <w:pPr>
        <w:spacing w:after="120"/>
        <w:rPr>
          <w:sz w:val="26"/>
          <w:szCs w:val="26"/>
        </w:rPr>
      </w:pPr>
    </w:p>
    <w:p w:rsidR="001D14AE" w:rsidRDefault="001D14AE" w:rsidP="00DF6C7F">
      <w:pPr>
        <w:spacing w:after="120"/>
        <w:rPr>
          <w:sz w:val="26"/>
          <w:szCs w:val="26"/>
        </w:rPr>
      </w:pPr>
    </w:p>
    <w:p w:rsidR="001D14AE" w:rsidRDefault="001D14AE" w:rsidP="00DF6C7F">
      <w:pPr>
        <w:spacing w:after="120"/>
        <w:rPr>
          <w:b/>
          <w:sz w:val="26"/>
          <w:szCs w:val="26"/>
        </w:rPr>
      </w:pPr>
    </w:p>
    <w:p w:rsidR="00DF6C7F" w:rsidRDefault="00DF6C7F" w:rsidP="00DF6C7F">
      <w:pPr>
        <w:spacing w:after="120"/>
        <w:rPr>
          <w:b/>
          <w:sz w:val="26"/>
          <w:szCs w:val="26"/>
        </w:rPr>
      </w:pPr>
      <w:r>
        <w:rPr>
          <w:b/>
          <w:sz w:val="26"/>
          <w:szCs w:val="26"/>
        </w:rPr>
        <w:t>И.о. начальника отдела</w:t>
      </w:r>
    </w:p>
    <w:p w:rsidR="00DF6C7F" w:rsidRPr="00F16395" w:rsidRDefault="00DF6C7F" w:rsidP="00DF6C7F">
      <w:pPr>
        <w:spacing w:after="120"/>
        <w:rPr>
          <w:b/>
          <w:sz w:val="26"/>
          <w:szCs w:val="26"/>
        </w:rPr>
      </w:pPr>
      <w:r w:rsidRPr="00F16395">
        <w:rPr>
          <w:b/>
          <w:sz w:val="26"/>
          <w:szCs w:val="26"/>
        </w:rPr>
        <w:t xml:space="preserve">по физической культуре и спорту </w:t>
      </w:r>
      <w:r w:rsidRPr="00F16395">
        <w:rPr>
          <w:b/>
          <w:sz w:val="26"/>
          <w:szCs w:val="26"/>
        </w:rPr>
        <w:tab/>
      </w:r>
      <w:r w:rsidRPr="00F16395">
        <w:rPr>
          <w:b/>
          <w:sz w:val="26"/>
          <w:szCs w:val="26"/>
        </w:rPr>
        <w:tab/>
      </w:r>
      <w:r w:rsidRPr="00F16395">
        <w:rPr>
          <w:b/>
          <w:sz w:val="26"/>
          <w:szCs w:val="26"/>
        </w:rPr>
        <w:tab/>
      </w:r>
      <w:r w:rsidRPr="00F16395">
        <w:rPr>
          <w:b/>
          <w:sz w:val="26"/>
          <w:szCs w:val="26"/>
        </w:rPr>
        <w:tab/>
      </w:r>
      <w:r w:rsidRPr="00F16395">
        <w:rPr>
          <w:b/>
          <w:sz w:val="26"/>
          <w:szCs w:val="26"/>
        </w:rPr>
        <w:tab/>
      </w:r>
      <w:r w:rsidR="00294ED4">
        <w:rPr>
          <w:b/>
          <w:sz w:val="26"/>
          <w:szCs w:val="26"/>
        </w:rPr>
        <w:t>А.Л. Кириллов</w:t>
      </w:r>
    </w:p>
    <w:p w:rsidR="003F2B8C" w:rsidRDefault="003F2B8C"/>
    <w:p w:rsidR="001D14AE" w:rsidRDefault="001D14AE"/>
    <w:p w:rsidR="001D14AE" w:rsidRDefault="001D14AE"/>
    <w:p w:rsidR="001D14AE" w:rsidRDefault="001D14AE"/>
    <w:p w:rsidR="001D14AE" w:rsidRDefault="001D14AE"/>
    <w:p w:rsidR="001D14AE" w:rsidRDefault="001D14AE"/>
    <w:p w:rsidR="001D14AE" w:rsidRDefault="001D14AE"/>
    <w:p w:rsidR="001D14AE" w:rsidRDefault="001D14AE"/>
    <w:p w:rsidR="001D14AE" w:rsidRDefault="001D14AE"/>
    <w:p w:rsidR="001D14AE" w:rsidRDefault="001D14AE"/>
    <w:p w:rsidR="001D14AE" w:rsidRDefault="001D14AE"/>
    <w:p w:rsidR="001D14AE" w:rsidRDefault="001D14AE"/>
    <w:p w:rsidR="001D14AE" w:rsidRDefault="001D14AE"/>
    <w:p w:rsidR="001D14AE" w:rsidRDefault="001D14AE"/>
    <w:p w:rsidR="001D14AE" w:rsidRDefault="001D14AE"/>
    <w:p w:rsidR="001D14AE" w:rsidRDefault="001D14AE"/>
    <w:p w:rsidR="001D14AE" w:rsidRDefault="001D14AE"/>
    <w:p w:rsidR="001D14AE" w:rsidRDefault="001D14AE"/>
    <w:p w:rsidR="001D14AE" w:rsidRDefault="001D14AE"/>
    <w:p w:rsidR="001D14AE" w:rsidRDefault="001D14AE">
      <w:pPr>
        <w:rPr>
          <w:sz w:val="20"/>
        </w:rPr>
      </w:pPr>
      <w:r w:rsidRPr="001D14AE">
        <w:rPr>
          <w:sz w:val="20"/>
        </w:rPr>
        <w:t>Г.Ф. Билалова</w:t>
      </w:r>
    </w:p>
    <w:p w:rsidR="001D14AE" w:rsidRPr="001D14AE" w:rsidRDefault="001D14AE">
      <w:pPr>
        <w:rPr>
          <w:sz w:val="20"/>
        </w:rPr>
      </w:pPr>
      <w:r>
        <w:rPr>
          <w:sz w:val="20"/>
        </w:rPr>
        <w:t>42-23-09</w:t>
      </w:r>
    </w:p>
    <w:sectPr w:rsidR="001D14AE" w:rsidRPr="001D14AE" w:rsidSect="008B731D">
      <w:pgSz w:w="11906" w:h="16838"/>
      <w:pgMar w:top="719" w:right="850" w:bottom="53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941141"/>
    <w:multiLevelType w:val="hybridMultilevel"/>
    <w:tmpl w:val="FF3C32C6"/>
    <w:lvl w:ilvl="0" w:tplc="0419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F6C7F"/>
    <w:rsid w:val="0007583F"/>
    <w:rsid w:val="00075F2D"/>
    <w:rsid w:val="0015652B"/>
    <w:rsid w:val="0018795A"/>
    <w:rsid w:val="001D14AE"/>
    <w:rsid w:val="001E5006"/>
    <w:rsid w:val="00294ED4"/>
    <w:rsid w:val="0030556D"/>
    <w:rsid w:val="003442DC"/>
    <w:rsid w:val="00394B56"/>
    <w:rsid w:val="003C7877"/>
    <w:rsid w:val="003F2B8C"/>
    <w:rsid w:val="00437AE7"/>
    <w:rsid w:val="00462E20"/>
    <w:rsid w:val="0049613B"/>
    <w:rsid w:val="005150D9"/>
    <w:rsid w:val="005E7FE6"/>
    <w:rsid w:val="00640246"/>
    <w:rsid w:val="006D49AE"/>
    <w:rsid w:val="006F1802"/>
    <w:rsid w:val="00701FEC"/>
    <w:rsid w:val="0070626C"/>
    <w:rsid w:val="00726C48"/>
    <w:rsid w:val="00793579"/>
    <w:rsid w:val="007D1871"/>
    <w:rsid w:val="00806931"/>
    <w:rsid w:val="008079BE"/>
    <w:rsid w:val="0081162A"/>
    <w:rsid w:val="00826E77"/>
    <w:rsid w:val="00863FA3"/>
    <w:rsid w:val="00952A34"/>
    <w:rsid w:val="00953E79"/>
    <w:rsid w:val="009A6130"/>
    <w:rsid w:val="009C1A3D"/>
    <w:rsid w:val="009D01DF"/>
    <w:rsid w:val="00A03564"/>
    <w:rsid w:val="00AA3B57"/>
    <w:rsid w:val="00AF2342"/>
    <w:rsid w:val="00B92091"/>
    <w:rsid w:val="00C6138E"/>
    <w:rsid w:val="00CA2717"/>
    <w:rsid w:val="00CA66A5"/>
    <w:rsid w:val="00D02101"/>
    <w:rsid w:val="00D2460E"/>
    <w:rsid w:val="00DD355E"/>
    <w:rsid w:val="00DF6C7F"/>
    <w:rsid w:val="00FA0446"/>
    <w:rsid w:val="00FA34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6C7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F6C7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 Spacing"/>
    <w:link w:val="a4"/>
    <w:uiPriority w:val="99"/>
    <w:qFormat/>
    <w:rsid w:val="00DF6C7F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4">
    <w:name w:val="Без интервала Знак"/>
    <w:link w:val="a3"/>
    <w:uiPriority w:val="99"/>
    <w:locked/>
    <w:rsid w:val="00DF6C7F"/>
    <w:rPr>
      <w:rFonts w:ascii="Calibri" w:eastAsia="Times New Roman" w:hAnsi="Calibri" w:cs="Calibri"/>
      <w:lang w:eastAsia="ru-RU"/>
    </w:rPr>
  </w:style>
  <w:style w:type="paragraph" w:styleId="HTML">
    <w:name w:val="HTML Preformatted"/>
    <w:basedOn w:val="a"/>
    <w:link w:val="HTML0"/>
    <w:uiPriority w:val="99"/>
    <w:rsid w:val="00DF6C7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2"/>
      <w:szCs w:val="22"/>
    </w:rPr>
  </w:style>
  <w:style w:type="character" w:customStyle="1" w:styleId="HTML0">
    <w:name w:val="Стандартный HTML Знак"/>
    <w:basedOn w:val="a0"/>
    <w:link w:val="HTML"/>
    <w:uiPriority w:val="99"/>
    <w:rsid w:val="00DF6C7F"/>
    <w:rPr>
      <w:rFonts w:ascii="Courier New" w:eastAsia="Times New Roman" w:hAnsi="Courier New" w:cs="Courier New"/>
      <w:lang w:eastAsia="ru-RU"/>
    </w:rPr>
  </w:style>
  <w:style w:type="paragraph" w:styleId="a5">
    <w:name w:val="Body Text Indent"/>
    <w:basedOn w:val="a"/>
    <w:link w:val="a6"/>
    <w:uiPriority w:val="99"/>
    <w:rsid w:val="00DF6C7F"/>
    <w:pPr>
      <w:spacing w:after="120"/>
      <w:ind w:left="283"/>
    </w:pPr>
    <w:rPr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uiPriority w:val="99"/>
    <w:rsid w:val="00DF6C7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DF6C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A044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A0446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rsid w:val="009D01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007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6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1598</Words>
  <Characters>9114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2016-04-19T11:03:00Z</cp:lastPrinted>
  <dcterms:created xsi:type="dcterms:W3CDTF">2016-04-19T11:38:00Z</dcterms:created>
  <dcterms:modified xsi:type="dcterms:W3CDTF">2016-04-19T11:38:00Z</dcterms:modified>
</cp:coreProperties>
</file>