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 о проведении публичных консультаций по проекту</w:t>
      </w:r>
      <w:r w:rsidRPr="00CB4EA9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</w:p>
    <w:p w:rsidR="00612D01" w:rsidRPr="00CB4EA9" w:rsidRDefault="00612D01" w:rsidP="009B575B">
      <w:pPr>
        <w:autoSpaceDE w:val="0"/>
        <w:autoSpaceDN w:val="0"/>
        <w:ind w:firstLine="709"/>
        <w:jc w:val="both"/>
        <w:rPr>
          <w:i/>
          <w:iCs/>
          <w:sz w:val="28"/>
          <w:szCs w:val="28"/>
        </w:rPr>
      </w:pPr>
      <w:r w:rsidRPr="009155A6">
        <w:rPr>
          <w:sz w:val="28"/>
          <w:szCs w:val="28"/>
        </w:rPr>
        <w:t>Настоящим</w:t>
      </w:r>
      <w:r w:rsidR="009155A6">
        <w:rPr>
          <w:sz w:val="28"/>
          <w:szCs w:val="28"/>
        </w:rPr>
        <w:t>,</w:t>
      </w:r>
      <w:r w:rsidRPr="009155A6">
        <w:rPr>
          <w:sz w:val="28"/>
          <w:szCs w:val="28"/>
        </w:rPr>
        <w:t xml:space="preserve"> </w:t>
      </w:r>
      <w:r w:rsidR="009155A6">
        <w:rPr>
          <w:sz w:val="28"/>
          <w:szCs w:val="28"/>
        </w:rPr>
        <w:t>у</w:t>
      </w:r>
      <w:r w:rsidR="009155A6" w:rsidRPr="009155A6">
        <w:rPr>
          <w:sz w:val="28"/>
          <w:szCs w:val="28"/>
        </w:rPr>
        <w:t xml:space="preserve">правление по </w:t>
      </w:r>
      <w:r w:rsidR="003C7494">
        <w:rPr>
          <w:sz w:val="28"/>
          <w:szCs w:val="28"/>
        </w:rPr>
        <w:t xml:space="preserve">внутренней </w:t>
      </w:r>
      <w:proofErr w:type="gramStart"/>
      <w:r w:rsidR="003C7494">
        <w:rPr>
          <w:sz w:val="28"/>
          <w:szCs w:val="28"/>
        </w:rPr>
        <w:t xml:space="preserve">политике </w:t>
      </w:r>
      <w:r w:rsidR="009155A6" w:rsidRPr="009155A6">
        <w:rPr>
          <w:sz w:val="28"/>
          <w:szCs w:val="28"/>
        </w:rPr>
        <w:t xml:space="preserve"> администрации</w:t>
      </w:r>
      <w:proofErr w:type="gramEnd"/>
      <w:r w:rsidR="009155A6" w:rsidRPr="009155A6">
        <w:rPr>
          <w:sz w:val="28"/>
          <w:szCs w:val="28"/>
        </w:rPr>
        <w:t xml:space="preserve"> города Пыть-Яха</w:t>
      </w:r>
      <w:r w:rsidR="009155A6"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>
        <w:rPr>
          <w:sz w:val="28"/>
          <w:szCs w:val="28"/>
        </w:rPr>
        <w:t xml:space="preserve"> </w:t>
      </w:r>
      <w:r w:rsidR="00322AFA" w:rsidRPr="00322AFA">
        <w:rPr>
          <w:sz w:val="28"/>
          <w:szCs w:val="28"/>
        </w:rPr>
        <w:t xml:space="preserve">решения Думы города «О внесении изменений в решение Думы города Пыть-Яха от  29.04.2021 № 388 «О регулировании отдельных вопросов реализации инициативных проектов в городе </w:t>
      </w:r>
      <w:proofErr w:type="spellStart"/>
      <w:r w:rsidR="00322AFA" w:rsidRPr="00322AFA">
        <w:rPr>
          <w:sz w:val="28"/>
          <w:szCs w:val="28"/>
        </w:rPr>
        <w:t>Пыть-Яхе</w:t>
      </w:r>
      <w:proofErr w:type="spellEnd"/>
      <w:r w:rsidR="00322AFA" w:rsidRPr="00322AFA">
        <w:rPr>
          <w:sz w:val="28"/>
          <w:szCs w:val="28"/>
        </w:rPr>
        <w:t>» (в ред. от 15.07.2022 № 87)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887"/>
        <w:gridCol w:w="4128"/>
      </w:tblGrid>
      <w:tr w:rsidR="00612D01" w:rsidRPr="00B43741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B43741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1.</w:t>
            </w:r>
          </w:p>
        </w:tc>
        <w:tc>
          <w:tcPr>
            <w:tcW w:w="5018" w:type="dxa"/>
          </w:tcPr>
          <w:p w:rsidR="00612D01" w:rsidRPr="00B43741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B43741" w:rsidRDefault="00D21FE7" w:rsidP="002E518B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Уточнение порядка рассмотрения представленных инициативных проектов. Проектом предлагается установить, что рассмотрение всех инициативных проектов включает два этапа: экспертиза и конкурсный отбор. При проведении экспертизы проводится проверка на соответствие установленным требованиям, осуществляется подготовка рекомендаций на предмет взаимосвязанного соответствия заявленной стоимости инициативного проекта, расчету оценочной стоимости реализации проекта и документов, обосновывающие такую стоимость; техническим характеристикам объекта; рекомендациям к качеству материалов, используемых для реализации проекта. Также предлагается закрепить, что инициативный проект принимается к реализации не позднее 30 рабочих дней после издания распоряжения Администрации о его поддержке.</w:t>
            </w:r>
          </w:p>
        </w:tc>
      </w:tr>
      <w:tr w:rsidR="00612D01" w:rsidRPr="00B43741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B43741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2.</w:t>
            </w:r>
          </w:p>
        </w:tc>
        <w:tc>
          <w:tcPr>
            <w:tcW w:w="5018" w:type="dxa"/>
          </w:tcPr>
          <w:p w:rsidR="00612D01" w:rsidRPr="00B43741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17" w:type="dxa"/>
            <w:shd w:val="clear" w:color="auto" w:fill="auto"/>
          </w:tcPr>
          <w:p w:rsidR="00D21FE7" w:rsidRPr="006D2A84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6D2A84">
              <w:rPr>
                <w:sz w:val="24"/>
                <w:szCs w:val="24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D21FE7" w:rsidRPr="006D2A84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6D2A84">
              <w:rPr>
                <w:sz w:val="24"/>
                <w:szCs w:val="24"/>
              </w:rPr>
              <w:t xml:space="preserve">- юридические лица, в том числе социально-ориентированные некоммерческие организации, </w:t>
            </w:r>
          </w:p>
          <w:p w:rsidR="00612D01" w:rsidRPr="006D2A84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6D2A84">
              <w:rPr>
                <w:sz w:val="24"/>
                <w:szCs w:val="24"/>
              </w:rPr>
              <w:t>- индивидуальные предприниматели, осуществляющие свою деятельность на территории города Пыть-Яха</w:t>
            </w:r>
          </w:p>
          <w:p w:rsidR="00D21FE7" w:rsidRPr="006D2A84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6D2A84">
              <w:rPr>
                <w:sz w:val="24"/>
                <w:szCs w:val="24"/>
              </w:rPr>
              <w:t>- администрация города Пыть-Яха</w:t>
            </w:r>
          </w:p>
          <w:p w:rsidR="00B57F2B" w:rsidRPr="006D2A84" w:rsidRDefault="00870883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6D2A84">
              <w:rPr>
                <w:sz w:val="24"/>
                <w:szCs w:val="24"/>
              </w:rPr>
              <w:t xml:space="preserve">По данным Федеральной Налоговой инспекции РФ и Управления Министерства юстиции Российской Федерации по ХМАО – Югре на </w:t>
            </w:r>
            <w:r w:rsidRPr="006D2A84">
              <w:rPr>
                <w:sz w:val="24"/>
                <w:szCs w:val="24"/>
              </w:rPr>
              <w:lastRenderedPageBreak/>
              <w:t>01.04.2024 на территории города Пыть-Яха зарегистрировано 1604 субъектов малого и среднего предпринимательства, некоммерческих организаций.</w:t>
            </w:r>
          </w:p>
        </w:tc>
      </w:tr>
      <w:tr w:rsidR="00612D01" w:rsidRPr="00B43741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B43741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018" w:type="dxa"/>
          </w:tcPr>
          <w:p w:rsidR="00612D01" w:rsidRPr="00B43741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17" w:type="dxa"/>
            <w:shd w:val="clear" w:color="auto" w:fill="auto"/>
          </w:tcPr>
          <w:p w:rsidR="00B57F2B" w:rsidRPr="006D2A84" w:rsidRDefault="00870883" w:rsidP="00301AD3">
            <w:pPr>
              <w:tabs>
                <w:tab w:val="right" w:pos="9923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6D2A84">
              <w:rPr>
                <w:bCs/>
                <w:sz w:val="24"/>
                <w:szCs w:val="24"/>
              </w:rPr>
              <w:t>Инициативные проекты, поступившие в Администрацию, подлежат конкурсному отбору.</w:t>
            </w:r>
          </w:p>
        </w:tc>
      </w:tr>
      <w:tr w:rsidR="00612D01" w:rsidRPr="00B43741" w:rsidTr="00301AD3">
        <w:tc>
          <w:tcPr>
            <w:tcW w:w="511" w:type="dxa"/>
            <w:shd w:val="clear" w:color="auto" w:fill="auto"/>
          </w:tcPr>
          <w:p w:rsidR="00612D01" w:rsidRPr="00B43741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4.</w:t>
            </w:r>
          </w:p>
        </w:tc>
        <w:tc>
          <w:tcPr>
            <w:tcW w:w="5018" w:type="dxa"/>
          </w:tcPr>
          <w:p w:rsidR="00612D01" w:rsidRPr="00B43741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17" w:type="dxa"/>
            <w:shd w:val="clear" w:color="auto" w:fill="auto"/>
          </w:tcPr>
          <w:p w:rsidR="00B57F2B" w:rsidRPr="006D2A84" w:rsidRDefault="00870883" w:rsidP="00601BA2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6D2A84">
              <w:rPr>
                <w:sz w:val="24"/>
                <w:szCs w:val="24"/>
              </w:rPr>
              <w:t>издержки на предоставление одного инициативного проекта составляют 609,5 руб.</w:t>
            </w:r>
          </w:p>
        </w:tc>
      </w:tr>
      <w:tr w:rsidR="00612D01" w:rsidRPr="00B43741" w:rsidTr="00301AD3">
        <w:trPr>
          <w:trHeight w:val="580"/>
        </w:trPr>
        <w:tc>
          <w:tcPr>
            <w:tcW w:w="511" w:type="dxa"/>
            <w:shd w:val="clear" w:color="auto" w:fill="auto"/>
          </w:tcPr>
          <w:p w:rsidR="00612D01" w:rsidRPr="00B43741" w:rsidRDefault="00612D01" w:rsidP="00CB4EA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5.</w:t>
            </w:r>
          </w:p>
        </w:tc>
        <w:tc>
          <w:tcPr>
            <w:tcW w:w="5018" w:type="dxa"/>
          </w:tcPr>
          <w:p w:rsidR="00612D01" w:rsidRPr="00B43741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B43741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B43741">
              <w:rPr>
                <w:sz w:val="24"/>
                <w:szCs w:val="24"/>
              </w:rPr>
              <w:t>После официального опубликования НПА</w:t>
            </w:r>
          </w:p>
        </w:tc>
      </w:tr>
    </w:tbl>
    <w:p w:rsidR="00612D01" w:rsidRPr="00B43741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B43741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          </w:t>
      </w:r>
      <w:r w:rsidR="00612D01" w:rsidRPr="00B43741">
        <w:rPr>
          <w:sz w:val="28"/>
          <w:szCs w:val="28"/>
        </w:rPr>
        <w:t>Предложения принимаются по адресу:</w:t>
      </w:r>
      <w:r w:rsidR="009155A6" w:rsidRPr="00B43741">
        <w:rPr>
          <w:sz w:val="28"/>
          <w:szCs w:val="28"/>
        </w:rPr>
        <w:t xml:space="preserve"> Хан</w:t>
      </w:r>
      <w:r w:rsidR="005057DD" w:rsidRPr="00B43741">
        <w:rPr>
          <w:sz w:val="28"/>
          <w:szCs w:val="28"/>
        </w:rPr>
        <w:t>ты-Мансийский автономный округ -</w:t>
      </w:r>
      <w:r w:rsidR="009155A6" w:rsidRPr="00B43741">
        <w:rPr>
          <w:sz w:val="28"/>
          <w:szCs w:val="28"/>
        </w:rPr>
        <w:t xml:space="preserve"> Югра, </w:t>
      </w:r>
      <w:r w:rsidRPr="00B43741">
        <w:rPr>
          <w:sz w:val="28"/>
          <w:szCs w:val="28"/>
        </w:rPr>
        <w:t xml:space="preserve">город Пыть-Ях, 1 </w:t>
      </w:r>
      <w:proofErr w:type="gramStart"/>
      <w:r w:rsidRPr="00B43741">
        <w:rPr>
          <w:sz w:val="28"/>
          <w:szCs w:val="28"/>
        </w:rPr>
        <w:t>мкр</w:t>
      </w:r>
      <w:r w:rsidR="00227030" w:rsidRPr="00B43741">
        <w:rPr>
          <w:sz w:val="28"/>
          <w:szCs w:val="28"/>
        </w:rPr>
        <w:t>.,</w:t>
      </w:r>
      <w:proofErr w:type="gramEnd"/>
      <w:r w:rsidRPr="00B43741">
        <w:rPr>
          <w:sz w:val="28"/>
          <w:szCs w:val="28"/>
        </w:rPr>
        <w:t xml:space="preserve"> дом 18а, </w:t>
      </w:r>
      <w:r w:rsidR="003B5EEB" w:rsidRPr="00B43741">
        <w:rPr>
          <w:sz w:val="28"/>
          <w:szCs w:val="28"/>
        </w:rPr>
        <w:t>408</w:t>
      </w:r>
      <w:r w:rsidRPr="00B43741">
        <w:rPr>
          <w:sz w:val="28"/>
          <w:szCs w:val="28"/>
        </w:rPr>
        <w:t xml:space="preserve"> кабинет</w:t>
      </w:r>
      <w:r w:rsidR="00612D01" w:rsidRPr="00B43741">
        <w:rPr>
          <w:sz w:val="28"/>
          <w:szCs w:val="28"/>
        </w:rPr>
        <w:t>,</w:t>
      </w:r>
      <w:r w:rsidRPr="00B43741">
        <w:rPr>
          <w:sz w:val="28"/>
          <w:szCs w:val="28"/>
        </w:rPr>
        <w:t xml:space="preserve"> </w:t>
      </w:r>
      <w:r w:rsidR="00612D01" w:rsidRPr="00B43741">
        <w:rPr>
          <w:sz w:val="28"/>
          <w:szCs w:val="28"/>
        </w:rPr>
        <w:t xml:space="preserve">а также </w:t>
      </w:r>
      <w:r w:rsidR="005057DD" w:rsidRPr="00B43741">
        <w:rPr>
          <w:sz w:val="28"/>
          <w:szCs w:val="28"/>
        </w:rPr>
        <w:t>на электронную почту</w:t>
      </w:r>
      <w:r w:rsidR="00612D01" w:rsidRPr="00B43741">
        <w:rPr>
          <w:sz w:val="28"/>
          <w:szCs w:val="28"/>
        </w:rPr>
        <w:t xml:space="preserve">: </w:t>
      </w:r>
      <w:r w:rsidR="003B5EEB" w:rsidRPr="00B43741">
        <w:t xml:space="preserve">  </w:t>
      </w:r>
      <w:r w:rsidR="003B5EEB" w:rsidRPr="00B43741">
        <w:rPr>
          <w:sz w:val="28"/>
          <w:szCs w:val="28"/>
        </w:rPr>
        <w:t>FedorovaAS@gov86.org</w:t>
      </w:r>
      <w:r w:rsidR="003B5EEB" w:rsidRPr="00B43741">
        <w:t xml:space="preserve"> </w:t>
      </w:r>
    </w:p>
    <w:p w:rsidR="009155A6" w:rsidRPr="00B43741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B43741">
        <w:rPr>
          <w:sz w:val="28"/>
          <w:szCs w:val="28"/>
        </w:rPr>
        <w:t xml:space="preserve"> </w:t>
      </w:r>
      <w:r w:rsidR="003B5EEB" w:rsidRPr="00B43741">
        <w:rPr>
          <w:sz w:val="28"/>
          <w:szCs w:val="28"/>
        </w:rPr>
        <w:t xml:space="preserve">Начальник отдела по внутренней политике, связям с общественными организациями и </w:t>
      </w:r>
      <w:proofErr w:type="gramStart"/>
      <w:r w:rsidR="003B5EEB" w:rsidRPr="00B43741">
        <w:rPr>
          <w:sz w:val="28"/>
          <w:szCs w:val="28"/>
        </w:rPr>
        <w:t>СМИ  управления</w:t>
      </w:r>
      <w:proofErr w:type="gramEnd"/>
      <w:r w:rsidR="003B5EEB" w:rsidRPr="00B43741">
        <w:rPr>
          <w:sz w:val="28"/>
          <w:szCs w:val="28"/>
        </w:rPr>
        <w:t xml:space="preserve"> по внутренней политике администрации города Пыть-Яха Фёдорова Анастасия Сергеевна</w:t>
      </w:r>
      <w:r w:rsidR="00080F4D" w:rsidRPr="00B43741">
        <w:rPr>
          <w:sz w:val="28"/>
          <w:szCs w:val="28"/>
        </w:rPr>
        <w:t>, телефон: 8(3463)</w:t>
      </w:r>
      <w:r w:rsidR="009155A6" w:rsidRPr="00B43741">
        <w:rPr>
          <w:sz w:val="28"/>
          <w:szCs w:val="28"/>
        </w:rPr>
        <w:t>4</w:t>
      </w:r>
      <w:r w:rsidR="003B5EEB" w:rsidRPr="00B43741">
        <w:rPr>
          <w:sz w:val="28"/>
          <w:szCs w:val="28"/>
        </w:rPr>
        <w:t>2</w:t>
      </w:r>
      <w:r w:rsidR="009155A6" w:rsidRPr="00B43741">
        <w:rPr>
          <w:sz w:val="28"/>
          <w:szCs w:val="28"/>
        </w:rPr>
        <w:t>-</w:t>
      </w:r>
      <w:r w:rsidR="003B5EEB" w:rsidRPr="00B43741">
        <w:rPr>
          <w:sz w:val="28"/>
          <w:szCs w:val="28"/>
        </w:rPr>
        <w:t>23-10</w:t>
      </w:r>
      <w:r w:rsidR="009155A6" w:rsidRPr="00B43741">
        <w:rPr>
          <w:sz w:val="28"/>
          <w:szCs w:val="28"/>
        </w:rPr>
        <w:t>.</w:t>
      </w:r>
    </w:p>
    <w:p w:rsidR="009155A6" w:rsidRPr="00B43741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B43741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 w:rsidRPr="00B43741">
        <w:rPr>
          <w:sz w:val="28"/>
          <w:szCs w:val="28"/>
        </w:rPr>
        <w:t>Сроки приема предложений: с «</w:t>
      </w:r>
      <w:r w:rsidR="00D4579B" w:rsidRPr="00B43741">
        <w:rPr>
          <w:sz w:val="28"/>
          <w:szCs w:val="28"/>
        </w:rPr>
        <w:t>15</w:t>
      </w:r>
      <w:r w:rsidR="00612D01" w:rsidRPr="00B43741">
        <w:rPr>
          <w:sz w:val="28"/>
          <w:szCs w:val="28"/>
        </w:rPr>
        <w:t>»</w:t>
      </w:r>
      <w:r w:rsidR="00A408D2" w:rsidRPr="00B43741">
        <w:rPr>
          <w:sz w:val="28"/>
          <w:szCs w:val="28"/>
        </w:rPr>
        <w:t xml:space="preserve"> </w:t>
      </w:r>
      <w:r w:rsidR="00D4579B" w:rsidRPr="00B43741">
        <w:rPr>
          <w:sz w:val="28"/>
          <w:szCs w:val="28"/>
        </w:rPr>
        <w:t>апреля</w:t>
      </w:r>
      <w:r w:rsidR="00A408D2" w:rsidRPr="00B43741">
        <w:rPr>
          <w:sz w:val="28"/>
          <w:szCs w:val="28"/>
        </w:rPr>
        <w:t xml:space="preserve"> 202</w:t>
      </w:r>
      <w:r w:rsidR="003B5EEB" w:rsidRPr="00B43741">
        <w:rPr>
          <w:sz w:val="28"/>
          <w:szCs w:val="28"/>
        </w:rPr>
        <w:t>4</w:t>
      </w:r>
      <w:r w:rsidR="00612D01" w:rsidRPr="00B43741">
        <w:rPr>
          <w:sz w:val="28"/>
          <w:szCs w:val="28"/>
        </w:rPr>
        <w:t>г.  по «</w:t>
      </w:r>
      <w:r w:rsidR="00731375" w:rsidRPr="00B43741">
        <w:rPr>
          <w:sz w:val="28"/>
          <w:szCs w:val="28"/>
        </w:rPr>
        <w:t>1</w:t>
      </w:r>
      <w:r w:rsidR="00F13E3B">
        <w:rPr>
          <w:sz w:val="28"/>
          <w:szCs w:val="28"/>
        </w:rPr>
        <w:t>6</w:t>
      </w:r>
      <w:r w:rsidR="00612D01" w:rsidRPr="00B43741">
        <w:rPr>
          <w:sz w:val="28"/>
          <w:szCs w:val="28"/>
        </w:rPr>
        <w:t>»</w:t>
      </w:r>
      <w:r w:rsidR="00227030" w:rsidRPr="00B43741">
        <w:rPr>
          <w:sz w:val="28"/>
          <w:szCs w:val="28"/>
        </w:rPr>
        <w:t xml:space="preserve"> </w:t>
      </w:r>
      <w:r w:rsidR="00D4579B" w:rsidRPr="00B43741">
        <w:rPr>
          <w:sz w:val="28"/>
          <w:szCs w:val="28"/>
        </w:rPr>
        <w:t>мая</w:t>
      </w:r>
      <w:r w:rsidR="00A408D2" w:rsidRPr="00B43741">
        <w:rPr>
          <w:sz w:val="28"/>
          <w:szCs w:val="28"/>
        </w:rPr>
        <w:t xml:space="preserve"> 2024</w:t>
      </w:r>
      <w:r w:rsidR="00612D01" w:rsidRPr="00B43741">
        <w:rPr>
          <w:sz w:val="28"/>
          <w:szCs w:val="28"/>
        </w:rPr>
        <w:t>г.</w:t>
      </w:r>
    </w:p>
    <w:p w:rsidR="00612D01" w:rsidRPr="00B43741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B43741">
        <w:rPr>
          <w:i/>
          <w:iCs/>
          <w:sz w:val="28"/>
          <w:szCs w:val="28"/>
        </w:rPr>
        <w:t xml:space="preserve">                  </w:t>
      </w:r>
    </w:p>
    <w:p w:rsidR="00612D01" w:rsidRPr="00B43741" w:rsidRDefault="00612D01" w:rsidP="00CB4EA9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  <w:lang w:val="en-US"/>
        </w:rPr>
        <w:t>I</w:t>
      </w:r>
      <w:r w:rsidRPr="00B43741">
        <w:rPr>
          <w:sz w:val="28"/>
          <w:szCs w:val="28"/>
        </w:rPr>
        <w:t xml:space="preserve">D-номер проекта, размещенного на портале проектов нормативных правовых актов: </w:t>
      </w:r>
    </w:p>
    <w:p w:rsidR="00612D01" w:rsidRPr="00B43741" w:rsidRDefault="00612D01" w:rsidP="00CB4EA9">
      <w:pPr>
        <w:autoSpaceDE w:val="0"/>
        <w:autoSpaceDN w:val="0"/>
        <w:jc w:val="both"/>
        <w:rPr>
          <w:sz w:val="28"/>
          <w:szCs w:val="28"/>
        </w:rPr>
      </w:pPr>
      <w:r w:rsidRPr="00B43741">
        <w:rPr>
          <w:sz w:val="28"/>
          <w:szCs w:val="28"/>
        </w:rPr>
        <w:t>_______________________________________________________________.</w:t>
      </w:r>
    </w:p>
    <w:p w:rsidR="00612D01" w:rsidRPr="00B43741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</w:p>
    <w:p w:rsidR="00612D01" w:rsidRPr="00B43741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5E2FDE" w:rsidRPr="00B43741">
        <w:rPr>
          <w:sz w:val="28"/>
          <w:szCs w:val="28"/>
        </w:rPr>
        <w:t>«</w:t>
      </w:r>
      <w:r w:rsidR="00731375" w:rsidRPr="00B43741">
        <w:rPr>
          <w:sz w:val="28"/>
          <w:szCs w:val="28"/>
        </w:rPr>
        <w:t>1</w:t>
      </w:r>
      <w:r w:rsidR="00771D54">
        <w:rPr>
          <w:sz w:val="28"/>
          <w:szCs w:val="28"/>
        </w:rPr>
        <w:t>6</w:t>
      </w:r>
      <w:bookmarkStart w:id="0" w:name="_GoBack"/>
      <w:bookmarkEnd w:id="0"/>
      <w:r w:rsidR="009155A6" w:rsidRPr="00B43741">
        <w:rPr>
          <w:sz w:val="28"/>
          <w:szCs w:val="28"/>
        </w:rPr>
        <w:t>»</w:t>
      </w:r>
      <w:r w:rsidR="00227030" w:rsidRPr="00B43741">
        <w:rPr>
          <w:sz w:val="28"/>
          <w:szCs w:val="28"/>
        </w:rPr>
        <w:t xml:space="preserve"> </w:t>
      </w:r>
      <w:r w:rsidR="00D4579B" w:rsidRPr="00B43741">
        <w:rPr>
          <w:sz w:val="28"/>
          <w:szCs w:val="28"/>
        </w:rPr>
        <w:t>мая</w:t>
      </w:r>
      <w:r w:rsidR="00301AD3" w:rsidRPr="00B43741">
        <w:rPr>
          <w:sz w:val="28"/>
          <w:szCs w:val="28"/>
        </w:rPr>
        <w:t xml:space="preserve"> 2024</w:t>
      </w:r>
      <w:r w:rsidRPr="00B43741">
        <w:rPr>
          <w:sz w:val="28"/>
          <w:szCs w:val="28"/>
        </w:rPr>
        <w:t>г. свод предложений будет размещен в специализированом разделе официального сайта,</w:t>
      </w:r>
      <w:r w:rsidRPr="00B43741">
        <w:rPr>
          <w:i/>
          <w:sz w:val="28"/>
          <w:szCs w:val="28"/>
        </w:rPr>
        <w:t xml:space="preserve"> </w:t>
      </w:r>
      <w:r w:rsidRPr="00B43741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080F4D" w:rsidRPr="00B43741" w:rsidRDefault="00080F4D" w:rsidP="00301AD3">
      <w:pPr>
        <w:autoSpaceDE w:val="0"/>
        <w:autoSpaceDN w:val="0"/>
        <w:rPr>
          <w:sz w:val="28"/>
          <w:szCs w:val="28"/>
        </w:rPr>
      </w:pPr>
    </w:p>
    <w:p w:rsidR="00612D01" w:rsidRPr="00B43741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B43741">
        <w:rPr>
          <w:sz w:val="28"/>
          <w:szCs w:val="28"/>
        </w:rPr>
        <w:t>К уведомлению прилагаются:</w:t>
      </w:r>
    </w:p>
    <w:p w:rsidR="00F50C8D" w:rsidRPr="00B43741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9B575B" w:rsidRDefault="004C2C12" w:rsidP="00322AFA">
      <w:pPr>
        <w:numPr>
          <w:ilvl w:val="0"/>
          <w:numId w:val="31"/>
        </w:numPr>
        <w:autoSpaceDE w:val="0"/>
        <w:autoSpaceDN w:val="0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Проект </w:t>
      </w:r>
      <w:r w:rsidR="00322AFA" w:rsidRPr="00322AFA">
        <w:rPr>
          <w:sz w:val="28"/>
          <w:szCs w:val="28"/>
        </w:rPr>
        <w:t xml:space="preserve">решения Думы города «О внесении изменений в решение Думы города Пыть-Яха </w:t>
      </w:r>
      <w:proofErr w:type="gramStart"/>
      <w:r w:rsidR="00322AFA" w:rsidRPr="00322AFA">
        <w:rPr>
          <w:sz w:val="28"/>
          <w:szCs w:val="28"/>
        </w:rPr>
        <w:t>от  29.04.2021</w:t>
      </w:r>
      <w:proofErr w:type="gramEnd"/>
      <w:r w:rsidR="00322AFA" w:rsidRPr="00322AFA">
        <w:rPr>
          <w:sz w:val="28"/>
          <w:szCs w:val="28"/>
        </w:rPr>
        <w:t xml:space="preserve"> № 388  «О регулировании отдельных вопросов реализации инициативных проектов в городе </w:t>
      </w:r>
      <w:proofErr w:type="spellStart"/>
      <w:r w:rsidR="00322AFA" w:rsidRPr="00322AFA">
        <w:rPr>
          <w:sz w:val="28"/>
          <w:szCs w:val="28"/>
        </w:rPr>
        <w:t>Пыть-Яхе</w:t>
      </w:r>
      <w:proofErr w:type="spellEnd"/>
      <w:r w:rsidR="00322AFA" w:rsidRPr="00322AFA">
        <w:rPr>
          <w:sz w:val="28"/>
          <w:szCs w:val="28"/>
        </w:rPr>
        <w:t>» (в ред. от 15.07.2022 № 87)</w:t>
      </w:r>
    </w:p>
    <w:p w:rsidR="004C2C12" w:rsidRPr="009B575B" w:rsidRDefault="004C2C12" w:rsidP="00F42A47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jc w:val="both"/>
        <w:rPr>
          <w:sz w:val="28"/>
          <w:szCs w:val="28"/>
        </w:rPr>
      </w:pPr>
      <w:r w:rsidRPr="009B575B">
        <w:rPr>
          <w:sz w:val="28"/>
          <w:szCs w:val="28"/>
        </w:rPr>
        <w:t>Пояснительная записка к проекту нормативного правового акта.</w:t>
      </w:r>
    </w:p>
    <w:p w:rsidR="004C2C12" w:rsidRPr="004C2C12" w:rsidRDefault="004C2C12" w:rsidP="003B5EEB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rPr>
          <w:sz w:val="28"/>
          <w:szCs w:val="28"/>
        </w:rPr>
      </w:pPr>
      <w:r w:rsidRPr="004C2C12">
        <w:rPr>
          <w:sz w:val="28"/>
          <w:szCs w:val="28"/>
        </w:rPr>
        <w:t>Опросный лист.</w:t>
      </w:r>
    </w:p>
    <w:p w:rsidR="00FA7216" w:rsidRPr="007575FA" w:rsidRDefault="004C2C12" w:rsidP="0074731D">
      <w:pPr>
        <w:numPr>
          <w:ilvl w:val="0"/>
          <w:numId w:val="31"/>
        </w:numPr>
        <w:tabs>
          <w:tab w:val="clear" w:pos="720"/>
          <w:tab w:val="num" w:pos="567"/>
          <w:tab w:val="left" w:pos="709"/>
        </w:tabs>
        <w:autoSpaceDE w:val="0"/>
        <w:autoSpaceDN w:val="0"/>
        <w:ind w:left="0" w:firstLine="284"/>
        <w:rPr>
          <w:sz w:val="28"/>
          <w:szCs w:val="28"/>
        </w:rPr>
      </w:pPr>
      <w:r w:rsidRPr="007575FA">
        <w:rPr>
          <w:sz w:val="28"/>
          <w:szCs w:val="28"/>
        </w:rPr>
        <w:t>Сводный отчет.</w:t>
      </w:r>
    </w:p>
    <w:sectPr w:rsidR="00FA7216" w:rsidRPr="007575F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798" w:rsidRDefault="007C4798">
      <w:r>
        <w:separator/>
      </w:r>
    </w:p>
  </w:endnote>
  <w:endnote w:type="continuationSeparator" w:id="0">
    <w:p w:rsidR="007C4798" w:rsidRDefault="007C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798" w:rsidRDefault="007C4798">
      <w:r>
        <w:separator/>
      </w:r>
    </w:p>
  </w:footnote>
  <w:footnote w:type="continuationSeparator" w:id="0">
    <w:p w:rsidR="007C4798" w:rsidRDefault="007C4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71D54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0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BE9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285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3B7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697D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713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4C02"/>
    <w:rsid w:val="002F5F77"/>
    <w:rsid w:val="002F65D6"/>
    <w:rsid w:val="002F6993"/>
    <w:rsid w:val="002F6997"/>
    <w:rsid w:val="003019A5"/>
    <w:rsid w:val="00301AD3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2199F"/>
    <w:rsid w:val="00322AFA"/>
    <w:rsid w:val="00323B9D"/>
    <w:rsid w:val="0033088E"/>
    <w:rsid w:val="00334748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5EEB"/>
    <w:rsid w:val="003B603C"/>
    <w:rsid w:val="003B6312"/>
    <w:rsid w:val="003B6633"/>
    <w:rsid w:val="003C20E7"/>
    <w:rsid w:val="003C2879"/>
    <w:rsid w:val="003C53E6"/>
    <w:rsid w:val="003C53EA"/>
    <w:rsid w:val="003C7494"/>
    <w:rsid w:val="003D1861"/>
    <w:rsid w:val="003D336A"/>
    <w:rsid w:val="003D34A5"/>
    <w:rsid w:val="003D615A"/>
    <w:rsid w:val="003E3C1F"/>
    <w:rsid w:val="003E525D"/>
    <w:rsid w:val="003E6B54"/>
    <w:rsid w:val="003E77C0"/>
    <w:rsid w:val="003F03A0"/>
    <w:rsid w:val="003F0A7F"/>
    <w:rsid w:val="003F646E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27C4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570A0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57DD"/>
    <w:rsid w:val="005061A1"/>
    <w:rsid w:val="005110FD"/>
    <w:rsid w:val="0051198D"/>
    <w:rsid w:val="00512A48"/>
    <w:rsid w:val="0051407A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20C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2EB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C5D4C"/>
    <w:rsid w:val="005D077B"/>
    <w:rsid w:val="005D1650"/>
    <w:rsid w:val="005D47F3"/>
    <w:rsid w:val="005E0B74"/>
    <w:rsid w:val="005E1738"/>
    <w:rsid w:val="005E260B"/>
    <w:rsid w:val="005E2D97"/>
    <w:rsid w:val="005E2FDE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6766C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2A84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375"/>
    <w:rsid w:val="00731BEF"/>
    <w:rsid w:val="0073240B"/>
    <w:rsid w:val="00734DE6"/>
    <w:rsid w:val="007428EB"/>
    <w:rsid w:val="00742D4D"/>
    <w:rsid w:val="00743A69"/>
    <w:rsid w:val="00743E16"/>
    <w:rsid w:val="007459CA"/>
    <w:rsid w:val="0074673B"/>
    <w:rsid w:val="0074731D"/>
    <w:rsid w:val="00747A0A"/>
    <w:rsid w:val="00752269"/>
    <w:rsid w:val="00753A7D"/>
    <w:rsid w:val="00754464"/>
    <w:rsid w:val="00755EB4"/>
    <w:rsid w:val="007562BA"/>
    <w:rsid w:val="007575F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1D54"/>
    <w:rsid w:val="00772A74"/>
    <w:rsid w:val="007734BF"/>
    <w:rsid w:val="007734F6"/>
    <w:rsid w:val="0077592A"/>
    <w:rsid w:val="00775EA8"/>
    <w:rsid w:val="007763D3"/>
    <w:rsid w:val="0077682E"/>
    <w:rsid w:val="00780072"/>
    <w:rsid w:val="007809CA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4798"/>
    <w:rsid w:val="007C568B"/>
    <w:rsid w:val="007D0608"/>
    <w:rsid w:val="007D15EC"/>
    <w:rsid w:val="007D26D5"/>
    <w:rsid w:val="007D3708"/>
    <w:rsid w:val="007D5289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1BD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0883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205E"/>
    <w:rsid w:val="008B29B8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B1CE0"/>
    <w:rsid w:val="009B1D59"/>
    <w:rsid w:val="009B4B1A"/>
    <w:rsid w:val="009B4D4A"/>
    <w:rsid w:val="009B575B"/>
    <w:rsid w:val="009B69A8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34FA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08D2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68FD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40535"/>
    <w:rsid w:val="00B40976"/>
    <w:rsid w:val="00B40CB1"/>
    <w:rsid w:val="00B42B20"/>
    <w:rsid w:val="00B43741"/>
    <w:rsid w:val="00B44FA4"/>
    <w:rsid w:val="00B45B04"/>
    <w:rsid w:val="00B467E7"/>
    <w:rsid w:val="00B47CF0"/>
    <w:rsid w:val="00B525EB"/>
    <w:rsid w:val="00B52678"/>
    <w:rsid w:val="00B541F8"/>
    <w:rsid w:val="00B54BE9"/>
    <w:rsid w:val="00B5628B"/>
    <w:rsid w:val="00B563F7"/>
    <w:rsid w:val="00B57D6E"/>
    <w:rsid w:val="00B57F2B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2CC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1FE7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4579B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3AA4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D5FDD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3B70"/>
    <w:rsid w:val="00F072E8"/>
    <w:rsid w:val="00F0733F"/>
    <w:rsid w:val="00F11376"/>
    <w:rsid w:val="00F11617"/>
    <w:rsid w:val="00F11DDB"/>
    <w:rsid w:val="00F12D0B"/>
    <w:rsid w:val="00F13E3B"/>
    <w:rsid w:val="00F21D6D"/>
    <w:rsid w:val="00F24325"/>
    <w:rsid w:val="00F26DD2"/>
    <w:rsid w:val="00F30056"/>
    <w:rsid w:val="00F302FF"/>
    <w:rsid w:val="00F31A8A"/>
    <w:rsid w:val="00F3329C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00A6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0AEE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061B-838D-4C35-8E29-534F281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EB95-C204-462C-89D6-1A054BF0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4073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9</cp:revision>
  <cp:lastPrinted>2019-12-09T09:46:00Z</cp:lastPrinted>
  <dcterms:created xsi:type="dcterms:W3CDTF">2024-04-15T05:59:00Z</dcterms:created>
  <dcterms:modified xsi:type="dcterms:W3CDTF">2024-04-15T07:14:00Z</dcterms:modified>
</cp:coreProperties>
</file>