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74181" w:rsidRPr="0067418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bookmarkStart w:id="0" w:name="_GoBack"/>
      <w:r w:rsidRPr="00674181">
        <w:rPr>
          <w:sz w:val="28"/>
          <w:szCs w:val="28"/>
        </w:rPr>
        <w:t>О внесении изменени</w:t>
      </w:r>
      <w:r w:rsidR="0008598F">
        <w:rPr>
          <w:sz w:val="28"/>
          <w:szCs w:val="28"/>
        </w:rPr>
        <w:t xml:space="preserve">й </w:t>
      </w:r>
      <w:r w:rsidRPr="00674181">
        <w:rPr>
          <w:sz w:val="28"/>
          <w:szCs w:val="28"/>
        </w:rPr>
        <w:t xml:space="preserve">в постановление </w:t>
      </w:r>
    </w:p>
    <w:p w:rsidR="005A75DE" w:rsidRPr="00E570D0" w:rsidRDefault="00674181" w:rsidP="00CB3744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674181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 w:rsidR="00341A57">
        <w:rPr>
          <w:bCs/>
          <w:sz w:val="28"/>
          <w:szCs w:val="28"/>
          <w:lang w:eastAsia="ru-RU"/>
        </w:rPr>
        <w:t xml:space="preserve"> 20.07.2022 №315-па</w:t>
      </w:r>
    </w:p>
    <w:p w:rsidR="00E570D0" w:rsidRPr="00E570D0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341A57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</w:t>
      </w:r>
      <w:r w:rsidR="00341A57">
        <w:rPr>
          <w:sz w:val="28"/>
          <w:szCs w:val="28"/>
        </w:rPr>
        <w:t xml:space="preserve">строительство, внесение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разрешение на строительство,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связи с необходимостью продления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срока действия разрешения на строительство </w:t>
      </w:r>
    </w:p>
    <w:p w:rsidR="00D26DEF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Пыть-Яха»</w:t>
      </w:r>
    </w:p>
    <w:p w:rsidR="00E570D0" w:rsidRPr="00E570D0" w:rsidRDefault="00D26DEF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( с изм.</w:t>
      </w:r>
      <w:r w:rsidRPr="00D26DEF">
        <w:rPr>
          <w:sz w:val="28"/>
          <w:szCs w:val="28"/>
        </w:rPr>
        <w:t xml:space="preserve"> от 05.04.2023 № 97-па)</w:t>
      </w:r>
      <w:bookmarkEnd w:id="0"/>
    </w:p>
    <w:p w:rsidR="00E570D0" w:rsidRP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9B7BE5" w:rsidRDefault="00E570D0" w:rsidP="00AD0A1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="0070262D">
        <w:rPr>
          <w:iCs/>
          <w:sz w:val="28"/>
          <w:szCs w:val="28"/>
        </w:rPr>
        <w:t xml:space="preserve"> Ф</w:t>
      </w:r>
      <w:r w:rsidRPr="00E570D0">
        <w:rPr>
          <w:iCs/>
          <w:sz w:val="28"/>
          <w:szCs w:val="28"/>
        </w:rPr>
        <w:t xml:space="preserve">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B52786">
        <w:rPr>
          <w:sz w:val="28"/>
          <w:szCs w:val="28"/>
        </w:rPr>
        <w:t xml:space="preserve"> </w:t>
      </w:r>
      <w:r w:rsidR="00B52786" w:rsidRPr="00E570D0">
        <w:rPr>
          <w:sz w:val="28"/>
          <w:szCs w:val="28"/>
        </w:rPr>
        <w:t>постановлениями</w:t>
      </w:r>
      <w:r w:rsidRPr="00E570D0">
        <w:rPr>
          <w:sz w:val="28"/>
          <w:szCs w:val="28"/>
        </w:rPr>
        <w:t xml:space="preserve">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="00674181">
        <w:rPr>
          <w:sz w:val="28"/>
          <w:szCs w:val="28"/>
        </w:rPr>
        <w:t>,</w:t>
      </w:r>
      <w:r w:rsidR="00674181" w:rsidRPr="00674181">
        <w:rPr>
          <w:sz w:val="28"/>
          <w:szCs w:val="28"/>
        </w:rPr>
        <w:t xml:space="preserve"> внести в постановление администраци</w:t>
      </w:r>
      <w:r w:rsidR="003F4B77">
        <w:rPr>
          <w:sz w:val="28"/>
          <w:szCs w:val="28"/>
        </w:rPr>
        <w:t xml:space="preserve">и города </w:t>
      </w:r>
      <w:r w:rsidR="00CB3744">
        <w:rPr>
          <w:bCs/>
          <w:sz w:val="28"/>
          <w:szCs w:val="28"/>
          <w:lang w:eastAsia="ru-RU"/>
        </w:rPr>
        <w:t>от 20.07.2022 №315-па</w:t>
      </w:r>
      <w:r w:rsidR="00C17E40">
        <w:rPr>
          <w:bCs/>
          <w:sz w:val="28"/>
          <w:szCs w:val="28"/>
          <w:lang w:eastAsia="ru-RU"/>
        </w:rPr>
        <w:t xml:space="preserve"> </w:t>
      </w:r>
      <w:r w:rsidR="00CB3744">
        <w:rPr>
          <w:sz w:val="28"/>
          <w:szCs w:val="28"/>
        </w:rPr>
        <w:t>«</w:t>
      </w:r>
      <w:r w:rsidR="00CB3744" w:rsidRPr="00E570D0">
        <w:rPr>
          <w:sz w:val="28"/>
          <w:szCs w:val="28"/>
        </w:rPr>
        <w:t xml:space="preserve">Об утверждении административного регламента </w:t>
      </w:r>
      <w:r w:rsidR="00CB3744" w:rsidRPr="00E570D0">
        <w:rPr>
          <w:sz w:val="28"/>
          <w:szCs w:val="28"/>
        </w:rPr>
        <w:lastRenderedPageBreak/>
        <w:t>предоставления</w:t>
      </w:r>
      <w:r w:rsidR="00CB3744">
        <w:rPr>
          <w:sz w:val="28"/>
          <w:szCs w:val="28"/>
        </w:rPr>
        <w:t xml:space="preserve"> </w:t>
      </w:r>
      <w:r w:rsidR="00CB3744" w:rsidRPr="00E570D0">
        <w:rPr>
          <w:sz w:val="28"/>
          <w:szCs w:val="28"/>
        </w:rPr>
        <w:t xml:space="preserve">муниципальной услуги «Выдача разрешения на </w:t>
      </w:r>
      <w:r w:rsidR="00CB3744">
        <w:rPr>
          <w:sz w:val="28"/>
          <w:szCs w:val="28"/>
        </w:rPr>
        <w:t xml:space="preserve"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 </w:t>
      </w:r>
      <w:r w:rsidR="00674181" w:rsidRPr="00674181">
        <w:rPr>
          <w:sz w:val="28"/>
          <w:szCs w:val="28"/>
          <w:lang w:eastAsia="ru-RU"/>
        </w:rPr>
        <w:t>сл</w:t>
      </w:r>
      <w:r w:rsidR="009B7BE5">
        <w:rPr>
          <w:sz w:val="28"/>
          <w:szCs w:val="28"/>
          <w:lang w:eastAsia="ru-RU"/>
        </w:rPr>
        <w:t>едующ</w:t>
      </w:r>
      <w:r w:rsidR="0008598F">
        <w:rPr>
          <w:sz w:val="28"/>
          <w:szCs w:val="28"/>
          <w:lang w:eastAsia="ru-RU"/>
        </w:rPr>
        <w:t>ие</w:t>
      </w:r>
      <w:r w:rsidR="009B7BE5">
        <w:rPr>
          <w:sz w:val="28"/>
          <w:szCs w:val="28"/>
          <w:lang w:eastAsia="ru-RU"/>
        </w:rPr>
        <w:t xml:space="preserve"> изменения</w:t>
      </w:r>
      <w:r w:rsidR="00674181" w:rsidRPr="00674181">
        <w:rPr>
          <w:sz w:val="28"/>
          <w:szCs w:val="28"/>
        </w:rPr>
        <w:t>:</w:t>
      </w:r>
    </w:p>
    <w:p w:rsidR="00C17E40" w:rsidRDefault="00C17E40" w:rsidP="00AD0A1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</w:p>
    <w:p w:rsidR="00B52786" w:rsidRPr="007E38F7" w:rsidRDefault="00C17E40" w:rsidP="00C17E40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5848">
        <w:rPr>
          <w:sz w:val="28"/>
          <w:szCs w:val="28"/>
        </w:rPr>
        <w:t>В з</w:t>
      </w:r>
      <w:r w:rsidR="00614373" w:rsidRPr="007E38F7">
        <w:rPr>
          <w:sz w:val="28"/>
          <w:szCs w:val="28"/>
        </w:rPr>
        <w:t>аголов</w:t>
      </w:r>
      <w:r w:rsidR="00815848">
        <w:rPr>
          <w:sz w:val="28"/>
          <w:szCs w:val="28"/>
        </w:rPr>
        <w:t>ке, пункте 1 постановления, по тексту приложения к постановлению</w:t>
      </w:r>
      <w:r>
        <w:rPr>
          <w:sz w:val="28"/>
          <w:szCs w:val="28"/>
        </w:rPr>
        <w:t xml:space="preserve"> </w:t>
      </w:r>
      <w:r w:rsidR="00815848">
        <w:rPr>
          <w:sz w:val="28"/>
          <w:szCs w:val="28"/>
        </w:rPr>
        <w:t xml:space="preserve">слова </w:t>
      </w:r>
      <w:r w:rsidR="00815848" w:rsidRPr="00815848">
        <w:rPr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</w:t>
      </w:r>
      <w:r w:rsidR="00A91A6E" w:rsidRPr="007E38F7">
        <w:rPr>
          <w:sz w:val="28"/>
          <w:szCs w:val="28"/>
        </w:rPr>
        <w:t xml:space="preserve"> </w:t>
      </w:r>
      <w:r w:rsidR="00815848">
        <w:rPr>
          <w:sz w:val="28"/>
          <w:szCs w:val="28"/>
        </w:rPr>
        <w:t xml:space="preserve">заменить словами </w:t>
      </w:r>
      <w:r w:rsidR="00A91A6E" w:rsidRPr="007E38F7">
        <w:rPr>
          <w:sz w:val="28"/>
          <w:szCs w:val="28"/>
        </w:rPr>
        <w:t>«Выдача разрешения на строительство</w:t>
      </w:r>
      <w:r w:rsidR="00C5545F" w:rsidRPr="007E38F7">
        <w:rPr>
          <w:sz w:val="28"/>
          <w:szCs w:val="28"/>
        </w:rPr>
        <w:t xml:space="preserve"> объекта капитального строительства </w:t>
      </w:r>
      <w:r w:rsidRPr="00C17E40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C7123" w:rsidRPr="007E38F7">
        <w:rPr>
          <w:sz w:val="28"/>
          <w:szCs w:val="28"/>
        </w:rPr>
        <w:t>»</w:t>
      </w:r>
      <w:r w:rsidR="00C5545F" w:rsidRPr="007E38F7">
        <w:rPr>
          <w:sz w:val="28"/>
          <w:szCs w:val="28"/>
        </w:rPr>
        <w:t>.</w:t>
      </w:r>
    </w:p>
    <w:p w:rsidR="00E570D0" w:rsidRPr="00E570D0" w:rsidRDefault="00E570D0" w:rsidP="00AD0A16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7E38F7">
        <w:rPr>
          <w:bCs/>
          <w:sz w:val="28"/>
          <w:szCs w:val="28"/>
        </w:rPr>
        <w:t>2.</w:t>
      </w:r>
      <w:r w:rsidRPr="007E38F7">
        <w:rPr>
          <w:bCs/>
          <w:sz w:val="28"/>
          <w:szCs w:val="28"/>
        </w:rPr>
        <w:tab/>
      </w:r>
      <w:r w:rsidR="00815848">
        <w:rPr>
          <w:bCs/>
          <w:sz w:val="28"/>
          <w:szCs w:val="28"/>
        </w:rPr>
        <w:t>У</w:t>
      </w:r>
      <w:r w:rsidRPr="007E38F7">
        <w:rPr>
          <w:bCs/>
          <w:sz w:val="28"/>
          <w:szCs w:val="28"/>
        </w:rPr>
        <w:t>правлени</w:t>
      </w:r>
      <w:r w:rsidR="00815848">
        <w:rPr>
          <w:bCs/>
          <w:sz w:val="28"/>
          <w:szCs w:val="28"/>
        </w:rPr>
        <w:t>ю</w:t>
      </w:r>
      <w:r w:rsidRPr="007E38F7">
        <w:rPr>
          <w:bCs/>
          <w:sz w:val="28"/>
          <w:szCs w:val="28"/>
        </w:rPr>
        <w:t xml:space="preserve"> по внутренней политике (</w:t>
      </w:r>
      <w:r w:rsidR="00AD0A16">
        <w:rPr>
          <w:bCs/>
          <w:sz w:val="28"/>
          <w:szCs w:val="28"/>
        </w:rPr>
        <w:t>Т.В.</w:t>
      </w:r>
      <w:r w:rsidR="00AD0A16" w:rsidRPr="00AD0A16">
        <w:t xml:space="preserve"> </w:t>
      </w:r>
      <w:r w:rsidR="00AD0A16" w:rsidRPr="00AD0A16">
        <w:rPr>
          <w:bCs/>
          <w:sz w:val="28"/>
          <w:szCs w:val="28"/>
        </w:rPr>
        <w:t>Староста</w:t>
      </w:r>
      <w:r w:rsidRPr="00E570D0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AD0A16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AD0A16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815848" w:rsidP="00AD0A16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</w:t>
      </w:r>
      <w:r w:rsidR="0070262D" w:rsidRPr="00E570D0">
        <w:rPr>
          <w:sz w:val="28"/>
          <w:szCs w:val="28"/>
        </w:rPr>
        <w:t>постановления</w:t>
      </w:r>
      <w:r w:rsidR="0070262D">
        <w:rPr>
          <w:sz w:val="28"/>
          <w:szCs w:val="28"/>
        </w:rPr>
        <w:t xml:space="preserve"> оставляю за собой</w:t>
      </w:r>
      <w:r w:rsidR="00E570D0" w:rsidRPr="00E570D0">
        <w:rPr>
          <w:sz w:val="28"/>
          <w:szCs w:val="28"/>
        </w:rPr>
        <w:t>.</w:t>
      </w:r>
    </w:p>
    <w:p w:rsidR="00E570D0" w:rsidRDefault="00E570D0" w:rsidP="00AD0A16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AD0A16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Pr="00E570D0" w:rsidRDefault="005A75DE" w:rsidP="00AD0A16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E570D0" w:rsidRPr="00E570D0" w:rsidRDefault="00E570D0" w:rsidP="00AD0A16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sectPr w:rsidR="00E570D0" w:rsidRPr="00E570D0" w:rsidSect="009F2D72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E7" w:rsidRDefault="003C06E7" w:rsidP="005A75DE">
      <w:r>
        <w:separator/>
      </w:r>
    </w:p>
  </w:endnote>
  <w:endnote w:type="continuationSeparator" w:id="0">
    <w:p w:rsidR="003C06E7" w:rsidRDefault="003C06E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E7" w:rsidRDefault="003C06E7" w:rsidP="005A75DE">
      <w:r>
        <w:separator/>
      </w:r>
    </w:p>
  </w:footnote>
  <w:footnote w:type="continuationSeparator" w:id="0">
    <w:p w:rsidR="003C06E7" w:rsidRDefault="003C06E7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>
    <w:nsid w:val="5A327506"/>
    <w:multiLevelType w:val="hybridMultilevel"/>
    <w:tmpl w:val="00483516"/>
    <w:lvl w:ilvl="0" w:tplc="33C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8598F"/>
    <w:rsid w:val="001056B5"/>
    <w:rsid w:val="00106A4A"/>
    <w:rsid w:val="001675DA"/>
    <w:rsid w:val="0017270C"/>
    <w:rsid w:val="0017585C"/>
    <w:rsid w:val="001B1896"/>
    <w:rsid w:val="001D158C"/>
    <w:rsid w:val="001D4944"/>
    <w:rsid w:val="001E7706"/>
    <w:rsid w:val="002677FF"/>
    <w:rsid w:val="002A5255"/>
    <w:rsid w:val="002A545B"/>
    <w:rsid w:val="002B6BC1"/>
    <w:rsid w:val="002E14E0"/>
    <w:rsid w:val="00341A57"/>
    <w:rsid w:val="003A4D0F"/>
    <w:rsid w:val="003A761F"/>
    <w:rsid w:val="003C06E7"/>
    <w:rsid w:val="003C457D"/>
    <w:rsid w:val="003E010D"/>
    <w:rsid w:val="003F4B77"/>
    <w:rsid w:val="004431AB"/>
    <w:rsid w:val="00463B93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14373"/>
    <w:rsid w:val="00621413"/>
    <w:rsid w:val="0067102A"/>
    <w:rsid w:val="00674181"/>
    <w:rsid w:val="006C312B"/>
    <w:rsid w:val="0070262D"/>
    <w:rsid w:val="00704F0E"/>
    <w:rsid w:val="00757F73"/>
    <w:rsid w:val="0079015D"/>
    <w:rsid w:val="007C4BB9"/>
    <w:rsid w:val="007E07C7"/>
    <w:rsid w:val="007E38F7"/>
    <w:rsid w:val="00815848"/>
    <w:rsid w:val="008172C3"/>
    <w:rsid w:val="00825047"/>
    <w:rsid w:val="00834EC8"/>
    <w:rsid w:val="00837406"/>
    <w:rsid w:val="00864E65"/>
    <w:rsid w:val="0088748A"/>
    <w:rsid w:val="008E1D9D"/>
    <w:rsid w:val="009417DB"/>
    <w:rsid w:val="0094266F"/>
    <w:rsid w:val="00943D0C"/>
    <w:rsid w:val="009532E9"/>
    <w:rsid w:val="009A7E15"/>
    <w:rsid w:val="009B7BE5"/>
    <w:rsid w:val="009F2D72"/>
    <w:rsid w:val="00A26728"/>
    <w:rsid w:val="00A43FA0"/>
    <w:rsid w:val="00A91A6E"/>
    <w:rsid w:val="00AC335C"/>
    <w:rsid w:val="00AD0A16"/>
    <w:rsid w:val="00AE715C"/>
    <w:rsid w:val="00AF0FF8"/>
    <w:rsid w:val="00B10311"/>
    <w:rsid w:val="00B52786"/>
    <w:rsid w:val="00BC03F5"/>
    <w:rsid w:val="00BD0D4F"/>
    <w:rsid w:val="00BD59EB"/>
    <w:rsid w:val="00BE5DE5"/>
    <w:rsid w:val="00C0683A"/>
    <w:rsid w:val="00C17E40"/>
    <w:rsid w:val="00C46879"/>
    <w:rsid w:val="00C5545F"/>
    <w:rsid w:val="00C60FE5"/>
    <w:rsid w:val="00C93021"/>
    <w:rsid w:val="00CB3744"/>
    <w:rsid w:val="00CD505E"/>
    <w:rsid w:val="00CD587D"/>
    <w:rsid w:val="00CF0D13"/>
    <w:rsid w:val="00CF5B7E"/>
    <w:rsid w:val="00D20674"/>
    <w:rsid w:val="00D26DEF"/>
    <w:rsid w:val="00D46806"/>
    <w:rsid w:val="00D70831"/>
    <w:rsid w:val="00D94B25"/>
    <w:rsid w:val="00DF47C1"/>
    <w:rsid w:val="00E201AA"/>
    <w:rsid w:val="00E40933"/>
    <w:rsid w:val="00E50D49"/>
    <w:rsid w:val="00E570D0"/>
    <w:rsid w:val="00E84F64"/>
    <w:rsid w:val="00E94BD0"/>
    <w:rsid w:val="00EA6D89"/>
    <w:rsid w:val="00EE4F56"/>
    <w:rsid w:val="00EF1DA6"/>
    <w:rsid w:val="00F109CE"/>
    <w:rsid w:val="00F33B2A"/>
    <w:rsid w:val="00F4055A"/>
    <w:rsid w:val="00F44620"/>
    <w:rsid w:val="00F744A0"/>
    <w:rsid w:val="00FC7123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Полина Самохвалова</cp:lastModifiedBy>
  <cp:revision>5</cp:revision>
  <cp:lastPrinted>2023-05-11T07:33:00Z</cp:lastPrinted>
  <dcterms:created xsi:type="dcterms:W3CDTF">2023-05-24T10:25:00Z</dcterms:created>
  <dcterms:modified xsi:type="dcterms:W3CDTF">2023-05-24T11:03:00Z</dcterms:modified>
</cp:coreProperties>
</file>