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C1337B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C1337B">
        <w:rPr>
          <w:rFonts w:ascii="Times New Roman" w:hAnsi="Times New Roman"/>
          <w:b/>
          <w:sz w:val="28"/>
          <w:szCs w:val="28"/>
        </w:rPr>
        <w:t xml:space="preserve"> Окружной театральный фестиваль «Белое пространство»-2021</w:t>
      </w:r>
    </w:p>
    <w:p w:rsidR="00F46473" w:rsidRDefault="00F46473" w:rsidP="00F46473">
      <w:pPr>
        <w:tabs>
          <w:tab w:val="left" w:pos="3795"/>
        </w:tabs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1337B">
        <w:rPr>
          <w:rFonts w:ascii="Times New Roman" w:hAnsi="Times New Roman"/>
          <w:b/>
          <w:sz w:val="24"/>
          <w:szCs w:val="24"/>
        </w:rPr>
        <w:t xml:space="preserve">24 мая (пн.) 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C1337B">
        <w:rPr>
          <w:rFonts w:ascii="Times New Roman" w:hAnsi="Times New Roman"/>
          <w:color w:val="000000"/>
          <w:sz w:val="24"/>
          <w:szCs w:val="24"/>
        </w:rPr>
        <w:t>18.00</w:t>
      </w:r>
      <w:r w:rsidRPr="00C1337B">
        <w:rPr>
          <w:rFonts w:ascii="Times New Roman" w:hAnsi="Times New Roman"/>
          <w:color w:val="000000"/>
          <w:sz w:val="24"/>
          <w:szCs w:val="24"/>
        </w:rPr>
        <w:tab/>
        <w:t>пресс-конференция, Городской драматический театр, г. Нижневартовск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C1337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8.3</w:t>
      </w:r>
      <w:r w:rsidRPr="00C1337B">
        <w:rPr>
          <w:rFonts w:ascii="Times New Roman" w:hAnsi="Times New Roman"/>
          <w:color w:val="000000"/>
          <w:sz w:val="24"/>
          <w:szCs w:val="24"/>
        </w:rPr>
        <w:t>0</w:t>
      </w:r>
      <w:r w:rsidRPr="00C1337B">
        <w:rPr>
          <w:rFonts w:ascii="Times New Roman" w:hAnsi="Times New Roman"/>
          <w:color w:val="000000"/>
          <w:sz w:val="24"/>
          <w:szCs w:val="24"/>
        </w:rPr>
        <w:tab/>
      </w:r>
      <w:r w:rsidRPr="00C1337B">
        <w:rPr>
          <w:rFonts w:ascii="Times New Roman" w:hAnsi="Times New Roman"/>
          <w:sz w:val="24"/>
          <w:szCs w:val="24"/>
        </w:rPr>
        <w:t xml:space="preserve">Открытие </w:t>
      </w:r>
      <w:r w:rsidRPr="00C1337B">
        <w:rPr>
          <w:rFonts w:ascii="Times New Roman" w:hAnsi="Times New Roman"/>
          <w:sz w:val="24"/>
          <w:szCs w:val="24"/>
          <w:lang w:val="en-US"/>
        </w:rPr>
        <w:t>IX</w:t>
      </w:r>
      <w:r w:rsidRPr="00C1337B">
        <w:rPr>
          <w:rFonts w:ascii="Times New Roman" w:hAnsi="Times New Roman"/>
          <w:sz w:val="24"/>
          <w:szCs w:val="24"/>
        </w:rPr>
        <w:t xml:space="preserve"> Окружного театрального</w:t>
      </w:r>
      <w:r>
        <w:rPr>
          <w:rFonts w:ascii="Times New Roman" w:hAnsi="Times New Roman"/>
          <w:sz w:val="24"/>
          <w:szCs w:val="24"/>
        </w:rPr>
        <w:t xml:space="preserve"> фестиваля «Белое пространство» </w:t>
      </w:r>
      <w:r w:rsidRPr="00C1337B">
        <w:rPr>
          <w:rFonts w:ascii="Times New Roman" w:hAnsi="Times New Roman"/>
          <w:color w:val="000000"/>
          <w:sz w:val="24"/>
          <w:szCs w:val="24"/>
        </w:rPr>
        <w:t>Городской драматический театр, г. Нижневартовск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19.00</w:t>
      </w:r>
      <w:r w:rsidRPr="00C1337B">
        <w:rPr>
          <w:rFonts w:ascii="Times New Roman" w:hAnsi="Times New Roman"/>
          <w:color w:val="000000"/>
          <w:sz w:val="24"/>
          <w:szCs w:val="24"/>
        </w:rPr>
        <w:t>- 2</w:t>
      </w:r>
      <w:r>
        <w:rPr>
          <w:rFonts w:ascii="Times New Roman" w:hAnsi="Times New Roman"/>
          <w:color w:val="000000"/>
          <w:sz w:val="24"/>
          <w:szCs w:val="24"/>
        </w:rPr>
        <w:t>1.50</w:t>
      </w:r>
      <w:r w:rsidRPr="00C1337B">
        <w:rPr>
          <w:rFonts w:ascii="Times New Roman" w:hAnsi="Times New Roman"/>
          <w:color w:val="000000"/>
          <w:sz w:val="24"/>
          <w:szCs w:val="24"/>
        </w:rPr>
        <w:t xml:space="preserve"> (с антрактом) «Носороги» 16+ Городской драматический театр, г. Нижневартовск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1337B">
        <w:rPr>
          <w:rFonts w:ascii="Times New Roman" w:hAnsi="Times New Roman"/>
          <w:b/>
          <w:sz w:val="24"/>
          <w:szCs w:val="24"/>
        </w:rPr>
        <w:t>25 мая (</w:t>
      </w:r>
      <w:proofErr w:type="gramStart"/>
      <w:r w:rsidRPr="00C1337B">
        <w:rPr>
          <w:rFonts w:ascii="Times New Roman" w:hAnsi="Times New Roman"/>
          <w:b/>
          <w:sz w:val="24"/>
          <w:szCs w:val="24"/>
        </w:rPr>
        <w:t>вт</w:t>
      </w:r>
      <w:proofErr w:type="gramEnd"/>
      <w:r w:rsidRPr="00C1337B">
        <w:rPr>
          <w:rFonts w:ascii="Times New Roman" w:hAnsi="Times New Roman"/>
          <w:b/>
          <w:sz w:val="24"/>
          <w:szCs w:val="24"/>
        </w:rPr>
        <w:t>.)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11.00-1</w:t>
      </w:r>
      <w:r>
        <w:rPr>
          <w:rFonts w:ascii="Times New Roman" w:hAnsi="Times New Roman"/>
          <w:sz w:val="24"/>
          <w:szCs w:val="24"/>
        </w:rPr>
        <w:t>2.05</w:t>
      </w:r>
      <w:r w:rsidRPr="00C133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337B">
        <w:rPr>
          <w:rFonts w:ascii="Times New Roman" w:hAnsi="Times New Roman"/>
          <w:sz w:val="24"/>
          <w:szCs w:val="24"/>
        </w:rPr>
        <w:t xml:space="preserve">«Конёк-Горбунок» 6+ </w:t>
      </w:r>
      <w:r w:rsidRPr="00C1337B">
        <w:rPr>
          <w:rFonts w:ascii="Times New Roman" w:hAnsi="Times New Roman"/>
          <w:color w:val="000000"/>
          <w:sz w:val="24"/>
          <w:szCs w:val="24"/>
        </w:rPr>
        <w:t>Театр юного зрителя, г. Нижневартовск</w:t>
      </w:r>
    </w:p>
    <w:p w:rsidR="00F46473" w:rsidRPr="00107EEF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C1337B">
        <w:rPr>
          <w:rFonts w:ascii="Times New Roman" w:hAnsi="Times New Roman"/>
          <w:color w:val="000000"/>
          <w:sz w:val="24"/>
          <w:szCs w:val="24"/>
        </w:rPr>
        <w:t xml:space="preserve">15.00-16.30 </w:t>
      </w:r>
      <w:r w:rsidRPr="00107EEF">
        <w:rPr>
          <w:rFonts w:ascii="Times New Roman" w:hAnsi="Times New Roman"/>
          <w:color w:val="000000"/>
          <w:sz w:val="24"/>
          <w:szCs w:val="24"/>
        </w:rPr>
        <w:t>«Её»  12+</w:t>
      </w:r>
      <w:r w:rsidRPr="00107EE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07EEF">
        <w:rPr>
          <w:rFonts w:ascii="Times New Roman" w:hAnsi="Times New Roman"/>
          <w:color w:val="000000"/>
          <w:sz w:val="24"/>
          <w:szCs w:val="24"/>
        </w:rPr>
        <w:t xml:space="preserve">Театр музыки, г. </w:t>
      </w:r>
      <w:proofErr w:type="spellStart"/>
      <w:r w:rsidRPr="00107EEF">
        <w:rPr>
          <w:rFonts w:ascii="Times New Roman" w:hAnsi="Times New Roman"/>
          <w:color w:val="000000"/>
          <w:sz w:val="24"/>
          <w:szCs w:val="24"/>
        </w:rPr>
        <w:t>Мегион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i/>
          <w:color w:val="000000"/>
          <w:sz w:val="24"/>
          <w:szCs w:val="24"/>
        </w:rPr>
      </w:pPr>
      <w:r w:rsidRPr="00C1337B">
        <w:rPr>
          <w:rFonts w:ascii="Times New Roman" w:hAnsi="Times New Roman"/>
          <w:i/>
          <w:color w:val="000000"/>
          <w:sz w:val="24"/>
          <w:szCs w:val="24"/>
        </w:rPr>
        <w:t>16.45-17.15  Обсуж</w:t>
      </w:r>
      <w:r w:rsidR="008C44C8">
        <w:rPr>
          <w:rFonts w:ascii="Times New Roman" w:hAnsi="Times New Roman"/>
          <w:i/>
          <w:color w:val="000000"/>
          <w:sz w:val="24"/>
          <w:szCs w:val="24"/>
        </w:rPr>
        <w:t xml:space="preserve">дение Театр музыки, г. </w:t>
      </w:r>
      <w:proofErr w:type="spellStart"/>
      <w:r w:rsidR="008C44C8">
        <w:rPr>
          <w:rFonts w:ascii="Times New Roman" w:hAnsi="Times New Roman"/>
          <w:i/>
          <w:color w:val="000000"/>
          <w:sz w:val="24"/>
          <w:szCs w:val="24"/>
        </w:rPr>
        <w:t>Мегион</w:t>
      </w:r>
      <w:proofErr w:type="spellEnd"/>
      <w:r w:rsidR="008C44C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8C44C8" w:rsidRPr="008C44C8">
        <w:rPr>
          <w:rFonts w:ascii="Times New Roman" w:hAnsi="Times New Roman"/>
          <w:i/>
          <w:color w:val="000000"/>
          <w:sz w:val="24"/>
          <w:szCs w:val="24"/>
        </w:rPr>
        <w:t>(</w:t>
      </w:r>
      <w:r w:rsidRPr="008C44C8">
        <w:rPr>
          <w:rFonts w:ascii="Times New Roman" w:hAnsi="Times New Roman"/>
          <w:i/>
          <w:color w:val="000000"/>
          <w:sz w:val="24"/>
          <w:szCs w:val="24"/>
        </w:rPr>
        <w:t>«Её»)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19.00-20.00 </w:t>
      </w:r>
      <w:r w:rsidRPr="00C1337B">
        <w:rPr>
          <w:rFonts w:ascii="Times New Roman" w:hAnsi="Times New Roman"/>
          <w:sz w:val="24"/>
          <w:szCs w:val="24"/>
        </w:rPr>
        <w:t xml:space="preserve">«Хористка» 16+   </w:t>
      </w:r>
      <w:r w:rsidRPr="00C1337B">
        <w:rPr>
          <w:rFonts w:ascii="Times New Roman" w:hAnsi="Times New Roman"/>
          <w:color w:val="000000"/>
          <w:sz w:val="24"/>
          <w:szCs w:val="24"/>
        </w:rPr>
        <w:t>Городской драматический театр, г. Нижневартовск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C1337B">
        <w:rPr>
          <w:rFonts w:ascii="Times New Roman" w:hAnsi="Times New Roman"/>
          <w:b/>
          <w:color w:val="000000"/>
          <w:sz w:val="24"/>
          <w:szCs w:val="24"/>
        </w:rPr>
        <w:t>26 мая (</w:t>
      </w:r>
      <w:proofErr w:type="gramStart"/>
      <w:r w:rsidRPr="00C1337B">
        <w:rPr>
          <w:rFonts w:ascii="Times New Roman" w:hAnsi="Times New Roman"/>
          <w:b/>
          <w:color w:val="000000"/>
          <w:sz w:val="24"/>
          <w:szCs w:val="24"/>
        </w:rPr>
        <w:t>ср</w:t>
      </w:r>
      <w:proofErr w:type="gramEnd"/>
      <w:r w:rsidRPr="00C1337B">
        <w:rPr>
          <w:rFonts w:ascii="Times New Roman" w:hAnsi="Times New Roman"/>
          <w:b/>
          <w:color w:val="000000"/>
          <w:sz w:val="24"/>
          <w:szCs w:val="24"/>
        </w:rPr>
        <w:t>.)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10.00-1</w:t>
      </w:r>
      <w:r>
        <w:rPr>
          <w:rFonts w:ascii="Times New Roman" w:hAnsi="Times New Roman"/>
          <w:sz w:val="24"/>
          <w:szCs w:val="24"/>
        </w:rPr>
        <w:t xml:space="preserve">0.55 </w:t>
      </w:r>
      <w:r w:rsidRPr="00C1337B">
        <w:rPr>
          <w:rFonts w:ascii="Times New Roman" w:hAnsi="Times New Roman"/>
          <w:color w:val="000000"/>
          <w:sz w:val="24"/>
          <w:szCs w:val="24"/>
        </w:rPr>
        <w:t>«Бременские музыканты» 6+ Театр юного зрителя,  г. Нижневартовск</w:t>
      </w:r>
      <w:r w:rsidRPr="00C1337B">
        <w:rPr>
          <w:rFonts w:ascii="Times New Roman" w:hAnsi="Times New Roman"/>
          <w:sz w:val="24"/>
          <w:szCs w:val="24"/>
        </w:rPr>
        <w:t xml:space="preserve"> 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i/>
          <w:color w:val="FF0000"/>
          <w:sz w:val="24"/>
          <w:szCs w:val="24"/>
        </w:rPr>
      </w:pPr>
      <w:proofErr w:type="gramStart"/>
      <w:r w:rsidRPr="00C1337B">
        <w:rPr>
          <w:rFonts w:ascii="Times New Roman" w:hAnsi="Times New Roman"/>
          <w:i/>
          <w:color w:val="000000"/>
          <w:sz w:val="24"/>
          <w:szCs w:val="24"/>
        </w:rPr>
        <w:t>12.00-14.00  Обсуждение  ТЮЗ, г. Нижневартовск («Бременские музыканты», «Конёк-Горбунок», «Носороги».</w:t>
      </w:r>
      <w:proofErr w:type="gramEnd"/>
      <w:r w:rsidRPr="00C1337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 w:rsidRPr="00C1337B">
        <w:rPr>
          <w:rFonts w:ascii="Times New Roman" w:hAnsi="Times New Roman"/>
          <w:i/>
          <w:color w:val="000000"/>
          <w:sz w:val="24"/>
          <w:szCs w:val="24"/>
        </w:rPr>
        <w:t>«Хористка»)</w:t>
      </w:r>
      <w:proofErr w:type="gramEnd"/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color w:val="000000"/>
          <w:sz w:val="24"/>
          <w:szCs w:val="24"/>
        </w:rPr>
        <w:t xml:space="preserve">19.00 -20 20  «Шинель» 12+  </w:t>
      </w:r>
      <w:proofErr w:type="spellStart"/>
      <w:r w:rsidRPr="00C1337B">
        <w:rPr>
          <w:rFonts w:ascii="Times New Roman" w:hAnsi="Times New Roman"/>
          <w:sz w:val="24"/>
          <w:szCs w:val="24"/>
        </w:rPr>
        <w:t>Сургутский</w:t>
      </w:r>
      <w:proofErr w:type="spellEnd"/>
      <w:r w:rsidRPr="00C1337B">
        <w:rPr>
          <w:rFonts w:ascii="Times New Roman" w:hAnsi="Times New Roman"/>
          <w:sz w:val="24"/>
          <w:szCs w:val="24"/>
        </w:rPr>
        <w:t xml:space="preserve"> музыкально-драматический театр, г. Сургут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1337B">
        <w:rPr>
          <w:rFonts w:ascii="Times New Roman" w:hAnsi="Times New Roman"/>
          <w:i/>
          <w:sz w:val="24"/>
          <w:szCs w:val="24"/>
        </w:rPr>
        <w:t xml:space="preserve"> </w:t>
      </w:r>
      <w:r w:rsidRPr="00C1337B">
        <w:rPr>
          <w:rFonts w:ascii="Times New Roman" w:hAnsi="Times New Roman"/>
          <w:b/>
          <w:sz w:val="24"/>
          <w:szCs w:val="24"/>
        </w:rPr>
        <w:t>27 мая (чт.)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C1337B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0</w:t>
      </w:r>
      <w:r w:rsidRPr="00C1337B">
        <w:rPr>
          <w:rFonts w:ascii="Times New Roman" w:hAnsi="Times New Roman"/>
          <w:sz w:val="24"/>
          <w:szCs w:val="24"/>
        </w:rPr>
        <w:t>.40  «Колобок» 0+</w:t>
      </w:r>
      <w:r w:rsidRPr="00C1337B">
        <w:rPr>
          <w:rFonts w:ascii="Times New Roman" w:hAnsi="Times New Roman"/>
          <w:sz w:val="24"/>
          <w:szCs w:val="24"/>
        </w:rPr>
        <w:tab/>
        <w:t xml:space="preserve"> Театр актёра и куклы «Петрушка», г. </w:t>
      </w:r>
      <w:r w:rsidRPr="00C1337B">
        <w:rPr>
          <w:rFonts w:ascii="Times New Roman" w:hAnsi="Times New Roman"/>
          <w:color w:val="000000"/>
          <w:sz w:val="24"/>
          <w:szCs w:val="24"/>
        </w:rPr>
        <w:t>Сургут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 xml:space="preserve">14.00-14.45 </w:t>
      </w:r>
      <w:r w:rsidRPr="00C1337B">
        <w:rPr>
          <w:rFonts w:ascii="Times New Roman" w:hAnsi="Times New Roman"/>
          <w:color w:val="000000"/>
          <w:sz w:val="24"/>
          <w:szCs w:val="24"/>
        </w:rPr>
        <w:t xml:space="preserve">«Сказка о рыбаке и рыбке» 6+ </w:t>
      </w:r>
      <w:r w:rsidRPr="00C1337B">
        <w:rPr>
          <w:rFonts w:ascii="Times New Roman" w:hAnsi="Times New Roman"/>
          <w:sz w:val="24"/>
          <w:szCs w:val="24"/>
        </w:rPr>
        <w:t xml:space="preserve">Театр актёра и куклы «Петрушка», г. </w:t>
      </w:r>
      <w:r w:rsidRPr="00C1337B">
        <w:rPr>
          <w:rFonts w:ascii="Times New Roman" w:hAnsi="Times New Roman"/>
          <w:color w:val="000000"/>
          <w:sz w:val="24"/>
          <w:szCs w:val="24"/>
        </w:rPr>
        <w:t>Сургут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color w:val="000000"/>
          <w:sz w:val="24"/>
          <w:szCs w:val="24"/>
        </w:rPr>
        <w:t>18.00-19.35 «</w:t>
      </w:r>
      <w:r w:rsidRPr="00C1337B">
        <w:rPr>
          <w:rFonts w:ascii="Times New Roman" w:hAnsi="Times New Roman"/>
          <w:sz w:val="24"/>
          <w:szCs w:val="24"/>
        </w:rPr>
        <w:t>Границы памяти</w:t>
      </w:r>
      <w:r w:rsidRPr="006D7D9D">
        <w:rPr>
          <w:rFonts w:ascii="Times New Roman" w:hAnsi="Times New Roman"/>
          <w:color w:val="000000"/>
          <w:sz w:val="24"/>
          <w:szCs w:val="24"/>
        </w:rPr>
        <w:t>» 12+</w:t>
      </w:r>
      <w:r w:rsidRPr="00C1337B"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C1337B">
        <w:rPr>
          <w:rFonts w:ascii="Times New Roman" w:hAnsi="Times New Roman"/>
          <w:sz w:val="24"/>
          <w:szCs w:val="24"/>
        </w:rPr>
        <w:t>Сургутский</w:t>
      </w:r>
      <w:proofErr w:type="spellEnd"/>
      <w:r w:rsidRPr="00C1337B">
        <w:rPr>
          <w:rFonts w:ascii="Times New Roman" w:hAnsi="Times New Roman"/>
          <w:sz w:val="24"/>
          <w:szCs w:val="24"/>
        </w:rPr>
        <w:t xml:space="preserve"> музыкально-драматический театр, г. Сургут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19.50-21.50</w:t>
      </w:r>
      <w:r w:rsidRPr="00C1337B">
        <w:rPr>
          <w:rFonts w:ascii="Times New Roman" w:hAnsi="Times New Roman"/>
          <w:sz w:val="24"/>
          <w:szCs w:val="24"/>
        </w:rPr>
        <w:tab/>
      </w:r>
      <w:r w:rsidRPr="00C1337B">
        <w:rPr>
          <w:rFonts w:ascii="Times New Roman" w:hAnsi="Times New Roman"/>
          <w:i/>
          <w:sz w:val="24"/>
          <w:szCs w:val="24"/>
        </w:rPr>
        <w:t xml:space="preserve"> Обсуждение  в СМДТ, г. Сургут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1337B">
        <w:rPr>
          <w:rFonts w:ascii="Times New Roman" w:hAnsi="Times New Roman"/>
          <w:i/>
          <w:sz w:val="24"/>
          <w:szCs w:val="24"/>
        </w:rPr>
        <w:t xml:space="preserve"> («Шинель», «Границы памяти», «Сказка о рыбаке и рыбке», «Колобок»)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1337B">
        <w:rPr>
          <w:rFonts w:ascii="Times New Roman" w:hAnsi="Times New Roman"/>
          <w:b/>
          <w:sz w:val="24"/>
          <w:szCs w:val="24"/>
        </w:rPr>
        <w:t>28 мая (пт.)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10.00-11.00</w:t>
      </w:r>
      <w:r w:rsidRPr="00C1337B">
        <w:rPr>
          <w:rFonts w:ascii="Times New Roman" w:hAnsi="Times New Roman"/>
          <w:sz w:val="24"/>
          <w:szCs w:val="24"/>
        </w:rPr>
        <w:tab/>
        <w:t>«Маленький Мук» 6+   Театр кукол «Волшебная флейта», г. Нефтеюганск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14.00-1</w:t>
      </w:r>
      <w:r>
        <w:rPr>
          <w:rFonts w:ascii="Times New Roman" w:hAnsi="Times New Roman"/>
          <w:sz w:val="24"/>
          <w:szCs w:val="24"/>
        </w:rPr>
        <w:t>4.50</w:t>
      </w:r>
      <w:r w:rsidRPr="00C1337B">
        <w:rPr>
          <w:rFonts w:ascii="Times New Roman" w:hAnsi="Times New Roman"/>
          <w:sz w:val="24"/>
          <w:szCs w:val="24"/>
        </w:rPr>
        <w:tab/>
        <w:t>«Гадкий утёнок» 6+</w:t>
      </w:r>
      <w:r w:rsidRPr="00C1337B">
        <w:rPr>
          <w:rFonts w:ascii="Times New Roman" w:hAnsi="Times New Roman"/>
          <w:sz w:val="24"/>
          <w:szCs w:val="24"/>
        </w:rPr>
        <w:tab/>
        <w:t xml:space="preserve">  Театр кукол «Волшебная флейта», г. Нефтеюганск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15.10-16.0</w:t>
      </w:r>
      <w:r w:rsidRPr="00C1337B">
        <w:rPr>
          <w:rFonts w:ascii="Times New Roman" w:hAnsi="Times New Roman"/>
          <w:i/>
          <w:sz w:val="24"/>
          <w:szCs w:val="24"/>
        </w:rPr>
        <w:t>0  Обсуждение  Театр кукол «Волшебная флейта», г. Нефтеюганск («Гадкий утёнок», «Маленький Мук»)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20.00-21.20</w:t>
      </w:r>
      <w:r w:rsidRPr="00C1337B">
        <w:rPr>
          <w:rFonts w:ascii="Times New Roman" w:hAnsi="Times New Roman"/>
          <w:sz w:val="24"/>
          <w:szCs w:val="24"/>
        </w:rPr>
        <w:tab/>
      </w:r>
      <w:r w:rsidRPr="00C1337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Небоглазка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12</w:t>
      </w:r>
      <w:r w:rsidRPr="00C1337B">
        <w:rPr>
          <w:rFonts w:ascii="Times New Roman" w:hAnsi="Times New Roman"/>
          <w:color w:val="000000"/>
          <w:sz w:val="24"/>
          <w:szCs w:val="24"/>
        </w:rPr>
        <w:t>+</w:t>
      </w:r>
      <w:r w:rsidRPr="00C1337B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C1337B">
        <w:rPr>
          <w:rFonts w:ascii="Times New Roman" w:hAnsi="Times New Roman"/>
          <w:sz w:val="24"/>
          <w:szCs w:val="24"/>
        </w:rPr>
        <w:t>Ханты-Мансийский театр кукол, г. Ханты-Мансийск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1337B">
        <w:rPr>
          <w:rFonts w:ascii="Times New Roman" w:hAnsi="Times New Roman"/>
          <w:b/>
          <w:sz w:val="24"/>
          <w:szCs w:val="24"/>
        </w:rPr>
        <w:t>29 мая (сб.)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12.00-13.20</w:t>
      </w:r>
      <w:r w:rsidRPr="00C1337B">
        <w:rPr>
          <w:rFonts w:ascii="Times New Roman" w:hAnsi="Times New Roman"/>
          <w:sz w:val="24"/>
          <w:szCs w:val="24"/>
        </w:rPr>
        <w:tab/>
        <w:t>«Ундина</w:t>
      </w:r>
      <w:r w:rsidRPr="00C1337B">
        <w:rPr>
          <w:rFonts w:ascii="Times New Roman" w:hAnsi="Times New Roman"/>
          <w:color w:val="000000"/>
          <w:sz w:val="24"/>
          <w:szCs w:val="24"/>
        </w:rPr>
        <w:t xml:space="preserve">» 12+  </w:t>
      </w:r>
      <w:proofErr w:type="spellStart"/>
      <w:r w:rsidRPr="00C1337B">
        <w:rPr>
          <w:rFonts w:ascii="Times New Roman" w:hAnsi="Times New Roman"/>
          <w:sz w:val="24"/>
          <w:szCs w:val="24"/>
        </w:rPr>
        <w:t>Няганский</w:t>
      </w:r>
      <w:proofErr w:type="spellEnd"/>
      <w:r w:rsidRPr="00C1337B">
        <w:rPr>
          <w:rFonts w:ascii="Times New Roman" w:hAnsi="Times New Roman"/>
          <w:sz w:val="24"/>
          <w:szCs w:val="24"/>
        </w:rPr>
        <w:t xml:space="preserve"> театр юного зрителя, г. </w:t>
      </w:r>
      <w:proofErr w:type="spellStart"/>
      <w:r w:rsidRPr="00C1337B">
        <w:rPr>
          <w:rFonts w:ascii="Times New Roman" w:hAnsi="Times New Roman"/>
          <w:sz w:val="24"/>
          <w:szCs w:val="24"/>
        </w:rPr>
        <w:t>Нягань</w:t>
      </w:r>
      <w:proofErr w:type="spellEnd"/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7</w:t>
      </w:r>
      <w:r w:rsidRPr="00C1337B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8</w:t>
      </w:r>
      <w:r w:rsidRPr="00C1337B">
        <w:rPr>
          <w:rFonts w:ascii="Times New Roman" w:hAnsi="Times New Roman"/>
          <w:sz w:val="24"/>
          <w:szCs w:val="24"/>
        </w:rPr>
        <w:t xml:space="preserve">.10 </w:t>
      </w:r>
      <w:r w:rsidRPr="00C1337B">
        <w:rPr>
          <w:rFonts w:ascii="Times New Roman" w:hAnsi="Times New Roman"/>
          <w:sz w:val="24"/>
          <w:szCs w:val="24"/>
        </w:rPr>
        <w:tab/>
        <w:t xml:space="preserve">«Умеешь ли ты свистеть, </w:t>
      </w:r>
      <w:proofErr w:type="spellStart"/>
      <w:r w:rsidRPr="00C1337B">
        <w:rPr>
          <w:rFonts w:ascii="Times New Roman" w:hAnsi="Times New Roman"/>
          <w:sz w:val="24"/>
          <w:szCs w:val="24"/>
        </w:rPr>
        <w:t>Йоханна</w:t>
      </w:r>
      <w:proofErr w:type="spellEnd"/>
      <w:r w:rsidRPr="00C1337B">
        <w:rPr>
          <w:rFonts w:ascii="Times New Roman" w:hAnsi="Times New Roman"/>
          <w:sz w:val="24"/>
          <w:szCs w:val="24"/>
        </w:rPr>
        <w:t>?» 6+</w:t>
      </w:r>
      <w:r w:rsidRPr="00C1337B">
        <w:rPr>
          <w:rFonts w:ascii="Times New Roman" w:hAnsi="Times New Roman"/>
          <w:sz w:val="24"/>
          <w:szCs w:val="24"/>
        </w:rPr>
        <w:tab/>
      </w:r>
      <w:proofErr w:type="spellStart"/>
      <w:r w:rsidRPr="00C1337B">
        <w:rPr>
          <w:rFonts w:ascii="Times New Roman" w:hAnsi="Times New Roman"/>
          <w:sz w:val="24"/>
          <w:szCs w:val="24"/>
        </w:rPr>
        <w:t>Няганский</w:t>
      </w:r>
      <w:proofErr w:type="spellEnd"/>
      <w:r w:rsidRPr="00C1337B">
        <w:rPr>
          <w:rFonts w:ascii="Times New Roman" w:hAnsi="Times New Roman"/>
          <w:sz w:val="24"/>
          <w:szCs w:val="24"/>
        </w:rPr>
        <w:t xml:space="preserve"> театр юного зрителя, г. </w:t>
      </w:r>
      <w:proofErr w:type="spellStart"/>
      <w:r w:rsidRPr="00C1337B">
        <w:rPr>
          <w:rFonts w:ascii="Times New Roman" w:hAnsi="Times New Roman"/>
          <w:sz w:val="24"/>
          <w:szCs w:val="24"/>
        </w:rPr>
        <w:t>Нягань</w:t>
      </w:r>
      <w:proofErr w:type="spellEnd"/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i/>
          <w:sz w:val="24"/>
          <w:szCs w:val="24"/>
        </w:rPr>
      </w:pPr>
      <w:r w:rsidRPr="00C1337B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8</w:t>
      </w:r>
      <w:r w:rsidRPr="00C1337B">
        <w:rPr>
          <w:rFonts w:ascii="Times New Roman" w:hAnsi="Times New Roman"/>
          <w:i/>
          <w:sz w:val="24"/>
          <w:szCs w:val="24"/>
        </w:rPr>
        <w:t>.30-1</w:t>
      </w:r>
      <w:r>
        <w:rPr>
          <w:rFonts w:ascii="Times New Roman" w:hAnsi="Times New Roman"/>
          <w:i/>
          <w:sz w:val="24"/>
          <w:szCs w:val="24"/>
        </w:rPr>
        <w:t>9</w:t>
      </w:r>
      <w:r w:rsidRPr="00C1337B">
        <w:rPr>
          <w:rFonts w:ascii="Times New Roman" w:hAnsi="Times New Roman"/>
          <w:i/>
          <w:sz w:val="24"/>
          <w:szCs w:val="24"/>
        </w:rPr>
        <w:t xml:space="preserve">.30  Обсуждение </w:t>
      </w:r>
      <w:proofErr w:type="spellStart"/>
      <w:r w:rsidRPr="00C1337B">
        <w:rPr>
          <w:rFonts w:ascii="Times New Roman" w:hAnsi="Times New Roman"/>
          <w:i/>
          <w:sz w:val="24"/>
          <w:szCs w:val="24"/>
        </w:rPr>
        <w:t>Няганский</w:t>
      </w:r>
      <w:proofErr w:type="spellEnd"/>
      <w:r w:rsidRPr="00C1337B">
        <w:rPr>
          <w:rFonts w:ascii="Times New Roman" w:hAnsi="Times New Roman"/>
          <w:i/>
          <w:sz w:val="24"/>
          <w:szCs w:val="24"/>
        </w:rPr>
        <w:t xml:space="preserve"> ТЮЗ, г. </w:t>
      </w:r>
      <w:proofErr w:type="spellStart"/>
      <w:r w:rsidRPr="00C1337B">
        <w:rPr>
          <w:rFonts w:ascii="Times New Roman" w:hAnsi="Times New Roman"/>
          <w:i/>
          <w:sz w:val="24"/>
          <w:szCs w:val="24"/>
        </w:rPr>
        <w:t>Нягань</w:t>
      </w:r>
      <w:proofErr w:type="spellEnd"/>
      <w:r w:rsidRPr="00C1337B">
        <w:rPr>
          <w:rFonts w:ascii="Times New Roman" w:hAnsi="Times New Roman"/>
          <w:i/>
          <w:sz w:val="24"/>
          <w:szCs w:val="24"/>
        </w:rPr>
        <w:t xml:space="preserve">  («Умеешь ли ты свистеть, </w:t>
      </w:r>
      <w:proofErr w:type="spellStart"/>
      <w:r w:rsidRPr="00C1337B">
        <w:rPr>
          <w:rFonts w:ascii="Times New Roman" w:hAnsi="Times New Roman"/>
          <w:i/>
          <w:sz w:val="24"/>
          <w:szCs w:val="24"/>
        </w:rPr>
        <w:t>Йоханна</w:t>
      </w:r>
      <w:proofErr w:type="spellEnd"/>
      <w:r w:rsidRPr="00C1337B">
        <w:rPr>
          <w:rFonts w:ascii="Times New Roman" w:hAnsi="Times New Roman"/>
          <w:i/>
          <w:sz w:val="24"/>
          <w:szCs w:val="24"/>
        </w:rPr>
        <w:t>?», «Ундина»)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1337B">
        <w:rPr>
          <w:rFonts w:ascii="Times New Roman" w:hAnsi="Times New Roman"/>
          <w:b/>
          <w:sz w:val="24"/>
          <w:szCs w:val="24"/>
        </w:rPr>
        <w:t>30</w:t>
      </w:r>
      <w:r w:rsidR="008C44C8">
        <w:rPr>
          <w:rFonts w:ascii="Times New Roman" w:hAnsi="Times New Roman"/>
          <w:b/>
          <w:sz w:val="24"/>
          <w:szCs w:val="24"/>
        </w:rPr>
        <w:t xml:space="preserve"> </w:t>
      </w:r>
      <w:r w:rsidRPr="00C1337B">
        <w:rPr>
          <w:rFonts w:ascii="Times New Roman" w:hAnsi="Times New Roman"/>
          <w:b/>
          <w:sz w:val="24"/>
          <w:szCs w:val="24"/>
        </w:rPr>
        <w:t>мая (вс.)</w:t>
      </w:r>
    </w:p>
    <w:p w:rsidR="00F46473" w:rsidRDefault="00744E58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10.00-10.3</w:t>
      </w:r>
      <w:r w:rsidR="00F46473" w:rsidRPr="00C1337B">
        <w:rPr>
          <w:rFonts w:ascii="Times New Roman" w:hAnsi="Times New Roman"/>
          <w:sz w:val="24"/>
          <w:szCs w:val="24"/>
        </w:rPr>
        <w:t>5</w:t>
      </w:r>
      <w:r w:rsidR="00F46473" w:rsidRPr="00C1337B">
        <w:rPr>
          <w:rFonts w:ascii="Times New Roman" w:hAnsi="Times New Roman"/>
          <w:sz w:val="24"/>
          <w:szCs w:val="24"/>
        </w:rPr>
        <w:tab/>
      </w:r>
      <w:r w:rsidR="00F46473" w:rsidRPr="00C1337B">
        <w:rPr>
          <w:rFonts w:ascii="Times New Roman" w:hAnsi="Times New Roman"/>
          <w:color w:val="000000"/>
          <w:sz w:val="24"/>
          <w:szCs w:val="24"/>
        </w:rPr>
        <w:t>«Большой /Маленький» 0+</w:t>
      </w:r>
      <w:r w:rsidR="00F46473" w:rsidRPr="00C1337B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F46473" w:rsidRPr="00C1337B">
        <w:rPr>
          <w:rFonts w:ascii="Times New Roman" w:hAnsi="Times New Roman"/>
          <w:sz w:val="24"/>
          <w:szCs w:val="24"/>
        </w:rPr>
        <w:t>Ханты-Мансийский театр кукол, г. Ханты-Мансийск</w:t>
      </w:r>
    </w:p>
    <w:p w:rsidR="00744E58" w:rsidRPr="00C1337B" w:rsidRDefault="00744E58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12.00-12</w:t>
      </w:r>
      <w:r w:rsidRPr="00C1337B">
        <w:rPr>
          <w:rFonts w:ascii="Times New Roman" w:hAnsi="Times New Roman"/>
          <w:sz w:val="24"/>
          <w:szCs w:val="24"/>
        </w:rPr>
        <w:t>.50</w:t>
      </w:r>
      <w:r w:rsidRPr="00C1337B">
        <w:rPr>
          <w:rFonts w:ascii="Times New Roman" w:hAnsi="Times New Roman"/>
          <w:sz w:val="24"/>
          <w:szCs w:val="24"/>
        </w:rPr>
        <w:tab/>
        <w:t xml:space="preserve">«Невероятные приключения вогула Ерофея </w:t>
      </w:r>
      <w:proofErr w:type="spellStart"/>
      <w:r w:rsidRPr="00C1337B">
        <w:rPr>
          <w:rFonts w:ascii="Times New Roman" w:hAnsi="Times New Roman"/>
          <w:sz w:val="24"/>
          <w:szCs w:val="24"/>
        </w:rPr>
        <w:t>Анямова</w:t>
      </w:r>
      <w:proofErr w:type="spellEnd"/>
      <w:r w:rsidRPr="00C1337B">
        <w:rPr>
          <w:rFonts w:ascii="Times New Roman" w:hAnsi="Times New Roman"/>
          <w:sz w:val="24"/>
          <w:szCs w:val="24"/>
        </w:rPr>
        <w:t>» 6+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337B">
        <w:rPr>
          <w:rFonts w:ascii="Times New Roman" w:hAnsi="Times New Roman"/>
          <w:sz w:val="24"/>
          <w:szCs w:val="24"/>
        </w:rPr>
        <w:t>Театр обско-угорских народов «Солнце», г. Ханты-Мансийск</w:t>
      </w:r>
    </w:p>
    <w:p w:rsidR="00F46473" w:rsidRPr="00C1337B" w:rsidRDefault="00744E58" w:rsidP="00F46473">
      <w:pPr>
        <w:spacing w:after="200" w:line="276" w:lineRule="auto"/>
        <w:ind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13.10-15.0</w:t>
      </w:r>
      <w:r w:rsidR="00F46473" w:rsidRPr="00C1337B">
        <w:rPr>
          <w:rFonts w:ascii="Times New Roman" w:hAnsi="Times New Roman"/>
          <w:i/>
          <w:sz w:val="24"/>
          <w:szCs w:val="24"/>
        </w:rPr>
        <w:t>0  Обсуждение ТОУН  «Солнце», г. Ханты-Мансийск («</w:t>
      </w:r>
      <w:proofErr w:type="spellStart"/>
      <w:r w:rsidR="00F46473" w:rsidRPr="00C1337B">
        <w:rPr>
          <w:rFonts w:ascii="Times New Roman" w:hAnsi="Times New Roman"/>
          <w:i/>
          <w:sz w:val="24"/>
          <w:szCs w:val="24"/>
        </w:rPr>
        <w:t>Небоглазка</w:t>
      </w:r>
      <w:proofErr w:type="spellEnd"/>
      <w:r w:rsidR="00F46473" w:rsidRPr="00C1337B">
        <w:rPr>
          <w:rFonts w:ascii="Times New Roman" w:hAnsi="Times New Roman"/>
          <w:i/>
          <w:sz w:val="24"/>
          <w:szCs w:val="24"/>
        </w:rPr>
        <w:t xml:space="preserve">», </w:t>
      </w:r>
      <w:r w:rsidR="008C44C8">
        <w:rPr>
          <w:rFonts w:ascii="Times New Roman" w:hAnsi="Times New Roman"/>
          <w:i/>
          <w:color w:val="000000"/>
          <w:sz w:val="24"/>
          <w:szCs w:val="24"/>
        </w:rPr>
        <w:t>«Большой</w:t>
      </w:r>
      <w:r w:rsidR="00F46473" w:rsidRPr="00C1337B">
        <w:rPr>
          <w:rFonts w:ascii="Times New Roman" w:hAnsi="Times New Roman"/>
          <w:i/>
          <w:color w:val="000000"/>
          <w:sz w:val="24"/>
          <w:szCs w:val="24"/>
        </w:rPr>
        <w:t xml:space="preserve">/Маленький», </w:t>
      </w:r>
      <w:r w:rsidR="00F46473" w:rsidRPr="00C1337B">
        <w:rPr>
          <w:rFonts w:ascii="Times New Roman" w:hAnsi="Times New Roman"/>
          <w:i/>
          <w:sz w:val="24"/>
          <w:szCs w:val="24"/>
        </w:rPr>
        <w:t xml:space="preserve">«Невероятные приключения вогула Ерофея </w:t>
      </w:r>
      <w:proofErr w:type="spellStart"/>
      <w:r w:rsidR="00F46473" w:rsidRPr="00C1337B">
        <w:rPr>
          <w:rFonts w:ascii="Times New Roman" w:hAnsi="Times New Roman"/>
          <w:i/>
          <w:sz w:val="24"/>
          <w:szCs w:val="24"/>
        </w:rPr>
        <w:t>Анямова</w:t>
      </w:r>
      <w:proofErr w:type="spellEnd"/>
      <w:r w:rsidR="00F46473" w:rsidRPr="00C1337B">
        <w:rPr>
          <w:rFonts w:ascii="Times New Roman" w:hAnsi="Times New Roman"/>
          <w:i/>
          <w:sz w:val="24"/>
          <w:szCs w:val="24"/>
        </w:rPr>
        <w:t>»</w:t>
      </w:r>
      <w:bookmarkStart w:id="0" w:name="_GoBack"/>
      <w:bookmarkEnd w:id="0"/>
      <w:r w:rsidR="00F46473" w:rsidRPr="00C1337B">
        <w:rPr>
          <w:rFonts w:ascii="Times New Roman" w:hAnsi="Times New Roman"/>
          <w:i/>
          <w:sz w:val="24"/>
          <w:szCs w:val="24"/>
        </w:rPr>
        <w:t>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18.00 Пресс-конференция КТЦ «Югра-Классик» (</w:t>
      </w:r>
      <w:r w:rsidRPr="00C1337B">
        <w:rPr>
          <w:rFonts w:ascii="Times New Roman" w:hAnsi="Times New Roman"/>
          <w:sz w:val="24"/>
          <w:szCs w:val="24"/>
        </w:rPr>
        <w:t>пресс-зал)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1337B">
        <w:rPr>
          <w:rFonts w:ascii="Times New Roman" w:hAnsi="Times New Roman"/>
          <w:sz w:val="24"/>
          <w:szCs w:val="24"/>
        </w:rPr>
        <w:t>19.00</w:t>
      </w:r>
      <w:r w:rsidRPr="00C1337B">
        <w:rPr>
          <w:rFonts w:ascii="Times New Roman" w:hAnsi="Times New Roman"/>
          <w:sz w:val="24"/>
          <w:szCs w:val="24"/>
        </w:rPr>
        <w:tab/>
        <w:t xml:space="preserve">Закрытие </w:t>
      </w:r>
      <w:r w:rsidRPr="00C1337B">
        <w:rPr>
          <w:rFonts w:ascii="Times New Roman" w:hAnsi="Times New Roman"/>
          <w:sz w:val="24"/>
          <w:szCs w:val="24"/>
          <w:lang w:val="en-US"/>
        </w:rPr>
        <w:t>IX</w:t>
      </w:r>
      <w:r w:rsidRPr="00C1337B">
        <w:rPr>
          <w:rFonts w:ascii="Times New Roman" w:hAnsi="Times New Roman"/>
          <w:sz w:val="24"/>
          <w:szCs w:val="24"/>
        </w:rPr>
        <w:t xml:space="preserve"> Окружного театрального фестиваля «Белое пространство» КТЦ «Югра-Классик», г. Ханты-Мансийск (органный зал)</w:t>
      </w: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46473" w:rsidRPr="00C1337B" w:rsidRDefault="00F46473" w:rsidP="00F46473">
      <w:pPr>
        <w:spacing w:after="20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46473" w:rsidRDefault="00F46473" w:rsidP="00F46473">
      <w:pPr>
        <w:ind w:firstLine="0"/>
        <w:jc w:val="left"/>
        <w:rPr>
          <w:rFonts w:ascii="Times New Roman" w:hAnsi="Times New Roman"/>
        </w:rPr>
      </w:pPr>
    </w:p>
    <w:p w:rsidR="00F46473" w:rsidRDefault="00F46473" w:rsidP="00F46473">
      <w:pPr>
        <w:ind w:firstLine="0"/>
        <w:jc w:val="left"/>
        <w:rPr>
          <w:rFonts w:ascii="Times New Roman" w:hAnsi="Times New Roman"/>
        </w:rPr>
      </w:pPr>
    </w:p>
    <w:p w:rsidR="008512DD" w:rsidRDefault="008512DD"/>
    <w:sectPr w:rsidR="008512DD" w:rsidSect="000C0B83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1D"/>
    <w:rsid w:val="00482C2F"/>
    <w:rsid w:val="00744E58"/>
    <w:rsid w:val="008512DD"/>
    <w:rsid w:val="008C44C8"/>
    <w:rsid w:val="00F46473"/>
    <w:rsid w:val="00F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73"/>
    <w:pPr>
      <w:ind w:firstLine="539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82C2F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2F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82C2F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C2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2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82C2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482C2F"/>
    <w:pPr>
      <w:spacing w:after="200" w:line="276" w:lineRule="auto"/>
      <w:ind w:firstLine="0"/>
      <w:jc w:val="left"/>
    </w:pPr>
    <w:rPr>
      <w:rFonts w:ascii="Tahoma" w:eastAsia="Times New Roman" w:hAnsi="Tahoma"/>
      <w:smallCaps/>
      <w:color w:val="FE8637"/>
      <w:spacing w:val="10"/>
      <w:sz w:val="48"/>
      <w:szCs w:val="48"/>
    </w:rPr>
  </w:style>
  <w:style w:type="character" w:customStyle="1" w:styleId="a4">
    <w:name w:val="Название Знак"/>
    <w:link w:val="a3"/>
    <w:uiPriority w:val="99"/>
    <w:rsid w:val="00482C2F"/>
    <w:rPr>
      <w:rFonts w:ascii="Tahoma" w:eastAsia="Times New Roman" w:hAnsi="Tahoma"/>
      <w:smallCaps/>
      <w:color w:val="FE8637"/>
      <w:spacing w:val="10"/>
      <w:sz w:val="48"/>
      <w:szCs w:val="48"/>
    </w:rPr>
  </w:style>
  <w:style w:type="paragraph" w:styleId="a5">
    <w:name w:val="Subtitle"/>
    <w:basedOn w:val="a"/>
    <w:link w:val="a6"/>
    <w:uiPriority w:val="11"/>
    <w:qFormat/>
    <w:rsid w:val="00482C2F"/>
    <w:pPr>
      <w:spacing w:after="200" w:line="276" w:lineRule="auto"/>
      <w:ind w:firstLine="0"/>
      <w:jc w:val="left"/>
    </w:pPr>
    <w:rPr>
      <w:rFonts w:ascii="Tahoma" w:eastAsia="Times New Roman" w:hAnsi="Tahoma"/>
      <w:i/>
      <w:iCs/>
      <w:color w:val="575F6D"/>
      <w:spacing w:val="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82C2F"/>
    <w:rPr>
      <w:rFonts w:ascii="Tahoma" w:eastAsia="Times New Roman" w:hAnsi="Tahoma"/>
      <w:i/>
      <w:iCs/>
      <w:color w:val="575F6D"/>
      <w:spacing w:val="5"/>
      <w:sz w:val="24"/>
      <w:szCs w:val="24"/>
    </w:rPr>
  </w:style>
  <w:style w:type="character" w:styleId="a7">
    <w:name w:val="Strong"/>
    <w:uiPriority w:val="22"/>
    <w:qFormat/>
    <w:rsid w:val="00482C2F"/>
    <w:rPr>
      <w:b/>
      <w:bCs/>
    </w:rPr>
  </w:style>
  <w:style w:type="character" w:styleId="a8">
    <w:name w:val="Emphasis"/>
    <w:qFormat/>
    <w:rsid w:val="00482C2F"/>
    <w:rPr>
      <w:i/>
      <w:iCs/>
    </w:rPr>
  </w:style>
  <w:style w:type="paragraph" w:styleId="a9">
    <w:name w:val="No Spacing"/>
    <w:uiPriority w:val="1"/>
    <w:qFormat/>
    <w:rsid w:val="00482C2F"/>
    <w:rPr>
      <w:rFonts w:ascii="Tahoma" w:eastAsia="Times New Roman" w:hAnsi="Tahoma"/>
      <w:color w:val="414751"/>
    </w:rPr>
  </w:style>
  <w:style w:type="paragraph" w:styleId="aa">
    <w:name w:val="List Paragraph"/>
    <w:basedOn w:val="a"/>
    <w:uiPriority w:val="36"/>
    <w:unhideWhenUsed/>
    <w:qFormat/>
    <w:rsid w:val="00482C2F"/>
    <w:pPr>
      <w:spacing w:after="200" w:line="276" w:lineRule="auto"/>
      <w:ind w:left="720" w:firstLine="0"/>
      <w:contextualSpacing/>
      <w:jc w:val="left"/>
    </w:pPr>
    <w:rPr>
      <w:rFonts w:ascii="Tahoma" w:eastAsia="Times New Roman" w:hAnsi="Tahoma"/>
      <w:color w:val="414751"/>
      <w:sz w:val="20"/>
      <w:szCs w:val="20"/>
    </w:rPr>
  </w:style>
  <w:style w:type="character" w:styleId="ab">
    <w:name w:val="Subtle Emphasis"/>
    <w:basedOn w:val="a0"/>
    <w:uiPriority w:val="19"/>
    <w:qFormat/>
    <w:rsid w:val="00482C2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73"/>
    <w:pPr>
      <w:ind w:firstLine="539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82C2F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2F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82C2F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C2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2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82C2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482C2F"/>
    <w:pPr>
      <w:spacing w:after="200" w:line="276" w:lineRule="auto"/>
      <w:ind w:firstLine="0"/>
      <w:jc w:val="left"/>
    </w:pPr>
    <w:rPr>
      <w:rFonts w:ascii="Tahoma" w:eastAsia="Times New Roman" w:hAnsi="Tahoma"/>
      <w:smallCaps/>
      <w:color w:val="FE8637"/>
      <w:spacing w:val="10"/>
      <w:sz w:val="48"/>
      <w:szCs w:val="48"/>
    </w:rPr>
  </w:style>
  <w:style w:type="character" w:customStyle="1" w:styleId="a4">
    <w:name w:val="Название Знак"/>
    <w:link w:val="a3"/>
    <w:uiPriority w:val="99"/>
    <w:rsid w:val="00482C2F"/>
    <w:rPr>
      <w:rFonts w:ascii="Tahoma" w:eastAsia="Times New Roman" w:hAnsi="Tahoma"/>
      <w:smallCaps/>
      <w:color w:val="FE8637"/>
      <w:spacing w:val="10"/>
      <w:sz w:val="48"/>
      <w:szCs w:val="48"/>
    </w:rPr>
  </w:style>
  <w:style w:type="paragraph" w:styleId="a5">
    <w:name w:val="Subtitle"/>
    <w:basedOn w:val="a"/>
    <w:link w:val="a6"/>
    <w:uiPriority w:val="11"/>
    <w:qFormat/>
    <w:rsid w:val="00482C2F"/>
    <w:pPr>
      <w:spacing w:after="200" w:line="276" w:lineRule="auto"/>
      <w:ind w:firstLine="0"/>
      <w:jc w:val="left"/>
    </w:pPr>
    <w:rPr>
      <w:rFonts w:ascii="Tahoma" w:eastAsia="Times New Roman" w:hAnsi="Tahoma"/>
      <w:i/>
      <w:iCs/>
      <w:color w:val="575F6D"/>
      <w:spacing w:val="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82C2F"/>
    <w:rPr>
      <w:rFonts w:ascii="Tahoma" w:eastAsia="Times New Roman" w:hAnsi="Tahoma"/>
      <w:i/>
      <w:iCs/>
      <w:color w:val="575F6D"/>
      <w:spacing w:val="5"/>
      <w:sz w:val="24"/>
      <w:szCs w:val="24"/>
    </w:rPr>
  </w:style>
  <w:style w:type="character" w:styleId="a7">
    <w:name w:val="Strong"/>
    <w:uiPriority w:val="22"/>
    <w:qFormat/>
    <w:rsid w:val="00482C2F"/>
    <w:rPr>
      <w:b/>
      <w:bCs/>
    </w:rPr>
  </w:style>
  <w:style w:type="character" w:styleId="a8">
    <w:name w:val="Emphasis"/>
    <w:qFormat/>
    <w:rsid w:val="00482C2F"/>
    <w:rPr>
      <w:i/>
      <w:iCs/>
    </w:rPr>
  </w:style>
  <w:style w:type="paragraph" w:styleId="a9">
    <w:name w:val="No Spacing"/>
    <w:uiPriority w:val="1"/>
    <w:qFormat/>
    <w:rsid w:val="00482C2F"/>
    <w:rPr>
      <w:rFonts w:ascii="Tahoma" w:eastAsia="Times New Roman" w:hAnsi="Tahoma"/>
      <w:color w:val="414751"/>
    </w:rPr>
  </w:style>
  <w:style w:type="paragraph" w:styleId="aa">
    <w:name w:val="List Paragraph"/>
    <w:basedOn w:val="a"/>
    <w:uiPriority w:val="36"/>
    <w:unhideWhenUsed/>
    <w:qFormat/>
    <w:rsid w:val="00482C2F"/>
    <w:pPr>
      <w:spacing w:after="200" w:line="276" w:lineRule="auto"/>
      <w:ind w:left="720" w:firstLine="0"/>
      <w:contextualSpacing/>
      <w:jc w:val="left"/>
    </w:pPr>
    <w:rPr>
      <w:rFonts w:ascii="Tahoma" w:eastAsia="Times New Roman" w:hAnsi="Tahoma"/>
      <w:color w:val="414751"/>
      <w:sz w:val="20"/>
      <w:szCs w:val="20"/>
    </w:rPr>
  </w:style>
  <w:style w:type="character" w:styleId="ab">
    <w:name w:val="Subtle Emphasis"/>
    <w:basedOn w:val="a0"/>
    <w:uiPriority w:val="19"/>
    <w:qFormat/>
    <w:rsid w:val="00482C2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TK015</dc:creator>
  <cp:keywords/>
  <dc:description/>
  <cp:lastModifiedBy>TK013</cp:lastModifiedBy>
  <cp:revision>4</cp:revision>
  <dcterms:created xsi:type="dcterms:W3CDTF">2021-04-08T06:18:00Z</dcterms:created>
  <dcterms:modified xsi:type="dcterms:W3CDTF">2021-04-18T18:55:00Z</dcterms:modified>
</cp:coreProperties>
</file>