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004BB8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C27EB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004BB8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004BB8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004BB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004BB8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004BB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004BB8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004BB8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004BB8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04BB8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004BB8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004BB8">
        <w:rPr>
          <w:rFonts w:ascii="Times New Roman" w:hAnsi="Times New Roman"/>
          <w:sz w:val="20"/>
          <w:szCs w:val="20"/>
          <w:lang w:val="en-US"/>
        </w:rPr>
        <w:t>:</w:t>
      </w:r>
      <w:r w:rsidRPr="00004BB8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004BB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004BB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004BB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04BB8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0EBE6F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890B0B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6C27EB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7D0693">
        <w:rPr>
          <w:rFonts w:ascii="Times New Roman" w:hAnsi="Times New Roman"/>
          <w:sz w:val="26"/>
          <w:szCs w:val="26"/>
        </w:rPr>
        <w:t>.08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D40841">
        <w:rPr>
          <w:rFonts w:ascii="Times New Roman" w:hAnsi="Times New Roman"/>
          <w:sz w:val="26"/>
          <w:szCs w:val="26"/>
        </w:rPr>
        <w:t xml:space="preserve">    </w:t>
      </w:r>
      <w:r w:rsidR="00F40239">
        <w:rPr>
          <w:rFonts w:ascii="Times New Roman" w:hAnsi="Times New Roman"/>
          <w:sz w:val="26"/>
          <w:szCs w:val="26"/>
        </w:rPr>
        <w:t xml:space="preserve">№ </w:t>
      </w:r>
      <w:r w:rsidR="00D40841">
        <w:rPr>
          <w:rFonts w:ascii="Times New Roman" w:hAnsi="Times New Roman"/>
          <w:sz w:val="26"/>
          <w:szCs w:val="26"/>
        </w:rPr>
        <w:t>315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56C00" w:rsidRPr="00356C00" w:rsidRDefault="00356C00" w:rsidP="00356C0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56C00">
        <w:rPr>
          <w:rFonts w:ascii="Times New Roman" w:hAnsi="Times New Roman"/>
          <w:sz w:val="26"/>
          <w:szCs w:val="26"/>
        </w:rPr>
        <w:t>Зал заседаний администрации города Пыть-Яха, в 14 часов 30 минут (сведения об участниках заседания указаны в протоколе заседания территориальной комиссии).</w:t>
      </w:r>
    </w:p>
    <w:p w:rsidR="00F40239" w:rsidRPr="00CC7447" w:rsidRDefault="00F4023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05A48" w:rsidRDefault="00305A48" w:rsidP="00D4084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D40841">
        <w:rPr>
          <w:rFonts w:ascii="Times New Roman" w:hAnsi="Times New Roman"/>
          <w:sz w:val="26"/>
          <w:szCs w:val="26"/>
        </w:rPr>
        <w:t>результатах комплексной межведомственной</w:t>
      </w:r>
    </w:p>
    <w:p w:rsidR="00D40841" w:rsidRDefault="00D40841" w:rsidP="00D4084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проверки деятельности территориальной комиссии</w:t>
      </w:r>
    </w:p>
    <w:p w:rsidR="00D40841" w:rsidRDefault="00D40841" w:rsidP="00D4084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делам несовершеннолетних и защите их прав</w:t>
      </w:r>
    </w:p>
    <w:p w:rsidR="00D40841" w:rsidRDefault="00D40841" w:rsidP="00D4084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администрации города Пыть-Яха</w:t>
      </w:r>
    </w:p>
    <w:p w:rsidR="007D0693" w:rsidRPr="00FA3E5F" w:rsidRDefault="006C27EB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571182" w:rsidRPr="00571182" w:rsidRDefault="00B07425" w:rsidP="00D408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D40841">
        <w:rPr>
          <w:rFonts w:ascii="Times New Roman" w:eastAsia="Times New Roman" w:hAnsi="Times New Roman"/>
          <w:sz w:val="26"/>
          <w:szCs w:val="26"/>
          <w:lang w:eastAsia="ru-RU"/>
        </w:rPr>
        <w:t>справку по результатам проведенной с 15 по 15 июня 2017 года комплексной межведомственной проверки деятельности территориальной комиссии по делам несовершеннолетних и защите их прав при администрации города Пыть-Яха,</w:t>
      </w:r>
      <w:r w:rsidR="00D40841" w:rsidRPr="00D40841">
        <w:rPr>
          <w:rFonts w:ascii="Times New Roman" w:hAnsi="Times New Roman"/>
          <w:sz w:val="26"/>
          <w:szCs w:val="26"/>
        </w:rPr>
        <w:t xml:space="preserve"> </w:t>
      </w:r>
      <w:r w:rsidR="00D40841" w:rsidRPr="00571182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D40841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="00D40841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</w:t>
      </w:r>
      <w:r w:rsidR="00D40841">
        <w:rPr>
          <w:rFonts w:ascii="Times New Roman" w:hAnsi="Times New Roman"/>
          <w:sz w:val="26"/>
          <w:szCs w:val="26"/>
        </w:rPr>
        <w:t>ершеннолетних и защите их прав»,</w:t>
      </w:r>
    </w:p>
    <w:p w:rsidR="003757D5" w:rsidRDefault="003757D5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C4ED5" w:rsidRPr="00D40841" w:rsidRDefault="00D40841" w:rsidP="004800C1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правку по результатам проведенной с 15 по 15 июня 2017 года комплексной межведомственной проверки деятельности территориальной комиссии по делам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несовершеннолетних и защите их прав при администрации города Пыть-Яха</w:t>
      </w:r>
      <w:r w:rsidR="007E732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исполнению</w:t>
      </w:r>
      <w:r w:rsidR="007E732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D40841" w:rsidRPr="00930C2E" w:rsidRDefault="00D40841" w:rsidP="00D40841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E2A1E" w:rsidRDefault="00D40841" w:rsidP="00D40841">
      <w:pPr>
        <w:pStyle w:val="a4"/>
        <w:numPr>
          <w:ilvl w:val="0"/>
          <w:numId w:val="19"/>
        </w:numPr>
        <w:spacing w:before="160" w:after="16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план мероприятий по устранению нарушений и выполнению предложений, изложенных в справке</w:t>
      </w:r>
      <w:r w:rsidR="00E11FAC">
        <w:rPr>
          <w:rFonts w:ascii="Times New Roman" w:hAnsi="Times New Roman"/>
          <w:sz w:val="26"/>
          <w:szCs w:val="26"/>
        </w:rPr>
        <w:t xml:space="preserve"> (приложение к постановлению от 10.08.2017 № 315)</w:t>
      </w:r>
    </w:p>
    <w:p w:rsidR="00D40841" w:rsidRDefault="00D40841" w:rsidP="00D40841">
      <w:pPr>
        <w:pStyle w:val="a4"/>
        <w:spacing w:before="160" w:after="16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Срок: 10.08.2017 </w:t>
      </w:r>
    </w:p>
    <w:p w:rsidR="00004BB8" w:rsidRDefault="00004BB8" w:rsidP="00D40841">
      <w:pPr>
        <w:pStyle w:val="a4"/>
        <w:spacing w:before="160" w:after="1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40841" w:rsidRDefault="00004BB8" w:rsidP="00004BB8">
      <w:pPr>
        <w:pStyle w:val="a4"/>
        <w:numPr>
          <w:ilvl w:val="0"/>
          <w:numId w:val="19"/>
        </w:numPr>
        <w:spacing w:before="160" w:after="16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органов и учреждений системы профилактики безнадзорности и правонарушений несовершеннолетних обеспечить своевременное направление в отдел опеки и попечительства информации, запрашиваемой в рамках исполнения Постановления Правительства ХМАО-Югры от 02.09.2009 № 232-П «О порядке организации на территории ХМАО-Югры органами опеки и попечительства деятельности по выявлению и учету детей, права и законные интересы которых нарушены».</w:t>
      </w:r>
    </w:p>
    <w:p w:rsidR="00004BB8" w:rsidRDefault="00004BB8" w:rsidP="00004BB8">
      <w:pPr>
        <w:spacing w:before="160" w:after="16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Срок: постоянно</w:t>
      </w:r>
    </w:p>
    <w:p w:rsidR="00004BB8" w:rsidRDefault="00004BB8" w:rsidP="00004BB8">
      <w:pPr>
        <w:pStyle w:val="a4"/>
        <w:numPr>
          <w:ilvl w:val="0"/>
          <w:numId w:val="19"/>
        </w:numPr>
        <w:spacing w:before="160" w:after="16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ОМВД России по городу Пыть-Ях (Д.В. Данченко) обеспечить исполнение постановлений территориальной комиссии по делам несовершеннолетних и защите их прав в сроки, установленные данными постановлениями.</w:t>
      </w:r>
    </w:p>
    <w:p w:rsidR="00004BB8" w:rsidRPr="00004BB8" w:rsidRDefault="00004BB8" w:rsidP="00004BB8">
      <w:pPr>
        <w:pStyle w:val="a4"/>
        <w:spacing w:before="160" w:after="16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постоянно</w:t>
      </w:r>
    </w:p>
    <w:p w:rsidR="005F3301" w:rsidRPr="00A14969" w:rsidRDefault="005F3301" w:rsidP="00A149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9081E" w:rsidRDefault="00356C00" w:rsidP="00FA3E5F">
      <w:pPr>
        <w:spacing w:after="0" w:line="240" w:lineRule="auto"/>
      </w:pPr>
      <w:r w:rsidRPr="00356C00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55A047EE" wp14:editId="00F44BA2">
            <wp:simplePos x="0" y="0"/>
            <wp:positionH relativeFrom="column">
              <wp:posOffset>2977516</wp:posOffset>
            </wp:positionH>
            <wp:positionV relativeFrom="paragraph">
              <wp:posOffset>41275</wp:posOffset>
            </wp:positionV>
            <wp:extent cx="1752600" cy="1098568"/>
            <wp:effectExtent l="0" t="0" r="0" b="6350"/>
            <wp:wrapNone/>
            <wp:docPr id="2" name="Рисунок 2" descr="\\ЧЕРНЫШЕВА\Users\Лида\Documents\03 БАНКИ ДАННЫХ\ПОСТАНОВЛЕНИЯ ТКДН\Подпись Золотых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ЧЕРНЫШЕВА\Users\Лида\Documents\03 БАНКИ ДАННЫХ\ПОСТАНОВЛЕНИЯ ТКДН\Подпись Золотых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89" cy="109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C00" w:rsidRDefault="00356C00" w:rsidP="00FA3E5F">
      <w:pPr>
        <w:spacing w:after="0" w:line="240" w:lineRule="auto"/>
      </w:pPr>
    </w:p>
    <w:p w:rsidR="00853723" w:rsidRPr="00356C00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  <w:r w:rsidR="00356C00" w:rsidRPr="00356C0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53723" w:rsidRDefault="0099081E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FC4B80">
        <w:rPr>
          <w:rFonts w:ascii="Times New Roman" w:hAnsi="Times New Roman"/>
          <w:sz w:val="26"/>
          <w:szCs w:val="26"/>
        </w:rPr>
        <w:t>А.П. Золотых</w:t>
      </w: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00" w:rsidRDefault="00356C0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00" w:rsidRDefault="00356C0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00" w:rsidRDefault="00356C0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00" w:rsidRDefault="00356C0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00" w:rsidRDefault="00356C0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00" w:rsidRDefault="00356C0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1FAC" w:rsidRDefault="00E11FAC" w:rsidP="00E11F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к постановлению</w:t>
      </w:r>
    </w:p>
    <w:p w:rsidR="00E11FAC" w:rsidRDefault="00E11FAC" w:rsidP="00E11F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10.08.2017 № 315</w:t>
      </w:r>
    </w:p>
    <w:p w:rsidR="00E11FAC" w:rsidRDefault="00E11FAC" w:rsidP="00E11F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11FAC" w:rsidRPr="00E11FAC" w:rsidRDefault="00E11FAC" w:rsidP="00E11FA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11FAC" w:rsidRPr="00E11FAC" w:rsidRDefault="00E11FAC" w:rsidP="00E11F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1FAC">
        <w:rPr>
          <w:rFonts w:ascii="Times New Roman" w:hAnsi="Times New Roman"/>
          <w:sz w:val="26"/>
          <w:szCs w:val="26"/>
        </w:rPr>
        <w:t>ПЛАН</w:t>
      </w:r>
    </w:p>
    <w:p w:rsidR="00E11FAC" w:rsidRPr="00E11FAC" w:rsidRDefault="00E11FAC" w:rsidP="00E11F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1FAC">
        <w:rPr>
          <w:rFonts w:ascii="Times New Roman" w:hAnsi="Times New Roman"/>
          <w:sz w:val="26"/>
          <w:szCs w:val="26"/>
        </w:rPr>
        <w:t>мероприятий по устранению нарушений и выполнению предложений, изложенных в справке</w:t>
      </w:r>
    </w:p>
    <w:p w:rsidR="00E11FAC" w:rsidRPr="00E11FAC" w:rsidRDefault="00E11FA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3436"/>
        <w:gridCol w:w="2570"/>
        <w:gridCol w:w="1368"/>
        <w:gridCol w:w="1949"/>
      </w:tblGrid>
      <w:tr w:rsidR="00457690" w:rsidTr="00E65673">
        <w:tc>
          <w:tcPr>
            <w:tcW w:w="0" w:type="auto"/>
          </w:tcPr>
          <w:p w:rsidR="00E65673" w:rsidRPr="00E65673" w:rsidRDefault="00E65673" w:rsidP="00E65673">
            <w:pPr>
              <w:jc w:val="center"/>
              <w:rPr>
                <w:rFonts w:ascii="Times New Roman" w:hAnsi="Times New Roman"/>
                <w:b/>
              </w:rPr>
            </w:pPr>
            <w:r w:rsidRPr="00E65673">
              <w:rPr>
                <w:rFonts w:ascii="Times New Roman" w:hAnsi="Times New Roman"/>
                <w:b/>
              </w:rPr>
              <w:t>№</w:t>
            </w:r>
          </w:p>
          <w:p w:rsidR="00E65673" w:rsidRPr="00E65673" w:rsidRDefault="00E65673" w:rsidP="00E65673">
            <w:pPr>
              <w:jc w:val="center"/>
              <w:rPr>
                <w:rFonts w:ascii="Times New Roman" w:hAnsi="Times New Roman"/>
                <w:b/>
              </w:rPr>
            </w:pPr>
            <w:r w:rsidRPr="00E6567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0" w:type="auto"/>
          </w:tcPr>
          <w:p w:rsidR="00E65673" w:rsidRPr="00E65673" w:rsidRDefault="00E65673" w:rsidP="00E65673">
            <w:pPr>
              <w:jc w:val="center"/>
              <w:rPr>
                <w:rFonts w:ascii="Times New Roman" w:hAnsi="Times New Roman"/>
                <w:b/>
              </w:rPr>
            </w:pPr>
            <w:r w:rsidRPr="00E65673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0" w:type="auto"/>
          </w:tcPr>
          <w:p w:rsidR="00E65673" w:rsidRPr="00E65673" w:rsidRDefault="00E65673" w:rsidP="00E65673">
            <w:pPr>
              <w:jc w:val="center"/>
              <w:rPr>
                <w:rFonts w:ascii="Times New Roman" w:hAnsi="Times New Roman"/>
                <w:b/>
              </w:rPr>
            </w:pPr>
            <w:r w:rsidRPr="00E6567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1368" w:type="dxa"/>
          </w:tcPr>
          <w:p w:rsidR="00E65673" w:rsidRPr="00E65673" w:rsidRDefault="00E65673" w:rsidP="00E65673">
            <w:pPr>
              <w:jc w:val="center"/>
              <w:rPr>
                <w:rFonts w:ascii="Times New Roman" w:hAnsi="Times New Roman"/>
                <w:b/>
              </w:rPr>
            </w:pPr>
            <w:r w:rsidRPr="00E65673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center"/>
              <w:rPr>
                <w:rFonts w:ascii="Times New Roman" w:hAnsi="Times New Roman"/>
                <w:b/>
              </w:rPr>
            </w:pPr>
            <w:r w:rsidRPr="00E65673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457690" w:rsidRPr="00E65673" w:rsidTr="00E65673"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67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673">
              <w:rPr>
                <w:rFonts w:ascii="Times New Roman" w:hAnsi="Times New Roman"/>
                <w:sz w:val="20"/>
                <w:szCs w:val="20"/>
              </w:rPr>
              <w:t>Внесение изменений в постановление</w:t>
            </w:r>
          </w:p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673">
              <w:rPr>
                <w:rFonts w:ascii="Times New Roman" w:hAnsi="Times New Roman"/>
                <w:sz w:val="20"/>
                <w:szCs w:val="20"/>
              </w:rPr>
              <w:t>администрации города от 30.06.2014 № 139-па «Об утверждении Положения о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673">
              <w:rPr>
                <w:rFonts w:ascii="Times New Roman" w:hAnsi="Times New Roman"/>
                <w:sz w:val="20"/>
                <w:szCs w:val="20"/>
              </w:rPr>
              <w:t>Отдел по осуществлению деятельности ТКДН</w:t>
            </w:r>
          </w:p>
        </w:tc>
        <w:tc>
          <w:tcPr>
            <w:tcW w:w="1368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10.09.</w:t>
            </w:r>
            <w:r w:rsidRPr="00E6567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673">
              <w:rPr>
                <w:rFonts w:ascii="Times New Roman" w:hAnsi="Times New Roman"/>
                <w:sz w:val="20"/>
                <w:szCs w:val="20"/>
              </w:rPr>
              <w:t>Отдел по осуществлению деятельности ТКДН</w:t>
            </w:r>
          </w:p>
        </w:tc>
        <w:tc>
          <w:tcPr>
            <w:tcW w:w="1368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10.09.2017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должностные инструкции специалистов отдела по осуществлению деятельности территориальной комиссии по делам несовершеннолетних и защите их прав</w:t>
            </w:r>
          </w:p>
        </w:tc>
        <w:tc>
          <w:tcPr>
            <w:tcW w:w="0" w:type="auto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– А.А. Устинов</w:t>
            </w:r>
          </w:p>
        </w:tc>
        <w:tc>
          <w:tcPr>
            <w:tcW w:w="1368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10.09.2017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дополнений в Положение об Экспертном совете при территориальной комиссии по делам несовершеннолетних и защите их прав</w:t>
            </w:r>
          </w:p>
        </w:tc>
        <w:tc>
          <w:tcPr>
            <w:tcW w:w="0" w:type="auto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– А.А. Устинов</w:t>
            </w:r>
          </w:p>
        </w:tc>
        <w:tc>
          <w:tcPr>
            <w:tcW w:w="1368" w:type="dxa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10.09.2017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размещения на официальном сайте администрации города Пыть-Яха информации о «детских службах примирения», организованных на базе образовательных организаций»</w:t>
            </w:r>
          </w:p>
        </w:tc>
        <w:tc>
          <w:tcPr>
            <w:tcW w:w="0" w:type="auto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– С.В. Чернышова</w:t>
            </w:r>
          </w:p>
        </w:tc>
        <w:tc>
          <w:tcPr>
            <w:tcW w:w="1368" w:type="dxa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10.09.2017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размещения на официальном сайте администрации города информации о председателе, заместителе председателя и секретаре территориальной комиссии по делам несовершеннолетних и защите их прав</w:t>
            </w:r>
          </w:p>
        </w:tc>
        <w:tc>
          <w:tcPr>
            <w:tcW w:w="0" w:type="auto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– С.В. Чернышова</w:t>
            </w:r>
          </w:p>
        </w:tc>
        <w:tc>
          <w:tcPr>
            <w:tcW w:w="1368" w:type="dxa"/>
          </w:tcPr>
          <w:p w:rsidR="00E65673" w:rsidRDefault="00AD495E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10.09.2017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E65673" w:rsidRDefault="00457690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E65673" w:rsidRDefault="00457690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рассмотрение вопроса на заседании территориальной комиссии «Об организации работы по профессиональной ориентации обучающихся»</w:t>
            </w:r>
          </w:p>
        </w:tc>
        <w:tc>
          <w:tcPr>
            <w:tcW w:w="0" w:type="auto"/>
          </w:tcPr>
          <w:p w:rsidR="00E65673" w:rsidRDefault="00457690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673">
              <w:rPr>
                <w:rFonts w:ascii="Times New Roman" w:hAnsi="Times New Roman"/>
                <w:sz w:val="20"/>
                <w:szCs w:val="20"/>
              </w:rPr>
              <w:t>Отдел по осуществлению деятельности ТКДН</w:t>
            </w:r>
            <w:r>
              <w:rPr>
                <w:rFonts w:ascii="Times New Roman" w:hAnsi="Times New Roman"/>
                <w:sz w:val="20"/>
                <w:szCs w:val="20"/>
              </w:rPr>
              <w:t>, Департамент образования и молодежной политики, КУ «Пыть-Яхский центр занятости населения»</w:t>
            </w:r>
          </w:p>
        </w:tc>
        <w:tc>
          <w:tcPr>
            <w:tcW w:w="1368" w:type="dxa"/>
          </w:tcPr>
          <w:p w:rsidR="00E65673" w:rsidRDefault="00331A34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квартал 2017 года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E65673" w:rsidRDefault="00457690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E65673" w:rsidRDefault="00457690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рассмотрение вопроса на заседании территориальной комиссии «О работе школьных служб примирения»</w:t>
            </w:r>
          </w:p>
        </w:tc>
        <w:tc>
          <w:tcPr>
            <w:tcW w:w="0" w:type="auto"/>
          </w:tcPr>
          <w:p w:rsidR="00E65673" w:rsidRDefault="00457690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Департамент образования и молодежной политики</w:t>
            </w:r>
          </w:p>
        </w:tc>
        <w:tc>
          <w:tcPr>
            <w:tcW w:w="1368" w:type="dxa"/>
          </w:tcPr>
          <w:p w:rsidR="00E65673" w:rsidRDefault="00331A34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квартал 2017 года</w:t>
            </w:r>
          </w:p>
        </w:tc>
        <w:tc>
          <w:tcPr>
            <w:tcW w:w="1949" w:type="dxa"/>
          </w:tcPr>
          <w:p w:rsidR="00E65673" w:rsidRPr="00E65673" w:rsidRDefault="00E65673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457690" w:rsidRDefault="00331A34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457690" w:rsidRDefault="00331A34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рабочей встречи с участием представителей прокуратуры, ОМВД, судей по вопросам направления несовершеннолетних в специальные учебно-воспитательные учреждения закрытого типа</w:t>
            </w:r>
          </w:p>
        </w:tc>
        <w:tc>
          <w:tcPr>
            <w:tcW w:w="0" w:type="auto"/>
          </w:tcPr>
          <w:p w:rsidR="00457690" w:rsidRDefault="00331A34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территориальной комиссии – А.П. Золотых</w:t>
            </w:r>
          </w:p>
        </w:tc>
        <w:tc>
          <w:tcPr>
            <w:tcW w:w="1368" w:type="dxa"/>
          </w:tcPr>
          <w:p w:rsidR="00457690" w:rsidRDefault="00331A34" w:rsidP="00331A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01.10.2017 </w:t>
            </w:r>
          </w:p>
        </w:tc>
        <w:tc>
          <w:tcPr>
            <w:tcW w:w="1949" w:type="dxa"/>
          </w:tcPr>
          <w:p w:rsidR="00457690" w:rsidRPr="00E65673" w:rsidRDefault="00457690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690" w:rsidRPr="00E65673" w:rsidTr="00E65673">
        <w:tc>
          <w:tcPr>
            <w:tcW w:w="0" w:type="auto"/>
          </w:tcPr>
          <w:p w:rsidR="00457690" w:rsidRDefault="009F1CCC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457690" w:rsidRDefault="009F1CCC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дополнений в план работы территориальной комиссии по делам несовершеннолетних и защите их прав</w:t>
            </w:r>
          </w:p>
        </w:tc>
        <w:tc>
          <w:tcPr>
            <w:tcW w:w="0" w:type="auto"/>
          </w:tcPr>
          <w:p w:rsidR="00457690" w:rsidRDefault="009F1CCC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ТКДН</w:t>
            </w:r>
          </w:p>
        </w:tc>
        <w:tc>
          <w:tcPr>
            <w:tcW w:w="1368" w:type="dxa"/>
          </w:tcPr>
          <w:p w:rsidR="00457690" w:rsidRDefault="009F1CCC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10.09.2017</w:t>
            </w:r>
          </w:p>
        </w:tc>
        <w:tc>
          <w:tcPr>
            <w:tcW w:w="1949" w:type="dxa"/>
          </w:tcPr>
          <w:p w:rsidR="00457690" w:rsidRPr="00E65673" w:rsidRDefault="00457690" w:rsidP="00E65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437" w:rsidRPr="00E65673" w:rsidRDefault="004E1437" w:rsidP="00FA3E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4E1437">
      <w:pPr>
        <w:spacing w:after="0" w:line="240" w:lineRule="auto"/>
        <w:jc w:val="right"/>
        <w:rPr>
          <w:rFonts w:ascii="Times New Roman" w:hAnsi="Times New Roman"/>
        </w:rPr>
      </w:pPr>
    </w:p>
    <w:p w:rsidR="006050D4" w:rsidRPr="000A4ED0" w:rsidRDefault="00727B87" w:rsidP="006050D4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</w:t>
      </w:r>
    </w:p>
    <w:sectPr w:rsidR="006050D4" w:rsidRPr="000A4ED0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96773"/>
    <w:multiLevelType w:val="hybridMultilevel"/>
    <w:tmpl w:val="E72C1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807BF"/>
    <w:multiLevelType w:val="hybridMultilevel"/>
    <w:tmpl w:val="02CC9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51F46"/>
    <w:multiLevelType w:val="hybridMultilevel"/>
    <w:tmpl w:val="2F46D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3"/>
  </w:num>
  <w:num w:numId="6">
    <w:abstractNumId w:val="16"/>
  </w:num>
  <w:num w:numId="7">
    <w:abstractNumId w:val="0"/>
  </w:num>
  <w:num w:numId="8">
    <w:abstractNumId w:val="19"/>
  </w:num>
  <w:num w:numId="9">
    <w:abstractNumId w:val="24"/>
  </w:num>
  <w:num w:numId="10">
    <w:abstractNumId w:val="21"/>
  </w:num>
  <w:num w:numId="11">
    <w:abstractNumId w:val="22"/>
  </w:num>
  <w:num w:numId="12">
    <w:abstractNumId w:val="4"/>
  </w:num>
  <w:num w:numId="13">
    <w:abstractNumId w:val="2"/>
  </w:num>
  <w:num w:numId="14">
    <w:abstractNumId w:val="9"/>
  </w:num>
  <w:num w:numId="15">
    <w:abstractNumId w:val="1"/>
  </w:num>
  <w:num w:numId="16">
    <w:abstractNumId w:val="15"/>
  </w:num>
  <w:num w:numId="17">
    <w:abstractNumId w:val="12"/>
  </w:num>
  <w:num w:numId="18">
    <w:abstractNumId w:val="10"/>
  </w:num>
  <w:num w:numId="19">
    <w:abstractNumId w:val="8"/>
  </w:num>
  <w:num w:numId="20">
    <w:abstractNumId w:val="25"/>
  </w:num>
  <w:num w:numId="21">
    <w:abstractNumId w:val="14"/>
  </w:num>
  <w:num w:numId="22">
    <w:abstractNumId w:val="7"/>
  </w:num>
  <w:num w:numId="23">
    <w:abstractNumId w:val="6"/>
  </w:num>
  <w:num w:numId="24">
    <w:abstractNumId w:val="26"/>
  </w:num>
  <w:num w:numId="25">
    <w:abstractNumId w:val="18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4BB8"/>
    <w:rsid w:val="000073EB"/>
    <w:rsid w:val="00010C86"/>
    <w:rsid w:val="0002049D"/>
    <w:rsid w:val="00021128"/>
    <w:rsid w:val="00022CE5"/>
    <w:rsid w:val="00025FBF"/>
    <w:rsid w:val="00032C1C"/>
    <w:rsid w:val="000337A5"/>
    <w:rsid w:val="0005675C"/>
    <w:rsid w:val="00081E7C"/>
    <w:rsid w:val="00093F9D"/>
    <w:rsid w:val="000A4ED0"/>
    <w:rsid w:val="000A5645"/>
    <w:rsid w:val="000B1C91"/>
    <w:rsid w:val="000D4E25"/>
    <w:rsid w:val="000E5475"/>
    <w:rsid w:val="000E6F43"/>
    <w:rsid w:val="000F07A3"/>
    <w:rsid w:val="000F0F7D"/>
    <w:rsid w:val="000F7C07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0025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510FC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05A48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1A34"/>
    <w:rsid w:val="00335999"/>
    <w:rsid w:val="00337289"/>
    <w:rsid w:val="003410D9"/>
    <w:rsid w:val="003505D6"/>
    <w:rsid w:val="003525E9"/>
    <w:rsid w:val="00353BFE"/>
    <w:rsid w:val="00356C00"/>
    <w:rsid w:val="00356E8F"/>
    <w:rsid w:val="003607A3"/>
    <w:rsid w:val="0037081D"/>
    <w:rsid w:val="00371794"/>
    <w:rsid w:val="003757D5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06C5F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57690"/>
    <w:rsid w:val="00465318"/>
    <w:rsid w:val="004671F5"/>
    <w:rsid w:val="00475B61"/>
    <w:rsid w:val="004800C1"/>
    <w:rsid w:val="00482D3C"/>
    <w:rsid w:val="00484551"/>
    <w:rsid w:val="00491C5D"/>
    <w:rsid w:val="00492881"/>
    <w:rsid w:val="00492D01"/>
    <w:rsid w:val="004968CC"/>
    <w:rsid w:val="00496CB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1437"/>
    <w:rsid w:val="004E4C44"/>
    <w:rsid w:val="004F15C1"/>
    <w:rsid w:val="004F20AB"/>
    <w:rsid w:val="004F2E83"/>
    <w:rsid w:val="004F512F"/>
    <w:rsid w:val="0050027E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55C12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3301"/>
    <w:rsid w:val="00603292"/>
    <w:rsid w:val="006050D4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C27EB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27B87"/>
    <w:rsid w:val="00734A2B"/>
    <w:rsid w:val="0075437A"/>
    <w:rsid w:val="0076101E"/>
    <w:rsid w:val="007764EA"/>
    <w:rsid w:val="0078180D"/>
    <w:rsid w:val="00782BC6"/>
    <w:rsid w:val="00784121"/>
    <w:rsid w:val="00784B42"/>
    <w:rsid w:val="00795F07"/>
    <w:rsid w:val="007964DD"/>
    <w:rsid w:val="007A3E84"/>
    <w:rsid w:val="007B081F"/>
    <w:rsid w:val="007B4414"/>
    <w:rsid w:val="007B50EF"/>
    <w:rsid w:val="007D0669"/>
    <w:rsid w:val="007D0693"/>
    <w:rsid w:val="007D3131"/>
    <w:rsid w:val="007D3E74"/>
    <w:rsid w:val="007E27B6"/>
    <w:rsid w:val="007E7323"/>
    <w:rsid w:val="007F1BFF"/>
    <w:rsid w:val="007F21DF"/>
    <w:rsid w:val="00802E0E"/>
    <w:rsid w:val="008053F9"/>
    <w:rsid w:val="00807D54"/>
    <w:rsid w:val="00810A34"/>
    <w:rsid w:val="00812FB8"/>
    <w:rsid w:val="0083532C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9E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07CA"/>
    <w:rsid w:val="00923637"/>
    <w:rsid w:val="00924DD0"/>
    <w:rsid w:val="009257F9"/>
    <w:rsid w:val="00930C2E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081E"/>
    <w:rsid w:val="00995387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CCC"/>
    <w:rsid w:val="009F1F13"/>
    <w:rsid w:val="009F5626"/>
    <w:rsid w:val="00A03103"/>
    <w:rsid w:val="00A14969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D495E"/>
    <w:rsid w:val="00AE62D4"/>
    <w:rsid w:val="00AE7F0C"/>
    <w:rsid w:val="00AF2C24"/>
    <w:rsid w:val="00B03E27"/>
    <w:rsid w:val="00B07425"/>
    <w:rsid w:val="00B152D7"/>
    <w:rsid w:val="00B21BF2"/>
    <w:rsid w:val="00B37020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0A78"/>
    <w:rsid w:val="00CE2AC2"/>
    <w:rsid w:val="00CE50A4"/>
    <w:rsid w:val="00CF0AF5"/>
    <w:rsid w:val="00CF0F7F"/>
    <w:rsid w:val="00CF377A"/>
    <w:rsid w:val="00CF3BA1"/>
    <w:rsid w:val="00D01863"/>
    <w:rsid w:val="00D05C48"/>
    <w:rsid w:val="00D107D2"/>
    <w:rsid w:val="00D10805"/>
    <w:rsid w:val="00D11578"/>
    <w:rsid w:val="00D13A02"/>
    <w:rsid w:val="00D15744"/>
    <w:rsid w:val="00D1644D"/>
    <w:rsid w:val="00D21D9B"/>
    <w:rsid w:val="00D23E65"/>
    <w:rsid w:val="00D32192"/>
    <w:rsid w:val="00D40841"/>
    <w:rsid w:val="00D4094F"/>
    <w:rsid w:val="00D419CA"/>
    <w:rsid w:val="00D469A0"/>
    <w:rsid w:val="00D46B08"/>
    <w:rsid w:val="00D5025E"/>
    <w:rsid w:val="00D57D2A"/>
    <w:rsid w:val="00D62DA1"/>
    <w:rsid w:val="00D72DED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06AE"/>
    <w:rsid w:val="00DC6096"/>
    <w:rsid w:val="00DC666D"/>
    <w:rsid w:val="00DE0106"/>
    <w:rsid w:val="00DE0FF5"/>
    <w:rsid w:val="00DE1705"/>
    <w:rsid w:val="00DE1997"/>
    <w:rsid w:val="00E0672B"/>
    <w:rsid w:val="00E11FAC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5673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03F9"/>
    <w:rsid w:val="00ED24A6"/>
    <w:rsid w:val="00ED5364"/>
    <w:rsid w:val="00EE046E"/>
    <w:rsid w:val="00EE0616"/>
    <w:rsid w:val="00EE2A1E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40239"/>
    <w:rsid w:val="00F60318"/>
    <w:rsid w:val="00F60E62"/>
    <w:rsid w:val="00F61610"/>
    <w:rsid w:val="00F61BD2"/>
    <w:rsid w:val="00F61FCE"/>
    <w:rsid w:val="00F64FC6"/>
    <w:rsid w:val="00F6605C"/>
    <w:rsid w:val="00F72B1C"/>
    <w:rsid w:val="00F856B9"/>
    <w:rsid w:val="00F85B4F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8D39-3274-4B92-B610-BA76E7D4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2017-08-14T04:22:00Z</cp:lastPrinted>
  <dcterms:created xsi:type="dcterms:W3CDTF">2017-08-14T05:04:00Z</dcterms:created>
  <dcterms:modified xsi:type="dcterms:W3CDTF">2017-08-14T05:04:00Z</dcterms:modified>
</cp:coreProperties>
</file>