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880" w:rsidRDefault="00D03880" w:rsidP="00E20B76">
      <w:pPr>
        <w:jc w:val="center"/>
        <w:rPr>
          <w:b/>
          <w:sz w:val="36"/>
          <w:szCs w:val="36"/>
        </w:rPr>
      </w:pPr>
      <w:r w:rsidRPr="00EF71A4">
        <w:rPr>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Герб города для бланка" style="width:45pt;height:65.25pt;visibility:visible">
            <v:imagedata r:id="rId7" o:title=""/>
          </v:shape>
        </w:pict>
      </w:r>
    </w:p>
    <w:p w:rsidR="00D03880" w:rsidRDefault="00D03880" w:rsidP="00E20B76">
      <w:pPr>
        <w:jc w:val="center"/>
        <w:rPr>
          <w:b/>
          <w:sz w:val="36"/>
          <w:szCs w:val="36"/>
        </w:rPr>
      </w:pPr>
      <w:r>
        <w:rPr>
          <w:b/>
          <w:sz w:val="36"/>
          <w:szCs w:val="36"/>
        </w:rPr>
        <w:t>Ханты-Мансийский автономный округ-Югра</w:t>
      </w:r>
    </w:p>
    <w:p w:rsidR="00D03880" w:rsidRDefault="00D03880" w:rsidP="00E20B76">
      <w:pPr>
        <w:jc w:val="center"/>
        <w:rPr>
          <w:b/>
          <w:sz w:val="36"/>
          <w:szCs w:val="36"/>
        </w:rPr>
      </w:pPr>
      <w:r>
        <w:rPr>
          <w:b/>
          <w:sz w:val="36"/>
          <w:szCs w:val="36"/>
        </w:rPr>
        <w:t>муниципальное образование</w:t>
      </w:r>
    </w:p>
    <w:p w:rsidR="00D03880" w:rsidRDefault="00D03880" w:rsidP="00E20B76">
      <w:pPr>
        <w:jc w:val="center"/>
        <w:rPr>
          <w:b/>
          <w:sz w:val="36"/>
          <w:szCs w:val="36"/>
        </w:rPr>
      </w:pPr>
      <w:r>
        <w:rPr>
          <w:b/>
          <w:sz w:val="36"/>
          <w:szCs w:val="36"/>
        </w:rPr>
        <w:t>городской округ город Пыть-Ях</w:t>
      </w:r>
    </w:p>
    <w:p w:rsidR="00D03880" w:rsidRDefault="00D03880" w:rsidP="00084225">
      <w:pPr>
        <w:pStyle w:val="Heading1"/>
        <w:keepNext/>
        <w:numPr>
          <w:ilvl w:val="0"/>
          <w:numId w:val="0"/>
        </w:numPr>
        <w:tabs>
          <w:tab w:val="left" w:pos="1935"/>
          <w:tab w:val="center" w:pos="4819"/>
        </w:tabs>
        <w:spacing w:before="0" w:beforeAutospacing="0" w:after="0" w:afterAutospacing="0"/>
        <w:ind w:left="1429"/>
        <w:rPr>
          <w:rFonts w:ascii="Times New Roman" w:hAnsi="Times New Roman"/>
          <w:b/>
          <w:bCs/>
          <w:kern w:val="32"/>
          <w:sz w:val="36"/>
          <w:szCs w:val="36"/>
          <w:lang w:val="ru-RU" w:eastAsia="ko-KR"/>
        </w:rPr>
      </w:pPr>
      <w:r>
        <w:rPr>
          <w:rFonts w:ascii="Times New Roman" w:hAnsi="Times New Roman"/>
          <w:b/>
          <w:bCs/>
          <w:kern w:val="32"/>
          <w:sz w:val="36"/>
          <w:szCs w:val="36"/>
          <w:lang w:val="ru-RU" w:eastAsia="ko-KR"/>
        </w:rPr>
        <w:tab/>
        <w:t>АДМИНИСТРАЦИЯ ГОРОДА</w:t>
      </w:r>
    </w:p>
    <w:p w:rsidR="00D03880" w:rsidRDefault="00D03880" w:rsidP="00E20B76">
      <w:pPr>
        <w:jc w:val="center"/>
        <w:rPr>
          <w:sz w:val="36"/>
          <w:szCs w:val="36"/>
        </w:rPr>
      </w:pPr>
    </w:p>
    <w:p w:rsidR="00D03880" w:rsidRDefault="00D03880" w:rsidP="00E20B76">
      <w:pPr>
        <w:jc w:val="center"/>
        <w:rPr>
          <w:b/>
          <w:sz w:val="36"/>
          <w:szCs w:val="36"/>
        </w:rPr>
      </w:pPr>
      <w:r>
        <w:rPr>
          <w:b/>
          <w:sz w:val="36"/>
          <w:szCs w:val="36"/>
        </w:rPr>
        <w:t>П О С Т А Н О В Л Е Н И Е</w:t>
      </w:r>
      <w:bookmarkStart w:id="0" w:name="_GoBack"/>
      <w:bookmarkEnd w:id="0"/>
    </w:p>
    <w:p w:rsidR="00D03880" w:rsidRDefault="00D03880" w:rsidP="00E20B76">
      <w:pPr>
        <w:pStyle w:val="ConsPlusTitle"/>
        <w:widowControl/>
        <w:rPr>
          <w:rFonts w:ascii="Times New Roman" w:hAnsi="Times New Roman" w:cs="Times New Roman"/>
          <w:b w:val="0"/>
          <w:sz w:val="28"/>
          <w:szCs w:val="28"/>
        </w:rPr>
      </w:pPr>
    </w:p>
    <w:p w:rsidR="00D03880" w:rsidRDefault="00D03880" w:rsidP="00E20B76">
      <w:pPr>
        <w:pStyle w:val="ConsPlusTitle"/>
        <w:widowControl/>
        <w:rPr>
          <w:rFonts w:ascii="Times New Roman" w:hAnsi="Times New Roman" w:cs="Times New Roman"/>
          <w:b w:val="0"/>
          <w:sz w:val="28"/>
          <w:szCs w:val="28"/>
        </w:rPr>
      </w:pPr>
    </w:p>
    <w:p w:rsidR="00D03880" w:rsidRPr="0087133C" w:rsidRDefault="00D03880" w:rsidP="00E20B76">
      <w:pPr>
        <w:pStyle w:val="ConsPlusTitle"/>
        <w:widowControl/>
        <w:rPr>
          <w:rFonts w:ascii="Times New Roman" w:hAnsi="Times New Roman" w:cs="Times New Roman"/>
          <w:b w:val="0"/>
          <w:sz w:val="28"/>
          <w:szCs w:val="28"/>
        </w:rPr>
      </w:pPr>
    </w:p>
    <w:p w:rsidR="00D03880" w:rsidRPr="005B529D" w:rsidRDefault="00D03880" w:rsidP="006937D4">
      <w:pPr>
        <w:pStyle w:val="ConsPlusTitle"/>
        <w:rPr>
          <w:rStyle w:val="Strong"/>
          <w:rFonts w:cs="Arial"/>
          <w:color w:val="000000"/>
          <w:szCs w:val="28"/>
        </w:rPr>
      </w:pPr>
      <w:r w:rsidRPr="005B529D">
        <w:rPr>
          <w:rFonts w:ascii="Times New Roman" w:hAnsi="Times New Roman" w:cs="Times New Roman"/>
          <w:b w:val="0"/>
          <w:color w:val="000000"/>
          <w:sz w:val="28"/>
          <w:szCs w:val="28"/>
        </w:rPr>
        <w:t xml:space="preserve">Об утверждении схемы </w:t>
      </w:r>
      <w:r w:rsidRPr="005B529D">
        <w:rPr>
          <w:rStyle w:val="Strong"/>
          <w:rFonts w:ascii="Times New Roman" w:hAnsi="Times New Roman" w:cs="Arial"/>
          <w:color w:val="000000"/>
          <w:sz w:val="28"/>
          <w:szCs w:val="28"/>
        </w:rPr>
        <w:t>теплоснабжения</w:t>
      </w:r>
      <w:r w:rsidRPr="005B529D">
        <w:rPr>
          <w:rStyle w:val="Strong"/>
          <w:rFonts w:cs="Arial"/>
          <w:color w:val="000000"/>
          <w:szCs w:val="28"/>
        </w:rPr>
        <w:t xml:space="preserve"> </w:t>
      </w:r>
    </w:p>
    <w:p w:rsidR="00D03880" w:rsidRPr="005B529D" w:rsidRDefault="00D03880"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 xml:space="preserve">муниципального образования городской </w:t>
      </w:r>
    </w:p>
    <w:p w:rsidR="00D03880" w:rsidRPr="005B529D" w:rsidRDefault="00D03880"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 xml:space="preserve">округ город Пыть-Ях </w:t>
      </w:r>
    </w:p>
    <w:p w:rsidR="00D03880" w:rsidRPr="005B529D" w:rsidRDefault="00D03880"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 xml:space="preserve">Ханты-Мансийского автономного округа – </w:t>
      </w:r>
    </w:p>
    <w:p w:rsidR="00D03880" w:rsidRPr="005B529D" w:rsidRDefault="00D03880"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Югры на период с 2018 по 2033 год</w:t>
      </w:r>
    </w:p>
    <w:p w:rsidR="00D03880" w:rsidRPr="005B529D" w:rsidRDefault="00D03880" w:rsidP="006937D4">
      <w:pPr>
        <w:pStyle w:val="ConsPlusTitle"/>
        <w:widowControl/>
        <w:rPr>
          <w:rFonts w:ascii="Times New Roman" w:hAnsi="Times New Roman" w:cs="Times New Roman"/>
          <w:b w:val="0"/>
          <w:color w:val="000000"/>
          <w:sz w:val="28"/>
          <w:szCs w:val="28"/>
        </w:rPr>
      </w:pPr>
    </w:p>
    <w:p w:rsidR="00D03880" w:rsidRPr="005B529D" w:rsidRDefault="00D03880" w:rsidP="006937D4">
      <w:pPr>
        <w:rPr>
          <w:color w:val="000000"/>
          <w:sz w:val="28"/>
          <w:szCs w:val="28"/>
        </w:rPr>
      </w:pPr>
    </w:p>
    <w:p w:rsidR="00D03880" w:rsidRPr="005B529D" w:rsidRDefault="00D03880" w:rsidP="006937D4">
      <w:pPr>
        <w:rPr>
          <w:color w:val="000000"/>
          <w:sz w:val="28"/>
          <w:szCs w:val="28"/>
        </w:rPr>
      </w:pPr>
    </w:p>
    <w:p w:rsidR="00D03880" w:rsidRPr="00D2246B" w:rsidRDefault="00D03880" w:rsidP="00D2246B">
      <w:pPr>
        <w:pStyle w:val="NormalWeb"/>
        <w:shd w:val="clear" w:color="auto" w:fill="FFFFFF"/>
        <w:spacing w:before="0" w:beforeAutospacing="0" w:after="0" w:afterAutospacing="0" w:line="360" w:lineRule="auto"/>
        <w:ind w:firstLine="705"/>
        <w:jc w:val="both"/>
        <w:rPr>
          <w:sz w:val="28"/>
          <w:szCs w:val="28"/>
        </w:rPr>
      </w:pPr>
      <w:r w:rsidRPr="00D2246B">
        <w:rPr>
          <w:sz w:val="28"/>
          <w:szCs w:val="28"/>
        </w:rPr>
        <w:t>В целях реализации  Федерального  закона от  06.10. 2003  № 131-ФЗ «Об общих принципах организации местного самоуправления в Российской  Федерации», в соответствии с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D03880" w:rsidRPr="00D2246B" w:rsidRDefault="00D03880" w:rsidP="006937D4">
      <w:pPr>
        <w:autoSpaceDE w:val="0"/>
        <w:autoSpaceDN w:val="0"/>
        <w:adjustRightInd w:val="0"/>
        <w:jc w:val="both"/>
        <w:rPr>
          <w:sz w:val="28"/>
          <w:szCs w:val="28"/>
        </w:rPr>
      </w:pPr>
    </w:p>
    <w:p w:rsidR="00D03880" w:rsidRPr="00D2246B" w:rsidRDefault="00D03880" w:rsidP="006937D4">
      <w:pPr>
        <w:autoSpaceDE w:val="0"/>
        <w:autoSpaceDN w:val="0"/>
        <w:adjustRightInd w:val="0"/>
        <w:ind w:firstLine="540"/>
        <w:jc w:val="both"/>
        <w:rPr>
          <w:sz w:val="28"/>
          <w:szCs w:val="28"/>
        </w:rPr>
      </w:pPr>
    </w:p>
    <w:p w:rsidR="00D03880" w:rsidRPr="00D2246B" w:rsidRDefault="00D03880" w:rsidP="006937D4">
      <w:pPr>
        <w:autoSpaceDE w:val="0"/>
        <w:autoSpaceDN w:val="0"/>
        <w:adjustRightInd w:val="0"/>
        <w:ind w:firstLine="540"/>
        <w:jc w:val="both"/>
        <w:rPr>
          <w:sz w:val="28"/>
          <w:szCs w:val="28"/>
        </w:rPr>
      </w:pPr>
    </w:p>
    <w:p w:rsidR="00D03880" w:rsidRPr="00D2246B" w:rsidRDefault="00D03880" w:rsidP="00062071">
      <w:pPr>
        <w:pStyle w:val="ConsPlusTitle"/>
        <w:numPr>
          <w:ilvl w:val="0"/>
          <w:numId w:val="11"/>
        </w:numPr>
        <w:tabs>
          <w:tab w:val="clear" w:pos="720"/>
          <w:tab w:val="num" w:pos="0"/>
        </w:tabs>
        <w:spacing w:line="360" w:lineRule="auto"/>
        <w:ind w:left="0" w:firstLine="540"/>
        <w:jc w:val="both"/>
        <w:rPr>
          <w:rFonts w:ascii="Times New Roman" w:hAnsi="Times New Roman" w:cs="Times New Roman"/>
          <w:b w:val="0"/>
          <w:sz w:val="28"/>
          <w:szCs w:val="28"/>
        </w:rPr>
      </w:pPr>
      <w:r w:rsidRPr="00D2246B">
        <w:rPr>
          <w:rFonts w:ascii="Times New Roman" w:hAnsi="Times New Roman" w:cs="Times New Roman"/>
          <w:b w:val="0"/>
          <w:sz w:val="28"/>
          <w:szCs w:val="28"/>
        </w:rPr>
        <w:t>Утвердить схему теплоснабжения муниципального образования городской округ город  Пыть-Ях Ханты-Мансийского автономного округа - Югры»  (приложение)</w:t>
      </w:r>
    </w:p>
    <w:p w:rsidR="00D03880" w:rsidRPr="00D2246B" w:rsidRDefault="00D03880" w:rsidP="006937D4">
      <w:pPr>
        <w:pStyle w:val="ConsPlusTitle"/>
        <w:spacing w:line="360" w:lineRule="auto"/>
        <w:ind w:firstLine="708"/>
        <w:jc w:val="both"/>
        <w:rPr>
          <w:rFonts w:ascii="Times New Roman" w:hAnsi="Times New Roman" w:cs="Times New Roman"/>
          <w:b w:val="0"/>
          <w:sz w:val="28"/>
          <w:szCs w:val="28"/>
        </w:rPr>
      </w:pPr>
      <w:r w:rsidRPr="00D2246B">
        <w:rPr>
          <w:rFonts w:ascii="Times New Roman" w:hAnsi="Times New Roman" w:cs="Times New Roman"/>
          <w:b w:val="0"/>
          <w:sz w:val="28"/>
          <w:szCs w:val="28"/>
        </w:rPr>
        <w:t>2.</w:t>
      </w:r>
      <w:r w:rsidRPr="00D2246B">
        <w:rPr>
          <w:rFonts w:ascii="Times New Roman" w:hAnsi="Times New Roman" w:cs="Times New Roman"/>
          <w:b w:val="0"/>
          <w:sz w:val="28"/>
          <w:szCs w:val="28"/>
        </w:rPr>
        <w:tab/>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D03880" w:rsidRPr="005B529D" w:rsidRDefault="00D03880" w:rsidP="006937D4">
      <w:pPr>
        <w:spacing w:line="360" w:lineRule="auto"/>
        <w:ind w:firstLine="709"/>
        <w:jc w:val="both"/>
        <w:rPr>
          <w:color w:val="000000"/>
          <w:sz w:val="28"/>
          <w:szCs w:val="28"/>
        </w:rPr>
      </w:pPr>
      <w:r w:rsidRPr="005B529D">
        <w:rPr>
          <w:color w:val="000000"/>
          <w:sz w:val="28"/>
          <w:szCs w:val="28"/>
        </w:rPr>
        <w:t>3.</w:t>
      </w:r>
      <w:r w:rsidRPr="005B529D">
        <w:rPr>
          <w:color w:val="000000"/>
          <w:sz w:val="28"/>
          <w:szCs w:val="28"/>
        </w:rPr>
        <w:tab/>
        <w:t>Отделу по информационным ресурсам (А.А. Мерзляков) разместить постановление на официальном сайте администрации города в сети Интернет.</w:t>
      </w:r>
    </w:p>
    <w:p w:rsidR="00D03880" w:rsidRPr="005B529D" w:rsidRDefault="00D03880" w:rsidP="006937D4">
      <w:pPr>
        <w:spacing w:line="360" w:lineRule="auto"/>
        <w:ind w:firstLine="720"/>
        <w:jc w:val="both"/>
        <w:rPr>
          <w:color w:val="000000"/>
          <w:sz w:val="28"/>
          <w:szCs w:val="28"/>
        </w:rPr>
      </w:pPr>
      <w:r w:rsidRPr="005B529D">
        <w:rPr>
          <w:color w:val="000000"/>
          <w:sz w:val="28"/>
          <w:szCs w:val="28"/>
        </w:rPr>
        <w:t xml:space="preserve">4. </w:t>
      </w:r>
      <w:r w:rsidRPr="005B529D">
        <w:rPr>
          <w:color w:val="000000"/>
          <w:sz w:val="28"/>
          <w:szCs w:val="28"/>
        </w:rPr>
        <w:tab/>
        <w:t xml:space="preserve">Постановление администрации города от 30.06.2014 № 140-па города от 30.06.2014 № 140-па </w:t>
      </w:r>
      <w:r>
        <w:rPr>
          <w:color w:val="000000"/>
          <w:sz w:val="28"/>
          <w:szCs w:val="28"/>
        </w:rPr>
        <w:t xml:space="preserve">(в редакции №67-па от 30.03.2016) </w:t>
      </w:r>
      <w:r w:rsidRPr="005B529D">
        <w:rPr>
          <w:color w:val="000000"/>
          <w:sz w:val="28"/>
          <w:szCs w:val="28"/>
        </w:rPr>
        <w:t>«Об утверждении схемы теплоснабжения муниципального образования городской округ город  Пыть-Ях Ханты-Мансийского автономного округа - Югры» - признать утратившим силу.</w:t>
      </w:r>
    </w:p>
    <w:p w:rsidR="00D03880" w:rsidRPr="005B529D" w:rsidRDefault="00D03880" w:rsidP="006937D4">
      <w:pPr>
        <w:spacing w:line="360" w:lineRule="auto"/>
        <w:ind w:firstLine="709"/>
        <w:jc w:val="both"/>
        <w:rPr>
          <w:color w:val="000000"/>
          <w:sz w:val="28"/>
          <w:szCs w:val="28"/>
        </w:rPr>
      </w:pPr>
      <w:r w:rsidRPr="005B529D">
        <w:rPr>
          <w:color w:val="000000"/>
          <w:sz w:val="28"/>
          <w:szCs w:val="28"/>
        </w:rPr>
        <w:t>5.</w:t>
      </w:r>
      <w:r w:rsidRPr="005B529D">
        <w:rPr>
          <w:color w:val="000000"/>
          <w:sz w:val="28"/>
          <w:szCs w:val="28"/>
        </w:rPr>
        <w:tab/>
        <w:t xml:space="preserve">Контроль за выполнением постановления возложить на </w:t>
      </w:r>
      <w:r w:rsidRPr="00FE653E">
        <w:rPr>
          <w:color w:val="000000"/>
          <w:sz w:val="28"/>
          <w:szCs w:val="28"/>
        </w:rPr>
        <w:t>заместителя главы города (направление деятельности жилищно-коммунальные вопросы).</w:t>
      </w:r>
    </w:p>
    <w:p w:rsidR="00D03880" w:rsidRPr="005B529D" w:rsidRDefault="00D03880" w:rsidP="006937D4">
      <w:pPr>
        <w:pStyle w:val="BodyText"/>
        <w:jc w:val="both"/>
        <w:rPr>
          <w:color w:val="000000"/>
          <w:sz w:val="28"/>
          <w:szCs w:val="28"/>
        </w:rPr>
      </w:pPr>
    </w:p>
    <w:p w:rsidR="00D03880" w:rsidRPr="005B529D" w:rsidRDefault="00D03880" w:rsidP="006937D4">
      <w:pPr>
        <w:pStyle w:val="ConsPlusNormal"/>
        <w:ind w:firstLine="0"/>
        <w:jc w:val="both"/>
        <w:rPr>
          <w:rFonts w:ascii="Times New Roman" w:hAnsi="Times New Roman"/>
          <w:color w:val="000000"/>
          <w:sz w:val="28"/>
          <w:szCs w:val="28"/>
        </w:rPr>
      </w:pPr>
    </w:p>
    <w:p w:rsidR="00D03880" w:rsidRPr="005B529D" w:rsidRDefault="00D03880" w:rsidP="006937D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D03880" w:rsidRPr="005B529D" w:rsidRDefault="00D03880" w:rsidP="006937D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5B529D">
        <w:rPr>
          <w:color w:val="000000"/>
          <w:sz w:val="28"/>
          <w:szCs w:val="28"/>
        </w:rPr>
        <w:t xml:space="preserve">Глава города Пыть-Яха  </w:t>
      </w:r>
      <w:r w:rsidRPr="005B529D">
        <w:rPr>
          <w:color w:val="000000"/>
          <w:sz w:val="28"/>
          <w:szCs w:val="28"/>
        </w:rPr>
        <w:tab/>
      </w:r>
      <w:r w:rsidRPr="005B529D">
        <w:rPr>
          <w:color w:val="000000"/>
          <w:sz w:val="28"/>
          <w:szCs w:val="28"/>
        </w:rPr>
        <w:tab/>
        <w:t xml:space="preserve">                         </w:t>
      </w:r>
      <w:r w:rsidRPr="005B529D">
        <w:rPr>
          <w:color w:val="000000"/>
          <w:sz w:val="28"/>
          <w:szCs w:val="28"/>
        </w:rPr>
        <w:tab/>
        <w:t xml:space="preserve">                  А.Н. Морозов</w:t>
      </w: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Pr="005B529D" w:rsidRDefault="00D03880" w:rsidP="006937D4">
      <w:pPr>
        <w:rPr>
          <w:color w:val="000000"/>
        </w:rPr>
      </w:pPr>
    </w:p>
    <w:p w:rsidR="00D03880" w:rsidRDefault="00D03880" w:rsidP="006937D4"/>
    <w:p w:rsidR="00D03880" w:rsidRDefault="00D03880" w:rsidP="006937D4"/>
    <w:p w:rsidR="00D03880" w:rsidRDefault="00D03880" w:rsidP="006937D4"/>
    <w:p w:rsidR="00D03880" w:rsidRDefault="00D03880" w:rsidP="006937D4"/>
    <w:p w:rsidR="00D03880" w:rsidRDefault="00D03880" w:rsidP="006937D4"/>
    <w:p w:rsidR="00D03880" w:rsidRDefault="00D03880" w:rsidP="006937D4">
      <w:pPr>
        <w:widowControl w:val="0"/>
        <w:autoSpaceDE w:val="0"/>
        <w:autoSpaceDN w:val="0"/>
        <w:adjustRightInd w:val="0"/>
        <w:outlineLvl w:val="0"/>
        <w:rPr>
          <w:sz w:val="28"/>
          <w:szCs w:val="28"/>
        </w:rPr>
      </w:pPr>
    </w:p>
    <w:p w:rsidR="00D03880" w:rsidRDefault="00D03880" w:rsidP="006937D4">
      <w:pPr>
        <w:widowControl w:val="0"/>
        <w:autoSpaceDE w:val="0"/>
        <w:autoSpaceDN w:val="0"/>
        <w:adjustRightInd w:val="0"/>
        <w:outlineLvl w:val="0"/>
        <w:rPr>
          <w:sz w:val="28"/>
          <w:szCs w:val="28"/>
        </w:rPr>
      </w:pPr>
    </w:p>
    <w:p w:rsidR="00D03880" w:rsidRDefault="00D03880" w:rsidP="006937D4">
      <w:pPr>
        <w:widowControl w:val="0"/>
        <w:autoSpaceDE w:val="0"/>
        <w:autoSpaceDN w:val="0"/>
        <w:adjustRightInd w:val="0"/>
        <w:jc w:val="right"/>
        <w:outlineLvl w:val="0"/>
        <w:rPr>
          <w:sz w:val="28"/>
          <w:szCs w:val="28"/>
        </w:rPr>
      </w:pPr>
    </w:p>
    <w:p w:rsidR="00D03880" w:rsidRDefault="00D03880" w:rsidP="0018037B">
      <w:pPr>
        <w:tabs>
          <w:tab w:val="left" w:pos="1125"/>
        </w:tabs>
        <w:rPr>
          <w:sz w:val="28"/>
          <w:szCs w:val="28"/>
        </w:rPr>
      </w:pPr>
    </w:p>
    <w:p w:rsidR="00D03880" w:rsidRDefault="00D03880" w:rsidP="0018037B">
      <w:pPr>
        <w:tabs>
          <w:tab w:val="left" w:pos="1125"/>
        </w:tabs>
        <w:rPr>
          <w:sz w:val="28"/>
          <w:szCs w:val="28"/>
        </w:rPr>
      </w:pPr>
    </w:p>
    <w:p w:rsidR="00D03880" w:rsidRDefault="00D03880" w:rsidP="0018037B">
      <w:pPr>
        <w:jc w:val="both"/>
        <w:rPr>
          <w:bCs/>
          <w:szCs w:val="28"/>
        </w:rPr>
      </w:pPr>
    </w:p>
    <w:p w:rsidR="00D03880" w:rsidRPr="002D51C9" w:rsidRDefault="00D03880" w:rsidP="002D51C9">
      <w:pPr>
        <w:ind w:firstLine="708"/>
        <w:jc w:val="right"/>
        <w:rPr>
          <w:color w:val="000000"/>
          <w:sz w:val="28"/>
          <w:szCs w:val="28"/>
        </w:rPr>
      </w:pPr>
      <w:r>
        <w:rPr>
          <w:color w:val="000000"/>
          <w:sz w:val="28"/>
          <w:szCs w:val="28"/>
        </w:rPr>
        <w:t xml:space="preserve">Приложение </w:t>
      </w:r>
    </w:p>
    <w:p w:rsidR="00D03880" w:rsidRPr="002D51C9" w:rsidRDefault="00D03880" w:rsidP="002D51C9">
      <w:pPr>
        <w:jc w:val="right"/>
        <w:rPr>
          <w:color w:val="000000"/>
          <w:sz w:val="28"/>
          <w:szCs w:val="28"/>
        </w:rPr>
      </w:pPr>
      <w:r w:rsidRPr="002D51C9">
        <w:rPr>
          <w:color w:val="000000"/>
          <w:sz w:val="28"/>
          <w:szCs w:val="28"/>
        </w:rPr>
        <w:t>к постановлению</w:t>
      </w:r>
      <w:r w:rsidRPr="002D51C9">
        <w:rPr>
          <w:sz w:val="28"/>
          <w:szCs w:val="28"/>
        </w:rPr>
        <w:t xml:space="preserve"> </w:t>
      </w:r>
      <w:r w:rsidRPr="002D51C9">
        <w:rPr>
          <w:color w:val="000000"/>
          <w:sz w:val="28"/>
          <w:szCs w:val="28"/>
        </w:rPr>
        <w:t xml:space="preserve">администрации </w:t>
      </w:r>
    </w:p>
    <w:p w:rsidR="00D03880" w:rsidRPr="002D51C9" w:rsidRDefault="00D03880" w:rsidP="002D51C9">
      <w:pPr>
        <w:jc w:val="right"/>
        <w:rPr>
          <w:sz w:val="28"/>
          <w:szCs w:val="28"/>
        </w:rPr>
      </w:pPr>
      <w:r w:rsidRPr="002D51C9">
        <w:rPr>
          <w:color w:val="000000"/>
          <w:sz w:val="28"/>
          <w:szCs w:val="28"/>
        </w:rPr>
        <w:t xml:space="preserve">города Пыть-Яха </w:t>
      </w:r>
    </w:p>
    <w:p w:rsidR="00D03880" w:rsidRDefault="00D03880" w:rsidP="0086529C">
      <w:pPr>
        <w:pStyle w:val="ConsPlusTitle"/>
        <w:rPr>
          <w:rFonts w:ascii="Times New Roman" w:hAnsi="Times New Roman" w:cs="Times New Roman"/>
          <w:b w:val="0"/>
          <w:sz w:val="28"/>
          <w:szCs w:val="28"/>
        </w:rPr>
      </w:pPr>
    </w:p>
    <w:p w:rsidR="00D03880" w:rsidRDefault="00D03880"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Схема теплоснабжения</w:t>
      </w:r>
    </w:p>
    <w:p w:rsidR="00D03880" w:rsidRDefault="00D03880"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муниципального образования городской округ город Пыть-Ях</w:t>
      </w:r>
    </w:p>
    <w:p w:rsidR="00D03880" w:rsidRDefault="00D03880" w:rsidP="00D2246B">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 xml:space="preserve">Ханты-Мансийского автономного округа – Югры </w:t>
      </w:r>
    </w:p>
    <w:p w:rsidR="00D03880" w:rsidRDefault="00D03880" w:rsidP="00D2246B">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на период с 2018 по 2033 год</w:t>
      </w:r>
    </w:p>
    <w:p w:rsidR="00D03880" w:rsidRPr="002D51C9" w:rsidRDefault="00D03880" w:rsidP="00D2246B">
      <w:pPr>
        <w:spacing w:line="360" w:lineRule="auto"/>
        <w:jc w:val="both"/>
        <w:rPr>
          <w:bCs/>
          <w:sz w:val="28"/>
          <w:szCs w:val="28"/>
        </w:rPr>
      </w:pPr>
    </w:p>
    <w:p w:rsidR="00D03880" w:rsidRDefault="00D03880" w:rsidP="00D2246B">
      <w:pPr>
        <w:spacing w:line="360" w:lineRule="auto"/>
        <w:jc w:val="center"/>
        <w:rPr>
          <w:bCs/>
          <w:sz w:val="28"/>
          <w:szCs w:val="28"/>
        </w:rPr>
      </w:pPr>
      <w:r w:rsidRPr="002D51C9">
        <w:rPr>
          <w:bCs/>
          <w:sz w:val="28"/>
          <w:szCs w:val="28"/>
        </w:rPr>
        <w:t>ОПРЕДЕЛЕНИЯ</w:t>
      </w:r>
    </w:p>
    <w:p w:rsidR="00D03880" w:rsidRPr="00D2246B" w:rsidRDefault="00D03880" w:rsidP="00D2246B">
      <w:pPr>
        <w:spacing w:line="360" w:lineRule="auto"/>
        <w:jc w:val="center"/>
        <w:rPr>
          <w:bCs/>
          <w:sz w:val="28"/>
          <w:szCs w:val="28"/>
        </w:rPr>
      </w:pPr>
    </w:p>
    <w:p w:rsidR="00D03880" w:rsidRPr="002D51C9" w:rsidRDefault="00D03880" w:rsidP="00D2246B">
      <w:pPr>
        <w:spacing w:line="360" w:lineRule="auto"/>
        <w:jc w:val="both"/>
        <w:rPr>
          <w:sz w:val="28"/>
          <w:szCs w:val="28"/>
        </w:rPr>
      </w:pPr>
      <w:r w:rsidRPr="002D51C9">
        <w:rPr>
          <w:sz w:val="28"/>
          <w:szCs w:val="28"/>
        </w:rPr>
        <w:t>Термины и их определения, применяемые в настоящей работе, представлены в таблице 1.</w:t>
      </w:r>
    </w:p>
    <w:p w:rsidR="00D03880" w:rsidRDefault="00D03880" w:rsidP="000E5CCA">
      <w:pPr>
        <w:keepNext/>
        <w:ind w:firstLine="720"/>
        <w:jc w:val="both"/>
        <w:rPr>
          <w:bCs/>
          <w:sz w:val="28"/>
          <w:szCs w:val="28"/>
        </w:rPr>
      </w:pPr>
      <w:bookmarkStart w:id="1" w:name="_Toc521608056"/>
      <w:bookmarkStart w:id="2" w:name="_Toc528171035"/>
      <w:r w:rsidRPr="00985A58">
        <w:rPr>
          <w:bCs/>
          <w:sz w:val="28"/>
          <w:szCs w:val="28"/>
        </w:rPr>
        <w:t xml:space="preserve">Таблица </w:t>
      </w:r>
      <w:r w:rsidRPr="00985A58">
        <w:rPr>
          <w:bCs/>
          <w:sz w:val="28"/>
          <w:szCs w:val="28"/>
        </w:rPr>
        <w:fldChar w:fldCharType="begin"/>
      </w:r>
      <w:r w:rsidRPr="00985A58">
        <w:rPr>
          <w:bCs/>
          <w:sz w:val="28"/>
          <w:szCs w:val="28"/>
        </w:rPr>
        <w:instrText xml:space="preserve"> SEQ Таблица \* ARABIC </w:instrText>
      </w:r>
      <w:r w:rsidRPr="00985A58">
        <w:rPr>
          <w:bCs/>
          <w:sz w:val="28"/>
          <w:szCs w:val="28"/>
        </w:rPr>
        <w:fldChar w:fldCharType="separate"/>
      </w:r>
      <w:r>
        <w:rPr>
          <w:bCs/>
          <w:noProof/>
          <w:sz w:val="28"/>
          <w:szCs w:val="28"/>
        </w:rPr>
        <w:t>1</w:t>
      </w:r>
      <w:r w:rsidRPr="00985A58">
        <w:rPr>
          <w:bCs/>
          <w:sz w:val="28"/>
          <w:szCs w:val="28"/>
        </w:rPr>
        <w:fldChar w:fldCharType="end"/>
      </w:r>
      <w:r w:rsidRPr="00985A58">
        <w:rPr>
          <w:bCs/>
          <w:sz w:val="28"/>
          <w:szCs w:val="28"/>
        </w:rPr>
        <w:t>. Термины и определения</w:t>
      </w:r>
      <w:bookmarkEnd w:id="1"/>
      <w:bookmarkEnd w:id="2"/>
    </w:p>
    <w:p w:rsidR="00D03880" w:rsidRPr="00985A58" w:rsidRDefault="00D03880" w:rsidP="000E5CCA">
      <w:pPr>
        <w:keepNext/>
        <w:ind w:firstLine="720"/>
        <w:jc w:val="both"/>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6"/>
        <w:gridCol w:w="7125"/>
      </w:tblGrid>
      <w:tr w:rsidR="00D03880" w:rsidRPr="0032549B" w:rsidTr="000E5CCA">
        <w:trPr>
          <w:trHeight w:val="70"/>
          <w:tblHeader/>
          <w:jc w:val="center"/>
        </w:trPr>
        <w:tc>
          <w:tcPr>
            <w:tcW w:w="1278" w:type="pct"/>
            <w:shd w:val="clear" w:color="auto" w:fill="A6A6A6"/>
            <w:vAlign w:val="center"/>
          </w:tcPr>
          <w:p w:rsidR="00D03880" w:rsidRPr="0032549B" w:rsidRDefault="00D03880" w:rsidP="000E5CCA">
            <w:pPr>
              <w:jc w:val="center"/>
              <w:rPr>
                <w:b/>
              </w:rPr>
            </w:pPr>
            <w:r w:rsidRPr="0032549B">
              <w:rPr>
                <w:b/>
                <w:sz w:val="22"/>
              </w:rPr>
              <w:t>Термины</w:t>
            </w:r>
          </w:p>
        </w:tc>
        <w:tc>
          <w:tcPr>
            <w:tcW w:w="3722" w:type="pct"/>
            <w:shd w:val="clear" w:color="auto" w:fill="A6A6A6"/>
            <w:vAlign w:val="center"/>
          </w:tcPr>
          <w:p w:rsidR="00D03880" w:rsidRPr="0032549B" w:rsidRDefault="00D03880" w:rsidP="000E5CCA">
            <w:pPr>
              <w:jc w:val="center"/>
              <w:rPr>
                <w:b/>
              </w:rPr>
            </w:pPr>
            <w:r w:rsidRPr="0032549B">
              <w:rPr>
                <w:b/>
                <w:sz w:val="22"/>
              </w:rPr>
              <w:t>Определения</w:t>
            </w:r>
          </w:p>
        </w:tc>
      </w:tr>
      <w:tr w:rsidR="00D03880" w:rsidRPr="0032549B" w:rsidTr="000E5CCA">
        <w:trPr>
          <w:trHeight w:val="613"/>
          <w:jc w:val="center"/>
        </w:trPr>
        <w:tc>
          <w:tcPr>
            <w:tcW w:w="1278" w:type="pct"/>
            <w:vAlign w:val="center"/>
          </w:tcPr>
          <w:p w:rsidR="00D03880" w:rsidRPr="0032549B" w:rsidRDefault="00D03880" w:rsidP="0086529C">
            <w:pPr>
              <w:jc w:val="center"/>
            </w:pPr>
            <w:r w:rsidRPr="0032549B">
              <w:rPr>
                <w:sz w:val="22"/>
              </w:rPr>
              <w:t>Теплоснабжение</w:t>
            </w:r>
          </w:p>
        </w:tc>
        <w:tc>
          <w:tcPr>
            <w:tcW w:w="3722" w:type="pct"/>
            <w:vAlign w:val="center"/>
          </w:tcPr>
          <w:p w:rsidR="00D03880" w:rsidRPr="0032549B" w:rsidRDefault="00D03880" w:rsidP="0086529C">
            <w:pPr>
              <w:jc w:val="center"/>
            </w:pPr>
            <w:r w:rsidRPr="0032549B">
              <w:rPr>
                <w:sz w:val="22"/>
              </w:rPr>
              <w:t>Обеспечение потребителей тепловой энергии тепловой энергией, теплоносителем, в том числе поддержание мощности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Схема теплоснабжения</w:t>
            </w:r>
          </w:p>
        </w:tc>
        <w:tc>
          <w:tcPr>
            <w:tcW w:w="3722" w:type="pct"/>
            <w:vAlign w:val="center"/>
          </w:tcPr>
          <w:p w:rsidR="00D03880" w:rsidRPr="0032549B" w:rsidRDefault="00D03880" w:rsidP="0086529C">
            <w:pPr>
              <w:jc w:val="center"/>
            </w:pPr>
            <w:r w:rsidRPr="0032549B">
              <w:rPr>
                <w:sz w:val="22"/>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D03880" w:rsidRPr="0032549B" w:rsidTr="000E5CCA">
        <w:trPr>
          <w:trHeight w:val="453"/>
          <w:jc w:val="center"/>
        </w:trPr>
        <w:tc>
          <w:tcPr>
            <w:tcW w:w="1278" w:type="pct"/>
            <w:vAlign w:val="center"/>
          </w:tcPr>
          <w:p w:rsidR="00D03880" w:rsidRPr="0032549B" w:rsidRDefault="00D03880" w:rsidP="0086529C">
            <w:pPr>
              <w:jc w:val="center"/>
            </w:pPr>
            <w:r w:rsidRPr="0032549B">
              <w:rPr>
                <w:sz w:val="22"/>
              </w:rPr>
              <w:t>Источник тепловой энергии</w:t>
            </w:r>
          </w:p>
        </w:tc>
        <w:tc>
          <w:tcPr>
            <w:tcW w:w="3722" w:type="pct"/>
            <w:vAlign w:val="center"/>
          </w:tcPr>
          <w:p w:rsidR="00D03880" w:rsidRPr="0032549B" w:rsidRDefault="00D03880" w:rsidP="0086529C">
            <w:pPr>
              <w:jc w:val="center"/>
            </w:pPr>
            <w:r w:rsidRPr="0032549B">
              <w:rPr>
                <w:sz w:val="22"/>
              </w:rPr>
              <w:t>Устройство, предназначенное для производства тепловой энергии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Базовый режим работы источника тепловой энергии</w:t>
            </w:r>
          </w:p>
        </w:tc>
        <w:tc>
          <w:tcPr>
            <w:tcW w:w="3722" w:type="pct"/>
            <w:vAlign w:val="center"/>
          </w:tcPr>
          <w:p w:rsidR="00D03880" w:rsidRPr="0032549B" w:rsidRDefault="00D03880" w:rsidP="0086529C">
            <w:pPr>
              <w:jc w:val="center"/>
            </w:pPr>
            <w:r w:rsidRPr="0032549B">
              <w:rPr>
                <w:sz w:val="22"/>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Пиковый режим работы источника тепловой энергии</w:t>
            </w:r>
          </w:p>
        </w:tc>
        <w:tc>
          <w:tcPr>
            <w:tcW w:w="3722" w:type="pct"/>
            <w:vAlign w:val="center"/>
          </w:tcPr>
          <w:p w:rsidR="00D03880" w:rsidRPr="0032549B" w:rsidRDefault="00D03880" w:rsidP="0086529C">
            <w:pPr>
              <w:jc w:val="center"/>
            </w:pPr>
            <w:r w:rsidRPr="0032549B">
              <w:rPr>
                <w:sz w:val="22"/>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Единая теплоснабжающая организация в системе теплоснабжения (далее –единая теплоснабжающая организация)</w:t>
            </w:r>
          </w:p>
        </w:tc>
        <w:tc>
          <w:tcPr>
            <w:tcW w:w="3722" w:type="pct"/>
            <w:vAlign w:val="center"/>
          </w:tcPr>
          <w:p w:rsidR="00D03880" w:rsidRPr="0032549B" w:rsidRDefault="00D03880" w:rsidP="0086529C">
            <w:pPr>
              <w:jc w:val="center"/>
            </w:pPr>
            <w:r w:rsidRPr="0032549B">
              <w:rPr>
                <w:sz w:val="22"/>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D03880" w:rsidRPr="0032549B" w:rsidTr="000E5CCA">
        <w:trPr>
          <w:trHeight w:val="320"/>
          <w:jc w:val="center"/>
        </w:trPr>
        <w:tc>
          <w:tcPr>
            <w:tcW w:w="1278" w:type="pct"/>
            <w:vAlign w:val="center"/>
          </w:tcPr>
          <w:p w:rsidR="00D03880" w:rsidRPr="0032549B" w:rsidRDefault="00D03880" w:rsidP="0086529C">
            <w:pPr>
              <w:jc w:val="center"/>
            </w:pPr>
            <w:r w:rsidRPr="0032549B">
              <w:rPr>
                <w:sz w:val="22"/>
              </w:rPr>
              <w:t>Радиус эффективного теплоснабжения</w:t>
            </w:r>
          </w:p>
        </w:tc>
        <w:tc>
          <w:tcPr>
            <w:tcW w:w="3722" w:type="pct"/>
            <w:vAlign w:val="center"/>
          </w:tcPr>
          <w:p w:rsidR="00D03880" w:rsidRPr="0032549B" w:rsidRDefault="00D03880" w:rsidP="0086529C">
            <w:pPr>
              <w:jc w:val="center"/>
            </w:pPr>
            <w:r w:rsidRPr="0032549B">
              <w:rPr>
                <w:sz w:val="22"/>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Тепловая сеть</w:t>
            </w:r>
          </w:p>
        </w:tc>
        <w:tc>
          <w:tcPr>
            <w:tcW w:w="3722" w:type="pct"/>
            <w:vAlign w:val="center"/>
          </w:tcPr>
          <w:p w:rsidR="00D03880" w:rsidRPr="0032549B" w:rsidRDefault="00D03880" w:rsidP="0086529C">
            <w:pPr>
              <w:jc w:val="center"/>
            </w:pPr>
            <w:r w:rsidRPr="0032549B">
              <w:rPr>
                <w:sz w:val="22"/>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Тепловая мощность (далее - мощность)</w:t>
            </w:r>
          </w:p>
        </w:tc>
        <w:tc>
          <w:tcPr>
            <w:tcW w:w="3722" w:type="pct"/>
            <w:vAlign w:val="center"/>
          </w:tcPr>
          <w:p w:rsidR="00D03880" w:rsidRPr="0032549B" w:rsidRDefault="00D03880" w:rsidP="0086529C">
            <w:pPr>
              <w:jc w:val="center"/>
            </w:pPr>
            <w:r w:rsidRPr="0032549B">
              <w:rPr>
                <w:sz w:val="22"/>
              </w:rPr>
              <w:t>Количество тепловой энергии, которое может быть произведено и (или) передано по тепловым сетям за единицу времени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Тепловая нагрузка</w:t>
            </w:r>
          </w:p>
        </w:tc>
        <w:tc>
          <w:tcPr>
            <w:tcW w:w="3722" w:type="pct"/>
            <w:vAlign w:val="center"/>
          </w:tcPr>
          <w:p w:rsidR="00D03880" w:rsidRPr="0032549B" w:rsidRDefault="00D03880" w:rsidP="0086529C">
            <w:pPr>
              <w:jc w:val="center"/>
            </w:pPr>
            <w:r w:rsidRPr="0032549B">
              <w:rPr>
                <w:sz w:val="22"/>
              </w:rPr>
              <w:t>Количество тепловой энергии, которое может быть принято потребителем тепловой энергии за единицу времени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Потребитель тепловой энергии (далее потребитель)</w:t>
            </w:r>
          </w:p>
        </w:tc>
        <w:tc>
          <w:tcPr>
            <w:tcW w:w="3722" w:type="pct"/>
            <w:vAlign w:val="center"/>
          </w:tcPr>
          <w:p w:rsidR="00D03880" w:rsidRPr="0032549B" w:rsidRDefault="00D03880" w:rsidP="0086529C">
            <w:pPr>
              <w:jc w:val="center"/>
            </w:pPr>
            <w:r w:rsidRPr="0032549B">
              <w:rPr>
                <w:sz w:val="22"/>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Теплопотребляющая</w:t>
            </w:r>
          </w:p>
          <w:p w:rsidR="00D03880" w:rsidRPr="0032549B" w:rsidRDefault="00D03880" w:rsidP="0086529C">
            <w:pPr>
              <w:jc w:val="center"/>
            </w:pPr>
            <w:r w:rsidRPr="0032549B">
              <w:rPr>
                <w:sz w:val="22"/>
              </w:rPr>
              <w:t>установка</w:t>
            </w:r>
          </w:p>
        </w:tc>
        <w:tc>
          <w:tcPr>
            <w:tcW w:w="3722" w:type="pct"/>
            <w:vAlign w:val="center"/>
          </w:tcPr>
          <w:p w:rsidR="00D03880" w:rsidRPr="0032549B" w:rsidRDefault="00D03880" w:rsidP="0086529C">
            <w:pPr>
              <w:jc w:val="center"/>
            </w:pPr>
            <w:r w:rsidRPr="0032549B">
              <w:rPr>
                <w:sz w:val="22"/>
              </w:rPr>
              <w:t>Устройство, предназначенное для использования тепловой энергии, теплоносителя для нужд потребителя тепловой энергии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rsidR="00D03880" w:rsidRPr="0032549B" w:rsidRDefault="00D03880" w:rsidP="0086529C">
            <w:pPr>
              <w:jc w:val="center"/>
            </w:pPr>
            <w:r w:rsidRPr="0032549B">
              <w:rPr>
                <w:sz w:val="22"/>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Теплоснабжающая организация</w:t>
            </w:r>
          </w:p>
        </w:tc>
        <w:tc>
          <w:tcPr>
            <w:tcW w:w="3722" w:type="pct"/>
            <w:vAlign w:val="center"/>
          </w:tcPr>
          <w:p w:rsidR="00D03880" w:rsidRPr="0032549B" w:rsidRDefault="00D03880" w:rsidP="0086529C">
            <w:pPr>
              <w:jc w:val="center"/>
            </w:pPr>
            <w:r w:rsidRPr="0032549B">
              <w:rPr>
                <w:sz w:val="22"/>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Теплосетевая организация</w:t>
            </w:r>
          </w:p>
        </w:tc>
        <w:tc>
          <w:tcPr>
            <w:tcW w:w="3722" w:type="pct"/>
            <w:vAlign w:val="center"/>
          </w:tcPr>
          <w:p w:rsidR="00D03880" w:rsidRPr="0032549B" w:rsidRDefault="00D03880" w:rsidP="0086529C">
            <w:pPr>
              <w:jc w:val="center"/>
            </w:pPr>
            <w:r w:rsidRPr="0032549B">
              <w:rPr>
                <w:sz w:val="22"/>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Надежность теплоснабжения</w:t>
            </w:r>
          </w:p>
        </w:tc>
        <w:tc>
          <w:tcPr>
            <w:tcW w:w="3722" w:type="pct"/>
            <w:vAlign w:val="center"/>
          </w:tcPr>
          <w:p w:rsidR="00D03880" w:rsidRPr="0032549B" w:rsidRDefault="00D03880" w:rsidP="0086529C">
            <w:pPr>
              <w:jc w:val="center"/>
            </w:pPr>
            <w:r w:rsidRPr="0032549B">
              <w:rPr>
                <w:sz w:val="22"/>
              </w:rPr>
              <w:t>Характеристика состояния системы теплоснабжения, при котором обеспечиваются качество и безопасность теплоснабжения</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Живучесть</w:t>
            </w:r>
          </w:p>
        </w:tc>
        <w:tc>
          <w:tcPr>
            <w:tcW w:w="3722" w:type="pct"/>
            <w:vAlign w:val="center"/>
          </w:tcPr>
          <w:p w:rsidR="00D03880" w:rsidRPr="0032549B" w:rsidRDefault="00D03880" w:rsidP="0086529C">
            <w:pPr>
              <w:jc w:val="center"/>
            </w:pPr>
            <w:r w:rsidRPr="0032549B">
              <w:rPr>
                <w:sz w:val="22"/>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D03880" w:rsidRPr="0032549B" w:rsidTr="00D2246B">
        <w:trPr>
          <w:trHeight w:val="814"/>
          <w:jc w:val="center"/>
        </w:trPr>
        <w:tc>
          <w:tcPr>
            <w:tcW w:w="1278" w:type="pct"/>
            <w:vAlign w:val="center"/>
          </w:tcPr>
          <w:p w:rsidR="00D03880" w:rsidRPr="0032549B" w:rsidRDefault="00D03880" w:rsidP="0086529C">
            <w:pPr>
              <w:jc w:val="center"/>
            </w:pPr>
            <w:r w:rsidRPr="0032549B">
              <w:rPr>
                <w:sz w:val="22"/>
              </w:rPr>
              <w:t>Зона действия системы теплоснабжения</w:t>
            </w:r>
          </w:p>
        </w:tc>
        <w:tc>
          <w:tcPr>
            <w:tcW w:w="3722" w:type="pct"/>
            <w:vAlign w:val="center"/>
          </w:tcPr>
          <w:p w:rsidR="00D03880" w:rsidRPr="0032549B" w:rsidRDefault="00D03880" w:rsidP="0086529C">
            <w:pPr>
              <w:jc w:val="center"/>
            </w:pPr>
            <w:r w:rsidRPr="0032549B">
              <w:rPr>
                <w:sz w:val="22"/>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D03880" w:rsidRPr="0032549B" w:rsidTr="000E5CCA">
        <w:trPr>
          <w:trHeight w:val="744"/>
          <w:jc w:val="center"/>
        </w:trPr>
        <w:tc>
          <w:tcPr>
            <w:tcW w:w="1278" w:type="pct"/>
            <w:vAlign w:val="center"/>
          </w:tcPr>
          <w:p w:rsidR="00D03880" w:rsidRPr="0032549B" w:rsidRDefault="00D03880" w:rsidP="0086529C">
            <w:pPr>
              <w:jc w:val="center"/>
            </w:pPr>
            <w:r w:rsidRPr="0032549B">
              <w:rPr>
                <w:sz w:val="22"/>
              </w:rPr>
              <w:t>Зона действия источника тепловой энергии</w:t>
            </w:r>
          </w:p>
        </w:tc>
        <w:tc>
          <w:tcPr>
            <w:tcW w:w="3722" w:type="pct"/>
            <w:vAlign w:val="center"/>
          </w:tcPr>
          <w:p w:rsidR="00D03880" w:rsidRPr="0032549B" w:rsidRDefault="00D03880" w:rsidP="0086529C">
            <w:pPr>
              <w:jc w:val="center"/>
            </w:pPr>
            <w:r w:rsidRPr="0032549B">
              <w:rPr>
                <w:sz w:val="22"/>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Установленная мощность источника тепловой энергии</w:t>
            </w:r>
          </w:p>
        </w:tc>
        <w:tc>
          <w:tcPr>
            <w:tcW w:w="3722" w:type="pct"/>
            <w:vAlign w:val="center"/>
          </w:tcPr>
          <w:p w:rsidR="00D03880" w:rsidRPr="0032549B" w:rsidRDefault="00D03880" w:rsidP="0086529C">
            <w:pPr>
              <w:jc w:val="center"/>
            </w:pPr>
            <w:r w:rsidRPr="0032549B">
              <w:rPr>
                <w:sz w:val="22"/>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D03880" w:rsidRPr="0032549B" w:rsidTr="000E5CCA">
        <w:trPr>
          <w:trHeight w:val="432"/>
          <w:jc w:val="center"/>
        </w:trPr>
        <w:tc>
          <w:tcPr>
            <w:tcW w:w="1278" w:type="pct"/>
            <w:vAlign w:val="center"/>
          </w:tcPr>
          <w:p w:rsidR="00D03880" w:rsidRPr="0032549B" w:rsidRDefault="00D03880" w:rsidP="0086529C">
            <w:pPr>
              <w:jc w:val="center"/>
            </w:pPr>
            <w:r w:rsidRPr="0032549B">
              <w:rPr>
                <w:sz w:val="22"/>
              </w:rPr>
              <w:t>Располагаемая мощность источника тепловой энергии</w:t>
            </w:r>
          </w:p>
        </w:tc>
        <w:tc>
          <w:tcPr>
            <w:tcW w:w="3722" w:type="pct"/>
            <w:vAlign w:val="center"/>
          </w:tcPr>
          <w:p w:rsidR="00D03880" w:rsidRPr="0032549B" w:rsidRDefault="00D03880" w:rsidP="0086529C">
            <w:pPr>
              <w:jc w:val="center"/>
            </w:pPr>
            <w:r w:rsidRPr="0032549B">
              <w:rPr>
                <w:sz w:val="22"/>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Мощность источника тепловой энергии нетто</w:t>
            </w:r>
          </w:p>
        </w:tc>
        <w:tc>
          <w:tcPr>
            <w:tcW w:w="3722" w:type="pct"/>
            <w:vAlign w:val="center"/>
          </w:tcPr>
          <w:p w:rsidR="00D03880" w:rsidRPr="0032549B" w:rsidRDefault="00D03880" w:rsidP="0086529C">
            <w:pPr>
              <w:jc w:val="center"/>
            </w:pPr>
            <w:r w:rsidRPr="0032549B">
              <w:rPr>
                <w:sz w:val="22"/>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Топливно-энергетический баланс</w:t>
            </w:r>
          </w:p>
        </w:tc>
        <w:tc>
          <w:tcPr>
            <w:tcW w:w="3722" w:type="pct"/>
            <w:vAlign w:val="center"/>
          </w:tcPr>
          <w:p w:rsidR="00D03880" w:rsidRPr="0032549B" w:rsidRDefault="00D03880" w:rsidP="0086529C">
            <w:pPr>
              <w:jc w:val="center"/>
            </w:pPr>
            <w:r w:rsidRPr="0032549B">
              <w:rPr>
                <w:sz w:val="22"/>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D03880" w:rsidRPr="0032549B" w:rsidTr="0086529C">
        <w:trPr>
          <w:trHeight w:val="673"/>
          <w:jc w:val="center"/>
        </w:trPr>
        <w:tc>
          <w:tcPr>
            <w:tcW w:w="1278" w:type="pct"/>
            <w:vAlign w:val="center"/>
          </w:tcPr>
          <w:p w:rsidR="00D03880" w:rsidRPr="0032549B" w:rsidRDefault="00D03880" w:rsidP="0086529C">
            <w:pPr>
              <w:jc w:val="center"/>
            </w:pPr>
            <w:r w:rsidRPr="0032549B">
              <w:rPr>
                <w:sz w:val="22"/>
              </w:rPr>
              <w:t>Комбинированная выработка электрической и тепловой энергии</w:t>
            </w:r>
          </w:p>
        </w:tc>
        <w:tc>
          <w:tcPr>
            <w:tcW w:w="3722" w:type="pct"/>
            <w:vAlign w:val="center"/>
          </w:tcPr>
          <w:p w:rsidR="00D03880" w:rsidRPr="0032549B" w:rsidRDefault="00D03880" w:rsidP="0086529C">
            <w:pPr>
              <w:jc w:val="center"/>
            </w:pPr>
            <w:r w:rsidRPr="0032549B">
              <w:rPr>
                <w:sz w:val="22"/>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Теплосетевые объекты</w:t>
            </w:r>
          </w:p>
        </w:tc>
        <w:tc>
          <w:tcPr>
            <w:tcW w:w="3722" w:type="pct"/>
            <w:vAlign w:val="center"/>
          </w:tcPr>
          <w:p w:rsidR="00D03880" w:rsidRPr="0032549B" w:rsidRDefault="00D03880" w:rsidP="0086529C">
            <w:pPr>
              <w:jc w:val="center"/>
            </w:pPr>
            <w:r w:rsidRPr="0032549B">
              <w:rPr>
                <w:sz w:val="22"/>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D03880" w:rsidRPr="0032549B" w:rsidTr="0086529C">
        <w:trPr>
          <w:trHeight w:val="20"/>
          <w:jc w:val="center"/>
        </w:trPr>
        <w:tc>
          <w:tcPr>
            <w:tcW w:w="1278" w:type="pct"/>
            <w:vAlign w:val="center"/>
          </w:tcPr>
          <w:p w:rsidR="00D03880" w:rsidRPr="0032549B" w:rsidRDefault="00D03880" w:rsidP="0086529C">
            <w:pPr>
              <w:jc w:val="center"/>
            </w:pPr>
            <w:r w:rsidRPr="0032549B">
              <w:rPr>
                <w:sz w:val="22"/>
              </w:rPr>
              <w:t>Расчетный элемент территориального деления</w:t>
            </w:r>
          </w:p>
        </w:tc>
        <w:tc>
          <w:tcPr>
            <w:tcW w:w="3722" w:type="pct"/>
            <w:vAlign w:val="center"/>
          </w:tcPr>
          <w:p w:rsidR="00D03880" w:rsidRPr="0032549B" w:rsidRDefault="00D03880" w:rsidP="0086529C">
            <w:pPr>
              <w:jc w:val="center"/>
            </w:pPr>
            <w:r w:rsidRPr="0032549B">
              <w:rPr>
                <w:sz w:val="22"/>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D03880" w:rsidRDefault="00D03880" w:rsidP="0018037B">
      <w:pPr>
        <w:widowControl w:val="0"/>
        <w:autoSpaceDE w:val="0"/>
        <w:autoSpaceDN w:val="0"/>
        <w:adjustRightInd w:val="0"/>
        <w:rPr>
          <w:sz w:val="28"/>
          <w:szCs w:val="28"/>
        </w:rPr>
      </w:pPr>
    </w:p>
    <w:p w:rsidR="00D03880" w:rsidRDefault="00D03880" w:rsidP="00985A58">
      <w:pPr>
        <w:spacing w:line="360" w:lineRule="auto"/>
        <w:ind w:firstLine="709"/>
        <w:jc w:val="both"/>
        <w:rPr>
          <w:sz w:val="28"/>
          <w:szCs w:val="28"/>
        </w:rPr>
      </w:pPr>
    </w:p>
    <w:p w:rsidR="00D03880" w:rsidRDefault="00D03880" w:rsidP="0086529C">
      <w:pPr>
        <w:spacing w:line="360" w:lineRule="auto"/>
        <w:ind w:firstLine="709"/>
        <w:jc w:val="center"/>
        <w:rPr>
          <w:sz w:val="28"/>
          <w:szCs w:val="28"/>
        </w:rPr>
      </w:pPr>
      <w:r>
        <w:rPr>
          <w:sz w:val="28"/>
          <w:szCs w:val="28"/>
        </w:rPr>
        <w:t>ВВЕДЕНИЕ</w:t>
      </w:r>
    </w:p>
    <w:p w:rsidR="00D03880" w:rsidRDefault="00D03880" w:rsidP="00985A58">
      <w:pPr>
        <w:spacing w:line="360" w:lineRule="auto"/>
        <w:ind w:firstLine="709"/>
        <w:jc w:val="both"/>
        <w:rPr>
          <w:sz w:val="28"/>
          <w:szCs w:val="28"/>
        </w:rPr>
      </w:pPr>
    </w:p>
    <w:p w:rsidR="00D03880" w:rsidRDefault="00D03880" w:rsidP="00985A58">
      <w:pPr>
        <w:spacing w:line="360" w:lineRule="auto"/>
        <w:ind w:firstLine="709"/>
        <w:jc w:val="both"/>
        <w:rPr>
          <w:sz w:val="28"/>
          <w:szCs w:val="28"/>
        </w:rPr>
      </w:pPr>
      <w:r w:rsidRPr="00985A58">
        <w:rPr>
          <w:sz w:val="28"/>
          <w:szCs w:val="28"/>
        </w:rPr>
        <w:t>Объектом обследования является система теплоснабжения централизованной зоны теплоснабжения муниципального образования городской округ город Пыть-Ях.</w:t>
      </w:r>
    </w:p>
    <w:p w:rsidR="00D03880" w:rsidRPr="00985A58" w:rsidRDefault="00D03880" w:rsidP="00985A58">
      <w:pPr>
        <w:spacing w:line="360" w:lineRule="auto"/>
        <w:ind w:firstLine="709"/>
        <w:jc w:val="both"/>
        <w:rPr>
          <w:sz w:val="28"/>
          <w:szCs w:val="28"/>
        </w:rPr>
      </w:pPr>
      <w:r w:rsidRPr="00985A58">
        <w:rPr>
          <w:sz w:val="28"/>
          <w:szCs w:val="28"/>
        </w:rPr>
        <w:t>Данная работа выполнена в соответствии с Муниципальным контрактом № 0187300019418000034 от 26.04.2018 г обществом с ограниченной ответственностью «ЯНЭНЕРГО».</w:t>
      </w:r>
    </w:p>
    <w:p w:rsidR="00D03880" w:rsidRPr="00985A58" w:rsidRDefault="00D03880" w:rsidP="00985A58">
      <w:pPr>
        <w:spacing w:line="360" w:lineRule="auto"/>
        <w:ind w:firstLine="709"/>
        <w:jc w:val="both"/>
        <w:rPr>
          <w:sz w:val="28"/>
          <w:szCs w:val="28"/>
        </w:rPr>
      </w:pPr>
      <w:r w:rsidRPr="00985A58">
        <w:rPr>
          <w:sz w:val="28"/>
          <w:szCs w:val="28"/>
        </w:rPr>
        <w:t>Цель работы – разработка оптимальных вариантов развития системы теплоснабжения городской округ город Пыть-Ях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D03880" w:rsidRPr="00985A58" w:rsidRDefault="00D03880" w:rsidP="00985A58">
      <w:pPr>
        <w:spacing w:line="360" w:lineRule="auto"/>
        <w:ind w:firstLine="709"/>
        <w:jc w:val="both"/>
        <w:rPr>
          <w:sz w:val="28"/>
          <w:szCs w:val="28"/>
        </w:rPr>
      </w:pPr>
      <w:r w:rsidRPr="00985A58">
        <w:rPr>
          <w:sz w:val="28"/>
          <w:szCs w:val="28"/>
        </w:rPr>
        <w:t>Разработка схем теплоснабжения городских округов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определенной генеральным планом.</w:t>
      </w:r>
    </w:p>
    <w:p w:rsidR="00D03880" w:rsidRPr="00985A58" w:rsidRDefault="00D03880" w:rsidP="00985A58">
      <w:pPr>
        <w:spacing w:line="360" w:lineRule="auto"/>
        <w:ind w:firstLine="709"/>
        <w:jc w:val="both"/>
        <w:rPr>
          <w:sz w:val="28"/>
          <w:szCs w:val="28"/>
        </w:rPr>
      </w:pPr>
      <w:r w:rsidRPr="00985A58">
        <w:rPr>
          <w:sz w:val="28"/>
          <w:szCs w:val="28"/>
        </w:rP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D03880" w:rsidRPr="00985A58" w:rsidRDefault="00D03880" w:rsidP="00985A58">
      <w:pPr>
        <w:spacing w:line="360" w:lineRule="auto"/>
        <w:ind w:firstLine="709"/>
        <w:jc w:val="both"/>
        <w:rPr>
          <w:sz w:val="28"/>
          <w:szCs w:val="28"/>
        </w:rPr>
      </w:pPr>
      <w:r w:rsidRPr="00985A58">
        <w:rPr>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03880" w:rsidRPr="00985A58" w:rsidRDefault="00D03880" w:rsidP="00985A58">
      <w:pPr>
        <w:spacing w:line="360" w:lineRule="auto"/>
        <w:ind w:firstLine="709"/>
        <w:jc w:val="both"/>
        <w:rPr>
          <w:sz w:val="28"/>
          <w:szCs w:val="28"/>
        </w:rPr>
      </w:pPr>
      <w:r w:rsidRPr="00985A58">
        <w:rPr>
          <w:sz w:val="28"/>
          <w:szCs w:val="28"/>
        </w:rPr>
        <w:t xml:space="preserve">Основой для разработки и реализации схемы теплоснабжения муниципального образования город Пыть-Ях до 2033 года является Федеральный закон от 27 июля </w:t>
      </w:r>
      <w:smartTag w:uri="urn:schemas-microsoft-com:office:smarttags" w:element="metricconverter">
        <w:smartTagPr>
          <w:attr w:name="ProductID" w:val="2010 г"/>
        </w:smartTagPr>
        <w:r w:rsidRPr="00985A58">
          <w:rPr>
            <w:sz w:val="28"/>
            <w:szCs w:val="28"/>
          </w:rPr>
          <w:t>2010 г</w:t>
        </w:r>
      </w:smartTag>
      <w:r w:rsidRPr="00985A58">
        <w:rPr>
          <w:sz w:val="28"/>
          <w:szCs w:val="28"/>
        </w:rPr>
        <w:t xml:space="preserve">.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 Февраля </w:t>
      </w:r>
      <w:smartTag w:uri="urn:schemas-microsoft-com:office:smarttags" w:element="metricconverter">
        <w:smartTagPr>
          <w:attr w:name="ProductID" w:val="2012 г"/>
        </w:smartTagPr>
        <w:r w:rsidRPr="00985A58">
          <w:rPr>
            <w:sz w:val="28"/>
            <w:szCs w:val="28"/>
          </w:rPr>
          <w:t>2012 г</w:t>
        </w:r>
      </w:smartTag>
      <w:r w:rsidRPr="00985A58">
        <w:rPr>
          <w:sz w:val="28"/>
          <w:szCs w:val="28"/>
        </w:rPr>
        <w:t>. №154 «О требованиях к схемам теплоснабжения, порядку их разработки и утверждения».</w:t>
      </w:r>
    </w:p>
    <w:p w:rsidR="00D03880" w:rsidRDefault="00D03880" w:rsidP="00985A58">
      <w:pPr>
        <w:spacing w:line="360" w:lineRule="auto"/>
        <w:ind w:firstLine="709"/>
        <w:jc w:val="both"/>
        <w:rPr>
          <w:sz w:val="28"/>
          <w:szCs w:val="28"/>
        </w:rPr>
      </w:pPr>
      <w:r w:rsidRPr="00985A58">
        <w:rPr>
          <w:sz w:val="28"/>
          <w:szCs w:val="28"/>
        </w:rP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отчетности.</w:t>
      </w:r>
    </w:p>
    <w:p w:rsidR="00D03880" w:rsidRPr="00985A58" w:rsidRDefault="00D03880" w:rsidP="00985A58">
      <w:pPr>
        <w:spacing w:line="360" w:lineRule="auto"/>
        <w:ind w:firstLine="709"/>
        <w:jc w:val="both"/>
        <w:rPr>
          <w:sz w:val="28"/>
          <w:szCs w:val="28"/>
        </w:rPr>
      </w:pPr>
    </w:p>
    <w:p w:rsidR="00D03880" w:rsidRPr="00985A58" w:rsidRDefault="00D03880" w:rsidP="00E20B76">
      <w:pPr>
        <w:pStyle w:val="a8"/>
        <w:jc w:val="center"/>
        <w:rPr>
          <w:sz w:val="28"/>
          <w:szCs w:val="28"/>
        </w:rPr>
      </w:pPr>
      <w:r w:rsidRPr="00985A58">
        <w:rPr>
          <w:sz w:val="28"/>
          <w:szCs w:val="28"/>
        </w:rPr>
        <w:t>КРАТКАЯ ХАРАКТЕРИСТИКА ГОРОДСКОГО ОКРУГА ГОРОД ПЫТЬ-ЯХ</w:t>
      </w:r>
    </w:p>
    <w:p w:rsidR="00D03880" w:rsidRDefault="00D03880" w:rsidP="00E20B76">
      <w:pPr>
        <w:pStyle w:val="a8"/>
        <w:jc w:val="center"/>
        <w:rPr>
          <w:sz w:val="28"/>
          <w:szCs w:val="28"/>
        </w:rPr>
      </w:pPr>
      <w:r w:rsidRPr="00985A58">
        <w:rPr>
          <w:sz w:val="28"/>
          <w:szCs w:val="28"/>
        </w:rPr>
        <w:t>ГЕОГРАФИЧЕСКОЕ ПОЛОЖЕНИЕ И ТЕРРИТОРИАЛЬНАЯ СТРУКТУРА МУНИЦИПАЛЬНОГО ОБРАЗОВАНИЯ ГОРОД ПЫТЬ-ЯХ</w:t>
      </w:r>
    </w:p>
    <w:p w:rsidR="00D03880" w:rsidRPr="0086529C" w:rsidRDefault="00D03880" w:rsidP="00E20B76">
      <w:pPr>
        <w:pStyle w:val="a8"/>
        <w:jc w:val="center"/>
        <w:rPr>
          <w:sz w:val="28"/>
          <w:szCs w:val="28"/>
        </w:rPr>
      </w:pPr>
    </w:p>
    <w:p w:rsidR="00D03880" w:rsidRPr="000D79A9" w:rsidRDefault="00D03880" w:rsidP="00E20B76">
      <w:pPr>
        <w:pStyle w:val="a8"/>
        <w:rPr>
          <w:sz w:val="28"/>
          <w:szCs w:val="28"/>
        </w:rPr>
      </w:pPr>
      <w:r w:rsidRPr="000D79A9">
        <w:rPr>
          <w:sz w:val="28"/>
          <w:szCs w:val="28"/>
        </w:rPr>
        <w:t>Город Пыть-Ях является административно-территориальной единицей Ханты-Мансийского автономного округа-Югры (далее также – ХМАО-Югры, автономный округ, округ) непосредственно, входящей в состав ХМАО-Югры. Город Пыть-Ях является муниципальным образованием ХМАО-Югры наделенным статусом городского округа.</w:t>
      </w:r>
    </w:p>
    <w:p w:rsidR="00D03880" w:rsidRPr="000D79A9" w:rsidRDefault="00D03880" w:rsidP="00E20B76">
      <w:pPr>
        <w:pStyle w:val="a8"/>
        <w:rPr>
          <w:sz w:val="28"/>
          <w:szCs w:val="28"/>
        </w:rPr>
      </w:pPr>
      <w:r w:rsidRPr="000D79A9">
        <w:rPr>
          <w:sz w:val="28"/>
          <w:szCs w:val="28"/>
        </w:rPr>
        <w:t>Город Пыть-Ях располагается на основных железнодорожных и автомобильных магистралях, связывающих автономный округ с административным центром Тюменской области г. Тюменью, является первым крупным транспортным узлом на территории ХМАО-Югры. На территории городского округа наиболее развит железнодорожный транспорт, представленный однопутной железнодорожной магистралью Тюмень-Сургут и расположенной на ней железнодорожной станцией Пыть-Ях. Воздушная связь г. Пыть-Ях с другими городами осуществляется с Ханты-Мансийского и Сургутского аэропортов. По территории города Пыть-Ях проходят автомобильные дороги федерального, регионального, местного значения и частные автомобильные дороги.</w:t>
      </w:r>
    </w:p>
    <w:p w:rsidR="00D03880" w:rsidRPr="000D79A9" w:rsidRDefault="00D03880" w:rsidP="00E20B76">
      <w:pPr>
        <w:pStyle w:val="a8"/>
        <w:rPr>
          <w:sz w:val="28"/>
          <w:szCs w:val="28"/>
        </w:rPr>
      </w:pPr>
      <w:r w:rsidRPr="000D79A9">
        <w:rPr>
          <w:sz w:val="28"/>
          <w:szCs w:val="28"/>
        </w:rPr>
        <w:t xml:space="preserve">Функционирование или производственная деятельность расположенных на прилегающих к г. Пыть-Ях территориях, объектов нефтедобычи – основных производств ХМАО-Югры, связано прямой транспортной и социальной зависимостью с городом. Кроме того, деятельность этих объектов обеспечивается предприятиями транспортного и бытового обслуживания, объектами здравоохранения, образования, ГО и ЧС расположенными в г. Пыть-Ях. Выгодное для предприятий любого вида хозяйственной деятельности экономико-географическое расположение г. Пыть-Ях обусловило развитие и иных производственных направлений (сферы малого и среднего бизнеса, стройиндустрии, пищевой, лесодобывающей и лесоперерабатывающей отраслей, других предприятий в структуре нефтегазодобывающей отрасли). </w:t>
      </w:r>
    </w:p>
    <w:p w:rsidR="00D03880" w:rsidRPr="000D79A9" w:rsidRDefault="00D03880" w:rsidP="00E20B76">
      <w:pPr>
        <w:pStyle w:val="a8"/>
        <w:rPr>
          <w:sz w:val="28"/>
          <w:szCs w:val="28"/>
        </w:rPr>
      </w:pPr>
      <w:r w:rsidRPr="000D79A9">
        <w:rPr>
          <w:sz w:val="28"/>
          <w:szCs w:val="28"/>
        </w:rPr>
        <w:t>Территория города Пыть-Ях расположена в границах Южно-Балыкского лицензионного участка ПАО «Роснефть».</w:t>
      </w:r>
    </w:p>
    <w:p w:rsidR="00D03880" w:rsidRPr="000D79A9" w:rsidRDefault="00D03880" w:rsidP="00E20B76">
      <w:pPr>
        <w:pStyle w:val="a8"/>
        <w:rPr>
          <w:sz w:val="28"/>
          <w:szCs w:val="28"/>
        </w:rPr>
      </w:pPr>
      <w:r w:rsidRPr="000D79A9">
        <w:rPr>
          <w:sz w:val="28"/>
          <w:szCs w:val="28"/>
        </w:rPr>
        <w:t>Численность населения городского округа город Пыть-Ях на 01.01.2018 г. составила 40798 человек. Общая площадь города 8,1 тыс. га. Из них площадь застроенных земель 6,4 тыс.га.</w:t>
      </w:r>
    </w:p>
    <w:p w:rsidR="00D03880" w:rsidRPr="00B935BE" w:rsidRDefault="00D03880" w:rsidP="00E20B76">
      <w:pPr>
        <w:pStyle w:val="a8"/>
        <w:rPr>
          <w:sz w:val="28"/>
          <w:szCs w:val="28"/>
        </w:rPr>
      </w:pPr>
      <w:r w:rsidRPr="000D79A9">
        <w:rPr>
          <w:sz w:val="28"/>
          <w:szCs w:val="28"/>
        </w:rPr>
        <w:t>Территория муниципального образования представлена на рисунке</w:t>
      </w:r>
      <w:r>
        <w:rPr>
          <w:sz w:val="28"/>
          <w:szCs w:val="28"/>
        </w:rPr>
        <w:t xml:space="preserve"> 1.</w:t>
      </w:r>
    </w:p>
    <w:p w:rsidR="00D03880" w:rsidRDefault="00D03880" w:rsidP="00E20B76">
      <w:pPr>
        <w:pStyle w:val="a8"/>
        <w:ind w:firstLine="0"/>
      </w:pPr>
    </w:p>
    <w:p w:rsidR="00D03880" w:rsidRDefault="00D03880" w:rsidP="00985A58">
      <w:pPr>
        <w:pStyle w:val="a8"/>
        <w:ind w:firstLine="0"/>
        <w:jc w:val="center"/>
      </w:pPr>
      <w:r w:rsidRPr="00EF71A4">
        <w:rPr>
          <w:noProof/>
        </w:rPr>
        <w:pict>
          <v:shape id="Рисунок 2" o:spid="_x0000_i1026" type="#_x0000_t75" alt="pic_1" style="width:509.25pt;height:691.5pt;visibility:visible">
            <v:imagedata r:id="rId8" o:title="" croptop="11990f" cropbottom="10266f" cropleft="12841f" cropright="17210f"/>
          </v:shape>
        </w:pict>
      </w:r>
    </w:p>
    <w:p w:rsidR="00D03880" w:rsidRPr="0086529C" w:rsidRDefault="00D03880" w:rsidP="00985A58">
      <w:pPr>
        <w:pStyle w:val="a8"/>
        <w:ind w:firstLine="0"/>
        <w:jc w:val="center"/>
        <w:rPr>
          <w:sz w:val="24"/>
          <w:szCs w:val="24"/>
        </w:rPr>
        <w:sectPr w:rsidR="00D03880" w:rsidRPr="0086529C" w:rsidSect="000E5CCA">
          <w:headerReference w:type="default" r:id="rId9"/>
          <w:pgSz w:w="11906" w:h="16838"/>
          <w:pgMar w:top="1134" w:right="850" w:bottom="993" w:left="1701" w:header="708" w:footer="708" w:gutter="0"/>
          <w:cols w:space="708"/>
          <w:docGrid w:linePitch="360"/>
        </w:sectPr>
      </w:pPr>
      <w:r w:rsidRPr="0086529C">
        <w:rPr>
          <w:sz w:val="24"/>
          <w:szCs w:val="24"/>
        </w:rPr>
        <w:t xml:space="preserve">Рисунок </w:t>
      </w:r>
      <w:r w:rsidRPr="0086529C">
        <w:rPr>
          <w:noProof/>
          <w:sz w:val="24"/>
          <w:szCs w:val="24"/>
        </w:rPr>
        <w:fldChar w:fldCharType="begin"/>
      </w:r>
      <w:r w:rsidRPr="0086529C">
        <w:rPr>
          <w:noProof/>
          <w:sz w:val="24"/>
          <w:szCs w:val="24"/>
        </w:rPr>
        <w:instrText xml:space="preserve"> SEQ Рисунок \* ARABIC </w:instrText>
      </w:r>
      <w:r w:rsidRPr="0086529C">
        <w:rPr>
          <w:noProof/>
          <w:sz w:val="24"/>
          <w:szCs w:val="24"/>
        </w:rPr>
        <w:fldChar w:fldCharType="separate"/>
      </w:r>
      <w:r>
        <w:rPr>
          <w:noProof/>
          <w:sz w:val="24"/>
          <w:szCs w:val="24"/>
        </w:rPr>
        <w:t>1</w:t>
      </w:r>
      <w:r w:rsidRPr="0086529C">
        <w:rPr>
          <w:noProof/>
          <w:sz w:val="24"/>
          <w:szCs w:val="24"/>
        </w:rPr>
        <w:fldChar w:fldCharType="end"/>
      </w:r>
      <w:r w:rsidRPr="0086529C">
        <w:rPr>
          <w:sz w:val="24"/>
          <w:szCs w:val="24"/>
        </w:rPr>
        <w:t>. Границы муниципального образования город Пыть-Ях</w:t>
      </w:r>
    </w:p>
    <w:p w:rsidR="00D03880" w:rsidRPr="0086529C" w:rsidRDefault="00D03880" w:rsidP="0086529C">
      <w:pPr>
        <w:spacing w:line="360" w:lineRule="auto"/>
        <w:jc w:val="both"/>
        <w:rPr>
          <w:sz w:val="28"/>
          <w:szCs w:val="28"/>
        </w:rPr>
      </w:pPr>
      <w:r w:rsidRPr="0086529C">
        <w:rPr>
          <w:sz w:val="28"/>
          <w:szCs w:val="28"/>
        </w:rPr>
        <w:t xml:space="preserve">Динамика численности населения приведена в таблице </w:t>
      </w:r>
      <w:r>
        <w:rPr>
          <w:sz w:val="28"/>
          <w:szCs w:val="28"/>
        </w:rPr>
        <w:t>1</w:t>
      </w:r>
      <w:r w:rsidRPr="0086529C">
        <w:rPr>
          <w:sz w:val="28"/>
          <w:szCs w:val="28"/>
        </w:rPr>
        <w:t>.</w:t>
      </w:r>
    </w:p>
    <w:p w:rsidR="00D03880" w:rsidRPr="0086529C" w:rsidRDefault="00D03880" w:rsidP="0086529C">
      <w:pPr>
        <w:pStyle w:val="Caption"/>
        <w:keepNext/>
        <w:spacing w:before="0" w:after="0"/>
        <w:rPr>
          <w:b w:val="0"/>
          <w:szCs w:val="28"/>
        </w:rPr>
      </w:pPr>
      <w:bookmarkStart w:id="3" w:name="_Toc521608057"/>
      <w:bookmarkStart w:id="4" w:name="_Toc528171036"/>
      <w:r w:rsidRPr="0086529C">
        <w:rPr>
          <w:b w:val="0"/>
          <w:szCs w:val="28"/>
        </w:rPr>
        <w:t xml:space="preserve">Таблица </w:t>
      </w:r>
      <w:r>
        <w:rPr>
          <w:b w:val="0"/>
          <w:noProof/>
          <w:szCs w:val="28"/>
        </w:rPr>
        <w:t>1</w:t>
      </w:r>
      <w:r w:rsidRPr="0086529C">
        <w:rPr>
          <w:b w:val="0"/>
          <w:szCs w:val="28"/>
        </w:rPr>
        <w:t>. Численность населения городского округа город Пыть-Ях</w:t>
      </w:r>
      <w:bookmarkEnd w:id="3"/>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1368"/>
        <w:gridCol w:w="1367"/>
        <w:gridCol w:w="1367"/>
        <w:gridCol w:w="1367"/>
        <w:gridCol w:w="1367"/>
        <w:gridCol w:w="1367"/>
      </w:tblGrid>
      <w:tr w:rsidR="00D03880" w:rsidRPr="006B3342" w:rsidTr="0086529C">
        <w:trPr>
          <w:trHeight w:val="424"/>
          <w:jc w:val="center"/>
        </w:trPr>
        <w:tc>
          <w:tcPr>
            <w:tcW w:w="714" w:type="pct"/>
            <w:shd w:val="clear" w:color="auto" w:fill="A6A6A6"/>
            <w:vAlign w:val="center"/>
          </w:tcPr>
          <w:p w:rsidR="00D03880" w:rsidRPr="006B3342" w:rsidRDefault="00D03880" w:rsidP="0086529C">
            <w:pPr>
              <w:overflowPunct w:val="0"/>
              <w:autoSpaceDE w:val="0"/>
              <w:autoSpaceDN w:val="0"/>
              <w:adjustRightInd w:val="0"/>
              <w:jc w:val="center"/>
              <w:textAlignment w:val="baseline"/>
              <w:rPr>
                <w:b/>
                <w:bCs/>
              </w:rPr>
            </w:pPr>
            <w:r w:rsidRPr="006B3342">
              <w:rPr>
                <w:b/>
                <w:bCs/>
              </w:rPr>
              <w:t>2012</w:t>
            </w:r>
          </w:p>
        </w:tc>
        <w:tc>
          <w:tcPr>
            <w:tcW w:w="714" w:type="pct"/>
            <w:shd w:val="clear" w:color="auto" w:fill="A6A6A6"/>
            <w:vAlign w:val="center"/>
          </w:tcPr>
          <w:p w:rsidR="00D03880" w:rsidRPr="006B3342" w:rsidRDefault="00D03880" w:rsidP="0086529C">
            <w:pPr>
              <w:overflowPunct w:val="0"/>
              <w:autoSpaceDE w:val="0"/>
              <w:autoSpaceDN w:val="0"/>
              <w:adjustRightInd w:val="0"/>
              <w:jc w:val="center"/>
              <w:textAlignment w:val="baseline"/>
              <w:rPr>
                <w:b/>
                <w:bCs/>
              </w:rPr>
            </w:pPr>
            <w:r w:rsidRPr="006B3342">
              <w:rPr>
                <w:b/>
                <w:bCs/>
              </w:rPr>
              <w:t>2013</w:t>
            </w:r>
          </w:p>
        </w:tc>
        <w:tc>
          <w:tcPr>
            <w:tcW w:w="714" w:type="pct"/>
            <w:shd w:val="clear" w:color="auto" w:fill="A6A6A6"/>
            <w:vAlign w:val="center"/>
          </w:tcPr>
          <w:p w:rsidR="00D03880" w:rsidRPr="006B3342" w:rsidRDefault="00D03880" w:rsidP="0086529C">
            <w:pPr>
              <w:overflowPunct w:val="0"/>
              <w:autoSpaceDE w:val="0"/>
              <w:autoSpaceDN w:val="0"/>
              <w:adjustRightInd w:val="0"/>
              <w:jc w:val="center"/>
              <w:textAlignment w:val="baseline"/>
              <w:rPr>
                <w:b/>
                <w:bCs/>
              </w:rPr>
            </w:pPr>
            <w:r w:rsidRPr="006B3342">
              <w:rPr>
                <w:b/>
                <w:bCs/>
              </w:rPr>
              <w:t>2014</w:t>
            </w:r>
          </w:p>
        </w:tc>
        <w:tc>
          <w:tcPr>
            <w:tcW w:w="714" w:type="pct"/>
            <w:shd w:val="clear" w:color="auto" w:fill="A6A6A6"/>
            <w:vAlign w:val="center"/>
          </w:tcPr>
          <w:p w:rsidR="00D03880" w:rsidRPr="006B3342" w:rsidRDefault="00D03880" w:rsidP="0086529C">
            <w:pPr>
              <w:overflowPunct w:val="0"/>
              <w:autoSpaceDE w:val="0"/>
              <w:autoSpaceDN w:val="0"/>
              <w:adjustRightInd w:val="0"/>
              <w:jc w:val="center"/>
              <w:textAlignment w:val="baseline"/>
              <w:rPr>
                <w:b/>
                <w:bCs/>
              </w:rPr>
            </w:pPr>
            <w:r w:rsidRPr="006B3342">
              <w:rPr>
                <w:b/>
                <w:bCs/>
              </w:rPr>
              <w:t>2015</w:t>
            </w:r>
          </w:p>
        </w:tc>
        <w:tc>
          <w:tcPr>
            <w:tcW w:w="714" w:type="pct"/>
            <w:shd w:val="clear" w:color="auto" w:fill="A6A6A6"/>
            <w:vAlign w:val="center"/>
          </w:tcPr>
          <w:p w:rsidR="00D03880" w:rsidRPr="006B3342" w:rsidRDefault="00D03880" w:rsidP="0086529C">
            <w:pPr>
              <w:overflowPunct w:val="0"/>
              <w:autoSpaceDE w:val="0"/>
              <w:autoSpaceDN w:val="0"/>
              <w:adjustRightInd w:val="0"/>
              <w:jc w:val="center"/>
              <w:textAlignment w:val="baseline"/>
              <w:rPr>
                <w:b/>
                <w:bCs/>
              </w:rPr>
            </w:pPr>
            <w:r w:rsidRPr="006B3342">
              <w:rPr>
                <w:b/>
                <w:bCs/>
              </w:rPr>
              <w:t>2016</w:t>
            </w:r>
          </w:p>
        </w:tc>
        <w:tc>
          <w:tcPr>
            <w:tcW w:w="714" w:type="pct"/>
            <w:shd w:val="clear" w:color="auto" w:fill="A6A6A6"/>
            <w:vAlign w:val="center"/>
          </w:tcPr>
          <w:p w:rsidR="00D03880" w:rsidRPr="006B3342" w:rsidRDefault="00D03880" w:rsidP="0086529C">
            <w:pPr>
              <w:overflowPunct w:val="0"/>
              <w:autoSpaceDE w:val="0"/>
              <w:autoSpaceDN w:val="0"/>
              <w:adjustRightInd w:val="0"/>
              <w:jc w:val="center"/>
              <w:textAlignment w:val="baseline"/>
              <w:rPr>
                <w:b/>
                <w:bCs/>
              </w:rPr>
            </w:pPr>
            <w:r>
              <w:rPr>
                <w:b/>
                <w:bCs/>
              </w:rPr>
              <w:t>2017</w:t>
            </w:r>
          </w:p>
        </w:tc>
        <w:tc>
          <w:tcPr>
            <w:tcW w:w="714" w:type="pct"/>
            <w:shd w:val="clear" w:color="auto" w:fill="A6A6A6"/>
            <w:vAlign w:val="center"/>
          </w:tcPr>
          <w:p w:rsidR="00D03880" w:rsidRDefault="00D03880" w:rsidP="0086529C">
            <w:pPr>
              <w:overflowPunct w:val="0"/>
              <w:autoSpaceDE w:val="0"/>
              <w:autoSpaceDN w:val="0"/>
              <w:adjustRightInd w:val="0"/>
              <w:jc w:val="center"/>
              <w:textAlignment w:val="baseline"/>
              <w:rPr>
                <w:b/>
                <w:bCs/>
              </w:rPr>
            </w:pPr>
            <w:r>
              <w:rPr>
                <w:b/>
                <w:bCs/>
              </w:rPr>
              <w:t>2018</w:t>
            </w:r>
          </w:p>
        </w:tc>
      </w:tr>
      <w:tr w:rsidR="00D03880" w:rsidRPr="006B3342" w:rsidTr="0086529C">
        <w:trPr>
          <w:trHeight w:val="424"/>
          <w:jc w:val="center"/>
        </w:trPr>
        <w:tc>
          <w:tcPr>
            <w:tcW w:w="714" w:type="pct"/>
            <w:vAlign w:val="center"/>
          </w:tcPr>
          <w:p w:rsidR="00D03880" w:rsidRPr="006B3342" w:rsidRDefault="00D03880" w:rsidP="0086529C">
            <w:pPr>
              <w:overflowPunct w:val="0"/>
              <w:autoSpaceDE w:val="0"/>
              <w:autoSpaceDN w:val="0"/>
              <w:adjustRightInd w:val="0"/>
              <w:jc w:val="center"/>
              <w:textAlignment w:val="baseline"/>
            </w:pPr>
            <w:r>
              <w:t>41533</w:t>
            </w:r>
          </w:p>
        </w:tc>
        <w:tc>
          <w:tcPr>
            <w:tcW w:w="714" w:type="pct"/>
            <w:vAlign w:val="center"/>
          </w:tcPr>
          <w:p w:rsidR="00D03880" w:rsidRPr="006B3342" w:rsidRDefault="00D03880" w:rsidP="0086529C">
            <w:pPr>
              <w:overflowPunct w:val="0"/>
              <w:autoSpaceDE w:val="0"/>
              <w:autoSpaceDN w:val="0"/>
              <w:adjustRightInd w:val="0"/>
              <w:jc w:val="center"/>
              <w:textAlignment w:val="baseline"/>
            </w:pPr>
            <w:r>
              <w:t>41125</w:t>
            </w:r>
          </w:p>
        </w:tc>
        <w:tc>
          <w:tcPr>
            <w:tcW w:w="714" w:type="pct"/>
            <w:vAlign w:val="center"/>
          </w:tcPr>
          <w:p w:rsidR="00D03880" w:rsidRPr="006B3342" w:rsidRDefault="00D03880" w:rsidP="0086529C">
            <w:pPr>
              <w:overflowPunct w:val="0"/>
              <w:autoSpaceDE w:val="0"/>
              <w:autoSpaceDN w:val="0"/>
              <w:adjustRightInd w:val="0"/>
              <w:jc w:val="center"/>
              <w:textAlignment w:val="baseline"/>
            </w:pPr>
            <w:r>
              <w:t>40818</w:t>
            </w:r>
          </w:p>
        </w:tc>
        <w:tc>
          <w:tcPr>
            <w:tcW w:w="714" w:type="pct"/>
            <w:vAlign w:val="center"/>
          </w:tcPr>
          <w:p w:rsidR="00D03880" w:rsidRPr="006B3342" w:rsidRDefault="00D03880" w:rsidP="0086529C">
            <w:pPr>
              <w:overflowPunct w:val="0"/>
              <w:autoSpaceDE w:val="0"/>
              <w:autoSpaceDN w:val="0"/>
              <w:adjustRightInd w:val="0"/>
              <w:jc w:val="center"/>
              <w:textAlignment w:val="baseline"/>
            </w:pPr>
            <w:r>
              <w:t>41000</w:t>
            </w:r>
          </w:p>
        </w:tc>
        <w:tc>
          <w:tcPr>
            <w:tcW w:w="714" w:type="pct"/>
            <w:vAlign w:val="center"/>
          </w:tcPr>
          <w:p w:rsidR="00D03880" w:rsidRPr="006B3342" w:rsidRDefault="00D03880" w:rsidP="0086529C">
            <w:pPr>
              <w:overflowPunct w:val="0"/>
              <w:autoSpaceDE w:val="0"/>
              <w:autoSpaceDN w:val="0"/>
              <w:adjustRightInd w:val="0"/>
              <w:jc w:val="center"/>
              <w:textAlignment w:val="baseline"/>
            </w:pPr>
            <w:r>
              <w:t>41005</w:t>
            </w:r>
          </w:p>
        </w:tc>
        <w:tc>
          <w:tcPr>
            <w:tcW w:w="714" w:type="pct"/>
            <w:vAlign w:val="center"/>
          </w:tcPr>
          <w:p w:rsidR="00D03880" w:rsidRPr="006B3342" w:rsidRDefault="00D03880" w:rsidP="0086529C">
            <w:pPr>
              <w:overflowPunct w:val="0"/>
              <w:autoSpaceDE w:val="0"/>
              <w:autoSpaceDN w:val="0"/>
              <w:adjustRightInd w:val="0"/>
              <w:jc w:val="center"/>
              <w:textAlignment w:val="baseline"/>
            </w:pPr>
            <w:r>
              <w:t>40910</w:t>
            </w:r>
          </w:p>
        </w:tc>
        <w:tc>
          <w:tcPr>
            <w:tcW w:w="714" w:type="pct"/>
            <w:vAlign w:val="center"/>
          </w:tcPr>
          <w:p w:rsidR="00D03880" w:rsidRDefault="00D03880" w:rsidP="0086529C">
            <w:pPr>
              <w:overflowPunct w:val="0"/>
              <w:autoSpaceDE w:val="0"/>
              <w:autoSpaceDN w:val="0"/>
              <w:adjustRightInd w:val="0"/>
              <w:jc w:val="center"/>
              <w:textAlignment w:val="baseline"/>
            </w:pPr>
            <w:r>
              <w:t>40798</w:t>
            </w:r>
          </w:p>
        </w:tc>
      </w:tr>
    </w:tbl>
    <w:p w:rsidR="00D03880" w:rsidRDefault="00D03880" w:rsidP="0086529C">
      <w:pPr>
        <w:jc w:val="both"/>
        <w:rPr>
          <w:b/>
          <w:szCs w:val="28"/>
        </w:rPr>
      </w:pPr>
    </w:p>
    <w:p w:rsidR="00D03880" w:rsidRPr="0086529C" w:rsidRDefault="00D03880" w:rsidP="0086529C">
      <w:pPr>
        <w:spacing w:line="360" w:lineRule="auto"/>
        <w:jc w:val="both"/>
        <w:rPr>
          <w:sz w:val="28"/>
          <w:szCs w:val="28"/>
        </w:rPr>
      </w:pPr>
      <w:r w:rsidRPr="0086529C">
        <w:rPr>
          <w:sz w:val="28"/>
          <w:szCs w:val="28"/>
        </w:rPr>
        <w:t>Климатические условия</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По строительно-климатическому районированию (СНиП 23-01-99* «Строительная климатология») город Пыть-Ях относится к климатическому району IД.</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Основными особенностями, влияющими на формирование климата рассматриваемой территории, являются:</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-удаленность от Атлантического океана и наличие Уральских гор, задерживающие влажные воздушные массы, перемещающиеся с запада;</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-низинный характер местности с наличием большого количества рек, озер, и болот.</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Средняя температура января от минус 18°С до минус 24°С. Абсолютный минимум температуры воздуха находится в пределах от минус 48°С до минус 60°С.</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Самый теплый месяц июль, средняя температура от плюс 15,7°С до плюс 18,4°С. Абсолютный максимум температуры воздуха составляет от плюс 34°С до плюс 37°С.</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 xml:space="preserve">Средняя годовая скорость ветра 2-5 м/с, средние месячные скорости изменяются в пределах 1,8-5,9 м/с. Самый слабый ветер летом, сильный – зимой, наибольшая средняя скорость - в переходные сезоны. Преобладающее направление ветра – западное и юго- западное. Зимой резко увеличивается доля южных ветров, летом – северных. </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Среднее количество осадков в год составляет 450-</w:t>
      </w:r>
      <w:smartTag w:uri="urn:schemas-microsoft-com:office:smarttags" w:element="metricconverter">
        <w:smartTagPr>
          <w:attr w:name="ProductID" w:val="500 мм"/>
        </w:smartTagPr>
        <w:r w:rsidRPr="0086529C">
          <w:rPr>
            <w:sz w:val="28"/>
            <w:szCs w:val="28"/>
          </w:rPr>
          <w:t>500 мм</w:t>
        </w:r>
      </w:smartTag>
      <w:r w:rsidRPr="0086529C">
        <w:rPr>
          <w:sz w:val="28"/>
          <w:szCs w:val="28"/>
        </w:rPr>
        <w:t xml:space="preserve">, основное из которых приходится на летние месяцы и сентябрь. В наиболее дождливые годы осадков выпадает до </w:t>
      </w:r>
      <w:smartTag w:uri="urn:schemas-microsoft-com:office:smarttags" w:element="metricconverter">
        <w:smartTagPr>
          <w:attr w:name="ProductID" w:val="635 мм"/>
        </w:smartTagPr>
        <w:r w:rsidRPr="0086529C">
          <w:rPr>
            <w:sz w:val="28"/>
            <w:szCs w:val="28"/>
          </w:rPr>
          <w:t>635 мм</w:t>
        </w:r>
      </w:smartTag>
      <w:r w:rsidRPr="0086529C">
        <w:rPr>
          <w:sz w:val="28"/>
          <w:szCs w:val="28"/>
        </w:rPr>
        <w:t xml:space="preserve">, а в самые засушливые – </w:t>
      </w:r>
      <w:smartTag w:uri="urn:schemas-microsoft-com:office:smarttags" w:element="metricconverter">
        <w:smartTagPr>
          <w:attr w:name="ProductID" w:val="371 мм"/>
        </w:smartTagPr>
        <w:r w:rsidRPr="0086529C">
          <w:rPr>
            <w:sz w:val="28"/>
            <w:szCs w:val="28"/>
          </w:rPr>
          <w:t>371 мм</w:t>
        </w:r>
      </w:smartTag>
      <w:r w:rsidRPr="0086529C">
        <w:rPr>
          <w:sz w:val="28"/>
          <w:szCs w:val="28"/>
        </w:rPr>
        <w:t xml:space="preserve">.  Максимальное количество осадков за сутки составляет </w:t>
      </w:r>
      <w:smartTag w:uri="urn:schemas-microsoft-com:office:smarttags" w:element="metricconverter">
        <w:smartTagPr>
          <w:attr w:name="ProductID" w:val="87 мм"/>
        </w:smartTagPr>
        <w:r w:rsidRPr="0086529C">
          <w:rPr>
            <w:sz w:val="28"/>
            <w:szCs w:val="28"/>
          </w:rPr>
          <w:t>87 мм</w:t>
        </w:r>
      </w:smartTag>
      <w:r w:rsidRPr="0086529C">
        <w:rPr>
          <w:sz w:val="28"/>
          <w:szCs w:val="28"/>
        </w:rPr>
        <w:t>.</w:t>
      </w:r>
    </w:p>
    <w:p w:rsidR="00D03880" w:rsidRPr="0086529C" w:rsidRDefault="00D03880" w:rsidP="0086529C">
      <w:pPr>
        <w:tabs>
          <w:tab w:val="left" w:pos="6663"/>
        </w:tabs>
        <w:spacing w:line="360" w:lineRule="auto"/>
        <w:ind w:firstLine="851"/>
        <w:jc w:val="both"/>
        <w:rPr>
          <w:sz w:val="28"/>
          <w:szCs w:val="28"/>
        </w:rPr>
      </w:pPr>
      <w:r w:rsidRPr="0086529C">
        <w:rPr>
          <w:sz w:val="28"/>
          <w:szCs w:val="28"/>
        </w:rPr>
        <w:t xml:space="preserve">Район расположения города Пыть-Ях характеризуется продолжительным зимним периодом с устойчивым снеговым покровом, образующимся в третьей декаде марта. Разрушение снежного покрова начинается с середины апреля и заканчивается в начале мая. Число дней со снежным покровом – 190. Относительная влажность воздуха в течение года </w:t>
      </w:r>
      <w:r w:rsidRPr="0086529C">
        <w:rPr>
          <w:color w:val="000000"/>
          <w:sz w:val="28"/>
          <w:szCs w:val="28"/>
        </w:rPr>
        <w:t xml:space="preserve">изменяется в пределах 66 - 82%. Максимальная высота снежного покрова </w:t>
      </w:r>
      <w:r w:rsidRPr="0086529C">
        <w:rPr>
          <w:sz w:val="28"/>
          <w:szCs w:val="28"/>
        </w:rPr>
        <w:t xml:space="preserve">достигает </w:t>
      </w:r>
      <w:smartTag w:uri="urn:schemas-microsoft-com:office:smarttags" w:element="metricconverter">
        <w:smartTagPr>
          <w:attr w:name="ProductID" w:val="180 см"/>
        </w:smartTagPr>
        <w:r w:rsidRPr="0086529C">
          <w:rPr>
            <w:sz w:val="28"/>
            <w:szCs w:val="28"/>
          </w:rPr>
          <w:t>180 см</w:t>
        </w:r>
      </w:smartTag>
      <w:r w:rsidRPr="0086529C">
        <w:rPr>
          <w:sz w:val="28"/>
          <w:szCs w:val="28"/>
        </w:rPr>
        <w:t>.</w:t>
      </w:r>
    </w:p>
    <w:p w:rsidR="00D03880" w:rsidRPr="0086529C" w:rsidRDefault="00D03880" w:rsidP="0086529C">
      <w:pPr>
        <w:spacing w:line="360" w:lineRule="auto"/>
        <w:ind w:firstLine="851"/>
        <w:jc w:val="both"/>
        <w:rPr>
          <w:sz w:val="28"/>
          <w:szCs w:val="28"/>
        </w:rPr>
      </w:pPr>
      <w:r w:rsidRPr="0086529C">
        <w:rPr>
          <w:sz w:val="28"/>
          <w:szCs w:val="28"/>
        </w:rPr>
        <w:t>Климатические данные для расчета тепловых нагрузок приняты в соответствии с ТСН 23-323-2001 ХМАО.</w:t>
      </w:r>
    </w:p>
    <w:p w:rsidR="00D03880" w:rsidRPr="0086529C" w:rsidRDefault="00D03880" w:rsidP="00062071">
      <w:pPr>
        <w:widowControl w:val="0"/>
        <w:numPr>
          <w:ilvl w:val="0"/>
          <w:numId w:val="12"/>
        </w:numPr>
        <w:tabs>
          <w:tab w:val="left" w:pos="851"/>
        </w:tabs>
        <w:autoSpaceDE w:val="0"/>
        <w:autoSpaceDN w:val="0"/>
        <w:adjustRightInd w:val="0"/>
        <w:spacing w:line="360" w:lineRule="auto"/>
        <w:ind w:left="0" w:firstLine="851"/>
        <w:jc w:val="both"/>
        <w:rPr>
          <w:sz w:val="28"/>
          <w:szCs w:val="28"/>
        </w:rPr>
      </w:pPr>
      <w:r w:rsidRPr="0086529C">
        <w:rPr>
          <w:sz w:val="28"/>
          <w:szCs w:val="28"/>
        </w:rPr>
        <w:t>расчетная температура наружного воздуха для проектирования отопления – минус 43 °С;</w:t>
      </w:r>
    </w:p>
    <w:p w:rsidR="00D03880" w:rsidRPr="0086529C" w:rsidRDefault="00D03880" w:rsidP="00062071">
      <w:pPr>
        <w:widowControl w:val="0"/>
        <w:numPr>
          <w:ilvl w:val="0"/>
          <w:numId w:val="12"/>
        </w:numPr>
        <w:tabs>
          <w:tab w:val="left" w:pos="851"/>
        </w:tabs>
        <w:autoSpaceDE w:val="0"/>
        <w:autoSpaceDN w:val="0"/>
        <w:adjustRightInd w:val="0"/>
        <w:spacing w:line="360" w:lineRule="auto"/>
        <w:ind w:left="0" w:firstLine="851"/>
        <w:jc w:val="both"/>
        <w:rPr>
          <w:sz w:val="28"/>
          <w:szCs w:val="28"/>
        </w:rPr>
      </w:pPr>
      <w:r w:rsidRPr="0086529C">
        <w:rPr>
          <w:sz w:val="28"/>
          <w:szCs w:val="28"/>
        </w:rPr>
        <w:t>средняя температура за отопительный период – минус 9,9 °С;</w:t>
      </w:r>
    </w:p>
    <w:p w:rsidR="00D03880" w:rsidRPr="006747C3" w:rsidRDefault="00D03880" w:rsidP="006747C3">
      <w:pPr>
        <w:pStyle w:val="a8"/>
        <w:ind w:firstLine="0"/>
        <w:rPr>
          <w:sz w:val="28"/>
          <w:szCs w:val="28"/>
        </w:rPr>
      </w:pPr>
      <w:r w:rsidRPr="0086529C">
        <w:rPr>
          <w:sz w:val="28"/>
          <w:szCs w:val="28"/>
        </w:rPr>
        <w:t>продолжительность отопительного периода – 257 суток.</w:t>
      </w:r>
      <w:bookmarkStart w:id="5" w:name="_Toc524944231"/>
      <w:bookmarkStart w:id="6" w:name="_Toc524944807"/>
      <w:bookmarkStart w:id="7" w:name="_Toc528166486"/>
      <w:bookmarkStart w:id="8" w:name="_Toc530077476"/>
      <w:bookmarkStart w:id="9" w:name="_Toc528165372"/>
    </w:p>
    <w:p w:rsidR="00D03880" w:rsidRDefault="00D03880" w:rsidP="00062071">
      <w:pPr>
        <w:pStyle w:val="Heading1"/>
        <w:keepLines/>
        <w:numPr>
          <w:ilvl w:val="0"/>
          <w:numId w:val="60"/>
        </w:numPr>
        <w:spacing w:before="0" w:beforeAutospacing="0" w:after="0" w:afterAutospacing="0" w:line="360" w:lineRule="auto"/>
        <w:ind w:left="709"/>
        <w:jc w:val="both"/>
        <w:rPr>
          <w:rFonts w:ascii="Times New Roman" w:hAnsi="Times New Roman"/>
          <w:bCs/>
          <w:color w:val="000000"/>
          <w:kern w:val="32"/>
          <w:sz w:val="28"/>
          <w:szCs w:val="28"/>
          <w:lang w:val="ru-RU" w:eastAsia="ko-KR"/>
        </w:rPr>
      </w:pPr>
    </w:p>
    <w:p w:rsidR="00D03880" w:rsidRPr="006747C3" w:rsidRDefault="00D03880" w:rsidP="00062071">
      <w:pPr>
        <w:pStyle w:val="Heading1"/>
        <w:keepLines/>
        <w:numPr>
          <w:ilvl w:val="0"/>
          <w:numId w:val="60"/>
        </w:numPr>
        <w:spacing w:before="0" w:beforeAutospacing="0" w:after="0" w:afterAutospacing="0" w:line="360" w:lineRule="auto"/>
        <w:ind w:left="709"/>
        <w:jc w:val="both"/>
        <w:rPr>
          <w:rFonts w:ascii="Times New Roman" w:hAnsi="Times New Roman"/>
          <w:bCs/>
          <w:color w:val="000000"/>
          <w:kern w:val="32"/>
          <w:sz w:val="28"/>
          <w:szCs w:val="28"/>
          <w:lang w:val="ru-RU" w:eastAsia="ko-KR"/>
        </w:rPr>
      </w:pPr>
      <w:r w:rsidRPr="006747C3">
        <w:rPr>
          <w:rFonts w:ascii="Times New Roman" w:hAnsi="Times New Roman"/>
          <w:bCs/>
          <w:color w:val="000000"/>
          <w:kern w:val="32"/>
          <w:sz w:val="28"/>
          <w:szCs w:val="28"/>
          <w:lang w:val="ru-RU" w:eastAsia="ko-KR"/>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5"/>
      <w:bookmarkEnd w:id="6"/>
      <w:bookmarkEnd w:id="7"/>
      <w:bookmarkEnd w:id="8"/>
    </w:p>
    <w:p w:rsidR="00D03880" w:rsidRPr="006747C3" w:rsidRDefault="00D03880" w:rsidP="00C55319">
      <w:pPr>
        <w:pStyle w:val="Heading2"/>
        <w:numPr>
          <w:ilvl w:val="1"/>
          <w:numId w:val="13"/>
        </w:numPr>
      </w:pPr>
      <w:bookmarkStart w:id="10" w:name="_Toc524944232"/>
      <w:bookmarkStart w:id="11" w:name="_Toc524944808"/>
      <w:bookmarkStart w:id="12" w:name="_Toc528166487"/>
      <w:bookmarkStart w:id="13" w:name="_Toc530077477"/>
      <w:r w:rsidRPr="006747C3">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bookmarkEnd w:id="13"/>
    </w:p>
    <w:p w:rsidR="00D03880" w:rsidRPr="006747C3" w:rsidRDefault="00D03880" w:rsidP="006747C3">
      <w:pPr>
        <w:spacing w:line="360" w:lineRule="auto"/>
        <w:ind w:firstLine="709"/>
        <w:jc w:val="both"/>
        <w:rPr>
          <w:color w:val="000000"/>
          <w:sz w:val="28"/>
          <w:szCs w:val="28"/>
        </w:rPr>
      </w:pPr>
      <w:r w:rsidRPr="006747C3">
        <w:rPr>
          <w:color w:val="000000"/>
          <w:sz w:val="28"/>
          <w:szCs w:val="28"/>
        </w:rPr>
        <w:t>Согласно, предоставленным данным на расчетный срок до 2033 года, ожидается прирост тепловой нагрузки за счет размещения нового строительства в городском округе город Пыть-Ях. Также на территории городского округа планируется снос ветхого жилья. Список непригодного жилищного фонда в муниципальном образовании городской округ Пыть-Ях на 23.05.2018г. представлен в таблице 2.</w:t>
      </w:r>
    </w:p>
    <w:p w:rsidR="00D03880" w:rsidRPr="006747C3" w:rsidRDefault="00D03880" w:rsidP="006747C3">
      <w:pPr>
        <w:keepNext/>
        <w:spacing w:after="120" w:line="360" w:lineRule="auto"/>
        <w:ind w:firstLine="709"/>
        <w:jc w:val="both"/>
        <w:rPr>
          <w:bCs/>
          <w:color w:val="000000"/>
          <w:sz w:val="28"/>
          <w:szCs w:val="28"/>
        </w:rPr>
      </w:pPr>
      <w:bookmarkStart w:id="14" w:name="_Toc521608100"/>
      <w:r w:rsidRPr="006747C3">
        <w:rPr>
          <w:bCs/>
          <w:color w:val="000000"/>
          <w:sz w:val="28"/>
          <w:szCs w:val="28"/>
        </w:rPr>
        <w:t xml:space="preserve">Таблица </w:t>
      </w:r>
      <w:r>
        <w:rPr>
          <w:bCs/>
          <w:color w:val="000000"/>
          <w:sz w:val="28"/>
          <w:szCs w:val="28"/>
        </w:rPr>
        <w:t>2</w:t>
      </w:r>
      <w:r w:rsidRPr="006747C3">
        <w:rPr>
          <w:bCs/>
          <w:color w:val="000000"/>
          <w:sz w:val="28"/>
          <w:szCs w:val="28"/>
        </w:rPr>
        <w:t xml:space="preserve"> - Список непригодного жилищного фонда в муниципальном образовании городской округ Пыть-Ях на 23.05.2018г.</w:t>
      </w:r>
      <w:bookmarkEnd w:id="14"/>
    </w:p>
    <w:tbl>
      <w:tblPr>
        <w:tblW w:w="5000" w:type="pct"/>
        <w:jc w:val="center"/>
        <w:tblLayout w:type="fixed"/>
        <w:tblLook w:val="00A0"/>
      </w:tblPr>
      <w:tblGrid>
        <w:gridCol w:w="488"/>
        <w:gridCol w:w="4158"/>
        <w:gridCol w:w="1516"/>
        <w:gridCol w:w="1379"/>
        <w:gridCol w:w="2030"/>
      </w:tblGrid>
      <w:tr w:rsidR="00D03880" w:rsidRPr="0007567E" w:rsidTr="006747C3">
        <w:trPr>
          <w:trHeight w:val="507"/>
          <w:tblHeader/>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r w:rsidRPr="0007567E">
              <w:rPr>
                <w:b/>
                <w:bCs/>
                <w:sz w:val="22"/>
              </w:rPr>
              <w:t>№</w:t>
            </w:r>
          </w:p>
          <w:p w:rsidR="00D03880" w:rsidRPr="0007567E" w:rsidRDefault="00D03880" w:rsidP="006747C3">
            <w:pPr>
              <w:ind w:left="-57" w:right="-57"/>
              <w:jc w:val="center"/>
              <w:rPr>
                <w:b/>
                <w:bCs/>
              </w:rPr>
            </w:pPr>
            <w:r w:rsidRPr="0007567E">
              <w:rPr>
                <w:b/>
                <w:bCs/>
                <w:sz w:val="22"/>
              </w:rPr>
              <w:t>п/п</w:t>
            </w:r>
          </w:p>
        </w:tc>
        <w:tc>
          <w:tcPr>
            <w:tcW w:w="429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D03880" w:rsidRPr="0007567E" w:rsidRDefault="00D03880" w:rsidP="006747C3">
            <w:pPr>
              <w:ind w:left="-57" w:right="-57"/>
              <w:jc w:val="center"/>
              <w:rPr>
                <w:b/>
                <w:bCs/>
              </w:rPr>
            </w:pPr>
            <w:r w:rsidRPr="0007567E">
              <w:rPr>
                <w:b/>
                <w:bCs/>
                <w:sz w:val="22"/>
              </w:rPr>
              <w:t>Адрес жилого дома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r w:rsidRPr="0007567E">
              <w:rPr>
                <w:b/>
                <w:bCs/>
                <w:sz w:val="22"/>
              </w:rPr>
              <w:t>Материал стен / год ввода здания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r w:rsidRPr="0007567E">
              <w:rPr>
                <w:b/>
                <w:bCs/>
                <w:sz w:val="22"/>
              </w:rPr>
              <w:t>Физический износ конструкций (%)</w:t>
            </w:r>
          </w:p>
        </w:tc>
        <w:tc>
          <w:tcPr>
            <w:tcW w:w="2091"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r w:rsidRPr="0007567E">
              <w:rPr>
                <w:b/>
                <w:bCs/>
                <w:sz w:val="22"/>
              </w:rPr>
              <w:t xml:space="preserve">Решение о признании жилых помещений непригодными для проживания и МКД аварийными </w:t>
            </w:r>
          </w:p>
        </w:tc>
      </w:tr>
      <w:tr w:rsidR="00D03880" w:rsidRPr="0007567E" w:rsidTr="006747C3">
        <w:trPr>
          <w:trHeight w:val="507"/>
          <w:jc w:val="center"/>
        </w:trPr>
        <w:tc>
          <w:tcPr>
            <w:tcW w:w="49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p>
        </w:tc>
        <w:tc>
          <w:tcPr>
            <w:tcW w:w="42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p>
        </w:tc>
        <w:tc>
          <w:tcPr>
            <w:tcW w:w="1559"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p>
        </w:tc>
        <w:tc>
          <w:tcPr>
            <w:tcW w:w="2091"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7567E" w:rsidRDefault="00D03880" w:rsidP="006747C3">
            <w:pPr>
              <w:ind w:left="-57" w:right="-57"/>
              <w:jc w:val="center"/>
              <w:rPr>
                <w:b/>
                <w:bCs/>
              </w:rPr>
            </w:pPr>
          </w:p>
        </w:tc>
      </w:tr>
      <w:tr w:rsidR="00D03880" w:rsidRPr="0007567E" w:rsidTr="006747C3">
        <w:trPr>
          <w:trHeight w:val="20"/>
          <w:jc w:val="center"/>
        </w:trPr>
        <w:tc>
          <w:tcPr>
            <w:tcW w:w="9854" w:type="dxa"/>
            <w:gridSpan w:val="5"/>
            <w:tcBorders>
              <w:top w:val="single" w:sz="4" w:space="0" w:color="auto"/>
              <w:left w:val="single" w:sz="4" w:space="0" w:color="auto"/>
              <w:bottom w:val="single" w:sz="4" w:space="0" w:color="auto"/>
              <w:right w:val="single" w:sz="4" w:space="0" w:color="auto"/>
            </w:tcBorders>
            <w:vAlign w:val="center"/>
          </w:tcPr>
          <w:p w:rsidR="00D03880" w:rsidRPr="0007567E" w:rsidRDefault="00D03880" w:rsidP="006747C3">
            <w:pPr>
              <w:ind w:left="-57" w:right="-57"/>
              <w:jc w:val="center"/>
              <w:rPr>
                <w:b/>
                <w:bCs/>
              </w:rPr>
            </w:pPr>
            <w:r w:rsidRPr="0007567E">
              <w:rPr>
                <w:b/>
                <w:bCs/>
                <w:sz w:val="22"/>
              </w:rPr>
              <w:t>I.  Аварийные дома, подлежащие сносу:</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2а мкр. "Лесников", ул. Энтузиастов, дом 3</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дер/пан.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78</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785-ра                       от 13.04.2015</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7 мкр., "Газовиков", дом 12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дер/пан.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2182-ра от 18.11.2015</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2а мкр. "Лесников", ул. Дорожная, дом 9</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арбоблоки / 1986</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2208-ра                    от 18.11.2015</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6 мкр. "Пионерный", дом 27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1994</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78,5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2207-ра от 18.11.2015</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6 мкр., "Пионерный", дом 36</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утепленные панели/1988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75,8</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286-ра                    от 15.02.2016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6 мкр. "Пионерный", дом 1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586-ра                      от 09.03.2016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 "Кедровый" дом 50</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1039-ра                      от 26.04.2016 </w:t>
            </w:r>
            <w:r w:rsidRPr="0007567E">
              <w:rPr>
                <w:sz w:val="22"/>
              </w:rPr>
              <w:br/>
              <w:t xml:space="preserve">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7 мкр. "Газовиков", Вахта 1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1452-ра от 20.06.2016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9</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7 мкр. "Газовиков", дом 24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дер/пан. / 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№1 453-ра от 20.06.2016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10</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 мкр. "Газовиков", дом 1</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1982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78,8</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1451-ра от 20.06.2016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2а мкр., ул. Комсомольская, дом 2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1979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61-70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1582-ра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7 мкр."Газовиков", Вахта 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1986</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1583-ра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 мкр. "Газовиков", дом 10</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1584-ра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3 мкр., "Кедровый" дом 90«б»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1585-ра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3 мкр., "Кедровый" дом 72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1586-ра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8 мкр. "Горка", дом 24а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1977</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68</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1587-ра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6 мкр. "Пионерный", дом 6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1985</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61</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1588-ра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2а мкр., "Лесников", ул. Советская, дом 17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1984</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73,8</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1589-ра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19</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3 мкр., "Кедровый", дом 45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1590-ра от 01.07.2016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20</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Молодежная, дом 14</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брус/1984</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2007-ра от 31.08.2016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3 мкр., "Кедровый" дом 31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брус/1984</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2006-ра от 31.08.2016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22</w:t>
            </w:r>
          </w:p>
        </w:tc>
        <w:tc>
          <w:tcPr>
            <w:tcW w:w="4290"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 xml:space="preserve">10 мкр. "Мамонтово", дом 1 (МССУ)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2863-ра от 28.12.2016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10 мкр. "Мамонтово", дом 17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2864-ра от 28.12.2016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Лесная, дом 5</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276-ра от 10.02.2017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Советская, дом 9</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брус/1982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668-ра от 11.04.2017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2а мкр., "Лесников", ул. Сибирская, дом 8 </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арболитовые блоки/1988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80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884-ра от 12.05.2017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10 мкр. "Мамонтово", дом 23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1990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939-ра от 23.05.2017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6 мкр. "Пионерный", дом 41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938-ра от 23.05.2017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29</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10 мкр. "Мамонтово", дом 5</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1290-ра от 17.07.2017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30</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7 мкр. "Газовиков", дом 5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1289-ра от 17.07.2017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8 мкр."Горка", дом 83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72</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1496-ра от 25.08.2017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3 мкр., "Кедровый", дом 21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1983</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1497-ра от 25.08.2017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3 мкр., "Кедровый", дом 1а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69</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 1498-ра от 25.08.2017 </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6 мкр. "Пионерный", дом 4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1987</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459-ра от 07.03.2018</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Дорожная, дом 4</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сб/щит./1978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867-ра от 22.05.2018</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3 мкр., "Кедровый", дом 34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1987</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869-ра от 22.05.2018</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8 мкр. "Горка", дом 25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870-ра от 22.05.2018</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xml:space="preserve">2а мкр. "Лесников", ул. Советская, дом 10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брус/1987</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72</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868-ра от 22.05.2018</w:t>
            </w:r>
          </w:p>
        </w:tc>
      </w:tr>
      <w:tr w:rsidR="00D03880"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ИТОГО: 38</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b/>
                <w:bCs/>
              </w:rPr>
            </w:pPr>
            <w:r w:rsidRPr="0007567E">
              <w:rPr>
                <w:b/>
                <w:bCs/>
                <w:sz w:val="22"/>
              </w:rPr>
              <w:t> </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b/>
                <w:bCs/>
              </w:rPr>
            </w:pPr>
            <w:r w:rsidRPr="0007567E">
              <w:rPr>
                <w:b/>
                <w:bCs/>
                <w:sz w:val="22"/>
              </w:rPr>
              <w:t> </w:t>
            </w:r>
          </w:p>
        </w:tc>
      </w:tr>
      <w:tr w:rsidR="00D03880" w:rsidRPr="0007567E" w:rsidTr="006747C3">
        <w:trPr>
          <w:trHeight w:val="20"/>
          <w:jc w:val="center"/>
        </w:trPr>
        <w:tc>
          <w:tcPr>
            <w:tcW w:w="9854" w:type="dxa"/>
            <w:gridSpan w:val="5"/>
            <w:tcBorders>
              <w:top w:val="single" w:sz="4" w:space="0" w:color="auto"/>
              <w:left w:val="single" w:sz="4" w:space="0" w:color="auto"/>
              <w:bottom w:val="single" w:sz="4" w:space="0" w:color="auto"/>
              <w:right w:val="single" w:sz="4" w:space="0" w:color="auto"/>
            </w:tcBorders>
            <w:vAlign w:val="center"/>
          </w:tcPr>
          <w:p w:rsidR="00D03880" w:rsidRPr="0007567E" w:rsidRDefault="00D03880" w:rsidP="006747C3">
            <w:pPr>
              <w:ind w:left="-57" w:right="-57"/>
              <w:jc w:val="center"/>
              <w:rPr>
                <w:b/>
                <w:bCs/>
              </w:rPr>
            </w:pPr>
            <w:r w:rsidRPr="0007567E">
              <w:rPr>
                <w:b/>
                <w:bCs/>
                <w:sz w:val="22"/>
              </w:rPr>
              <w:t>II.Жилые помещения признанные непригодными для проживания:</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3 мкр, "Кедровый", дом 95 кв.1,2,3,4,5,6,7,8,9,10,11,12,13,14,15,16,17,18</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1985</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42</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702-рг от 27.06.2006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 "Кедровый", дом 54 кв.1,2,3,4,5,6,7,8,9,10,11,12,13,14,15,16,17,18</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43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3 мкр., "Кедровый", дом 53 кв.1,2,3,4,5,6,7,8,9,10,11,12,13,14,15,16</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1409-рг от 04.12.2006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 xml:space="preserve">7 мкр. "Газовиков", дом 3 кв.1,2 </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 / 1982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1409-рг от 04.12.2006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10 мкр. "Мамонтово", дом 1а кв.1,2,3,4,5,6,7,8,9,10,11,12,13,14,15,16,17,18 19,21,22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бл.яч. / 1990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 мкр. "Пионерный", дом 5 кв.1,2,3,4,5,6,7,8,9,10,11,12,13,15,18</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1987</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47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 мкр. "Газовиков", дом 22кв.1,2,3,4,5,6,7,8,9,10,11,12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 / 1992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24.12.2009</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2а мкр. "Лесников", ул. Комсомольская, дом 19 кв.1, 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1409-рг от 04.12.2006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9</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 "Кедровый", дом 33 кв.1,2,3,4,5,6,7,8,9,10,11,12,13,14,15,16</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1987</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47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24.12.2009</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10</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10 мкр. "Мамонтово", дом 45 кв.1,2,3,4,5,6,7,8,9,10,1112,13,14,15,16,17,18,18а,1920,21,22,23,24,25</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гипсопл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24.12.2009</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 "Кедровый", дом 14 кв.1,2,3,4,5,6,7,8,9,10,11,12,13,14,15,16</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 "Кедровый", дом 55 кв.1,2,3,4,5,6,7,8,9,10,11,12,13,14,15,16,17,18</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13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2а мкр. "Лесников", ул. Советская, дом 54а                                      кв.1,2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53</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1193-рг от 22.07.2008</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 мкр. "Пионерный", дом 42 кв.1,2,3,4,5, 6,7,8,910,1112,13,14,15,16,17,18,19,20</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16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Комсомольская, дом 15 кв.1,2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мкр."Лесников", ул. Кедровая, дом 7 кв.1,2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мкр.,"Кедровый", дом 32 кв.1,2,3,4,5,6,7,8,9,10,11,12,13,14,15,16</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47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 мкр. "Пионерный", дом 8а кв. 1,2,3,4,5,6,7,8,9,10,11,12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29</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19</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8 мкр.  "Горка", дом 3 СУ-17 кв.1,2,3,4,5,6,7,8,9,10</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1907-рг от 24.12.2007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20</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Комсомольская, дом 4 кв.1,2,3</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702-рг от 27.06.2006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Комсомольская, дом 1 кв. 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702-рг от 27.06.2006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10 мкр. "Мамонтово", дом 14 кв.1,3,4,5,7,9,14,18,19,22,23,24</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арбобл. / 1974</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55</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1193-рг от 22.07.2008</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23</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мкр."Лесников", ул. Молодежная дом 1, кв.1</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58</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1417-ра от 27.06.2011</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24</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 мкр., "Кедровый", дом 13 кв.1,2,3,4,5,6,7,8,9,10,11,12,13,14,15,16</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1417-ра от 27.06.2011</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25</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3 мкр. "Кедровый", дом 15                     кв.1,2,3,4,5,6,7,8,9,10,11,12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брус/1984</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51</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2292-ра от 10.10.2013</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26</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rPr>
                <w:color w:val="000000"/>
              </w:rPr>
            </w:pPr>
            <w:r w:rsidRPr="0007567E">
              <w:rPr>
                <w:color w:val="000000"/>
                <w:sz w:val="22"/>
              </w:rPr>
              <w:t>3 мкр., "Кедровый", дом 102 кв. 1,2,4,5,7,8,9,13,14</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дер.утепленные панели/1996</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66</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2184-ра от 18.11.2015</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27</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Советская, дом 54                                         кв.1</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сб/щит. / 1979</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51</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1038-ра от 26.04.2016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28</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6 мкр. "Пионерный", дом 47, кв. 1,2,3,4,5,6,7,8,10,11,12,13,14,15,16,18,19,20</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дер.утепленные панели/1988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34</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2648-ра от 02.12.2016</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29</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Лесная, дом 1а</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деревянный</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2089-ра от 20.11.2017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30</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2а мкр., "Лесников", ул. Советская, дом 56, кв. 2,4</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дер.утепленные панели/1992</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57</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2090-ра от 20.11.2017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31</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 мкр. "Газовиков", дом 17, кв.1</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утепленные дерев. панели/1988</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2485-ра от 27.12.2017</w:t>
            </w:r>
          </w:p>
        </w:tc>
      </w:tr>
      <w:tr w:rsidR="00D03880"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pPr>
            <w:r w:rsidRPr="0007567E">
              <w:rPr>
                <w:sz w:val="22"/>
              </w:rPr>
              <w:t>32</w:t>
            </w:r>
          </w:p>
        </w:tc>
        <w:tc>
          <w:tcPr>
            <w:tcW w:w="4290"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7 мкр. "Газовиков", дом 19, кв.1</w:t>
            </w:r>
          </w:p>
        </w:tc>
        <w:tc>
          <w:tcPr>
            <w:tcW w:w="1559"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дер.утепленные панели/1991</w:t>
            </w:r>
          </w:p>
        </w:tc>
        <w:tc>
          <w:tcPr>
            <w:tcW w:w="1418"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w:t>
            </w:r>
          </w:p>
        </w:tc>
        <w:tc>
          <w:tcPr>
            <w:tcW w:w="2091" w:type="dxa"/>
            <w:tcBorders>
              <w:top w:val="nil"/>
              <w:left w:val="nil"/>
              <w:bottom w:val="single" w:sz="4" w:space="0" w:color="auto"/>
              <w:right w:val="single" w:sz="4" w:space="0" w:color="auto"/>
            </w:tcBorders>
            <w:vAlign w:val="center"/>
          </w:tcPr>
          <w:p w:rsidR="00D03880" w:rsidRPr="0007567E" w:rsidRDefault="00D03880" w:rsidP="006747C3">
            <w:pPr>
              <w:ind w:left="-57" w:right="-57"/>
              <w:jc w:val="center"/>
            </w:pPr>
            <w:r w:rsidRPr="0007567E">
              <w:rPr>
                <w:sz w:val="22"/>
              </w:rPr>
              <w:t>№ 2486-ра от 27.12.2017</w:t>
            </w:r>
          </w:p>
        </w:tc>
      </w:tr>
      <w:tr w:rsidR="00D03880"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ИТОГО: 32</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c>
          <w:tcPr>
            <w:tcW w:w="1418"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c>
          <w:tcPr>
            <w:tcW w:w="2091"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r>
      <w:tr w:rsidR="00D03880"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ВСЕГО: 70 домов</w:t>
            </w:r>
          </w:p>
        </w:tc>
        <w:tc>
          <w:tcPr>
            <w:tcW w:w="1559"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c>
          <w:tcPr>
            <w:tcW w:w="1418"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c>
          <w:tcPr>
            <w:tcW w:w="2091" w:type="dxa"/>
            <w:tcBorders>
              <w:top w:val="nil"/>
              <w:left w:val="nil"/>
              <w:bottom w:val="single" w:sz="4" w:space="0" w:color="auto"/>
              <w:right w:val="single" w:sz="4" w:space="0" w:color="auto"/>
            </w:tcBorders>
            <w:noWrap/>
            <w:vAlign w:val="center"/>
          </w:tcPr>
          <w:p w:rsidR="00D03880" w:rsidRPr="0007567E" w:rsidRDefault="00D03880" w:rsidP="006747C3">
            <w:pPr>
              <w:ind w:left="-57" w:right="-57"/>
              <w:jc w:val="center"/>
              <w:rPr>
                <w:b/>
                <w:bCs/>
              </w:rPr>
            </w:pPr>
            <w:r w:rsidRPr="0007567E">
              <w:rPr>
                <w:b/>
                <w:bCs/>
                <w:sz w:val="22"/>
              </w:rPr>
              <w:t> </w:t>
            </w:r>
          </w:p>
        </w:tc>
      </w:tr>
    </w:tbl>
    <w:p w:rsidR="00D03880" w:rsidRDefault="00D03880" w:rsidP="006747C3">
      <w:pPr>
        <w:jc w:val="both"/>
        <w:rPr>
          <w:rFonts w:eastAsia="TimesNewRoman"/>
          <w:szCs w:val="28"/>
        </w:rPr>
      </w:pPr>
    </w:p>
    <w:p w:rsidR="00D03880" w:rsidRDefault="00D03880" w:rsidP="006747C3">
      <w:pPr>
        <w:jc w:val="both"/>
        <w:rPr>
          <w:rFonts w:eastAsia="TimesNewRoman"/>
          <w:szCs w:val="28"/>
        </w:rPr>
      </w:pPr>
    </w:p>
    <w:p w:rsidR="00D03880" w:rsidRDefault="00D03880" w:rsidP="006747C3">
      <w:pPr>
        <w:jc w:val="both"/>
        <w:rPr>
          <w:rFonts w:eastAsia="TimesNewRoman"/>
          <w:szCs w:val="28"/>
        </w:rPr>
      </w:pPr>
    </w:p>
    <w:p w:rsidR="00D03880" w:rsidRPr="006747C3" w:rsidRDefault="00D03880" w:rsidP="006747C3">
      <w:pPr>
        <w:spacing w:line="360" w:lineRule="auto"/>
        <w:ind w:firstLine="709"/>
        <w:jc w:val="both"/>
        <w:rPr>
          <w:rFonts w:eastAsia="TimesNewRoman"/>
          <w:color w:val="000000"/>
          <w:sz w:val="28"/>
          <w:szCs w:val="28"/>
          <w:lang w:val="en-US"/>
        </w:rPr>
      </w:pPr>
      <w:bookmarkStart w:id="15" w:name="_Hlk524460140"/>
      <w:r w:rsidRPr="006747C3">
        <w:rPr>
          <w:rFonts w:eastAsia="TimesNewRoman"/>
          <w:color w:val="000000"/>
          <w:sz w:val="28"/>
          <w:szCs w:val="28"/>
        </w:rPr>
        <w:t>Микрорайон №1 «Центральный»</w:t>
      </w:r>
      <w:r w:rsidRPr="006747C3">
        <w:rPr>
          <w:rFonts w:eastAsia="TimesNewRoman"/>
          <w:color w:val="000000"/>
          <w:sz w:val="28"/>
          <w:szCs w:val="28"/>
          <w:lang w:val="en-US"/>
        </w:rPr>
        <w:t>:</w:t>
      </w:r>
    </w:p>
    <w:bookmarkEnd w:id="15"/>
    <w:p w:rsidR="00D03880" w:rsidRPr="006747C3" w:rsidRDefault="00D03880" w:rsidP="006747C3">
      <w:pPr>
        <w:spacing w:line="360" w:lineRule="auto"/>
        <w:ind w:firstLine="709"/>
        <w:jc w:val="both"/>
        <w:rPr>
          <w:rFonts w:eastAsia="TimesNewRoman"/>
          <w:color w:val="000000"/>
          <w:sz w:val="28"/>
          <w:szCs w:val="28"/>
        </w:rPr>
      </w:pPr>
      <w:r>
        <w:rPr>
          <w:rFonts w:eastAsia="TimesNewRoman"/>
          <w:color w:val="000000"/>
          <w:sz w:val="28"/>
          <w:szCs w:val="28"/>
        </w:rPr>
        <w:t xml:space="preserve">1. </w:t>
      </w:r>
      <w:r w:rsidRPr="006747C3">
        <w:rPr>
          <w:rFonts w:eastAsia="TimesNewRoman"/>
          <w:color w:val="000000"/>
          <w:sz w:val="28"/>
          <w:szCs w:val="28"/>
        </w:rPr>
        <w:t>Проект планировки и межевания микрорайона № 1 «Центральный» города Пыть-Яха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в указанных границах составляет </w:t>
      </w:r>
      <w:smartTag w:uri="urn:schemas-microsoft-com:office:smarttags" w:element="metricconverter">
        <w:smartTagPr>
          <w:attr w:name="ProductID" w:val="5,97 га"/>
        </w:smartTagPr>
        <w:r w:rsidRPr="006747C3">
          <w:rPr>
            <w:rFonts w:eastAsia="TimesNewRoman"/>
            <w:color w:val="000000"/>
            <w:sz w:val="28"/>
            <w:szCs w:val="28"/>
          </w:rPr>
          <w:t>5,97 га</w:t>
        </w:r>
      </w:smartTag>
      <w:r w:rsidRPr="006747C3">
        <w:rPr>
          <w:rFonts w:eastAsia="TimesNewRoman"/>
          <w:color w:val="000000"/>
          <w:sz w:val="28"/>
          <w:szCs w:val="28"/>
        </w:rPr>
        <w:t>.</w:t>
      </w:r>
      <w:r w:rsidRPr="006747C3">
        <w:rPr>
          <w:color w:val="000000"/>
          <w:sz w:val="28"/>
          <w:szCs w:val="28"/>
        </w:rPr>
        <w:t xml:space="preserve"> </w:t>
      </w:r>
      <w:r w:rsidRPr="006747C3">
        <w:rPr>
          <w:rFonts w:eastAsia="TimesNewRoman"/>
          <w:color w:val="000000"/>
          <w:sz w:val="28"/>
          <w:szCs w:val="28"/>
        </w:rPr>
        <w:t>Территория дифференцирована на следующие зоны размещения объектов капитального строительства: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застройки многоэтажными и среднеэтажными жилыми домами;</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учебно-образовательных объектов.</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Зона застройки многоэтажными и среднеэтажными жилыми домами:</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В зоне застройки многоэтажными и среднеэтажными жилыми домами размещены:</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многоэтажный жилой дом, 9 эт. (5 домов).</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Общая площадь проектного жилищного строительства составит 53,95 тыс. кв. м. </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проектируемых участков под многоэтажную жилую застройку варьируются от 0,4 до </w:t>
      </w:r>
      <w:smartTag w:uri="urn:schemas-microsoft-com:office:smarttags" w:element="metricconverter">
        <w:smartTagPr>
          <w:attr w:name="ProductID" w:val="0,71 га"/>
        </w:smartTagPr>
        <w:r w:rsidRPr="006747C3">
          <w:rPr>
            <w:rFonts w:eastAsia="TimesNewRoman"/>
            <w:color w:val="000000"/>
            <w:sz w:val="28"/>
            <w:szCs w:val="28"/>
          </w:rPr>
          <w:t>0,71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Расчетные расходы тепловой энергии составляют:</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-отопление – 2,56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-горячее водоснабжение – 3,35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-Всего: 5,91 Гкал/ч.</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Зона учебно-образовательных объектов:</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В зоне учебно-образовательных объектов размещены:</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Комплекс «Школа-детский сад на 550 мест» (330 учащ. /220 мест).</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Расчетные расходы тепловой энергии составляют:</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-отопление – 0,591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-вентиляция 0,559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-горячее водоснабжение 0,076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-Всего: 1,226 Гкал/ч.</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Теплоснабжение проектируемого комплекса «Школа-детский сад на 550 мест» (330 учащ. /220 мест) - централизованное. Источник теплоснабжения является котельная «Пыть-Ях» и котельная «Таежная». </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Теплоноситель от котельных – вода с температурой 110-70 ◦С, 95-70 ◦С.</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Источник теплоснабжения для жилой застройки - проектируемая отдельно стоящая блочная котельная. Газоснабжение котельной предусматривается от газопровода высокого давления II категории ø325 котельной «Пыть-Ях».</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Прокладка трубопроводов теплоснабжения принята подземная бесканальная, совместно с трубопроводами водоснабжения.</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Технико-экономические показатели застройки представлены в таблице 3.</w:t>
      </w:r>
      <w:bookmarkStart w:id="16" w:name="_Toc521608101"/>
    </w:p>
    <w:p w:rsidR="00D03880" w:rsidRPr="006747C3" w:rsidRDefault="00D03880" w:rsidP="006747C3">
      <w:pPr>
        <w:keepNext/>
        <w:spacing w:before="120" w:after="120" w:line="360" w:lineRule="auto"/>
        <w:ind w:firstLine="720"/>
        <w:jc w:val="both"/>
        <w:rPr>
          <w:bCs/>
          <w:color w:val="000000"/>
          <w:sz w:val="28"/>
          <w:szCs w:val="28"/>
        </w:rPr>
      </w:pPr>
      <w:r w:rsidRPr="006747C3">
        <w:rPr>
          <w:bCs/>
          <w:color w:val="000000"/>
          <w:sz w:val="28"/>
          <w:szCs w:val="28"/>
        </w:rPr>
        <w:t xml:space="preserve">Таблица </w:t>
      </w:r>
      <w:r>
        <w:rPr>
          <w:bCs/>
          <w:color w:val="000000"/>
          <w:sz w:val="28"/>
          <w:szCs w:val="28"/>
        </w:rPr>
        <w:t>3</w:t>
      </w:r>
      <w:r w:rsidRPr="006747C3">
        <w:rPr>
          <w:bCs/>
          <w:color w:val="000000"/>
          <w:sz w:val="28"/>
          <w:szCs w:val="28"/>
        </w:rPr>
        <w:t xml:space="preserve"> - Технико-экономические показатели</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0"/>
        <w:gridCol w:w="4251"/>
        <w:gridCol w:w="2124"/>
        <w:gridCol w:w="2096"/>
      </w:tblGrid>
      <w:tr w:rsidR="00D03880" w:rsidRPr="0007567E" w:rsidTr="006747C3">
        <w:trPr>
          <w:trHeight w:val="20"/>
          <w:tblHeader/>
          <w:jc w:val="center"/>
        </w:trPr>
        <w:tc>
          <w:tcPr>
            <w:tcW w:w="1100" w:type="dxa"/>
            <w:shd w:val="clear" w:color="auto" w:fill="BFBFBF"/>
            <w:vAlign w:val="center"/>
          </w:tcPr>
          <w:p w:rsidR="00D03880" w:rsidRPr="0007567E" w:rsidRDefault="00D03880" w:rsidP="006747C3">
            <w:pPr>
              <w:ind w:left="-57" w:right="-57"/>
              <w:jc w:val="center"/>
              <w:rPr>
                <w:b/>
              </w:rPr>
            </w:pPr>
            <w:r w:rsidRPr="0007567E">
              <w:rPr>
                <w:b/>
              </w:rPr>
              <w:t>№ п/п</w:t>
            </w:r>
          </w:p>
        </w:tc>
        <w:tc>
          <w:tcPr>
            <w:tcW w:w="4251" w:type="dxa"/>
            <w:shd w:val="clear" w:color="auto" w:fill="BFBFBF"/>
            <w:vAlign w:val="center"/>
          </w:tcPr>
          <w:p w:rsidR="00D03880" w:rsidRPr="0007567E" w:rsidRDefault="00D03880" w:rsidP="006747C3">
            <w:pPr>
              <w:ind w:left="-57" w:right="-57"/>
              <w:jc w:val="center"/>
              <w:rPr>
                <w:b/>
              </w:rPr>
            </w:pPr>
            <w:r w:rsidRPr="0007567E">
              <w:rPr>
                <w:b/>
              </w:rPr>
              <w:t>Показатели</w:t>
            </w:r>
          </w:p>
        </w:tc>
        <w:tc>
          <w:tcPr>
            <w:tcW w:w="2124" w:type="dxa"/>
            <w:shd w:val="clear" w:color="auto" w:fill="BFBFBF"/>
            <w:vAlign w:val="center"/>
          </w:tcPr>
          <w:p w:rsidR="00D03880" w:rsidRPr="0007567E" w:rsidRDefault="00D03880" w:rsidP="006747C3">
            <w:pPr>
              <w:ind w:left="-57" w:right="-57"/>
              <w:jc w:val="center"/>
              <w:rPr>
                <w:b/>
              </w:rPr>
            </w:pPr>
            <w:r w:rsidRPr="0007567E">
              <w:rPr>
                <w:b/>
              </w:rPr>
              <w:t>Единица измерения</w:t>
            </w:r>
          </w:p>
        </w:tc>
        <w:tc>
          <w:tcPr>
            <w:tcW w:w="2096" w:type="dxa"/>
            <w:shd w:val="clear" w:color="auto" w:fill="BFBFBF"/>
            <w:vAlign w:val="center"/>
          </w:tcPr>
          <w:p w:rsidR="00D03880" w:rsidRPr="0007567E" w:rsidRDefault="00D03880" w:rsidP="006747C3">
            <w:pPr>
              <w:ind w:left="-57" w:right="-57"/>
              <w:jc w:val="center"/>
              <w:rPr>
                <w:b/>
              </w:rPr>
            </w:pPr>
            <w:r w:rsidRPr="0007567E">
              <w:rPr>
                <w:b/>
              </w:rPr>
              <w:t>Количество</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1</w:t>
            </w:r>
          </w:p>
        </w:tc>
        <w:tc>
          <w:tcPr>
            <w:tcW w:w="8471" w:type="dxa"/>
            <w:gridSpan w:val="3"/>
            <w:vAlign w:val="center"/>
          </w:tcPr>
          <w:p w:rsidR="00D03880" w:rsidRPr="0007567E" w:rsidRDefault="00D03880" w:rsidP="006747C3">
            <w:pPr>
              <w:ind w:left="-57" w:right="-57"/>
              <w:jc w:val="center"/>
            </w:pPr>
            <w:r w:rsidRPr="0007567E">
              <w:t xml:space="preserve">Территория </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1.1</w:t>
            </w:r>
          </w:p>
        </w:tc>
        <w:tc>
          <w:tcPr>
            <w:tcW w:w="4251" w:type="dxa"/>
            <w:vAlign w:val="center"/>
          </w:tcPr>
          <w:p w:rsidR="00D03880" w:rsidRPr="0007567E" w:rsidRDefault="00D03880" w:rsidP="006747C3">
            <w:pPr>
              <w:ind w:left="-57" w:right="-57"/>
              <w:jc w:val="center"/>
            </w:pPr>
            <w:r w:rsidRPr="0007567E">
              <w:t>Площадь проектируемой территории в границах проекта планировки</w:t>
            </w:r>
          </w:p>
          <w:p w:rsidR="00D03880" w:rsidRPr="0007567E" w:rsidRDefault="00D03880" w:rsidP="006747C3">
            <w:pPr>
              <w:ind w:left="-57" w:right="-57"/>
              <w:jc w:val="center"/>
            </w:pPr>
            <w:r w:rsidRPr="0007567E">
              <w:t>в том числе:</w:t>
            </w:r>
          </w:p>
        </w:tc>
        <w:tc>
          <w:tcPr>
            <w:tcW w:w="2124" w:type="dxa"/>
            <w:vAlign w:val="center"/>
          </w:tcPr>
          <w:p w:rsidR="00D03880" w:rsidRPr="0007567E" w:rsidRDefault="00D03880" w:rsidP="006747C3">
            <w:pPr>
              <w:ind w:left="-57" w:right="-57"/>
              <w:jc w:val="center"/>
            </w:pPr>
            <w:r w:rsidRPr="0007567E">
              <w:t>га</w:t>
            </w:r>
          </w:p>
        </w:tc>
        <w:tc>
          <w:tcPr>
            <w:tcW w:w="2096" w:type="dxa"/>
            <w:vAlign w:val="center"/>
          </w:tcPr>
          <w:p w:rsidR="00D03880" w:rsidRPr="0007567E" w:rsidRDefault="00D03880" w:rsidP="006747C3">
            <w:pPr>
              <w:ind w:left="-57" w:right="-57"/>
              <w:jc w:val="center"/>
            </w:pPr>
            <w:r w:rsidRPr="0007567E">
              <w:t>5,98</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1.2</w:t>
            </w:r>
          </w:p>
        </w:tc>
        <w:tc>
          <w:tcPr>
            <w:tcW w:w="4251" w:type="dxa"/>
            <w:vAlign w:val="center"/>
          </w:tcPr>
          <w:p w:rsidR="00D03880" w:rsidRPr="0007567E" w:rsidRDefault="00D03880" w:rsidP="006747C3">
            <w:pPr>
              <w:ind w:left="-57" w:right="-57"/>
              <w:jc w:val="center"/>
            </w:pPr>
            <w:r w:rsidRPr="0007567E">
              <w:rPr>
                <w:rFonts w:eastAsia="Times New Roman"/>
              </w:rPr>
              <w:t>зон жилого назначения</w:t>
            </w:r>
          </w:p>
          <w:p w:rsidR="00D03880" w:rsidRPr="0007567E" w:rsidRDefault="00D03880" w:rsidP="006747C3">
            <w:pPr>
              <w:ind w:left="-57" w:right="-57"/>
              <w:jc w:val="center"/>
            </w:pPr>
            <w:r w:rsidRPr="0007567E">
              <w:t>в том числе:</w:t>
            </w:r>
          </w:p>
        </w:tc>
        <w:tc>
          <w:tcPr>
            <w:tcW w:w="2124" w:type="dxa"/>
            <w:vAlign w:val="center"/>
          </w:tcPr>
          <w:p w:rsidR="00D03880" w:rsidRPr="0007567E" w:rsidRDefault="00D03880" w:rsidP="006747C3">
            <w:pPr>
              <w:ind w:left="-57" w:right="-57"/>
              <w:jc w:val="center"/>
            </w:pPr>
            <w:r w:rsidRPr="0007567E">
              <w:t>га</w:t>
            </w:r>
          </w:p>
        </w:tc>
        <w:tc>
          <w:tcPr>
            <w:tcW w:w="2096" w:type="dxa"/>
            <w:vAlign w:val="center"/>
          </w:tcPr>
          <w:p w:rsidR="00D03880" w:rsidRPr="0007567E" w:rsidRDefault="00D03880" w:rsidP="006747C3">
            <w:pPr>
              <w:ind w:left="-57" w:right="-57"/>
              <w:jc w:val="center"/>
            </w:pPr>
            <w:r w:rsidRPr="0007567E">
              <w:t>2,834</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1.2.1</w:t>
            </w:r>
          </w:p>
        </w:tc>
        <w:tc>
          <w:tcPr>
            <w:tcW w:w="4251" w:type="dxa"/>
            <w:vAlign w:val="center"/>
          </w:tcPr>
          <w:p w:rsidR="00D03880" w:rsidRPr="0007567E" w:rsidRDefault="00D03880" w:rsidP="006747C3">
            <w:pPr>
              <w:ind w:left="-57" w:right="-57"/>
              <w:jc w:val="center"/>
              <w:rPr>
                <w:rFonts w:eastAsia="Times New Roman"/>
              </w:rPr>
            </w:pPr>
            <w:r w:rsidRPr="0007567E">
              <w:rPr>
                <w:rFonts w:eastAsia="Times New Roman"/>
              </w:rPr>
              <w:t>Многоэтажной жилой застройки</w:t>
            </w:r>
          </w:p>
        </w:tc>
        <w:tc>
          <w:tcPr>
            <w:tcW w:w="2124" w:type="dxa"/>
            <w:vAlign w:val="center"/>
          </w:tcPr>
          <w:p w:rsidR="00D03880" w:rsidRPr="0007567E" w:rsidRDefault="00D03880" w:rsidP="006747C3">
            <w:pPr>
              <w:ind w:left="-57" w:right="-57"/>
              <w:jc w:val="center"/>
            </w:pPr>
            <w:r w:rsidRPr="0007567E">
              <w:t>га</w:t>
            </w:r>
          </w:p>
        </w:tc>
        <w:tc>
          <w:tcPr>
            <w:tcW w:w="2096" w:type="dxa"/>
            <w:vAlign w:val="center"/>
          </w:tcPr>
          <w:p w:rsidR="00D03880" w:rsidRPr="0007567E" w:rsidRDefault="00D03880" w:rsidP="006747C3">
            <w:pPr>
              <w:ind w:left="-57" w:right="-57"/>
              <w:jc w:val="center"/>
            </w:pPr>
            <w:r w:rsidRPr="0007567E">
              <w:t>2,834</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1.3</w:t>
            </w:r>
          </w:p>
        </w:tc>
        <w:tc>
          <w:tcPr>
            <w:tcW w:w="4251" w:type="dxa"/>
            <w:vAlign w:val="center"/>
          </w:tcPr>
          <w:p w:rsidR="00D03880" w:rsidRPr="0007567E" w:rsidRDefault="00D03880" w:rsidP="006747C3">
            <w:pPr>
              <w:ind w:left="-57" w:right="-57"/>
              <w:jc w:val="center"/>
              <w:rPr>
                <w:rFonts w:eastAsia="Times New Roman"/>
              </w:rPr>
            </w:pPr>
            <w:r w:rsidRPr="0007567E">
              <w:rPr>
                <w:rFonts w:eastAsia="Times New Roman"/>
              </w:rPr>
              <w:t>Учебно-образовательного назначения</w:t>
            </w:r>
          </w:p>
          <w:p w:rsidR="00D03880" w:rsidRPr="0007567E" w:rsidRDefault="00D03880" w:rsidP="006747C3">
            <w:pPr>
              <w:ind w:left="-57" w:right="-57"/>
              <w:jc w:val="center"/>
              <w:rPr>
                <w:rFonts w:eastAsia="Times New Roman"/>
              </w:rPr>
            </w:pPr>
            <w:r w:rsidRPr="0007567E">
              <w:rPr>
                <w:rFonts w:eastAsia="Times New Roman"/>
              </w:rPr>
              <w:t>в том числе:</w:t>
            </w:r>
          </w:p>
        </w:tc>
        <w:tc>
          <w:tcPr>
            <w:tcW w:w="2124" w:type="dxa"/>
            <w:vAlign w:val="center"/>
          </w:tcPr>
          <w:p w:rsidR="00D03880" w:rsidRPr="0007567E" w:rsidRDefault="00D03880" w:rsidP="006747C3">
            <w:pPr>
              <w:ind w:left="-57" w:right="-57"/>
              <w:jc w:val="center"/>
            </w:pPr>
            <w:r w:rsidRPr="0007567E">
              <w:t>га</w:t>
            </w:r>
          </w:p>
        </w:tc>
        <w:tc>
          <w:tcPr>
            <w:tcW w:w="2096" w:type="dxa"/>
            <w:vAlign w:val="center"/>
          </w:tcPr>
          <w:p w:rsidR="00D03880" w:rsidRPr="0007567E" w:rsidRDefault="00D03880" w:rsidP="006747C3">
            <w:pPr>
              <w:ind w:left="-57" w:right="-57"/>
              <w:jc w:val="center"/>
            </w:pPr>
            <w:r w:rsidRPr="0007567E">
              <w:t>1,646</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1.3.1</w:t>
            </w:r>
          </w:p>
        </w:tc>
        <w:tc>
          <w:tcPr>
            <w:tcW w:w="4251" w:type="dxa"/>
            <w:vAlign w:val="center"/>
          </w:tcPr>
          <w:p w:rsidR="00D03880" w:rsidRPr="0007567E" w:rsidRDefault="00D03880" w:rsidP="006747C3">
            <w:pPr>
              <w:ind w:left="-57" w:right="-57"/>
              <w:jc w:val="center"/>
              <w:rPr>
                <w:rFonts w:eastAsia="Times New Roman"/>
              </w:rPr>
            </w:pPr>
            <w:r w:rsidRPr="0007567E">
              <w:t>Комплекс «Школа-детский сад на 550 мест» (330 учащ. /220 мест)</w:t>
            </w:r>
          </w:p>
        </w:tc>
        <w:tc>
          <w:tcPr>
            <w:tcW w:w="2124" w:type="dxa"/>
            <w:vAlign w:val="center"/>
          </w:tcPr>
          <w:p w:rsidR="00D03880" w:rsidRPr="0007567E" w:rsidRDefault="00D03880" w:rsidP="006747C3">
            <w:pPr>
              <w:ind w:left="-57" w:right="-57"/>
              <w:jc w:val="center"/>
            </w:pPr>
            <w:r w:rsidRPr="0007567E">
              <w:t>га</w:t>
            </w:r>
          </w:p>
        </w:tc>
        <w:tc>
          <w:tcPr>
            <w:tcW w:w="2096" w:type="dxa"/>
            <w:vAlign w:val="center"/>
          </w:tcPr>
          <w:p w:rsidR="00D03880" w:rsidRPr="0007567E" w:rsidRDefault="00D03880" w:rsidP="006747C3">
            <w:pPr>
              <w:ind w:left="-57" w:right="-57"/>
              <w:jc w:val="center"/>
            </w:pPr>
            <w:r w:rsidRPr="0007567E">
              <w:t>1,646</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2</w:t>
            </w:r>
          </w:p>
        </w:tc>
        <w:tc>
          <w:tcPr>
            <w:tcW w:w="8471" w:type="dxa"/>
            <w:gridSpan w:val="3"/>
            <w:vAlign w:val="center"/>
          </w:tcPr>
          <w:p w:rsidR="00D03880" w:rsidRPr="0007567E" w:rsidRDefault="00D03880" w:rsidP="006747C3">
            <w:pPr>
              <w:ind w:left="-57" w:right="-57"/>
              <w:jc w:val="center"/>
            </w:pPr>
            <w:r w:rsidRPr="0007567E">
              <w:t xml:space="preserve">Население </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2.1</w:t>
            </w:r>
          </w:p>
        </w:tc>
        <w:tc>
          <w:tcPr>
            <w:tcW w:w="4251" w:type="dxa"/>
            <w:vAlign w:val="center"/>
          </w:tcPr>
          <w:p w:rsidR="00D03880" w:rsidRPr="0007567E" w:rsidRDefault="00D03880" w:rsidP="006747C3">
            <w:pPr>
              <w:ind w:left="-57" w:right="-57"/>
              <w:jc w:val="center"/>
              <w:rPr>
                <w:rFonts w:eastAsia="Times New Roman"/>
              </w:rPr>
            </w:pPr>
            <w:r w:rsidRPr="0007567E">
              <w:rPr>
                <w:rFonts w:eastAsia="Times New Roman"/>
              </w:rPr>
              <w:t>Общая численность населения</w:t>
            </w:r>
          </w:p>
        </w:tc>
        <w:tc>
          <w:tcPr>
            <w:tcW w:w="2124" w:type="dxa"/>
            <w:vAlign w:val="center"/>
          </w:tcPr>
          <w:p w:rsidR="00D03880" w:rsidRPr="0007567E" w:rsidRDefault="00D03880" w:rsidP="006747C3">
            <w:pPr>
              <w:ind w:left="-57" w:right="-57"/>
              <w:jc w:val="center"/>
            </w:pPr>
            <w:r w:rsidRPr="0007567E">
              <w:rPr>
                <w:rFonts w:eastAsia="Times New Roman"/>
              </w:rPr>
              <w:t>чел.</w:t>
            </w:r>
          </w:p>
        </w:tc>
        <w:tc>
          <w:tcPr>
            <w:tcW w:w="2096" w:type="dxa"/>
            <w:vAlign w:val="center"/>
          </w:tcPr>
          <w:p w:rsidR="00D03880" w:rsidRPr="0007567E" w:rsidRDefault="00D03880" w:rsidP="006747C3">
            <w:pPr>
              <w:ind w:left="-57" w:right="-57"/>
              <w:jc w:val="center"/>
            </w:pPr>
            <w:r w:rsidRPr="0007567E">
              <w:t>1460</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2.2</w:t>
            </w:r>
          </w:p>
        </w:tc>
        <w:tc>
          <w:tcPr>
            <w:tcW w:w="4251" w:type="dxa"/>
            <w:vAlign w:val="center"/>
          </w:tcPr>
          <w:p w:rsidR="00D03880" w:rsidRPr="0007567E" w:rsidRDefault="00D03880" w:rsidP="006747C3">
            <w:pPr>
              <w:autoSpaceDE w:val="0"/>
              <w:autoSpaceDN w:val="0"/>
              <w:adjustRightInd w:val="0"/>
              <w:ind w:left="-57" w:right="-57"/>
              <w:jc w:val="center"/>
              <w:rPr>
                <w:rFonts w:eastAsia="Times New Roman"/>
              </w:rPr>
            </w:pPr>
            <w:r w:rsidRPr="0007567E">
              <w:rPr>
                <w:rFonts w:eastAsia="Times New Roman"/>
              </w:rPr>
              <w:t>Плотность населения в границах</w:t>
            </w:r>
          </w:p>
          <w:p w:rsidR="00D03880" w:rsidRPr="0007567E" w:rsidRDefault="00D03880" w:rsidP="006747C3">
            <w:pPr>
              <w:ind w:left="-57" w:right="-57"/>
              <w:jc w:val="center"/>
              <w:rPr>
                <w:rFonts w:eastAsia="Times New Roman"/>
              </w:rPr>
            </w:pPr>
            <w:r w:rsidRPr="0007567E">
              <w:rPr>
                <w:rFonts w:eastAsia="Times New Roman"/>
              </w:rPr>
              <w:t>проекта планировки</w:t>
            </w:r>
          </w:p>
        </w:tc>
        <w:tc>
          <w:tcPr>
            <w:tcW w:w="2124" w:type="dxa"/>
            <w:vAlign w:val="center"/>
          </w:tcPr>
          <w:p w:rsidR="00D03880" w:rsidRPr="0007567E" w:rsidRDefault="00D03880" w:rsidP="006747C3">
            <w:pPr>
              <w:ind w:left="-57" w:right="-57"/>
              <w:jc w:val="center"/>
            </w:pPr>
            <w:r w:rsidRPr="0007567E">
              <w:rPr>
                <w:rFonts w:eastAsia="Times New Roman"/>
              </w:rPr>
              <w:t>чел./га</w:t>
            </w:r>
          </w:p>
        </w:tc>
        <w:tc>
          <w:tcPr>
            <w:tcW w:w="2096" w:type="dxa"/>
            <w:vAlign w:val="center"/>
          </w:tcPr>
          <w:p w:rsidR="00D03880" w:rsidRPr="0007567E" w:rsidRDefault="00D03880" w:rsidP="006747C3">
            <w:pPr>
              <w:ind w:left="-57" w:right="-57"/>
              <w:jc w:val="center"/>
            </w:pPr>
            <w:r w:rsidRPr="0007567E">
              <w:t>244</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3</w:t>
            </w:r>
          </w:p>
        </w:tc>
        <w:tc>
          <w:tcPr>
            <w:tcW w:w="8471" w:type="dxa"/>
            <w:gridSpan w:val="3"/>
            <w:vAlign w:val="center"/>
          </w:tcPr>
          <w:p w:rsidR="00D03880" w:rsidRPr="0007567E" w:rsidRDefault="00D03880" w:rsidP="006747C3">
            <w:pPr>
              <w:ind w:left="-57" w:right="-57"/>
              <w:jc w:val="center"/>
            </w:pPr>
            <w:r w:rsidRPr="0007567E">
              <w:t>Жилищный фонд</w:t>
            </w:r>
          </w:p>
        </w:tc>
      </w:tr>
      <w:tr w:rsidR="00D03880" w:rsidRPr="0007567E" w:rsidTr="006747C3">
        <w:trPr>
          <w:trHeight w:val="20"/>
          <w:jc w:val="center"/>
        </w:trPr>
        <w:tc>
          <w:tcPr>
            <w:tcW w:w="1100" w:type="dxa"/>
            <w:vAlign w:val="center"/>
          </w:tcPr>
          <w:p w:rsidR="00D03880" w:rsidRPr="0007567E" w:rsidRDefault="00D03880" w:rsidP="006747C3">
            <w:pPr>
              <w:ind w:left="-57" w:right="-57"/>
              <w:jc w:val="center"/>
            </w:pPr>
            <w:r w:rsidRPr="0007567E">
              <w:t>3.1</w:t>
            </w:r>
          </w:p>
        </w:tc>
        <w:tc>
          <w:tcPr>
            <w:tcW w:w="4251" w:type="dxa"/>
            <w:vAlign w:val="center"/>
          </w:tcPr>
          <w:p w:rsidR="00D03880" w:rsidRPr="0007567E" w:rsidRDefault="00D03880" w:rsidP="006747C3">
            <w:pPr>
              <w:autoSpaceDE w:val="0"/>
              <w:autoSpaceDN w:val="0"/>
              <w:adjustRightInd w:val="0"/>
              <w:ind w:left="-57" w:right="-57"/>
              <w:jc w:val="center"/>
              <w:rPr>
                <w:rFonts w:eastAsia="Times New Roman"/>
              </w:rPr>
            </w:pPr>
            <w:r w:rsidRPr="0007567E">
              <w:rPr>
                <w:rFonts w:eastAsia="Times New Roman"/>
              </w:rPr>
              <w:t>Средняя обеспеченность населения</w:t>
            </w:r>
          </w:p>
          <w:p w:rsidR="00D03880" w:rsidRPr="0007567E" w:rsidRDefault="00D03880" w:rsidP="006747C3">
            <w:pPr>
              <w:ind w:left="-57" w:right="-57"/>
              <w:jc w:val="center"/>
              <w:rPr>
                <w:rFonts w:eastAsia="Times New Roman"/>
              </w:rPr>
            </w:pPr>
            <w:r w:rsidRPr="0007567E">
              <w:rPr>
                <w:rFonts w:eastAsia="Times New Roman"/>
              </w:rPr>
              <w:t>общей площадью квартир</w:t>
            </w:r>
          </w:p>
        </w:tc>
        <w:tc>
          <w:tcPr>
            <w:tcW w:w="2124" w:type="dxa"/>
            <w:vAlign w:val="center"/>
          </w:tcPr>
          <w:p w:rsidR="00D03880" w:rsidRPr="0007567E" w:rsidRDefault="00D03880" w:rsidP="006747C3">
            <w:pPr>
              <w:ind w:left="-57" w:right="-57"/>
              <w:jc w:val="center"/>
            </w:pPr>
            <w:r w:rsidRPr="0007567E">
              <w:rPr>
                <w:rFonts w:eastAsia="Times New Roman"/>
              </w:rPr>
              <w:t>кв.м / чел.</w:t>
            </w:r>
          </w:p>
        </w:tc>
        <w:tc>
          <w:tcPr>
            <w:tcW w:w="2096" w:type="dxa"/>
            <w:vAlign w:val="center"/>
          </w:tcPr>
          <w:p w:rsidR="00D03880" w:rsidRPr="0007567E" w:rsidRDefault="00D03880" w:rsidP="006747C3">
            <w:pPr>
              <w:ind w:left="-57" w:right="-57"/>
              <w:jc w:val="center"/>
            </w:pPr>
            <w:r w:rsidRPr="0007567E">
              <w:t>30</w:t>
            </w:r>
          </w:p>
        </w:tc>
      </w:tr>
      <w:tr w:rsidR="00D03880" w:rsidRPr="0007567E" w:rsidTr="006747C3">
        <w:trPr>
          <w:trHeight w:val="20"/>
          <w:jc w:val="center"/>
        </w:trPr>
        <w:tc>
          <w:tcPr>
            <w:tcW w:w="1100" w:type="dxa"/>
            <w:vMerge w:val="restart"/>
            <w:vAlign w:val="center"/>
          </w:tcPr>
          <w:p w:rsidR="00D03880" w:rsidRPr="0007567E" w:rsidRDefault="00D03880" w:rsidP="006747C3">
            <w:pPr>
              <w:ind w:left="-57" w:right="-57"/>
              <w:jc w:val="center"/>
            </w:pPr>
            <w:r w:rsidRPr="0007567E">
              <w:t>3.2</w:t>
            </w:r>
          </w:p>
        </w:tc>
        <w:tc>
          <w:tcPr>
            <w:tcW w:w="4251" w:type="dxa"/>
            <w:vMerge w:val="restart"/>
            <w:vAlign w:val="center"/>
          </w:tcPr>
          <w:p w:rsidR="00D03880" w:rsidRPr="0007567E" w:rsidRDefault="00D03880" w:rsidP="006747C3">
            <w:pPr>
              <w:ind w:left="-57" w:right="-57"/>
              <w:jc w:val="center"/>
              <w:rPr>
                <w:rFonts w:eastAsia="Times New Roman"/>
              </w:rPr>
            </w:pPr>
            <w:r w:rsidRPr="0007567E">
              <w:rPr>
                <w:rFonts w:eastAsia="Times New Roman"/>
              </w:rPr>
              <w:t>Общий объем жилищного фонда</w:t>
            </w:r>
          </w:p>
          <w:p w:rsidR="00D03880" w:rsidRPr="0007567E" w:rsidRDefault="00D03880" w:rsidP="006747C3">
            <w:pPr>
              <w:autoSpaceDE w:val="0"/>
              <w:autoSpaceDN w:val="0"/>
              <w:adjustRightInd w:val="0"/>
              <w:ind w:left="-57" w:right="-57"/>
              <w:jc w:val="center"/>
              <w:rPr>
                <w:rFonts w:eastAsia="Times New Roman"/>
              </w:rPr>
            </w:pPr>
          </w:p>
          <w:p w:rsidR="00D03880" w:rsidRPr="0007567E" w:rsidRDefault="00D03880" w:rsidP="006747C3">
            <w:pPr>
              <w:autoSpaceDE w:val="0"/>
              <w:autoSpaceDN w:val="0"/>
              <w:adjustRightInd w:val="0"/>
              <w:ind w:left="-57" w:right="-57"/>
              <w:jc w:val="center"/>
              <w:rPr>
                <w:rFonts w:eastAsia="Times New Roman"/>
              </w:rPr>
            </w:pPr>
            <w:r w:rsidRPr="0007567E">
              <w:rPr>
                <w:rFonts w:eastAsia="Times New Roman"/>
              </w:rPr>
              <w:t>в том числе в общем объеме жилищного фонда</w:t>
            </w:r>
          </w:p>
        </w:tc>
        <w:tc>
          <w:tcPr>
            <w:tcW w:w="2124" w:type="dxa"/>
            <w:vAlign w:val="center"/>
          </w:tcPr>
          <w:p w:rsidR="00D03880" w:rsidRPr="0007567E" w:rsidRDefault="00D03880" w:rsidP="006747C3">
            <w:pPr>
              <w:autoSpaceDE w:val="0"/>
              <w:autoSpaceDN w:val="0"/>
              <w:adjustRightInd w:val="0"/>
              <w:ind w:left="-57" w:right="-57"/>
              <w:jc w:val="center"/>
              <w:rPr>
                <w:rFonts w:eastAsia="Times New Roman"/>
              </w:rPr>
            </w:pPr>
            <w:r w:rsidRPr="0007567E">
              <w:rPr>
                <w:rFonts w:eastAsia="Times New Roman"/>
              </w:rPr>
              <w:t>тыс. кв.м общей</w:t>
            </w:r>
          </w:p>
          <w:p w:rsidR="00D03880" w:rsidRPr="0007567E" w:rsidRDefault="00D03880" w:rsidP="006747C3">
            <w:pPr>
              <w:ind w:left="-57" w:right="-57"/>
              <w:jc w:val="center"/>
            </w:pPr>
            <w:r w:rsidRPr="0007567E">
              <w:rPr>
                <w:rFonts w:eastAsia="Times New Roman"/>
              </w:rPr>
              <w:t>площади</w:t>
            </w:r>
          </w:p>
        </w:tc>
        <w:tc>
          <w:tcPr>
            <w:tcW w:w="2096" w:type="dxa"/>
            <w:vAlign w:val="center"/>
          </w:tcPr>
          <w:p w:rsidR="00D03880" w:rsidRPr="0007567E" w:rsidRDefault="00D03880" w:rsidP="006747C3">
            <w:pPr>
              <w:ind w:left="-57" w:right="-57"/>
              <w:jc w:val="center"/>
            </w:pPr>
            <w:r w:rsidRPr="0007567E">
              <w:t>53950</w:t>
            </w:r>
          </w:p>
        </w:tc>
      </w:tr>
      <w:tr w:rsidR="00D03880" w:rsidRPr="0007567E" w:rsidTr="006747C3">
        <w:trPr>
          <w:trHeight w:val="20"/>
          <w:jc w:val="center"/>
        </w:trPr>
        <w:tc>
          <w:tcPr>
            <w:tcW w:w="1100" w:type="dxa"/>
            <w:vMerge/>
            <w:vAlign w:val="center"/>
          </w:tcPr>
          <w:p w:rsidR="00D03880" w:rsidRPr="0007567E" w:rsidRDefault="00D03880" w:rsidP="006747C3">
            <w:pPr>
              <w:ind w:left="-57" w:right="-57"/>
              <w:jc w:val="center"/>
            </w:pPr>
          </w:p>
        </w:tc>
        <w:tc>
          <w:tcPr>
            <w:tcW w:w="4251" w:type="dxa"/>
            <w:vMerge/>
            <w:vAlign w:val="center"/>
          </w:tcPr>
          <w:p w:rsidR="00D03880" w:rsidRPr="0007567E" w:rsidRDefault="00D03880" w:rsidP="006747C3">
            <w:pPr>
              <w:ind w:left="-57" w:right="-57"/>
              <w:jc w:val="center"/>
              <w:rPr>
                <w:rFonts w:eastAsia="Times New Roman"/>
              </w:rPr>
            </w:pPr>
          </w:p>
        </w:tc>
        <w:tc>
          <w:tcPr>
            <w:tcW w:w="2124" w:type="dxa"/>
            <w:vAlign w:val="center"/>
          </w:tcPr>
          <w:p w:rsidR="00D03880" w:rsidRPr="0007567E" w:rsidRDefault="00D03880" w:rsidP="006747C3">
            <w:pPr>
              <w:ind w:left="-57" w:right="-57"/>
              <w:jc w:val="center"/>
              <w:rPr>
                <w:rFonts w:eastAsia="Times New Roman"/>
              </w:rPr>
            </w:pPr>
            <w:r w:rsidRPr="0007567E">
              <w:rPr>
                <w:rFonts w:eastAsia="Times New Roman"/>
              </w:rPr>
              <w:t>кол-во домов</w:t>
            </w:r>
          </w:p>
        </w:tc>
        <w:tc>
          <w:tcPr>
            <w:tcW w:w="2096" w:type="dxa"/>
            <w:vAlign w:val="center"/>
          </w:tcPr>
          <w:p w:rsidR="00D03880" w:rsidRPr="0007567E" w:rsidRDefault="00D03880" w:rsidP="006747C3">
            <w:pPr>
              <w:ind w:left="-57" w:right="-57"/>
              <w:jc w:val="center"/>
            </w:pPr>
            <w:r w:rsidRPr="0007567E">
              <w:t>5</w:t>
            </w:r>
          </w:p>
        </w:tc>
      </w:tr>
    </w:tbl>
    <w:p w:rsidR="00D03880" w:rsidRDefault="00D03880" w:rsidP="006747C3">
      <w:pPr>
        <w:rPr>
          <w:rFonts w:eastAsia="TimesNewRoman"/>
          <w:szCs w:val="28"/>
        </w:rPr>
      </w:pPr>
    </w:p>
    <w:p w:rsidR="00D03880" w:rsidRPr="0007567E" w:rsidRDefault="00D03880" w:rsidP="006747C3">
      <w:pPr>
        <w:rPr>
          <w:rFonts w:eastAsia="TimesNewRoman"/>
          <w:szCs w:val="28"/>
        </w:rPr>
      </w:pPr>
    </w:p>
    <w:p w:rsidR="00D03880" w:rsidRPr="006747C3" w:rsidRDefault="00D03880" w:rsidP="00062071">
      <w:pPr>
        <w:numPr>
          <w:ilvl w:val="0"/>
          <w:numId w:val="37"/>
        </w:numPr>
        <w:spacing w:line="360" w:lineRule="auto"/>
        <w:ind w:left="0" w:firstLine="709"/>
        <w:jc w:val="both"/>
        <w:rPr>
          <w:rFonts w:eastAsia="TimesNewRoman"/>
          <w:color w:val="000000"/>
          <w:sz w:val="28"/>
          <w:szCs w:val="28"/>
        </w:rPr>
      </w:pPr>
      <w:r w:rsidRPr="006747C3">
        <w:rPr>
          <w:rFonts w:eastAsia="TimesNewRoman"/>
          <w:color w:val="000000"/>
          <w:sz w:val="28"/>
          <w:szCs w:val="28"/>
        </w:rPr>
        <w:t>«Физкультурно-спортивный комплекс с ледовой ареной в мкр. № 1 «Центральный» г. Пыть-Ях»</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1,43 га"/>
        </w:smartTagPr>
        <w:r w:rsidRPr="006747C3">
          <w:rPr>
            <w:rFonts w:eastAsia="TimesNewRoman"/>
            <w:color w:val="000000"/>
            <w:sz w:val="28"/>
            <w:szCs w:val="28"/>
          </w:rPr>
          <w:t>1,43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Участок расположен в центральной части города Пыть-Яха Ханты-Мансийского автономного округа – Югра.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Территория ограничена улицей Первопроходцев, улицей Проходной, улицей Парковой и площадью Мира.</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Теплоснабжение предлагается организовать от теплосети. Источником теплоснабжения является котельная «Пыть-Ях» до 2021 года. С 2021 года источником теплоснабжения будет котельная «Таёжная»</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Параметры сетевой воды:</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-температура Т</w:t>
      </w:r>
      <w:r w:rsidRPr="006747C3">
        <w:rPr>
          <w:color w:val="000000"/>
          <w:sz w:val="28"/>
          <w:szCs w:val="28"/>
          <w:vertAlign w:val="subscript"/>
        </w:rPr>
        <w:t>п</w:t>
      </w:r>
      <w:r w:rsidRPr="006747C3">
        <w:rPr>
          <w:color w:val="000000"/>
          <w:sz w:val="28"/>
          <w:szCs w:val="28"/>
        </w:rPr>
        <w:t>/Т</w:t>
      </w:r>
      <w:r w:rsidRPr="006747C3">
        <w:rPr>
          <w:color w:val="000000"/>
          <w:sz w:val="28"/>
          <w:szCs w:val="28"/>
          <w:vertAlign w:val="subscript"/>
        </w:rPr>
        <w:t>об</w:t>
      </w:r>
      <w:r w:rsidRPr="006747C3">
        <w:rPr>
          <w:color w:val="000000"/>
          <w:sz w:val="28"/>
          <w:szCs w:val="28"/>
        </w:rPr>
        <w:t xml:space="preserve">= 95/70 </w:t>
      </w:r>
      <w:r w:rsidRPr="006747C3">
        <w:rPr>
          <w:color w:val="000000"/>
          <w:sz w:val="28"/>
          <w:szCs w:val="28"/>
          <w:vertAlign w:val="superscript"/>
        </w:rPr>
        <w:t>о</w:t>
      </w:r>
      <w:r w:rsidRPr="006747C3">
        <w:rPr>
          <w:color w:val="000000"/>
          <w:sz w:val="28"/>
          <w:szCs w:val="28"/>
        </w:rPr>
        <w:t>С;</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-давление в подающей магистрали 5,0 кгс/см</w:t>
      </w:r>
      <w:r w:rsidRPr="006747C3">
        <w:rPr>
          <w:color w:val="000000"/>
          <w:sz w:val="28"/>
          <w:szCs w:val="28"/>
          <w:vertAlign w:val="superscript"/>
        </w:rPr>
        <w:t>2</w:t>
      </w:r>
      <w:r w:rsidRPr="006747C3">
        <w:rPr>
          <w:color w:val="000000"/>
          <w:sz w:val="28"/>
          <w:szCs w:val="28"/>
        </w:rPr>
        <w:t>;</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-давление в обратной магистрали 3,0 кгс/см</w:t>
      </w:r>
      <w:r w:rsidRPr="006747C3">
        <w:rPr>
          <w:color w:val="000000"/>
          <w:sz w:val="28"/>
          <w:szCs w:val="28"/>
          <w:vertAlign w:val="superscript"/>
        </w:rPr>
        <w:t xml:space="preserve">2 </w:t>
      </w:r>
      <w:r w:rsidRPr="006747C3">
        <w:rPr>
          <w:color w:val="000000"/>
          <w:sz w:val="28"/>
          <w:szCs w:val="28"/>
        </w:rPr>
        <w:t>.</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На вводе в здание предусматривается устройство индивидуального теплового пункта с узлом учета тепла и контроля за параметрами теплоносителя.</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xml:space="preserve">Системы отопления здания подключаются по независимой схеме через пластинчатый теплообменник. Параметры теплоносителя 85-65 </w:t>
      </w:r>
      <w:r w:rsidRPr="006747C3">
        <w:rPr>
          <w:color w:val="000000"/>
          <w:sz w:val="28"/>
          <w:szCs w:val="28"/>
          <w:vertAlign w:val="superscript"/>
        </w:rPr>
        <w:t>о</w:t>
      </w:r>
      <w:r w:rsidRPr="006747C3">
        <w:rPr>
          <w:color w:val="000000"/>
          <w:sz w:val="28"/>
          <w:szCs w:val="28"/>
        </w:rPr>
        <w:t>С.</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xml:space="preserve">Системы теплоснабжения приточных установок подключаются по зависимой схеме. Параметры теплоносителя 95-70 </w:t>
      </w:r>
      <w:r w:rsidRPr="006747C3">
        <w:rPr>
          <w:color w:val="000000"/>
          <w:sz w:val="28"/>
          <w:szCs w:val="28"/>
          <w:vertAlign w:val="superscript"/>
        </w:rPr>
        <w:t>о</w:t>
      </w:r>
      <w:r w:rsidRPr="006747C3">
        <w:rPr>
          <w:color w:val="000000"/>
          <w:sz w:val="28"/>
          <w:szCs w:val="28"/>
        </w:rPr>
        <w:t>С.</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Подогрев воды на нужды горячего водоснабжения осуществляется по двухступенчатой схеме через моноблочный двухступенчатый теплообменник.</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Подключение теплотрассы осуществляется в тепловой камере ТК28(УТ2) на существующей сети теплоснабжения. Для подключения теплотрассы к ФСК предусмотрена замена трубопроводов тепловых сетей на участке от ТК26 до ТК27 (УТ1)- Ø219х6мм на трубопроводы Ø273х7мм (153м) на участке от ТК27(УТ1) до ТК28 (УТ2)-трубопроводы Ø159х4,5 мм на трубопроводы Ø219х6,0 мм (</w:t>
      </w:r>
      <w:smartTag w:uri="urn:schemas-microsoft-com:office:smarttags" w:element="metricconverter">
        <w:smartTagPr>
          <w:attr w:name="ProductID" w:val="89 м"/>
        </w:smartTagPr>
        <w:r w:rsidRPr="006747C3">
          <w:rPr>
            <w:color w:val="000000"/>
            <w:sz w:val="28"/>
            <w:szCs w:val="28"/>
          </w:rPr>
          <w:t>89 м</w:t>
        </w:r>
      </w:smartTag>
      <w:r w:rsidRPr="006747C3">
        <w:rPr>
          <w:color w:val="000000"/>
          <w:sz w:val="28"/>
          <w:szCs w:val="28"/>
        </w:rPr>
        <w:t>). Диаметр трубопроводов от УТ2 до ФСК – Ø159х4.5 мм (140,5м).</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На участке от УТ1 до УТ2 теплотрасса прокладывается на расстоянии 1200мм от существующего водопровода Ø108х4,0 мм.</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Схема тепловой сети - тупиковая. Прокладка тепловых сетей принята подземная безканальная, на углах поворота трубопроводов устанавливаются амортизирующие прокладки, выполненные из вспененного полиэтилена, каучука или нежесткого пенополиуретана плотностью 30-40 кг/м</w:t>
      </w:r>
      <w:r w:rsidRPr="006747C3">
        <w:rPr>
          <w:color w:val="000000"/>
          <w:sz w:val="28"/>
          <w:szCs w:val="28"/>
          <w:vertAlign w:val="superscript"/>
        </w:rPr>
        <w:t>3</w:t>
      </w:r>
      <w:r w:rsidRPr="006747C3">
        <w:rPr>
          <w:color w:val="000000"/>
          <w:sz w:val="28"/>
          <w:szCs w:val="28"/>
        </w:rPr>
        <w:t>.</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 верхних точках тепловых сетей предусмотрена установка воздушников. Воздушники установлены в камере ТК26, в тепловом узле УТ2 и в ИТП ФСК.</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xml:space="preserve">Трубопроводы и фасонные части выполнены из стальных труб (материал –сталь марки 09Г2С) с индустриальной тепловой изоляцией из пенополиуретана в полиэтиленовой оболочке по ГОСТ 30732-2006. </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Расчетные расходы тепловой энергии составляют:</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-отопление - 0,4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-вентиляция 0,303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-горячее водоснабжение 0,139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кондиционирование – 0,16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охлаждение – 0,07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-Всего: 1,07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Водоснабжение проектом предлагается от проектируемого водопровода.</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Источником водоснабжение проектируемого здания спортивного назначения служит существующий магистральный кольцевой водопровод хозяйственно-противопожарного назначения Ø315 мм (ВК-18) по ул. Первопроходцев.</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Технико-экономические показатели застройки представлены в таблице 4.</w:t>
      </w:r>
    </w:p>
    <w:p w:rsidR="00D03880" w:rsidRPr="006747C3" w:rsidRDefault="00D03880" w:rsidP="006747C3">
      <w:pPr>
        <w:keepNext/>
        <w:spacing w:before="120" w:after="120" w:line="360" w:lineRule="auto"/>
        <w:ind w:firstLine="709"/>
        <w:jc w:val="both"/>
        <w:rPr>
          <w:bCs/>
          <w:color w:val="000000"/>
          <w:sz w:val="28"/>
          <w:szCs w:val="28"/>
        </w:rPr>
      </w:pPr>
      <w:bookmarkStart w:id="17" w:name="_Toc521608102"/>
      <w:r w:rsidRPr="006747C3">
        <w:rPr>
          <w:bCs/>
          <w:color w:val="000000"/>
          <w:sz w:val="28"/>
          <w:szCs w:val="28"/>
        </w:rPr>
        <w:t xml:space="preserve">Таблица </w:t>
      </w:r>
      <w:r>
        <w:rPr>
          <w:bCs/>
          <w:color w:val="000000"/>
          <w:sz w:val="28"/>
          <w:szCs w:val="28"/>
        </w:rPr>
        <w:t>4</w:t>
      </w:r>
      <w:r w:rsidRPr="006747C3">
        <w:rPr>
          <w:bCs/>
          <w:color w:val="000000"/>
          <w:sz w:val="28"/>
          <w:szCs w:val="28"/>
        </w:rPr>
        <w:t xml:space="preserve"> - Технико-экономические показатели</w:t>
      </w:r>
      <w:bookmarkEnd w:id="17"/>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3"/>
        <w:gridCol w:w="5528"/>
        <w:gridCol w:w="1417"/>
        <w:gridCol w:w="1531"/>
      </w:tblGrid>
      <w:tr w:rsidR="00D03880" w:rsidRPr="0007567E" w:rsidTr="006747C3">
        <w:trPr>
          <w:tblHeader/>
          <w:jc w:val="center"/>
        </w:trPr>
        <w:tc>
          <w:tcPr>
            <w:tcW w:w="823" w:type="dxa"/>
            <w:shd w:val="clear" w:color="auto" w:fill="BFBFBF"/>
            <w:vAlign w:val="center"/>
          </w:tcPr>
          <w:p w:rsidR="00D03880" w:rsidRPr="0007567E" w:rsidRDefault="00D03880" w:rsidP="006747C3">
            <w:pPr>
              <w:keepNext/>
              <w:ind w:left="-57" w:right="-57"/>
              <w:jc w:val="center"/>
              <w:rPr>
                <w:b/>
              </w:rPr>
            </w:pPr>
            <w:r w:rsidRPr="0007567E">
              <w:rPr>
                <w:b/>
              </w:rPr>
              <w:t>№ п/п</w:t>
            </w:r>
          </w:p>
        </w:tc>
        <w:tc>
          <w:tcPr>
            <w:tcW w:w="5528" w:type="dxa"/>
            <w:shd w:val="clear" w:color="auto" w:fill="BFBFBF"/>
            <w:vAlign w:val="center"/>
          </w:tcPr>
          <w:p w:rsidR="00D03880" w:rsidRPr="0007567E" w:rsidRDefault="00D03880" w:rsidP="006747C3">
            <w:pPr>
              <w:keepNext/>
              <w:ind w:left="-57" w:right="-57"/>
              <w:jc w:val="center"/>
              <w:rPr>
                <w:b/>
              </w:rPr>
            </w:pPr>
            <w:r w:rsidRPr="0007567E">
              <w:rPr>
                <w:b/>
              </w:rPr>
              <w:t>Наименование показателя</w:t>
            </w:r>
          </w:p>
        </w:tc>
        <w:tc>
          <w:tcPr>
            <w:tcW w:w="1417" w:type="dxa"/>
            <w:shd w:val="clear" w:color="auto" w:fill="BFBFBF"/>
            <w:vAlign w:val="center"/>
          </w:tcPr>
          <w:p w:rsidR="00D03880" w:rsidRPr="0007567E" w:rsidRDefault="00D03880" w:rsidP="006747C3">
            <w:pPr>
              <w:keepNext/>
              <w:ind w:left="-57" w:right="-57"/>
              <w:jc w:val="center"/>
              <w:rPr>
                <w:b/>
              </w:rPr>
            </w:pPr>
            <w:r w:rsidRPr="0007567E">
              <w:rPr>
                <w:b/>
              </w:rPr>
              <w:t>Единица измерения</w:t>
            </w:r>
          </w:p>
        </w:tc>
        <w:tc>
          <w:tcPr>
            <w:tcW w:w="1531" w:type="dxa"/>
            <w:shd w:val="clear" w:color="auto" w:fill="BFBFBF"/>
            <w:vAlign w:val="center"/>
          </w:tcPr>
          <w:p w:rsidR="00D03880" w:rsidRPr="0007567E" w:rsidRDefault="00D03880" w:rsidP="006747C3">
            <w:pPr>
              <w:keepNext/>
              <w:ind w:left="-57" w:right="-57"/>
              <w:jc w:val="center"/>
              <w:rPr>
                <w:b/>
              </w:rPr>
            </w:pPr>
            <w:r w:rsidRPr="0007567E">
              <w:rPr>
                <w:b/>
              </w:rPr>
              <w:t>Количество</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1.</w:t>
            </w:r>
          </w:p>
        </w:tc>
        <w:tc>
          <w:tcPr>
            <w:tcW w:w="5528" w:type="dxa"/>
            <w:vAlign w:val="center"/>
          </w:tcPr>
          <w:p w:rsidR="00D03880" w:rsidRPr="0007567E" w:rsidRDefault="00D03880" w:rsidP="006747C3">
            <w:pPr>
              <w:ind w:left="-57" w:right="-57"/>
              <w:jc w:val="center"/>
              <w:rPr>
                <w:color w:val="000000"/>
              </w:rPr>
            </w:pPr>
            <w:r w:rsidRPr="0007567E">
              <w:rPr>
                <w:color w:val="000000"/>
              </w:rPr>
              <w:t xml:space="preserve">Площадь земельного участка </w:t>
            </w:r>
          </w:p>
        </w:tc>
        <w:tc>
          <w:tcPr>
            <w:tcW w:w="1417" w:type="dxa"/>
            <w:vAlign w:val="center"/>
          </w:tcPr>
          <w:p w:rsidR="00D03880" w:rsidRPr="0007567E" w:rsidRDefault="00D03880" w:rsidP="006747C3">
            <w:pPr>
              <w:ind w:left="-57" w:right="-57"/>
              <w:jc w:val="center"/>
              <w:rPr>
                <w:color w:val="000000"/>
              </w:rPr>
            </w:pPr>
            <w:r w:rsidRPr="0007567E">
              <w:rPr>
                <w:color w:val="000000"/>
              </w:rPr>
              <w:t>га</w:t>
            </w:r>
          </w:p>
        </w:tc>
        <w:tc>
          <w:tcPr>
            <w:tcW w:w="1531" w:type="dxa"/>
            <w:vAlign w:val="center"/>
          </w:tcPr>
          <w:p w:rsidR="00D03880" w:rsidRPr="0007567E" w:rsidRDefault="00D03880" w:rsidP="006747C3">
            <w:pPr>
              <w:ind w:left="-57" w:right="-57"/>
              <w:jc w:val="center"/>
              <w:rPr>
                <w:color w:val="FF0000"/>
              </w:rPr>
            </w:pPr>
            <w:r w:rsidRPr="0007567E">
              <w:t>1,5021</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2.</w:t>
            </w:r>
          </w:p>
        </w:tc>
        <w:tc>
          <w:tcPr>
            <w:tcW w:w="5528" w:type="dxa"/>
            <w:vAlign w:val="center"/>
          </w:tcPr>
          <w:p w:rsidR="00D03880" w:rsidRPr="0007567E" w:rsidRDefault="00D03880" w:rsidP="006747C3">
            <w:pPr>
              <w:ind w:left="-57" w:right="-57"/>
              <w:jc w:val="center"/>
              <w:rPr>
                <w:color w:val="000000"/>
              </w:rPr>
            </w:pPr>
            <w:r w:rsidRPr="0007567E">
              <w:rPr>
                <w:color w:val="000000"/>
              </w:rPr>
              <w:t>Площадь застройки спортивного комплекса</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4486</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3.</w:t>
            </w:r>
          </w:p>
        </w:tc>
        <w:tc>
          <w:tcPr>
            <w:tcW w:w="5528" w:type="dxa"/>
            <w:vAlign w:val="center"/>
          </w:tcPr>
          <w:p w:rsidR="00D03880" w:rsidRPr="0007567E" w:rsidRDefault="00D03880" w:rsidP="006747C3">
            <w:pPr>
              <w:ind w:left="-57" w:right="-57"/>
              <w:jc w:val="center"/>
            </w:pPr>
            <w:r w:rsidRPr="0007567E">
              <w:t>Площадь покрытия проездов</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3922</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4.</w:t>
            </w:r>
          </w:p>
        </w:tc>
        <w:tc>
          <w:tcPr>
            <w:tcW w:w="5528" w:type="dxa"/>
            <w:vAlign w:val="center"/>
          </w:tcPr>
          <w:p w:rsidR="00D03880" w:rsidRPr="0007567E" w:rsidRDefault="00D03880" w:rsidP="006747C3">
            <w:pPr>
              <w:ind w:left="-57" w:right="-57"/>
              <w:jc w:val="center"/>
            </w:pPr>
            <w:r w:rsidRPr="0007567E">
              <w:t>Площадь покрытия тротуаров</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2471</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5.</w:t>
            </w:r>
          </w:p>
        </w:tc>
        <w:tc>
          <w:tcPr>
            <w:tcW w:w="5528" w:type="dxa"/>
            <w:vAlign w:val="center"/>
          </w:tcPr>
          <w:p w:rsidR="00D03880" w:rsidRPr="0007567E" w:rsidRDefault="00D03880" w:rsidP="006747C3">
            <w:pPr>
              <w:ind w:left="-57" w:right="-57"/>
              <w:jc w:val="center"/>
            </w:pPr>
            <w:r w:rsidRPr="0007567E">
              <w:t>Площадь площадки для контейнеров ТБО</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14</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6.</w:t>
            </w:r>
          </w:p>
        </w:tc>
        <w:tc>
          <w:tcPr>
            <w:tcW w:w="5528" w:type="dxa"/>
            <w:vAlign w:val="center"/>
          </w:tcPr>
          <w:p w:rsidR="00D03880" w:rsidRPr="0007567E" w:rsidRDefault="00D03880" w:rsidP="006747C3">
            <w:pPr>
              <w:ind w:left="-57" w:right="-57"/>
              <w:jc w:val="center"/>
            </w:pPr>
            <w:r w:rsidRPr="0007567E">
              <w:t>Площадь озеленения</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4217</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7.</w:t>
            </w:r>
          </w:p>
        </w:tc>
        <w:tc>
          <w:tcPr>
            <w:tcW w:w="5528" w:type="dxa"/>
            <w:vAlign w:val="center"/>
          </w:tcPr>
          <w:p w:rsidR="00D03880" w:rsidRPr="0007567E" w:rsidRDefault="00D03880" w:rsidP="006747C3">
            <w:pPr>
              <w:ind w:left="-57" w:right="-57"/>
              <w:jc w:val="center"/>
            </w:pPr>
            <w:r w:rsidRPr="0007567E">
              <w:t>Количество парковочных мест:</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61</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7.1</w:t>
            </w:r>
          </w:p>
        </w:tc>
        <w:tc>
          <w:tcPr>
            <w:tcW w:w="5528" w:type="dxa"/>
            <w:vAlign w:val="center"/>
          </w:tcPr>
          <w:p w:rsidR="00D03880" w:rsidRPr="0007567E" w:rsidRDefault="00D03880" w:rsidP="006747C3">
            <w:pPr>
              <w:ind w:left="-57" w:right="-57"/>
              <w:jc w:val="center"/>
            </w:pPr>
            <w:r w:rsidRPr="0007567E">
              <w:t>-для автобусов</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4</w:t>
            </w:r>
          </w:p>
        </w:tc>
      </w:tr>
      <w:tr w:rsidR="00D03880" w:rsidRPr="0007567E" w:rsidTr="006747C3">
        <w:trPr>
          <w:jc w:val="center"/>
        </w:trPr>
        <w:tc>
          <w:tcPr>
            <w:tcW w:w="823" w:type="dxa"/>
            <w:vAlign w:val="center"/>
          </w:tcPr>
          <w:p w:rsidR="00D03880" w:rsidRPr="0007567E" w:rsidRDefault="00D03880" w:rsidP="006747C3">
            <w:pPr>
              <w:ind w:left="-57" w:right="-57"/>
              <w:jc w:val="center"/>
            </w:pPr>
            <w:r w:rsidRPr="0007567E">
              <w:t>7.2</w:t>
            </w:r>
          </w:p>
        </w:tc>
        <w:tc>
          <w:tcPr>
            <w:tcW w:w="5528" w:type="dxa"/>
            <w:vAlign w:val="center"/>
          </w:tcPr>
          <w:p w:rsidR="00D03880" w:rsidRPr="0007567E" w:rsidRDefault="00D03880" w:rsidP="006747C3">
            <w:pPr>
              <w:ind w:left="-57" w:right="-57"/>
              <w:jc w:val="center"/>
            </w:pPr>
            <w:r w:rsidRPr="0007567E">
              <w:t>-для инвалидов</w:t>
            </w:r>
          </w:p>
        </w:tc>
        <w:tc>
          <w:tcPr>
            <w:tcW w:w="1417" w:type="dxa"/>
            <w:vAlign w:val="center"/>
          </w:tcPr>
          <w:p w:rsidR="00D03880" w:rsidRPr="0007567E" w:rsidRDefault="00D03880" w:rsidP="006747C3">
            <w:pPr>
              <w:ind w:left="-57" w:right="-57"/>
              <w:jc w:val="center"/>
            </w:pPr>
            <w:r w:rsidRPr="0007567E">
              <w:t>кв.м</w:t>
            </w:r>
          </w:p>
        </w:tc>
        <w:tc>
          <w:tcPr>
            <w:tcW w:w="1531" w:type="dxa"/>
            <w:vAlign w:val="center"/>
          </w:tcPr>
          <w:p w:rsidR="00D03880" w:rsidRPr="0007567E" w:rsidRDefault="00D03880" w:rsidP="006747C3">
            <w:pPr>
              <w:ind w:left="-57" w:right="-57"/>
              <w:jc w:val="center"/>
            </w:pPr>
            <w:r w:rsidRPr="0007567E">
              <w:t>5</w:t>
            </w:r>
          </w:p>
        </w:tc>
      </w:tr>
    </w:tbl>
    <w:p w:rsidR="00D03880" w:rsidRPr="0007567E" w:rsidRDefault="00D03880" w:rsidP="006747C3">
      <w:pPr>
        <w:ind w:firstLine="567"/>
        <w:rPr>
          <w:szCs w:val="28"/>
        </w:rPr>
      </w:pPr>
    </w:p>
    <w:p w:rsidR="00D03880" w:rsidRPr="006747C3" w:rsidRDefault="00D03880" w:rsidP="006747C3">
      <w:pPr>
        <w:spacing w:line="360" w:lineRule="auto"/>
        <w:ind w:firstLine="709"/>
        <w:jc w:val="both"/>
        <w:rPr>
          <w:rFonts w:eastAsia="TimesNewRoman"/>
          <w:sz w:val="28"/>
          <w:szCs w:val="28"/>
          <w:lang w:val="en-US"/>
        </w:rPr>
      </w:pPr>
      <w:r w:rsidRPr="006747C3">
        <w:rPr>
          <w:rFonts w:eastAsia="TimesNewRoman"/>
          <w:sz w:val="28"/>
          <w:szCs w:val="28"/>
        </w:rPr>
        <w:t>Микрорайон №2а «Лесников»</w:t>
      </w:r>
      <w:r w:rsidRPr="006747C3">
        <w:rPr>
          <w:rFonts w:eastAsia="TimesNewRoman"/>
          <w:sz w:val="28"/>
          <w:szCs w:val="28"/>
          <w:lang w:val="en-US"/>
        </w:rPr>
        <w:t>:</w:t>
      </w:r>
    </w:p>
    <w:p w:rsidR="00D03880" w:rsidRPr="006747C3" w:rsidRDefault="00D03880" w:rsidP="006747C3">
      <w:pPr>
        <w:spacing w:line="360" w:lineRule="auto"/>
        <w:ind w:firstLine="709"/>
        <w:jc w:val="both"/>
        <w:rPr>
          <w:sz w:val="28"/>
          <w:szCs w:val="28"/>
        </w:rPr>
      </w:pPr>
      <w:r w:rsidRPr="006747C3">
        <w:rPr>
          <w:sz w:val="28"/>
          <w:szCs w:val="28"/>
        </w:rPr>
        <w:t>Общественно-деловая застройка</w:t>
      </w:r>
    </w:p>
    <w:p w:rsidR="00D03880" w:rsidRPr="006747C3" w:rsidRDefault="00D03880" w:rsidP="006747C3">
      <w:pPr>
        <w:spacing w:line="360" w:lineRule="auto"/>
        <w:ind w:firstLine="709"/>
        <w:jc w:val="both"/>
        <w:rPr>
          <w:sz w:val="28"/>
          <w:szCs w:val="28"/>
        </w:rPr>
      </w:pPr>
      <w:r w:rsidRPr="006747C3">
        <w:rPr>
          <w:sz w:val="28"/>
          <w:szCs w:val="28"/>
        </w:rPr>
        <w:t>Общественные объекты, как сохраняемые, так и проектируемые, в основном, располагаются вдоль главной ул. Советская. К этим объектам относятся: дом культуры «Россия», здание приюта «Мечта» на 30 мест, гостиница, различные магазины, торгово-офисные здания, административное здание лесхоза, магазин-пекарня, спортивно-оздоровительный комплекс, столовая, дом молитвы, школа и др. В северо-восточной части микрорайона, на новых территориях формируется небольшой подцентр, где располагаются торгово-офисные здания и детский сад на 70 мест. Проектом планировки предусмотрено увеличение территории общеобразовательной школы и строительство дополнительного учебного корпуса с увеличением мощности школы до 903 учащихся.</w:t>
      </w:r>
    </w:p>
    <w:p w:rsidR="00D03880" w:rsidRPr="006747C3" w:rsidRDefault="00D03880" w:rsidP="006747C3">
      <w:pPr>
        <w:spacing w:line="360" w:lineRule="auto"/>
        <w:ind w:firstLine="709"/>
        <w:jc w:val="both"/>
        <w:rPr>
          <w:sz w:val="28"/>
          <w:szCs w:val="28"/>
        </w:rPr>
      </w:pPr>
      <w:r w:rsidRPr="006747C3">
        <w:rPr>
          <w:sz w:val="28"/>
          <w:szCs w:val="28"/>
        </w:rPr>
        <w:t>Жилая застройка</w:t>
      </w:r>
    </w:p>
    <w:p w:rsidR="00D03880" w:rsidRPr="006747C3" w:rsidRDefault="00D03880" w:rsidP="006747C3">
      <w:pPr>
        <w:spacing w:line="360" w:lineRule="auto"/>
        <w:ind w:firstLine="709"/>
        <w:jc w:val="both"/>
        <w:rPr>
          <w:sz w:val="28"/>
          <w:szCs w:val="28"/>
        </w:rPr>
      </w:pPr>
      <w:r w:rsidRPr="006747C3">
        <w:rPr>
          <w:sz w:val="28"/>
          <w:szCs w:val="28"/>
        </w:rPr>
        <w:t>Средняя плотность застройки при оптимальной планировочной структуре определяют максимальный выход жилья. Жилая застройка в микрорайоне 2а «Лесников» разделяется на два типа: индивидуальную застройку с приусадебными участками и среднеэтажную застройку. Таким образом в существующих кварталах с индивидуальной застройкой в районе ул. Строителей, ул. Энтузиастов, ул. Кедровая, а также в районе ул. Комсомольская, ул. Таежная, ул. Молодежная, ул. Лесная предлагается регенерация территории посредством замены ветхого жилья и строительства нового. Вдоль ул. Волжская, а также в северо-восточной части микрорайона планируется размещение новых кварталов с индивидуальной жилой застройкой с земельными участками до 8 соток.</w:t>
      </w:r>
    </w:p>
    <w:p w:rsidR="00D03880" w:rsidRPr="006747C3" w:rsidRDefault="00D03880" w:rsidP="006747C3">
      <w:pPr>
        <w:spacing w:line="360" w:lineRule="auto"/>
        <w:ind w:firstLine="709"/>
        <w:jc w:val="both"/>
        <w:rPr>
          <w:sz w:val="28"/>
          <w:szCs w:val="28"/>
        </w:rPr>
      </w:pPr>
      <w:r w:rsidRPr="006747C3">
        <w:rPr>
          <w:sz w:val="28"/>
          <w:szCs w:val="28"/>
        </w:rPr>
        <w:t>Существующая среднеэтажная застройка в микрорайоне в основном представлена 2-этажными многоквартирными домами, многие из которых находятся ветхом состоянии, а также несколькими новыми 3-этажными домами и одного 5-этажного многоквартирного дома. Проектом предлагается снос ветхих домов и строительство новых, преимущественно 3-этажных жилых многоквартирных домов и еще одного 5-этажного дома около школы. Дома группируются в жилые комплексы, объединенные общим дворовым пространством. Это дает возможность вести застройку комплексно, но и не исключает пообъектного строительства.</w:t>
      </w:r>
    </w:p>
    <w:p w:rsidR="00D03880" w:rsidRPr="006747C3" w:rsidRDefault="00D03880" w:rsidP="006747C3">
      <w:pPr>
        <w:spacing w:line="360" w:lineRule="auto"/>
        <w:ind w:firstLine="709"/>
        <w:jc w:val="both"/>
        <w:rPr>
          <w:sz w:val="28"/>
          <w:szCs w:val="28"/>
        </w:rPr>
      </w:pPr>
      <w:r w:rsidRPr="006747C3">
        <w:rPr>
          <w:sz w:val="28"/>
          <w:szCs w:val="28"/>
        </w:rPr>
        <w:t>С целью улучшения условий проживания населения, а также для переселения жителей из ликвидируемого жилищного фонда к строительству предлагается 131 индивидуальных жилых дома и 18 многоквартирных жилых домов различной этажности общей площадью порядка 58,3 тыс.кв.м.</w:t>
      </w:r>
    </w:p>
    <w:p w:rsidR="00D03880" w:rsidRPr="006747C3" w:rsidRDefault="00D03880" w:rsidP="006747C3">
      <w:pPr>
        <w:spacing w:line="360" w:lineRule="auto"/>
        <w:ind w:firstLine="709"/>
        <w:jc w:val="both"/>
        <w:rPr>
          <w:sz w:val="28"/>
          <w:szCs w:val="28"/>
        </w:rPr>
      </w:pPr>
      <w:r w:rsidRPr="006747C3">
        <w:rPr>
          <w:sz w:val="28"/>
          <w:szCs w:val="28"/>
        </w:rPr>
        <w:t>Также предусмотрена реконструкция общежития (1 эт.).</w:t>
      </w:r>
    </w:p>
    <w:p w:rsidR="00D03880" w:rsidRPr="006747C3" w:rsidRDefault="00D03880" w:rsidP="006747C3">
      <w:pPr>
        <w:keepNext/>
        <w:spacing w:before="120" w:after="120" w:line="360" w:lineRule="auto"/>
        <w:ind w:firstLine="709"/>
        <w:jc w:val="both"/>
        <w:rPr>
          <w:bCs/>
          <w:sz w:val="28"/>
          <w:szCs w:val="28"/>
        </w:rPr>
      </w:pPr>
      <w:r w:rsidRPr="006747C3">
        <w:rPr>
          <w:bCs/>
          <w:sz w:val="28"/>
          <w:szCs w:val="28"/>
        </w:rPr>
        <w:t xml:space="preserve">Таблица </w:t>
      </w:r>
      <w:r>
        <w:rPr>
          <w:bCs/>
          <w:sz w:val="28"/>
          <w:szCs w:val="28"/>
        </w:rPr>
        <w:t>5</w:t>
      </w:r>
      <w:r w:rsidRPr="006747C3">
        <w:rPr>
          <w:bCs/>
          <w:sz w:val="28"/>
          <w:szCs w:val="28"/>
        </w:rPr>
        <w:t>. Изменение жилищного фонда мкр.2а «Лесников» в течение срока реализации проекта планировки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5"/>
        <w:gridCol w:w="1193"/>
        <w:gridCol w:w="927"/>
        <w:gridCol w:w="1059"/>
        <w:gridCol w:w="844"/>
        <w:gridCol w:w="1059"/>
        <w:gridCol w:w="1594"/>
      </w:tblGrid>
      <w:tr w:rsidR="00D03880" w:rsidRPr="00C436D5" w:rsidTr="006747C3">
        <w:trPr>
          <w:trHeight w:val="20"/>
          <w:tblHeader/>
          <w:jc w:val="center"/>
        </w:trPr>
        <w:tc>
          <w:tcPr>
            <w:tcW w:w="1516" w:type="pct"/>
            <w:vMerge w:val="restart"/>
            <w:shd w:val="clear" w:color="auto" w:fill="BFBFBF"/>
            <w:vAlign w:val="center"/>
          </w:tcPr>
          <w:p w:rsidR="00D03880" w:rsidRPr="00C436D5" w:rsidRDefault="00D03880" w:rsidP="006747C3">
            <w:pPr>
              <w:jc w:val="center"/>
            </w:pPr>
            <w:r w:rsidRPr="00C436D5">
              <w:t>Вид застройки</w:t>
            </w:r>
          </w:p>
        </w:tc>
        <w:tc>
          <w:tcPr>
            <w:tcW w:w="1115" w:type="pct"/>
            <w:gridSpan w:val="2"/>
            <w:vMerge w:val="restart"/>
            <w:shd w:val="clear" w:color="auto" w:fill="BFBFBF"/>
            <w:vAlign w:val="center"/>
          </w:tcPr>
          <w:p w:rsidR="00D03880" w:rsidRPr="00C436D5" w:rsidRDefault="00D03880" w:rsidP="006747C3">
            <w:pPr>
              <w:jc w:val="center"/>
            </w:pPr>
            <w:r w:rsidRPr="00C436D5">
              <w:t>Проектный объем жилищного фонда</w:t>
            </w:r>
          </w:p>
        </w:tc>
        <w:tc>
          <w:tcPr>
            <w:tcW w:w="2369" w:type="pct"/>
            <w:gridSpan w:val="4"/>
            <w:shd w:val="clear" w:color="auto" w:fill="BFBFBF"/>
            <w:vAlign w:val="center"/>
          </w:tcPr>
          <w:p w:rsidR="00D03880" w:rsidRPr="00C436D5" w:rsidRDefault="00D03880" w:rsidP="006747C3">
            <w:pPr>
              <w:jc w:val="center"/>
            </w:pPr>
            <w:r w:rsidRPr="00C436D5">
              <w:t>в том числе</w:t>
            </w:r>
          </w:p>
        </w:tc>
      </w:tr>
      <w:tr w:rsidR="00D03880" w:rsidRPr="00C436D5" w:rsidTr="006747C3">
        <w:trPr>
          <w:trHeight w:val="20"/>
          <w:tblHeader/>
          <w:jc w:val="center"/>
        </w:trPr>
        <w:tc>
          <w:tcPr>
            <w:tcW w:w="1516" w:type="pct"/>
            <w:vMerge/>
            <w:shd w:val="clear" w:color="auto" w:fill="BFBFBF"/>
            <w:vAlign w:val="center"/>
          </w:tcPr>
          <w:p w:rsidR="00D03880" w:rsidRPr="00C436D5" w:rsidRDefault="00D03880" w:rsidP="006747C3">
            <w:pPr>
              <w:jc w:val="center"/>
            </w:pPr>
          </w:p>
        </w:tc>
        <w:tc>
          <w:tcPr>
            <w:tcW w:w="1115" w:type="pct"/>
            <w:gridSpan w:val="2"/>
            <w:vMerge/>
            <w:shd w:val="clear" w:color="auto" w:fill="BFBFBF"/>
            <w:vAlign w:val="center"/>
          </w:tcPr>
          <w:p w:rsidR="00D03880" w:rsidRPr="00C436D5" w:rsidRDefault="00D03880" w:rsidP="006747C3">
            <w:pPr>
              <w:jc w:val="center"/>
            </w:pPr>
          </w:p>
        </w:tc>
        <w:tc>
          <w:tcPr>
            <w:tcW w:w="976" w:type="pct"/>
            <w:gridSpan w:val="2"/>
            <w:shd w:val="clear" w:color="auto" w:fill="BFBFBF"/>
            <w:vAlign w:val="center"/>
          </w:tcPr>
          <w:p w:rsidR="00D03880" w:rsidRPr="00C436D5" w:rsidRDefault="00D03880" w:rsidP="006747C3">
            <w:pPr>
              <w:jc w:val="center"/>
            </w:pPr>
            <w:r w:rsidRPr="00C436D5">
              <w:t>Сохраняемый жилищный фонд</w:t>
            </w:r>
          </w:p>
        </w:tc>
        <w:tc>
          <w:tcPr>
            <w:tcW w:w="1393" w:type="pct"/>
            <w:gridSpan w:val="2"/>
            <w:shd w:val="clear" w:color="auto" w:fill="BFBFBF"/>
            <w:vAlign w:val="center"/>
          </w:tcPr>
          <w:p w:rsidR="00D03880" w:rsidRPr="00C436D5" w:rsidRDefault="00D03880" w:rsidP="006747C3">
            <w:pPr>
              <w:jc w:val="center"/>
            </w:pPr>
            <w:r w:rsidRPr="00C436D5">
              <w:t>Проектируемый объем жилищного фонда</w:t>
            </w:r>
          </w:p>
        </w:tc>
      </w:tr>
      <w:tr w:rsidR="00D03880" w:rsidRPr="00C436D5" w:rsidTr="006747C3">
        <w:trPr>
          <w:trHeight w:val="20"/>
          <w:tblHeader/>
          <w:jc w:val="center"/>
        </w:trPr>
        <w:tc>
          <w:tcPr>
            <w:tcW w:w="1516" w:type="pct"/>
            <w:vMerge/>
            <w:shd w:val="clear" w:color="auto" w:fill="BFBFBF"/>
            <w:vAlign w:val="center"/>
          </w:tcPr>
          <w:p w:rsidR="00D03880" w:rsidRPr="00C436D5" w:rsidRDefault="00D03880" w:rsidP="006747C3">
            <w:pPr>
              <w:jc w:val="center"/>
            </w:pPr>
          </w:p>
        </w:tc>
        <w:tc>
          <w:tcPr>
            <w:tcW w:w="627" w:type="pct"/>
            <w:shd w:val="clear" w:color="auto" w:fill="BFBFBF"/>
            <w:vAlign w:val="center"/>
          </w:tcPr>
          <w:p w:rsidR="00D03880" w:rsidRPr="00C436D5" w:rsidRDefault="00D03880" w:rsidP="006747C3">
            <w:pPr>
              <w:jc w:val="center"/>
            </w:pPr>
            <w:r w:rsidRPr="00C436D5">
              <w:t>S общ., кв.м.</w:t>
            </w:r>
          </w:p>
        </w:tc>
        <w:tc>
          <w:tcPr>
            <w:tcW w:w="488" w:type="pct"/>
            <w:shd w:val="clear" w:color="auto" w:fill="BFBFBF"/>
            <w:vAlign w:val="center"/>
          </w:tcPr>
          <w:p w:rsidR="00D03880" w:rsidRPr="00C436D5" w:rsidRDefault="00D03880" w:rsidP="006747C3">
            <w:pPr>
              <w:jc w:val="center"/>
            </w:pPr>
            <w:r w:rsidRPr="00C436D5">
              <w:t>кол-во домов</w:t>
            </w:r>
          </w:p>
        </w:tc>
        <w:tc>
          <w:tcPr>
            <w:tcW w:w="557" w:type="pct"/>
            <w:shd w:val="clear" w:color="auto" w:fill="BFBFBF"/>
            <w:vAlign w:val="center"/>
          </w:tcPr>
          <w:p w:rsidR="00D03880" w:rsidRPr="00C436D5" w:rsidRDefault="00D03880" w:rsidP="006747C3">
            <w:pPr>
              <w:jc w:val="center"/>
            </w:pPr>
            <w:r w:rsidRPr="00C436D5">
              <w:t>S общ., кв.м.</w:t>
            </w:r>
          </w:p>
        </w:tc>
        <w:tc>
          <w:tcPr>
            <w:tcW w:w="418" w:type="pct"/>
            <w:shd w:val="clear" w:color="auto" w:fill="BFBFBF"/>
            <w:vAlign w:val="center"/>
          </w:tcPr>
          <w:p w:rsidR="00D03880" w:rsidRPr="00C436D5" w:rsidRDefault="00D03880" w:rsidP="006747C3">
            <w:pPr>
              <w:jc w:val="center"/>
            </w:pPr>
            <w:r w:rsidRPr="00C436D5">
              <w:t>кол-во домов</w:t>
            </w:r>
          </w:p>
        </w:tc>
        <w:tc>
          <w:tcPr>
            <w:tcW w:w="557" w:type="pct"/>
            <w:shd w:val="clear" w:color="auto" w:fill="BFBFBF"/>
            <w:vAlign w:val="center"/>
          </w:tcPr>
          <w:p w:rsidR="00D03880" w:rsidRPr="00C436D5" w:rsidRDefault="00D03880" w:rsidP="006747C3">
            <w:pPr>
              <w:jc w:val="center"/>
            </w:pPr>
            <w:r w:rsidRPr="00C436D5">
              <w:t>S общ., кв.м.</w:t>
            </w:r>
          </w:p>
        </w:tc>
        <w:tc>
          <w:tcPr>
            <w:tcW w:w="836" w:type="pct"/>
            <w:shd w:val="clear" w:color="auto" w:fill="BFBFBF"/>
            <w:vAlign w:val="center"/>
          </w:tcPr>
          <w:p w:rsidR="00D03880" w:rsidRPr="00C436D5" w:rsidRDefault="00D03880" w:rsidP="006747C3">
            <w:pPr>
              <w:jc w:val="center"/>
            </w:pPr>
            <w:r w:rsidRPr="00C436D5">
              <w:t>кол-во домов</w:t>
            </w:r>
          </w:p>
        </w:tc>
      </w:tr>
      <w:tr w:rsidR="00D03880" w:rsidRPr="00C436D5" w:rsidTr="006747C3">
        <w:trPr>
          <w:jc w:val="center"/>
        </w:trPr>
        <w:tc>
          <w:tcPr>
            <w:tcW w:w="1516" w:type="pct"/>
          </w:tcPr>
          <w:p w:rsidR="00D03880" w:rsidRPr="00C436D5" w:rsidRDefault="00D03880" w:rsidP="006747C3">
            <w:pPr>
              <w:jc w:val="center"/>
            </w:pPr>
            <w:r w:rsidRPr="00C436D5">
              <w:t>Одноквартирный, 1 эт.</w:t>
            </w:r>
          </w:p>
        </w:tc>
        <w:tc>
          <w:tcPr>
            <w:tcW w:w="627" w:type="pct"/>
          </w:tcPr>
          <w:p w:rsidR="00D03880" w:rsidRPr="00C436D5" w:rsidRDefault="00D03880" w:rsidP="006747C3">
            <w:pPr>
              <w:jc w:val="center"/>
            </w:pPr>
            <w:r w:rsidRPr="00C436D5">
              <w:t>13 527</w:t>
            </w:r>
          </w:p>
        </w:tc>
        <w:tc>
          <w:tcPr>
            <w:tcW w:w="488" w:type="pct"/>
          </w:tcPr>
          <w:p w:rsidR="00D03880" w:rsidRPr="00C436D5" w:rsidRDefault="00D03880" w:rsidP="006747C3">
            <w:pPr>
              <w:jc w:val="center"/>
            </w:pPr>
            <w:r w:rsidRPr="00C436D5">
              <w:t>177</w:t>
            </w:r>
          </w:p>
        </w:tc>
        <w:tc>
          <w:tcPr>
            <w:tcW w:w="557" w:type="pct"/>
          </w:tcPr>
          <w:p w:rsidR="00D03880" w:rsidRPr="00C436D5" w:rsidRDefault="00D03880" w:rsidP="006747C3">
            <w:pPr>
              <w:jc w:val="center"/>
            </w:pPr>
            <w:r w:rsidRPr="00C436D5">
              <w:t>3 046</w:t>
            </w:r>
          </w:p>
        </w:tc>
        <w:tc>
          <w:tcPr>
            <w:tcW w:w="418" w:type="pct"/>
          </w:tcPr>
          <w:p w:rsidR="00D03880" w:rsidRPr="00C436D5" w:rsidRDefault="00D03880" w:rsidP="006747C3">
            <w:pPr>
              <w:jc w:val="center"/>
            </w:pPr>
            <w:r w:rsidRPr="00C436D5">
              <w:t>46</w:t>
            </w:r>
          </w:p>
        </w:tc>
        <w:tc>
          <w:tcPr>
            <w:tcW w:w="557" w:type="pct"/>
          </w:tcPr>
          <w:p w:rsidR="00D03880" w:rsidRPr="00C436D5" w:rsidRDefault="00D03880" w:rsidP="006747C3">
            <w:pPr>
              <w:jc w:val="center"/>
            </w:pPr>
            <w:r w:rsidRPr="00C436D5">
              <w:t>10 481</w:t>
            </w:r>
          </w:p>
        </w:tc>
        <w:tc>
          <w:tcPr>
            <w:tcW w:w="836" w:type="pct"/>
          </w:tcPr>
          <w:p w:rsidR="00D03880" w:rsidRPr="00C436D5" w:rsidRDefault="00D03880" w:rsidP="006747C3">
            <w:pPr>
              <w:jc w:val="center"/>
            </w:pPr>
            <w:r w:rsidRPr="00C436D5">
              <w:t>131</w:t>
            </w:r>
          </w:p>
        </w:tc>
      </w:tr>
      <w:tr w:rsidR="00D03880" w:rsidRPr="00C436D5" w:rsidTr="006747C3">
        <w:trPr>
          <w:jc w:val="center"/>
        </w:trPr>
        <w:tc>
          <w:tcPr>
            <w:tcW w:w="1516" w:type="pct"/>
          </w:tcPr>
          <w:p w:rsidR="00D03880" w:rsidRPr="00C436D5" w:rsidRDefault="00D03880" w:rsidP="006747C3">
            <w:pPr>
              <w:jc w:val="center"/>
            </w:pPr>
            <w:r w:rsidRPr="00C436D5">
              <w:t>Одноквартирный, 2 эт.</w:t>
            </w:r>
          </w:p>
        </w:tc>
        <w:tc>
          <w:tcPr>
            <w:tcW w:w="627" w:type="pct"/>
          </w:tcPr>
          <w:p w:rsidR="00D03880" w:rsidRPr="00C436D5" w:rsidRDefault="00D03880" w:rsidP="006747C3">
            <w:pPr>
              <w:jc w:val="center"/>
            </w:pPr>
            <w:r w:rsidRPr="00C436D5">
              <w:t>357</w:t>
            </w:r>
          </w:p>
        </w:tc>
        <w:tc>
          <w:tcPr>
            <w:tcW w:w="48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357</w:t>
            </w:r>
          </w:p>
        </w:tc>
        <w:tc>
          <w:tcPr>
            <w:tcW w:w="41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C436D5" w:rsidRDefault="00D03880" w:rsidP="006747C3">
            <w:pPr>
              <w:jc w:val="center"/>
            </w:pPr>
            <w:r w:rsidRPr="00C436D5">
              <w:t>Двухквартирный, 1 эт.</w:t>
            </w:r>
          </w:p>
        </w:tc>
        <w:tc>
          <w:tcPr>
            <w:tcW w:w="627" w:type="pct"/>
          </w:tcPr>
          <w:p w:rsidR="00D03880" w:rsidRPr="00C436D5" w:rsidRDefault="00D03880" w:rsidP="006747C3">
            <w:pPr>
              <w:jc w:val="center"/>
            </w:pPr>
            <w:r w:rsidRPr="00C436D5">
              <w:t>11 518</w:t>
            </w:r>
          </w:p>
        </w:tc>
        <w:tc>
          <w:tcPr>
            <w:tcW w:w="488" w:type="pct"/>
          </w:tcPr>
          <w:p w:rsidR="00D03880" w:rsidRPr="00C436D5" w:rsidRDefault="00D03880" w:rsidP="006747C3">
            <w:pPr>
              <w:jc w:val="center"/>
            </w:pPr>
            <w:r w:rsidRPr="00C436D5">
              <w:t>77</w:t>
            </w:r>
          </w:p>
        </w:tc>
        <w:tc>
          <w:tcPr>
            <w:tcW w:w="557" w:type="pct"/>
          </w:tcPr>
          <w:p w:rsidR="00D03880" w:rsidRPr="00C436D5" w:rsidRDefault="00D03880" w:rsidP="006747C3">
            <w:pPr>
              <w:jc w:val="center"/>
            </w:pPr>
            <w:r w:rsidRPr="00C436D5">
              <w:t>11 518</w:t>
            </w:r>
          </w:p>
        </w:tc>
        <w:tc>
          <w:tcPr>
            <w:tcW w:w="418" w:type="pct"/>
          </w:tcPr>
          <w:p w:rsidR="00D03880" w:rsidRPr="00C436D5" w:rsidRDefault="00D03880" w:rsidP="006747C3">
            <w:pPr>
              <w:jc w:val="center"/>
            </w:pPr>
            <w:r w:rsidRPr="00C436D5">
              <w:t>77</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C436D5" w:rsidRDefault="00D03880" w:rsidP="006747C3">
            <w:pPr>
              <w:jc w:val="center"/>
            </w:pPr>
            <w:r w:rsidRPr="00C436D5">
              <w:t>Двухквартирный, 2 эт.</w:t>
            </w:r>
          </w:p>
        </w:tc>
        <w:tc>
          <w:tcPr>
            <w:tcW w:w="627" w:type="pct"/>
          </w:tcPr>
          <w:p w:rsidR="00D03880" w:rsidRPr="00C436D5" w:rsidRDefault="00D03880" w:rsidP="006747C3">
            <w:pPr>
              <w:jc w:val="center"/>
            </w:pPr>
            <w:r w:rsidRPr="00C436D5">
              <w:t>1 018</w:t>
            </w:r>
          </w:p>
        </w:tc>
        <w:tc>
          <w:tcPr>
            <w:tcW w:w="488" w:type="pct"/>
          </w:tcPr>
          <w:p w:rsidR="00D03880" w:rsidRPr="00C436D5" w:rsidRDefault="00D03880" w:rsidP="006747C3">
            <w:pPr>
              <w:jc w:val="center"/>
            </w:pPr>
            <w:r w:rsidRPr="00C436D5">
              <w:t>4</w:t>
            </w:r>
          </w:p>
        </w:tc>
        <w:tc>
          <w:tcPr>
            <w:tcW w:w="557" w:type="pct"/>
          </w:tcPr>
          <w:p w:rsidR="00D03880" w:rsidRPr="00C436D5" w:rsidRDefault="00D03880" w:rsidP="006747C3">
            <w:pPr>
              <w:jc w:val="center"/>
            </w:pPr>
            <w:r w:rsidRPr="00C436D5">
              <w:t>1 018</w:t>
            </w:r>
          </w:p>
        </w:tc>
        <w:tc>
          <w:tcPr>
            <w:tcW w:w="418" w:type="pct"/>
          </w:tcPr>
          <w:p w:rsidR="00D03880" w:rsidRPr="00C436D5" w:rsidRDefault="00D03880" w:rsidP="006747C3">
            <w:pPr>
              <w:jc w:val="center"/>
            </w:pPr>
            <w:r w:rsidRPr="00C436D5">
              <w:t>4</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C436D5" w:rsidRDefault="00D03880" w:rsidP="006747C3">
            <w:pPr>
              <w:jc w:val="center"/>
            </w:pPr>
            <w:r w:rsidRPr="00C436D5">
              <w:t>Многоквартирный, 1 эт.</w:t>
            </w:r>
          </w:p>
        </w:tc>
        <w:tc>
          <w:tcPr>
            <w:tcW w:w="627" w:type="pct"/>
          </w:tcPr>
          <w:p w:rsidR="00D03880" w:rsidRPr="00C436D5" w:rsidRDefault="00D03880" w:rsidP="006747C3">
            <w:pPr>
              <w:jc w:val="center"/>
            </w:pPr>
            <w:r w:rsidRPr="00C436D5">
              <w:t>2 760</w:t>
            </w:r>
          </w:p>
        </w:tc>
        <w:tc>
          <w:tcPr>
            <w:tcW w:w="488" w:type="pct"/>
          </w:tcPr>
          <w:p w:rsidR="00D03880" w:rsidRPr="00C436D5" w:rsidRDefault="00D03880" w:rsidP="006747C3">
            <w:pPr>
              <w:jc w:val="center"/>
            </w:pPr>
            <w:r w:rsidRPr="00C436D5">
              <w:t>7</w:t>
            </w:r>
          </w:p>
        </w:tc>
        <w:tc>
          <w:tcPr>
            <w:tcW w:w="557" w:type="pct"/>
          </w:tcPr>
          <w:p w:rsidR="00D03880" w:rsidRPr="00C436D5" w:rsidRDefault="00D03880" w:rsidP="006747C3">
            <w:pPr>
              <w:jc w:val="center"/>
            </w:pPr>
            <w:r w:rsidRPr="00C436D5">
              <w:t>2 760</w:t>
            </w:r>
          </w:p>
        </w:tc>
        <w:tc>
          <w:tcPr>
            <w:tcW w:w="418" w:type="pct"/>
          </w:tcPr>
          <w:p w:rsidR="00D03880" w:rsidRPr="00C436D5" w:rsidRDefault="00D03880" w:rsidP="006747C3">
            <w:pPr>
              <w:jc w:val="center"/>
            </w:pPr>
            <w:r w:rsidRPr="00C436D5">
              <w:t>7</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C436D5" w:rsidRDefault="00D03880" w:rsidP="006747C3">
            <w:pPr>
              <w:jc w:val="center"/>
            </w:pPr>
            <w:r w:rsidRPr="00C436D5">
              <w:t>Многоквартирный, 2 эт.</w:t>
            </w:r>
          </w:p>
        </w:tc>
        <w:tc>
          <w:tcPr>
            <w:tcW w:w="627" w:type="pct"/>
          </w:tcPr>
          <w:p w:rsidR="00D03880" w:rsidRPr="00C436D5" w:rsidRDefault="00D03880" w:rsidP="006747C3">
            <w:pPr>
              <w:jc w:val="center"/>
            </w:pPr>
            <w:r w:rsidRPr="00C436D5">
              <w:t>23 774</w:t>
            </w:r>
          </w:p>
        </w:tc>
        <w:tc>
          <w:tcPr>
            <w:tcW w:w="488" w:type="pct"/>
          </w:tcPr>
          <w:p w:rsidR="00D03880" w:rsidRPr="00C436D5" w:rsidRDefault="00D03880" w:rsidP="006747C3">
            <w:pPr>
              <w:jc w:val="center"/>
            </w:pPr>
            <w:r w:rsidRPr="00C436D5">
              <w:t>28</w:t>
            </w:r>
          </w:p>
        </w:tc>
        <w:tc>
          <w:tcPr>
            <w:tcW w:w="557" w:type="pct"/>
          </w:tcPr>
          <w:p w:rsidR="00D03880" w:rsidRPr="00C436D5" w:rsidRDefault="00D03880" w:rsidP="006747C3">
            <w:pPr>
              <w:jc w:val="center"/>
            </w:pPr>
            <w:r w:rsidRPr="00C436D5">
              <w:t>23 774</w:t>
            </w:r>
          </w:p>
        </w:tc>
        <w:tc>
          <w:tcPr>
            <w:tcW w:w="418" w:type="pct"/>
          </w:tcPr>
          <w:p w:rsidR="00D03880" w:rsidRPr="00C436D5" w:rsidRDefault="00D03880" w:rsidP="006747C3">
            <w:pPr>
              <w:jc w:val="center"/>
            </w:pPr>
            <w:r w:rsidRPr="00C436D5">
              <w:t>28</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C436D5" w:rsidRDefault="00D03880" w:rsidP="006747C3">
            <w:pPr>
              <w:jc w:val="center"/>
            </w:pPr>
            <w:r w:rsidRPr="00C436D5">
              <w:t>Многоквартирный, 3 эт.</w:t>
            </w:r>
          </w:p>
        </w:tc>
        <w:tc>
          <w:tcPr>
            <w:tcW w:w="627" w:type="pct"/>
          </w:tcPr>
          <w:p w:rsidR="00D03880" w:rsidRPr="00C436D5" w:rsidRDefault="00D03880" w:rsidP="006747C3">
            <w:pPr>
              <w:jc w:val="center"/>
            </w:pPr>
            <w:r w:rsidRPr="00C436D5">
              <w:t>32 901</w:t>
            </w:r>
          </w:p>
        </w:tc>
        <w:tc>
          <w:tcPr>
            <w:tcW w:w="488" w:type="pct"/>
          </w:tcPr>
          <w:p w:rsidR="00D03880" w:rsidRPr="00C436D5" w:rsidRDefault="00D03880" w:rsidP="006747C3">
            <w:pPr>
              <w:jc w:val="center"/>
            </w:pPr>
            <w:r w:rsidRPr="00C436D5">
              <w:t>17</w:t>
            </w:r>
          </w:p>
        </w:tc>
        <w:tc>
          <w:tcPr>
            <w:tcW w:w="557" w:type="pct"/>
          </w:tcPr>
          <w:p w:rsidR="00D03880" w:rsidRPr="00C436D5" w:rsidRDefault="00D03880" w:rsidP="006747C3">
            <w:pPr>
              <w:jc w:val="center"/>
            </w:pPr>
            <w:r w:rsidRPr="00C436D5">
              <w:t>7 858</w:t>
            </w:r>
          </w:p>
        </w:tc>
        <w:tc>
          <w:tcPr>
            <w:tcW w:w="418" w:type="pct"/>
          </w:tcPr>
          <w:p w:rsidR="00D03880" w:rsidRPr="00C436D5" w:rsidRDefault="00D03880" w:rsidP="006747C3">
            <w:pPr>
              <w:jc w:val="center"/>
            </w:pPr>
            <w:r w:rsidRPr="00C436D5">
              <w:t>4</w:t>
            </w:r>
          </w:p>
        </w:tc>
        <w:tc>
          <w:tcPr>
            <w:tcW w:w="557" w:type="pct"/>
          </w:tcPr>
          <w:p w:rsidR="00D03880" w:rsidRPr="00C436D5" w:rsidRDefault="00D03880" w:rsidP="006747C3">
            <w:pPr>
              <w:jc w:val="center"/>
            </w:pPr>
            <w:r w:rsidRPr="00C436D5">
              <w:t>25 043</w:t>
            </w:r>
          </w:p>
        </w:tc>
        <w:tc>
          <w:tcPr>
            <w:tcW w:w="836" w:type="pct"/>
          </w:tcPr>
          <w:p w:rsidR="00D03880" w:rsidRPr="00C436D5" w:rsidRDefault="00D03880" w:rsidP="006747C3">
            <w:pPr>
              <w:jc w:val="center"/>
            </w:pPr>
            <w:r w:rsidRPr="00C436D5">
              <w:t>13</w:t>
            </w:r>
          </w:p>
        </w:tc>
      </w:tr>
      <w:tr w:rsidR="00D03880" w:rsidRPr="00C436D5" w:rsidTr="006747C3">
        <w:trPr>
          <w:jc w:val="center"/>
        </w:trPr>
        <w:tc>
          <w:tcPr>
            <w:tcW w:w="1516" w:type="pct"/>
          </w:tcPr>
          <w:p w:rsidR="00D03880" w:rsidRPr="00C436D5" w:rsidRDefault="00D03880" w:rsidP="006747C3">
            <w:pPr>
              <w:jc w:val="center"/>
            </w:pPr>
            <w:r w:rsidRPr="00C436D5">
              <w:t>Многоквартирный, 5 эт.</w:t>
            </w:r>
          </w:p>
        </w:tc>
        <w:tc>
          <w:tcPr>
            <w:tcW w:w="627" w:type="pct"/>
          </w:tcPr>
          <w:p w:rsidR="00D03880" w:rsidRPr="00C436D5" w:rsidRDefault="00D03880" w:rsidP="006747C3">
            <w:pPr>
              <w:jc w:val="center"/>
            </w:pPr>
            <w:r w:rsidRPr="00C436D5">
              <w:t>24 027</w:t>
            </w:r>
          </w:p>
        </w:tc>
        <w:tc>
          <w:tcPr>
            <w:tcW w:w="488" w:type="pct"/>
          </w:tcPr>
          <w:p w:rsidR="00D03880" w:rsidRPr="00C436D5" w:rsidRDefault="00D03880" w:rsidP="006747C3">
            <w:pPr>
              <w:jc w:val="center"/>
            </w:pPr>
            <w:r w:rsidRPr="00C436D5">
              <w:t>6</w:t>
            </w:r>
          </w:p>
        </w:tc>
        <w:tc>
          <w:tcPr>
            <w:tcW w:w="557" w:type="pct"/>
          </w:tcPr>
          <w:p w:rsidR="00D03880" w:rsidRPr="00C436D5" w:rsidRDefault="00D03880" w:rsidP="006747C3">
            <w:pPr>
              <w:jc w:val="center"/>
            </w:pPr>
            <w:r w:rsidRPr="00C436D5">
              <w:t>6 375</w:t>
            </w:r>
          </w:p>
        </w:tc>
        <w:tc>
          <w:tcPr>
            <w:tcW w:w="41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17 652</w:t>
            </w:r>
          </w:p>
        </w:tc>
        <w:tc>
          <w:tcPr>
            <w:tcW w:w="836" w:type="pct"/>
          </w:tcPr>
          <w:p w:rsidR="00D03880" w:rsidRPr="00C436D5" w:rsidRDefault="00D03880" w:rsidP="006747C3">
            <w:pPr>
              <w:jc w:val="center"/>
            </w:pPr>
            <w:r w:rsidRPr="00C436D5">
              <w:t>5</w:t>
            </w:r>
          </w:p>
        </w:tc>
      </w:tr>
      <w:tr w:rsidR="00D03880" w:rsidRPr="00C436D5" w:rsidTr="006747C3">
        <w:trPr>
          <w:jc w:val="center"/>
        </w:trPr>
        <w:tc>
          <w:tcPr>
            <w:tcW w:w="1516" w:type="pct"/>
          </w:tcPr>
          <w:p w:rsidR="00D03880" w:rsidRPr="00C436D5" w:rsidRDefault="00D03880" w:rsidP="006747C3">
            <w:pPr>
              <w:jc w:val="center"/>
            </w:pPr>
            <w:r w:rsidRPr="00C436D5">
              <w:t>Многоквартирный, 4 эт.</w:t>
            </w:r>
          </w:p>
        </w:tc>
        <w:tc>
          <w:tcPr>
            <w:tcW w:w="627" w:type="pct"/>
          </w:tcPr>
          <w:p w:rsidR="00D03880" w:rsidRPr="00C436D5" w:rsidRDefault="00D03880" w:rsidP="006747C3">
            <w:pPr>
              <w:jc w:val="center"/>
            </w:pPr>
            <w:r w:rsidRPr="00C436D5">
              <w:t>5120</w:t>
            </w:r>
          </w:p>
        </w:tc>
        <w:tc>
          <w:tcPr>
            <w:tcW w:w="488" w:type="pct"/>
          </w:tcPr>
          <w:p w:rsidR="00D03880" w:rsidRPr="00C436D5" w:rsidRDefault="00D03880" w:rsidP="006747C3">
            <w:pPr>
              <w:jc w:val="center"/>
            </w:pPr>
            <w:r w:rsidRPr="00C436D5">
              <w:t>2</w:t>
            </w:r>
          </w:p>
        </w:tc>
        <w:tc>
          <w:tcPr>
            <w:tcW w:w="557" w:type="pct"/>
          </w:tcPr>
          <w:p w:rsidR="00D03880" w:rsidRPr="00C436D5" w:rsidRDefault="00D03880" w:rsidP="006747C3">
            <w:pPr>
              <w:jc w:val="center"/>
            </w:pPr>
            <w:r w:rsidRPr="00C436D5">
              <w:t>-</w:t>
            </w:r>
          </w:p>
        </w:tc>
        <w:tc>
          <w:tcPr>
            <w:tcW w:w="418" w:type="pct"/>
          </w:tcPr>
          <w:p w:rsidR="00D03880" w:rsidRPr="00C436D5" w:rsidRDefault="00D03880" w:rsidP="006747C3">
            <w:pPr>
              <w:jc w:val="center"/>
            </w:pPr>
            <w:r w:rsidRPr="00C436D5">
              <w:t>-</w:t>
            </w:r>
          </w:p>
        </w:tc>
        <w:tc>
          <w:tcPr>
            <w:tcW w:w="557" w:type="pct"/>
          </w:tcPr>
          <w:p w:rsidR="00D03880" w:rsidRPr="00C436D5" w:rsidRDefault="00D03880" w:rsidP="006747C3">
            <w:pPr>
              <w:jc w:val="center"/>
            </w:pPr>
            <w:r w:rsidRPr="00C436D5">
              <w:t>5120</w:t>
            </w:r>
          </w:p>
        </w:tc>
        <w:tc>
          <w:tcPr>
            <w:tcW w:w="836" w:type="pct"/>
          </w:tcPr>
          <w:p w:rsidR="00D03880" w:rsidRPr="00C436D5" w:rsidRDefault="00D03880" w:rsidP="006747C3">
            <w:pPr>
              <w:jc w:val="center"/>
            </w:pPr>
            <w:r w:rsidRPr="00C436D5">
              <w:t>2</w:t>
            </w:r>
          </w:p>
        </w:tc>
      </w:tr>
      <w:tr w:rsidR="00D03880" w:rsidRPr="00C436D5" w:rsidTr="006747C3">
        <w:trPr>
          <w:jc w:val="center"/>
        </w:trPr>
        <w:tc>
          <w:tcPr>
            <w:tcW w:w="1516" w:type="pct"/>
          </w:tcPr>
          <w:p w:rsidR="00D03880" w:rsidRPr="00C436D5" w:rsidRDefault="00D03880" w:rsidP="006747C3">
            <w:pPr>
              <w:jc w:val="center"/>
            </w:pPr>
            <w:r w:rsidRPr="00C436D5">
              <w:t>Общежитие, 1 эт.</w:t>
            </w:r>
          </w:p>
        </w:tc>
        <w:tc>
          <w:tcPr>
            <w:tcW w:w="627" w:type="pct"/>
          </w:tcPr>
          <w:p w:rsidR="00D03880" w:rsidRPr="00C436D5" w:rsidRDefault="00D03880" w:rsidP="006747C3">
            <w:pPr>
              <w:jc w:val="center"/>
            </w:pPr>
            <w:r w:rsidRPr="00C436D5">
              <w:t>325</w:t>
            </w:r>
          </w:p>
        </w:tc>
        <w:tc>
          <w:tcPr>
            <w:tcW w:w="48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325</w:t>
            </w:r>
          </w:p>
        </w:tc>
        <w:tc>
          <w:tcPr>
            <w:tcW w:w="41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C436D5" w:rsidRDefault="00D03880" w:rsidP="006747C3">
            <w:pPr>
              <w:jc w:val="center"/>
            </w:pPr>
            <w:r w:rsidRPr="00C436D5">
              <w:t>Общежитие, 2 эт.</w:t>
            </w:r>
          </w:p>
        </w:tc>
        <w:tc>
          <w:tcPr>
            <w:tcW w:w="627" w:type="pct"/>
          </w:tcPr>
          <w:p w:rsidR="00D03880" w:rsidRPr="00C436D5" w:rsidRDefault="00D03880" w:rsidP="006747C3">
            <w:pPr>
              <w:jc w:val="center"/>
            </w:pPr>
            <w:r w:rsidRPr="00C436D5">
              <w:t>550</w:t>
            </w:r>
          </w:p>
        </w:tc>
        <w:tc>
          <w:tcPr>
            <w:tcW w:w="48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550</w:t>
            </w:r>
          </w:p>
        </w:tc>
        <w:tc>
          <w:tcPr>
            <w:tcW w:w="418" w:type="pct"/>
          </w:tcPr>
          <w:p w:rsidR="00D03880" w:rsidRPr="00C436D5" w:rsidRDefault="00D03880" w:rsidP="006747C3">
            <w:pPr>
              <w:jc w:val="center"/>
            </w:pPr>
            <w:r w:rsidRPr="00C436D5">
              <w:t>1</w:t>
            </w:r>
          </w:p>
        </w:tc>
        <w:tc>
          <w:tcPr>
            <w:tcW w:w="557" w:type="pct"/>
          </w:tcPr>
          <w:p w:rsidR="00D03880" w:rsidRPr="00C436D5" w:rsidRDefault="00D03880" w:rsidP="006747C3">
            <w:pPr>
              <w:jc w:val="center"/>
            </w:pPr>
            <w:r w:rsidRPr="00C436D5">
              <w:t>-</w:t>
            </w:r>
          </w:p>
        </w:tc>
        <w:tc>
          <w:tcPr>
            <w:tcW w:w="836" w:type="pct"/>
          </w:tcPr>
          <w:p w:rsidR="00D03880" w:rsidRPr="00C436D5" w:rsidRDefault="00D03880" w:rsidP="006747C3">
            <w:pPr>
              <w:jc w:val="center"/>
            </w:pPr>
            <w:r w:rsidRPr="00C436D5">
              <w:t>-</w:t>
            </w:r>
          </w:p>
        </w:tc>
      </w:tr>
      <w:tr w:rsidR="00D03880" w:rsidRPr="00C436D5" w:rsidTr="006747C3">
        <w:trPr>
          <w:jc w:val="center"/>
        </w:trPr>
        <w:tc>
          <w:tcPr>
            <w:tcW w:w="1516" w:type="pct"/>
          </w:tcPr>
          <w:p w:rsidR="00D03880" w:rsidRPr="007B2AD8" w:rsidRDefault="00D03880" w:rsidP="006747C3">
            <w:pPr>
              <w:jc w:val="center"/>
              <w:rPr>
                <w:b/>
              </w:rPr>
            </w:pPr>
            <w:r w:rsidRPr="007B2AD8">
              <w:rPr>
                <w:b/>
              </w:rPr>
              <w:t>Итого</w:t>
            </w:r>
          </w:p>
        </w:tc>
        <w:tc>
          <w:tcPr>
            <w:tcW w:w="627" w:type="pct"/>
          </w:tcPr>
          <w:p w:rsidR="00D03880" w:rsidRPr="007B2AD8" w:rsidRDefault="00D03880" w:rsidP="006747C3">
            <w:pPr>
              <w:jc w:val="center"/>
              <w:rPr>
                <w:b/>
              </w:rPr>
            </w:pPr>
            <w:r w:rsidRPr="007B2AD8">
              <w:rPr>
                <w:b/>
              </w:rPr>
              <w:t>115553</w:t>
            </w:r>
          </w:p>
        </w:tc>
        <w:tc>
          <w:tcPr>
            <w:tcW w:w="488" w:type="pct"/>
          </w:tcPr>
          <w:p w:rsidR="00D03880" w:rsidRPr="007B2AD8" w:rsidRDefault="00D03880" w:rsidP="006747C3">
            <w:pPr>
              <w:jc w:val="center"/>
              <w:rPr>
                <w:b/>
              </w:rPr>
            </w:pPr>
            <w:r w:rsidRPr="007B2AD8">
              <w:rPr>
                <w:b/>
              </w:rPr>
              <w:t>321</w:t>
            </w:r>
          </w:p>
        </w:tc>
        <w:tc>
          <w:tcPr>
            <w:tcW w:w="557" w:type="pct"/>
          </w:tcPr>
          <w:p w:rsidR="00D03880" w:rsidRPr="007B2AD8" w:rsidRDefault="00D03880" w:rsidP="006747C3">
            <w:pPr>
              <w:jc w:val="center"/>
              <w:rPr>
                <w:b/>
              </w:rPr>
            </w:pPr>
            <w:r w:rsidRPr="007B2AD8">
              <w:rPr>
                <w:b/>
              </w:rPr>
              <w:t>57 581</w:t>
            </w:r>
          </w:p>
        </w:tc>
        <w:tc>
          <w:tcPr>
            <w:tcW w:w="418" w:type="pct"/>
          </w:tcPr>
          <w:p w:rsidR="00D03880" w:rsidRPr="007B2AD8" w:rsidRDefault="00D03880" w:rsidP="006747C3">
            <w:pPr>
              <w:jc w:val="center"/>
              <w:rPr>
                <w:b/>
              </w:rPr>
            </w:pPr>
            <w:r w:rsidRPr="007B2AD8">
              <w:rPr>
                <w:b/>
              </w:rPr>
              <w:t>170</w:t>
            </w:r>
          </w:p>
        </w:tc>
        <w:tc>
          <w:tcPr>
            <w:tcW w:w="557" w:type="pct"/>
          </w:tcPr>
          <w:p w:rsidR="00D03880" w:rsidRPr="007B2AD8" w:rsidRDefault="00D03880" w:rsidP="006747C3">
            <w:pPr>
              <w:jc w:val="center"/>
              <w:rPr>
                <w:b/>
              </w:rPr>
            </w:pPr>
            <w:r w:rsidRPr="007B2AD8">
              <w:rPr>
                <w:b/>
              </w:rPr>
              <w:t>58297</w:t>
            </w:r>
          </w:p>
        </w:tc>
        <w:tc>
          <w:tcPr>
            <w:tcW w:w="836" w:type="pct"/>
          </w:tcPr>
          <w:p w:rsidR="00D03880" w:rsidRPr="007B2AD8" w:rsidRDefault="00D03880" w:rsidP="006747C3">
            <w:pPr>
              <w:jc w:val="center"/>
              <w:rPr>
                <w:b/>
              </w:rPr>
            </w:pPr>
            <w:r w:rsidRPr="007B2AD8">
              <w:rPr>
                <w:b/>
              </w:rPr>
              <w:t>151</w:t>
            </w:r>
          </w:p>
        </w:tc>
      </w:tr>
    </w:tbl>
    <w:p w:rsidR="00D03880" w:rsidRDefault="00D03880" w:rsidP="006747C3">
      <w:pPr>
        <w:spacing w:before="200"/>
        <w:jc w:val="both"/>
        <w:rPr>
          <w:u w:val="single"/>
          <w:lang w:eastAsia="en-US"/>
        </w:rPr>
      </w:pPr>
    </w:p>
    <w:p w:rsidR="00D03880" w:rsidRPr="006747C3" w:rsidRDefault="00D03880" w:rsidP="006747C3">
      <w:pPr>
        <w:spacing w:line="360" w:lineRule="auto"/>
        <w:jc w:val="both"/>
        <w:rPr>
          <w:sz w:val="28"/>
          <w:szCs w:val="28"/>
          <w:lang w:eastAsia="en-US"/>
        </w:rPr>
      </w:pPr>
      <w:r w:rsidRPr="006747C3">
        <w:rPr>
          <w:sz w:val="28"/>
          <w:szCs w:val="28"/>
          <w:lang w:eastAsia="en-US"/>
        </w:rPr>
        <w:t>Социальная сфера</w:t>
      </w:r>
    </w:p>
    <w:p w:rsidR="00D03880" w:rsidRPr="006747C3" w:rsidRDefault="00D03880" w:rsidP="006747C3">
      <w:pPr>
        <w:spacing w:line="360" w:lineRule="auto"/>
        <w:jc w:val="both"/>
        <w:rPr>
          <w:sz w:val="28"/>
          <w:szCs w:val="28"/>
          <w:lang w:eastAsia="en-US"/>
        </w:rPr>
      </w:pPr>
      <w:r w:rsidRPr="006747C3">
        <w:rPr>
          <w:sz w:val="28"/>
          <w:szCs w:val="28"/>
          <w:lang w:eastAsia="en-US"/>
        </w:rPr>
        <w:t>Проектом планировки запланировано строительство: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137"/>
        <w:gridCol w:w="3422"/>
        <w:gridCol w:w="2861"/>
        <w:gridCol w:w="2015"/>
      </w:tblGrid>
      <w:tr w:rsidR="00D03880" w:rsidRPr="009D7708" w:rsidTr="006747C3">
        <w:trPr>
          <w:jc w:val="center"/>
        </w:trPr>
        <w:tc>
          <w:tcPr>
            <w:tcW w:w="602" w:type="pct"/>
            <w:shd w:val="clear" w:color="auto" w:fill="BFBFBF"/>
            <w:vAlign w:val="center"/>
          </w:tcPr>
          <w:p w:rsidR="00D03880" w:rsidRPr="009D7708" w:rsidRDefault="00D03880" w:rsidP="006747C3">
            <w:pPr>
              <w:jc w:val="center"/>
              <w:rPr>
                <w:b/>
                <w:bCs/>
              </w:rPr>
            </w:pPr>
            <w:r w:rsidRPr="009D7708">
              <w:rPr>
                <w:b/>
              </w:rPr>
              <w:t>№ п/п</w:t>
            </w:r>
          </w:p>
        </w:tc>
        <w:tc>
          <w:tcPr>
            <w:tcW w:w="1813" w:type="pct"/>
            <w:shd w:val="clear" w:color="auto" w:fill="BFBFBF"/>
            <w:vAlign w:val="center"/>
          </w:tcPr>
          <w:p w:rsidR="00D03880" w:rsidRPr="009D7708" w:rsidRDefault="00D03880" w:rsidP="006747C3">
            <w:pPr>
              <w:jc w:val="center"/>
              <w:rPr>
                <w:b/>
                <w:bCs/>
              </w:rPr>
            </w:pPr>
            <w:r w:rsidRPr="009D7708">
              <w:rPr>
                <w:b/>
              </w:rPr>
              <w:t>Наименование показателя</w:t>
            </w:r>
          </w:p>
        </w:tc>
        <w:tc>
          <w:tcPr>
            <w:tcW w:w="1516" w:type="pct"/>
            <w:shd w:val="clear" w:color="auto" w:fill="BFBFBF"/>
            <w:vAlign w:val="center"/>
          </w:tcPr>
          <w:p w:rsidR="00D03880" w:rsidRPr="009D7708" w:rsidRDefault="00D03880" w:rsidP="006747C3">
            <w:pPr>
              <w:jc w:val="center"/>
              <w:rPr>
                <w:b/>
              </w:rPr>
            </w:pPr>
            <w:r w:rsidRPr="009D7708">
              <w:rPr>
                <w:b/>
              </w:rPr>
              <w:t>Единица измерения</w:t>
            </w:r>
          </w:p>
        </w:tc>
        <w:tc>
          <w:tcPr>
            <w:tcW w:w="1068" w:type="pct"/>
            <w:shd w:val="clear" w:color="auto" w:fill="BFBFBF"/>
            <w:vAlign w:val="center"/>
          </w:tcPr>
          <w:p w:rsidR="00D03880" w:rsidRPr="009D7708" w:rsidRDefault="00D03880" w:rsidP="006747C3">
            <w:pPr>
              <w:jc w:val="center"/>
              <w:rPr>
                <w:b/>
              </w:rPr>
            </w:pPr>
            <w:r w:rsidRPr="009D7708">
              <w:rPr>
                <w:b/>
              </w:rPr>
              <w:t>Расчетный срок</w:t>
            </w:r>
          </w:p>
        </w:tc>
      </w:tr>
      <w:tr w:rsidR="00D03880" w:rsidRPr="009D7708" w:rsidTr="006747C3">
        <w:trPr>
          <w:jc w:val="center"/>
        </w:trPr>
        <w:tc>
          <w:tcPr>
            <w:tcW w:w="602" w:type="pct"/>
            <w:shd w:val="clear" w:color="auto" w:fill="FFFFFF"/>
            <w:vAlign w:val="center"/>
          </w:tcPr>
          <w:p w:rsidR="00D03880" w:rsidRPr="009D7708" w:rsidRDefault="00D03880" w:rsidP="006747C3">
            <w:pPr>
              <w:jc w:val="center"/>
              <w:rPr>
                <w:bCs/>
              </w:rPr>
            </w:pPr>
            <w:r>
              <w:rPr>
                <w:bCs/>
              </w:rPr>
              <w:t>1</w:t>
            </w:r>
          </w:p>
        </w:tc>
        <w:tc>
          <w:tcPr>
            <w:tcW w:w="1813" w:type="pct"/>
            <w:shd w:val="clear" w:color="auto" w:fill="FFFFFF"/>
            <w:vAlign w:val="center"/>
          </w:tcPr>
          <w:p w:rsidR="00D03880" w:rsidRPr="009D7708" w:rsidRDefault="00D03880" w:rsidP="006747C3">
            <w:pPr>
              <w:jc w:val="center"/>
              <w:rPr>
                <w:b/>
                <w:bCs/>
              </w:rPr>
            </w:pPr>
            <w:r w:rsidRPr="009D7708">
              <w:rPr>
                <w:b/>
                <w:bCs/>
              </w:rPr>
              <w:t>Объекты социального и культурно-бытового обслуживания населения</w:t>
            </w:r>
          </w:p>
        </w:tc>
        <w:tc>
          <w:tcPr>
            <w:tcW w:w="1516" w:type="pct"/>
            <w:shd w:val="clear" w:color="auto" w:fill="FFFFFF"/>
            <w:vAlign w:val="center"/>
          </w:tcPr>
          <w:p w:rsidR="00D03880" w:rsidRPr="009D7708" w:rsidRDefault="00D03880" w:rsidP="006747C3">
            <w:pPr>
              <w:jc w:val="center"/>
            </w:pPr>
          </w:p>
        </w:tc>
        <w:tc>
          <w:tcPr>
            <w:tcW w:w="1068" w:type="pct"/>
            <w:shd w:val="clear" w:color="auto" w:fill="FFFFFF"/>
            <w:vAlign w:val="center"/>
          </w:tcPr>
          <w:p w:rsidR="00D03880" w:rsidRPr="009D7708" w:rsidRDefault="00D03880" w:rsidP="006747C3">
            <w:pPr>
              <w:jc w:val="center"/>
            </w:pP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.1</w:t>
            </w:r>
          </w:p>
        </w:tc>
        <w:tc>
          <w:tcPr>
            <w:tcW w:w="1813" w:type="pct"/>
            <w:vMerge w:val="restart"/>
            <w:shd w:val="clear" w:color="auto" w:fill="FFFFFF"/>
            <w:vAlign w:val="center"/>
          </w:tcPr>
          <w:p w:rsidR="00D03880" w:rsidRPr="009D7708" w:rsidRDefault="00D03880" w:rsidP="006747C3">
            <w:pPr>
              <w:jc w:val="center"/>
            </w:pPr>
            <w:r w:rsidRPr="009D7708">
              <w:t>Детское дошкольное учреждение</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3</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rPr>
                <w:bCs/>
              </w:rPr>
              <w:t>мест</w:t>
            </w:r>
          </w:p>
        </w:tc>
        <w:tc>
          <w:tcPr>
            <w:tcW w:w="1068" w:type="pct"/>
            <w:shd w:val="clear" w:color="auto" w:fill="FFFFFF"/>
            <w:vAlign w:val="center"/>
          </w:tcPr>
          <w:p w:rsidR="00D03880" w:rsidRPr="009D7708" w:rsidRDefault="00D03880" w:rsidP="006747C3">
            <w:pPr>
              <w:jc w:val="center"/>
            </w:pPr>
            <w:r w:rsidRPr="009D7708">
              <w:t>350</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.2</w:t>
            </w:r>
          </w:p>
        </w:tc>
        <w:tc>
          <w:tcPr>
            <w:tcW w:w="1813" w:type="pct"/>
            <w:vMerge w:val="restart"/>
            <w:shd w:val="clear" w:color="auto" w:fill="FFFFFF"/>
            <w:vAlign w:val="center"/>
          </w:tcPr>
          <w:p w:rsidR="00D03880" w:rsidRPr="009D7708" w:rsidRDefault="00D03880" w:rsidP="006747C3">
            <w:pPr>
              <w:jc w:val="center"/>
            </w:pPr>
            <w:r w:rsidRPr="009D7708">
              <w:t>Среднее общеобразовательное учреждение</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rPr>
                <w:bCs/>
              </w:rPr>
              <w:t>мест</w:t>
            </w:r>
          </w:p>
        </w:tc>
        <w:tc>
          <w:tcPr>
            <w:tcW w:w="1068" w:type="pct"/>
            <w:shd w:val="clear" w:color="auto" w:fill="FFFFFF"/>
            <w:vAlign w:val="center"/>
          </w:tcPr>
          <w:p w:rsidR="00D03880" w:rsidRPr="009D7708" w:rsidRDefault="00D03880" w:rsidP="006747C3">
            <w:pPr>
              <w:jc w:val="center"/>
            </w:pPr>
            <w:r w:rsidRPr="009D7708">
              <w:t>1044</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.3</w:t>
            </w:r>
          </w:p>
        </w:tc>
        <w:tc>
          <w:tcPr>
            <w:tcW w:w="1813" w:type="pct"/>
            <w:vMerge w:val="restart"/>
            <w:shd w:val="clear" w:color="auto" w:fill="FFFFFF"/>
            <w:vAlign w:val="center"/>
          </w:tcPr>
          <w:p w:rsidR="00D03880" w:rsidRPr="009D7708" w:rsidRDefault="00D03880" w:rsidP="006747C3">
            <w:pPr>
              <w:jc w:val="center"/>
            </w:pPr>
            <w:r w:rsidRPr="009D7708">
              <w:t>Мастерская</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rPr>
                <w:color w:val="FF0000"/>
              </w:rPr>
            </w:pPr>
            <w:r w:rsidRPr="009D7708">
              <w:rPr>
                <w:bCs/>
              </w:rPr>
              <w:t>учеников</w:t>
            </w:r>
          </w:p>
        </w:tc>
        <w:tc>
          <w:tcPr>
            <w:tcW w:w="1068" w:type="pct"/>
            <w:shd w:val="clear" w:color="auto" w:fill="FFFFFF"/>
            <w:vAlign w:val="center"/>
          </w:tcPr>
          <w:p w:rsidR="00D03880" w:rsidRPr="009D7708" w:rsidRDefault="00D03880" w:rsidP="006747C3">
            <w:pPr>
              <w:jc w:val="center"/>
            </w:pPr>
            <w:r w:rsidRPr="009D7708">
              <w:t>-</w:t>
            </w:r>
          </w:p>
        </w:tc>
      </w:tr>
      <w:tr w:rsidR="00D03880" w:rsidRPr="009D7708" w:rsidTr="006747C3">
        <w:trPr>
          <w:jc w:val="center"/>
        </w:trPr>
        <w:tc>
          <w:tcPr>
            <w:tcW w:w="602" w:type="pct"/>
            <w:shd w:val="clear" w:color="auto" w:fill="FFFFFF"/>
            <w:vAlign w:val="center"/>
          </w:tcPr>
          <w:p w:rsidR="00D03880" w:rsidRPr="009D7708" w:rsidRDefault="00D03880" w:rsidP="006747C3">
            <w:pPr>
              <w:jc w:val="center"/>
            </w:pPr>
            <w:r>
              <w:t>1</w:t>
            </w:r>
            <w:r w:rsidRPr="009D7708">
              <w:t>.4</w:t>
            </w:r>
          </w:p>
        </w:tc>
        <w:tc>
          <w:tcPr>
            <w:tcW w:w="1813" w:type="pct"/>
            <w:shd w:val="clear" w:color="auto" w:fill="FFFFFF"/>
            <w:vAlign w:val="center"/>
          </w:tcPr>
          <w:p w:rsidR="00D03880" w:rsidRPr="009D7708" w:rsidRDefault="00D03880" w:rsidP="006747C3">
            <w:pPr>
              <w:jc w:val="center"/>
            </w:pPr>
            <w:r w:rsidRPr="009D7708">
              <w:t>Стоматологическая поликлиника</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.5</w:t>
            </w:r>
          </w:p>
        </w:tc>
        <w:tc>
          <w:tcPr>
            <w:tcW w:w="1813" w:type="pct"/>
            <w:vMerge w:val="restart"/>
            <w:shd w:val="clear" w:color="auto" w:fill="FFFFFF"/>
            <w:vAlign w:val="center"/>
          </w:tcPr>
          <w:p w:rsidR="00D03880" w:rsidRPr="009D7708" w:rsidRDefault="00D03880" w:rsidP="006747C3">
            <w:pPr>
              <w:jc w:val="center"/>
            </w:pPr>
            <w:r w:rsidRPr="009D7708">
              <w:t>Социальный приют для детей и подростков</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rPr>
                <w:bCs/>
              </w:rPr>
              <w:t>мест</w:t>
            </w:r>
          </w:p>
        </w:tc>
        <w:tc>
          <w:tcPr>
            <w:tcW w:w="1068" w:type="pct"/>
            <w:shd w:val="clear" w:color="auto" w:fill="FFFFFF"/>
            <w:vAlign w:val="center"/>
          </w:tcPr>
          <w:p w:rsidR="00D03880" w:rsidRPr="009D7708" w:rsidRDefault="00D03880" w:rsidP="006747C3">
            <w:pPr>
              <w:jc w:val="center"/>
            </w:pPr>
            <w:r w:rsidRPr="009D7708">
              <w:t>-</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6</w:t>
            </w:r>
          </w:p>
        </w:tc>
        <w:tc>
          <w:tcPr>
            <w:tcW w:w="1813" w:type="pct"/>
            <w:vMerge w:val="restart"/>
            <w:shd w:val="clear" w:color="auto" w:fill="FFFFFF"/>
            <w:vAlign w:val="center"/>
          </w:tcPr>
          <w:p w:rsidR="00D03880" w:rsidRPr="009D7708" w:rsidRDefault="00D03880" w:rsidP="006747C3">
            <w:pPr>
              <w:jc w:val="center"/>
            </w:pPr>
            <w:r w:rsidRPr="009D7708">
              <w:t>Спортивно-оздоровительный комплекс</w:t>
            </w:r>
          </w:p>
        </w:tc>
        <w:tc>
          <w:tcPr>
            <w:tcW w:w="1516" w:type="pct"/>
            <w:shd w:val="clear" w:color="auto" w:fill="FFFFFF"/>
            <w:vAlign w:val="center"/>
          </w:tcPr>
          <w:p w:rsidR="00D03880" w:rsidRPr="009D7708" w:rsidRDefault="00D03880" w:rsidP="006747C3">
            <w:pPr>
              <w:jc w:val="center"/>
            </w:pPr>
            <w:r w:rsidRPr="009D7708">
              <w:t>мест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t>кв.м. площади пола</w:t>
            </w:r>
          </w:p>
        </w:tc>
        <w:tc>
          <w:tcPr>
            <w:tcW w:w="1068" w:type="pct"/>
            <w:shd w:val="clear" w:color="auto" w:fill="FFFFFF"/>
            <w:vAlign w:val="center"/>
          </w:tcPr>
          <w:p w:rsidR="00D03880" w:rsidRPr="009D7708" w:rsidRDefault="00D03880" w:rsidP="006747C3">
            <w:pPr>
              <w:jc w:val="center"/>
            </w:pPr>
            <w:r w:rsidRPr="009D7708">
              <w:t>500</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.7</w:t>
            </w:r>
          </w:p>
        </w:tc>
        <w:tc>
          <w:tcPr>
            <w:tcW w:w="1813" w:type="pct"/>
            <w:vMerge w:val="restart"/>
            <w:shd w:val="clear" w:color="auto" w:fill="FFFFFF"/>
            <w:vAlign w:val="center"/>
          </w:tcPr>
          <w:p w:rsidR="00D03880" w:rsidRPr="009D7708" w:rsidRDefault="00D03880" w:rsidP="006747C3">
            <w:pPr>
              <w:jc w:val="center"/>
            </w:pPr>
            <w:r w:rsidRPr="009D7708">
              <w:t>Дворовый клуб</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rPr>
                <w:color w:val="FF0000"/>
              </w:rPr>
            </w:pPr>
          </w:p>
        </w:tc>
        <w:tc>
          <w:tcPr>
            <w:tcW w:w="1516" w:type="pct"/>
            <w:shd w:val="clear" w:color="auto" w:fill="FFFFFF"/>
            <w:vAlign w:val="center"/>
          </w:tcPr>
          <w:p w:rsidR="00D03880" w:rsidRPr="009D7708" w:rsidRDefault="00D03880" w:rsidP="006747C3">
            <w:pPr>
              <w:jc w:val="center"/>
            </w:pPr>
            <w:r w:rsidRPr="009D7708">
              <w:t>чел/чел в сутки</w:t>
            </w:r>
          </w:p>
        </w:tc>
        <w:tc>
          <w:tcPr>
            <w:tcW w:w="1068" w:type="pct"/>
            <w:shd w:val="clear" w:color="auto" w:fill="FFFFFF"/>
            <w:vAlign w:val="center"/>
          </w:tcPr>
          <w:p w:rsidR="00D03880" w:rsidRPr="009D7708" w:rsidRDefault="00D03880" w:rsidP="006747C3">
            <w:pPr>
              <w:jc w:val="center"/>
            </w:pPr>
            <w:r w:rsidRPr="009D7708">
              <w:t>30/70</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.8</w:t>
            </w:r>
          </w:p>
        </w:tc>
        <w:tc>
          <w:tcPr>
            <w:tcW w:w="1813" w:type="pct"/>
            <w:vMerge w:val="restart"/>
            <w:shd w:val="clear" w:color="auto" w:fill="FFFFFF"/>
            <w:vAlign w:val="center"/>
          </w:tcPr>
          <w:p w:rsidR="00D03880" w:rsidRPr="009D7708" w:rsidRDefault="00D03880" w:rsidP="006747C3">
            <w:pPr>
              <w:jc w:val="center"/>
            </w:pPr>
            <w:r w:rsidRPr="009D7708">
              <w:t>Дом культуры «Россия»</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t>мест</w:t>
            </w:r>
          </w:p>
        </w:tc>
        <w:tc>
          <w:tcPr>
            <w:tcW w:w="1068" w:type="pct"/>
            <w:shd w:val="clear" w:color="auto" w:fill="FFFFFF"/>
            <w:vAlign w:val="center"/>
          </w:tcPr>
          <w:p w:rsidR="00D03880" w:rsidRPr="009D7708" w:rsidRDefault="00D03880" w:rsidP="006747C3">
            <w:pPr>
              <w:jc w:val="center"/>
            </w:pPr>
            <w:r w:rsidRPr="009D7708">
              <w:t>345</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9</w:t>
            </w:r>
          </w:p>
        </w:tc>
        <w:tc>
          <w:tcPr>
            <w:tcW w:w="1813" w:type="pct"/>
            <w:vMerge w:val="restart"/>
            <w:shd w:val="clear" w:color="auto" w:fill="FFFFFF"/>
            <w:vAlign w:val="center"/>
          </w:tcPr>
          <w:p w:rsidR="00D03880" w:rsidRPr="009D7708" w:rsidRDefault="00D03880" w:rsidP="006747C3">
            <w:pPr>
              <w:jc w:val="center"/>
            </w:pPr>
            <w:r w:rsidRPr="009D7708">
              <w:t>Библиотека</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t>тыс.экз.</w:t>
            </w:r>
          </w:p>
        </w:tc>
        <w:tc>
          <w:tcPr>
            <w:tcW w:w="1068" w:type="pct"/>
            <w:shd w:val="clear" w:color="auto" w:fill="FFFFFF"/>
            <w:vAlign w:val="center"/>
          </w:tcPr>
          <w:p w:rsidR="00D03880" w:rsidRPr="009D7708" w:rsidRDefault="00D03880" w:rsidP="006747C3">
            <w:pPr>
              <w:jc w:val="center"/>
            </w:pPr>
            <w:r w:rsidRPr="009D7708">
              <w:t>30</w:t>
            </w:r>
          </w:p>
        </w:tc>
      </w:tr>
      <w:tr w:rsidR="00D03880" w:rsidRPr="009D7708" w:rsidTr="006747C3">
        <w:trPr>
          <w:jc w:val="center"/>
        </w:trPr>
        <w:tc>
          <w:tcPr>
            <w:tcW w:w="602" w:type="pct"/>
            <w:shd w:val="clear" w:color="auto" w:fill="FFFFFF"/>
            <w:vAlign w:val="center"/>
          </w:tcPr>
          <w:p w:rsidR="00D03880" w:rsidRPr="009D7708" w:rsidRDefault="00D03880" w:rsidP="006747C3">
            <w:pPr>
              <w:jc w:val="center"/>
            </w:pPr>
            <w:r>
              <w:t>1</w:t>
            </w:r>
            <w:r w:rsidRPr="009D7708">
              <w:t>.10</w:t>
            </w:r>
          </w:p>
        </w:tc>
        <w:tc>
          <w:tcPr>
            <w:tcW w:w="1813" w:type="pct"/>
            <w:shd w:val="clear" w:color="auto" w:fill="FFFFFF"/>
            <w:vAlign w:val="center"/>
          </w:tcPr>
          <w:p w:rsidR="00D03880" w:rsidRPr="009D7708" w:rsidRDefault="00D03880" w:rsidP="006747C3">
            <w:pPr>
              <w:jc w:val="center"/>
            </w:pPr>
            <w:r w:rsidRPr="009D7708">
              <w:t>Торговые учреждения</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12</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w:t>
            </w:r>
            <w:r w:rsidRPr="009D7708">
              <w:t>.11</w:t>
            </w:r>
          </w:p>
        </w:tc>
        <w:tc>
          <w:tcPr>
            <w:tcW w:w="1813" w:type="pct"/>
            <w:vMerge w:val="restart"/>
            <w:shd w:val="clear" w:color="auto" w:fill="FFFFFF"/>
            <w:vAlign w:val="center"/>
          </w:tcPr>
          <w:p w:rsidR="00D03880" w:rsidRPr="009D7708" w:rsidRDefault="00D03880" w:rsidP="006747C3">
            <w:pPr>
              <w:jc w:val="center"/>
            </w:pPr>
            <w:r w:rsidRPr="009D7708">
              <w:t>Столовая</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t>мест</w:t>
            </w:r>
          </w:p>
        </w:tc>
        <w:tc>
          <w:tcPr>
            <w:tcW w:w="1068" w:type="pct"/>
            <w:shd w:val="clear" w:color="auto" w:fill="FFFFFF"/>
            <w:vAlign w:val="center"/>
          </w:tcPr>
          <w:p w:rsidR="00D03880" w:rsidRPr="009D7708" w:rsidRDefault="00D03880" w:rsidP="006747C3">
            <w:pPr>
              <w:jc w:val="center"/>
            </w:pPr>
            <w:r w:rsidRPr="009D7708">
              <w:t>60</w:t>
            </w:r>
          </w:p>
        </w:tc>
      </w:tr>
      <w:tr w:rsidR="00D03880" w:rsidRPr="009D7708" w:rsidTr="006747C3">
        <w:trPr>
          <w:jc w:val="center"/>
        </w:trPr>
        <w:tc>
          <w:tcPr>
            <w:tcW w:w="602" w:type="pct"/>
            <w:vMerge w:val="restart"/>
            <w:shd w:val="clear" w:color="auto" w:fill="FFFFFF"/>
            <w:vAlign w:val="center"/>
          </w:tcPr>
          <w:p w:rsidR="00D03880" w:rsidRPr="009D7708" w:rsidRDefault="00D03880" w:rsidP="006747C3">
            <w:pPr>
              <w:jc w:val="center"/>
            </w:pPr>
            <w:r>
              <w:t>1.1</w:t>
            </w:r>
            <w:r w:rsidRPr="009D7708">
              <w:t>2</w:t>
            </w:r>
          </w:p>
        </w:tc>
        <w:tc>
          <w:tcPr>
            <w:tcW w:w="1813" w:type="pct"/>
            <w:vMerge w:val="restart"/>
            <w:shd w:val="clear" w:color="auto" w:fill="FFFFFF"/>
            <w:vAlign w:val="center"/>
          </w:tcPr>
          <w:p w:rsidR="00D03880" w:rsidRPr="009D7708" w:rsidRDefault="00D03880" w:rsidP="006747C3">
            <w:pPr>
              <w:jc w:val="center"/>
            </w:pPr>
            <w:r w:rsidRPr="009D7708">
              <w:t>Гостиница</w:t>
            </w:r>
          </w:p>
        </w:tc>
        <w:tc>
          <w:tcPr>
            <w:tcW w:w="1516" w:type="pct"/>
            <w:shd w:val="clear" w:color="auto" w:fill="FFFFFF"/>
            <w:vAlign w:val="center"/>
          </w:tcPr>
          <w:p w:rsidR="00D03880" w:rsidRPr="009D7708" w:rsidRDefault="00D03880" w:rsidP="006747C3">
            <w:pPr>
              <w:jc w:val="cente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vMerge/>
            <w:shd w:val="clear" w:color="auto" w:fill="FFFFFF"/>
            <w:vAlign w:val="center"/>
          </w:tcPr>
          <w:p w:rsidR="00D03880" w:rsidRPr="009D7708" w:rsidRDefault="00D03880" w:rsidP="006747C3">
            <w:pPr>
              <w:jc w:val="center"/>
            </w:pPr>
          </w:p>
        </w:tc>
        <w:tc>
          <w:tcPr>
            <w:tcW w:w="1813" w:type="pct"/>
            <w:vMerge/>
            <w:shd w:val="clear" w:color="auto" w:fill="FFFFFF"/>
            <w:vAlign w:val="center"/>
          </w:tcPr>
          <w:p w:rsidR="00D03880" w:rsidRPr="009D7708" w:rsidRDefault="00D03880" w:rsidP="006747C3">
            <w:pPr>
              <w:jc w:val="center"/>
            </w:pPr>
          </w:p>
        </w:tc>
        <w:tc>
          <w:tcPr>
            <w:tcW w:w="1516" w:type="pct"/>
            <w:shd w:val="clear" w:color="auto" w:fill="FFFFFF"/>
            <w:vAlign w:val="center"/>
          </w:tcPr>
          <w:p w:rsidR="00D03880" w:rsidRPr="009D7708" w:rsidRDefault="00D03880" w:rsidP="006747C3">
            <w:pPr>
              <w:jc w:val="center"/>
            </w:pPr>
            <w:r w:rsidRPr="009D7708">
              <w:t>мест</w:t>
            </w:r>
          </w:p>
        </w:tc>
        <w:tc>
          <w:tcPr>
            <w:tcW w:w="1068" w:type="pct"/>
            <w:shd w:val="clear" w:color="auto" w:fill="FFFFFF"/>
            <w:vAlign w:val="center"/>
          </w:tcPr>
          <w:p w:rsidR="00D03880" w:rsidRPr="009D7708" w:rsidRDefault="00D03880" w:rsidP="006747C3">
            <w:pPr>
              <w:jc w:val="center"/>
            </w:pPr>
            <w:r w:rsidRPr="009D7708">
              <w:t>9</w:t>
            </w:r>
          </w:p>
        </w:tc>
      </w:tr>
      <w:tr w:rsidR="00D03880" w:rsidRPr="009D7708" w:rsidTr="006747C3">
        <w:trPr>
          <w:jc w:val="center"/>
        </w:trPr>
        <w:tc>
          <w:tcPr>
            <w:tcW w:w="602" w:type="pct"/>
            <w:shd w:val="clear" w:color="auto" w:fill="FFFFFF"/>
            <w:vAlign w:val="center"/>
          </w:tcPr>
          <w:p w:rsidR="00D03880" w:rsidRPr="009D7708" w:rsidRDefault="00D03880" w:rsidP="006747C3">
            <w:pPr>
              <w:jc w:val="center"/>
            </w:pPr>
            <w:r>
              <w:t>1.</w:t>
            </w:r>
            <w:r w:rsidRPr="009D7708">
              <w:t>13</w:t>
            </w:r>
          </w:p>
        </w:tc>
        <w:tc>
          <w:tcPr>
            <w:tcW w:w="1813" w:type="pct"/>
            <w:shd w:val="clear" w:color="auto" w:fill="FFFFFF"/>
            <w:vAlign w:val="center"/>
          </w:tcPr>
          <w:p w:rsidR="00D03880" w:rsidRPr="009D7708" w:rsidRDefault="00D03880" w:rsidP="006747C3">
            <w:pPr>
              <w:jc w:val="center"/>
            </w:pPr>
            <w:r w:rsidRPr="009D7708">
              <w:t>Почта</w:t>
            </w:r>
          </w:p>
        </w:tc>
        <w:tc>
          <w:tcPr>
            <w:tcW w:w="1516" w:type="pct"/>
            <w:shd w:val="clear" w:color="auto" w:fill="FFFFFF"/>
            <w:vAlign w:val="center"/>
          </w:tcPr>
          <w:p w:rsidR="00D03880" w:rsidRPr="009D7708" w:rsidRDefault="00D03880" w:rsidP="006747C3">
            <w:pPr>
              <w:jc w:val="center"/>
              <w:rPr>
                <w:bCs/>
              </w:rP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shd w:val="clear" w:color="auto" w:fill="FFFFFF"/>
            <w:vAlign w:val="center"/>
          </w:tcPr>
          <w:p w:rsidR="00D03880" w:rsidRPr="009D7708" w:rsidRDefault="00D03880" w:rsidP="006747C3">
            <w:pPr>
              <w:jc w:val="center"/>
            </w:pPr>
            <w:r>
              <w:t>1</w:t>
            </w:r>
            <w:r w:rsidRPr="009D7708">
              <w:t>.14</w:t>
            </w:r>
          </w:p>
        </w:tc>
        <w:tc>
          <w:tcPr>
            <w:tcW w:w="1813" w:type="pct"/>
            <w:shd w:val="clear" w:color="auto" w:fill="FFFFFF"/>
            <w:vAlign w:val="center"/>
          </w:tcPr>
          <w:p w:rsidR="00D03880" w:rsidRPr="009D7708" w:rsidRDefault="00D03880" w:rsidP="006747C3">
            <w:pPr>
              <w:jc w:val="center"/>
            </w:pPr>
            <w:r w:rsidRPr="009D7708">
              <w:t>Дом молитвы</w:t>
            </w:r>
          </w:p>
        </w:tc>
        <w:tc>
          <w:tcPr>
            <w:tcW w:w="1516" w:type="pct"/>
            <w:shd w:val="clear" w:color="auto" w:fill="FFFFFF"/>
            <w:vAlign w:val="center"/>
          </w:tcPr>
          <w:p w:rsidR="00D03880" w:rsidRPr="009D7708" w:rsidRDefault="00D03880" w:rsidP="006747C3">
            <w:pPr>
              <w:jc w:val="center"/>
              <w:rPr>
                <w:bCs/>
              </w:rPr>
            </w:pPr>
            <w:r w:rsidRPr="009D7708">
              <w:t>объект</w:t>
            </w:r>
          </w:p>
        </w:tc>
        <w:tc>
          <w:tcPr>
            <w:tcW w:w="1068" w:type="pct"/>
            <w:shd w:val="clear" w:color="auto" w:fill="FFFFFF"/>
            <w:vAlign w:val="center"/>
          </w:tcPr>
          <w:p w:rsidR="00D03880" w:rsidRPr="009D7708" w:rsidRDefault="00D03880" w:rsidP="006747C3">
            <w:pPr>
              <w:jc w:val="center"/>
            </w:pPr>
            <w:r w:rsidRPr="009D7708">
              <w:t>1</w:t>
            </w:r>
          </w:p>
        </w:tc>
      </w:tr>
      <w:tr w:rsidR="00D03880" w:rsidRPr="009D7708" w:rsidTr="006747C3">
        <w:trPr>
          <w:jc w:val="center"/>
        </w:trPr>
        <w:tc>
          <w:tcPr>
            <w:tcW w:w="602" w:type="pct"/>
            <w:shd w:val="clear" w:color="auto" w:fill="FFFFFF"/>
            <w:vAlign w:val="center"/>
          </w:tcPr>
          <w:p w:rsidR="00D03880" w:rsidRPr="009D7708" w:rsidRDefault="00D03880" w:rsidP="006747C3">
            <w:pPr>
              <w:jc w:val="center"/>
            </w:pPr>
            <w:r>
              <w:t>1</w:t>
            </w:r>
            <w:r w:rsidRPr="009D7708">
              <w:t>.15</w:t>
            </w:r>
          </w:p>
        </w:tc>
        <w:tc>
          <w:tcPr>
            <w:tcW w:w="1813" w:type="pct"/>
            <w:shd w:val="clear" w:color="auto" w:fill="FFFFFF"/>
            <w:vAlign w:val="center"/>
          </w:tcPr>
          <w:p w:rsidR="00D03880" w:rsidRPr="009D7708" w:rsidRDefault="00D03880" w:rsidP="006747C3">
            <w:pPr>
              <w:jc w:val="center"/>
            </w:pPr>
            <w:r w:rsidRPr="009D7708">
              <w:t>Административное здание</w:t>
            </w:r>
          </w:p>
        </w:tc>
        <w:tc>
          <w:tcPr>
            <w:tcW w:w="1516" w:type="pct"/>
            <w:shd w:val="clear" w:color="auto" w:fill="FFFFFF"/>
            <w:vAlign w:val="center"/>
          </w:tcPr>
          <w:p w:rsidR="00D03880" w:rsidRPr="009D7708" w:rsidRDefault="00D03880" w:rsidP="006747C3">
            <w:pPr>
              <w:jc w:val="center"/>
              <w:rPr>
                <w:bCs/>
              </w:rPr>
            </w:pPr>
            <w:r w:rsidRPr="009D7708">
              <w:t>объект</w:t>
            </w:r>
          </w:p>
        </w:tc>
        <w:tc>
          <w:tcPr>
            <w:tcW w:w="1068" w:type="pct"/>
            <w:shd w:val="clear" w:color="auto" w:fill="FFFFFF"/>
            <w:vAlign w:val="center"/>
          </w:tcPr>
          <w:p w:rsidR="00D03880" w:rsidRPr="009D7708" w:rsidRDefault="00D03880" w:rsidP="006747C3">
            <w:pPr>
              <w:jc w:val="center"/>
            </w:pPr>
            <w:r w:rsidRPr="009D7708">
              <w:t>3</w:t>
            </w:r>
          </w:p>
        </w:tc>
      </w:tr>
    </w:tbl>
    <w:p w:rsidR="00D03880" w:rsidRDefault="00D03880" w:rsidP="006747C3">
      <w:pPr>
        <w:jc w:val="both"/>
        <w:rPr>
          <w:szCs w:val="28"/>
        </w:rPr>
      </w:pPr>
    </w:p>
    <w:p w:rsidR="00D03880" w:rsidRPr="006747C3" w:rsidRDefault="00D03880" w:rsidP="006747C3">
      <w:pPr>
        <w:spacing w:line="360" w:lineRule="auto"/>
        <w:ind w:firstLine="709"/>
        <w:jc w:val="both"/>
        <w:rPr>
          <w:color w:val="000000"/>
          <w:sz w:val="28"/>
          <w:szCs w:val="28"/>
        </w:rPr>
      </w:pPr>
      <w:r w:rsidRPr="006747C3">
        <w:rPr>
          <w:color w:val="000000"/>
          <w:sz w:val="28"/>
          <w:szCs w:val="28"/>
        </w:rPr>
        <w:t>Теплоснабжения микрорайона №2а «Лесников» планируется от существующего источника тепловой энергии– котельная 2а мкр.</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Расход тепла жилыми и общественными зданиями составит:</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на отопление и вентиляцию 14,454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 на горячее водоснабжение 3,955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Всего: 18,408 Гкал/ч.</w:t>
      </w:r>
    </w:p>
    <w:p w:rsidR="00D03880" w:rsidRPr="006747C3" w:rsidRDefault="00D03880" w:rsidP="006747C3">
      <w:pPr>
        <w:spacing w:line="360" w:lineRule="auto"/>
        <w:ind w:firstLine="709"/>
        <w:jc w:val="both"/>
        <w:rPr>
          <w:color w:val="000000"/>
          <w:sz w:val="28"/>
          <w:szCs w:val="28"/>
        </w:rPr>
      </w:pPr>
      <w:r w:rsidRPr="006747C3">
        <w:rPr>
          <w:color w:val="000000"/>
          <w:sz w:val="28"/>
          <w:szCs w:val="28"/>
        </w:rPr>
        <w:t>Расход тепла с учетом утечек и тепловых потерь в сетях составит 19,743 Гкал/ч.</w:t>
      </w:r>
    </w:p>
    <w:p w:rsidR="00D03880" w:rsidRPr="006747C3" w:rsidRDefault="00D03880" w:rsidP="006747C3">
      <w:pPr>
        <w:spacing w:line="360" w:lineRule="auto"/>
        <w:ind w:left="2138"/>
        <w:jc w:val="both"/>
        <w:rPr>
          <w:rFonts w:eastAsia="TimesNewRoman"/>
          <w:color w:val="000000"/>
          <w:sz w:val="28"/>
          <w:szCs w:val="28"/>
        </w:rPr>
      </w:pPr>
      <w:r w:rsidRPr="006747C3">
        <w:rPr>
          <w:rFonts w:eastAsia="TimesNewRoman"/>
          <w:color w:val="000000"/>
          <w:sz w:val="28"/>
          <w:szCs w:val="28"/>
        </w:rPr>
        <w:t>Планировка территории микрорайона №3 «Кедровый»</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52,77 га"/>
        </w:smartTagPr>
        <w:r w:rsidRPr="006747C3">
          <w:rPr>
            <w:rFonts w:eastAsia="TimesNewRoman"/>
            <w:color w:val="000000"/>
            <w:sz w:val="28"/>
            <w:szCs w:val="28"/>
          </w:rPr>
          <w:t>52,77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Границами проекта являются:</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северной стороны – улица Магистральная - магистральная улица общегородского значения;</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восточной стороны – улица Романа Кузоваткина - улица местного значения;</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южной стороны – улица Романа Кузоваткина;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западной стороны – улицы Семена Урусова, Транспортная - улицы местного значения, а также границы территорий коммунальных объектов.</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жилой зоны ─ </w:t>
      </w:r>
      <w:smartTag w:uri="urn:schemas-microsoft-com:office:smarttags" w:element="metricconverter">
        <w:smartTagPr>
          <w:attr w:name="ProductID" w:val="7,88 га"/>
        </w:smartTagPr>
        <w:r w:rsidRPr="006747C3">
          <w:rPr>
            <w:rFonts w:eastAsia="TimesNewRoman"/>
            <w:color w:val="000000"/>
            <w:sz w:val="28"/>
            <w:szCs w:val="28"/>
          </w:rPr>
          <w:t>7,88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рекреационной зоны – </w:t>
      </w:r>
      <w:smartTag w:uri="urn:schemas-microsoft-com:office:smarttags" w:element="metricconverter">
        <w:smartTagPr>
          <w:attr w:name="ProductID" w:val="12,8 га"/>
        </w:smartTagPr>
        <w:r w:rsidRPr="006747C3">
          <w:rPr>
            <w:rFonts w:eastAsia="TimesNewRoman"/>
            <w:color w:val="000000"/>
            <w:sz w:val="28"/>
            <w:szCs w:val="28"/>
          </w:rPr>
          <w:t>12,8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общественно-деловой зоны – </w:t>
      </w:r>
      <w:smartTag w:uri="urn:schemas-microsoft-com:office:smarttags" w:element="metricconverter">
        <w:smartTagPr>
          <w:attr w:name="ProductID" w:val="2,11 га"/>
        </w:smartTagPr>
        <w:r w:rsidRPr="006747C3">
          <w:rPr>
            <w:rFonts w:eastAsia="TimesNewRoman"/>
            <w:color w:val="000000"/>
            <w:sz w:val="28"/>
            <w:szCs w:val="28"/>
          </w:rPr>
          <w:t>2,11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школы и детских дошкольных учреждений – </w:t>
      </w:r>
      <w:smartTag w:uri="urn:schemas-microsoft-com:office:smarttags" w:element="metricconverter">
        <w:smartTagPr>
          <w:attr w:name="ProductID" w:val="5,6 га"/>
        </w:smartTagPr>
        <w:r w:rsidRPr="006747C3">
          <w:rPr>
            <w:rFonts w:eastAsia="TimesNewRoman"/>
            <w:color w:val="000000"/>
            <w:sz w:val="28"/>
            <w:szCs w:val="28"/>
          </w:rPr>
          <w:t>5,6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улиц, проездов тротуаров и парковок – </w:t>
      </w:r>
      <w:smartTag w:uri="urn:schemas-microsoft-com:office:smarttags" w:element="metricconverter">
        <w:smartTagPr>
          <w:attr w:name="ProductID" w:val="24,32 га"/>
        </w:smartTagPr>
        <w:r w:rsidRPr="006747C3">
          <w:rPr>
            <w:rFonts w:eastAsia="TimesNewRoman"/>
            <w:color w:val="000000"/>
            <w:sz w:val="28"/>
            <w:szCs w:val="28"/>
          </w:rPr>
          <w:t>24,32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объектов инженерно-транспортной инфраструктуры – </w:t>
      </w:r>
      <w:smartTag w:uri="urn:schemas-microsoft-com:office:smarttags" w:element="metricconverter">
        <w:smartTagPr>
          <w:attr w:name="ProductID" w:val="0,6 га"/>
        </w:smartTagPr>
        <w:r w:rsidRPr="006747C3">
          <w:rPr>
            <w:rFonts w:eastAsia="TimesNewRoman"/>
            <w:color w:val="000000"/>
            <w:sz w:val="28"/>
            <w:szCs w:val="28"/>
          </w:rPr>
          <w:t>0,6 га</w:t>
        </w:r>
      </w:smartTag>
      <w:r w:rsidRPr="006747C3">
        <w:rPr>
          <w:rFonts w:eastAsia="TimesNewRoman"/>
          <w:color w:val="000000"/>
          <w:sz w:val="28"/>
          <w:szCs w:val="28"/>
        </w:rPr>
        <w:t>.</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Структура и параметры жилищного строительства: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Проектный жилищный фонд на территории в границах проекта планировки составит 297,67 тыс.кв.м. общей площади, в том числе: </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1. 93,24 тыс.кв.м – существующий сохраняемый жилищный фонд;</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2. 204,43 тыс.кв.м – новое строительство.</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Новое жилищное строительство – </w:t>
      </w:r>
      <w:smartTag w:uri="urn:schemas-microsoft-com:office:smarttags" w:element="metricconverter">
        <w:smartTagPr>
          <w:attr w:name="ProductID" w:val="2,92 га"/>
        </w:smartTagPr>
        <w:r w:rsidRPr="006747C3">
          <w:rPr>
            <w:rFonts w:eastAsia="TimesNewRoman"/>
            <w:color w:val="000000"/>
            <w:sz w:val="28"/>
            <w:szCs w:val="28"/>
          </w:rPr>
          <w:t>2,92 га</w:t>
        </w:r>
      </w:smartTag>
      <w:r w:rsidRPr="006747C3">
        <w:rPr>
          <w:rFonts w:eastAsia="TimesNewRoman"/>
          <w:color w:val="000000"/>
          <w:sz w:val="28"/>
          <w:szCs w:val="28"/>
        </w:rPr>
        <w:t xml:space="preserve"> территорий.</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Средняя проектная жилищная обеспеченность – 30 кв.м./ чел.</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Новое строительство представлено жилой застройкой разной этажности –7 и 9 этажей.</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Средняя плотность населения жилой части микрорайона – 231 чел./га.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Средняя плотность населения на участке проектирования – 231 чел./га.</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Теплоснабжение проектируемых объектов жилого и общественного назначения предлагается осуществлять путем подключения к существующим сетям (котельные «Мамонтовская» и «ДЕ 3 мкр») и объектам городской системы централизованного теплоснабжения. </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Проектом используется существующая схема прокладки тепловых сетей в одном коллекторе с сетями водоснабжения. Предлагается закольцовка тупиковых участков квартальных сетей. Подключение проектируемых объектов к системе теплоснабжения предусмотреть через автоматизированные индивидуальные тепловые пункты.</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Общий расчетный объем потребления тепла на горячее водоснабжение и отопление проектируемой застройки – 8,74 Гкал/ч.</w:t>
      </w:r>
    </w:p>
    <w:p w:rsidR="00D03880" w:rsidRPr="006747C3" w:rsidRDefault="00D03880"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Сводные данные по жилому фонду представлены в таблице 6.</w:t>
      </w:r>
    </w:p>
    <w:p w:rsidR="00D03880" w:rsidRPr="006747C3" w:rsidRDefault="00D03880" w:rsidP="006747C3">
      <w:pPr>
        <w:keepNext/>
        <w:spacing w:before="120" w:after="120" w:line="360" w:lineRule="auto"/>
        <w:ind w:firstLine="709"/>
        <w:jc w:val="both"/>
        <w:rPr>
          <w:bCs/>
          <w:color w:val="000000"/>
          <w:sz w:val="28"/>
          <w:szCs w:val="28"/>
        </w:rPr>
      </w:pPr>
      <w:r w:rsidRPr="006747C3">
        <w:rPr>
          <w:bCs/>
          <w:color w:val="000000"/>
          <w:sz w:val="28"/>
          <w:szCs w:val="28"/>
        </w:rPr>
        <w:t xml:space="preserve">Таблица </w:t>
      </w:r>
      <w:r>
        <w:rPr>
          <w:bCs/>
          <w:color w:val="000000"/>
          <w:sz w:val="28"/>
          <w:szCs w:val="28"/>
        </w:rPr>
        <w:t>6</w:t>
      </w:r>
      <w:r w:rsidRPr="006747C3">
        <w:rPr>
          <w:bCs/>
          <w:color w:val="000000"/>
          <w:sz w:val="28"/>
          <w:szCs w:val="28"/>
        </w:rPr>
        <w:t xml:space="preserve"> - Объекты жилой застройки мкр. №3«Кедровый»</w:t>
      </w: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1"/>
        <w:gridCol w:w="3472"/>
        <w:gridCol w:w="2374"/>
        <w:gridCol w:w="1892"/>
      </w:tblGrid>
      <w:tr w:rsidR="00D03880" w:rsidRPr="0007567E" w:rsidTr="006747C3">
        <w:trPr>
          <w:trHeight w:val="20"/>
          <w:tblHeader/>
        </w:trPr>
        <w:tc>
          <w:tcPr>
            <w:tcW w:w="1561" w:type="dxa"/>
            <w:shd w:val="clear" w:color="auto" w:fill="D9D9D9"/>
            <w:vAlign w:val="center"/>
          </w:tcPr>
          <w:p w:rsidR="00D03880" w:rsidRPr="0007567E" w:rsidRDefault="00D03880" w:rsidP="006747C3">
            <w:pPr>
              <w:keepNext/>
              <w:jc w:val="center"/>
            </w:pPr>
            <w:r w:rsidRPr="0007567E">
              <w:t>№ квартала</w:t>
            </w:r>
          </w:p>
        </w:tc>
        <w:tc>
          <w:tcPr>
            <w:tcW w:w="3472" w:type="dxa"/>
            <w:shd w:val="clear" w:color="auto" w:fill="D9D9D9"/>
            <w:vAlign w:val="center"/>
          </w:tcPr>
          <w:p w:rsidR="00D03880" w:rsidRPr="0007567E" w:rsidRDefault="00D03880" w:rsidP="006747C3">
            <w:pPr>
              <w:keepNext/>
              <w:jc w:val="center"/>
            </w:pPr>
            <w:r w:rsidRPr="0007567E">
              <w:t>№ жилой группы</w:t>
            </w:r>
          </w:p>
        </w:tc>
        <w:tc>
          <w:tcPr>
            <w:tcW w:w="2374" w:type="dxa"/>
            <w:shd w:val="clear" w:color="auto" w:fill="D9D9D9"/>
            <w:vAlign w:val="center"/>
          </w:tcPr>
          <w:p w:rsidR="00D03880" w:rsidRPr="0007567E" w:rsidRDefault="00D03880" w:rsidP="006747C3">
            <w:pPr>
              <w:keepNext/>
              <w:jc w:val="center"/>
            </w:pPr>
            <w:r w:rsidRPr="0007567E">
              <w:t>Жилищный фонд, тыс.кв.м.</w:t>
            </w:r>
          </w:p>
        </w:tc>
        <w:tc>
          <w:tcPr>
            <w:tcW w:w="1892" w:type="dxa"/>
            <w:shd w:val="clear" w:color="auto" w:fill="D9D9D9"/>
            <w:vAlign w:val="center"/>
          </w:tcPr>
          <w:p w:rsidR="00D03880" w:rsidRPr="0007567E" w:rsidRDefault="00D03880" w:rsidP="006747C3">
            <w:pPr>
              <w:keepNext/>
              <w:jc w:val="center"/>
            </w:pPr>
            <w:r w:rsidRPr="0007567E">
              <w:t>Население тыс.чел.</w:t>
            </w:r>
          </w:p>
        </w:tc>
      </w:tr>
      <w:tr w:rsidR="00D03880" w:rsidRPr="0007567E" w:rsidTr="006747C3">
        <w:trPr>
          <w:trHeight w:val="20"/>
        </w:trPr>
        <w:tc>
          <w:tcPr>
            <w:tcW w:w="1561" w:type="dxa"/>
            <w:vMerge w:val="restart"/>
            <w:vAlign w:val="center"/>
          </w:tcPr>
          <w:p w:rsidR="00D03880" w:rsidRPr="0007567E" w:rsidRDefault="00D03880" w:rsidP="006747C3">
            <w:pPr>
              <w:jc w:val="center"/>
            </w:pPr>
            <w:r w:rsidRPr="0007567E">
              <w:t>1</w:t>
            </w: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№1</w:t>
            </w:r>
          </w:p>
        </w:tc>
        <w:tc>
          <w:tcPr>
            <w:tcW w:w="2374" w:type="dxa"/>
            <w:vAlign w:val="center"/>
          </w:tcPr>
          <w:p w:rsidR="00D03880" w:rsidRPr="0007567E" w:rsidRDefault="00D03880" w:rsidP="006747C3">
            <w:pPr>
              <w:jc w:val="center"/>
            </w:pPr>
            <w:r w:rsidRPr="0007567E">
              <w:t>15,98</w:t>
            </w:r>
          </w:p>
        </w:tc>
        <w:tc>
          <w:tcPr>
            <w:tcW w:w="1892" w:type="dxa"/>
            <w:vAlign w:val="center"/>
          </w:tcPr>
          <w:p w:rsidR="00D03880" w:rsidRPr="0007567E" w:rsidRDefault="00D03880" w:rsidP="006747C3">
            <w:pPr>
              <w:jc w:val="center"/>
            </w:pPr>
            <w:r w:rsidRPr="0007567E">
              <w:t>457</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№2</w:t>
            </w:r>
          </w:p>
        </w:tc>
        <w:tc>
          <w:tcPr>
            <w:tcW w:w="2374" w:type="dxa"/>
            <w:vAlign w:val="center"/>
          </w:tcPr>
          <w:p w:rsidR="00D03880" w:rsidRPr="0007567E" w:rsidRDefault="00D03880" w:rsidP="006747C3">
            <w:pPr>
              <w:jc w:val="center"/>
            </w:pPr>
            <w:r w:rsidRPr="0007567E">
              <w:t>13,02</w:t>
            </w:r>
          </w:p>
        </w:tc>
        <w:tc>
          <w:tcPr>
            <w:tcW w:w="1892" w:type="dxa"/>
            <w:vAlign w:val="center"/>
          </w:tcPr>
          <w:p w:rsidR="00D03880" w:rsidRPr="0007567E" w:rsidRDefault="00D03880" w:rsidP="006747C3">
            <w:pPr>
              <w:jc w:val="center"/>
            </w:pPr>
            <w:r w:rsidRPr="0007567E">
              <w:t>358</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№3</w:t>
            </w:r>
          </w:p>
        </w:tc>
        <w:tc>
          <w:tcPr>
            <w:tcW w:w="2374" w:type="dxa"/>
            <w:vAlign w:val="center"/>
          </w:tcPr>
          <w:p w:rsidR="00D03880" w:rsidRPr="0007567E" w:rsidRDefault="00D03880" w:rsidP="006747C3">
            <w:pPr>
              <w:jc w:val="center"/>
            </w:pPr>
            <w:r w:rsidRPr="0007567E">
              <w:t>12,14</w:t>
            </w:r>
          </w:p>
        </w:tc>
        <w:tc>
          <w:tcPr>
            <w:tcW w:w="1892" w:type="dxa"/>
            <w:vAlign w:val="center"/>
          </w:tcPr>
          <w:p w:rsidR="00D03880" w:rsidRPr="0007567E" w:rsidRDefault="00D03880" w:rsidP="006747C3">
            <w:pPr>
              <w:jc w:val="center"/>
            </w:pPr>
            <w:r w:rsidRPr="0007567E">
              <w:t>330</w:t>
            </w:r>
          </w:p>
        </w:tc>
      </w:tr>
      <w:tr w:rsidR="00D03880" w:rsidRPr="0007567E" w:rsidTr="006747C3">
        <w:trPr>
          <w:trHeight w:val="20"/>
        </w:trPr>
        <w:tc>
          <w:tcPr>
            <w:tcW w:w="1561" w:type="dxa"/>
            <w:vMerge w:val="restart"/>
            <w:vAlign w:val="center"/>
          </w:tcPr>
          <w:p w:rsidR="00D03880" w:rsidRPr="0007567E" w:rsidRDefault="00D03880" w:rsidP="006747C3">
            <w:pPr>
              <w:jc w:val="center"/>
            </w:pPr>
            <w:r w:rsidRPr="0007567E">
              <w:t>2</w:t>
            </w: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№1</w:t>
            </w:r>
          </w:p>
        </w:tc>
        <w:tc>
          <w:tcPr>
            <w:tcW w:w="2374" w:type="dxa"/>
            <w:vAlign w:val="center"/>
          </w:tcPr>
          <w:p w:rsidR="00D03880" w:rsidRPr="0007567E" w:rsidRDefault="00D03880" w:rsidP="006747C3">
            <w:pPr>
              <w:jc w:val="center"/>
            </w:pPr>
            <w:r w:rsidRPr="0007567E">
              <w:t>12,47</w:t>
            </w:r>
          </w:p>
        </w:tc>
        <w:tc>
          <w:tcPr>
            <w:tcW w:w="1892" w:type="dxa"/>
            <w:vAlign w:val="center"/>
          </w:tcPr>
          <w:p w:rsidR="00D03880" w:rsidRPr="0007567E" w:rsidRDefault="00D03880" w:rsidP="006747C3">
            <w:pPr>
              <w:jc w:val="center"/>
            </w:pPr>
            <w:r w:rsidRPr="0007567E">
              <w:t>372</w:t>
            </w:r>
          </w:p>
        </w:tc>
      </w:tr>
      <w:tr w:rsidR="00D03880" w:rsidRPr="0007567E" w:rsidTr="006747C3">
        <w:trPr>
          <w:trHeight w:val="1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№2</w:t>
            </w:r>
          </w:p>
        </w:tc>
        <w:tc>
          <w:tcPr>
            <w:tcW w:w="2374" w:type="dxa"/>
            <w:vAlign w:val="center"/>
          </w:tcPr>
          <w:p w:rsidR="00D03880" w:rsidRPr="0007567E" w:rsidRDefault="00D03880" w:rsidP="006747C3">
            <w:pPr>
              <w:jc w:val="center"/>
            </w:pPr>
            <w:r w:rsidRPr="0007567E">
              <w:t>7,78</w:t>
            </w:r>
          </w:p>
        </w:tc>
        <w:tc>
          <w:tcPr>
            <w:tcW w:w="1892" w:type="dxa"/>
            <w:vAlign w:val="center"/>
          </w:tcPr>
          <w:p w:rsidR="00D03880" w:rsidRPr="0007567E" w:rsidRDefault="00D03880" w:rsidP="006747C3">
            <w:pPr>
              <w:jc w:val="center"/>
            </w:pPr>
            <w:r w:rsidRPr="0007567E">
              <w:t>216</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№3</w:t>
            </w:r>
          </w:p>
        </w:tc>
        <w:tc>
          <w:tcPr>
            <w:tcW w:w="2374" w:type="dxa"/>
            <w:vAlign w:val="center"/>
          </w:tcPr>
          <w:p w:rsidR="00D03880" w:rsidRPr="0007567E" w:rsidRDefault="00D03880" w:rsidP="006747C3">
            <w:pPr>
              <w:jc w:val="center"/>
            </w:pPr>
            <w:r w:rsidRPr="0007567E">
              <w:t>5,50</w:t>
            </w:r>
          </w:p>
        </w:tc>
        <w:tc>
          <w:tcPr>
            <w:tcW w:w="1892" w:type="dxa"/>
            <w:vAlign w:val="center"/>
          </w:tcPr>
          <w:p w:rsidR="00D03880" w:rsidRPr="0007567E" w:rsidRDefault="00D03880" w:rsidP="006747C3">
            <w:pPr>
              <w:jc w:val="center"/>
            </w:pPr>
            <w:r w:rsidRPr="0007567E">
              <w:t>140</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№4</w:t>
            </w:r>
          </w:p>
        </w:tc>
        <w:tc>
          <w:tcPr>
            <w:tcW w:w="2374" w:type="dxa"/>
            <w:vAlign w:val="center"/>
          </w:tcPr>
          <w:p w:rsidR="00D03880" w:rsidRPr="0007567E" w:rsidRDefault="00D03880" w:rsidP="006747C3">
            <w:pPr>
              <w:jc w:val="center"/>
            </w:pPr>
            <w:r w:rsidRPr="0007567E">
              <w:t>19,64</w:t>
            </w:r>
          </w:p>
        </w:tc>
        <w:tc>
          <w:tcPr>
            <w:tcW w:w="1892" w:type="dxa"/>
            <w:vAlign w:val="center"/>
          </w:tcPr>
          <w:p w:rsidR="00D03880" w:rsidRPr="0007567E" w:rsidRDefault="00D03880" w:rsidP="006747C3">
            <w:pPr>
              <w:jc w:val="center"/>
            </w:pPr>
            <w:r w:rsidRPr="0007567E">
              <w:t>612</w:t>
            </w:r>
          </w:p>
        </w:tc>
      </w:tr>
      <w:tr w:rsidR="00D03880" w:rsidRPr="0007567E" w:rsidTr="006747C3">
        <w:trPr>
          <w:trHeight w:val="20"/>
        </w:trPr>
        <w:tc>
          <w:tcPr>
            <w:tcW w:w="1561" w:type="dxa"/>
            <w:vMerge w:val="restart"/>
            <w:vAlign w:val="center"/>
          </w:tcPr>
          <w:p w:rsidR="00D03880" w:rsidRPr="0007567E" w:rsidRDefault="00D03880" w:rsidP="006747C3">
            <w:pPr>
              <w:jc w:val="center"/>
            </w:pPr>
            <w:r w:rsidRPr="0007567E">
              <w:t>3</w:t>
            </w: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№1</w:t>
            </w:r>
          </w:p>
        </w:tc>
        <w:tc>
          <w:tcPr>
            <w:tcW w:w="2374" w:type="dxa"/>
            <w:vAlign w:val="center"/>
          </w:tcPr>
          <w:p w:rsidR="00D03880" w:rsidRPr="0007567E" w:rsidRDefault="00D03880" w:rsidP="006747C3">
            <w:pPr>
              <w:jc w:val="center"/>
            </w:pPr>
            <w:r w:rsidRPr="0007567E">
              <w:t>15,93</w:t>
            </w:r>
          </w:p>
        </w:tc>
        <w:tc>
          <w:tcPr>
            <w:tcW w:w="1892" w:type="dxa"/>
            <w:vAlign w:val="center"/>
          </w:tcPr>
          <w:p w:rsidR="00D03880" w:rsidRPr="0007567E" w:rsidRDefault="00D03880" w:rsidP="006747C3">
            <w:pPr>
              <w:jc w:val="center"/>
            </w:pPr>
            <w:r w:rsidRPr="0007567E">
              <w:t>422</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№2</w:t>
            </w:r>
          </w:p>
        </w:tc>
        <w:tc>
          <w:tcPr>
            <w:tcW w:w="2374" w:type="dxa"/>
            <w:vAlign w:val="center"/>
          </w:tcPr>
          <w:p w:rsidR="00D03880" w:rsidRPr="0007567E" w:rsidRDefault="00D03880" w:rsidP="006747C3">
            <w:pPr>
              <w:jc w:val="center"/>
            </w:pPr>
            <w:r w:rsidRPr="0007567E">
              <w:t>6,62</w:t>
            </w:r>
          </w:p>
        </w:tc>
        <w:tc>
          <w:tcPr>
            <w:tcW w:w="1892" w:type="dxa"/>
            <w:vAlign w:val="center"/>
          </w:tcPr>
          <w:p w:rsidR="00D03880" w:rsidRPr="0007567E" w:rsidRDefault="00D03880" w:rsidP="006747C3">
            <w:pPr>
              <w:jc w:val="center"/>
            </w:pPr>
            <w:r w:rsidRPr="0007567E">
              <w:t>112</w:t>
            </w:r>
          </w:p>
        </w:tc>
      </w:tr>
      <w:tr w:rsidR="00D03880" w:rsidRPr="0007567E" w:rsidTr="006747C3">
        <w:trPr>
          <w:trHeight w:val="20"/>
        </w:trPr>
        <w:tc>
          <w:tcPr>
            <w:tcW w:w="1561" w:type="dxa"/>
            <w:vMerge w:val="restart"/>
            <w:vAlign w:val="center"/>
          </w:tcPr>
          <w:p w:rsidR="00D03880" w:rsidRPr="0007567E" w:rsidRDefault="00D03880" w:rsidP="006747C3">
            <w:pPr>
              <w:jc w:val="center"/>
            </w:pPr>
            <w:r w:rsidRPr="0007567E">
              <w:t>4</w:t>
            </w: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№1</w:t>
            </w:r>
          </w:p>
        </w:tc>
        <w:tc>
          <w:tcPr>
            <w:tcW w:w="2374" w:type="dxa"/>
            <w:vAlign w:val="center"/>
          </w:tcPr>
          <w:p w:rsidR="00D03880" w:rsidRPr="0007567E" w:rsidRDefault="00D03880" w:rsidP="006747C3">
            <w:pPr>
              <w:jc w:val="center"/>
            </w:pPr>
            <w:r w:rsidRPr="0007567E">
              <w:t>21,27</w:t>
            </w:r>
          </w:p>
        </w:tc>
        <w:tc>
          <w:tcPr>
            <w:tcW w:w="1892" w:type="dxa"/>
            <w:vAlign w:val="center"/>
          </w:tcPr>
          <w:p w:rsidR="00D03880" w:rsidRPr="0007567E" w:rsidRDefault="00D03880" w:rsidP="006747C3">
            <w:pPr>
              <w:jc w:val="center"/>
            </w:pPr>
            <w:r w:rsidRPr="0007567E">
              <w:t>722</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№2</w:t>
            </w:r>
          </w:p>
        </w:tc>
        <w:tc>
          <w:tcPr>
            <w:tcW w:w="2374" w:type="dxa"/>
            <w:vAlign w:val="center"/>
          </w:tcPr>
          <w:p w:rsidR="00D03880" w:rsidRPr="0007567E" w:rsidRDefault="00D03880" w:rsidP="006747C3">
            <w:pPr>
              <w:jc w:val="center"/>
            </w:pPr>
            <w:r w:rsidRPr="0007567E">
              <w:t>8,62</w:t>
            </w:r>
          </w:p>
        </w:tc>
        <w:tc>
          <w:tcPr>
            <w:tcW w:w="1892" w:type="dxa"/>
            <w:vAlign w:val="center"/>
          </w:tcPr>
          <w:p w:rsidR="00D03880" w:rsidRPr="0007567E" w:rsidRDefault="00D03880" w:rsidP="006747C3">
            <w:pPr>
              <w:jc w:val="center"/>
            </w:pPr>
            <w:r w:rsidRPr="0007567E">
              <w:t>302</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№3</w:t>
            </w:r>
          </w:p>
        </w:tc>
        <w:tc>
          <w:tcPr>
            <w:tcW w:w="2374" w:type="dxa"/>
            <w:vAlign w:val="center"/>
          </w:tcPr>
          <w:p w:rsidR="00D03880" w:rsidRPr="0007567E" w:rsidRDefault="00D03880" w:rsidP="006747C3">
            <w:pPr>
              <w:jc w:val="center"/>
            </w:pPr>
            <w:r w:rsidRPr="0007567E">
              <w:t>7,47</w:t>
            </w:r>
          </w:p>
        </w:tc>
        <w:tc>
          <w:tcPr>
            <w:tcW w:w="1892" w:type="dxa"/>
            <w:vAlign w:val="center"/>
          </w:tcPr>
          <w:p w:rsidR="00D03880" w:rsidRPr="0007567E" w:rsidRDefault="00D03880" w:rsidP="006747C3">
            <w:pPr>
              <w:jc w:val="center"/>
            </w:pPr>
            <w:r w:rsidRPr="0007567E">
              <w:t>264</w:t>
            </w:r>
          </w:p>
        </w:tc>
      </w:tr>
      <w:tr w:rsidR="00D03880" w:rsidRPr="0007567E" w:rsidTr="006747C3">
        <w:trPr>
          <w:trHeight w:val="20"/>
        </w:trPr>
        <w:tc>
          <w:tcPr>
            <w:tcW w:w="1561" w:type="dxa"/>
            <w:vMerge/>
            <w:vAlign w:val="center"/>
          </w:tcPr>
          <w:p w:rsidR="00D03880" w:rsidRPr="0007567E" w:rsidRDefault="00D03880" w:rsidP="006747C3">
            <w:pPr>
              <w:jc w:val="center"/>
            </w:pP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№4</w:t>
            </w:r>
          </w:p>
        </w:tc>
        <w:tc>
          <w:tcPr>
            <w:tcW w:w="2374" w:type="dxa"/>
            <w:vAlign w:val="center"/>
          </w:tcPr>
          <w:p w:rsidR="00D03880" w:rsidRPr="0007567E" w:rsidRDefault="00D03880" w:rsidP="006747C3">
            <w:pPr>
              <w:jc w:val="center"/>
            </w:pPr>
            <w:r w:rsidRPr="0007567E">
              <w:t>16,43</w:t>
            </w:r>
          </w:p>
        </w:tc>
        <w:tc>
          <w:tcPr>
            <w:tcW w:w="1892" w:type="dxa"/>
            <w:vAlign w:val="center"/>
          </w:tcPr>
          <w:p w:rsidR="00D03880" w:rsidRPr="0007567E" w:rsidRDefault="00D03880" w:rsidP="006747C3">
            <w:pPr>
              <w:jc w:val="center"/>
            </w:pPr>
            <w:r w:rsidRPr="0007567E">
              <w:t>542</w:t>
            </w:r>
          </w:p>
        </w:tc>
      </w:tr>
      <w:tr w:rsidR="00D03880" w:rsidRPr="0007567E" w:rsidTr="006747C3">
        <w:trPr>
          <w:trHeight w:val="20"/>
        </w:trPr>
        <w:tc>
          <w:tcPr>
            <w:tcW w:w="1561" w:type="dxa"/>
            <w:vMerge w:val="restart"/>
            <w:vAlign w:val="center"/>
          </w:tcPr>
          <w:p w:rsidR="00D03880" w:rsidRPr="0007567E" w:rsidRDefault="00D03880" w:rsidP="006747C3">
            <w:pPr>
              <w:jc w:val="center"/>
            </w:pPr>
            <w:r w:rsidRPr="0007567E">
              <w:t>5</w:t>
            </w:r>
          </w:p>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№1</w:t>
            </w:r>
          </w:p>
        </w:tc>
        <w:tc>
          <w:tcPr>
            <w:tcW w:w="2374" w:type="dxa"/>
            <w:vAlign w:val="center"/>
          </w:tcPr>
          <w:p w:rsidR="00D03880" w:rsidRPr="0007567E" w:rsidRDefault="00D03880" w:rsidP="006747C3">
            <w:pPr>
              <w:jc w:val="center"/>
            </w:pPr>
            <w:r w:rsidRPr="0007567E">
              <w:t>11,06</w:t>
            </w:r>
          </w:p>
        </w:tc>
        <w:tc>
          <w:tcPr>
            <w:tcW w:w="1892" w:type="dxa"/>
            <w:vAlign w:val="center"/>
          </w:tcPr>
          <w:p w:rsidR="00D03880" w:rsidRPr="0007567E" w:rsidRDefault="00D03880" w:rsidP="006747C3">
            <w:pPr>
              <w:jc w:val="center"/>
              <w:rPr>
                <w:rFonts w:eastAsia="Times New Roman"/>
              </w:rPr>
            </w:pPr>
            <w:r w:rsidRPr="0007567E">
              <w:rPr>
                <w:rFonts w:eastAsia="Times New Roman"/>
              </w:rPr>
              <w:t>777</w:t>
            </w:r>
          </w:p>
        </w:tc>
      </w:tr>
      <w:tr w:rsidR="00D03880" w:rsidRPr="0007567E" w:rsidTr="006747C3">
        <w:trPr>
          <w:trHeight w:val="20"/>
        </w:trPr>
        <w:tc>
          <w:tcPr>
            <w:tcW w:w="1561" w:type="dxa"/>
            <w:vMerge/>
            <w:vAlign w:val="center"/>
          </w:tcPr>
          <w:p w:rsidR="00D03880" w:rsidRPr="0007567E" w:rsidRDefault="00D03880" w:rsidP="006747C3"/>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№2</w:t>
            </w:r>
          </w:p>
        </w:tc>
        <w:tc>
          <w:tcPr>
            <w:tcW w:w="2374" w:type="dxa"/>
            <w:vAlign w:val="center"/>
          </w:tcPr>
          <w:p w:rsidR="00D03880" w:rsidRPr="0007567E" w:rsidRDefault="00D03880" w:rsidP="006747C3">
            <w:pPr>
              <w:jc w:val="center"/>
            </w:pPr>
            <w:r w:rsidRPr="0007567E">
              <w:t>23,55</w:t>
            </w:r>
          </w:p>
        </w:tc>
        <w:tc>
          <w:tcPr>
            <w:tcW w:w="1892" w:type="dxa"/>
            <w:vAlign w:val="center"/>
          </w:tcPr>
          <w:p w:rsidR="00D03880" w:rsidRPr="0007567E" w:rsidRDefault="00D03880" w:rsidP="006747C3">
            <w:pPr>
              <w:jc w:val="center"/>
              <w:rPr>
                <w:rFonts w:eastAsia="Times New Roman"/>
              </w:rPr>
            </w:pPr>
            <w:r w:rsidRPr="0007567E">
              <w:rPr>
                <w:rFonts w:eastAsia="Times New Roman"/>
              </w:rPr>
              <w:t>789</w:t>
            </w:r>
          </w:p>
        </w:tc>
      </w:tr>
      <w:tr w:rsidR="00D03880" w:rsidRPr="0007567E" w:rsidTr="006747C3">
        <w:trPr>
          <w:trHeight w:val="20"/>
        </w:trPr>
        <w:tc>
          <w:tcPr>
            <w:tcW w:w="1561" w:type="dxa"/>
            <w:vMerge/>
            <w:vAlign w:val="center"/>
          </w:tcPr>
          <w:p w:rsidR="00D03880" w:rsidRPr="0007567E" w:rsidRDefault="00D03880" w:rsidP="006747C3"/>
        </w:tc>
        <w:tc>
          <w:tcPr>
            <w:tcW w:w="3472" w:type="dxa"/>
            <w:vAlign w:val="center"/>
          </w:tcPr>
          <w:p w:rsidR="00D03880" w:rsidRPr="0007567E" w:rsidRDefault="00D03880" w:rsidP="006747C3">
            <w:pPr>
              <w:ind w:left="28"/>
              <w:jc w:val="center"/>
              <w:rPr>
                <w:rFonts w:eastAsia="Times New Roman"/>
              </w:rPr>
            </w:pPr>
            <w:r w:rsidRPr="0007567E">
              <w:rPr>
                <w:rFonts w:eastAsia="Times New Roman"/>
              </w:rPr>
              <w:t>Жилая группа №3</w:t>
            </w:r>
          </w:p>
        </w:tc>
        <w:tc>
          <w:tcPr>
            <w:tcW w:w="2374" w:type="dxa"/>
            <w:vAlign w:val="center"/>
          </w:tcPr>
          <w:p w:rsidR="00D03880" w:rsidRPr="0007567E" w:rsidRDefault="00D03880" w:rsidP="006747C3">
            <w:pPr>
              <w:jc w:val="center"/>
            </w:pPr>
            <w:r w:rsidRPr="0007567E">
              <w:t>6,95</w:t>
            </w:r>
          </w:p>
        </w:tc>
        <w:tc>
          <w:tcPr>
            <w:tcW w:w="1892" w:type="dxa"/>
            <w:vAlign w:val="center"/>
          </w:tcPr>
          <w:p w:rsidR="00D03880" w:rsidRPr="0007567E" w:rsidRDefault="00D03880" w:rsidP="006747C3">
            <w:pPr>
              <w:jc w:val="center"/>
              <w:rPr>
                <w:rFonts w:eastAsia="Times New Roman"/>
              </w:rPr>
            </w:pPr>
            <w:r w:rsidRPr="0007567E">
              <w:rPr>
                <w:rFonts w:eastAsia="Times New Roman"/>
              </w:rPr>
              <w:t>375</w:t>
            </w:r>
          </w:p>
        </w:tc>
      </w:tr>
      <w:tr w:rsidR="00D03880" w:rsidRPr="0007567E" w:rsidTr="006747C3">
        <w:trPr>
          <w:trHeight w:val="20"/>
        </w:trPr>
        <w:tc>
          <w:tcPr>
            <w:tcW w:w="1561" w:type="dxa"/>
            <w:vAlign w:val="center"/>
          </w:tcPr>
          <w:p w:rsidR="00D03880" w:rsidRPr="0007567E" w:rsidRDefault="00D03880" w:rsidP="006747C3">
            <w:pPr>
              <w:keepNext/>
              <w:rPr>
                <w:rFonts w:eastAsia="Times New Roman"/>
                <w:lang w:val="en-US"/>
              </w:rPr>
            </w:pPr>
          </w:p>
        </w:tc>
        <w:tc>
          <w:tcPr>
            <w:tcW w:w="3472" w:type="dxa"/>
            <w:vAlign w:val="center"/>
          </w:tcPr>
          <w:p w:rsidR="00D03880" w:rsidRPr="0007567E" w:rsidRDefault="00D03880" w:rsidP="006747C3">
            <w:pPr>
              <w:rPr>
                <w:b/>
              </w:rPr>
            </w:pPr>
            <w:r w:rsidRPr="0007567E">
              <w:rPr>
                <w:b/>
              </w:rPr>
              <w:t>Итого</w:t>
            </w:r>
          </w:p>
        </w:tc>
        <w:tc>
          <w:tcPr>
            <w:tcW w:w="2374" w:type="dxa"/>
            <w:vAlign w:val="center"/>
          </w:tcPr>
          <w:p w:rsidR="00D03880" w:rsidRPr="0007567E" w:rsidRDefault="00D03880" w:rsidP="006747C3">
            <w:pPr>
              <w:jc w:val="center"/>
              <w:rPr>
                <w:b/>
              </w:rPr>
            </w:pPr>
            <w:r w:rsidRPr="0007567E">
              <w:rPr>
                <w:b/>
              </w:rPr>
              <w:t>204,43</w:t>
            </w:r>
          </w:p>
        </w:tc>
        <w:tc>
          <w:tcPr>
            <w:tcW w:w="1892" w:type="dxa"/>
            <w:vAlign w:val="center"/>
          </w:tcPr>
          <w:p w:rsidR="00D03880" w:rsidRPr="0007567E" w:rsidRDefault="00D03880" w:rsidP="006747C3">
            <w:pPr>
              <w:jc w:val="center"/>
              <w:rPr>
                <w:b/>
              </w:rPr>
            </w:pPr>
            <w:r w:rsidRPr="0007567E">
              <w:rPr>
                <w:b/>
              </w:rPr>
              <w:t>6800</w:t>
            </w:r>
          </w:p>
        </w:tc>
      </w:tr>
    </w:tbl>
    <w:p w:rsidR="00D03880" w:rsidRPr="0007567E" w:rsidRDefault="00D03880" w:rsidP="006747C3">
      <w:pPr>
        <w:rPr>
          <w:rFonts w:eastAsia="TimesNewRoman"/>
          <w:szCs w:val="28"/>
        </w:rPr>
      </w:pPr>
    </w:p>
    <w:p w:rsidR="00D03880" w:rsidRPr="006747C3" w:rsidRDefault="00D03880" w:rsidP="006747C3">
      <w:pPr>
        <w:spacing w:line="360" w:lineRule="auto"/>
        <w:ind w:left="1429"/>
        <w:jc w:val="both"/>
        <w:rPr>
          <w:rFonts w:eastAsia="TimesNewRoman"/>
          <w:color w:val="000000"/>
          <w:sz w:val="28"/>
          <w:szCs w:val="28"/>
        </w:rPr>
      </w:pPr>
      <w:r w:rsidRPr="006747C3">
        <w:rPr>
          <w:rFonts w:eastAsia="TimesNewRoman"/>
          <w:color w:val="000000"/>
          <w:sz w:val="28"/>
          <w:szCs w:val="28"/>
        </w:rPr>
        <w:t>Планировка территории микрорайона №6 «Пионерный»</w:t>
      </w:r>
    </w:p>
    <w:p w:rsidR="00D03880" w:rsidRPr="006747C3" w:rsidRDefault="00D03880" w:rsidP="006747C3">
      <w:pPr>
        <w:spacing w:line="360" w:lineRule="auto"/>
        <w:jc w:val="both"/>
        <w:rPr>
          <w:rFonts w:eastAsia="TimesNewRoman"/>
          <w:color w:val="000000"/>
          <w:sz w:val="28"/>
          <w:szCs w:val="28"/>
        </w:rPr>
      </w:pPr>
      <w:r w:rsidRPr="006747C3">
        <w:rPr>
          <w:rFonts w:eastAsia="TimesNewRoman"/>
          <w:color w:val="000000"/>
          <w:sz w:val="28"/>
          <w:szCs w:val="28"/>
        </w:rPr>
        <w:t xml:space="preserve">Границами проекта планировки территории микрорайона № 6 «Пионерный» являются существующие улицы с юга: ул. Магистральная, с западной стороны - створ ул. Семена Урусова, с северной - земельный участок под строительство жилого дома № 22 и существующие природные территории. С восточной стороны проект планировки граничит с земельными участками строящегося детского сада и общеобразовательной школы. Существующая малоэтажная застройка в микрорайоне в основном представлена одно-двухэтажными многоквартирными домами, многие из которых находятся в ветхом состоянии. Площадь территории проекта планировки составляет </w:t>
      </w:r>
      <w:smartTag w:uri="urn:schemas-microsoft-com:office:smarttags" w:element="metricconverter">
        <w:smartTagPr>
          <w:attr w:name="ProductID" w:val="20,4 га"/>
        </w:smartTagPr>
        <w:r w:rsidRPr="006747C3">
          <w:rPr>
            <w:rFonts w:eastAsia="TimesNewRoman"/>
            <w:color w:val="000000"/>
            <w:sz w:val="28"/>
            <w:szCs w:val="28"/>
          </w:rPr>
          <w:t>20,4 га</w:t>
        </w:r>
      </w:smartTag>
      <w:r w:rsidRPr="006747C3">
        <w:rPr>
          <w:rFonts w:eastAsia="TimesNewRoman"/>
          <w:color w:val="000000"/>
          <w:sz w:val="28"/>
          <w:szCs w:val="28"/>
        </w:rPr>
        <w:t>.</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Общественно-деловая застройка</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Основные проектируемые общественные объекты повседневного обслуживания предлагается разместить в жилых домах вдоль проектируемого бульвара по ул. Магистральная. К этим объектам относятся различные магазины, кафе. Остальные объекты обслуживания размещаются в центральной части жилого комплекса. Это сохраняемые объекты МБОУ ДОД ДЮСШ (спортивный зал бокса, зал аэробики) и магазины, а также проектируемые физкультурно-оздоровительный клуб, культурно-досуговый центр, дом быта, кафе и магазины. С западной стороны проекта планировки, за его границами, предполагается размещение детского сада и общеобразовательной школы, с восточной стороны строится детский сад и действует общеобразовательная школа, что позволяет говорить о достижении необходимого уровня доступности объектов образования.</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Перечень объектов социальной сферы, предложенных к строительству:</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культурно-досуговый центр на </w:t>
      </w:r>
      <w:smartTag w:uri="urn:schemas-microsoft-com:office:smarttags" w:element="metricconverter">
        <w:smartTagPr>
          <w:attr w:name="ProductID" w:val="330 кв. м"/>
        </w:smartTagPr>
        <w:r w:rsidRPr="006747C3">
          <w:rPr>
            <w:color w:val="000000"/>
            <w:sz w:val="28"/>
            <w:szCs w:val="28"/>
            <w:lang w:eastAsia="en-US"/>
          </w:rPr>
          <w:t>330 кв. м</w:t>
        </w:r>
      </w:smartTag>
      <w:r w:rsidRPr="006747C3">
        <w:rPr>
          <w:color w:val="000000"/>
          <w:sz w:val="28"/>
          <w:szCs w:val="28"/>
          <w:lang w:eastAsia="en-US"/>
        </w:rPr>
        <w:t xml:space="preserve"> общей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физкультурно-оздоровительный клуб на </w:t>
      </w:r>
      <w:smartTag w:uri="urn:schemas-microsoft-com:office:smarttags" w:element="metricconverter">
        <w:smartTagPr>
          <w:attr w:name="ProductID" w:val="460 кв. м"/>
        </w:smartTagPr>
        <w:r w:rsidRPr="006747C3">
          <w:rPr>
            <w:color w:val="000000"/>
            <w:sz w:val="28"/>
            <w:szCs w:val="28"/>
            <w:lang w:eastAsia="en-US"/>
          </w:rPr>
          <w:t>460 кв. м</w:t>
        </w:r>
      </w:smartTag>
      <w:r w:rsidRPr="006747C3">
        <w:rPr>
          <w:color w:val="000000"/>
          <w:sz w:val="28"/>
          <w:szCs w:val="28"/>
          <w:lang w:eastAsia="en-US"/>
        </w:rPr>
        <w:t xml:space="preserve"> общей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две спортивные площадки на 560 и </w:t>
      </w:r>
      <w:smartTag w:uri="urn:schemas-microsoft-com:office:smarttags" w:element="metricconverter">
        <w:smartTagPr>
          <w:attr w:name="ProductID" w:val="590 кв. м"/>
        </w:smartTagPr>
        <w:r w:rsidRPr="006747C3">
          <w:rPr>
            <w:color w:val="000000"/>
            <w:sz w:val="28"/>
            <w:szCs w:val="28"/>
            <w:lang w:eastAsia="en-US"/>
          </w:rPr>
          <w:t>590 кв. м</w:t>
        </w:r>
      </w:smartTag>
      <w:r w:rsidRPr="006747C3">
        <w:rPr>
          <w:color w:val="000000"/>
          <w:sz w:val="28"/>
          <w:szCs w:val="28"/>
          <w:lang w:eastAsia="en-US"/>
        </w:rPr>
        <w:t xml:space="preserve"> общей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300 кв. м"/>
        </w:smartTagPr>
        <w:r w:rsidRPr="006747C3">
          <w:rPr>
            <w:color w:val="000000"/>
            <w:sz w:val="28"/>
            <w:szCs w:val="28"/>
            <w:lang w:eastAsia="en-US"/>
          </w:rPr>
          <w:t>300 кв. м</w:t>
        </w:r>
      </w:smartTag>
      <w:r w:rsidRPr="006747C3">
        <w:rPr>
          <w:color w:val="000000"/>
          <w:sz w:val="28"/>
          <w:szCs w:val="28"/>
          <w:lang w:eastAsia="en-US"/>
        </w:rPr>
        <w:t xml:space="preserve"> торговой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450 кв. м"/>
        </w:smartTagPr>
        <w:r w:rsidRPr="006747C3">
          <w:rPr>
            <w:color w:val="000000"/>
            <w:sz w:val="28"/>
            <w:szCs w:val="28"/>
            <w:lang w:eastAsia="en-US"/>
          </w:rPr>
          <w:t>450 кв. м</w:t>
        </w:r>
      </w:smartTag>
      <w:r w:rsidRPr="006747C3">
        <w:rPr>
          <w:color w:val="000000"/>
          <w:sz w:val="28"/>
          <w:szCs w:val="28"/>
          <w:lang w:eastAsia="en-US"/>
        </w:rPr>
        <w:t xml:space="preserve"> торговой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490 кв. м"/>
        </w:smartTagPr>
        <w:r w:rsidRPr="006747C3">
          <w:rPr>
            <w:color w:val="000000"/>
            <w:sz w:val="28"/>
            <w:szCs w:val="28"/>
            <w:lang w:eastAsia="en-US"/>
          </w:rPr>
          <w:t>490 кв. м</w:t>
        </w:r>
      </w:smartTag>
      <w:r w:rsidRPr="006747C3">
        <w:rPr>
          <w:color w:val="000000"/>
          <w:sz w:val="28"/>
          <w:szCs w:val="28"/>
          <w:lang w:eastAsia="en-US"/>
        </w:rPr>
        <w:t xml:space="preserve"> торговой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270 кв. м"/>
        </w:smartTagPr>
        <w:r w:rsidRPr="006747C3">
          <w:rPr>
            <w:color w:val="000000"/>
            <w:sz w:val="28"/>
            <w:szCs w:val="28"/>
            <w:lang w:eastAsia="en-US"/>
          </w:rPr>
          <w:t>270 кв. м</w:t>
        </w:r>
      </w:smartTag>
      <w:r w:rsidRPr="006747C3">
        <w:rPr>
          <w:color w:val="000000"/>
          <w:sz w:val="28"/>
          <w:szCs w:val="28"/>
          <w:lang w:eastAsia="en-US"/>
        </w:rPr>
        <w:t xml:space="preserve"> торговой площади;</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кафе на 60 мест;</w:t>
      </w:r>
    </w:p>
    <w:p w:rsidR="00D03880" w:rsidRPr="006747C3" w:rsidRDefault="00D03880" w:rsidP="00062071">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два кафе по 100 мест.</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Кроме того, в границах первоочередного освоения запланировано строительство следующих объектов:</w:t>
      </w:r>
    </w:p>
    <w:p w:rsidR="00D03880" w:rsidRPr="006747C3" w:rsidRDefault="00D03880" w:rsidP="00062071">
      <w:pPr>
        <w:numPr>
          <w:ilvl w:val="0"/>
          <w:numId w:val="41"/>
        </w:numPr>
        <w:spacing w:line="360" w:lineRule="auto"/>
        <w:ind w:left="0" w:firstLine="709"/>
        <w:jc w:val="both"/>
        <w:rPr>
          <w:color w:val="000000"/>
          <w:sz w:val="28"/>
          <w:szCs w:val="28"/>
          <w:lang w:eastAsia="en-US"/>
        </w:rPr>
      </w:pPr>
      <w:r w:rsidRPr="006747C3">
        <w:rPr>
          <w:color w:val="000000"/>
          <w:sz w:val="28"/>
          <w:szCs w:val="28"/>
          <w:lang w:eastAsia="en-US"/>
        </w:rPr>
        <w:t xml:space="preserve">два магазина по </w:t>
      </w:r>
      <w:smartTag w:uri="urn:schemas-microsoft-com:office:smarttags" w:element="metricconverter">
        <w:smartTagPr>
          <w:attr w:name="ProductID" w:val="270 кв. м"/>
        </w:smartTagPr>
        <w:r w:rsidRPr="006747C3">
          <w:rPr>
            <w:color w:val="000000"/>
            <w:sz w:val="28"/>
            <w:szCs w:val="28"/>
            <w:lang w:eastAsia="en-US"/>
          </w:rPr>
          <w:t>270 кв. м</w:t>
        </w:r>
      </w:smartTag>
      <w:r w:rsidRPr="006747C3">
        <w:rPr>
          <w:color w:val="000000"/>
          <w:sz w:val="28"/>
          <w:szCs w:val="28"/>
          <w:lang w:eastAsia="en-US"/>
        </w:rPr>
        <w:t xml:space="preserve"> торговой площади.</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Жилая застройка</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Жилая застройка предполагает этажность 9-12 этажей. Дома группируются в жилые комплексы, объединенные общим дворовым пространством. Это дает возможность вести застройку комплексно, но и не исключает по объектного строительства. Принципиальным решением о размещении проектируемых жилых домов является возможность поэтапного сноса существующей застройки и строительства новых домов практически на месте сносимых, что приведет к минимизации сроков и стоимости строительства. Территориями первоочередной застройки определены участки размещения наиболее ветхих домов по адресу мкр. 6 «Пионерный» 4, 6, 14, 17 и соседних с ним домов. В северо-восточной и в центральной части территории проекта планировки предлагается строительство капитальных гаражей.</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 xml:space="preserve">В границах проекта планировки сформированы территории жилой застройки общей площадью </w:t>
      </w:r>
      <w:smartTag w:uri="urn:schemas-microsoft-com:office:smarttags" w:element="metricconverter">
        <w:smartTagPr>
          <w:attr w:name="ProductID" w:val="10,3 га"/>
        </w:smartTagPr>
        <w:r w:rsidRPr="006747C3">
          <w:rPr>
            <w:color w:val="000000"/>
            <w:sz w:val="28"/>
            <w:szCs w:val="28"/>
            <w:lang w:eastAsia="en-US"/>
          </w:rPr>
          <w:t>10,3 га</w:t>
        </w:r>
      </w:smartTag>
      <w:r w:rsidRPr="006747C3">
        <w:rPr>
          <w:color w:val="000000"/>
          <w:sz w:val="28"/>
          <w:szCs w:val="28"/>
          <w:lang w:eastAsia="en-US"/>
        </w:rPr>
        <w:t xml:space="preserve"> (50% от всей территории), в том числе:</w:t>
      </w:r>
    </w:p>
    <w:p w:rsidR="00D03880" w:rsidRPr="006747C3" w:rsidRDefault="00D03880" w:rsidP="002C2CFF">
      <w:pPr>
        <w:numPr>
          <w:ilvl w:val="0"/>
          <w:numId w:val="39"/>
        </w:numPr>
        <w:spacing w:line="360" w:lineRule="auto"/>
        <w:jc w:val="both"/>
        <w:rPr>
          <w:color w:val="000000"/>
          <w:sz w:val="28"/>
          <w:szCs w:val="28"/>
          <w:lang w:eastAsia="en-US"/>
        </w:rPr>
      </w:pPr>
      <w:r w:rsidRPr="006747C3">
        <w:rPr>
          <w:color w:val="000000"/>
          <w:sz w:val="28"/>
          <w:szCs w:val="28"/>
          <w:lang w:eastAsia="en-US"/>
        </w:rPr>
        <w:t xml:space="preserve">многоэтажная жилая застройка – </w:t>
      </w:r>
      <w:smartTag w:uri="urn:schemas-microsoft-com:office:smarttags" w:element="metricconverter">
        <w:smartTagPr>
          <w:attr w:name="ProductID" w:val="1,4 га"/>
        </w:smartTagPr>
        <w:r w:rsidRPr="006747C3">
          <w:rPr>
            <w:color w:val="000000"/>
            <w:sz w:val="28"/>
            <w:szCs w:val="28"/>
            <w:lang w:eastAsia="en-US"/>
          </w:rPr>
          <w:t>1,4 га</w:t>
        </w:r>
      </w:smartTag>
      <w:r w:rsidRPr="006747C3">
        <w:rPr>
          <w:color w:val="000000"/>
          <w:sz w:val="28"/>
          <w:szCs w:val="28"/>
          <w:lang w:eastAsia="en-US"/>
        </w:rPr>
        <w:t xml:space="preserve"> (14%);</w:t>
      </w:r>
    </w:p>
    <w:p w:rsidR="00D03880" w:rsidRPr="006747C3" w:rsidRDefault="00D03880" w:rsidP="002C2CFF">
      <w:pPr>
        <w:numPr>
          <w:ilvl w:val="0"/>
          <w:numId w:val="39"/>
        </w:numPr>
        <w:spacing w:line="360" w:lineRule="auto"/>
        <w:jc w:val="both"/>
        <w:rPr>
          <w:color w:val="000000"/>
          <w:sz w:val="28"/>
          <w:szCs w:val="28"/>
          <w:lang w:eastAsia="en-US"/>
        </w:rPr>
      </w:pPr>
      <w:r w:rsidRPr="006747C3">
        <w:rPr>
          <w:color w:val="000000"/>
          <w:sz w:val="28"/>
          <w:szCs w:val="28"/>
          <w:lang w:eastAsia="en-US"/>
        </w:rPr>
        <w:t xml:space="preserve">малоэтажная жилая застройка – </w:t>
      </w:r>
      <w:smartTag w:uri="urn:schemas-microsoft-com:office:smarttags" w:element="metricconverter">
        <w:smartTagPr>
          <w:attr w:name="ProductID" w:val="8,9 га"/>
        </w:smartTagPr>
        <w:r w:rsidRPr="006747C3">
          <w:rPr>
            <w:color w:val="000000"/>
            <w:sz w:val="28"/>
            <w:szCs w:val="28"/>
            <w:lang w:eastAsia="en-US"/>
          </w:rPr>
          <w:t>8,9 га</w:t>
        </w:r>
      </w:smartTag>
      <w:r w:rsidRPr="006747C3">
        <w:rPr>
          <w:color w:val="000000"/>
          <w:sz w:val="28"/>
          <w:szCs w:val="28"/>
          <w:lang w:eastAsia="en-US"/>
        </w:rPr>
        <w:t xml:space="preserve"> (86%).</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Жилищный фонд представлен многоквартирными жилыми домами и общежитиями. Общая площадь действующего жилищного фонда составляет 22,6 тыс. кв. м. В соответствии с генеральным планом городского округа города Пыть-Ях в жилых домах, расположенных в границах проекта планировки, была установлена численность населения в количестве 1,9 тыс. человек.</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Общая площадь нового жилищного строительства запланирована в объеме 190,9 тыс. кв. м., в том числе, в границах первоочередного развития – 46,1 тыс. кв. м.</w:t>
      </w:r>
    </w:p>
    <w:p w:rsidR="00D03880" w:rsidRPr="006747C3" w:rsidRDefault="00D03880" w:rsidP="006747C3">
      <w:pPr>
        <w:spacing w:line="360" w:lineRule="auto"/>
        <w:jc w:val="both"/>
        <w:rPr>
          <w:color w:val="000000"/>
          <w:sz w:val="28"/>
          <w:szCs w:val="28"/>
          <w:lang w:eastAsia="en-US"/>
        </w:rPr>
      </w:pPr>
      <w:r w:rsidRPr="006747C3">
        <w:rPr>
          <w:color w:val="000000"/>
          <w:sz w:val="28"/>
          <w:szCs w:val="28"/>
          <w:lang w:eastAsia="en-US"/>
        </w:rPr>
        <w:t>Таким образом, общая площадь проектного жилищного фонда должна составить 197,4 тыс. кв. м, в том числе сохраняемый – 6,5 тыс. кв. м.</w:t>
      </w:r>
    </w:p>
    <w:p w:rsidR="00D03880" w:rsidRPr="006747C3" w:rsidRDefault="00D03880" w:rsidP="006747C3">
      <w:pPr>
        <w:spacing w:line="360" w:lineRule="auto"/>
        <w:jc w:val="both"/>
        <w:rPr>
          <w:rFonts w:eastAsia="TimesNewRoman"/>
          <w:color w:val="000000"/>
          <w:sz w:val="28"/>
          <w:szCs w:val="28"/>
        </w:rPr>
      </w:pPr>
      <w:r w:rsidRPr="006747C3">
        <w:rPr>
          <w:rFonts w:eastAsia="Times New Roman"/>
          <w:color w:val="000000"/>
          <w:sz w:val="28"/>
          <w:szCs w:val="28"/>
        </w:rPr>
        <w:t>Характеристики проектного жилищного фонда представлены в таблице 7.</w:t>
      </w:r>
    </w:p>
    <w:p w:rsidR="00D03880" w:rsidRPr="006747C3" w:rsidRDefault="00D03880" w:rsidP="006747C3">
      <w:pPr>
        <w:keepNext/>
        <w:spacing w:before="120" w:after="120" w:line="360" w:lineRule="auto"/>
        <w:ind w:firstLine="720"/>
        <w:jc w:val="both"/>
        <w:rPr>
          <w:bCs/>
          <w:color w:val="000000"/>
          <w:sz w:val="28"/>
          <w:szCs w:val="28"/>
        </w:rPr>
      </w:pPr>
      <w:r w:rsidRPr="006747C3">
        <w:rPr>
          <w:bCs/>
          <w:color w:val="000000"/>
          <w:sz w:val="28"/>
          <w:szCs w:val="28"/>
        </w:rPr>
        <w:t xml:space="preserve">Таблица </w:t>
      </w:r>
      <w:r>
        <w:rPr>
          <w:bCs/>
          <w:color w:val="000000"/>
          <w:sz w:val="28"/>
          <w:szCs w:val="28"/>
        </w:rPr>
        <w:t>7</w:t>
      </w:r>
      <w:r w:rsidRPr="006747C3">
        <w:rPr>
          <w:bCs/>
          <w:color w:val="000000"/>
          <w:sz w:val="28"/>
          <w:szCs w:val="28"/>
        </w:rPr>
        <w:t xml:space="preserve"> - Объекты жилой застройки мкр. №6 «Пионерный»</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4"/>
        <w:gridCol w:w="924"/>
        <w:gridCol w:w="688"/>
        <w:gridCol w:w="925"/>
        <w:gridCol w:w="925"/>
        <w:gridCol w:w="689"/>
        <w:gridCol w:w="925"/>
        <w:gridCol w:w="896"/>
        <w:gridCol w:w="689"/>
        <w:gridCol w:w="870"/>
      </w:tblGrid>
      <w:tr w:rsidR="00D03880" w:rsidRPr="0007567E" w:rsidTr="006747C3">
        <w:trPr>
          <w:trHeight w:val="593"/>
          <w:tblHeader/>
          <w:jc w:val="center"/>
        </w:trPr>
        <w:tc>
          <w:tcPr>
            <w:tcW w:w="2374" w:type="dxa"/>
            <w:vMerge w:val="restart"/>
            <w:shd w:val="clear" w:color="auto" w:fill="D9D9D9"/>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Вид жилой застройки</w:t>
            </w:r>
          </w:p>
        </w:tc>
        <w:tc>
          <w:tcPr>
            <w:tcW w:w="2537" w:type="dxa"/>
            <w:gridSpan w:val="3"/>
            <w:shd w:val="clear" w:color="auto" w:fill="D9D9D9"/>
            <w:noWrap/>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Сохраняемый</w:t>
            </w:r>
          </w:p>
        </w:tc>
        <w:tc>
          <w:tcPr>
            <w:tcW w:w="2539" w:type="dxa"/>
            <w:gridSpan w:val="3"/>
            <w:shd w:val="clear" w:color="auto" w:fill="D9D9D9"/>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Проектируемый</w:t>
            </w:r>
          </w:p>
        </w:tc>
        <w:tc>
          <w:tcPr>
            <w:tcW w:w="2455" w:type="dxa"/>
            <w:gridSpan w:val="3"/>
            <w:shd w:val="clear" w:color="auto" w:fill="D9D9D9"/>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Проектный</w:t>
            </w:r>
          </w:p>
        </w:tc>
      </w:tr>
      <w:tr w:rsidR="00D03880" w:rsidRPr="0007567E" w:rsidTr="006747C3">
        <w:trPr>
          <w:cantSplit/>
          <w:trHeight w:val="1834"/>
          <w:tblHeader/>
          <w:jc w:val="center"/>
        </w:trPr>
        <w:tc>
          <w:tcPr>
            <w:tcW w:w="2374" w:type="dxa"/>
            <w:vMerge/>
            <w:shd w:val="clear" w:color="auto" w:fill="D9D9D9"/>
            <w:vAlign w:val="center"/>
          </w:tcPr>
          <w:p w:rsidR="00D03880" w:rsidRPr="0007567E" w:rsidRDefault="00D03880" w:rsidP="006747C3">
            <w:pPr>
              <w:ind w:left="-57" w:right="-57"/>
              <w:jc w:val="center"/>
              <w:rPr>
                <w:rFonts w:eastAsia="Times New Roman"/>
                <w:spacing w:val="10"/>
                <w:lang w:eastAsia="en-US"/>
              </w:rPr>
            </w:pPr>
          </w:p>
        </w:tc>
        <w:tc>
          <w:tcPr>
            <w:tcW w:w="924"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Общая</w:t>
            </w:r>
          </w:p>
          <w:p w:rsidR="00D03880" w:rsidRPr="0007567E" w:rsidRDefault="00D03880" w:rsidP="006747C3">
            <w:pPr>
              <w:ind w:left="-57" w:right="-57"/>
              <w:jc w:val="center"/>
              <w:rPr>
                <w:spacing w:val="10"/>
                <w:lang w:eastAsia="en-US"/>
              </w:rPr>
            </w:pPr>
            <w:r w:rsidRPr="0007567E">
              <w:rPr>
                <w:spacing w:val="10"/>
                <w:sz w:val="22"/>
                <w:lang w:eastAsia="en-US"/>
              </w:rPr>
              <w:t xml:space="preserve">площадь, </w:t>
            </w:r>
          </w:p>
          <w:p w:rsidR="00D03880" w:rsidRPr="0007567E" w:rsidRDefault="00D03880" w:rsidP="006747C3">
            <w:pPr>
              <w:ind w:left="-57" w:right="-57"/>
              <w:jc w:val="center"/>
              <w:rPr>
                <w:rFonts w:eastAsia="Times New Roman"/>
                <w:lang w:eastAsia="en-US"/>
              </w:rPr>
            </w:pPr>
            <w:r w:rsidRPr="0007567E">
              <w:rPr>
                <w:spacing w:val="10"/>
                <w:sz w:val="22"/>
                <w:lang w:eastAsia="en-US"/>
              </w:rPr>
              <w:t>тыс. кв. м</w:t>
            </w:r>
          </w:p>
        </w:tc>
        <w:tc>
          <w:tcPr>
            <w:tcW w:w="688"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Кол-во</w:t>
            </w:r>
          </w:p>
          <w:p w:rsidR="00D03880" w:rsidRPr="0007567E" w:rsidRDefault="00D03880" w:rsidP="006747C3">
            <w:pPr>
              <w:ind w:left="-57" w:right="-57"/>
              <w:jc w:val="center"/>
              <w:rPr>
                <w:rFonts w:eastAsia="Times New Roman"/>
                <w:lang w:eastAsia="en-US"/>
              </w:rPr>
            </w:pPr>
            <w:r w:rsidRPr="0007567E">
              <w:rPr>
                <w:spacing w:val="10"/>
                <w:sz w:val="22"/>
                <w:lang w:eastAsia="en-US"/>
              </w:rPr>
              <w:t>домов</w:t>
            </w:r>
          </w:p>
        </w:tc>
        <w:tc>
          <w:tcPr>
            <w:tcW w:w="925"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Расчетная</w:t>
            </w:r>
          </w:p>
          <w:p w:rsidR="00D03880" w:rsidRPr="0007567E" w:rsidRDefault="00D03880" w:rsidP="006747C3">
            <w:pPr>
              <w:ind w:left="-57" w:right="-57"/>
              <w:jc w:val="center"/>
              <w:rPr>
                <w:spacing w:val="10"/>
                <w:lang w:eastAsia="en-US"/>
              </w:rPr>
            </w:pPr>
            <w:r w:rsidRPr="0007567E">
              <w:rPr>
                <w:spacing w:val="10"/>
                <w:sz w:val="22"/>
                <w:lang w:eastAsia="en-US"/>
              </w:rPr>
              <w:t>численность,</w:t>
            </w:r>
          </w:p>
          <w:p w:rsidR="00D03880" w:rsidRPr="0007567E" w:rsidRDefault="00D03880" w:rsidP="006747C3">
            <w:pPr>
              <w:ind w:left="-57" w:right="-57"/>
              <w:jc w:val="center"/>
              <w:rPr>
                <w:rFonts w:eastAsia="Times New Roman"/>
                <w:lang w:eastAsia="en-US"/>
              </w:rPr>
            </w:pPr>
            <w:r w:rsidRPr="0007567E">
              <w:rPr>
                <w:spacing w:val="10"/>
                <w:sz w:val="22"/>
                <w:lang w:eastAsia="en-US"/>
              </w:rPr>
              <w:t>тыс. человек</w:t>
            </w:r>
          </w:p>
        </w:tc>
        <w:tc>
          <w:tcPr>
            <w:tcW w:w="925"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Общая</w:t>
            </w:r>
          </w:p>
          <w:p w:rsidR="00D03880" w:rsidRPr="0007567E" w:rsidRDefault="00D03880" w:rsidP="006747C3">
            <w:pPr>
              <w:ind w:left="-57" w:right="-57"/>
              <w:jc w:val="center"/>
              <w:rPr>
                <w:spacing w:val="10"/>
                <w:lang w:eastAsia="en-US"/>
              </w:rPr>
            </w:pPr>
            <w:r w:rsidRPr="0007567E">
              <w:rPr>
                <w:spacing w:val="10"/>
                <w:sz w:val="22"/>
                <w:lang w:eastAsia="en-US"/>
              </w:rPr>
              <w:t xml:space="preserve">площадь, </w:t>
            </w:r>
          </w:p>
          <w:p w:rsidR="00D03880" w:rsidRPr="0007567E" w:rsidRDefault="00D03880" w:rsidP="006747C3">
            <w:pPr>
              <w:ind w:left="-57" w:right="-57"/>
              <w:jc w:val="center"/>
              <w:rPr>
                <w:rFonts w:eastAsia="Times New Roman"/>
                <w:lang w:eastAsia="en-US"/>
              </w:rPr>
            </w:pPr>
            <w:r w:rsidRPr="0007567E">
              <w:rPr>
                <w:spacing w:val="10"/>
                <w:sz w:val="22"/>
                <w:lang w:eastAsia="en-US"/>
              </w:rPr>
              <w:t>тыс. кв. м</w:t>
            </w:r>
          </w:p>
        </w:tc>
        <w:tc>
          <w:tcPr>
            <w:tcW w:w="689"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Кол-во</w:t>
            </w:r>
          </w:p>
          <w:p w:rsidR="00D03880" w:rsidRPr="0007567E" w:rsidRDefault="00D03880" w:rsidP="006747C3">
            <w:pPr>
              <w:ind w:left="-57" w:right="-57"/>
              <w:jc w:val="center"/>
              <w:rPr>
                <w:rFonts w:eastAsia="Times New Roman"/>
                <w:lang w:eastAsia="en-US"/>
              </w:rPr>
            </w:pPr>
            <w:r w:rsidRPr="0007567E">
              <w:rPr>
                <w:spacing w:val="10"/>
                <w:sz w:val="22"/>
                <w:lang w:eastAsia="en-US"/>
              </w:rPr>
              <w:t>домов</w:t>
            </w:r>
          </w:p>
        </w:tc>
        <w:tc>
          <w:tcPr>
            <w:tcW w:w="925"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Расчетная</w:t>
            </w:r>
          </w:p>
          <w:p w:rsidR="00D03880" w:rsidRPr="0007567E" w:rsidRDefault="00D03880" w:rsidP="006747C3">
            <w:pPr>
              <w:ind w:left="-57" w:right="-57"/>
              <w:jc w:val="center"/>
              <w:rPr>
                <w:spacing w:val="10"/>
                <w:lang w:eastAsia="en-US"/>
              </w:rPr>
            </w:pPr>
            <w:r w:rsidRPr="0007567E">
              <w:rPr>
                <w:spacing w:val="10"/>
                <w:sz w:val="22"/>
                <w:lang w:eastAsia="en-US"/>
              </w:rPr>
              <w:t>численность,</w:t>
            </w:r>
          </w:p>
          <w:p w:rsidR="00D03880" w:rsidRPr="0007567E" w:rsidRDefault="00D03880" w:rsidP="006747C3">
            <w:pPr>
              <w:ind w:left="-57" w:right="-57"/>
              <w:jc w:val="center"/>
              <w:rPr>
                <w:rFonts w:eastAsia="Times New Roman"/>
                <w:lang w:eastAsia="en-US"/>
              </w:rPr>
            </w:pPr>
            <w:r w:rsidRPr="0007567E">
              <w:rPr>
                <w:spacing w:val="10"/>
                <w:sz w:val="22"/>
                <w:lang w:eastAsia="en-US"/>
              </w:rPr>
              <w:t>тыс. человек</w:t>
            </w:r>
          </w:p>
        </w:tc>
        <w:tc>
          <w:tcPr>
            <w:tcW w:w="896"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Общая</w:t>
            </w:r>
          </w:p>
          <w:p w:rsidR="00D03880" w:rsidRPr="0007567E" w:rsidRDefault="00D03880" w:rsidP="006747C3">
            <w:pPr>
              <w:ind w:left="-57" w:right="-57"/>
              <w:jc w:val="center"/>
              <w:rPr>
                <w:spacing w:val="10"/>
                <w:lang w:eastAsia="en-US"/>
              </w:rPr>
            </w:pPr>
            <w:r w:rsidRPr="0007567E">
              <w:rPr>
                <w:spacing w:val="10"/>
                <w:sz w:val="22"/>
                <w:lang w:eastAsia="en-US"/>
              </w:rPr>
              <w:t xml:space="preserve">площадь, </w:t>
            </w:r>
          </w:p>
          <w:p w:rsidR="00D03880" w:rsidRPr="0007567E" w:rsidRDefault="00D03880" w:rsidP="006747C3">
            <w:pPr>
              <w:ind w:left="-57" w:right="-57"/>
              <w:jc w:val="center"/>
              <w:rPr>
                <w:rFonts w:eastAsia="Times New Roman"/>
                <w:lang w:eastAsia="en-US"/>
              </w:rPr>
            </w:pPr>
            <w:r w:rsidRPr="0007567E">
              <w:rPr>
                <w:spacing w:val="10"/>
                <w:sz w:val="22"/>
                <w:lang w:eastAsia="en-US"/>
              </w:rPr>
              <w:t>тыс. кв. м</w:t>
            </w:r>
          </w:p>
        </w:tc>
        <w:tc>
          <w:tcPr>
            <w:tcW w:w="689"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Кол-во</w:t>
            </w:r>
          </w:p>
          <w:p w:rsidR="00D03880" w:rsidRPr="0007567E" w:rsidRDefault="00D03880" w:rsidP="006747C3">
            <w:pPr>
              <w:ind w:left="-57" w:right="-57"/>
              <w:jc w:val="center"/>
              <w:rPr>
                <w:rFonts w:eastAsia="Times New Roman"/>
                <w:lang w:eastAsia="en-US"/>
              </w:rPr>
            </w:pPr>
            <w:r w:rsidRPr="0007567E">
              <w:rPr>
                <w:spacing w:val="10"/>
                <w:sz w:val="22"/>
                <w:lang w:eastAsia="en-US"/>
              </w:rPr>
              <w:t>домов</w:t>
            </w:r>
          </w:p>
        </w:tc>
        <w:tc>
          <w:tcPr>
            <w:tcW w:w="870" w:type="dxa"/>
            <w:shd w:val="clear" w:color="auto" w:fill="D9D9D9"/>
            <w:textDirection w:val="btLr"/>
            <w:vAlign w:val="center"/>
          </w:tcPr>
          <w:p w:rsidR="00D03880" w:rsidRPr="0007567E" w:rsidRDefault="00D03880" w:rsidP="006747C3">
            <w:pPr>
              <w:ind w:left="-57" w:right="-57"/>
              <w:jc w:val="center"/>
              <w:rPr>
                <w:rFonts w:eastAsia="Times New Roman"/>
                <w:spacing w:val="10"/>
                <w:lang w:eastAsia="en-US"/>
              </w:rPr>
            </w:pPr>
            <w:r w:rsidRPr="0007567E">
              <w:rPr>
                <w:spacing w:val="10"/>
                <w:sz w:val="22"/>
                <w:lang w:eastAsia="en-US"/>
              </w:rPr>
              <w:t>Расчетная</w:t>
            </w:r>
          </w:p>
          <w:p w:rsidR="00D03880" w:rsidRPr="0007567E" w:rsidRDefault="00D03880" w:rsidP="006747C3">
            <w:pPr>
              <w:ind w:left="-57" w:right="-57"/>
              <w:jc w:val="center"/>
              <w:rPr>
                <w:spacing w:val="10"/>
                <w:lang w:eastAsia="en-US"/>
              </w:rPr>
            </w:pPr>
            <w:r w:rsidRPr="0007567E">
              <w:rPr>
                <w:spacing w:val="10"/>
                <w:sz w:val="22"/>
                <w:lang w:eastAsia="en-US"/>
              </w:rPr>
              <w:t>численность,</w:t>
            </w:r>
          </w:p>
          <w:p w:rsidR="00D03880" w:rsidRPr="0007567E" w:rsidRDefault="00D03880" w:rsidP="006747C3">
            <w:pPr>
              <w:ind w:left="-57" w:right="-57"/>
              <w:jc w:val="center"/>
              <w:rPr>
                <w:rFonts w:eastAsia="Times New Roman"/>
                <w:lang w:eastAsia="en-US"/>
              </w:rPr>
            </w:pPr>
            <w:r w:rsidRPr="0007567E">
              <w:rPr>
                <w:spacing w:val="10"/>
                <w:sz w:val="22"/>
                <w:lang w:eastAsia="en-US"/>
              </w:rPr>
              <w:t>тыс. человек</w:t>
            </w:r>
          </w:p>
        </w:tc>
      </w:tr>
      <w:tr w:rsidR="00D03880" w:rsidRPr="0007567E" w:rsidTr="006747C3">
        <w:trPr>
          <w:trHeight w:val="20"/>
          <w:jc w:val="center"/>
        </w:trPr>
        <w:tc>
          <w:tcPr>
            <w:tcW w:w="2374"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Многоквартирные жилые дома, 9 эт.</w:t>
            </w:r>
          </w:p>
        </w:tc>
        <w:tc>
          <w:tcPr>
            <w:tcW w:w="924"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6,5</w:t>
            </w:r>
          </w:p>
        </w:tc>
        <w:tc>
          <w:tcPr>
            <w:tcW w:w="688"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1</w:t>
            </w:r>
          </w:p>
        </w:tc>
        <w:tc>
          <w:tcPr>
            <w:tcW w:w="925"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0,2</w:t>
            </w:r>
          </w:p>
        </w:tc>
        <w:tc>
          <w:tcPr>
            <w:tcW w:w="925"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76,4</w:t>
            </w:r>
          </w:p>
        </w:tc>
        <w:tc>
          <w:tcPr>
            <w:tcW w:w="689"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38</w:t>
            </w:r>
          </w:p>
        </w:tc>
        <w:tc>
          <w:tcPr>
            <w:tcW w:w="925"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2,5</w:t>
            </w:r>
          </w:p>
        </w:tc>
        <w:tc>
          <w:tcPr>
            <w:tcW w:w="896"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82,9</w:t>
            </w:r>
          </w:p>
        </w:tc>
        <w:tc>
          <w:tcPr>
            <w:tcW w:w="689"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39</w:t>
            </w:r>
          </w:p>
        </w:tc>
        <w:tc>
          <w:tcPr>
            <w:tcW w:w="870"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2,7</w:t>
            </w:r>
          </w:p>
        </w:tc>
      </w:tr>
      <w:tr w:rsidR="00D03880" w:rsidRPr="0007567E" w:rsidTr="006747C3">
        <w:trPr>
          <w:trHeight w:val="20"/>
          <w:jc w:val="center"/>
        </w:trPr>
        <w:tc>
          <w:tcPr>
            <w:tcW w:w="2374"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Многоквартирные жилые дома, 10 эт.</w:t>
            </w:r>
          </w:p>
        </w:tc>
        <w:tc>
          <w:tcPr>
            <w:tcW w:w="924"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0</w:t>
            </w:r>
          </w:p>
        </w:tc>
        <w:tc>
          <w:tcPr>
            <w:tcW w:w="688"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0</w:t>
            </w:r>
          </w:p>
        </w:tc>
        <w:tc>
          <w:tcPr>
            <w:tcW w:w="925"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0</w:t>
            </w:r>
          </w:p>
        </w:tc>
        <w:tc>
          <w:tcPr>
            <w:tcW w:w="925" w:type="dxa"/>
            <w:vAlign w:val="center"/>
          </w:tcPr>
          <w:p w:rsidR="00D03880" w:rsidRPr="0007567E" w:rsidRDefault="00D03880" w:rsidP="006747C3">
            <w:pPr>
              <w:ind w:left="-57" w:right="-57"/>
              <w:jc w:val="center"/>
              <w:rPr>
                <w:lang w:eastAsia="en-US"/>
              </w:rPr>
            </w:pPr>
            <w:r w:rsidRPr="0007567E">
              <w:rPr>
                <w:spacing w:val="10"/>
                <w:sz w:val="22"/>
                <w:lang w:eastAsia="en-US"/>
              </w:rPr>
              <w:t>75,5</w:t>
            </w:r>
          </w:p>
        </w:tc>
        <w:tc>
          <w:tcPr>
            <w:tcW w:w="689"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34</w:t>
            </w:r>
          </w:p>
        </w:tc>
        <w:tc>
          <w:tcPr>
            <w:tcW w:w="925"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2,5</w:t>
            </w:r>
          </w:p>
        </w:tc>
        <w:tc>
          <w:tcPr>
            <w:tcW w:w="896"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75,5</w:t>
            </w:r>
          </w:p>
        </w:tc>
        <w:tc>
          <w:tcPr>
            <w:tcW w:w="689"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34</w:t>
            </w:r>
          </w:p>
        </w:tc>
        <w:tc>
          <w:tcPr>
            <w:tcW w:w="870" w:type="dxa"/>
            <w:vAlign w:val="center"/>
          </w:tcPr>
          <w:p w:rsidR="00D03880" w:rsidRPr="0007567E" w:rsidRDefault="00D03880" w:rsidP="006747C3">
            <w:pPr>
              <w:ind w:left="-57" w:right="-57"/>
              <w:jc w:val="center"/>
              <w:rPr>
                <w:rFonts w:eastAsia="Times New Roman"/>
                <w:lang w:eastAsia="en-US"/>
              </w:rPr>
            </w:pPr>
            <w:r w:rsidRPr="0007567E">
              <w:rPr>
                <w:rFonts w:eastAsia="Times New Roman"/>
                <w:sz w:val="22"/>
                <w:lang w:eastAsia="en-US"/>
              </w:rPr>
              <w:t>2,5</w:t>
            </w:r>
          </w:p>
        </w:tc>
      </w:tr>
      <w:tr w:rsidR="00D03880" w:rsidRPr="0007567E" w:rsidTr="006747C3">
        <w:trPr>
          <w:trHeight w:val="20"/>
          <w:jc w:val="center"/>
        </w:trPr>
        <w:tc>
          <w:tcPr>
            <w:tcW w:w="2374" w:type="dxa"/>
            <w:vAlign w:val="center"/>
          </w:tcPr>
          <w:p w:rsidR="00D03880" w:rsidRPr="0007567E" w:rsidRDefault="00D03880" w:rsidP="006747C3">
            <w:pPr>
              <w:ind w:left="-57" w:right="-57"/>
              <w:jc w:val="center"/>
              <w:rPr>
                <w:rFonts w:eastAsia="Times New Roman"/>
                <w:lang w:eastAsia="en-US"/>
              </w:rPr>
            </w:pPr>
            <w:r w:rsidRPr="0007567E">
              <w:rPr>
                <w:spacing w:val="10"/>
                <w:sz w:val="22"/>
                <w:lang w:eastAsia="en-US"/>
              </w:rPr>
              <w:t>Многоквартирные жилые дома, 12 эт.</w:t>
            </w:r>
          </w:p>
        </w:tc>
        <w:tc>
          <w:tcPr>
            <w:tcW w:w="924" w:type="dxa"/>
            <w:vAlign w:val="center"/>
          </w:tcPr>
          <w:p w:rsidR="00D03880" w:rsidRPr="0007567E" w:rsidRDefault="00D03880" w:rsidP="006747C3">
            <w:pPr>
              <w:ind w:left="-57" w:right="-57"/>
              <w:jc w:val="center"/>
              <w:rPr>
                <w:spacing w:val="10"/>
                <w:lang w:eastAsia="en-US"/>
              </w:rPr>
            </w:pPr>
            <w:r w:rsidRPr="0007567E">
              <w:rPr>
                <w:spacing w:val="10"/>
                <w:sz w:val="22"/>
                <w:lang w:eastAsia="en-US"/>
              </w:rPr>
              <w:t>0</w:t>
            </w:r>
          </w:p>
        </w:tc>
        <w:tc>
          <w:tcPr>
            <w:tcW w:w="688" w:type="dxa"/>
            <w:vAlign w:val="center"/>
          </w:tcPr>
          <w:p w:rsidR="00D03880" w:rsidRPr="0007567E" w:rsidRDefault="00D03880" w:rsidP="006747C3">
            <w:pPr>
              <w:ind w:left="-57" w:right="-57"/>
              <w:jc w:val="center"/>
              <w:rPr>
                <w:spacing w:val="10"/>
                <w:lang w:eastAsia="en-US"/>
              </w:rPr>
            </w:pPr>
            <w:r w:rsidRPr="0007567E">
              <w:rPr>
                <w:spacing w:val="10"/>
                <w:sz w:val="22"/>
                <w:lang w:eastAsia="en-US"/>
              </w:rPr>
              <w:t>0</w:t>
            </w:r>
          </w:p>
        </w:tc>
        <w:tc>
          <w:tcPr>
            <w:tcW w:w="925" w:type="dxa"/>
            <w:vAlign w:val="center"/>
          </w:tcPr>
          <w:p w:rsidR="00D03880" w:rsidRPr="0007567E" w:rsidRDefault="00D03880" w:rsidP="006747C3">
            <w:pPr>
              <w:ind w:left="-57" w:right="-57"/>
              <w:jc w:val="center"/>
              <w:rPr>
                <w:spacing w:val="10"/>
                <w:lang w:eastAsia="en-US"/>
              </w:rPr>
            </w:pPr>
            <w:r w:rsidRPr="0007567E">
              <w:rPr>
                <w:spacing w:val="10"/>
                <w:sz w:val="22"/>
                <w:lang w:eastAsia="en-US"/>
              </w:rPr>
              <w:t>0</w:t>
            </w:r>
          </w:p>
        </w:tc>
        <w:tc>
          <w:tcPr>
            <w:tcW w:w="925" w:type="dxa"/>
            <w:vAlign w:val="center"/>
          </w:tcPr>
          <w:p w:rsidR="00D03880" w:rsidRPr="0007567E" w:rsidRDefault="00D03880" w:rsidP="006747C3">
            <w:pPr>
              <w:ind w:left="-57" w:right="-57"/>
              <w:jc w:val="center"/>
              <w:rPr>
                <w:spacing w:val="10"/>
                <w:lang w:eastAsia="en-US"/>
              </w:rPr>
            </w:pPr>
            <w:r w:rsidRPr="0007567E">
              <w:rPr>
                <w:spacing w:val="10"/>
                <w:sz w:val="22"/>
                <w:lang w:eastAsia="en-US"/>
              </w:rPr>
              <w:t>39,0</w:t>
            </w:r>
          </w:p>
        </w:tc>
        <w:tc>
          <w:tcPr>
            <w:tcW w:w="689" w:type="dxa"/>
            <w:vAlign w:val="center"/>
          </w:tcPr>
          <w:p w:rsidR="00D03880" w:rsidRPr="0007567E" w:rsidRDefault="00D03880" w:rsidP="006747C3">
            <w:pPr>
              <w:ind w:left="-57" w:right="-57"/>
              <w:jc w:val="center"/>
              <w:rPr>
                <w:spacing w:val="10"/>
                <w:lang w:eastAsia="en-US"/>
              </w:rPr>
            </w:pPr>
            <w:r w:rsidRPr="0007567E">
              <w:rPr>
                <w:spacing w:val="10"/>
                <w:sz w:val="22"/>
                <w:lang w:eastAsia="en-US"/>
              </w:rPr>
              <w:t>14</w:t>
            </w:r>
          </w:p>
        </w:tc>
        <w:tc>
          <w:tcPr>
            <w:tcW w:w="925" w:type="dxa"/>
            <w:vAlign w:val="center"/>
          </w:tcPr>
          <w:p w:rsidR="00D03880" w:rsidRPr="0007567E" w:rsidRDefault="00D03880" w:rsidP="006747C3">
            <w:pPr>
              <w:ind w:left="-57" w:right="-57"/>
              <w:jc w:val="center"/>
              <w:rPr>
                <w:spacing w:val="10"/>
                <w:lang w:eastAsia="en-US"/>
              </w:rPr>
            </w:pPr>
            <w:r w:rsidRPr="0007567E">
              <w:rPr>
                <w:spacing w:val="10"/>
                <w:sz w:val="22"/>
                <w:lang w:eastAsia="en-US"/>
              </w:rPr>
              <w:t>1,3</w:t>
            </w:r>
          </w:p>
        </w:tc>
        <w:tc>
          <w:tcPr>
            <w:tcW w:w="896" w:type="dxa"/>
            <w:vAlign w:val="center"/>
          </w:tcPr>
          <w:p w:rsidR="00D03880" w:rsidRPr="0007567E" w:rsidRDefault="00D03880" w:rsidP="006747C3">
            <w:pPr>
              <w:ind w:left="-57" w:right="-57"/>
              <w:jc w:val="center"/>
              <w:rPr>
                <w:spacing w:val="10"/>
                <w:lang w:eastAsia="en-US"/>
              </w:rPr>
            </w:pPr>
            <w:r w:rsidRPr="0007567E">
              <w:rPr>
                <w:spacing w:val="10"/>
                <w:sz w:val="22"/>
                <w:lang w:eastAsia="en-US"/>
              </w:rPr>
              <w:t>39,0</w:t>
            </w:r>
          </w:p>
        </w:tc>
        <w:tc>
          <w:tcPr>
            <w:tcW w:w="689" w:type="dxa"/>
            <w:vAlign w:val="center"/>
          </w:tcPr>
          <w:p w:rsidR="00D03880" w:rsidRPr="0007567E" w:rsidRDefault="00D03880" w:rsidP="006747C3">
            <w:pPr>
              <w:ind w:left="-57" w:right="-57"/>
              <w:jc w:val="center"/>
              <w:rPr>
                <w:spacing w:val="10"/>
                <w:lang w:eastAsia="en-US"/>
              </w:rPr>
            </w:pPr>
            <w:r w:rsidRPr="0007567E">
              <w:rPr>
                <w:spacing w:val="10"/>
                <w:sz w:val="22"/>
                <w:lang w:eastAsia="en-US"/>
              </w:rPr>
              <w:t>14</w:t>
            </w:r>
          </w:p>
        </w:tc>
        <w:tc>
          <w:tcPr>
            <w:tcW w:w="870" w:type="dxa"/>
            <w:vAlign w:val="center"/>
          </w:tcPr>
          <w:p w:rsidR="00D03880" w:rsidRPr="0007567E" w:rsidRDefault="00D03880" w:rsidP="006747C3">
            <w:pPr>
              <w:ind w:left="-57" w:right="-57"/>
              <w:jc w:val="center"/>
              <w:rPr>
                <w:spacing w:val="10"/>
                <w:lang w:eastAsia="en-US"/>
              </w:rPr>
            </w:pPr>
            <w:r w:rsidRPr="0007567E">
              <w:rPr>
                <w:spacing w:val="10"/>
                <w:sz w:val="22"/>
                <w:lang w:eastAsia="en-US"/>
              </w:rPr>
              <w:t>1,3</w:t>
            </w:r>
          </w:p>
        </w:tc>
      </w:tr>
      <w:tr w:rsidR="00D03880" w:rsidRPr="0007567E" w:rsidTr="006747C3">
        <w:trPr>
          <w:trHeight w:val="20"/>
          <w:jc w:val="center"/>
        </w:trPr>
        <w:tc>
          <w:tcPr>
            <w:tcW w:w="2374" w:type="dxa"/>
            <w:vAlign w:val="center"/>
          </w:tcPr>
          <w:p w:rsidR="00D03880" w:rsidRPr="0007567E" w:rsidRDefault="00D03880" w:rsidP="006747C3">
            <w:pPr>
              <w:ind w:left="-57" w:right="-57"/>
              <w:jc w:val="center"/>
              <w:rPr>
                <w:rFonts w:eastAsia="Times New Roman"/>
                <w:b/>
                <w:lang w:eastAsia="en-US"/>
              </w:rPr>
            </w:pPr>
            <w:r w:rsidRPr="0007567E">
              <w:rPr>
                <w:b/>
                <w:spacing w:val="10"/>
                <w:sz w:val="22"/>
                <w:lang w:eastAsia="en-US"/>
              </w:rPr>
              <w:t>Итого</w:t>
            </w:r>
          </w:p>
        </w:tc>
        <w:tc>
          <w:tcPr>
            <w:tcW w:w="924" w:type="dxa"/>
            <w:vAlign w:val="center"/>
          </w:tcPr>
          <w:p w:rsidR="00D03880" w:rsidRPr="0007567E" w:rsidRDefault="00D03880" w:rsidP="006747C3">
            <w:pPr>
              <w:ind w:left="-57" w:right="-57"/>
              <w:jc w:val="center"/>
              <w:rPr>
                <w:b/>
                <w:bCs/>
                <w:i/>
                <w:iCs/>
                <w:spacing w:val="10"/>
                <w:lang w:eastAsia="en-US"/>
              </w:rPr>
            </w:pPr>
            <w:r w:rsidRPr="0007567E">
              <w:rPr>
                <w:b/>
                <w:spacing w:val="10"/>
                <w:sz w:val="22"/>
                <w:lang w:eastAsia="en-US"/>
              </w:rPr>
              <w:t>6,5</w:t>
            </w:r>
          </w:p>
        </w:tc>
        <w:tc>
          <w:tcPr>
            <w:tcW w:w="688" w:type="dxa"/>
            <w:vAlign w:val="center"/>
          </w:tcPr>
          <w:p w:rsidR="00D03880" w:rsidRPr="0007567E" w:rsidRDefault="00D03880" w:rsidP="006747C3">
            <w:pPr>
              <w:ind w:left="-57" w:right="-57"/>
              <w:jc w:val="center"/>
              <w:rPr>
                <w:b/>
                <w:bCs/>
                <w:i/>
                <w:iCs/>
                <w:spacing w:val="10"/>
                <w:lang w:eastAsia="en-US"/>
              </w:rPr>
            </w:pPr>
            <w:r w:rsidRPr="0007567E">
              <w:rPr>
                <w:b/>
                <w:spacing w:val="10"/>
                <w:sz w:val="22"/>
                <w:lang w:eastAsia="en-US"/>
              </w:rPr>
              <w:t>1</w:t>
            </w:r>
          </w:p>
        </w:tc>
        <w:tc>
          <w:tcPr>
            <w:tcW w:w="925" w:type="dxa"/>
            <w:vAlign w:val="center"/>
          </w:tcPr>
          <w:p w:rsidR="00D03880" w:rsidRPr="0007567E" w:rsidRDefault="00D03880" w:rsidP="006747C3">
            <w:pPr>
              <w:ind w:left="-57" w:right="-57"/>
              <w:jc w:val="center"/>
              <w:rPr>
                <w:b/>
                <w:bCs/>
                <w:i/>
                <w:iCs/>
                <w:spacing w:val="10"/>
                <w:lang w:eastAsia="en-US"/>
              </w:rPr>
            </w:pPr>
            <w:r w:rsidRPr="0007567E">
              <w:rPr>
                <w:b/>
                <w:spacing w:val="10"/>
                <w:sz w:val="22"/>
                <w:lang w:eastAsia="en-US"/>
              </w:rPr>
              <w:t>0,2</w:t>
            </w:r>
          </w:p>
        </w:tc>
        <w:tc>
          <w:tcPr>
            <w:tcW w:w="925" w:type="dxa"/>
            <w:vAlign w:val="center"/>
          </w:tcPr>
          <w:p w:rsidR="00D03880" w:rsidRPr="0007567E" w:rsidRDefault="00D03880" w:rsidP="006747C3">
            <w:pPr>
              <w:ind w:left="-57" w:right="-57"/>
              <w:jc w:val="center"/>
              <w:rPr>
                <w:rFonts w:eastAsia="Times New Roman"/>
                <w:b/>
                <w:lang w:eastAsia="en-US"/>
              </w:rPr>
            </w:pPr>
            <w:r w:rsidRPr="0007567E">
              <w:rPr>
                <w:b/>
                <w:spacing w:val="10"/>
                <w:sz w:val="22"/>
                <w:lang w:eastAsia="en-US"/>
              </w:rPr>
              <w:t>190,9</w:t>
            </w:r>
          </w:p>
        </w:tc>
        <w:tc>
          <w:tcPr>
            <w:tcW w:w="689" w:type="dxa"/>
            <w:vAlign w:val="center"/>
          </w:tcPr>
          <w:p w:rsidR="00D03880" w:rsidRPr="0007567E" w:rsidRDefault="00D03880" w:rsidP="006747C3">
            <w:pPr>
              <w:ind w:left="-57" w:right="-57"/>
              <w:jc w:val="center"/>
              <w:rPr>
                <w:rFonts w:eastAsia="Times New Roman"/>
                <w:b/>
                <w:lang w:eastAsia="en-US"/>
              </w:rPr>
            </w:pPr>
            <w:r w:rsidRPr="0007567E">
              <w:rPr>
                <w:b/>
                <w:spacing w:val="10"/>
                <w:sz w:val="22"/>
                <w:lang w:eastAsia="en-US"/>
              </w:rPr>
              <w:t>86</w:t>
            </w:r>
          </w:p>
        </w:tc>
        <w:tc>
          <w:tcPr>
            <w:tcW w:w="925" w:type="dxa"/>
            <w:vAlign w:val="center"/>
          </w:tcPr>
          <w:p w:rsidR="00D03880" w:rsidRPr="0007567E" w:rsidRDefault="00D03880" w:rsidP="006747C3">
            <w:pPr>
              <w:ind w:left="-57" w:right="-57"/>
              <w:jc w:val="center"/>
              <w:rPr>
                <w:rFonts w:eastAsia="Times New Roman"/>
                <w:b/>
                <w:lang w:eastAsia="en-US"/>
              </w:rPr>
            </w:pPr>
            <w:r w:rsidRPr="0007567E">
              <w:rPr>
                <w:rFonts w:eastAsia="Times New Roman"/>
                <w:b/>
                <w:sz w:val="22"/>
                <w:lang w:eastAsia="en-US"/>
              </w:rPr>
              <w:t>6,3</w:t>
            </w:r>
          </w:p>
        </w:tc>
        <w:tc>
          <w:tcPr>
            <w:tcW w:w="896" w:type="dxa"/>
            <w:vAlign w:val="center"/>
          </w:tcPr>
          <w:p w:rsidR="00D03880" w:rsidRPr="0007567E" w:rsidRDefault="00D03880" w:rsidP="006747C3">
            <w:pPr>
              <w:ind w:left="-57" w:right="-57"/>
              <w:jc w:val="center"/>
              <w:rPr>
                <w:rFonts w:eastAsia="Times New Roman"/>
                <w:b/>
                <w:lang w:eastAsia="en-US"/>
              </w:rPr>
            </w:pPr>
            <w:r w:rsidRPr="0007567E">
              <w:rPr>
                <w:rFonts w:eastAsia="Times New Roman"/>
                <w:b/>
                <w:sz w:val="22"/>
                <w:lang w:eastAsia="en-US"/>
              </w:rPr>
              <w:t>197,4</w:t>
            </w:r>
          </w:p>
        </w:tc>
        <w:tc>
          <w:tcPr>
            <w:tcW w:w="689" w:type="dxa"/>
            <w:vAlign w:val="center"/>
          </w:tcPr>
          <w:p w:rsidR="00D03880" w:rsidRPr="0007567E" w:rsidRDefault="00D03880" w:rsidP="006747C3">
            <w:pPr>
              <w:ind w:left="-57" w:right="-57"/>
              <w:jc w:val="center"/>
              <w:rPr>
                <w:rFonts w:eastAsia="Times New Roman"/>
                <w:b/>
                <w:lang w:eastAsia="en-US"/>
              </w:rPr>
            </w:pPr>
            <w:r w:rsidRPr="0007567E">
              <w:rPr>
                <w:rFonts w:eastAsia="Times New Roman"/>
                <w:b/>
                <w:sz w:val="22"/>
                <w:lang w:eastAsia="en-US"/>
              </w:rPr>
              <w:t>87</w:t>
            </w:r>
          </w:p>
        </w:tc>
        <w:tc>
          <w:tcPr>
            <w:tcW w:w="870" w:type="dxa"/>
            <w:vAlign w:val="center"/>
          </w:tcPr>
          <w:p w:rsidR="00D03880" w:rsidRPr="0007567E" w:rsidRDefault="00D03880" w:rsidP="006747C3">
            <w:pPr>
              <w:ind w:left="-57" w:right="-57"/>
              <w:jc w:val="center"/>
              <w:rPr>
                <w:rFonts w:eastAsia="Times New Roman"/>
                <w:b/>
                <w:lang w:eastAsia="en-US"/>
              </w:rPr>
            </w:pPr>
            <w:r w:rsidRPr="0007567E">
              <w:rPr>
                <w:rFonts w:eastAsia="Times New Roman"/>
                <w:b/>
                <w:sz w:val="22"/>
                <w:lang w:eastAsia="en-US"/>
              </w:rPr>
              <w:t>6,5</w:t>
            </w:r>
          </w:p>
        </w:tc>
      </w:tr>
    </w:tbl>
    <w:p w:rsidR="00D03880" w:rsidRDefault="00D03880" w:rsidP="006747C3">
      <w:pPr>
        <w:rPr>
          <w:rFonts w:eastAsia="TimesNewRoman"/>
          <w:szCs w:val="28"/>
        </w:rPr>
      </w:pPr>
    </w:p>
    <w:p w:rsidR="00D03880" w:rsidRPr="006747C3" w:rsidRDefault="00D03880" w:rsidP="006747C3">
      <w:pPr>
        <w:spacing w:line="360" w:lineRule="auto"/>
        <w:ind w:firstLine="709"/>
        <w:jc w:val="both"/>
        <w:rPr>
          <w:rFonts w:eastAsia="TimesNewRoman"/>
          <w:sz w:val="28"/>
          <w:szCs w:val="28"/>
        </w:rPr>
      </w:pPr>
      <w:r w:rsidRPr="006747C3">
        <w:rPr>
          <w:rFonts w:eastAsia="TimesNewRoman"/>
          <w:sz w:val="28"/>
          <w:szCs w:val="28"/>
        </w:rPr>
        <w:t xml:space="preserve">Также на перспективу развития (2021-2022 гг.) запланировано строительство КНС в мкр. №6 «Пионерный». Площадь застройки составит </w:t>
      </w:r>
      <w:smartTag w:uri="urn:schemas-microsoft-com:office:smarttags" w:element="metricconverter">
        <w:smartTagPr>
          <w:attr w:name="ProductID" w:val="27.2 м2"/>
        </w:smartTagPr>
        <w:r w:rsidRPr="006747C3">
          <w:rPr>
            <w:rFonts w:eastAsia="TimesNewRoman"/>
            <w:sz w:val="28"/>
            <w:szCs w:val="28"/>
          </w:rPr>
          <w:t>27.2 м2</w:t>
        </w:r>
      </w:smartTag>
      <w:r w:rsidRPr="006747C3">
        <w:rPr>
          <w:rFonts w:eastAsia="TimesNewRoman"/>
          <w:sz w:val="28"/>
          <w:szCs w:val="28"/>
        </w:rPr>
        <w:t xml:space="preserve">. Общая длина проетируемой теплотрассы – </w:t>
      </w:r>
      <w:smartTag w:uri="urn:schemas-microsoft-com:office:smarttags" w:element="metricconverter">
        <w:smartTagPr>
          <w:attr w:name="ProductID" w:val="75,2 м"/>
        </w:smartTagPr>
        <w:r w:rsidRPr="006747C3">
          <w:rPr>
            <w:rFonts w:eastAsia="TimesNewRoman"/>
            <w:sz w:val="28"/>
            <w:szCs w:val="28"/>
          </w:rPr>
          <w:t>75,2 м</w:t>
        </w:r>
      </w:smartTag>
      <w:r w:rsidRPr="006747C3">
        <w:rPr>
          <w:rFonts w:eastAsia="TimesNewRoman"/>
          <w:sz w:val="28"/>
          <w:szCs w:val="28"/>
        </w:rPr>
        <w:t xml:space="preserve">, в том числе замена надземной существующей теплотрассы Ду </w:t>
      </w:r>
      <w:smartTag w:uri="urn:schemas-microsoft-com:office:smarttags" w:element="metricconverter">
        <w:smartTagPr>
          <w:attr w:name="ProductID" w:val="50 мм"/>
        </w:smartTagPr>
        <w:r w:rsidRPr="006747C3">
          <w:rPr>
            <w:rFonts w:eastAsia="TimesNewRoman"/>
            <w:sz w:val="28"/>
            <w:szCs w:val="28"/>
          </w:rPr>
          <w:t>50 мм</w:t>
        </w:r>
      </w:smartTag>
      <w:r w:rsidRPr="006747C3">
        <w:rPr>
          <w:rFonts w:eastAsia="TimesNewRoman"/>
          <w:sz w:val="28"/>
          <w:szCs w:val="28"/>
        </w:rPr>
        <w:t xml:space="preserve"> на Ду </w:t>
      </w:r>
      <w:smartTag w:uri="urn:schemas-microsoft-com:office:smarttags" w:element="metricconverter">
        <w:smartTagPr>
          <w:attr w:name="ProductID" w:val="80 мм"/>
        </w:smartTagPr>
        <w:r w:rsidRPr="006747C3">
          <w:rPr>
            <w:rFonts w:eastAsia="TimesNewRoman"/>
            <w:sz w:val="28"/>
            <w:szCs w:val="28"/>
          </w:rPr>
          <w:t>80 мм</w:t>
        </w:r>
      </w:smartTag>
      <w:r w:rsidRPr="006747C3">
        <w:rPr>
          <w:rFonts w:eastAsia="TimesNewRoman"/>
          <w:sz w:val="28"/>
          <w:szCs w:val="28"/>
        </w:rPr>
        <w:t xml:space="preserve"> – </w:t>
      </w:r>
      <w:smartTag w:uri="urn:schemas-microsoft-com:office:smarttags" w:element="metricconverter">
        <w:smartTagPr>
          <w:attr w:name="ProductID" w:val="9,6 м"/>
        </w:smartTagPr>
        <w:r w:rsidRPr="006747C3">
          <w:rPr>
            <w:rFonts w:eastAsia="TimesNewRoman"/>
            <w:sz w:val="28"/>
            <w:szCs w:val="28"/>
          </w:rPr>
          <w:t>9,6 м</w:t>
        </w:r>
      </w:smartTag>
      <w:r w:rsidRPr="006747C3">
        <w:rPr>
          <w:rFonts w:eastAsia="TimesNewRoman"/>
          <w:sz w:val="28"/>
          <w:szCs w:val="28"/>
        </w:rPr>
        <w:t xml:space="preserve">, прокладка подземного диаметра 57*6 мм – </w:t>
      </w:r>
      <w:smartTag w:uri="urn:schemas-microsoft-com:office:smarttags" w:element="metricconverter">
        <w:smartTagPr>
          <w:attr w:name="ProductID" w:val="65,6 м"/>
        </w:smartTagPr>
        <w:r w:rsidRPr="006747C3">
          <w:rPr>
            <w:rFonts w:eastAsia="TimesNewRoman"/>
            <w:sz w:val="28"/>
            <w:szCs w:val="28"/>
          </w:rPr>
          <w:t>65,6 м</w:t>
        </w:r>
      </w:smartTag>
      <w:r w:rsidRPr="006747C3">
        <w:rPr>
          <w:rFonts w:eastAsia="TimesNewRoman"/>
          <w:sz w:val="28"/>
          <w:szCs w:val="28"/>
        </w:rPr>
        <w:t>. Система теплоснабжения – закрытая.</w:t>
      </w:r>
    </w:p>
    <w:p w:rsidR="00D03880" w:rsidRPr="006747C3" w:rsidRDefault="00D03880" w:rsidP="006747C3">
      <w:pPr>
        <w:spacing w:line="360" w:lineRule="auto"/>
        <w:ind w:firstLine="709"/>
        <w:jc w:val="both"/>
        <w:rPr>
          <w:rFonts w:eastAsia="TimesNewRoman"/>
          <w:sz w:val="28"/>
          <w:szCs w:val="28"/>
        </w:rPr>
      </w:pPr>
      <w:r w:rsidRPr="006747C3">
        <w:rPr>
          <w:rFonts w:eastAsia="TimesNewRoman"/>
          <w:sz w:val="28"/>
          <w:szCs w:val="28"/>
        </w:rPr>
        <w:t>Теплоснабжение проектируемых объектов обеспечить от котельной «ДЕ мкр.3».</w:t>
      </w:r>
    </w:p>
    <w:p w:rsidR="00D03880" w:rsidRPr="006747C3" w:rsidRDefault="00D03880" w:rsidP="006747C3">
      <w:pPr>
        <w:spacing w:line="360" w:lineRule="auto"/>
        <w:ind w:firstLine="709"/>
        <w:jc w:val="both"/>
        <w:rPr>
          <w:rFonts w:eastAsia="TimesNewRoman"/>
          <w:sz w:val="28"/>
          <w:szCs w:val="28"/>
        </w:rPr>
      </w:pPr>
      <w:r w:rsidRPr="006747C3">
        <w:rPr>
          <w:rFonts w:eastAsia="TimesNewRoman"/>
          <w:sz w:val="28"/>
          <w:szCs w:val="28"/>
        </w:rPr>
        <w:t>Проектируемые здания будут подключены к системе централизованного теплоснабжения по зависимой схеме, с устройством в каждом здании индивидуальных тепловых пунктов (ИТП), оснащенных узлом учета тепловой энергии, автоматическими регуляторами расхода и температуры, а также пластинчатыми теплообменниками для обеспечения централизованного горячего водоснабжения по закрытой схеме.</w:t>
      </w:r>
    </w:p>
    <w:p w:rsidR="00D03880" w:rsidRPr="006747C3" w:rsidRDefault="00D03880" w:rsidP="006747C3">
      <w:pPr>
        <w:spacing w:line="360" w:lineRule="auto"/>
        <w:ind w:firstLine="709"/>
        <w:jc w:val="both"/>
        <w:rPr>
          <w:sz w:val="28"/>
          <w:szCs w:val="28"/>
        </w:rPr>
      </w:pPr>
      <w:r w:rsidRPr="006747C3">
        <w:rPr>
          <w:rFonts w:eastAsia="TimesNewRoman"/>
          <w:sz w:val="28"/>
          <w:szCs w:val="28"/>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rsidR="00D03880" w:rsidRPr="006747C3"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p>
    <w:bookmarkEnd w:id="9"/>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D03880" w:rsidSect="006747C3">
          <w:pgSz w:w="11906" w:h="16838"/>
          <w:pgMar w:top="1134" w:right="850" w:bottom="1134" w:left="1701" w:header="708" w:footer="708" w:gutter="0"/>
          <w:cols w:space="708"/>
          <w:docGrid w:linePitch="360"/>
        </w:sectPr>
      </w:pPr>
    </w:p>
    <w:p w:rsidR="00D03880" w:rsidRPr="0013139B" w:rsidRDefault="00D03880" w:rsidP="0013139B">
      <w:pPr>
        <w:pStyle w:val="Caption"/>
        <w:keepNext/>
        <w:spacing w:before="0" w:after="0"/>
        <w:rPr>
          <w:b w:val="0"/>
          <w:szCs w:val="28"/>
        </w:rPr>
      </w:pPr>
      <w:r w:rsidRPr="0013139B">
        <w:rPr>
          <w:b w:val="0"/>
          <w:szCs w:val="28"/>
        </w:rPr>
        <w:t xml:space="preserve">Таблица </w:t>
      </w:r>
      <w:r>
        <w:rPr>
          <w:b w:val="0"/>
          <w:szCs w:val="28"/>
        </w:rPr>
        <w:t>8</w:t>
      </w:r>
      <w:r w:rsidRPr="0013139B">
        <w:rPr>
          <w:b w:val="0"/>
          <w:szCs w:val="28"/>
        </w:rPr>
        <w:t xml:space="preserve"> - Проектируемые объекты застройки мкр. №6 «Пионерный»</w:t>
      </w:r>
    </w:p>
    <w:tbl>
      <w:tblPr>
        <w:tblW w:w="5000" w:type="pct"/>
        <w:jc w:val="center"/>
        <w:tblLook w:val="00A0"/>
      </w:tblPr>
      <w:tblGrid>
        <w:gridCol w:w="590"/>
        <w:gridCol w:w="2747"/>
        <w:gridCol w:w="1703"/>
        <w:gridCol w:w="698"/>
        <w:gridCol w:w="1448"/>
        <w:gridCol w:w="1371"/>
        <w:gridCol w:w="1272"/>
        <w:gridCol w:w="1451"/>
        <w:gridCol w:w="1598"/>
        <w:gridCol w:w="913"/>
        <w:gridCol w:w="995"/>
      </w:tblGrid>
      <w:tr w:rsidR="00D03880" w:rsidRPr="00EA06CE" w:rsidTr="00044CB5">
        <w:trPr>
          <w:trHeight w:val="507"/>
          <w:tblHeader/>
          <w:jc w:val="center"/>
        </w:trPr>
        <w:tc>
          <w:tcPr>
            <w:tcW w:w="446"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D03880" w:rsidRPr="00EA06CE" w:rsidRDefault="00D03880" w:rsidP="00044CB5">
            <w:pPr>
              <w:jc w:val="center"/>
              <w:rPr>
                <w:b/>
                <w:bCs/>
                <w:color w:val="000000"/>
              </w:rPr>
            </w:pPr>
            <w:r w:rsidRPr="00EA06CE">
              <w:rPr>
                <w:b/>
                <w:bCs/>
                <w:color w:val="000000"/>
                <w:sz w:val="22"/>
              </w:rPr>
              <w:t>№ п/п</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r w:rsidRPr="00EA06CE">
              <w:rPr>
                <w:b/>
                <w:bCs/>
                <w:color w:val="000000"/>
                <w:sz w:val="22"/>
              </w:rPr>
              <w:t>Наименование здания</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D03880" w:rsidRPr="00EA06CE" w:rsidRDefault="00D03880" w:rsidP="00044CB5">
            <w:pPr>
              <w:jc w:val="center"/>
              <w:rPr>
                <w:b/>
                <w:bCs/>
                <w:color w:val="000000"/>
              </w:rPr>
            </w:pPr>
            <w:r w:rsidRPr="00EA06CE">
              <w:rPr>
                <w:b/>
                <w:bCs/>
                <w:color w:val="000000"/>
                <w:sz w:val="22"/>
              </w:rPr>
              <w:t>Улица</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D03880" w:rsidRPr="00EA06CE" w:rsidRDefault="00D03880" w:rsidP="00044CB5">
            <w:pPr>
              <w:jc w:val="center"/>
              <w:rPr>
                <w:b/>
                <w:bCs/>
                <w:color w:val="000000"/>
              </w:rPr>
            </w:pPr>
            <w:r w:rsidRPr="00EA06CE">
              <w:rPr>
                <w:b/>
                <w:bCs/>
                <w:color w:val="000000"/>
                <w:sz w:val="22"/>
              </w:rPr>
              <w:t>Дом</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r w:rsidRPr="00EA06CE">
              <w:rPr>
                <w:b/>
                <w:bCs/>
                <w:color w:val="000000"/>
                <w:sz w:val="22"/>
              </w:rPr>
              <w:t>Этажность</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r w:rsidRPr="00EA06CE">
              <w:rPr>
                <w:b/>
                <w:bCs/>
                <w:color w:val="000000"/>
                <w:sz w:val="22"/>
              </w:rPr>
              <w:t>Площадь застройки м2</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r w:rsidRPr="00EA06CE">
              <w:rPr>
                <w:b/>
                <w:bCs/>
                <w:color w:val="000000"/>
                <w:sz w:val="22"/>
              </w:rPr>
              <w:t>Площадь общая здания, м2</w:t>
            </w:r>
          </w:p>
        </w:tc>
        <w:tc>
          <w:tcPr>
            <w:tcW w:w="3154" w:type="dxa"/>
            <w:gridSpan w:val="4"/>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D03880" w:rsidRPr="00EA06CE" w:rsidRDefault="00D03880" w:rsidP="00044CB5">
            <w:pPr>
              <w:jc w:val="center"/>
              <w:rPr>
                <w:b/>
                <w:bCs/>
                <w:color w:val="000000"/>
              </w:rPr>
            </w:pPr>
            <w:r w:rsidRPr="00EA06CE">
              <w:rPr>
                <w:b/>
                <w:bCs/>
                <w:color w:val="000000"/>
                <w:sz w:val="22"/>
              </w:rPr>
              <w:t>Теплопотребление, Гкал/ч</w:t>
            </w:r>
          </w:p>
        </w:tc>
      </w:tr>
      <w:tr w:rsidR="00D03880" w:rsidRPr="00EA06CE" w:rsidTr="00044CB5">
        <w:trPr>
          <w:trHeight w:val="507"/>
          <w:tblHeader/>
          <w:jc w:val="center"/>
        </w:trPr>
        <w:tc>
          <w:tcPr>
            <w:tcW w:w="4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163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10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485"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90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86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80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3154" w:type="dxa"/>
            <w:gridSpan w:val="4"/>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r>
      <w:tr w:rsidR="00D03880" w:rsidRPr="00EA06CE" w:rsidTr="00044CB5">
        <w:trPr>
          <w:trHeight w:val="20"/>
          <w:tblHeader/>
          <w:jc w:val="center"/>
        </w:trPr>
        <w:tc>
          <w:tcPr>
            <w:tcW w:w="4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163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10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485"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90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86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80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p>
        </w:tc>
        <w:tc>
          <w:tcPr>
            <w:tcW w:w="908" w:type="dxa"/>
            <w:tcBorders>
              <w:top w:val="nil"/>
              <w:left w:val="nil"/>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r w:rsidRPr="00EA06CE">
              <w:rPr>
                <w:b/>
                <w:bCs/>
                <w:color w:val="000000"/>
                <w:sz w:val="22"/>
              </w:rPr>
              <w:t>Отопление</w:t>
            </w:r>
          </w:p>
        </w:tc>
        <w:tc>
          <w:tcPr>
            <w:tcW w:w="990" w:type="dxa"/>
            <w:tcBorders>
              <w:top w:val="nil"/>
              <w:left w:val="nil"/>
              <w:bottom w:val="single" w:sz="4" w:space="0" w:color="auto"/>
              <w:right w:val="single" w:sz="4" w:space="0" w:color="auto"/>
            </w:tcBorders>
            <w:shd w:val="clear" w:color="auto" w:fill="D9D9D9"/>
            <w:vAlign w:val="center"/>
          </w:tcPr>
          <w:p w:rsidR="00D03880" w:rsidRPr="00EA06CE" w:rsidRDefault="00D03880" w:rsidP="00044CB5">
            <w:pPr>
              <w:jc w:val="center"/>
              <w:rPr>
                <w:b/>
                <w:bCs/>
                <w:color w:val="000000"/>
              </w:rPr>
            </w:pPr>
            <w:r w:rsidRPr="00EA06CE">
              <w:rPr>
                <w:b/>
                <w:bCs/>
                <w:color w:val="000000"/>
                <w:sz w:val="22"/>
              </w:rPr>
              <w:t>Вентиляция</w:t>
            </w:r>
          </w:p>
        </w:tc>
        <w:tc>
          <w:tcPr>
            <w:tcW w:w="605" w:type="dxa"/>
            <w:tcBorders>
              <w:top w:val="nil"/>
              <w:left w:val="nil"/>
              <w:bottom w:val="single" w:sz="4" w:space="0" w:color="auto"/>
              <w:right w:val="single" w:sz="4" w:space="0" w:color="auto"/>
            </w:tcBorders>
            <w:shd w:val="clear" w:color="auto" w:fill="D9D9D9"/>
            <w:noWrap/>
            <w:vAlign w:val="center"/>
          </w:tcPr>
          <w:p w:rsidR="00D03880" w:rsidRPr="00EA06CE" w:rsidRDefault="00D03880" w:rsidP="00044CB5">
            <w:pPr>
              <w:jc w:val="center"/>
              <w:rPr>
                <w:b/>
                <w:bCs/>
                <w:color w:val="000000"/>
              </w:rPr>
            </w:pPr>
            <w:r w:rsidRPr="00EA06CE">
              <w:rPr>
                <w:b/>
                <w:bCs/>
                <w:color w:val="000000"/>
                <w:sz w:val="22"/>
              </w:rPr>
              <w:t>ГВС</w:t>
            </w:r>
          </w:p>
        </w:tc>
        <w:tc>
          <w:tcPr>
            <w:tcW w:w="651" w:type="dxa"/>
            <w:tcBorders>
              <w:top w:val="nil"/>
              <w:left w:val="nil"/>
              <w:bottom w:val="single" w:sz="4" w:space="0" w:color="auto"/>
              <w:right w:val="single" w:sz="4" w:space="0" w:color="auto"/>
            </w:tcBorders>
            <w:shd w:val="clear" w:color="auto" w:fill="D9D9D9"/>
            <w:noWrap/>
            <w:vAlign w:val="center"/>
          </w:tcPr>
          <w:p w:rsidR="00D03880" w:rsidRPr="00EA06CE" w:rsidRDefault="00D03880" w:rsidP="00044CB5">
            <w:pPr>
              <w:jc w:val="center"/>
              <w:rPr>
                <w:b/>
                <w:bCs/>
                <w:color w:val="000000"/>
              </w:rPr>
            </w:pPr>
            <w:r w:rsidRPr="00EA06CE">
              <w:rPr>
                <w:b/>
                <w:bCs/>
                <w:color w:val="000000"/>
                <w:sz w:val="22"/>
              </w:rPr>
              <w:t>Сумма</w:t>
            </w:r>
          </w:p>
        </w:tc>
      </w:tr>
      <w:tr w:rsidR="00D03880" w:rsidRPr="00EA06CE" w:rsidTr="00044CB5">
        <w:trPr>
          <w:trHeight w:val="20"/>
          <w:jc w:val="center"/>
        </w:trPr>
        <w:tc>
          <w:tcPr>
            <w:tcW w:w="9345" w:type="dxa"/>
            <w:gridSpan w:val="11"/>
            <w:tcBorders>
              <w:top w:val="single" w:sz="4" w:space="0" w:color="auto"/>
              <w:left w:val="single" w:sz="4" w:space="0" w:color="auto"/>
              <w:bottom w:val="single" w:sz="4" w:space="0" w:color="auto"/>
              <w:right w:val="single" w:sz="4" w:space="0" w:color="auto"/>
            </w:tcBorders>
            <w:noWrap/>
            <w:vAlign w:val="center"/>
          </w:tcPr>
          <w:p w:rsidR="00D03880" w:rsidRPr="00EA06CE" w:rsidRDefault="00D03880" w:rsidP="00044CB5">
            <w:pPr>
              <w:jc w:val="center"/>
              <w:rPr>
                <w:b/>
                <w:bCs/>
                <w:color w:val="000000"/>
              </w:rPr>
            </w:pPr>
            <w:r w:rsidRPr="00EA06CE">
              <w:rPr>
                <w:b/>
                <w:bCs/>
                <w:color w:val="000000"/>
                <w:sz w:val="22"/>
              </w:rPr>
              <w:t>Проектируемые объекты</w:t>
            </w:r>
          </w:p>
        </w:tc>
      </w:tr>
      <w:tr w:rsidR="00D03880" w:rsidRPr="00EA06CE" w:rsidTr="00044CB5">
        <w:trPr>
          <w:trHeight w:val="759"/>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 (2 ед.)</w:t>
            </w:r>
          </w:p>
        </w:tc>
        <w:tc>
          <w:tcPr>
            <w:tcW w:w="1049"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мкр. №6 «Пионерный»</w:t>
            </w:r>
          </w:p>
        </w:tc>
        <w:tc>
          <w:tcPr>
            <w:tcW w:w="485"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w:t>
            </w:r>
          </w:p>
        </w:tc>
        <w:tc>
          <w:tcPr>
            <w:tcW w:w="862"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816</w:t>
            </w:r>
          </w:p>
        </w:tc>
        <w:tc>
          <w:tcPr>
            <w:tcW w:w="807"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1959</w:t>
            </w:r>
          </w:p>
        </w:tc>
        <w:tc>
          <w:tcPr>
            <w:tcW w:w="908"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0,237</w:t>
            </w:r>
          </w:p>
        </w:tc>
        <w:tc>
          <w:tcPr>
            <w:tcW w:w="990"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0,094</w:t>
            </w:r>
          </w:p>
        </w:tc>
        <w:tc>
          <w:tcPr>
            <w:tcW w:w="651"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0,331</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w:t>
            </w:r>
          </w:p>
        </w:tc>
        <w:tc>
          <w:tcPr>
            <w:tcW w:w="1636" w:type="dxa"/>
            <w:tcBorders>
              <w:top w:val="single" w:sz="4" w:space="0" w:color="auto"/>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 c нежилыми помещениями (2 ед.)</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7</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455</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2545</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0,26</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0,1222</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0,382</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293</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1874</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0,091</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0,045</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0,136</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309</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1979</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0,096</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0,0475</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0,143</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5</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315</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2014</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0,097</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0,0483</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0,146</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6</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276</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1769</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0,086</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0,0425</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0,128</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7</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9</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250</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1801</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0,087</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0,0432</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0,13</w:t>
            </w:r>
          </w:p>
        </w:tc>
      </w:tr>
      <w:tr w:rsidR="00D03880"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8</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9</w:t>
            </w:r>
          </w:p>
        </w:tc>
        <w:tc>
          <w:tcPr>
            <w:tcW w:w="862"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276</w:t>
            </w:r>
          </w:p>
        </w:tc>
        <w:tc>
          <w:tcPr>
            <w:tcW w:w="807"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1990</w:t>
            </w:r>
          </w:p>
        </w:tc>
        <w:tc>
          <w:tcPr>
            <w:tcW w:w="908"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2,986</w:t>
            </w:r>
          </w:p>
        </w:tc>
        <w:tc>
          <w:tcPr>
            <w:tcW w:w="990"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1,4806</w:t>
            </w:r>
          </w:p>
        </w:tc>
        <w:tc>
          <w:tcPr>
            <w:tcW w:w="651"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4,467</w:t>
            </w:r>
          </w:p>
        </w:tc>
      </w:tr>
      <w:tr w:rsidR="00D03880"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(31 ед.)</w:t>
            </w:r>
          </w:p>
        </w:tc>
        <w:tc>
          <w:tcPr>
            <w:tcW w:w="1049"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9</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10</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274</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2194</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0,101</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0,0527</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0,153</w:t>
            </w:r>
          </w:p>
        </w:tc>
      </w:tr>
      <w:tr w:rsidR="00D03880"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10</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10</w:t>
            </w:r>
          </w:p>
        </w:tc>
        <w:tc>
          <w:tcPr>
            <w:tcW w:w="862"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276</w:t>
            </w:r>
          </w:p>
        </w:tc>
        <w:tc>
          <w:tcPr>
            <w:tcW w:w="807"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2211</w:t>
            </w:r>
          </w:p>
        </w:tc>
        <w:tc>
          <w:tcPr>
            <w:tcW w:w="908"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2,636</w:t>
            </w:r>
          </w:p>
        </w:tc>
        <w:tc>
          <w:tcPr>
            <w:tcW w:w="990"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1,378</w:t>
            </w:r>
          </w:p>
        </w:tc>
        <w:tc>
          <w:tcPr>
            <w:tcW w:w="651"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4,014</w:t>
            </w:r>
          </w:p>
        </w:tc>
      </w:tr>
      <w:tr w:rsidR="00D03880"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(26 ед.)</w:t>
            </w:r>
          </w:p>
        </w:tc>
        <w:tc>
          <w:tcPr>
            <w:tcW w:w="1049"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11</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12</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322</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3089</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0,138</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0,0741</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0,212</w:t>
            </w:r>
          </w:p>
        </w:tc>
      </w:tr>
      <w:tr w:rsidR="00D03880"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12</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250</w:t>
            </w:r>
          </w:p>
        </w:tc>
        <w:tc>
          <w:tcPr>
            <w:tcW w:w="807"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2401</w:t>
            </w:r>
          </w:p>
        </w:tc>
        <w:tc>
          <w:tcPr>
            <w:tcW w:w="908"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0,321</w:t>
            </w:r>
          </w:p>
        </w:tc>
        <w:tc>
          <w:tcPr>
            <w:tcW w:w="990"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0,1729</w:t>
            </w:r>
          </w:p>
        </w:tc>
        <w:tc>
          <w:tcPr>
            <w:tcW w:w="651"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0,494</w:t>
            </w:r>
          </w:p>
        </w:tc>
      </w:tr>
      <w:tr w:rsidR="00D03880"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 ед.)</w:t>
            </w:r>
          </w:p>
        </w:tc>
        <w:tc>
          <w:tcPr>
            <w:tcW w:w="1049"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r>
      <w:tr w:rsidR="00D03880"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13</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361</w:t>
            </w:r>
          </w:p>
        </w:tc>
        <w:tc>
          <w:tcPr>
            <w:tcW w:w="807"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3462</w:t>
            </w:r>
          </w:p>
        </w:tc>
        <w:tc>
          <w:tcPr>
            <w:tcW w:w="908"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0,463</w:t>
            </w:r>
          </w:p>
        </w:tc>
        <w:tc>
          <w:tcPr>
            <w:tcW w:w="990"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0,2493</w:t>
            </w:r>
          </w:p>
        </w:tc>
        <w:tc>
          <w:tcPr>
            <w:tcW w:w="651"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0,712</w:t>
            </w:r>
          </w:p>
        </w:tc>
      </w:tr>
      <w:tr w:rsidR="00D03880"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 ед.)</w:t>
            </w:r>
          </w:p>
        </w:tc>
        <w:tc>
          <w:tcPr>
            <w:tcW w:w="1049"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14</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12</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361</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3466</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0,155</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0,0832</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0,238</w:t>
            </w:r>
          </w:p>
        </w:tc>
      </w:tr>
      <w:tr w:rsidR="00D03880"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15</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273</w:t>
            </w:r>
          </w:p>
        </w:tc>
        <w:tc>
          <w:tcPr>
            <w:tcW w:w="807"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2654</w:t>
            </w:r>
          </w:p>
        </w:tc>
        <w:tc>
          <w:tcPr>
            <w:tcW w:w="908"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0,71</w:t>
            </w:r>
          </w:p>
        </w:tc>
        <w:tc>
          <w:tcPr>
            <w:tcW w:w="990"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0,3821</w:t>
            </w:r>
          </w:p>
        </w:tc>
        <w:tc>
          <w:tcPr>
            <w:tcW w:w="651" w:type="dxa"/>
            <w:vMerge w:val="restart"/>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1,092</w:t>
            </w:r>
          </w:p>
        </w:tc>
      </w:tr>
      <w:tr w:rsidR="00D03880"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(6 ед.)</w:t>
            </w:r>
          </w:p>
        </w:tc>
        <w:tc>
          <w:tcPr>
            <w:tcW w:w="1049"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D03880" w:rsidRPr="00EA06CE" w:rsidRDefault="00D03880" w:rsidP="00044CB5">
            <w:pPr>
              <w:jc w:val="center"/>
              <w:rPr>
                <w:color w:val="000000"/>
              </w:rPr>
            </w:pP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16</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Многофункциональный центр</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451</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721</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0,042</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0,039</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0,012</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0,093</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17</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Дом быта</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451</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1082</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0,062</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0,058</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0,018</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0,138</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18</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Культурно-досуговый центр</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351</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561</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0,036</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0,031</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0,001</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0,068</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19</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1308</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2093</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0,028</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0,345</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0,014</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0,387</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20</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1610</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5153</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0,063</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0,849</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0,035</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0,947</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21</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1610</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5153</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0,063</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0,849</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0,035</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0,947</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22</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1496</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4788</w:t>
            </w: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0,059</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0,789</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0,032</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0,88</w:t>
            </w: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color w:val="000000"/>
              </w:rPr>
            </w:pPr>
            <w:r>
              <w:rPr>
                <w:color w:val="000000"/>
                <w:sz w:val="22"/>
              </w:rPr>
              <w:t>23</w:t>
            </w: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Pr>
                <w:color w:val="000000"/>
                <w:sz w:val="22"/>
              </w:rPr>
              <w:t>КНС мкр. №6</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sidRPr="00EA06CE">
              <w:rPr>
                <w:color w:val="000000"/>
                <w:sz w:val="22"/>
              </w:rPr>
              <w:t>-«-</w:t>
            </w: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Pr>
                <w:color w:val="000000"/>
                <w:sz w:val="22"/>
              </w:rPr>
              <w:t>27,2</w:t>
            </w: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r>
              <w:rPr>
                <w:color w:val="000000"/>
                <w:sz w:val="22"/>
              </w:rPr>
              <w:t>0,0025</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color w:val="000000"/>
              </w:rPr>
            </w:pPr>
          </w:p>
        </w:tc>
      </w:tr>
      <w:tr w:rsidR="00D03880"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D03880" w:rsidRPr="00EA06CE" w:rsidRDefault="00D03880" w:rsidP="00044CB5">
            <w:pPr>
              <w:jc w:val="center"/>
              <w:rPr>
                <w:b/>
                <w:bCs/>
                <w:color w:val="000000"/>
              </w:rPr>
            </w:pPr>
          </w:p>
        </w:tc>
        <w:tc>
          <w:tcPr>
            <w:tcW w:w="1636"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r w:rsidRPr="00EA06CE">
              <w:rPr>
                <w:b/>
                <w:bCs/>
                <w:color w:val="000000"/>
                <w:sz w:val="22"/>
              </w:rPr>
              <w:t>Итого пр. объекты</w:t>
            </w:r>
          </w:p>
        </w:tc>
        <w:tc>
          <w:tcPr>
            <w:tcW w:w="1049"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p>
        </w:tc>
        <w:tc>
          <w:tcPr>
            <w:tcW w:w="485"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p>
        </w:tc>
        <w:tc>
          <w:tcPr>
            <w:tcW w:w="906"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p>
        </w:tc>
        <w:tc>
          <w:tcPr>
            <w:tcW w:w="862"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p>
        </w:tc>
        <w:tc>
          <w:tcPr>
            <w:tcW w:w="807"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p>
        </w:tc>
        <w:tc>
          <w:tcPr>
            <w:tcW w:w="908"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r w:rsidRPr="00EA06CE">
              <w:rPr>
                <w:b/>
                <w:bCs/>
                <w:color w:val="000000"/>
                <w:sz w:val="22"/>
              </w:rPr>
              <w:t>8,84</w:t>
            </w:r>
            <w:r>
              <w:rPr>
                <w:b/>
                <w:bCs/>
                <w:color w:val="000000"/>
                <w:sz w:val="22"/>
              </w:rPr>
              <w:t>7</w:t>
            </w:r>
          </w:p>
        </w:tc>
        <w:tc>
          <w:tcPr>
            <w:tcW w:w="990"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r w:rsidRPr="00EA06CE">
              <w:rPr>
                <w:b/>
                <w:bCs/>
                <w:color w:val="000000"/>
                <w:sz w:val="22"/>
              </w:rPr>
              <w:t>3,134</w:t>
            </w:r>
          </w:p>
        </w:tc>
        <w:tc>
          <w:tcPr>
            <w:tcW w:w="605"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r w:rsidRPr="00EA06CE">
              <w:rPr>
                <w:b/>
                <w:bCs/>
                <w:color w:val="000000"/>
                <w:sz w:val="22"/>
              </w:rPr>
              <w:t>4,51</w:t>
            </w:r>
          </w:p>
        </w:tc>
        <w:tc>
          <w:tcPr>
            <w:tcW w:w="651" w:type="dxa"/>
            <w:tcBorders>
              <w:top w:val="nil"/>
              <w:left w:val="nil"/>
              <w:bottom w:val="single" w:sz="4" w:space="0" w:color="auto"/>
              <w:right w:val="single" w:sz="4" w:space="0" w:color="auto"/>
            </w:tcBorders>
            <w:noWrap/>
            <w:vAlign w:val="center"/>
          </w:tcPr>
          <w:p w:rsidR="00D03880" w:rsidRPr="00EA06CE" w:rsidRDefault="00D03880" w:rsidP="00044CB5">
            <w:pPr>
              <w:jc w:val="center"/>
              <w:rPr>
                <w:b/>
                <w:bCs/>
                <w:color w:val="000000"/>
              </w:rPr>
            </w:pPr>
            <w:r w:rsidRPr="00EA06CE">
              <w:rPr>
                <w:b/>
                <w:bCs/>
                <w:color w:val="000000"/>
                <w:sz w:val="22"/>
              </w:rPr>
              <w:t>16,</w:t>
            </w:r>
            <w:r>
              <w:rPr>
                <w:b/>
                <w:bCs/>
                <w:color w:val="000000"/>
                <w:sz w:val="22"/>
              </w:rPr>
              <w:t>491</w:t>
            </w:r>
          </w:p>
        </w:tc>
      </w:tr>
    </w:tbl>
    <w:p w:rsidR="00D03880" w:rsidRDefault="00D03880" w:rsidP="0013139B">
      <w:pPr>
        <w:sectPr w:rsidR="00D03880" w:rsidSect="00044CB5">
          <w:pgSz w:w="16838" w:h="11906" w:orient="landscape"/>
          <w:pgMar w:top="1701" w:right="1134" w:bottom="851" w:left="1134" w:header="709" w:footer="709" w:gutter="0"/>
          <w:cols w:space="708"/>
          <w:docGrid w:linePitch="360"/>
        </w:sectPr>
      </w:pPr>
    </w:p>
    <w:p w:rsidR="00D03880" w:rsidRPr="0013139B" w:rsidRDefault="00D03880" w:rsidP="0013139B">
      <w:pPr>
        <w:spacing w:line="360" w:lineRule="auto"/>
        <w:ind w:firstLine="709"/>
        <w:jc w:val="both"/>
        <w:rPr>
          <w:sz w:val="28"/>
          <w:szCs w:val="28"/>
        </w:rPr>
      </w:pPr>
      <w:r w:rsidRPr="0013139B">
        <w:rPr>
          <w:sz w:val="28"/>
          <w:szCs w:val="28"/>
        </w:rPr>
        <w:t>Суммарное теплопотребление микрорайона №6 «Пионерный» г. Пыть-Яха составит 16,491 Гкал/ч. Расход тепла с учетом собственных нужд теплоисточника, утечек и потерь в тепловых сетях составит 17,727 Гкал/ч.</w:t>
      </w:r>
    </w:p>
    <w:p w:rsidR="00D03880" w:rsidRPr="0013139B" w:rsidRDefault="00D03880" w:rsidP="0013139B">
      <w:pPr>
        <w:spacing w:line="360" w:lineRule="auto"/>
        <w:ind w:firstLine="709"/>
        <w:jc w:val="both"/>
        <w:rPr>
          <w:sz w:val="28"/>
          <w:szCs w:val="28"/>
        </w:rPr>
      </w:pPr>
      <w:r w:rsidRPr="0013139B">
        <w:rPr>
          <w:sz w:val="28"/>
          <w:szCs w:val="28"/>
        </w:rPr>
        <w:t>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установка приборов учета тепловой энергии и средств автоматического регулирования.</w:t>
      </w:r>
    </w:p>
    <w:p w:rsidR="00D03880" w:rsidRPr="0013139B" w:rsidRDefault="00D03880" w:rsidP="0013139B">
      <w:pPr>
        <w:spacing w:line="360" w:lineRule="auto"/>
        <w:jc w:val="center"/>
        <w:rPr>
          <w:rFonts w:eastAsia="TimesNewRoman"/>
          <w:sz w:val="28"/>
          <w:szCs w:val="28"/>
        </w:rPr>
      </w:pPr>
      <w:r w:rsidRPr="0013139B">
        <w:rPr>
          <w:rFonts w:eastAsia="TimesNewRoman"/>
          <w:sz w:val="28"/>
          <w:szCs w:val="28"/>
        </w:rPr>
        <w:t>Планировка территории микрорайона №6а «Северный»</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Территория ограничена с южной стороны улицей Магистральной, западной – улица Полярная, с северной – территория строительства многоквартирных жилых домов и с восточной стороны улицей Дорожников, площадью 10, </w:t>
      </w:r>
      <w:smartTag w:uri="urn:schemas-microsoft-com:office:smarttags" w:element="metricconverter">
        <w:smartTagPr>
          <w:attr w:name="ProductID" w:val="4 га"/>
        </w:smartTagPr>
        <w:r w:rsidRPr="0013139B">
          <w:rPr>
            <w:rFonts w:eastAsia="TimesNewRoman"/>
            <w:sz w:val="28"/>
            <w:szCs w:val="28"/>
          </w:rPr>
          <w:t>4 га</w:t>
        </w:r>
      </w:smartTag>
      <w:r w:rsidRPr="0013139B">
        <w:rPr>
          <w:rFonts w:eastAsia="TimesNewRoman"/>
          <w:sz w:val="28"/>
          <w:szCs w:val="28"/>
        </w:rPr>
        <w:t>.</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Зона включает в себя участки территории города Пыть-Яха, предназначенные для размещения многоквартирных жилых домов средней этажности (5- 8 этажей) и многоэтажных (от 9 этажей) жилых домов, с количеством населения порядка 387 человек.</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Проектом планировки предусмотрено размещение:</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учебно-образовательного учреждения на 1000 мест (общеобразовательная школа на 1000 учащихся), по адресу: город Пыть-Ях, микрорайон № 6а «Северный», улица Полярная, 3;</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магазина розничной торговли, по адресу: город Пыть-Ях, микрорайон № 6а «Северный», улица Полярная, 5;</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образование земельного участка под проектным многоквартирным жилым домом по адресу: город Пыть-Ях, микрорайон № 6а «Северный», улица Магистральная, 43.</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Теплоснабжение проектируемых объектов обеспечить от котельной «ДЕ мкр.3».</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В границах проектирования расположены объекты капитального строительства, которые подлежат сносу. </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Проектом предусмотрен снос действующего жилищного фонда в полном объеме (762,05 кв.м.), по адресу: город Пыть-Ях, микрорайон № 6 «Пионерный», дом 49 и размещение нового пятиэтажного многоквартирного жилого дома по адресу: город Пыть-Ях, микрорайон № 6а «Северный», улица Магистральная, дом 43. Общая жилая площадь составит – 2200 кв.м. Общая тепловая нагрузка на жилой дом составит – 0,3135 Гкал/ч.</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Расчет площади земельного участка под многоквартирную жилую застройку представлен в таблице 9.</w:t>
      </w:r>
    </w:p>
    <w:p w:rsidR="00D03880" w:rsidRPr="0013139B" w:rsidRDefault="00D03880" w:rsidP="0013139B">
      <w:pPr>
        <w:keepNext/>
        <w:spacing w:before="120" w:after="120" w:line="360" w:lineRule="auto"/>
        <w:ind w:firstLine="709"/>
        <w:jc w:val="both"/>
        <w:rPr>
          <w:bCs/>
          <w:sz w:val="28"/>
          <w:szCs w:val="28"/>
        </w:rPr>
      </w:pPr>
      <w:bookmarkStart w:id="18" w:name="_Toc521608103"/>
      <w:bookmarkStart w:id="19" w:name="_Toc528171090"/>
      <w:r w:rsidRPr="0013139B">
        <w:rPr>
          <w:bCs/>
          <w:sz w:val="28"/>
          <w:szCs w:val="28"/>
        </w:rPr>
        <w:t xml:space="preserve">Таблица </w:t>
      </w:r>
      <w:r w:rsidRPr="0013139B">
        <w:rPr>
          <w:bCs/>
          <w:sz w:val="28"/>
          <w:szCs w:val="28"/>
        </w:rPr>
        <w:fldChar w:fldCharType="begin"/>
      </w:r>
      <w:r w:rsidRPr="0013139B">
        <w:rPr>
          <w:bCs/>
          <w:sz w:val="28"/>
          <w:szCs w:val="28"/>
        </w:rPr>
        <w:instrText xml:space="preserve"> SEQ Таблица \* ARABIC </w:instrText>
      </w:r>
      <w:r w:rsidRPr="0013139B">
        <w:rPr>
          <w:bCs/>
          <w:sz w:val="28"/>
          <w:szCs w:val="28"/>
        </w:rPr>
        <w:fldChar w:fldCharType="separate"/>
      </w:r>
      <w:r>
        <w:rPr>
          <w:bCs/>
          <w:noProof/>
          <w:sz w:val="28"/>
          <w:szCs w:val="28"/>
        </w:rPr>
        <w:t>9</w:t>
      </w:r>
      <w:r w:rsidRPr="0013139B">
        <w:rPr>
          <w:bCs/>
          <w:sz w:val="28"/>
          <w:szCs w:val="28"/>
        </w:rPr>
        <w:fldChar w:fldCharType="end"/>
      </w:r>
      <w:r w:rsidRPr="0013139B">
        <w:rPr>
          <w:bCs/>
          <w:sz w:val="28"/>
          <w:szCs w:val="28"/>
        </w:rPr>
        <w:t xml:space="preserve"> - Расчет площади земельного участка под многоквартирную жилую застройку</w:t>
      </w:r>
      <w:bookmarkEnd w:id="18"/>
      <w:bookmarkEnd w:id="19"/>
      <w:r w:rsidRPr="0013139B">
        <w:rPr>
          <w:sz w:val="28"/>
          <w:szCs w:val="28"/>
        </w:rPr>
        <w:t xml:space="preserve"> </w:t>
      </w:r>
      <w:r w:rsidRPr="0013139B">
        <w:rPr>
          <w:bCs/>
          <w:sz w:val="28"/>
          <w:szCs w:val="28"/>
        </w:rPr>
        <w:t>мкр. № 6а «Северный»</w:t>
      </w:r>
    </w:p>
    <w:tbl>
      <w:tblPr>
        <w:tblW w:w="9475" w:type="dxa"/>
        <w:tblInd w:w="108" w:type="dxa"/>
        <w:tblLayout w:type="fixed"/>
        <w:tblLook w:val="00A0"/>
      </w:tblPr>
      <w:tblGrid>
        <w:gridCol w:w="1701"/>
        <w:gridCol w:w="438"/>
        <w:gridCol w:w="1303"/>
        <w:gridCol w:w="527"/>
        <w:gridCol w:w="1112"/>
        <w:gridCol w:w="1276"/>
        <w:gridCol w:w="850"/>
        <w:gridCol w:w="851"/>
        <w:gridCol w:w="1417"/>
      </w:tblGrid>
      <w:tr w:rsidR="00D03880" w:rsidRPr="00DC2AA7" w:rsidTr="00044CB5">
        <w:trPr>
          <w:cantSplit/>
          <w:trHeight w:val="1529"/>
        </w:trPr>
        <w:tc>
          <w:tcPr>
            <w:tcW w:w="1701" w:type="dxa"/>
            <w:tcBorders>
              <w:top w:val="single" w:sz="8" w:space="0" w:color="auto"/>
              <w:left w:val="single" w:sz="8" w:space="0" w:color="auto"/>
              <w:bottom w:val="single" w:sz="8" w:space="0" w:color="auto"/>
              <w:right w:val="single" w:sz="8" w:space="0" w:color="auto"/>
            </w:tcBorders>
            <w:shd w:val="clear" w:color="auto" w:fill="BFBFBF"/>
            <w:vAlign w:val="center"/>
          </w:tcPr>
          <w:p w:rsidR="00D03880" w:rsidRPr="00DC2AA7" w:rsidRDefault="00D03880" w:rsidP="00044CB5">
            <w:pPr>
              <w:jc w:val="center"/>
              <w:rPr>
                <w:b/>
                <w:color w:val="000000"/>
              </w:rPr>
            </w:pPr>
            <w:r w:rsidRPr="00DC2AA7">
              <w:rPr>
                <w:b/>
                <w:color w:val="000000"/>
              </w:rPr>
              <w:t>Адрес</w:t>
            </w:r>
          </w:p>
        </w:tc>
        <w:tc>
          <w:tcPr>
            <w:tcW w:w="438" w:type="dxa"/>
            <w:tcBorders>
              <w:top w:val="single" w:sz="8" w:space="0" w:color="auto"/>
              <w:left w:val="nil"/>
              <w:bottom w:val="single" w:sz="8" w:space="0" w:color="auto"/>
              <w:right w:val="single" w:sz="8" w:space="0" w:color="auto"/>
            </w:tcBorders>
            <w:shd w:val="clear" w:color="auto" w:fill="BFBFBF"/>
            <w:textDirection w:val="btLr"/>
            <w:vAlign w:val="center"/>
          </w:tcPr>
          <w:p w:rsidR="00D03880" w:rsidRPr="00DC2AA7" w:rsidRDefault="00D03880" w:rsidP="00044CB5">
            <w:pPr>
              <w:ind w:left="113" w:right="113"/>
              <w:jc w:val="center"/>
              <w:rPr>
                <w:b/>
                <w:color w:val="000000"/>
              </w:rPr>
            </w:pPr>
            <w:r w:rsidRPr="00DC2AA7">
              <w:rPr>
                <w:b/>
                <w:color w:val="000000"/>
              </w:rPr>
              <w:t>Этажность</w:t>
            </w:r>
          </w:p>
        </w:tc>
        <w:tc>
          <w:tcPr>
            <w:tcW w:w="1303" w:type="dxa"/>
            <w:tcBorders>
              <w:top w:val="single" w:sz="8" w:space="0" w:color="auto"/>
              <w:left w:val="nil"/>
              <w:bottom w:val="single" w:sz="8" w:space="0" w:color="auto"/>
              <w:right w:val="single" w:sz="8" w:space="0" w:color="auto"/>
            </w:tcBorders>
            <w:shd w:val="clear" w:color="auto" w:fill="BFBFBF"/>
            <w:vAlign w:val="center"/>
          </w:tcPr>
          <w:p w:rsidR="00D03880" w:rsidRPr="00DC2AA7" w:rsidRDefault="00D03880" w:rsidP="00044CB5">
            <w:pPr>
              <w:jc w:val="center"/>
              <w:rPr>
                <w:b/>
                <w:color w:val="000000"/>
              </w:rPr>
            </w:pPr>
            <w:r w:rsidRPr="00DC2AA7">
              <w:rPr>
                <w:b/>
                <w:color w:val="000000"/>
              </w:rPr>
              <w:t>Площадь застрой</w:t>
            </w:r>
            <w:r>
              <w:rPr>
                <w:b/>
                <w:color w:val="000000"/>
              </w:rPr>
              <w:br/>
            </w:r>
            <w:r w:rsidRPr="00DC2AA7">
              <w:rPr>
                <w:b/>
                <w:color w:val="000000"/>
              </w:rPr>
              <w:t>ки, кв. м</w:t>
            </w:r>
          </w:p>
        </w:tc>
        <w:tc>
          <w:tcPr>
            <w:tcW w:w="527" w:type="dxa"/>
            <w:tcBorders>
              <w:top w:val="single" w:sz="8" w:space="0" w:color="auto"/>
              <w:left w:val="nil"/>
              <w:bottom w:val="single" w:sz="8" w:space="0" w:color="auto"/>
              <w:right w:val="single" w:sz="8" w:space="0" w:color="auto"/>
            </w:tcBorders>
            <w:shd w:val="clear" w:color="auto" w:fill="BFBFBF"/>
            <w:textDirection w:val="btLr"/>
            <w:vAlign w:val="center"/>
          </w:tcPr>
          <w:p w:rsidR="00D03880" w:rsidRPr="00DC2AA7" w:rsidRDefault="00D03880" w:rsidP="00044CB5">
            <w:pPr>
              <w:ind w:left="113" w:right="113"/>
              <w:jc w:val="center"/>
              <w:rPr>
                <w:b/>
                <w:color w:val="000000"/>
              </w:rPr>
            </w:pPr>
            <w:r w:rsidRPr="00DC2AA7">
              <w:rPr>
                <w:b/>
                <w:color w:val="000000"/>
              </w:rPr>
              <w:t>Тип застройки</w:t>
            </w:r>
          </w:p>
        </w:tc>
        <w:tc>
          <w:tcPr>
            <w:tcW w:w="1112" w:type="dxa"/>
            <w:tcBorders>
              <w:top w:val="single" w:sz="8" w:space="0" w:color="auto"/>
              <w:left w:val="nil"/>
              <w:bottom w:val="single" w:sz="8" w:space="0" w:color="auto"/>
              <w:right w:val="single" w:sz="8" w:space="0" w:color="auto"/>
            </w:tcBorders>
            <w:shd w:val="clear" w:color="auto" w:fill="BFBFBF"/>
            <w:vAlign w:val="center"/>
          </w:tcPr>
          <w:p w:rsidR="00D03880" w:rsidRPr="00DC2AA7" w:rsidRDefault="00D03880" w:rsidP="00044CB5">
            <w:pPr>
              <w:jc w:val="center"/>
              <w:rPr>
                <w:b/>
                <w:color w:val="000000"/>
              </w:rPr>
            </w:pPr>
            <w:r w:rsidRPr="00DC2AA7">
              <w:rPr>
                <w:b/>
                <w:color w:val="000000"/>
              </w:rPr>
              <w:t>Жилая площадь кв. м</w:t>
            </w:r>
          </w:p>
        </w:tc>
        <w:tc>
          <w:tcPr>
            <w:tcW w:w="1276" w:type="dxa"/>
            <w:tcBorders>
              <w:top w:val="single" w:sz="8" w:space="0" w:color="auto"/>
              <w:left w:val="nil"/>
              <w:bottom w:val="single" w:sz="8" w:space="0" w:color="auto"/>
              <w:right w:val="single" w:sz="8" w:space="0" w:color="auto"/>
            </w:tcBorders>
            <w:shd w:val="clear" w:color="auto" w:fill="BFBFBF"/>
            <w:vAlign w:val="center"/>
          </w:tcPr>
          <w:p w:rsidR="00D03880" w:rsidRPr="00DC2AA7" w:rsidRDefault="00D03880" w:rsidP="00044CB5">
            <w:pPr>
              <w:jc w:val="center"/>
              <w:rPr>
                <w:b/>
                <w:color w:val="000000"/>
              </w:rPr>
            </w:pPr>
            <w:r w:rsidRPr="00DC2AA7">
              <w:rPr>
                <w:b/>
                <w:color w:val="000000"/>
              </w:rPr>
              <w:t>Удельный показатель земельной доли</w:t>
            </w:r>
          </w:p>
        </w:tc>
        <w:tc>
          <w:tcPr>
            <w:tcW w:w="850" w:type="dxa"/>
            <w:tcBorders>
              <w:top w:val="single" w:sz="8" w:space="0" w:color="auto"/>
              <w:left w:val="nil"/>
              <w:bottom w:val="single" w:sz="8" w:space="0" w:color="auto"/>
              <w:right w:val="single" w:sz="8" w:space="0" w:color="auto"/>
            </w:tcBorders>
            <w:shd w:val="clear" w:color="auto" w:fill="BFBFBF"/>
            <w:textDirection w:val="btLr"/>
            <w:vAlign w:val="center"/>
          </w:tcPr>
          <w:p w:rsidR="00D03880" w:rsidRPr="00DC2AA7" w:rsidRDefault="00D03880" w:rsidP="00044CB5">
            <w:pPr>
              <w:ind w:left="113" w:right="113"/>
              <w:jc w:val="center"/>
              <w:rPr>
                <w:b/>
                <w:color w:val="000000"/>
              </w:rPr>
            </w:pPr>
            <w:r w:rsidRPr="00DC2AA7">
              <w:rPr>
                <w:b/>
                <w:color w:val="000000"/>
              </w:rPr>
              <w:t>Нормативная S, кв. м</w:t>
            </w:r>
          </w:p>
        </w:tc>
        <w:tc>
          <w:tcPr>
            <w:tcW w:w="851" w:type="dxa"/>
            <w:tcBorders>
              <w:top w:val="single" w:sz="8" w:space="0" w:color="auto"/>
              <w:left w:val="nil"/>
              <w:bottom w:val="single" w:sz="8" w:space="0" w:color="auto"/>
              <w:right w:val="single" w:sz="8" w:space="0" w:color="auto"/>
            </w:tcBorders>
            <w:shd w:val="clear" w:color="auto" w:fill="BFBFBF"/>
            <w:textDirection w:val="btLr"/>
            <w:vAlign w:val="center"/>
          </w:tcPr>
          <w:p w:rsidR="00D03880" w:rsidRPr="00DC2AA7" w:rsidRDefault="00D03880" w:rsidP="00044CB5">
            <w:pPr>
              <w:ind w:left="113" w:right="113"/>
              <w:jc w:val="center"/>
              <w:rPr>
                <w:b/>
                <w:color w:val="000000"/>
              </w:rPr>
            </w:pPr>
            <w:r w:rsidRPr="00DC2AA7">
              <w:rPr>
                <w:b/>
                <w:color w:val="000000"/>
              </w:rPr>
              <w:t>Проектная S, кв. м</w:t>
            </w:r>
          </w:p>
        </w:tc>
        <w:tc>
          <w:tcPr>
            <w:tcW w:w="1417" w:type="dxa"/>
            <w:tcBorders>
              <w:top w:val="single" w:sz="8" w:space="0" w:color="auto"/>
              <w:left w:val="nil"/>
              <w:bottom w:val="single" w:sz="8" w:space="0" w:color="auto"/>
              <w:right w:val="single" w:sz="8" w:space="0" w:color="auto"/>
            </w:tcBorders>
            <w:shd w:val="clear" w:color="auto" w:fill="BFBFBF"/>
            <w:vAlign w:val="center"/>
          </w:tcPr>
          <w:p w:rsidR="00D03880" w:rsidRPr="00DC2AA7" w:rsidRDefault="00D03880" w:rsidP="00044CB5">
            <w:pPr>
              <w:jc w:val="center"/>
              <w:rPr>
                <w:b/>
                <w:color w:val="000000"/>
              </w:rPr>
            </w:pPr>
            <w:r w:rsidRPr="00DC2AA7">
              <w:rPr>
                <w:b/>
                <w:color w:val="000000"/>
              </w:rPr>
              <w:t>Вид разрешенного использования в соответствии с ПЗЗ</w:t>
            </w:r>
          </w:p>
        </w:tc>
      </w:tr>
      <w:tr w:rsidR="00D03880" w:rsidRPr="00DC2AA7" w:rsidTr="00044CB5">
        <w:trPr>
          <w:trHeight w:val="780"/>
        </w:trPr>
        <w:tc>
          <w:tcPr>
            <w:tcW w:w="1701" w:type="dxa"/>
            <w:tcBorders>
              <w:top w:val="nil"/>
              <w:left w:val="single" w:sz="8" w:space="0" w:color="auto"/>
              <w:bottom w:val="single" w:sz="8" w:space="0" w:color="auto"/>
              <w:right w:val="single" w:sz="8" w:space="0" w:color="auto"/>
            </w:tcBorders>
            <w:vAlign w:val="center"/>
          </w:tcPr>
          <w:p w:rsidR="00D03880" w:rsidRPr="00DC2AA7" w:rsidRDefault="00D03880" w:rsidP="00044CB5">
            <w:pPr>
              <w:rPr>
                <w:color w:val="000000"/>
              </w:rPr>
            </w:pPr>
            <w:r w:rsidRPr="00DC2AA7">
              <w:rPr>
                <w:color w:val="000000"/>
              </w:rPr>
              <w:t>Мкр. № 6а «Северный», ул. Магистральная, дом 49</w:t>
            </w:r>
          </w:p>
        </w:tc>
        <w:tc>
          <w:tcPr>
            <w:tcW w:w="438"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5</w:t>
            </w:r>
          </w:p>
        </w:tc>
        <w:tc>
          <w:tcPr>
            <w:tcW w:w="1303"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550,00</w:t>
            </w:r>
          </w:p>
        </w:tc>
        <w:tc>
          <w:tcPr>
            <w:tcW w:w="527"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П</w:t>
            </w:r>
          </w:p>
        </w:tc>
        <w:tc>
          <w:tcPr>
            <w:tcW w:w="1112"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2200,00</w:t>
            </w:r>
          </w:p>
        </w:tc>
        <w:tc>
          <w:tcPr>
            <w:tcW w:w="1276"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1,36</w:t>
            </w:r>
          </w:p>
        </w:tc>
        <w:tc>
          <w:tcPr>
            <w:tcW w:w="850"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2992,00</w:t>
            </w:r>
          </w:p>
        </w:tc>
        <w:tc>
          <w:tcPr>
            <w:tcW w:w="851" w:type="dxa"/>
            <w:tcBorders>
              <w:top w:val="nil"/>
              <w:left w:val="nil"/>
              <w:bottom w:val="single" w:sz="8" w:space="0" w:color="auto"/>
              <w:right w:val="single" w:sz="8" w:space="0" w:color="auto"/>
            </w:tcBorders>
            <w:noWrap/>
            <w:vAlign w:val="center"/>
          </w:tcPr>
          <w:p w:rsidR="00D03880" w:rsidRPr="00DC2AA7" w:rsidRDefault="00D03880" w:rsidP="00044CB5">
            <w:pPr>
              <w:jc w:val="center"/>
              <w:rPr>
                <w:color w:val="000000"/>
              </w:rPr>
            </w:pPr>
            <w:r w:rsidRPr="00DC2AA7">
              <w:rPr>
                <w:color w:val="000000"/>
              </w:rPr>
              <w:t>3055,47</w:t>
            </w:r>
          </w:p>
        </w:tc>
        <w:tc>
          <w:tcPr>
            <w:tcW w:w="1417" w:type="dxa"/>
            <w:tcBorders>
              <w:top w:val="nil"/>
              <w:left w:val="nil"/>
              <w:bottom w:val="single" w:sz="8" w:space="0" w:color="auto"/>
              <w:right w:val="single" w:sz="8" w:space="0" w:color="auto"/>
            </w:tcBorders>
            <w:vAlign w:val="center"/>
          </w:tcPr>
          <w:p w:rsidR="00D03880" w:rsidRPr="00DC2AA7" w:rsidRDefault="00D03880" w:rsidP="00044CB5">
            <w:pPr>
              <w:jc w:val="center"/>
              <w:rPr>
                <w:color w:val="000000"/>
              </w:rPr>
            </w:pPr>
            <w:r w:rsidRPr="00DC2AA7">
              <w:rPr>
                <w:color w:val="000000"/>
              </w:rPr>
              <w:t xml:space="preserve">Многоквартирный дом средней этажности </w:t>
            </w:r>
          </w:p>
        </w:tc>
      </w:tr>
    </w:tbl>
    <w:p w:rsidR="00D03880" w:rsidRPr="0013139B" w:rsidRDefault="00D03880" w:rsidP="0013139B">
      <w:pPr>
        <w:spacing w:line="360" w:lineRule="auto"/>
        <w:jc w:val="both"/>
        <w:rPr>
          <w:rFonts w:eastAsia="TimesNewRoman"/>
          <w:sz w:val="28"/>
          <w:szCs w:val="28"/>
        </w:rPr>
      </w:pPr>
      <w:r w:rsidRPr="0013139B">
        <w:rPr>
          <w:rFonts w:eastAsia="TimesNewRoman"/>
          <w:sz w:val="28"/>
          <w:szCs w:val="28"/>
        </w:rPr>
        <w:t xml:space="preserve">В границах проектирования предусматривается размещение объектов общественно-делового назначения – школа на 1000 мест и магазин. Площадь объекта образования принята согласно типовому проекту учебно-образовательного учреждения на 1000 учащиеся: площадь застройки </w:t>
      </w:r>
      <w:smartTag w:uri="urn:schemas-microsoft-com:office:smarttags" w:element="metricconverter">
        <w:smartTagPr>
          <w:attr w:name="ProductID" w:val="6600 кв. м"/>
        </w:smartTagPr>
        <w:r w:rsidRPr="0013139B">
          <w:rPr>
            <w:rFonts w:eastAsia="TimesNewRoman"/>
            <w:sz w:val="28"/>
            <w:szCs w:val="28"/>
          </w:rPr>
          <w:t>6600 кв. м</w:t>
        </w:r>
      </w:smartTag>
      <w:r w:rsidRPr="0013139B">
        <w:rPr>
          <w:rFonts w:eastAsia="TimesNewRoman"/>
          <w:sz w:val="28"/>
          <w:szCs w:val="28"/>
        </w:rPr>
        <w:t>., этажность – 3 этажа.</w:t>
      </w:r>
      <w:r w:rsidRPr="0013139B">
        <w:rPr>
          <w:sz w:val="28"/>
          <w:szCs w:val="28"/>
        </w:rPr>
        <w:t xml:space="preserve"> Общая нагрузка</w:t>
      </w:r>
      <w:r w:rsidRPr="0013139B">
        <w:rPr>
          <w:rFonts w:eastAsia="TimesNewRoman"/>
          <w:sz w:val="28"/>
          <w:szCs w:val="28"/>
        </w:rPr>
        <w:t xml:space="preserve"> на школу составит – 0,408 Гкал/ч, на магазин розничной торговли – 0,074 Гкал/ч.</w:t>
      </w:r>
    </w:p>
    <w:p w:rsidR="00D03880" w:rsidRPr="0013139B" w:rsidRDefault="00D03880" w:rsidP="0013139B">
      <w:pPr>
        <w:spacing w:line="360" w:lineRule="auto"/>
        <w:jc w:val="both"/>
        <w:rPr>
          <w:rFonts w:eastAsia="TimesNewRoman"/>
          <w:sz w:val="28"/>
          <w:szCs w:val="28"/>
        </w:rPr>
      </w:pPr>
      <w:r w:rsidRPr="0013139B">
        <w:rPr>
          <w:rFonts w:eastAsia="TimesNewRoman"/>
          <w:sz w:val="28"/>
          <w:szCs w:val="28"/>
        </w:rPr>
        <w:t>Технико-экономические показатели проекта планировки представлены в таблице 10.</w:t>
      </w:r>
    </w:p>
    <w:p w:rsidR="00D03880" w:rsidRPr="0013139B" w:rsidRDefault="00D03880" w:rsidP="0013139B">
      <w:pPr>
        <w:keepNext/>
        <w:spacing w:before="120" w:after="120" w:line="360" w:lineRule="auto"/>
        <w:ind w:firstLine="720"/>
        <w:jc w:val="both"/>
        <w:rPr>
          <w:bCs/>
          <w:sz w:val="28"/>
          <w:szCs w:val="28"/>
        </w:rPr>
      </w:pPr>
      <w:bookmarkStart w:id="20" w:name="_Toc521608104"/>
      <w:bookmarkStart w:id="21" w:name="_Toc528171091"/>
      <w:r w:rsidRPr="0013139B">
        <w:rPr>
          <w:bCs/>
          <w:sz w:val="28"/>
          <w:szCs w:val="28"/>
        </w:rPr>
        <w:t xml:space="preserve">Таблица </w:t>
      </w:r>
      <w:r>
        <w:rPr>
          <w:bCs/>
          <w:sz w:val="28"/>
          <w:szCs w:val="28"/>
        </w:rPr>
        <w:t>10</w:t>
      </w:r>
      <w:r w:rsidRPr="0013139B">
        <w:rPr>
          <w:bCs/>
          <w:sz w:val="28"/>
          <w:szCs w:val="28"/>
        </w:rPr>
        <w:t xml:space="preserve"> - Технико-экономические показатели проекта планировки</w:t>
      </w:r>
      <w:bookmarkEnd w:id="20"/>
      <w:bookmarkEnd w:id="21"/>
      <w:r w:rsidRPr="0013139B">
        <w:rPr>
          <w:sz w:val="28"/>
          <w:szCs w:val="28"/>
        </w:rPr>
        <w:t xml:space="preserve"> </w:t>
      </w:r>
      <w:r w:rsidRPr="0013139B">
        <w:rPr>
          <w:bCs/>
          <w:sz w:val="28"/>
          <w:szCs w:val="28"/>
        </w:rPr>
        <w:t>мкр. № 6а «Северный»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14"/>
        <w:gridCol w:w="4395"/>
        <w:gridCol w:w="1416"/>
        <w:gridCol w:w="1560"/>
        <w:gridCol w:w="1279"/>
      </w:tblGrid>
      <w:tr w:rsidR="00D03880" w:rsidRPr="00DC2AA7" w:rsidTr="00044CB5">
        <w:trPr>
          <w:trHeight w:val="227"/>
          <w:tblHeader/>
          <w:jc w:val="center"/>
        </w:trPr>
        <w:tc>
          <w:tcPr>
            <w:tcW w:w="381" w:type="pct"/>
            <w:shd w:val="clear" w:color="auto" w:fill="BFBFBF"/>
            <w:vAlign w:val="center"/>
          </w:tcPr>
          <w:p w:rsidR="00D03880" w:rsidRPr="00DC2AA7" w:rsidRDefault="00D03880" w:rsidP="00044CB5">
            <w:pPr>
              <w:keepNext/>
              <w:spacing w:line="276" w:lineRule="auto"/>
              <w:jc w:val="center"/>
              <w:rPr>
                <w:b/>
              </w:rPr>
            </w:pPr>
            <w:r w:rsidRPr="00DC2AA7">
              <w:rPr>
                <w:b/>
              </w:rPr>
              <w:t>№ п/п</w:t>
            </w:r>
          </w:p>
        </w:tc>
        <w:tc>
          <w:tcPr>
            <w:tcW w:w="2347" w:type="pct"/>
            <w:shd w:val="clear" w:color="auto" w:fill="BFBFBF"/>
            <w:vAlign w:val="center"/>
          </w:tcPr>
          <w:p w:rsidR="00D03880" w:rsidRPr="00DC2AA7" w:rsidRDefault="00D03880" w:rsidP="00044CB5">
            <w:pPr>
              <w:keepNext/>
              <w:spacing w:line="276" w:lineRule="auto"/>
              <w:jc w:val="center"/>
              <w:rPr>
                <w:b/>
              </w:rPr>
            </w:pPr>
            <w:r w:rsidRPr="00DC2AA7">
              <w:rPr>
                <w:b/>
              </w:rPr>
              <w:t>Наименование показателей</w:t>
            </w:r>
          </w:p>
        </w:tc>
        <w:tc>
          <w:tcPr>
            <w:tcW w:w="756" w:type="pct"/>
            <w:shd w:val="clear" w:color="auto" w:fill="BFBFBF"/>
            <w:vAlign w:val="center"/>
          </w:tcPr>
          <w:p w:rsidR="00D03880" w:rsidRPr="00DC2AA7" w:rsidRDefault="00D03880" w:rsidP="00044CB5">
            <w:pPr>
              <w:keepNext/>
              <w:spacing w:line="276" w:lineRule="auto"/>
              <w:jc w:val="center"/>
              <w:rPr>
                <w:b/>
              </w:rPr>
            </w:pPr>
            <w:r w:rsidRPr="00DC2AA7">
              <w:rPr>
                <w:b/>
              </w:rPr>
              <w:t xml:space="preserve">Единица </w:t>
            </w:r>
          </w:p>
          <w:p w:rsidR="00D03880" w:rsidRPr="00DC2AA7" w:rsidRDefault="00D03880" w:rsidP="00044CB5">
            <w:pPr>
              <w:keepNext/>
              <w:spacing w:line="276" w:lineRule="auto"/>
              <w:jc w:val="center"/>
              <w:rPr>
                <w:b/>
              </w:rPr>
            </w:pPr>
            <w:r w:rsidRPr="00DC2AA7">
              <w:rPr>
                <w:b/>
              </w:rPr>
              <w:t>измерения</w:t>
            </w:r>
          </w:p>
        </w:tc>
        <w:tc>
          <w:tcPr>
            <w:tcW w:w="833" w:type="pct"/>
            <w:shd w:val="clear" w:color="auto" w:fill="BFBFBF"/>
            <w:vAlign w:val="center"/>
          </w:tcPr>
          <w:p w:rsidR="00D03880" w:rsidRPr="00DC2AA7" w:rsidRDefault="00D03880" w:rsidP="00044CB5">
            <w:pPr>
              <w:keepNext/>
              <w:spacing w:line="276" w:lineRule="auto"/>
              <w:jc w:val="center"/>
              <w:rPr>
                <w:b/>
              </w:rPr>
            </w:pPr>
            <w:r w:rsidRPr="00DC2AA7">
              <w:rPr>
                <w:b/>
              </w:rPr>
              <w:t xml:space="preserve">Современное </w:t>
            </w:r>
          </w:p>
          <w:p w:rsidR="00D03880" w:rsidRPr="00DC2AA7" w:rsidRDefault="00D03880" w:rsidP="00044CB5">
            <w:pPr>
              <w:keepNext/>
              <w:spacing w:line="276" w:lineRule="auto"/>
              <w:jc w:val="center"/>
              <w:rPr>
                <w:b/>
              </w:rPr>
            </w:pPr>
            <w:r w:rsidRPr="00DC2AA7">
              <w:rPr>
                <w:b/>
              </w:rPr>
              <w:t>состояние</w:t>
            </w:r>
          </w:p>
        </w:tc>
        <w:tc>
          <w:tcPr>
            <w:tcW w:w="683" w:type="pct"/>
            <w:shd w:val="clear" w:color="auto" w:fill="BFBFBF"/>
            <w:vAlign w:val="center"/>
          </w:tcPr>
          <w:p w:rsidR="00D03880" w:rsidRPr="00DC2AA7" w:rsidRDefault="00D03880" w:rsidP="00044CB5">
            <w:pPr>
              <w:keepNext/>
              <w:spacing w:line="276" w:lineRule="auto"/>
              <w:jc w:val="center"/>
              <w:rPr>
                <w:b/>
              </w:rPr>
            </w:pPr>
            <w:r w:rsidRPr="00DC2AA7">
              <w:rPr>
                <w:b/>
              </w:rPr>
              <w:t>Расчетный срок</w:t>
            </w:r>
          </w:p>
        </w:tc>
      </w:tr>
      <w:tr w:rsidR="00D03880" w:rsidRPr="00DC2AA7" w:rsidTr="00044CB5">
        <w:trPr>
          <w:trHeight w:val="227"/>
          <w:tblHeader/>
          <w:jc w:val="center"/>
        </w:trPr>
        <w:tc>
          <w:tcPr>
            <w:tcW w:w="381" w:type="pct"/>
            <w:shd w:val="clear" w:color="auto" w:fill="BFBFBF"/>
            <w:vAlign w:val="center"/>
          </w:tcPr>
          <w:p w:rsidR="00D03880" w:rsidRPr="00DC2AA7" w:rsidRDefault="00D03880" w:rsidP="00044CB5">
            <w:pPr>
              <w:keepNext/>
              <w:suppressAutoHyphens/>
              <w:spacing w:line="276" w:lineRule="auto"/>
              <w:jc w:val="center"/>
            </w:pPr>
            <w:r w:rsidRPr="00DC2AA7">
              <w:t>1</w:t>
            </w:r>
          </w:p>
        </w:tc>
        <w:tc>
          <w:tcPr>
            <w:tcW w:w="2347" w:type="pct"/>
            <w:shd w:val="clear" w:color="auto" w:fill="BFBFBF"/>
            <w:vAlign w:val="center"/>
          </w:tcPr>
          <w:p w:rsidR="00D03880" w:rsidRPr="00DC2AA7" w:rsidRDefault="00D03880" w:rsidP="00044CB5">
            <w:pPr>
              <w:keepNext/>
              <w:suppressAutoHyphens/>
              <w:spacing w:line="276" w:lineRule="auto"/>
              <w:jc w:val="center"/>
            </w:pPr>
            <w:r w:rsidRPr="00DC2AA7">
              <w:t>2</w:t>
            </w:r>
          </w:p>
        </w:tc>
        <w:tc>
          <w:tcPr>
            <w:tcW w:w="756" w:type="pct"/>
            <w:shd w:val="clear" w:color="auto" w:fill="BFBFBF"/>
            <w:vAlign w:val="center"/>
          </w:tcPr>
          <w:p w:rsidR="00D03880" w:rsidRPr="00DC2AA7" w:rsidRDefault="00D03880" w:rsidP="00044CB5">
            <w:pPr>
              <w:keepNext/>
              <w:suppressAutoHyphens/>
              <w:spacing w:line="276" w:lineRule="auto"/>
              <w:jc w:val="center"/>
            </w:pPr>
            <w:r w:rsidRPr="00DC2AA7">
              <w:t>3</w:t>
            </w:r>
          </w:p>
        </w:tc>
        <w:tc>
          <w:tcPr>
            <w:tcW w:w="833" w:type="pct"/>
            <w:shd w:val="clear" w:color="auto" w:fill="BFBFBF"/>
            <w:vAlign w:val="center"/>
          </w:tcPr>
          <w:p w:rsidR="00D03880" w:rsidRPr="00DC2AA7" w:rsidRDefault="00D03880" w:rsidP="00044CB5">
            <w:pPr>
              <w:keepNext/>
              <w:suppressAutoHyphens/>
              <w:spacing w:line="276" w:lineRule="auto"/>
              <w:jc w:val="center"/>
            </w:pPr>
            <w:r w:rsidRPr="00DC2AA7">
              <w:t>4</w:t>
            </w:r>
          </w:p>
        </w:tc>
        <w:tc>
          <w:tcPr>
            <w:tcW w:w="683" w:type="pct"/>
            <w:shd w:val="clear" w:color="auto" w:fill="BFBFBF"/>
            <w:vAlign w:val="center"/>
          </w:tcPr>
          <w:p w:rsidR="00D03880" w:rsidRPr="00DC2AA7" w:rsidRDefault="00D03880" w:rsidP="00044CB5">
            <w:pPr>
              <w:keepNext/>
              <w:suppressAutoHyphens/>
              <w:spacing w:line="276" w:lineRule="auto"/>
              <w:jc w:val="center"/>
            </w:pPr>
            <w:r w:rsidRPr="00DC2AA7">
              <w:t>5</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1</w:t>
            </w:r>
          </w:p>
        </w:tc>
        <w:tc>
          <w:tcPr>
            <w:tcW w:w="2347" w:type="pct"/>
            <w:vAlign w:val="center"/>
          </w:tcPr>
          <w:p w:rsidR="00D03880" w:rsidRPr="00DC2AA7" w:rsidRDefault="00D03880" w:rsidP="00044CB5">
            <w:pPr>
              <w:spacing w:line="276" w:lineRule="auto"/>
              <w:ind w:left="28"/>
            </w:pPr>
            <w:r w:rsidRPr="00DC2AA7">
              <w:t>Территория</w:t>
            </w:r>
          </w:p>
        </w:tc>
        <w:tc>
          <w:tcPr>
            <w:tcW w:w="756" w:type="pct"/>
            <w:vAlign w:val="center"/>
          </w:tcPr>
          <w:p w:rsidR="00D03880" w:rsidRPr="00DC2AA7" w:rsidRDefault="00D03880" w:rsidP="00044CB5">
            <w:pPr>
              <w:spacing w:line="276" w:lineRule="auto"/>
              <w:jc w:val="center"/>
            </w:pPr>
          </w:p>
        </w:tc>
        <w:tc>
          <w:tcPr>
            <w:tcW w:w="833" w:type="pct"/>
            <w:vAlign w:val="center"/>
          </w:tcPr>
          <w:p w:rsidR="00D03880" w:rsidRPr="00DC2AA7" w:rsidRDefault="00D03880" w:rsidP="00044CB5">
            <w:pPr>
              <w:spacing w:line="276" w:lineRule="auto"/>
              <w:jc w:val="center"/>
            </w:pPr>
          </w:p>
        </w:tc>
        <w:tc>
          <w:tcPr>
            <w:tcW w:w="683" w:type="pct"/>
            <w:vAlign w:val="center"/>
          </w:tcPr>
          <w:p w:rsidR="00D03880" w:rsidRPr="00DC2AA7" w:rsidRDefault="00D03880" w:rsidP="00044CB5">
            <w:pPr>
              <w:spacing w:line="276" w:lineRule="auto"/>
              <w:jc w:val="center"/>
            </w:pP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1.</w:t>
            </w:r>
          </w:p>
        </w:tc>
        <w:tc>
          <w:tcPr>
            <w:tcW w:w="2347" w:type="pct"/>
            <w:vAlign w:val="center"/>
          </w:tcPr>
          <w:p w:rsidR="00D03880" w:rsidRPr="00DC2AA7" w:rsidRDefault="00D03880" w:rsidP="00044CB5">
            <w:pPr>
              <w:spacing w:line="276" w:lineRule="auto"/>
              <w:ind w:left="28"/>
            </w:pPr>
            <w:r w:rsidRPr="00DC2AA7">
              <w:t>Площадь проектируемой территории</w:t>
            </w:r>
          </w:p>
        </w:tc>
        <w:tc>
          <w:tcPr>
            <w:tcW w:w="756" w:type="pct"/>
            <w:vAlign w:val="center"/>
          </w:tcPr>
          <w:p w:rsidR="00D03880" w:rsidRPr="00DC2AA7" w:rsidRDefault="00D03880" w:rsidP="00044CB5">
            <w:pPr>
              <w:spacing w:line="276" w:lineRule="auto"/>
              <w:jc w:val="center"/>
            </w:pPr>
            <w:r w:rsidRPr="00DC2AA7">
              <w:t>га</w:t>
            </w:r>
          </w:p>
        </w:tc>
        <w:tc>
          <w:tcPr>
            <w:tcW w:w="833" w:type="pct"/>
            <w:vAlign w:val="center"/>
          </w:tcPr>
          <w:p w:rsidR="00D03880" w:rsidRPr="00DC2AA7" w:rsidRDefault="00D03880" w:rsidP="00044CB5">
            <w:pPr>
              <w:spacing w:line="276" w:lineRule="auto"/>
              <w:jc w:val="center"/>
            </w:pPr>
            <w:r w:rsidRPr="00DC2AA7">
              <w:t xml:space="preserve">10,4 </w:t>
            </w:r>
          </w:p>
        </w:tc>
        <w:tc>
          <w:tcPr>
            <w:tcW w:w="683" w:type="pct"/>
            <w:vAlign w:val="center"/>
          </w:tcPr>
          <w:p w:rsidR="00D03880" w:rsidRPr="00DC2AA7" w:rsidRDefault="00D03880" w:rsidP="00044CB5">
            <w:pPr>
              <w:spacing w:line="276" w:lineRule="auto"/>
              <w:jc w:val="center"/>
            </w:pPr>
            <w:r w:rsidRPr="00DC2AA7">
              <w:t>10,4</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p>
        </w:tc>
        <w:tc>
          <w:tcPr>
            <w:tcW w:w="2347" w:type="pct"/>
            <w:vAlign w:val="center"/>
          </w:tcPr>
          <w:p w:rsidR="00D03880" w:rsidRPr="00DC2AA7" w:rsidRDefault="00D03880" w:rsidP="00044CB5">
            <w:pPr>
              <w:spacing w:line="276" w:lineRule="auto"/>
              <w:ind w:left="28"/>
            </w:pPr>
            <w:r w:rsidRPr="00DC2AA7">
              <w:t>в том числе территории:</w:t>
            </w:r>
          </w:p>
        </w:tc>
        <w:tc>
          <w:tcPr>
            <w:tcW w:w="756" w:type="pct"/>
            <w:vAlign w:val="center"/>
          </w:tcPr>
          <w:p w:rsidR="00D03880" w:rsidRPr="00DC2AA7" w:rsidRDefault="00D03880" w:rsidP="00044CB5">
            <w:pPr>
              <w:spacing w:line="276" w:lineRule="auto"/>
              <w:jc w:val="center"/>
            </w:pPr>
          </w:p>
        </w:tc>
        <w:tc>
          <w:tcPr>
            <w:tcW w:w="833" w:type="pct"/>
            <w:vAlign w:val="center"/>
          </w:tcPr>
          <w:p w:rsidR="00D03880" w:rsidRPr="00DC2AA7" w:rsidRDefault="00D03880" w:rsidP="00044CB5">
            <w:pPr>
              <w:spacing w:line="276" w:lineRule="auto"/>
              <w:jc w:val="center"/>
            </w:pPr>
          </w:p>
        </w:tc>
        <w:tc>
          <w:tcPr>
            <w:tcW w:w="683" w:type="pct"/>
            <w:vAlign w:val="center"/>
          </w:tcPr>
          <w:p w:rsidR="00D03880" w:rsidRPr="00DC2AA7" w:rsidRDefault="00D03880" w:rsidP="00044CB5">
            <w:pPr>
              <w:spacing w:line="276" w:lineRule="auto"/>
              <w:jc w:val="center"/>
            </w:pP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1.1</w:t>
            </w:r>
          </w:p>
        </w:tc>
        <w:tc>
          <w:tcPr>
            <w:tcW w:w="2347" w:type="pct"/>
            <w:vAlign w:val="center"/>
          </w:tcPr>
          <w:p w:rsidR="00D03880" w:rsidRPr="00DC2AA7" w:rsidRDefault="00D03880" w:rsidP="00044CB5">
            <w:pPr>
              <w:spacing w:line="276" w:lineRule="auto"/>
            </w:pPr>
            <w:r w:rsidRPr="00DC2AA7">
              <w:t>Территории застройки многоэтажными и среднеэтажными жилыми домами</w:t>
            </w:r>
          </w:p>
        </w:tc>
        <w:tc>
          <w:tcPr>
            <w:tcW w:w="756" w:type="pct"/>
            <w:vAlign w:val="center"/>
          </w:tcPr>
          <w:p w:rsidR="00D03880" w:rsidRPr="00DC2AA7" w:rsidRDefault="00D03880" w:rsidP="00044CB5">
            <w:pPr>
              <w:spacing w:line="276" w:lineRule="auto"/>
              <w:jc w:val="center"/>
            </w:pPr>
            <w:r w:rsidRPr="00DC2AA7">
              <w:t>га</w:t>
            </w:r>
          </w:p>
        </w:tc>
        <w:tc>
          <w:tcPr>
            <w:tcW w:w="833" w:type="pct"/>
            <w:vAlign w:val="center"/>
          </w:tcPr>
          <w:p w:rsidR="00D03880" w:rsidRPr="00DC2AA7" w:rsidRDefault="00D03880" w:rsidP="00044CB5">
            <w:pPr>
              <w:jc w:val="center"/>
              <w:rPr>
                <w:color w:val="000000"/>
              </w:rPr>
            </w:pPr>
            <w:r w:rsidRPr="00DC2AA7">
              <w:rPr>
                <w:color w:val="000000"/>
              </w:rPr>
              <w:t>10,4</w:t>
            </w:r>
          </w:p>
        </w:tc>
        <w:tc>
          <w:tcPr>
            <w:tcW w:w="683" w:type="pct"/>
            <w:vAlign w:val="center"/>
          </w:tcPr>
          <w:p w:rsidR="00D03880" w:rsidRPr="00DC2AA7" w:rsidRDefault="00D03880" w:rsidP="00044CB5">
            <w:pPr>
              <w:jc w:val="center"/>
              <w:rPr>
                <w:color w:val="000000"/>
              </w:rPr>
            </w:pPr>
            <w:r w:rsidRPr="00DC2AA7">
              <w:rPr>
                <w:color w:val="000000"/>
              </w:rPr>
              <w:t>10,4</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1.2</w:t>
            </w:r>
          </w:p>
        </w:tc>
        <w:tc>
          <w:tcPr>
            <w:tcW w:w="2347" w:type="pct"/>
            <w:vAlign w:val="center"/>
          </w:tcPr>
          <w:p w:rsidR="00D03880" w:rsidRPr="00DC2AA7" w:rsidRDefault="00D03880" w:rsidP="00044CB5">
            <w:pPr>
              <w:spacing w:line="276" w:lineRule="auto"/>
            </w:pPr>
            <w:r w:rsidRPr="00DC2AA7">
              <w:t>Территории улично-дорожной сети</w:t>
            </w:r>
          </w:p>
        </w:tc>
        <w:tc>
          <w:tcPr>
            <w:tcW w:w="756" w:type="pct"/>
            <w:vAlign w:val="center"/>
          </w:tcPr>
          <w:p w:rsidR="00D03880" w:rsidRPr="00DC2AA7" w:rsidRDefault="00D03880" w:rsidP="00044CB5">
            <w:pPr>
              <w:spacing w:line="276" w:lineRule="auto"/>
              <w:jc w:val="center"/>
            </w:pPr>
            <w:r w:rsidRPr="00DC2AA7">
              <w:t>га</w:t>
            </w:r>
          </w:p>
        </w:tc>
        <w:tc>
          <w:tcPr>
            <w:tcW w:w="833" w:type="pct"/>
            <w:vAlign w:val="center"/>
          </w:tcPr>
          <w:p w:rsidR="00D03880" w:rsidRPr="00DC2AA7" w:rsidRDefault="00D03880" w:rsidP="00044CB5">
            <w:pPr>
              <w:jc w:val="center"/>
              <w:rPr>
                <w:color w:val="000000"/>
              </w:rPr>
            </w:pPr>
            <w:r w:rsidRPr="00DC2AA7">
              <w:rPr>
                <w:color w:val="000000"/>
              </w:rPr>
              <w:t>-</w:t>
            </w:r>
          </w:p>
        </w:tc>
        <w:tc>
          <w:tcPr>
            <w:tcW w:w="683" w:type="pct"/>
            <w:vAlign w:val="center"/>
          </w:tcPr>
          <w:p w:rsidR="00D03880" w:rsidRPr="00DC2AA7" w:rsidRDefault="00D03880" w:rsidP="00044CB5">
            <w:pPr>
              <w:jc w:val="center"/>
              <w:rPr>
                <w:color w:val="000000"/>
              </w:rPr>
            </w:pPr>
            <w:r w:rsidRPr="00DC2AA7">
              <w:rPr>
                <w:color w:val="000000"/>
              </w:rPr>
              <w:t>-</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1.3</w:t>
            </w:r>
          </w:p>
        </w:tc>
        <w:tc>
          <w:tcPr>
            <w:tcW w:w="2347" w:type="pct"/>
            <w:vAlign w:val="center"/>
          </w:tcPr>
          <w:p w:rsidR="00D03880" w:rsidRPr="00DC2AA7" w:rsidRDefault="00D03880" w:rsidP="00044CB5">
            <w:pPr>
              <w:spacing w:line="276" w:lineRule="auto"/>
            </w:pPr>
            <w:r w:rsidRPr="00DC2AA7">
              <w:t>Иные территории</w:t>
            </w:r>
          </w:p>
        </w:tc>
        <w:tc>
          <w:tcPr>
            <w:tcW w:w="756" w:type="pct"/>
            <w:vAlign w:val="center"/>
          </w:tcPr>
          <w:p w:rsidR="00D03880" w:rsidRPr="00DC2AA7" w:rsidRDefault="00D03880" w:rsidP="00044CB5">
            <w:pPr>
              <w:spacing w:line="276" w:lineRule="auto"/>
              <w:jc w:val="center"/>
            </w:pPr>
            <w:r w:rsidRPr="00DC2AA7">
              <w:t>га</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2</w:t>
            </w:r>
          </w:p>
        </w:tc>
        <w:tc>
          <w:tcPr>
            <w:tcW w:w="2347" w:type="pct"/>
            <w:vAlign w:val="center"/>
          </w:tcPr>
          <w:p w:rsidR="00D03880" w:rsidRPr="00DC2AA7" w:rsidRDefault="00D03880" w:rsidP="00044CB5">
            <w:pPr>
              <w:spacing w:line="276" w:lineRule="auto"/>
              <w:ind w:left="28"/>
            </w:pPr>
            <w:r w:rsidRPr="00DC2AA7">
              <w:t>Население</w:t>
            </w:r>
          </w:p>
        </w:tc>
        <w:tc>
          <w:tcPr>
            <w:tcW w:w="756" w:type="pct"/>
            <w:vAlign w:val="center"/>
          </w:tcPr>
          <w:p w:rsidR="00D03880" w:rsidRPr="00DC2AA7" w:rsidRDefault="00D03880" w:rsidP="00044CB5">
            <w:pPr>
              <w:spacing w:line="276" w:lineRule="auto"/>
              <w:jc w:val="center"/>
            </w:pPr>
          </w:p>
        </w:tc>
        <w:tc>
          <w:tcPr>
            <w:tcW w:w="833" w:type="pct"/>
            <w:vAlign w:val="center"/>
          </w:tcPr>
          <w:p w:rsidR="00D03880" w:rsidRPr="00DC2AA7" w:rsidRDefault="00D03880" w:rsidP="00044CB5">
            <w:pPr>
              <w:spacing w:line="276" w:lineRule="auto"/>
              <w:jc w:val="center"/>
            </w:pPr>
          </w:p>
        </w:tc>
        <w:tc>
          <w:tcPr>
            <w:tcW w:w="683" w:type="pct"/>
            <w:vAlign w:val="center"/>
          </w:tcPr>
          <w:p w:rsidR="00D03880" w:rsidRPr="00DC2AA7" w:rsidRDefault="00D03880" w:rsidP="00044CB5">
            <w:pPr>
              <w:spacing w:line="276" w:lineRule="auto"/>
              <w:jc w:val="center"/>
            </w:pP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2.1</w:t>
            </w:r>
          </w:p>
        </w:tc>
        <w:tc>
          <w:tcPr>
            <w:tcW w:w="2347" w:type="pct"/>
            <w:vAlign w:val="center"/>
          </w:tcPr>
          <w:p w:rsidR="00D03880" w:rsidRPr="00DC2AA7" w:rsidRDefault="00D03880" w:rsidP="00044CB5">
            <w:pPr>
              <w:spacing w:line="276" w:lineRule="auto"/>
              <w:ind w:left="28"/>
            </w:pPr>
            <w:r w:rsidRPr="00DC2AA7">
              <w:t>Численность населения</w:t>
            </w:r>
          </w:p>
        </w:tc>
        <w:tc>
          <w:tcPr>
            <w:tcW w:w="756" w:type="pct"/>
            <w:vAlign w:val="center"/>
          </w:tcPr>
          <w:p w:rsidR="00D03880" w:rsidRPr="00DC2AA7" w:rsidRDefault="00D03880" w:rsidP="00044CB5">
            <w:pPr>
              <w:spacing w:line="276" w:lineRule="auto"/>
              <w:jc w:val="center"/>
            </w:pPr>
            <w:r w:rsidRPr="00DC2AA7">
              <w:t>чел.</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90</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2.2</w:t>
            </w:r>
          </w:p>
        </w:tc>
        <w:tc>
          <w:tcPr>
            <w:tcW w:w="2347" w:type="pct"/>
            <w:vAlign w:val="center"/>
          </w:tcPr>
          <w:p w:rsidR="00D03880" w:rsidRPr="00DC2AA7" w:rsidRDefault="00D03880" w:rsidP="00044CB5">
            <w:pPr>
              <w:spacing w:line="276" w:lineRule="auto"/>
              <w:ind w:left="28"/>
            </w:pPr>
            <w:r w:rsidRPr="00DC2AA7">
              <w:t>Плотность населения</w:t>
            </w:r>
          </w:p>
        </w:tc>
        <w:tc>
          <w:tcPr>
            <w:tcW w:w="756" w:type="pct"/>
            <w:vAlign w:val="center"/>
          </w:tcPr>
          <w:p w:rsidR="00D03880" w:rsidRPr="00DC2AA7" w:rsidRDefault="00D03880" w:rsidP="00044CB5">
            <w:pPr>
              <w:spacing w:line="276" w:lineRule="auto"/>
              <w:jc w:val="center"/>
            </w:pPr>
            <w:r w:rsidRPr="00DC2AA7">
              <w:t>чел/га</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8,65</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3.</w:t>
            </w:r>
          </w:p>
        </w:tc>
        <w:tc>
          <w:tcPr>
            <w:tcW w:w="2347" w:type="pct"/>
            <w:vAlign w:val="center"/>
          </w:tcPr>
          <w:p w:rsidR="00D03880" w:rsidRPr="00DC2AA7" w:rsidRDefault="00D03880" w:rsidP="00044CB5">
            <w:pPr>
              <w:spacing w:line="276" w:lineRule="auto"/>
              <w:ind w:left="28"/>
            </w:pPr>
            <w:r w:rsidRPr="00DC2AA7">
              <w:t>Жилищный фонд</w:t>
            </w:r>
          </w:p>
        </w:tc>
        <w:tc>
          <w:tcPr>
            <w:tcW w:w="756" w:type="pct"/>
            <w:vAlign w:val="center"/>
          </w:tcPr>
          <w:p w:rsidR="00D03880" w:rsidRPr="00DC2AA7" w:rsidRDefault="00D03880" w:rsidP="00044CB5">
            <w:pPr>
              <w:spacing w:line="276" w:lineRule="auto"/>
              <w:jc w:val="center"/>
            </w:pPr>
          </w:p>
        </w:tc>
        <w:tc>
          <w:tcPr>
            <w:tcW w:w="833" w:type="pct"/>
            <w:vAlign w:val="center"/>
          </w:tcPr>
          <w:p w:rsidR="00D03880" w:rsidRPr="00DC2AA7" w:rsidRDefault="00D03880" w:rsidP="00044CB5">
            <w:pPr>
              <w:spacing w:line="276" w:lineRule="auto"/>
              <w:jc w:val="center"/>
            </w:pPr>
          </w:p>
        </w:tc>
        <w:tc>
          <w:tcPr>
            <w:tcW w:w="683" w:type="pct"/>
            <w:vAlign w:val="center"/>
          </w:tcPr>
          <w:p w:rsidR="00D03880" w:rsidRPr="00DC2AA7" w:rsidRDefault="00D03880" w:rsidP="00044CB5">
            <w:pPr>
              <w:spacing w:line="276" w:lineRule="auto"/>
              <w:jc w:val="center"/>
            </w:pP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3.1</w:t>
            </w:r>
          </w:p>
        </w:tc>
        <w:tc>
          <w:tcPr>
            <w:tcW w:w="2347" w:type="pct"/>
            <w:vAlign w:val="center"/>
          </w:tcPr>
          <w:p w:rsidR="00D03880" w:rsidRPr="00DC2AA7" w:rsidRDefault="00D03880" w:rsidP="00044CB5">
            <w:pPr>
              <w:spacing w:line="276" w:lineRule="auto"/>
              <w:ind w:left="28"/>
            </w:pPr>
            <w:r w:rsidRPr="00DC2AA7">
              <w:t>Коэффициент застройки</w:t>
            </w:r>
          </w:p>
        </w:tc>
        <w:tc>
          <w:tcPr>
            <w:tcW w:w="756" w:type="pct"/>
            <w:vAlign w:val="center"/>
          </w:tcPr>
          <w:p w:rsidR="00D03880" w:rsidRPr="00DC2AA7" w:rsidRDefault="00D03880" w:rsidP="00044CB5">
            <w:pPr>
              <w:spacing w:line="276" w:lineRule="auto"/>
              <w:jc w:val="center"/>
            </w:pPr>
            <w:r w:rsidRPr="00DC2AA7">
              <w:t>%</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15-25</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3.2</w:t>
            </w:r>
          </w:p>
        </w:tc>
        <w:tc>
          <w:tcPr>
            <w:tcW w:w="2347" w:type="pct"/>
            <w:vAlign w:val="center"/>
          </w:tcPr>
          <w:p w:rsidR="00D03880" w:rsidRPr="00DC2AA7" w:rsidRDefault="00D03880" w:rsidP="00044CB5">
            <w:pPr>
              <w:spacing w:line="276" w:lineRule="auto"/>
              <w:ind w:left="28"/>
            </w:pPr>
            <w:r w:rsidRPr="00DC2AA7">
              <w:t xml:space="preserve">Коэффициент плотности застройки </w:t>
            </w:r>
          </w:p>
        </w:tc>
        <w:tc>
          <w:tcPr>
            <w:tcW w:w="756" w:type="pct"/>
            <w:vAlign w:val="center"/>
          </w:tcPr>
          <w:p w:rsidR="00D03880" w:rsidRPr="00DC2AA7" w:rsidRDefault="00D03880" w:rsidP="00044CB5">
            <w:pPr>
              <w:spacing w:line="276" w:lineRule="auto"/>
              <w:jc w:val="center"/>
            </w:pPr>
            <w:r w:rsidRPr="00DC2AA7">
              <w:t>%</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0,02</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3.3</w:t>
            </w:r>
          </w:p>
        </w:tc>
        <w:tc>
          <w:tcPr>
            <w:tcW w:w="2347" w:type="pct"/>
            <w:vAlign w:val="center"/>
          </w:tcPr>
          <w:p w:rsidR="00D03880" w:rsidRPr="00DC2AA7" w:rsidRDefault="00D03880" w:rsidP="00044CB5">
            <w:pPr>
              <w:spacing w:line="276" w:lineRule="auto"/>
              <w:ind w:left="28"/>
            </w:pPr>
            <w:r w:rsidRPr="00DC2AA7">
              <w:t>Новое жилищное строительство</w:t>
            </w:r>
          </w:p>
        </w:tc>
        <w:tc>
          <w:tcPr>
            <w:tcW w:w="756" w:type="pct"/>
            <w:vAlign w:val="center"/>
          </w:tcPr>
          <w:p w:rsidR="00D03880" w:rsidRPr="00DC2AA7" w:rsidRDefault="00D03880" w:rsidP="00044CB5">
            <w:pPr>
              <w:spacing w:line="276" w:lineRule="auto"/>
              <w:jc w:val="center"/>
            </w:pPr>
            <w:r w:rsidRPr="00DC2AA7">
              <w:t>кв. м</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2200</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3.4</w:t>
            </w:r>
          </w:p>
        </w:tc>
        <w:tc>
          <w:tcPr>
            <w:tcW w:w="2347" w:type="pct"/>
            <w:vAlign w:val="center"/>
          </w:tcPr>
          <w:p w:rsidR="00D03880" w:rsidRPr="00DC2AA7" w:rsidRDefault="00D03880" w:rsidP="00044CB5">
            <w:pPr>
              <w:spacing w:line="276" w:lineRule="auto"/>
              <w:ind w:left="28"/>
            </w:pPr>
            <w:r w:rsidRPr="00DC2AA7">
              <w:t>Общая площадь жилых домов</w:t>
            </w:r>
          </w:p>
        </w:tc>
        <w:tc>
          <w:tcPr>
            <w:tcW w:w="756" w:type="pct"/>
            <w:vAlign w:val="center"/>
          </w:tcPr>
          <w:p w:rsidR="00D03880" w:rsidRPr="00DC2AA7" w:rsidRDefault="00D03880" w:rsidP="00044CB5">
            <w:pPr>
              <w:spacing w:line="276" w:lineRule="auto"/>
              <w:jc w:val="center"/>
            </w:pPr>
            <w:r w:rsidRPr="00DC2AA7">
              <w:t>кв. м</w:t>
            </w:r>
          </w:p>
        </w:tc>
        <w:tc>
          <w:tcPr>
            <w:tcW w:w="833" w:type="pct"/>
            <w:vAlign w:val="center"/>
          </w:tcPr>
          <w:p w:rsidR="00D03880" w:rsidRPr="00DC2AA7" w:rsidRDefault="00D03880" w:rsidP="00044CB5">
            <w:pPr>
              <w:spacing w:line="276" w:lineRule="auto"/>
              <w:jc w:val="center"/>
            </w:pPr>
            <w:r w:rsidRPr="00DC2AA7">
              <w:t>762,05</w:t>
            </w:r>
          </w:p>
        </w:tc>
        <w:tc>
          <w:tcPr>
            <w:tcW w:w="683" w:type="pct"/>
            <w:vAlign w:val="center"/>
          </w:tcPr>
          <w:p w:rsidR="00D03880" w:rsidRPr="00DC2AA7" w:rsidRDefault="00D03880" w:rsidP="00044CB5">
            <w:pPr>
              <w:spacing w:line="276" w:lineRule="auto"/>
              <w:jc w:val="center"/>
            </w:pPr>
            <w:r w:rsidRPr="00DC2AA7">
              <w:t>2200</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3.5</w:t>
            </w:r>
          </w:p>
        </w:tc>
        <w:tc>
          <w:tcPr>
            <w:tcW w:w="2347" w:type="pct"/>
            <w:vAlign w:val="center"/>
          </w:tcPr>
          <w:p w:rsidR="00D03880" w:rsidRPr="00DC2AA7" w:rsidRDefault="00D03880" w:rsidP="00044CB5">
            <w:pPr>
              <w:spacing w:line="276" w:lineRule="auto"/>
              <w:ind w:left="28"/>
            </w:pPr>
            <w:r w:rsidRPr="00DC2AA7">
              <w:t>Этажность застройки</w:t>
            </w:r>
          </w:p>
        </w:tc>
        <w:tc>
          <w:tcPr>
            <w:tcW w:w="756" w:type="pct"/>
            <w:vAlign w:val="center"/>
          </w:tcPr>
          <w:p w:rsidR="00D03880" w:rsidRPr="00DC2AA7" w:rsidRDefault="00D03880" w:rsidP="00044CB5">
            <w:pPr>
              <w:spacing w:line="276" w:lineRule="auto"/>
              <w:jc w:val="center"/>
            </w:pPr>
            <w:r w:rsidRPr="00DC2AA7">
              <w:t>этаж</w:t>
            </w:r>
          </w:p>
        </w:tc>
        <w:tc>
          <w:tcPr>
            <w:tcW w:w="833" w:type="pct"/>
            <w:vAlign w:val="center"/>
          </w:tcPr>
          <w:p w:rsidR="00D03880" w:rsidRPr="00DC2AA7" w:rsidRDefault="00D03880" w:rsidP="00044CB5">
            <w:pPr>
              <w:spacing w:line="276" w:lineRule="auto"/>
              <w:jc w:val="center"/>
            </w:pPr>
            <w:r w:rsidRPr="00DC2AA7">
              <w:t>2</w:t>
            </w:r>
          </w:p>
        </w:tc>
        <w:tc>
          <w:tcPr>
            <w:tcW w:w="683" w:type="pct"/>
            <w:vAlign w:val="center"/>
          </w:tcPr>
          <w:p w:rsidR="00D03880" w:rsidRPr="00DC2AA7" w:rsidRDefault="00D03880" w:rsidP="00044CB5">
            <w:pPr>
              <w:spacing w:line="276" w:lineRule="auto"/>
              <w:jc w:val="center"/>
            </w:pPr>
            <w:r w:rsidRPr="00DC2AA7">
              <w:t>5</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4</w:t>
            </w:r>
          </w:p>
        </w:tc>
        <w:tc>
          <w:tcPr>
            <w:tcW w:w="2347" w:type="pct"/>
            <w:vAlign w:val="center"/>
          </w:tcPr>
          <w:p w:rsidR="00D03880" w:rsidRPr="00DC2AA7" w:rsidRDefault="00D03880" w:rsidP="00044CB5">
            <w:pPr>
              <w:spacing w:line="276" w:lineRule="auto"/>
              <w:ind w:left="28"/>
            </w:pPr>
            <w:r w:rsidRPr="00DC2AA7">
              <w:t>Объекты и учреждения обслуживания населения, размещаемые в районе в границах проектирования</w:t>
            </w:r>
          </w:p>
        </w:tc>
        <w:tc>
          <w:tcPr>
            <w:tcW w:w="756" w:type="pct"/>
            <w:vAlign w:val="center"/>
          </w:tcPr>
          <w:p w:rsidR="00D03880" w:rsidRPr="00DC2AA7" w:rsidRDefault="00D03880" w:rsidP="00044CB5">
            <w:pPr>
              <w:spacing w:line="276" w:lineRule="auto"/>
              <w:jc w:val="center"/>
            </w:pPr>
          </w:p>
        </w:tc>
        <w:tc>
          <w:tcPr>
            <w:tcW w:w="833" w:type="pct"/>
            <w:vAlign w:val="center"/>
          </w:tcPr>
          <w:p w:rsidR="00D03880" w:rsidRPr="00DC2AA7" w:rsidRDefault="00D03880" w:rsidP="00044CB5">
            <w:pPr>
              <w:spacing w:line="276" w:lineRule="auto"/>
              <w:jc w:val="center"/>
            </w:pPr>
          </w:p>
        </w:tc>
        <w:tc>
          <w:tcPr>
            <w:tcW w:w="683" w:type="pct"/>
            <w:vAlign w:val="center"/>
          </w:tcPr>
          <w:p w:rsidR="00D03880" w:rsidRPr="00DC2AA7" w:rsidRDefault="00D03880" w:rsidP="00044CB5">
            <w:pPr>
              <w:spacing w:line="276" w:lineRule="auto"/>
              <w:jc w:val="center"/>
            </w:pP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4.1</w:t>
            </w:r>
          </w:p>
        </w:tc>
        <w:tc>
          <w:tcPr>
            <w:tcW w:w="2347" w:type="pct"/>
            <w:vAlign w:val="center"/>
          </w:tcPr>
          <w:p w:rsidR="00D03880" w:rsidRPr="00DC2AA7" w:rsidRDefault="00D03880" w:rsidP="00044CB5">
            <w:pPr>
              <w:spacing w:line="276" w:lineRule="auto"/>
              <w:ind w:left="28"/>
            </w:pPr>
            <w:r w:rsidRPr="00DC2AA7">
              <w:t>Предприятие розничной торговли (магазин)</w:t>
            </w:r>
          </w:p>
        </w:tc>
        <w:tc>
          <w:tcPr>
            <w:tcW w:w="756" w:type="pct"/>
            <w:vAlign w:val="center"/>
          </w:tcPr>
          <w:p w:rsidR="00D03880" w:rsidRPr="00DC2AA7" w:rsidRDefault="00D03880" w:rsidP="00044CB5">
            <w:pPr>
              <w:spacing w:line="276" w:lineRule="auto"/>
              <w:jc w:val="center"/>
            </w:pPr>
            <w:r w:rsidRPr="00DC2AA7">
              <w:t>объектов</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1</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4.2</w:t>
            </w:r>
          </w:p>
        </w:tc>
        <w:tc>
          <w:tcPr>
            <w:tcW w:w="2347" w:type="pct"/>
            <w:vAlign w:val="center"/>
          </w:tcPr>
          <w:p w:rsidR="00D03880" w:rsidRPr="00DC2AA7" w:rsidRDefault="00D03880" w:rsidP="00044CB5">
            <w:pPr>
              <w:spacing w:line="276" w:lineRule="auto"/>
              <w:ind w:left="28"/>
            </w:pPr>
            <w:r w:rsidRPr="00DC2AA7">
              <w:rPr>
                <w:rFonts w:cs="Courier New"/>
                <w:bCs/>
                <w:spacing w:val="-6"/>
              </w:rPr>
              <w:t>Учебно-образовательное учреждение на 1 000 мест (школа)</w:t>
            </w:r>
          </w:p>
        </w:tc>
        <w:tc>
          <w:tcPr>
            <w:tcW w:w="756" w:type="pct"/>
            <w:vAlign w:val="center"/>
          </w:tcPr>
          <w:p w:rsidR="00D03880" w:rsidRPr="00DC2AA7" w:rsidRDefault="00D03880" w:rsidP="00044CB5">
            <w:pPr>
              <w:spacing w:line="276" w:lineRule="auto"/>
              <w:jc w:val="center"/>
            </w:pPr>
            <w:r w:rsidRPr="00DC2AA7">
              <w:t>объектов</w:t>
            </w:r>
          </w:p>
        </w:tc>
        <w:tc>
          <w:tcPr>
            <w:tcW w:w="833" w:type="pct"/>
            <w:vAlign w:val="center"/>
          </w:tcPr>
          <w:p w:rsidR="00D03880" w:rsidRPr="00DC2AA7" w:rsidRDefault="00D03880" w:rsidP="00044CB5">
            <w:pPr>
              <w:spacing w:line="276" w:lineRule="auto"/>
              <w:jc w:val="center"/>
            </w:pPr>
            <w:r w:rsidRPr="00DC2AA7">
              <w:t>-</w:t>
            </w:r>
          </w:p>
        </w:tc>
        <w:tc>
          <w:tcPr>
            <w:tcW w:w="683" w:type="pct"/>
            <w:vAlign w:val="center"/>
          </w:tcPr>
          <w:p w:rsidR="00D03880" w:rsidRPr="00DC2AA7" w:rsidRDefault="00D03880" w:rsidP="00044CB5">
            <w:pPr>
              <w:spacing w:line="276" w:lineRule="auto"/>
              <w:jc w:val="center"/>
            </w:pPr>
            <w:r w:rsidRPr="00DC2AA7">
              <w:t>1</w:t>
            </w: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5</w:t>
            </w:r>
          </w:p>
        </w:tc>
        <w:tc>
          <w:tcPr>
            <w:tcW w:w="2347" w:type="pct"/>
            <w:vAlign w:val="center"/>
          </w:tcPr>
          <w:p w:rsidR="00D03880" w:rsidRPr="00DC2AA7" w:rsidRDefault="00D03880" w:rsidP="00044CB5">
            <w:pPr>
              <w:spacing w:line="276" w:lineRule="auto"/>
              <w:ind w:left="28"/>
            </w:pPr>
            <w:r w:rsidRPr="00DC2AA7">
              <w:t>Транспортная инфраструктура</w:t>
            </w:r>
          </w:p>
        </w:tc>
        <w:tc>
          <w:tcPr>
            <w:tcW w:w="756" w:type="pct"/>
            <w:vAlign w:val="center"/>
          </w:tcPr>
          <w:p w:rsidR="00D03880" w:rsidRPr="00DC2AA7" w:rsidRDefault="00D03880" w:rsidP="00044CB5">
            <w:pPr>
              <w:spacing w:line="276" w:lineRule="auto"/>
              <w:jc w:val="center"/>
            </w:pPr>
          </w:p>
        </w:tc>
        <w:tc>
          <w:tcPr>
            <w:tcW w:w="833" w:type="pct"/>
            <w:vAlign w:val="center"/>
          </w:tcPr>
          <w:p w:rsidR="00D03880" w:rsidRPr="00DC2AA7" w:rsidRDefault="00D03880" w:rsidP="00044CB5">
            <w:pPr>
              <w:spacing w:line="276" w:lineRule="auto"/>
              <w:jc w:val="center"/>
            </w:pPr>
          </w:p>
        </w:tc>
        <w:tc>
          <w:tcPr>
            <w:tcW w:w="683" w:type="pct"/>
            <w:vAlign w:val="center"/>
          </w:tcPr>
          <w:p w:rsidR="00D03880" w:rsidRPr="00DC2AA7" w:rsidRDefault="00D03880" w:rsidP="00044CB5">
            <w:pPr>
              <w:spacing w:line="276" w:lineRule="auto"/>
              <w:jc w:val="center"/>
            </w:pPr>
          </w:p>
        </w:tc>
      </w:tr>
      <w:tr w:rsidR="00D03880" w:rsidRPr="00DC2AA7" w:rsidTr="00044CB5">
        <w:trPr>
          <w:trHeight w:val="227"/>
          <w:jc w:val="center"/>
        </w:trPr>
        <w:tc>
          <w:tcPr>
            <w:tcW w:w="381" w:type="pct"/>
            <w:vAlign w:val="center"/>
          </w:tcPr>
          <w:p w:rsidR="00D03880" w:rsidRPr="00DC2AA7" w:rsidRDefault="00D03880" w:rsidP="00044CB5">
            <w:pPr>
              <w:spacing w:line="276" w:lineRule="auto"/>
              <w:jc w:val="center"/>
            </w:pPr>
            <w:r w:rsidRPr="00DC2AA7">
              <w:t>5.1</w:t>
            </w:r>
          </w:p>
        </w:tc>
        <w:tc>
          <w:tcPr>
            <w:tcW w:w="2347" w:type="pct"/>
            <w:vAlign w:val="center"/>
          </w:tcPr>
          <w:p w:rsidR="00D03880" w:rsidRPr="00DC2AA7" w:rsidRDefault="00D03880" w:rsidP="00044CB5">
            <w:pPr>
              <w:spacing w:line="276" w:lineRule="auto"/>
              <w:ind w:left="28"/>
            </w:pPr>
            <w:r w:rsidRPr="00DC2AA7">
              <w:t>Протяженность улично-дорожной сети - всего</w:t>
            </w:r>
          </w:p>
        </w:tc>
        <w:tc>
          <w:tcPr>
            <w:tcW w:w="756" w:type="pct"/>
            <w:vAlign w:val="center"/>
          </w:tcPr>
          <w:p w:rsidR="00D03880" w:rsidRPr="00DC2AA7" w:rsidRDefault="00D03880" w:rsidP="00044CB5">
            <w:pPr>
              <w:spacing w:line="276" w:lineRule="auto"/>
              <w:jc w:val="center"/>
            </w:pPr>
            <w:r w:rsidRPr="00DC2AA7">
              <w:t>км</w:t>
            </w:r>
          </w:p>
        </w:tc>
        <w:tc>
          <w:tcPr>
            <w:tcW w:w="833" w:type="pct"/>
            <w:vAlign w:val="center"/>
          </w:tcPr>
          <w:p w:rsidR="00D03880" w:rsidRPr="00DC2AA7" w:rsidRDefault="00D03880" w:rsidP="00044CB5">
            <w:pPr>
              <w:spacing w:line="276" w:lineRule="auto"/>
              <w:jc w:val="center"/>
            </w:pPr>
            <w:r w:rsidRPr="00DC2AA7">
              <w:t>0,371</w:t>
            </w:r>
          </w:p>
        </w:tc>
        <w:tc>
          <w:tcPr>
            <w:tcW w:w="683" w:type="pct"/>
            <w:vAlign w:val="center"/>
          </w:tcPr>
          <w:p w:rsidR="00D03880" w:rsidRPr="00DC2AA7" w:rsidRDefault="00D03880" w:rsidP="00044CB5">
            <w:pPr>
              <w:spacing w:line="276" w:lineRule="auto"/>
              <w:jc w:val="center"/>
            </w:pPr>
            <w:r w:rsidRPr="00DC2AA7">
              <w:t>1,15</w:t>
            </w:r>
          </w:p>
        </w:tc>
      </w:tr>
      <w:tr w:rsidR="00D03880" w:rsidRPr="00DC2AA7" w:rsidTr="00044CB5">
        <w:trPr>
          <w:trHeight w:val="227"/>
          <w:jc w:val="center"/>
        </w:trPr>
        <w:tc>
          <w:tcPr>
            <w:tcW w:w="381" w:type="pct"/>
            <w:vAlign w:val="center"/>
          </w:tcPr>
          <w:p w:rsidR="00D03880" w:rsidRPr="00DC2AA7" w:rsidRDefault="00D03880" w:rsidP="00044CB5">
            <w:pPr>
              <w:jc w:val="center"/>
            </w:pPr>
            <w:r w:rsidRPr="00DC2AA7">
              <w:t>5.2</w:t>
            </w:r>
          </w:p>
        </w:tc>
        <w:tc>
          <w:tcPr>
            <w:tcW w:w="2347" w:type="pct"/>
            <w:vAlign w:val="center"/>
          </w:tcPr>
          <w:p w:rsidR="00D03880" w:rsidRPr="00DC2AA7" w:rsidRDefault="00D03880" w:rsidP="00044CB5">
            <w:pPr>
              <w:ind w:left="28"/>
            </w:pPr>
            <w:r w:rsidRPr="00DC2AA7">
              <w:t>Плотность улично-дорожной сети</w:t>
            </w:r>
          </w:p>
        </w:tc>
        <w:tc>
          <w:tcPr>
            <w:tcW w:w="756" w:type="pct"/>
            <w:vAlign w:val="center"/>
          </w:tcPr>
          <w:p w:rsidR="00D03880" w:rsidRPr="00DC2AA7" w:rsidRDefault="00D03880" w:rsidP="00044CB5">
            <w:pPr>
              <w:jc w:val="center"/>
            </w:pPr>
            <w:r w:rsidRPr="00DC2AA7">
              <w:t>км/га</w:t>
            </w:r>
          </w:p>
        </w:tc>
        <w:tc>
          <w:tcPr>
            <w:tcW w:w="833" w:type="pct"/>
            <w:vAlign w:val="center"/>
          </w:tcPr>
          <w:p w:rsidR="00D03880" w:rsidRPr="00DC2AA7" w:rsidRDefault="00D03880" w:rsidP="00044CB5">
            <w:pPr>
              <w:jc w:val="center"/>
            </w:pPr>
            <w:r w:rsidRPr="00DC2AA7">
              <w:t>0,03</w:t>
            </w:r>
          </w:p>
        </w:tc>
        <w:tc>
          <w:tcPr>
            <w:tcW w:w="683" w:type="pct"/>
            <w:vAlign w:val="center"/>
          </w:tcPr>
          <w:p w:rsidR="00D03880" w:rsidRPr="00DC2AA7" w:rsidRDefault="00D03880" w:rsidP="00044CB5">
            <w:pPr>
              <w:jc w:val="center"/>
            </w:pPr>
            <w:r w:rsidRPr="00DC2AA7">
              <w:t>0,07</w:t>
            </w:r>
          </w:p>
        </w:tc>
      </w:tr>
    </w:tbl>
    <w:p w:rsidR="00D03880" w:rsidRPr="00DC2AA7" w:rsidRDefault="00D03880" w:rsidP="0013139B">
      <w:pPr>
        <w:jc w:val="both"/>
        <w:rPr>
          <w:rFonts w:eastAsia="TimesNewRoman"/>
          <w:szCs w:val="28"/>
        </w:rPr>
      </w:pPr>
    </w:p>
    <w:p w:rsidR="00D03880" w:rsidRPr="0013139B" w:rsidRDefault="00D03880" w:rsidP="0013139B">
      <w:pPr>
        <w:spacing w:line="360" w:lineRule="auto"/>
        <w:ind w:left="709"/>
        <w:jc w:val="center"/>
        <w:rPr>
          <w:rFonts w:eastAsia="TimesNewRoman"/>
          <w:sz w:val="28"/>
          <w:szCs w:val="28"/>
        </w:rPr>
      </w:pPr>
      <w:r w:rsidRPr="0013139B">
        <w:rPr>
          <w:rFonts w:eastAsia="TimesNewRoman"/>
          <w:sz w:val="28"/>
          <w:szCs w:val="28"/>
        </w:rPr>
        <w:t xml:space="preserve">Планировка </w:t>
      </w:r>
      <w:r>
        <w:rPr>
          <w:rFonts w:eastAsia="TimesNewRoman"/>
          <w:sz w:val="28"/>
          <w:szCs w:val="28"/>
        </w:rPr>
        <w:t>территории микрорайона №8 «Горка</w:t>
      </w:r>
      <w:r w:rsidRPr="0013139B">
        <w:rPr>
          <w:rFonts w:eastAsia="TimesNewRoman"/>
          <w:sz w:val="28"/>
          <w:szCs w:val="28"/>
        </w:rPr>
        <w:t>»</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Границами проекта планировки территории микрорайона № 8 «Горка» являются существующие улицы с севера: улица Святослава Федорова, с западной стороны - улица Дружбы, с южной и юго-восточной – существующий природный рельеф и лесной массив. С восточной стороны в границы проекта планировки находятся территория подстанции (ПС) «Южная», котельная «Мамонтовская».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79,9 га"/>
        </w:smartTagPr>
        <w:r w:rsidRPr="0013139B">
          <w:rPr>
            <w:rFonts w:eastAsia="TimesNewRoman"/>
            <w:sz w:val="28"/>
            <w:szCs w:val="28"/>
          </w:rPr>
          <w:t>79,9 га</w:t>
        </w:r>
      </w:smartTag>
      <w:r w:rsidRPr="0013139B">
        <w:rPr>
          <w:rFonts w:eastAsia="TimesNewRoman"/>
          <w:sz w:val="28"/>
          <w:szCs w:val="28"/>
        </w:rPr>
        <w:t>.</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С целью улучшения условий проживания населения на данной территории, а также переселение жителей из ликвидируемого жилищного фонда к строительству в течение расчетного срока предлагаются: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- 47 одноквартирных жилых домов различной этажностью (1-2 эт.) (из них уже построено 22 жилых дома), в том числе 16 домов общей площадью 1,8 тыс. кв. м – принятые градостроительные решения;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- 4 многоквартирных жилых дома (9 эт.);</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- 81 блокированный жилой дом (1-3 эт.), общей площадью около 25,9 тыс. кв. м.</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Проектом предусматривается централизованная система теплоснабжения для проектируемых многоквартирных жилых домов и общественных зданий.</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Источником централизованного теплоснабжения микрорайона №8 «Горки» является существующая котельная «Мамонтовская».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Технико-экономические показатели и проектируемые объекты застройки представлены в таблицах 11-12.</w:t>
      </w:r>
    </w:p>
    <w:p w:rsidR="00D03880" w:rsidRPr="0013139B" w:rsidRDefault="00D03880" w:rsidP="0013139B">
      <w:pPr>
        <w:keepNext/>
        <w:spacing w:after="120" w:line="360" w:lineRule="auto"/>
        <w:ind w:firstLine="709"/>
        <w:jc w:val="both"/>
        <w:rPr>
          <w:bCs/>
          <w:sz w:val="28"/>
          <w:szCs w:val="28"/>
        </w:rPr>
      </w:pPr>
      <w:bookmarkStart w:id="22" w:name="_Toc521608105"/>
      <w:bookmarkStart w:id="23" w:name="_Toc528171092"/>
      <w:r w:rsidRPr="0013139B">
        <w:rPr>
          <w:bCs/>
          <w:sz w:val="28"/>
          <w:szCs w:val="28"/>
        </w:rPr>
        <w:t xml:space="preserve">Таблица </w:t>
      </w:r>
      <w:r>
        <w:rPr>
          <w:bCs/>
          <w:sz w:val="28"/>
          <w:szCs w:val="28"/>
        </w:rPr>
        <w:t>11</w:t>
      </w:r>
      <w:r w:rsidRPr="0013139B">
        <w:rPr>
          <w:bCs/>
          <w:sz w:val="28"/>
          <w:szCs w:val="28"/>
        </w:rPr>
        <w:t xml:space="preserve"> - Технико-экономические показатели застройки</w:t>
      </w:r>
      <w:bookmarkEnd w:id="22"/>
      <w:bookmarkEnd w:id="23"/>
      <w:r w:rsidRPr="0013139B">
        <w:rPr>
          <w:sz w:val="28"/>
          <w:szCs w:val="28"/>
        </w:rPr>
        <w:t xml:space="preserve"> </w:t>
      </w:r>
      <w:r w:rsidRPr="0013139B">
        <w:rPr>
          <w:bCs/>
          <w:sz w:val="28"/>
          <w:szCs w:val="28"/>
        </w:rPr>
        <w:t>мкр. №8 «Горки»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5"/>
        <w:gridCol w:w="5518"/>
        <w:gridCol w:w="1514"/>
        <w:gridCol w:w="1663"/>
      </w:tblGrid>
      <w:tr w:rsidR="00D03880" w:rsidRPr="00DC2AA7" w:rsidTr="00044CB5">
        <w:trPr>
          <w:tblHeader/>
          <w:jc w:val="center"/>
        </w:trPr>
        <w:tc>
          <w:tcPr>
            <w:tcW w:w="457" w:type="pct"/>
            <w:shd w:val="clear" w:color="auto" w:fill="BFBFBF"/>
            <w:vAlign w:val="center"/>
          </w:tcPr>
          <w:p w:rsidR="00D03880" w:rsidRPr="00DC2AA7" w:rsidRDefault="00D03880" w:rsidP="00044CB5">
            <w:pPr>
              <w:keepNext/>
              <w:ind w:left="-57" w:right="-57"/>
              <w:jc w:val="center"/>
              <w:rPr>
                <w:b/>
              </w:rPr>
            </w:pPr>
            <w:r w:rsidRPr="00DC2AA7">
              <w:rPr>
                <w:b/>
              </w:rPr>
              <w:t>№ п/п</w:t>
            </w:r>
          </w:p>
        </w:tc>
        <w:tc>
          <w:tcPr>
            <w:tcW w:w="2883" w:type="pct"/>
            <w:shd w:val="clear" w:color="auto" w:fill="BFBFBF"/>
            <w:vAlign w:val="center"/>
          </w:tcPr>
          <w:p w:rsidR="00D03880" w:rsidRPr="00DC2AA7" w:rsidRDefault="00D03880" w:rsidP="00044CB5">
            <w:pPr>
              <w:keepNext/>
              <w:ind w:left="-57" w:right="-57"/>
              <w:jc w:val="center"/>
              <w:rPr>
                <w:b/>
              </w:rPr>
            </w:pPr>
            <w:r w:rsidRPr="00DC2AA7">
              <w:rPr>
                <w:b/>
              </w:rPr>
              <w:t>Наименование показателя</w:t>
            </w:r>
          </w:p>
        </w:tc>
        <w:tc>
          <w:tcPr>
            <w:tcW w:w="791" w:type="pct"/>
            <w:shd w:val="clear" w:color="auto" w:fill="BFBFBF"/>
            <w:vAlign w:val="center"/>
          </w:tcPr>
          <w:p w:rsidR="00D03880" w:rsidRPr="00DC2AA7" w:rsidRDefault="00D03880" w:rsidP="00044CB5">
            <w:pPr>
              <w:keepNext/>
              <w:ind w:left="-57" w:right="-57"/>
              <w:jc w:val="center"/>
              <w:rPr>
                <w:b/>
              </w:rPr>
            </w:pPr>
            <w:r w:rsidRPr="00DC2AA7">
              <w:rPr>
                <w:b/>
              </w:rPr>
              <w:t>Единица измерения</w:t>
            </w:r>
          </w:p>
        </w:tc>
        <w:tc>
          <w:tcPr>
            <w:tcW w:w="869" w:type="pct"/>
            <w:shd w:val="clear" w:color="auto" w:fill="BFBFBF"/>
            <w:vAlign w:val="center"/>
          </w:tcPr>
          <w:p w:rsidR="00D03880" w:rsidRPr="00DC2AA7" w:rsidRDefault="00D03880" w:rsidP="00044CB5">
            <w:pPr>
              <w:keepNext/>
              <w:ind w:left="-57" w:right="-57"/>
              <w:jc w:val="center"/>
              <w:rPr>
                <w:b/>
              </w:rPr>
            </w:pPr>
            <w:r w:rsidRPr="00DC2AA7">
              <w:rPr>
                <w:b/>
              </w:rPr>
              <w:t>Количество</w:t>
            </w:r>
          </w:p>
        </w:tc>
      </w:tr>
      <w:tr w:rsidR="00D03880" w:rsidRPr="00DC2AA7" w:rsidTr="00044CB5">
        <w:trPr>
          <w:jc w:val="center"/>
        </w:trPr>
        <w:tc>
          <w:tcPr>
            <w:tcW w:w="457" w:type="pct"/>
          </w:tcPr>
          <w:p w:rsidR="00D03880" w:rsidRPr="00DC2AA7" w:rsidRDefault="00D03880" w:rsidP="00044CB5">
            <w:pPr>
              <w:ind w:left="-57" w:right="-57"/>
              <w:jc w:val="center"/>
            </w:pPr>
            <w:r w:rsidRPr="00DC2AA7">
              <w:t>1.</w:t>
            </w:r>
          </w:p>
        </w:tc>
        <w:tc>
          <w:tcPr>
            <w:tcW w:w="2883" w:type="pct"/>
          </w:tcPr>
          <w:p w:rsidR="00D03880" w:rsidRPr="00DC2AA7" w:rsidRDefault="00D03880" w:rsidP="00044CB5">
            <w:pPr>
              <w:ind w:left="-57" w:right="-57"/>
              <w:jc w:val="center"/>
              <w:rPr>
                <w:color w:val="000000"/>
              </w:rPr>
            </w:pPr>
            <w:r w:rsidRPr="00DC2AA7">
              <w:rPr>
                <w:color w:val="000000"/>
              </w:rPr>
              <w:t>Площадь в границах проектирования</w:t>
            </w:r>
          </w:p>
        </w:tc>
        <w:tc>
          <w:tcPr>
            <w:tcW w:w="791" w:type="pct"/>
          </w:tcPr>
          <w:p w:rsidR="00D03880" w:rsidRPr="00DC2AA7" w:rsidRDefault="00D03880" w:rsidP="00044CB5">
            <w:pPr>
              <w:ind w:left="-57" w:right="-57"/>
              <w:jc w:val="center"/>
              <w:rPr>
                <w:color w:val="000000"/>
              </w:rPr>
            </w:pPr>
            <w:r w:rsidRPr="00DC2AA7">
              <w:rPr>
                <w:color w:val="000000"/>
              </w:rPr>
              <w:t>га</w:t>
            </w:r>
          </w:p>
        </w:tc>
        <w:tc>
          <w:tcPr>
            <w:tcW w:w="869" w:type="pct"/>
          </w:tcPr>
          <w:p w:rsidR="00D03880" w:rsidRPr="00DC2AA7" w:rsidRDefault="00D03880" w:rsidP="00044CB5">
            <w:pPr>
              <w:ind w:left="-57" w:right="-57"/>
              <w:jc w:val="center"/>
              <w:rPr>
                <w:color w:val="000000"/>
              </w:rPr>
            </w:pPr>
            <w:r w:rsidRPr="00DC2AA7">
              <w:rPr>
                <w:color w:val="000000"/>
              </w:rPr>
              <w:t>79,9</w:t>
            </w:r>
          </w:p>
        </w:tc>
      </w:tr>
      <w:tr w:rsidR="00D03880" w:rsidRPr="00DC2AA7" w:rsidTr="00044CB5">
        <w:trPr>
          <w:jc w:val="center"/>
        </w:trPr>
        <w:tc>
          <w:tcPr>
            <w:tcW w:w="457" w:type="pct"/>
          </w:tcPr>
          <w:p w:rsidR="00D03880" w:rsidRPr="00DC2AA7" w:rsidRDefault="00D03880" w:rsidP="00044CB5">
            <w:pPr>
              <w:ind w:left="-57" w:right="-57"/>
              <w:jc w:val="center"/>
            </w:pPr>
            <w:r w:rsidRPr="00DC2AA7">
              <w:t>2.</w:t>
            </w:r>
          </w:p>
        </w:tc>
        <w:tc>
          <w:tcPr>
            <w:tcW w:w="2883" w:type="pct"/>
          </w:tcPr>
          <w:p w:rsidR="00D03880" w:rsidRPr="00DC2AA7" w:rsidRDefault="00D03880" w:rsidP="00044CB5">
            <w:pPr>
              <w:ind w:left="-57" w:right="-57"/>
              <w:jc w:val="center"/>
              <w:rPr>
                <w:color w:val="000000"/>
              </w:rPr>
            </w:pPr>
            <w:r w:rsidRPr="00DC2AA7">
              <w:rPr>
                <w:color w:val="000000"/>
              </w:rPr>
              <w:t>Площадь застройки жилых зданий</w:t>
            </w:r>
          </w:p>
        </w:tc>
        <w:tc>
          <w:tcPr>
            <w:tcW w:w="791" w:type="pct"/>
          </w:tcPr>
          <w:p w:rsidR="00D03880" w:rsidRPr="00DC2AA7" w:rsidRDefault="00D03880" w:rsidP="00044CB5">
            <w:pPr>
              <w:ind w:left="-57" w:right="-57"/>
              <w:jc w:val="center"/>
              <w:rPr>
                <w:color w:val="000000"/>
              </w:rPr>
            </w:pPr>
            <w:r w:rsidRPr="00DC2AA7">
              <w:rPr>
                <w:color w:val="000000"/>
              </w:rPr>
              <w:t>кв.м</w:t>
            </w:r>
          </w:p>
        </w:tc>
        <w:tc>
          <w:tcPr>
            <w:tcW w:w="869" w:type="pct"/>
          </w:tcPr>
          <w:p w:rsidR="00D03880" w:rsidRPr="00DC2AA7" w:rsidRDefault="00D03880" w:rsidP="00044CB5">
            <w:pPr>
              <w:ind w:left="-57" w:right="-57"/>
              <w:jc w:val="center"/>
              <w:rPr>
                <w:color w:val="000000"/>
              </w:rPr>
            </w:pPr>
            <w:r w:rsidRPr="00DC2AA7">
              <w:rPr>
                <w:color w:val="000000"/>
              </w:rPr>
              <w:t>19326</w:t>
            </w:r>
          </w:p>
        </w:tc>
      </w:tr>
      <w:tr w:rsidR="00D03880" w:rsidRPr="00DC2AA7" w:rsidTr="00044CB5">
        <w:trPr>
          <w:jc w:val="center"/>
        </w:trPr>
        <w:tc>
          <w:tcPr>
            <w:tcW w:w="457" w:type="pct"/>
          </w:tcPr>
          <w:p w:rsidR="00D03880" w:rsidRPr="00DC2AA7" w:rsidRDefault="00D03880" w:rsidP="00044CB5">
            <w:pPr>
              <w:ind w:left="-57" w:right="-57"/>
              <w:jc w:val="center"/>
            </w:pPr>
            <w:r w:rsidRPr="00DC2AA7">
              <w:t>3.</w:t>
            </w:r>
          </w:p>
        </w:tc>
        <w:tc>
          <w:tcPr>
            <w:tcW w:w="2883" w:type="pct"/>
          </w:tcPr>
          <w:p w:rsidR="00D03880" w:rsidRPr="00DC2AA7" w:rsidRDefault="00D03880" w:rsidP="00044CB5">
            <w:pPr>
              <w:ind w:left="-57" w:right="-57"/>
              <w:jc w:val="center"/>
              <w:rPr>
                <w:color w:val="000000"/>
              </w:rPr>
            </w:pPr>
            <w:r w:rsidRPr="00DC2AA7">
              <w:rPr>
                <w:color w:val="000000"/>
              </w:rPr>
              <w:t>Площадь застройки общественных зданий</w:t>
            </w:r>
          </w:p>
        </w:tc>
        <w:tc>
          <w:tcPr>
            <w:tcW w:w="791" w:type="pct"/>
          </w:tcPr>
          <w:p w:rsidR="00D03880" w:rsidRPr="00DC2AA7" w:rsidRDefault="00D03880" w:rsidP="00044CB5">
            <w:pPr>
              <w:ind w:left="-57" w:right="-57"/>
              <w:jc w:val="center"/>
              <w:rPr>
                <w:color w:val="000000"/>
              </w:rPr>
            </w:pPr>
            <w:r w:rsidRPr="00DC2AA7">
              <w:rPr>
                <w:color w:val="000000"/>
              </w:rPr>
              <w:t>кв.м</w:t>
            </w:r>
          </w:p>
        </w:tc>
        <w:tc>
          <w:tcPr>
            <w:tcW w:w="869" w:type="pct"/>
          </w:tcPr>
          <w:p w:rsidR="00D03880" w:rsidRPr="00DC2AA7" w:rsidRDefault="00D03880" w:rsidP="00044CB5">
            <w:pPr>
              <w:ind w:left="-57" w:right="-57"/>
              <w:jc w:val="center"/>
              <w:rPr>
                <w:color w:val="000000"/>
              </w:rPr>
            </w:pPr>
            <w:r w:rsidRPr="00DC2AA7">
              <w:rPr>
                <w:color w:val="000000"/>
              </w:rPr>
              <w:t>25940</w:t>
            </w:r>
          </w:p>
        </w:tc>
      </w:tr>
      <w:tr w:rsidR="00D03880" w:rsidRPr="00DC2AA7" w:rsidTr="00044CB5">
        <w:trPr>
          <w:jc w:val="center"/>
        </w:trPr>
        <w:tc>
          <w:tcPr>
            <w:tcW w:w="457" w:type="pct"/>
          </w:tcPr>
          <w:p w:rsidR="00D03880" w:rsidRPr="00DC2AA7" w:rsidRDefault="00D03880" w:rsidP="00044CB5">
            <w:pPr>
              <w:ind w:left="-57" w:right="-57"/>
              <w:jc w:val="center"/>
            </w:pPr>
            <w:r w:rsidRPr="00DC2AA7">
              <w:t>4.</w:t>
            </w:r>
          </w:p>
        </w:tc>
        <w:tc>
          <w:tcPr>
            <w:tcW w:w="2883" w:type="pct"/>
          </w:tcPr>
          <w:p w:rsidR="00D03880" w:rsidRPr="00DC2AA7" w:rsidRDefault="00D03880" w:rsidP="00044CB5">
            <w:pPr>
              <w:ind w:left="-57" w:right="-57"/>
              <w:jc w:val="center"/>
              <w:rPr>
                <w:color w:val="000000"/>
              </w:rPr>
            </w:pPr>
            <w:r w:rsidRPr="00DC2AA7">
              <w:rPr>
                <w:color w:val="000000"/>
              </w:rPr>
              <w:t>Плотность застройки</w:t>
            </w:r>
          </w:p>
        </w:tc>
        <w:tc>
          <w:tcPr>
            <w:tcW w:w="791" w:type="pct"/>
          </w:tcPr>
          <w:p w:rsidR="00D03880" w:rsidRPr="00DC2AA7" w:rsidRDefault="00D03880" w:rsidP="00044CB5">
            <w:pPr>
              <w:ind w:left="-57" w:right="-57"/>
              <w:jc w:val="center"/>
              <w:rPr>
                <w:color w:val="000000"/>
              </w:rPr>
            </w:pPr>
            <w:r w:rsidRPr="00DC2AA7">
              <w:rPr>
                <w:color w:val="000000"/>
              </w:rPr>
              <w:t>кв.м/га</w:t>
            </w:r>
          </w:p>
        </w:tc>
        <w:tc>
          <w:tcPr>
            <w:tcW w:w="869" w:type="pct"/>
          </w:tcPr>
          <w:p w:rsidR="00D03880" w:rsidRPr="00DC2AA7" w:rsidRDefault="00D03880" w:rsidP="00044CB5">
            <w:pPr>
              <w:ind w:left="-57" w:right="-57"/>
              <w:jc w:val="center"/>
              <w:rPr>
                <w:color w:val="000000"/>
              </w:rPr>
            </w:pPr>
            <w:r w:rsidRPr="00DC2AA7">
              <w:rPr>
                <w:color w:val="000000"/>
              </w:rPr>
              <w:t>702</w:t>
            </w:r>
          </w:p>
        </w:tc>
      </w:tr>
      <w:tr w:rsidR="00D03880" w:rsidRPr="00DC2AA7" w:rsidTr="00044CB5">
        <w:trPr>
          <w:jc w:val="center"/>
        </w:trPr>
        <w:tc>
          <w:tcPr>
            <w:tcW w:w="457" w:type="pct"/>
          </w:tcPr>
          <w:p w:rsidR="00D03880" w:rsidRPr="00DC2AA7" w:rsidRDefault="00D03880" w:rsidP="00044CB5">
            <w:pPr>
              <w:ind w:left="-57" w:right="-57"/>
              <w:jc w:val="center"/>
            </w:pPr>
            <w:r w:rsidRPr="00DC2AA7">
              <w:t>5.</w:t>
            </w:r>
          </w:p>
        </w:tc>
        <w:tc>
          <w:tcPr>
            <w:tcW w:w="2883" w:type="pct"/>
          </w:tcPr>
          <w:p w:rsidR="00D03880" w:rsidRPr="00DC2AA7" w:rsidRDefault="00D03880" w:rsidP="00044CB5">
            <w:pPr>
              <w:ind w:left="-57" w:right="-57"/>
              <w:jc w:val="center"/>
              <w:rPr>
                <w:color w:val="000000"/>
              </w:rPr>
            </w:pPr>
            <w:r w:rsidRPr="00DC2AA7">
              <w:rPr>
                <w:color w:val="000000"/>
              </w:rPr>
              <w:t>Площадь площадок</w:t>
            </w:r>
          </w:p>
        </w:tc>
        <w:tc>
          <w:tcPr>
            <w:tcW w:w="791" w:type="pct"/>
          </w:tcPr>
          <w:p w:rsidR="00D03880" w:rsidRPr="00DC2AA7" w:rsidRDefault="00D03880" w:rsidP="00044CB5">
            <w:pPr>
              <w:ind w:left="-57" w:right="-57"/>
              <w:jc w:val="center"/>
              <w:rPr>
                <w:color w:val="000000"/>
              </w:rPr>
            </w:pPr>
            <w:r w:rsidRPr="00DC2AA7">
              <w:rPr>
                <w:color w:val="000000"/>
              </w:rPr>
              <w:t>кв.м</w:t>
            </w:r>
          </w:p>
        </w:tc>
        <w:tc>
          <w:tcPr>
            <w:tcW w:w="869" w:type="pct"/>
          </w:tcPr>
          <w:p w:rsidR="00D03880" w:rsidRPr="00DC2AA7" w:rsidRDefault="00D03880" w:rsidP="00044CB5">
            <w:pPr>
              <w:ind w:left="-57" w:right="-57"/>
              <w:jc w:val="center"/>
              <w:rPr>
                <w:color w:val="000000"/>
              </w:rPr>
            </w:pPr>
            <w:r w:rsidRPr="00DC2AA7">
              <w:rPr>
                <w:color w:val="000000"/>
              </w:rPr>
              <w:t>7291</w:t>
            </w:r>
          </w:p>
        </w:tc>
      </w:tr>
      <w:tr w:rsidR="00D03880" w:rsidRPr="00DC2AA7" w:rsidTr="00044CB5">
        <w:trPr>
          <w:jc w:val="center"/>
        </w:trPr>
        <w:tc>
          <w:tcPr>
            <w:tcW w:w="457" w:type="pct"/>
          </w:tcPr>
          <w:p w:rsidR="00D03880" w:rsidRPr="00DC2AA7" w:rsidRDefault="00D03880" w:rsidP="00044CB5">
            <w:pPr>
              <w:ind w:left="-57" w:right="-57"/>
              <w:jc w:val="center"/>
            </w:pPr>
            <w:r w:rsidRPr="00DC2AA7">
              <w:t>6.</w:t>
            </w:r>
          </w:p>
        </w:tc>
        <w:tc>
          <w:tcPr>
            <w:tcW w:w="2883" w:type="pct"/>
          </w:tcPr>
          <w:p w:rsidR="00D03880" w:rsidRPr="00DC2AA7" w:rsidRDefault="00D03880" w:rsidP="00044CB5">
            <w:pPr>
              <w:ind w:left="-57" w:right="-57"/>
              <w:jc w:val="center"/>
              <w:rPr>
                <w:color w:val="000000"/>
              </w:rPr>
            </w:pPr>
            <w:r w:rsidRPr="00DC2AA7">
              <w:rPr>
                <w:color w:val="000000"/>
              </w:rPr>
              <w:t>Площадь покрытия внутриквартальных проездов</w:t>
            </w:r>
          </w:p>
        </w:tc>
        <w:tc>
          <w:tcPr>
            <w:tcW w:w="791" w:type="pct"/>
          </w:tcPr>
          <w:p w:rsidR="00D03880" w:rsidRPr="00DC2AA7" w:rsidRDefault="00D03880" w:rsidP="00044CB5">
            <w:pPr>
              <w:ind w:left="-57" w:right="-57"/>
              <w:jc w:val="center"/>
              <w:rPr>
                <w:color w:val="000000"/>
              </w:rPr>
            </w:pPr>
            <w:r w:rsidRPr="00DC2AA7">
              <w:rPr>
                <w:color w:val="000000"/>
              </w:rPr>
              <w:t>кв.м</w:t>
            </w:r>
          </w:p>
        </w:tc>
        <w:tc>
          <w:tcPr>
            <w:tcW w:w="869" w:type="pct"/>
          </w:tcPr>
          <w:p w:rsidR="00D03880" w:rsidRPr="00DC2AA7" w:rsidRDefault="00D03880" w:rsidP="00044CB5">
            <w:pPr>
              <w:ind w:left="-57" w:right="-57"/>
              <w:jc w:val="center"/>
              <w:rPr>
                <w:color w:val="000000"/>
              </w:rPr>
            </w:pPr>
            <w:r w:rsidRPr="00DC2AA7">
              <w:rPr>
                <w:color w:val="000000"/>
              </w:rPr>
              <w:t>38294</w:t>
            </w:r>
          </w:p>
        </w:tc>
      </w:tr>
      <w:tr w:rsidR="00D03880" w:rsidRPr="00DC2AA7" w:rsidTr="00044CB5">
        <w:trPr>
          <w:jc w:val="center"/>
        </w:trPr>
        <w:tc>
          <w:tcPr>
            <w:tcW w:w="457" w:type="pct"/>
          </w:tcPr>
          <w:p w:rsidR="00D03880" w:rsidRPr="00DC2AA7" w:rsidRDefault="00D03880" w:rsidP="00044CB5">
            <w:pPr>
              <w:ind w:left="-57" w:right="-57"/>
              <w:jc w:val="center"/>
            </w:pPr>
            <w:r w:rsidRPr="00DC2AA7">
              <w:t>7.</w:t>
            </w:r>
          </w:p>
        </w:tc>
        <w:tc>
          <w:tcPr>
            <w:tcW w:w="2883" w:type="pct"/>
          </w:tcPr>
          <w:p w:rsidR="00D03880" w:rsidRPr="00DC2AA7" w:rsidRDefault="00D03880" w:rsidP="00044CB5">
            <w:pPr>
              <w:ind w:left="-57" w:right="-57"/>
              <w:jc w:val="center"/>
              <w:rPr>
                <w:color w:val="000000"/>
              </w:rPr>
            </w:pPr>
            <w:r w:rsidRPr="00DC2AA7">
              <w:rPr>
                <w:color w:val="000000"/>
              </w:rPr>
              <w:t>Площадь индивидуальных участков</w:t>
            </w:r>
          </w:p>
        </w:tc>
        <w:tc>
          <w:tcPr>
            <w:tcW w:w="791" w:type="pct"/>
          </w:tcPr>
          <w:p w:rsidR="00D03880" w:rsidRPr="00DC2AA7" w:rsidRDefault="00D03880" w:rsidP="00044CB5">
            <w:pPr>
              <w:ind w:left="-57" w:right="-57"/>
              <w:jc w:val="center"/>
              <w:rPr>
                <w:color w:val="000000"/>
              </w:rPr>
            </w:pPr>
            <w:r w:rsidRPr="00DC2AA7">
              <w:rPr>
                <w:color w:val="000000"/>
              </w:rPr>
              <w:t>кв.м</w:t>
            </w:r>
          </w:p>
        </w:tc>
        <w:tc>
          <w:tcPr>
            <w:tcW w:w="869" w:type="pct"/>
          </w:tcPr>
          <w:p w:rsidR="00D03880" w:rsidRPr="00DC2AA7" w:rsidRDefault="00D03880" w:rsidP="00044CB5">
            <w:pPr>
              <w:ind w:left="-57" w:right="-57"/>
              <w:jc w:val="center"/>
              <w:rPr>
                <w:color w:val="000000"/>
              </w:rPr>
            </w:pPr>
            <w:r w:rsidRPr="00DC2AA7">
              <w:rPr>
                <w:color w:val="000000"/>
              </w:rPr>
              <w:t>46211</w:t>
            </w:r>
          </w:p>
        </w:tc>
      </w:tr>
      <w:tr w:rsidR="00D03880" w:rsidRPr="00DC2AA7" w:rsidTr="00044CB5">
        <w:trPr>
          <w:jc w:val="center"/>
        </w:trPr>
        <w:tc>
          <w:tcPr>
            <w:tcW w:w="457" w:type="pct"/>
          </w:tcPr>
          <w:p w:rsidR="00D03880" w:rsidRPr="00DC2AA7" w:rsidRDefault="00D03880" w:rsidP="00044CB5">
            <w:pPr>
              <w:ind w:left="-57" w:right="-57"/>
              <w:jc w:val="center"/>
            </w:pPr>
            <w:r w:rsidRPr="00DC2AA7">
              <w:t>8.</w:t>
            </w:r>
          </w:p>
        </w:tc>
        <w:tc>
          <w:tcPr>
            <w:tcW w:w="2883" w:type="pct"/>
          </w:tcPr>
          <w:p w:rsidR="00D03880" w:rsidRPr="00DC2AA7" w:rsidRDefault="00D03880" w:rsidP="00044CB5">
            <w:pPr>
              <w:ind w:left="-57" w:right="-57"/>
              <w:jc w:val="center"/>
              <w:rPr>
                <w:color w:val="000000"/>
              </w:rPr>
            </w:pPr>
            <w:r w:rsidRPr="00DC2AA7">
              <w:rPr>
                <w:color w:val="000000"/>
              </w:rPr>
              <w:t>Площадь озеленения</w:t>
            </w:r>
          </w:p>
        </w:tc>
        <w:tc>
          <w:tcPr>
            <w:tcW w:w="791" w:type="pct"/>
          </w:tcPr>
          <w:p w:rsidR="00D03880" w:rsidRPr="00DC2AA7" w:rsidRDefault="00D03880" w:rsidP="00044CB5">
            <w:pPr>
              <w:ind w:left="-57" w:right="-57"/>
              <w:jc w:val="center"/>
              <w:rPr>
                <w:color w:val="000000"/>
              </w:rPr>
            </w:pPr>
            <w:r w:rsidRPr="00DC2AA7">
              <w:rPr>
                <w:color w:val="000000"/>
              </w:rPr>
              <w:t>кв.м</w:t>
            </w:r>
          </w:p>
        </w:tc>
        <w:tc>
          <w:tcPr>
            <w:tcW w:w="869" w:type="pct"/>
          </w:tcPr>
          <w:p w:rsidR="00D03880" w:rsidRPr="00DC2AA7" w:rsidRDefault="00D03880" w:rsidP="00044CB5">
            <w:pPr>
              <w:ind w:left="-57" w:right="-57"/>
              <w:jc w:val="center"/>
              <w:rPr>
                <w:color w:val="000000"/>
              </w:rPr>
            </w:pPr>
            <w:r w:rsidRPr="00DC2AA7">
              <w:rPr>
                <w:color w:val="000000"/>
              </w:rPr>
              <w:t>415154</w:t>
            </w:r>
          </w:p>
        </w:tc>
      </w:tr>
      <w:tr w:rsidR="00D03880" w:rsidRPr="00DC2AA7" w:rsidTr="00044CB5">
        <w:trPr>
          <w:jc w:val="center"/>
        </w:trPr>
        <w:tc>
          <w:tcPr>
            <w:tcW w:w="457" w:type="pct"/>
          </w:tcPr>
          <w:p w:rsidR="00D03880" w:rsidRPr="00DC2AA7" w:rsidRDefault="00D03880" w:rsidP="00044CB5">
            <w:pPr>
              <w:ind w:left="-57" w:right="-57"/>
              <w:jc w:val="center"/>
            </w:pPr>
            <w:r w:rsidRPr="00DC2AA7">
              <w:t>9.</w:t>
            </w:r>
          </w:p>
        </w:tc>
        <w:tc>
          <w:tcPr>
            <w:tcW w:w="2883" w:type="pct"/>
          </w:tcPr>
          <w:p w:rsidR="00D03880" w:rsidRPr="00DC2AA7" w:rsidRDefault="00D03880" w:rsidP="00044CB5">
            <w:pPr>
              <w:ind w:left="-57" w:right="-57"/>
              <w:jc w:val="center"/>
              <w:rPr>
                <w:color w:val="000000"/>
              </w:rPr>
            </w:pPr>
            <w:r w:rsidRPr="00DC2AA7">
              <w:rPr>
                <w:color w:val="000000"/>
              </w:rPr>
              <w:t>Количество населения</w:t>
            </w:r>
          </w:p>
        </w:tc>
        <w:tc>
          <w:tcPr>
            <w:tcW w:w="791" w:type="pct"/>
          </w:tcPr>
          <w:p w:rsidR="00D03880" w:rsidRPr="00DC2AA7" w:rsidRDefault="00D03880" w:rsidP="00044CB5">
            <w:pPr>
              <w:ind w:left="-57" w:right="-57"/>
              <w:jc w:val="center"/>
              <w:rPr>
                <w:color w:val="000000"/>
              </w:rPr>
            </w:pPr>
            <w:r w:rsidRPr="00DC2AA7">
              <w:rPr>
                <w:color w:val="000000"/>
              </w:rPr>
              <w:t>чел.</w:t>
            </w:r>
          </w:p>
        </w:tc>
        <w:tc>
          <w:tcPr>
            <w:tcW w:w="869" w:type="pct"/>
          </w:tcPr>
          <w:p w:rsidR="00D03880" w:rsidRPr="00DC2AA7" w:rsidRDefault="00D03880" w:rsidP="00044CB5">
            <w:pPr>
              <w:ind w:left="-57" w:right="-57"/>
              <w:jc w:val="center"/>
              <w:rPr>
                <w:color w:val="000000"/>
              </w:rPr>
            </w:pPr>
            <w:r w:rsidRPr="00DC2AA7">
              <w:rPr>
                <w:color w:val="000000"/>
              </w:rPr>
              <w:t>1990</w:t>
            </w:r>
          </w:p>
        </w:tc>
      </w:tr>
      <w:tr w:rsidR="00D03880" w:rsidRPr="00DC2AA7" w:rsidTr="00044CB5">
        <w:trPr>
          <w:jc w:val="center"/>
        </w:trPr>
        <w:tc>
          <w:tcPr>
            <w:tcW w:w="457" w:type="pct"/>
          </w:tcPr>
          <w:p w:rsidR="00D03880" w:rsidRPr="00DC2AA7" w:rsidRDefault="00D03880" w:rsidP="00044CB5">
            <w:pPr>
              <w:ind w:left="-57" w:right="-57"/>
              <w:jc w:val="center"/>
            </w:pPr>
            <w:r w:rsidRPr="00DC2AA7">
              <w:t>10.</w:t>
            </w:r>
          </w:p>
        </w:tc>
        <w:tc>
          <w:tcPr>
            <w:tcW w:w="2883" w:type="pct"/>
          </w:tcPr>
          <w:p w:rsidR="00D03880" w:rsidRPr="00DC2AA7" w:rsidRDefault="00D03880" w:rsidP="00044CB5">
            <w:pPr>
              <w:ind w:left="-57" w:right="-57"/>
              <w:jc w:val="center"/>
              <w:rPr>
                <w:color w:val="000000"/>
              </w:rPr>
            </w:pPr>
            <w:r w:rsidRPr="00DC2AA7">
              <w:rPr>
                <w:color w:val="000000"/>
              </w:rPr>
              <w:t>Плотность населения</w:t>
            </w:r>
          </w:p>
        </w:tc>
        <w:tc>
          <w:tcPr>
            <w:tcW w:w="791" w:type="pct"/>
          </w:tcPr>
          <w:p w:rsidR="00D03880" w:rsidRPr="00DC2AA7" w:rsidRDefault="00D03880" w:rsidP="00044CB5">
            <w:pPr>
              <w:ind w:left="-57" w:right="-57"/>
              <w:jc w:val="center"/>
              <w:rPr>
                <w:color w:val="000000"/>
              </w:rPr>
            </w:pPr>
            <w:r w:rsidRPr="00DC2AA7">
              <w:rPr>
                <w:color w:val="000000"/>
              </w:rPr>
              <w:t>чел./га</w:t>
            </w:r>
          </w:p>
        </w:tc>
        <w:tc>
          <w:tcPr>
            <w:tcW w:w="869" w:type="pct"/>
          </w:tcPr>
          <w:p w:rsidR="00D03880" w:rsidRPr="00DC2AA7" w:rsidRDefault="00D03880" w:rsidP="00044CB5">
            <w:pPr>
              <w:ind w:left="-57" w:right="-57"/>
              <w:jc w:val="center"/>
              <w:rPr>
                <w:color w:val="000000"/>
              </w:rPr>
            </w:pPr>
            <w:r w:rsidRPr="00DC2AA7">
              <w:rPr>
                <w:color w:val="000000"/>
              </w:rPr>
              <w:t>25</w:t>
            </w:r>
          </w:p>
        </w:tc>
      </w:tr>
      <w:tr w:rsidR="00D03880" w:rsidRPr="00DC2AA7" w:rsidTr="00044CB5">
        <w:trPr>
          <w:jc w:val="center"/>
        </w:trPr>
        <w:tc>
          <w:tcPr>
            <w:tcW w:w="457" w:type="pct"/>
          </w:tcPr>
          <w:p w:rsidR="00D03880" w:rsidRPr="00DC2AA7" w:rsidRDefault="00D03880" w:rsidP="00044CB5">
            <w:pPr>
              <w:ind w:left="-57" w:right="-57"/>
              <w:jc w:val="center"/>
            </w:pPr>
            <w:r w:rsidRPr="00DC2AA7">
              <w:t>11.</w:t>
            </w:r>
          </w:p>
        </w:tc>
        <w:tc>
          <w:tcPr>
            <w:tcW w:w="2883" w:type="pct"/>
          </w:tcPr>
          <w:p w:rsidR="00D03880" w:rsidRPr="00DC2AA7" w:rsidRDefault="00D03880" w:rsidP="00044CB5">
            <w:pPr>
              <w:ind w:left="-57" w:right="-57"/>
              <w:jc w:val="center"/>
              <w:rPr>
                <w:color w:val="000000"/>
              </w:rPr>
            </w:pPr>
            <w:r w:rsidRPr="00DC2AA7">
              <w:rPr>
                <w:color w:val="000000"/>
              </w:rPr>
              <w:t>Количество индивидуальных участков</w:t>
            </w:r>
          </w:p>
        </w:tc>
        <w:tc>
          <w:tcPr>
            <w:tcW w:w="791" w:type="pct"/>
          </w:tcPr>
          <w:p w:rsidR="00D03880" w:rsidRPr="00DC2AA7" w:rsidRDefault="00D03880" w:rsidP="00044CB5">
            <w:pPr>
              <w:ind w:left="-57" w:right="-57"/>
              <w:jc w:val="center"/>
              <w:rPr>
                <w:color w:val="000000"/>
              </w:rPr>
            </w:pPr>
            <w:r w:rsidRPr="00DC2AA7">
              <w:rPr>
                <w:color w:val="000000"/>
              </w:rPr>
              <w:t>шт.</w:t>
            </w:r>
          </w:p>
        </w:tc>
        <w:tc>
          <w:tcPr>
            <w:tcW w:w="869" w:type="pct"/>
          </w:tcPr>
          <w:p w:rsidR="00D03880" w:rsidRPr="00DC2AA7" w:rsidRDefault="00D03880" w:rsidP="00044CB5">
            <w:pPr>
              <w:ind w:left="-57" w:right="-57"/>
              <w:jc w:val="center"/>
              <w:rPr>
                <w:color w:val="000000"/>
              </w:rPr>
            </w:pPr>
            <w:r w:rsidRPr="00DC2AA7">
              <w:rPr>
                <w:color w:val="000000"/>
              </w:rPr>
              <w:t>47</w:t>
            </w:r>
          </w:p>
        </w:tc>
      </w:tr>
      <w:tr w:rsidR="00D03880" w:rsidRPr="00DC2AA7" w:rsidTr="00044CB5">
        <w:trPr>
          <w:jc w:val="center"/>
        </w:trPr>
        <w:tc>
          <w:tcPr>
            <w:tcW w:w="457" w:type="pct"/>
          </w:tcPr>
          <w:p w:rsidR="00D03880" w:rsidRPr="00DC2AA7" w:rsidRDefault="00D03880" w:rsidP="00044CB5">
            <w:pPr>
              <w:ind w:left="-57" w:right="-57"/>
              <w:jc w:val="center"/>
            </w:pPr>
            <w:r w:rsidRPr="00DC2AA7">
              <w:t>12.</w:t>
            </w:r>
          </w:p>
        </w:tc>
        <w:tc>
          <w:tcPr>
            <w:tcW w:w="2883" w:type="pct"/>
          </w:tcPr>
          <w:p w:rsidR="00D03880" w:rsidRPr="00DC2AA7" w:rsidRDefault="00D03880" w:rsidP="00044CB5">
            <w:pPr>
              <w:ind w:left="-57" w:right="-57"/>
              <w:jc w:val="center"/>
              <w:rPr>
                <w:color w:val="000000"/>
              </w:rPr>
            </w:pPr>
            <w:r w:rsidRPr="00DC2AA7">
              <w:rPr>
                <w:color w:val="000000"/>
              </w:rPr>
              <w:t>Детские дошкольные учреждения</w:t>
            </w:r>
          </w:p>
        </w:tc>
        <w:tc>
          <w:tcPr>
            <w:tcW w:w="791" w:type="pct"/>
          </w:tcPr>
          <w:p w:rsidR="00D03880" w:rsidRPr="00DC2AA7" w:rsidRDefault="00D03880" w:rsidP="00044CB5">
            <w:pPr>
              <w:ind w:left="-57" w:right="-57"/>
              <w:jc w:val="center"/>
              <w:rPr>
                <w:color w:val="000000"/>
              </w:rPr>
            </w:pPr>
            <w:r w:rsidRPr="00DC2AA7">
              <w:rPr>
                <w:color w:val="000000"/>
              </w:rPr>
              <w:t>мест</w:t>
            </w:r>
          </w:p>
        </w:tc>
        <w:tc>
          <w:tcPr>
            <w:tcW w:w="869" w:type="pct"/>
          </w:tcPr>
          <w:p w:rsidR="00D03880" w:rsidRPr="00DC2AA7" w:rsidRDefault="00D03880" w:rsidP="00044CB5">
            <w:pPr>
              <w:ind w:left="-57" w:right="-57"/>
              <w:jc w:val="center"/>
              <w:rPr>
                <w:color w:val="000000"/>
              </w:rPr>
            </w:pPr>
            <w:r w:rsidRPr="00DC2AA7">
              <w:rPr>
                <w:color w:val="000000"/>
              </w:rPr>
              <w:t>290</w:t>
            </w:r>
          </w:p>
        </w:tc>
      </w:tr>
    </w:tbl>
    <w:p w:rsidR="00D03880" w:rsidRPr="0013139B" w:rsidRDefault="00D03880" w:rsidP="0013139B">
      <w:pPr>
        <w:keepNext/>
        <w:spacing w:before="120" w:after="120"/>
        <w:ind w:firstLine="720"/>
        <w:jc w:val="both"/>
        <w:rPr>
          <w:bCs/>
          <w:sz w:val="28"/>
          <w:szCs w:val="28"/>
        </w:rPr>
      </w:pPr>
      <w:bookmarkStart w:id="24" w:name="_Toc528171093"/>
      <w:r w:rsidRPr="0013139B">
        <w:rPr>
          <w:bCs/>
          <w:sz w:val="28"/>
          <w:szCs w:val="28"/>
        </w:rPr>
        <w:t xml:space="preserve">Таблица </w:t>
      </w:r>
      <w:r>
        <w:rPr>
          <w:bCs/>
          <w:sz w:val="28"/>
          <w:szCs w:val="28"/>
        </w:rPr>
        <w:t>12</w:t>
      </w:r>
      <w:r w:rsidRPr="0013139B">
        <w:rPr>
          <w:bCs/>
          <w:sz w:val="28"/>
          <w:szCs w:val="28"/>
        </w:rPr>
        <w:t xml:space="preserve"> - Проектируемые </w:t>
      </w:r>
      <w:r>
        <w:rPr>
          <w:bCs/>
          <w:sz w:val="28"/>
          <w:szCs w:val="28"/>
        </w:rPr>
        <w:t>объекты застройки мкр. №8 «Горка</w:t>
      </w:r>
      <w:r w:rsidRPr="0013139B">
        <w:rPr>
          <w:bCs/>
          <w:sz w:val="28"/>
          <w:szCs w:val="28"/>
        </w:rPr>
        <w:t>»</w:t>
      </w:r>
      <w:bookmarkEnd w:id="24"/>
    </w:p>
    <w:tbl>
      <w:tblPr>
        <w:tblW w:w="5000" w:type="pct"/>
        <w:jc w:val="center"/>
        <w:tblLook w:val="00A0"/>
      </w:tblPr>
      <w:tblGrid>
        <w:gridCol w:w="521"/>
        <w:gridCol w:w="2491"/>
        <w:gridCol w:w="1398"/>
        <w:gridCol w:w="1597"/>
        <w:gridCol w:w="1761"/>
        <w:gridCol w:w="997"/>
        <w:gridCol w:w="1089"/>
      </w:tblGrid>
      <w:tr w:rsidR="00D03880" w:rsidRPr="00DC2AA7" w:rsidTr="00044CB5">
        <w:trPr>
          <w:trHeight w:val="20"/>
          <w:tblHeader/>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Наименование здания</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Площадь общая здания, м2</w:t>
            </w:r>
          </w:p>
        </w:tc>
        <w:tc>
          <w:tcPr>
            <w:tcW w:w="5444" w:type="dxa"/>
            <w:gridSpan w:val="4"/>
            <w:tcBorders>
              <w:top w:val="single" w:sz="4" w:space="0" w:color="auto"/>
              <w:left w:val="nil"/>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Теплопотребление, Гкал/ч</w:t>
            </w:r>
          </w:p>
        </w:tc>
      </w:tr>
      <w:tr w:rsidR="00D03880" w:rsidRPr="00DC2AA7" w:rsidTr="00044CB5">
        <w:trPr>
          <w:trHeight w:val="20"/>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DC2AA7" w:rsidRDefault="00D03880" w:rsidP="00044CB5">
            <w:pPr>
              <w:jc w:val="center"/>
              <w:rPr>
                <w:b/>
                <w:color w:val="000000"/>
              </w:rPr>
            </w:pPr>
          </w:p>
        </w:tc>
        <w:tc>
          <w:tcPr>
            <w:tcW w:w="249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DC2AA7" w:rsidRDefault="00D03880" w:rsidP="00044CB5">
            <w:pPr>
              <w:jc w:val="center"/>
              <w:rPr>
                <w:b/>
                <w:color w:val="000000"/>
              </w:rPr>
            </w:pPr>
          </w:p>
        </w:tc>
        <w:tc>
          <w:tcPr>
            <w:tcW w:w="1398"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D03880" w:rsidRPr="00DC2AA7" w:rsidRDefault="00D03880" w:rsidP="00044CB5">
            <w:pPr>
              <w:jc w:val="center"/>
              <w:rPr>
                <w:b/>
                <w:color w:val="000000"/>
              </w:rPr>
            </w:pPr>
          </w:p>
        </w:tc>
        <w:tc>
          <w:tcPr>
            <w:tcW w:w="1597" w:type="dxa"/>
            <w:tcBorders>
              <w:top w:val="nil"/>
              <w:left w:val="nil"/>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Отопление</w:t>
            </w:r>
          </w:p>
        </w:tc>
        <w:tc>
          <w:tcPr>
            <w:tcW w:w="1761" w:type="dxa"/>
            <w:tcBorders>
              <w:top w:val="nil"/>
              <w:left w:val="nil"/>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Вентиляция</w:t>
            </w:r>
          </w:p>
        </w:tc>
        <w:tc>
          <w:tcPr>
            <w:tcW w:w="997" w:type="dxa"/>
            <w:tcBorders>
              <w:top w:val="nil"/>
              <w:left w:val="nil"/>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ГВС</w:t>
            </w:r>
          </w:p>
        </w:tc>
        <w:tc>
          <w:tcPr>
            <w:tcW w:w="1089" w:type="dxa"/>
            <w:tcBorders>
              <w:top w:val="nil"/>
              <w:left w:val="nil"/>
              <w:bottom w:val="single" w:sz="4" w:space="0" w:color="auto"/>
              <w:right w:val="single" w:sz="4" w:space="0" w:color="auto"/>
            </w:tcBorders>
            <w:shd w:val="clear" w:color="auto" w:fill="D9D9D9"/>
            <w:noWrap/>
            <w:vAlign w:val="center"/>
          </w:tcPr>
          <w:p w:rsidR="00D03880" w:rsidRPr="00DC2AA7" w:rsidRDefault="00D03880" w:rsidP="00044CB5">
            <w:pPr>
              <w:jc w:val="center"/>
              <w:rPr>
                <w:b/>
                <w:color w:val="000000"/>
              </w:rPr>
            </w:pPr>
            <w:r w:rsidRPr="00DC2AA7">
              <w:rPr>
                <w:b/>
                <w:color w:val="000000"/>
              </w:rPr>
              <w:t>Сумма</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3</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4</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5</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6</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7</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1774,82</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0,292</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0,0426</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0,334</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8</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 и обслуживанием на 1-ом этаже</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368,1</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0,061</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0,0088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0,069</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9</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Многоквартирный жилой дом с мансардой и обслуживанием на 1-ом этаже</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661,65</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0,109</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0,0159</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0,125</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10</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Храм</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1286,98</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0,103</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0,0664</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0,0013</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0,170</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11</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4799,74</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0,331</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0,2646</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0,1800</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0,776</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12</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1489,73</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0,123</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0,0920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0,0559</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0,271</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13</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1086,86</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0,100</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0,0695</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0,0408</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0,210</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14</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309,35</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0,028</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0,0198</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0,0116</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0,060</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15</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Магазин "Надежда". Магазин "Консул"</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331,53</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0,027</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0,0054</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0,032</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16</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Воскресная школа</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671,36</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0,056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0,0125</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0,0011</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0,070</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17</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Спортивно-оздоровительный центр</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1630,1</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0,116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0,0774</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0,0326</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0,226</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18</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Магазин</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203,54</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0,0033</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0,020</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19</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Детский сад</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1490,33</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0,117</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0,0329</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0,0130</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0,163</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20</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Автомагазин</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474,25</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0,038</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0,0077</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0,046</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21</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Магазин</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575,81</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0,046</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0,0094</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0,056</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22</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Административное здание</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1471,77</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0,125</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0,0251</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0,0017</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0,152</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23</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Детский сад</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1425,92</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0,125</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0,0346</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0,0125</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0,172</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24</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0,015</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25</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0,015</w:t>
            </w:r>
          </w:p>
        </w:tc>
      </w:tr>
      <w:tr w:rsidR="00D03880"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26</w:t>
            </w:r>
          </w:p>
        </w:tc>
        <w:tc>
          <w:tcPr>
            <w:tcW w:w="2491" w:type="dxa"/>
            <w:tcBorders>
              <w:top w:val="nil"/>
              <w:left w:val="nil"/>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noWrap/>
            <w:vAlign w:val="center"/>
          </w:tcPr>
          <w:p w:rsidR="00D03880" w:rsidRPr="00DC2AA7" w:rsidRDefault="00D03880" w:rsidP="00044CB5">
            <w:pPr>
              <w:jc w:val="center"/>
              <w:rPr>
                <w:bCs/>
                <w:color w:val="000000"/>
              </w:rPr>
            </w:pPr>
            <w:r w:rsidRPr="00DC2AA7">
              <w:rPr>
                <w:bCs/>
                <w:color w:val="000000"/>
              </w:rPr>
              <w:t>0,015</w:t>
            </w:r>
          </w:p>
        </w:tc>
      </w:tr>
      <w:tr w:rsidR="00D03880" w:rsidRPr="00DC2AA7" w:rsidTr="00044CB5">
        <w:trPr>
          <w:trHeight w:val="20"/>
          <w:jc w:val="center"/>
        </w:trPr>
        <w:tc>
          <w:tcPr>
            <w:tcW w:w="521"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color w:val="000000"/>
              </w:rPr>
            </w:pPr>
            <w:r w:rsidRPr="00DC2AA7">
              <w:rPr>
                <w:color w:val="000000"/>
              </w:rPr>
              <w:t> </w:t>
            </w:r>
          </w:p>
        </w:tc>
        <w:tc>
          <w:tcPr>
            <w:tcW w:w="2491"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b/>
                <w:bCs/>
                <w:color w:val="000000"/>
              </w:rPr>
            </w:pPr>
            <w:r w:rsidRPr="00DC2AA7">
              <w:rPr>
                <w:b/>
                <w:bCs/>
                <w:color w:val="000000"/>
              </w:rPr>
              <w:t>Всего:</w:t>
            </w:r>
          </w:p>
        </w:tc>
        <w:tc>
          <w:tcPr>
            <w:tcW w:w="1398"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b/>
                <w:color w:val="000000"/>
              </w:rPr>
            </w:pPr>
            <w:r w:rsidRPr="00DC2AA7">
              <w:rPr>
                <w:b/>
                <w:color w:val="000000"/>
              </w:rPr>
              <w:t>26221,04</w:t>
            </w:r>
          </w:p>
        </w:tc>
        <w:tc>
          <w:tcPr>
            <w:tcW w:w="1597"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b/>
                <w:bCs/>
                <w:color w:val="000000"/>
              </w:rPr>
            </w:pPr>
            <w:r w:rsidRPr="00DC2AA7">
              <w:rPr>
                <w:b/>
                <w:bCs/>
                <w:color w:val="000000"/>
              </w:rPr>
              <w:t>2,79</w:t>
            </w:r>
          </w:p>
        </w:tc>
        <w:tc>
          <w:tcPr>
            <w:tcW w:w="1761"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b/>
                <w:bCs/>
                <w:color w:val="000000"/>
              </w:rPr>
            </w:pPr>
            <w:r w:rsidRPr="00DC2AA7">
              <w:rPr>
                <w:b/>
                <w:bCs/>
                <w:color w:val="000000"/>
              </w:rPr>
              <w:t>0,69</w:t>
            </w:r>
          </w:p>
        </w:tc>
        <w:tc>
          <w:tcPr>
            <w:tcW w:w="997"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b/>
                <w:bCs/>
                <w:color w:val="000000"/>
              </w:rPr>
            </w:pPr>
            <w:r w:rsidRPr="00DC2AA7">
              <w:rPr>
                <w:b/>
                <w:bCs/>
                <w:color w:val="000000"/>
              </w:rPr>
              <w:t>0,59</w:t>
            </w:r>
          </w:p>
        </w:tc>
        <w:tc>
          <w:tcPr>
            <w:tcW w:w="1089" w:type="dxa"/>
            <w:tcBorders>
              <w:top w:val="single" w:sz="4" w:space="0" w:color="auto"/>
              <w:left w:val="single" w:sz="4" w:space="0" w:color="auto"/>
              <w:bottom w:val="single" w:sz="4" w:space="0" w:color="auto"/>
              <w:right w:val="single" w:sz="4" w:space="0" w:color="auto"/>
            </w:tcBorders>
            <w:noWrap/>
            <w:vAlign w:val="center"/>
          </w:tcPr>
          <w:p w:rsidR="00D03880" w:rsidRPr="00DC2AA7" w:rsidRDefault="00D03880" w:rsidP="00044CB5">
            <w:pPr>
              <w:jc w:val="center"/>
              <w:rPr>
                <w:b/>
                <w:bCs/>
                <w:color w:val="000000"/>
              </w:rPr>
            </w:pPr>
            <w:r w:rsidRPr="00DC2AA7">
              <w:rPr>
                <w:b/>
                <w:bCs/>
                <w:color w:val="000000"/>
              </w:rPr>
              <w:t>4,07</w:t>
            </w:r>
          </w:p>
        </w:tc>
      </w:tr>
    </w:tbl>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Расход тепла жилыми и общественными зданиями составит:</w:t>
      </w:r>
    </w:p>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 на отопление и вентиляцию 3,48 Гкал/ч;</w:t>
      </w:r>
    </w:p>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 на горячее водоснабжение 0,59 Гкал/ч.</w:t>
      </w:r>
    </w:p>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Всего: 4,07 Гкал/ч.</w:t>
      </w:r>
    </w:p>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Расход тепла с учетом утечек и тепловых потерь в сетях составит 4,571 Гкал/ч.</w:t>
      </w:r>
    </w:p>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Информации о планируемых к вводу объектов жилищного строительства на 2018-2022 годы представлена в таблице 13.</w:t>
      </w:r>
    </w:p>
    <w:p w:rsidR="00D03880" w:rsidRPr="0013139B" w:rsidRDefault="00D03880" w:rsidP="0013139B">
      <w:pPr>
        <w:keepNext/>
        <w:spacing w:after="120" w:line="360" w:lineRule="auto"/>
        <w:ind w:firstLine="709"/>
        <w:jc w:val="both"/>
        <w:rPr>
          <w:bCs/>
          <w:color w:val="000000"/>
          <w:sz w:val="28"/>
          <w:szCs w:val="28"/>
        </w:rPr>
      </w:pPr>
      <w:bookmarkStart w:id="25" w:name="_Toc521608106"/>
      <w:bookmarkStart w:id="26" w:name="_Toc528171094"/>
      <w:r w:rsidRPr="0013139B">
        <w:rPr>
          <w:bCs/>
          <w:color w:val="000000"/>
          <w:sz w:val="28"/>
          <w:szCs w:val="28"/>
        </w:rPr>
        <w:t xml:space="preserve">Таблица </w:t>
      </w:r>
      <w:r>
        <w:rPr>
          <w:bCs/>
          <w:color w:val="000000"/>
          <w:sz w:val="28"/>
          <w:szCs w:val="28"/>
        </w:rPr>
        <w:t>13</w:t>
      </w:r>
      <w:r w:rsidRPr="0013139B">
        <w:rPr>
          <w:bCs/>
          <w:color w:val="000000"/>
          <w:sz w:val="28"/>
          <w:szCs w:val="28"/>
        </w:rPr>
        <w:t xml:space="preserve"> - Информации о планируемых к вводу объектов жилищного строительства на 2018-2022 годы</w:t>
      </w:r>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943"/>
        <w:gridCol w:w="2217"/>
        <w:gridCol w:w="2097"/>
        <w:gridCol w:w="2217"/>
        <w:gridCol w:w="2097"/>
        <w:gridCol w:w="2217"/>
      </w:tblGrid>
      <w:tr w:rsidR="00D03880" w:rsidRPr="00DC2AA7" w:rsidTr="00044CB5">
        <w:trPr>
          <w:trHeight w:val="20"/>
          <w:tblHeader/>
          <w:jc w:val="center"/>
        </w:trPr>
        <w:tc>
          <w:tcPr>
            <w:tcW w:w="434"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 п/п</w:t>
            </w:r>
          </w:p>
        </w:tc>
        <w:tc>
          <w:tcPr>
            <w:tcW w:w="697"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Наимено-вание</w:t>
            </w:r>
          </w:p>
        </w:tc>
        <w:tc>
          <w:tcPr>
            <w:tcW w:w="790"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2018 год</w:t>
            </w:r>
          </w:p>
        </w:tc>
        <w:tc>
          <w:tcPr>
            <w:tcW w:w="749"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2019 год</w:t>
            </w:r>
          </w:p>
        </w:tc>
        <w:tc>
          <w:tcPr>
            <w:tcW w:w="790"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2020 год</w:t>
            </w:r>
          </w:p>
        </w:tc>
        <w:tc>
          <w:tcPr>
            <w:tcW w:w="749"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2021 год</w:t>
            </w:r>
          </w:p>
        </w:tc>
        <w:tc>
          <w:tcPr>
            <w:tcW w:w="790" w:type="pct"/>
            <w:shd w:val="clear" w:color="auto" w:fill="BFBFBF"/>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2022 год</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1.</w:t>
            </w:r>
          </w:p>
        </w:tc>
        <w:tc>
          <w:tcPr>
            <w:tcW w:w="697"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3-15/1/176</w:t>
            </w:r>
          </w:p>
        </w:tc>
        <w:tc>
          <w:tcPr>
            <w:tcW w:w="749"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6-7/138</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2а-10/134</w:t>
            </w:r>
          </w:p>
        </w:tc>
        <w:tc>
          <w:tcPr>
            <w:tcW w:w="749"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1-комплекс (5 домов)/750</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6-15/79</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9103,56</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6914,30</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8085</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53950</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3966,80</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8-10</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10-12</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3</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86:15:0101021:31</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86:15:0101006:95</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86:15:0101017:46</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86:15:0101010:292</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86:15:0101006:870</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2</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3-35/3/138</w:t>
            </w:r>
          </w:p>
        </w:tc>
        <w:tc>
          <w:tcPr>
            <w:tcW w:w="749"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3-15/2/176</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3-42/176</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6-8/178</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6650,60</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9103,56</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9103,56</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8897,30</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15</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8-10</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9-10-12</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86:15:0101021:141</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86:15:0101021:31</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86:15:0101021:3499</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86:15:0101000:171</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3</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4-8а/12</w:t>
            </w:r>
          </w:p>
        </w:tc>
        <w:tc>
          <w:tcPr>
            <w:tcW w:w="749"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6-9/1/140</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3-17/118</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2а-9/39</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773,60</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6507,20</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7080,55</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2359</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6</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15</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7</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3</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86:15:0101022:23</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86:15:0101006:688</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86:15:0101021:26</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86:15:0101017:45</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4</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1-22/70</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6-15/1/79</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5107,7</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3966,80</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7</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9</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86:15:0101011:1922</w:t>
            </w: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86:15:0101006:1230</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5</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6</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Индивидуальное жилищное строительство</w:t>
            </w: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D03880" w:rsidRPr="00DC2AA7" w:rsidRDefault="00D03880" w:rsidP="00044CB5">
            <w:pPr>
              <w:overflowPunct w:val="0"/>
              <w:autoSpaceDE w:val="0"/>
              <w:autoSpaceDN w:val="0"/>
              <w:adjustRightInd w:val="0"/>
              <w:jc w:val="center"/>
              <w:textAlignment w:val="baseline"/>
              <w:rPr>
                <w:rFonts w:ascii="Courier New" w:hAnsi="Courier New" w:cs="Courier New"/>
                <w:color w:val="000000"/>
              </w:rPr>
            </w:pP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3364,54</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2474,94</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730,89</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3000</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810,1</w:t>
            </w:r>
          </w:p>
        </w:tc>
      </w:tr>
      <w:tr w:rsidR="00D03880" w:rsidRPr="00DC2AA7" w:rsidTr="00044CB5">
        <w:trPr>
          <w:trHeight w:val="20"/>
          <w:jc w:val="center"/>
        </w:trPr>
        <w:tc>
          <w:tcPr>
            <w:tcW w:w="434"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D03880" w:rsidRPr="00DC2AA7" w:rsidRDefault="00D03880"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1-3</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1-3</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1-3</w:t>
            </w:r>
          </w:p>
        </w:tc>
        <w:tc>
          <w:tcPr>
            <w:tcW w:w="749"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1-3</w:t>
            </w:r>
          </w:p>
        </w:tc>
        <w:tc>
          <w:tcPr>
            <w:tcW w:w="790" w:type="pct"/>
            <w:vAlign w:val="center"/>
          </w:tcPr>
          <w:p w:rsidR="00D03880" w:rsidRPr="00DC2AA7" w:rsidRDefault="00D03880" w:rsidP="00044CB5">
            <w:pPr>
              <w:overflowPunct w:val="0"/>
              <w:autoSpaceDE w:val="0"/>
              <w:autoSpaceDN w:val="0"/>
              <w:adjustRightInd w:val="0"/>
              <w:jc w:val="center"/>
              <w:textAlignment w:val="baseline"/>
              <w:rPr>
                <w:color w:val="000000"/>
              </w:rPr>
            </w:pPr>
            <w:r w:rsidRPr="00DC2AA7">
              <w:rPr>
                <w:color w:val="000000"/>
              </w:rPr>
              <w:t>1-3</w:t>
            </w:r>
          </w:p>
        </w:tc>
      </w:tr>
      <w:tr w:rsidR="00D03880" w:rsidRPr="00DC2AA7" w:rsidTr="00044CB5">
        <w:trPr>
          <w:trHeight w:val="20"/>
          <w:jc w:val="center"/>
        </w:trPr>
        <w:tc>
          <w:tcPr>
            <w:tcW w:w="1131" w:type="pct"/>
            <w:gridSpan w:val="2"/>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ИТОГО:</w:t>
            </w:r>
          </w:p>
        </w:tc>
        <w:tc>
          <w:tcPr>
            <w:tcW w:w="790" w:type="pct"/>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49" w:type="pct"/>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90" w:type="pct"/>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49" w:type="pct"/>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56950,00</w:t>
            </w:r>
          </w:p>
        </w:tc>
        <w:tc>
          <w:tcPr>
            <w:tcW w:w="790" w:type="pct"/>
            <w:vAlign w:val="center"/>
          </w:tcPr>
          <w:p w:rsidR="00D03880" w:rsidRPr="00DC2AA7" w:rsidRDefault="00D03880" w:rsidP="00044CB5">
            <w:pPr>
              <w:overflowPunct w:val="0"/>
              <w:autoSpaceDE w:val="0"/>
              <w:autoSpaceDN w:val="0"/>
              <w:adjustRightInd w:val="0"/>
              <w:jc w:val="center"/>
              <w:textAlignment w:val="baseline"/>
              <w:rPr>
                <w:b/>
                <w:bCs/>
                <w:color w:val="000000"/>
              </w:rPr>
            </w:pPr>
            <w:r w:rsidRPr="00DC2AA7">
              <w:rPr>
                <w:b/>
                <w:bCs/>
                <w:color w:val="000000"/>
              </w:rPr>
              <w:t>20000,00</w:t>
            </w:r>
          </w:p>
        </w:tc>
      </w:tr>
    </w:tbl>
    <w:p w:rsidR="00D03880" w:rsidRPr="00DC2AA7" w:rsidRDefault="00D03880" w:rsidP="0013139B">
      <w:pPr>
        <w:jc w:val="both"/>
        <w:rPr>
          <w:rFonts w:eastAsia="TimesNewRoman"/>
          <w:szCs w:val="28"/>
        </w:rPr>
      </w:pPr>
    </w:p>
    <w:p w:rsidR="00D03880" w:rsidRPr="0013139B" w:rsidRDefault="00D03880" w:rsidP="0013139B">
      <w:pPr>
        <w:spacing w:line="360" w:lineRule="auto"/>
        <w:ind w:firstLine="709"/>
        <w:jc w:val="both"/>
        <w:rPr>
          <w:rFonts w:eastAsia="TimesNewRoman"/>
          <w:color w:val="000000"/>
          <w:sz w:val="28"/>
          <w:szCs w:val="28"/>
        </w:rPr>
      </w:pPr>
      <w:r w:rsidRPr="0013139B">
        <w:rPr>
          <w:rFonts w:eastAsia="TimesNewRoman"/>
          <w:color w:val="000000"/>
          <w:sz w:val="28"/>
          <w:szCs w:val="28"/>
        </w:rPr>
        <w:t xml:space="preserve">Технические условия на присоединения к системе теплоснабжения МУП «УГХ» м.о. г.Пыть-Ях представлены в таблице 14. </w:t>
      </w:r>
    </w:p>
    <w:p w:rsidR="00D03880" w:rsidRPr="0013139B" w:rsidRDefault="00D03880" w:rsidP="0013139B">
      <w:pPr>
        <w:keepNext/>
        <w:spacing w:after="120" w:line="360" w:lineRule="auto"/>
        <w:ind w:firstLine="709"/>
        <w:jc w:val="both"/>
        <w:rPr>
          <w:bCs/>
          <w:color w:val="000000"/>
          <w:sz w:val="28"/>
          <w:szCs w:val="28"/>
        </w:rPr>
      </w:pPr>
      <w:bookmarkStart w:id="27" w:name="_Toc521608107"/>
      <w:bookmarkStart w:id="28" w:name="_Toc528171095"/>
      <w:r w:rsidRPr="0013139B">
        <w:rPr>
          <w:bCs/>
          <w:color w:val="000000"/>
          <w:sz w:val="28"/>
          <w:szCs w:val="28"/>
        </w:rPr>
        <w:t xml:space="preserve">Таблица </w:t>
      </w:r>
      <w:bookmarkEnd w:id="27"/>
      <w:r>
        <w:rPr>
          <w:bCs/>
          <w:color w:val="000000"/>
          <w:sz w:val="28"/>
          <w:szCs w:val="28"/>
        </w:rPr>
        <w:t>14</w:t>
      </w:r>
      <w:r w:rsidRPr="0013139B">
        <w:rPr>
          <w:bCs/>
          <w:color w:val="000000"/>
          <w:sz w:val="28"/>
          <w:szCs w:val="28"/>
        </w:rPr>
        <w:t xml:space="preserve"> - Выданные МУП «УГХ» м.о. г.Пыть-Ях, технические условия на присоединение к централизованной системе теплоснабжения</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1201"/>
        <w:gridCol w:w="1378"/>
        <w:gridCol w:w="633"/>
        <w:gridCol w:w="2055"/>
        <w:gridCol w:w="1910"/>
      </w:tblGrid>
      <w:tr w:rsidR="00D03880" w:rsidRPr="00DC2AA7" w:rsidTr="00044CB5">
        <w:trPr>
          <w:trHeight w:val="20"/>
          <w:tblHeader/>
          <w:jc w:val="center"/>
        </w:trPr>
        <w:tc>
          <w:tcPr>
            <w:tcW w:w="2386" w:type="dxa"/>
            <w:vMerge w:val="restart"/>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Наименование объекта</w:t>
            </w:r>
          </w:p>
        </w:tc>
        <w:tc>
          <w:tcPr>
            <w:tcW w:w="3528" w:type="dxa"/>
            <w:gridSpan w:val="3"/>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Тепловая нагрузка, Гкал/ч</w:t>
            </w:r>
          </w:p>
        </w:tc>
        <w:tc>
          <w:tcPr>
            <w:tcW w:w="2040" w:type="dxa"/>
            <w:vMerge w:val="restart"/>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Точка подключения</w:t>
            </w:r>
          </w:p>
        </w:tc>
        <w:tc>
          <w:tcPr>
            <w:tcW w:w="1900" w:type="dxa"/>
            <w:vMerge w:val="restart"/>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Источник теплоснабжения</w:t>
            </w:r>
          </w:p>
        </w:tc>
      </w:tr>
      <w:tr w:rsidR="00D03880" w:rsidRPr="00DC2AA7" w:rsidTr="00044CB5">
        <w:trPr>
          <w:trHeight w:val="20"/>
          <w:tblHeader/>
          <w:jc w:val="center"/>
        </w:trPr>
        <w:tc>
          <w:tcPr>
            <w:tcW w:w="2386" w:type="dxa"/>
            <w:vMerge/>
            <w:shd w:val="clear" w:color="auto" w:fill="BFBFBF"/>
            <w:vAlign w:val="center"/>
          </w:tcPr>
          <w:p w:rsidR="00D03880" w:rsidRPr="00DC2AA7" w:rsidRDefault="00D03880" w:rsidP="00044CB5">
            <w:pPr>
              <w:ind w:left="-57" w:right="-57"/>
              <w:jc w:val="center"/>
              <w:rPr>
                <w:rFonts w:eastAsia="TimesNewRoman"/>
                <w:b/>
              </w:rPr>
            </w:pPr>
          </w:p>
        </w:tc>
        <w:tc>
          <w:tcPr>
            <w:tcW w:w="1310" w:type="dxa"/>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отопление</w:t>
            </w:r>
          </w:p>
        </w:tc>
        <w:tc>
          <w:tcPr>
            <w:tcW w:w="1469" w:type="dxa"/>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вентиляция</w:t>
            </w:r>
          </w:p>
        </w:tc>
        <w:tc>
          <w:tcPr>
            <w:tcW w:w="749" w:type="dxa"/>
            <w:shd w:val="clear" w:color="auto" w:fill="BFBFBF"/>
            <w:vAlign w:val="center"/>
          </w:tcPr>
          <w:p w:rsidR="00D03880" w:rsidRPr="00DC2AA7" w:rsidRDefault="00D03880" w:rsidP="00044CB5">
            <w:pPr>
              <w:ind w:left="-57" w:right="-57"/>
              <w:jc w:val="center"/>
              <w:rPr>
                <w:rFonts w:eastAsia="TimesNewRoman"/>
                <w:b/>
              </w:rPr>
            </w:pPr>
            <w:r w:rsidRPr="00DC2AA7">
              <w:rPr>
                <w:rFonts w:eastAsia="TimesNewRoman"/>
                <w:b/>
              </w:rPr>
              <w:t>ГВС</w:t>
            </w:r>
          </w:p>
        </w:tc>
        <w:tc>
          <w:tcPr>
            <w:tcW w:w="2040" w:type="dxa"/>
            <w:vMerge/>
            <w:shd w:val="clear" w:color="auto" w:fill="BFBFBF"/>
            <w:vAlign w:val="center"/>
          </w:tcPr>
          <w:p w:rsidR="00D03880" w:rsidRPr="00DC2AA7" w:rsidRDefault="00D03880" w:rsidP="00044CB5">
            <w:pPr>
              <w:ind w:left="-57" w:right="-57"/>
              <w:jc w:val="center"/>
              <w:rPr>
                <w:rFonts w:eastAsia="TimesNewRoman"/>
                <w:b/>
              </w:rPr>
            </w:pPr>
          </w:p>
        </w:tc>
        <w:tc>
          <w:tcPr>
            <w:tcW w:w="1900" w:type="dxa"/>
            <w:vMerge/>
            <w:shd w:val="clear" w:color="auto" w:fill="BFBFBF"/>
            <w:vAlign w:val="center"/>
          </w:tcPr>
          <w:p w:rsidR="00D03880" w:rsidRPr="00DC2AA7" w:rsidRDefault="00D03880" w:rsidP="00044CB5">
            <w:pPr>
              <w:ind w:left="-57" w:right="-57"/>
              <w:jc w:val="center"/>
              <w:rPr>
                <w:rFonts w:eastAsia="TimesNewRoman"/>
                <w:b/>
              </w:rPr>
            </w:pP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в г. Пыть-Ях, промзона "Центральная", ул. Солнечная, кадастровый номер 86:15:0101029:475  </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0,15</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Merge w:val="restart"/>
            <w:vAlign w:val="center"/>
          </w:tcPr>
          <w:p w:rsidR="00D03880" w:rsidRPr="00DC2AA7" w:rsidRDefault="00D03880" w:rsidP="00044CB5">
            <w:pPr>
              <w:ind w:left="-57" w:right="-57"/>
              <w:jc w:val="center"/>
              <w:rPr>
                <w:rFonts w:eastAsia="TimesNewRoman"/>
              </w:rPr>
            </w:pPr>
            <w:r w:rsidRPr="00DC2AA7">
              <w:rPr>
                <w:rFonts w:eastAsia="TimesNewRoman"/>
              </w:rPr>
              <w:t xml:space="preserve">Надземная сеть теплоснабжения Ду 300 по согласованию с владельцем инженерных сетей ООО «РН-Юганскнефтегаз».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в г. Пыть-Ях, промзона "Центральная", ул. Солнечная 13, кадастровый номер 86:15:0101029:535                                 </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0,15</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Merge/>
            <w:vAlign w:val="center"/>
          </w:tcPr>
          <w:p w:rsidR="00D03880" w:rsidRPr="00DC2AA7" w:rsidRDefault="00D03880" w:rsidP="00044CB5">
            <w:pPr>
              <w:ind w:left="-57" w:right="-57"/>
              <w:jc w:val="center"/>
              <w:rPr>
                <w:rFonts w:eastAsia="TimesNewRoman"/>
              </w:rPr>
            </w:pP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с кадастровым номером 86:15:0101029:241  </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150 по согласованию с владельцем инженерных сетей АО «Тюменьэнерго» Нефтеюганские электрические сети.</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Магазин в г. Пыть-Ях, мкр. №3 "Кедровый", ул. Святослава Федорова (остановочный комплекс)</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тепловой камере № 144 а.  Запорная арматура - краны стальные шаровые Ру=1,6 (16) МПа (кгс/см²).</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«Мамонтовская»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 2 "а" "Лесников", ул. Таежная 11/2</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0,01</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50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Малоэтажный многоквартирный жилой дом г. Пыть-Ях, мкр. № 2 "а" "Лесников", стр. № 10</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0,4</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Сеть теплоснабжения Ду 219 ТК П4</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Малоэтажный многоквартирный жилой дом г. Пыть-Ях, мкр. № 2 "а" "Лесников", стр. № 9</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0,4</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Сеть теплоснабжения Ду 219 ТК П5</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"Для строительства сооружений для хранения и обслуживания транспортных средств и механизмов" г. Пыть-Ях, мкр. № 2 "а" "Лесников", кадастровый номер 86:15:0101019:118</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Ду200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«Подъездная автомобильная дорога» г. Пыть-Ях, мкр. № 2 "а" "Лесников", промзона "Восточная"</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Расположен на земельном участке г. Пыть-Ях, мкр. № 2 "а" "Лесников", кадастровый номер 86:15:0101019:69</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"Мамонтовская нефтебаза" г. Пыть-Ях, промзона "Центральная"</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150 по согласованию с владельцем инженерных сетей ООО "РН-Юганскнефтегаз"</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Производственная база МУТТ - 2 промзона "Западная" на земельном участке с кадастровым номером 86:15:0101020:1088</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114 по согласованию с владельцем инженерных сетей ООО «Сервис-Комплект»</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 xml:space="preserve">Производственная база промзона "Северная" на земельном участке с кадастровым номером 86:15:0101007:612   </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Надземная сеть теплоснабжения Ду 114 бывшей базы "РН-Автоматика" по согласованию с владельцем инженерных сетей ООО «РН-Юганскнефтегаз».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"Реконструкция объектов (инв. №№ 1047, 1048, 1050, 1053, 1056, 1059, 1079, 75000064) под размещение баз участков по ЛАРН Мамонтовского и Майского регионов" по адресу г. Пыть-Ях, Мамонтовское месторождение, ул. Тепловский тракт</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0,84</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0,43</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0,13</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500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Административное здание расположенное на производственной базе ООО "Экотон" в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0,22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Надземная сеть теплоснабжения Ду 200 ООО "Бизнес-Металл"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Кафе "Шанхай", 2 мкр., ЦГР</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Врезку выполнить в сети теплоснабжения ЦГР г. Пыть-Ях 2 мкрн. (схема прилагается), по согласованию с владельцем инженерных сетей ООО Фирма "Волга", с учетом нагрузок всех субабонентов и перспективным развитием базы. При необходимости произвести увеличение диаметра тепловой сети на участке ТК 27 А/1 - павильюн № 1</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"Физкультурно-спортивный комплекс с ледовой ареной в мкрн. №1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0,4</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0,3</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0,14</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реконструируемые тепловые сети в ТК 27. Проектом предусмотреть подключением тепловых сетей "Дома творчества" во вновь смонтированной ТК 28.</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№2, а "Лесников", ул. Кедровая, кад. номер 86:15:0101015:29</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Ø 114</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 2 "а" "Лесников", ул. Советская, кадастровый номер 86:15:0101014:9</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100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86:15:0101029:531 г. Пыть-Ях, промзона "Центральная"</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500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86:15:0101029:530 г. Пыть-Ях, промзона "Центральная"</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500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86:15:0101029:479 г. Пыть-Ях, промзона "Центральная", ул. Солнечная</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2,76</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500 по согласованию с владельцем сетей ООО "Бизнес-металл"</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Многоэтажный ж/д № 42(стр.) в мкр. №3 "Кедровый",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тепловой камере № 171</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 в летнее время «Таежная»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Многоквартирный ж/д строительный № 15/1 в мкр. № 6 "Пионерный",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Проектируемая тепловая камера на проектируемой сети теплоснабжения Ду 250 к ж/д стр. 9/1, с точкой подключения в тепловой камере 66 Д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Многоквартирный ж/д строительный № 15 на земельном участке с кадастровым номером 86:15:0101006:870 в мкр. № 6 "Пионерный",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Проектируемая тепловая камера на проектируемой сети теплоснабжения Ду 250 к ж/д стр. 9/1, с точкой подключения в тепловой камере 66 Д</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"Торговый центр" по адресу: г. Пыть-Ях, 2 мкр."Центральный", ул. Н. Самардакова 14</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0,05</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Проектируемая тепловая камера на сети теплоснабжения Ду 70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База ООО "ТеплоЭнергоСервис" г. Пыть-Ях, мкр. № 2 "а" "Лесников", ул. Волжская, строение 29/2</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Земельный участок под производственную базу г. Пыть-Ях, мкр. № 10 "Мамонтово", ул. Студенческая 54, кад. № 86:15:0101003:466</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0,42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Ø 219</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ЦТП котельной "Центральная"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№2 а "Лесников", промзона "Восточная", кад. номер 86:15:0101019:3</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Пункт сбора и ожидания вахтовых перевозок персонала ООО "РН-Юганскнефтегаз"</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0,06</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0,11</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0,014</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Сеть теплоснабжения Ду 400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Нежилое помещение по адресу: г. Пыть - Ях, ул. Первопроходцев, д. 10А</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существующие тепловые сети в ТК 6</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Планировка территории мкр. 6а «Северный»</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Узел 9, сеть теплоснабжения Ду 500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 в летнее время «Таежная»</w:t>
            </w:r>
          </w:p>
        </w:tc>
      </w:tr>
      <w:tr w:rsidR="00D03880" w:rsidRPr="00DC2AA7" w:rsidTr="00044CB5">
        <w:trPr>
          <w:trHeight w:val="9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"Оптовый склад" по адресу: г. Пыть - Ях, промзона «Западная», ул. Магистральная, д. 18</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0,1295</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существующие тепловые сети Ø 219 при условии письменного согласования с ООО "Арсенал</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«Центральная»</w:t>
            </w:r>
          </w:p>
        </w:tc>
      </w:tr>
      <w:tr w:rsidR="00D03880" w:rsidRPr="00DC2AA7" w:rsidTr="00044CB5">
        <w:trPr>
          <w:trHeight w:val="18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Многоквартирный ж/д № 15, корпус 2 (стр.) в мкр. № 3 "Кедровый",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0,68</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0,33</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тепловой камере № 181</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 в летнее время «Таежная»</w:t>
            </w:r>
          </w:p>
        </w:tc>
      </w:tr>
      <w:tr w:rsidR="00D03880" w:rsidRPr="00DC2AA7" w:rsidTr="00044CB5">
        <w:trPr>
          <w:trHeight w:val="18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Многоквартирный ж/д №15(стр.) в мкр. №3 "Кедровый",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0,71</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0,36</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тепловой камере № 181</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 в летнее время «Таежная»</w:t>
            </w:r>
          </w:p>
        </w:tc>
      </w:tr>
      <w:tr w:rsidR="00D03880" w:rsidRPr="00DC2AA7" w:rsidTr="00044CB5">
        <w:trPr>
          <w:trHeight w:val="15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Жилой дом стр. №7, в мкрн. №6 "Пионерный", г.Пыть-Ях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0,34</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0,18</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В тепловой камере Ф-2 сети теплоснабжения Ø 325</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«ДЕ 3 мкр.», в летнее время «Таежная»</w:t>
            </w:r>
          </w:p>
        </w:tc>
      </w:tr>
      <w:tr w:rsidR="00D03880" w:rsidRPr="00DC2AA7" w:rsidTr="00044CB5">
        <w:trPr>
          <w:trHeight w:val="12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"Жилой комплекс, состоящий из пяти девятиэтажных жилых домов в 1 микрорайоне "Центральный"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2,56</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3,35</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Сети теплоснабжения проектируемой                           блочно-модульной газовой котельной</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Проетируемая блочно-модульная газовая котельная</w:t>
            </w:r>
          </w:p>
        </w:tc>
      </w:tr>
      <w:tr w:rsidR="00D03880" w:rsidRPr="00DC2AA7" w:rsidTr="00044CB5">
        <w:trPr>
          <w:trHeight w:val="165"/>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м-н "Цветы", 2 мкр., ЦГР</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0,03</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Врезку выполнить в сети теплоснабжения ЦГР г. Пыть-Ях 2 мкрн. (схема прилагается), по согласованию с владельцем инженерных сетей ООО Фирма "Волга", с учетом нагрузок всех субабонентов и перспективным развитием базы.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18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Магазин "Народный", г. Пыть - Ях, ул. Магистральная, 63 территория рынка "Пятерочка"</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0,066</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адземная сеть теплоснабжения рынка "Пятерочка" Ду 100. Точку присоединения определит по месту</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135"/>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Магазин "Мясопродукты", г. Пыть - Ях, ул. Магистральная, 63 территория рынка "Пятерочка"</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0,123</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рынка "Пятерочка" Ду 100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«Таежная»</w:t>
            </w:r>
          </w:p>
        </w:tc>
      </w:tr>
      <w:tr w:rsidR="00D03880" w:rsidRPr="00DC2AA7" w:rsidTr="00044CB5">
        <w:trPr>
          <w:trHeight w:val="165"/>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Производственная база ООО "Торговый дом "Капитал" г. Пыть-Ях, промзона "Центральная"</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0,12</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Надземная сеть теплоснабжения Ду 219 по согласованию с владельцем инженерных сетей ООО "РН-Юганскнефтегаз".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165"/>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Комплекс "Школа-детский сад на 550 мест (330 учащихся/220 мест) в 1-ом микрорайоне "Центральный" г.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0,591</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0,559</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0,076</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В тепловой камере УТ 1 проектируемых внеплощадочных сетей теплоснабжения </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15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"Строительство нового здания вокзала Пыть-Ях"</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0,37</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0,67</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0,54</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 xml:space="preserve">Запроектировать тепловую камеру, неподвижные опоры, сильфонные компенсаторы на сети теплоснабжения Ø 426 в р-не жилого дома №20 </w:t>
            </w:r>
            <w:r w:rsidRPr="00DC2AA7">
              <w:rPr>
                <w:rFonts w:eastAsia="TimesNewRoman"/>
              </w:rPr>
              <w:br/>
              <w:t>№1 микрорайона</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«Пыть-Ях», в летнее время «Таежная»</w:t>
            </w:r>
          </w:p>
        </w:tc>
      </w:tr>
      <w:tr w:rsidR="00D03880" w:rsidRPr="00DC2AA7" w:rsidTr="00044CB5">
        <w:trPr>
          <w:trHeight w:val="111"/>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 2 "а" "Лесников", ул. Советская, ж/д № 69</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100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15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 2 "а" "Лесников", ул. Советская, ж/д № 65</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100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150"/>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г. Пыть-Ях, мкр. № 2 "а" "Лесников", ул. Советская, ж/д № 30</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зел задвижек ТУ 27-2 надземной сети теплоснабжения Ду 300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r w:rsidR="00D03880" w:rsidRPr="00DC2AA7" w:rsidTr="00044CB5">
        <w:trPr>
          <w:trHeight w:val="105"/>
          <w:jc w:val="center"/>
        </w:trPr>
        <w:tc>
          <w:tcPr>
            <w:tcW w:w="2386" w:type="dxa"/>
            <w:vAlign w:val="center"/>
          </w:tcPr>
          <w:p w:rsidR="00D03880" w:rsidRPr="00DC2AA7" w:rsidRDefault="00D03880" w:rsidP="00044CB5">
            <w:pPr>
              <w:ind w:left="-57" w:right="-57"/>
              <w:jc w:val="center"/>
              <w:rPr>
                <w:rFonts w:eastAsia="TimesNewRoman"/>
              </w:rPr>
            </w:pPr>
            <w:r w:rsidRPr="00DC2AA7">
              <w:rPr>
                <w:rFonts w:eastAsia="TimesNewRoman"/>
              </w:rPr>
              <w:t>ж/д г. Пыть-Ях, мкр. № 2 "а" "Лесников", ул. Молодежная 4/1</w:t>
            </w:r>
          </w:p>
        </w:tc>
        <w:tc>
          <w:tcPr>
            <w:tcW w:w="1310"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146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749" w:type="dxa"/>
            <w:vAlign w:val="center"/>
          </w:tcPr>
          <w:p w:rsidR="00D03880" w:rsidRPr="00DC2AA7" w:rsidRDefault="00D03880" w:rsidP="00044CB5">
            <w:pPr>
              <w:ind w:left="-57" w:right="-57"/>
              <w:jc w:val="center"/>
              <w:rPr>
                <w:rFonts w:eastAsia="TimesNewRoman"/>
              </w:rPr>
            </w:pPr>
            <w:r w:rsidRPr="00DC2AA7">
              <w:rPr>
                <w:rFonts w:eastAsia="TimesNewRoman"/>
              </w:rPr>
              <w:t>-</w:t>
            </w:r>
          </w:p>
        </w:tc>
        <w:tc>
          <w:tcPr>
            <w:tcW w:w="2040" w:type="dxa"/>
            <w:vAlign w:val="center"/>
          </w:tcPr>
          <w:p w:rsidR="00D03880" w:rsidRPr="00DC2AA7" w:rsidRDefault="00D03880" w:rsidP="00044CB5">
            <w:pPr>
              <w:ind w:left="-57" w:right="-57"/>
              <w:jc w:val="center"/>
              <w:rPr>
                <w:rFonts w:eastAsia="TimesNewRoman"/>
              </w:rPr>
            </w:pPr>
            <w:r w:rsidRPr="00DC2AA7">
              <w:rPr>
                <w:rFonts w:eastAsia="TimesNewRoman"/>
              </w:rPr>
              <w:t>Надземная сеть теплоснабжения Ду 70</w:t>
            </w:r>
          </w:p>
        </w:tc>
        <w:tc>
          <w:tcPr>
            <w:tcW w:w="1900" w:type="dxa"/>
            <w:vAlign w:val="center"/>
          </w:tcPr>
          <w:p w:rsidR="00D03880" w:rsidRPr="00DC2AA7" w:rsidRDefault="00D03880" w:rsidP="00044CB5">
            <w:pPr>
              <w:ind w:left="-57" w:right="-57"/>
              <w:jc w:val="center"/>
              <w:rPr>
                <w:rFonts w:eastAsia="TimesNewRoman"/>
              </w:rPr>
            </w:pPr>
            <w:r w:rsidRPr="00DC2AA7">
              <w:rPr>
                <w:rFonts w:eastAsia="TimesNewRoman"/>
              </w:rPr>
              <w:t>2а мкр.</w:t>
            </w:r>
          </w:p>
        </w:tc>
      </w:tr>
    </w:tbl>
    <w:p w:rsidR="00D03880" w:rsidRDefault="00D03880" w:rsidP="0013139B">
      <w:pPr>
        <w:sectPr w:rsidR="00D03880" w:rsidSect="0013139B">
          <w:pgSz w:w="11906" w:h="16838"/>
          <w:pgMar w:top="1134" w:right="851" w:bottom="1134" w:left="1701" w:header="709" w:footer="709" w:gutter="0"/>
          <w:cols w:space="708"/>
          <w:docGrid w:linePitch="360"/>
        </w:sectPr>
      </w:pPr>
    </w:p>
    <w:p w:rsidR="00D03880" w:rsidRPr="00DC2AA7" w:rsidRDefault="00D03880" w:rsidP="0013139B">
      <w:pPr>
        <w:keepNext/>
        <w:jc w:val="center"/>
        <w:rPr>
          <w:sz w:val="26"/>
        </w:rPr>
      </w:pPr>
      <w:r w:rsidRPr="00EF71A4">
        <w:rPr>
          <w:noProof/>
          <w:sz w:val="26"/>
          <w:lang w:eastAsia="ru-RU"/>
        </w:rPr>
        <w:pict>
          <v:shape id="Рисунок 19" o:spid="_x0000_i1027" type="#_x0000_t75" style="width:558.75pt;height:395.25pt;visibility:visible">
            <v:imagedata r:id="rId10" o:title=""/>
          </v:shape>
        </w:pict>
      </w:r>
    </w:p>
    <w:p w:rsidR="00D03880" w:rsidRPr="0013139B" w:rsidRDefault="00D03880" w:rsidP="0013139B">
      <w:pPr>
        <w:ind w:firstLine="720"/>
        <w:jc w:val="center"/>
        <w:rPr>
          <w:rFonts w:eastAsia="TimesNewRoman"/>
          <w:bCs/>
          <w:szCs w:val="28"/>
        </w:rP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2</w:t>
      </w:r>
      <w:r w:rsidRPr="0013139B">
        <w:rPr>
          <w:bCs/>
        </w:rPr>
        <w:fldChar w:fldCharType="end"/>
      </w:r>
      <w:r w:rsidRPr="0013139B">
        <w:rPr>
          <w:bCs/>
        </w:rPr>
        <w:t xml:space="preserve"> – Перспективные зоны застройки мкр. 1 «Центральный» и мкр. 2а «Лесников»</w:t>
      </w:r>
    </w:p>
    <w:p w:rsidR="00D03880" w:rsidRPr="00DC2AA7" w:rsidRDefault="00D03880" w:rsidP="0013139B">
      <w:pPr>
        <w:keepNext/>
        <w:jc w:val="center"/>
        <w:rPr>
          <w:sz w:val="26"/>
        </w:rPr>
      </w:pPr>
      <w:r w:rsidRPr="00EF71A4">
        <w:rPr>
          <w:noProof/>
          <w:sz w:val="26"/>
          <w:lang w:eastAsia="ru-RU"/>
        </w:rPr>
        <w:pict>
          <v:shape id="Рисунок 18" o:spid="_x0000_i1028" type="#_x0000_t75" style="width:552.75pt;height:388.5pt;visibility:visible">
            <v:imagedata r:id="rId11" o:title=""/>
          </v:shape>
        </w:pict>
      </w:r>
    </w:p>
    <w:p w:rsidR="00D03880" w:rsidRPr="0013139B" w:rsidRDefault="00D03880" w:rsidP="0013139B">
      <w:pPr>
        <w:ind w:firstLine="720"/>
        <w:jc w:val="center"/>
        <w:rPr>
          <w:rFonts w:eastAsia="TimesNewRoman"/>
          <w:bCs/>
          <w:szCs w:val="28"/>
        </w:rP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3</w:t>
      </w:r>
      <w:r w:rsidRPr="0013139B">
        <w:rPr>
          <w:bCs/>
        </w:rPr>
        <w:fldChar w:fldCharType="end"/>
      </w:r>
      <w:r w:rsidRPr="0013139B">
        <w:rPr>
          <w:bCs/>
        </w:rPr>
        <w:t xml:space="preserve"> - Перспективные зоны застройки мкр.3 «Кедровый», мкр. 6 «Пионерный», мкр.6а «Северный», мкр. 8 «Горки»</w:t>
      </w: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D03880" w:rsidSect="006747C3">
          <w:pgSz w:w="16838" w:h="11906" w:orient="landscape"/>
          <w:pgMar w:top="1701" w:right="1134" w:bottom="850" w:left="1134" w:header="708" w:footer="708" w:gutter="0"/>
          <w:cols w:space="708"/>
          <w:docGrid w:linePitch="360"/>
        </w:sectPr>
      </w:pP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На территории городского округа г. Пыть-Ях планируется комплексная застройка зоны индивидуального теплоснабжения.</w:t>
      </w:r>
    </w:p>
    <w:p w:rsidR="00D03880" w:rsidRPr="0013139B" w:rsidRDefault="00D03880"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 9 «Черемушки» города Пыть-Яха</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Территория площадью </w:t>
      </w:r>
      <w:smartTag w:uri="urn:schemas-microsoft-com:office:smarttags" w:element="metricconverter">
        <w:smartTagPr>
          <w:attr w:name="ProductID" w:val="9,0 га"/>
        </w:smartTagPr>
        <w:r w:rsidRPr="0013139B">
          <w:rPr>
            <w:rFonts w:eastAsia="TimesNewRoman"/>
            <w:sz w:val="28"/>
            <w:szCs w:val="28"/>
          </w:rPr>
          <w:t>9,0 га</w:t>
        </w:r>
      </w:smartTag>
      <w:r w:rsidRPr="0013139B">
        <w:rPr>
          <w:rFonts w:eastAsia="TimesNewRoman"/>
          <w:sz w:val="28"/>
          <w:szCs w:val="28"/>
        </w:rPr>
        <w:t xml:space="preserve"> ограничена с северной стороны улицей Брусничная, с западной стороны рекой Большой Балык. По территории проходит граница разлива, расположены граница прибрежной защитной полосы и водоохранная зона.</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Предусмотрено размещение 28 индивидуальных жилых домов. Перспективное строительство представлено индивидуальной жилой застройкой, размещаемой на индивидуальном земельном участке. Население на расчётный срок определено в проектируемой застройке индивидуального типа – 90 человек.</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Запроектировано размещение одного земельного участка под размещение</w:t>
      </w:r>
      <w:r>
        <w:rPr>
          <w:rFonts w:eastAsia="TimesNewRoman"/>
          <w:sz w:val="28"/>
          <w:szCs w:val="28"/>
        </w:rPr>
        <w:t xml:space="preserve"> магазина площадью </w:t>
      </w:r>
      <w:smartTag w:uri="urn:schemas-microsoft-com:office:smarttags" w:element="metricconverter">
        <w:smartTagPr>
          <w:attr w:name="ProductID" w:val="45 кв. м"/>
        </w:smartTagPr>
        <w:r>
          <w:rPr>
            <w:rFonts w:eastAsia="TimesNewRoman"/>
            <w:sz w:val="28"/>
            <w:szCs w:val="28"/>
          </w:rPr>
          <w:t>45 кв. м</w:t>
        </w:r>
      </w:smartTag>
      <w:r>
        <w:rPr>
          <w:rFonts w:eastAsia="TimesNewRoman"/>
          <w:sz w:val="28"/>
          <w:szCs w:val="28"/>
        </w:rPr>
        <w:t>.</w:t>
      </w:r>
    </w:p>
    <w:p w:rsidR="00D03880" w:rsidRPr="0013139B" w:rsidRDefault="00D03880"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№6 «Северный»</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24,7924 га"/>
        </w:smartTagPr>
        <w:r w:rsidRPr="0013139B">
          <w:rPr>
            <w:rFonts w:eastAsia="TimesNewRoman"/>
            <w:sz w:val="28"/>
            <w:szCs w:val="28"/>
          </w:rPr>
          <w:t>24,7924 га</w:t>
        </w:r>
      </w:smartTag>
      <w:r w:rsidRPr="0013139B">
        <w:rPr>
          <w:rFonts w:eastAsia="TimesNewRoman"/>
          <w:sz w:val="28"/>
          <w:szCs w:val="28"/>
        </w:rPr>
        <w:t>.</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Участок расположен в северной части города Пыть-Яха Ханты-Мансийского автономного округа – Югра.</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Территория ограничена улицей Белых ночей и улицей Магистральная, территорией микрорайона № 6 «Пионерный».</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На территории проектирования предполагается размещение индивидуальной жилой застройки, объекта торговли и коммунального обслуживания. </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Размещение котельной не предполагается. Теплоснабжение, возможно, организовать от индивидуальных котлов.</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Технико-экономические показатели представлены в таблице 15.</w:t>
      </w:r>
      <w:bookmarkStart w:id="29" w:name="_Toc521608109"/>
      <w:bookmarkStart w:id="30" w:name="_Toc528171097"/>
    </w:p>
    <w:bookmarkEnd w:id="29"/>
    <w:bookmarkEnd w:id="30"/>
    <w:p w:rsidR="00D03880" w:rsidRPr="0013139B" w:rsidRDefault="00D03880" w:rsidP="0013139B">
      <w:pPr>
        <w:pStyle w:val="Caption"/>
        <w:keepNext/>
        <w:ind w:firstLine="709"/>
        <w:rPr>
          <w:b w:val="0"/>
          <w:szCs w:val="28"/>
        </w:rPr>
      </w:pPr>
      <w:r w:rsidRPr="0013139B">
        <w:rPr>
          <w:b w:val="0"/>
          <w:szCs w:val="28"/>
        </w:rPr>
        <w:t xml:space="preserve">Таблица </w:t>
      </w:r>
      <w:r>
        <w:rPr>
          <w:b w:val="0"/>
          <w:szCs w:val="28"/>
        </w:rPr>
        <w:t>15</w:t>
      </w:r>
      <w:r w:rsidRPr="0013139B">
        <w:rPr>
          <w:b w:val="0"/>
          <w:szCs w:val="28"/>
        </w:rPr>
        <w:t xml:space="preserve"> - Технико-экономические показатели застройки </w:t>
      </w:r>
      <w:bookmarkStart w:id="31" w:name="_Hlk530147994"/>
      <w:r w:rsidRPr="0013139B">
        <w:rPr>
          <w:b w:val="0"/>
          <w:szCs w:val="28"/>
        </w:rPr>
        <w:t>мкр. №6 «Северный»</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4"/>
        <w:gridCol w:w="5397"/>
        <w:gridCol w:w="1471"/>
        <w:gridCol w:w="1617"/>
      </w:tblGrid>
      <w:tr w:rsidR="00D03880" w:rsidRPr="0048447F" w:rsidTr="00044CB5">
        <w:trPr>
          <w:jc w:val="center"/>
        </w:trPr>
        <w:tc>
          <w:tcPr>
            <w:tcW w:w="814" w:type="dxa"/>
            <w:shd w:val="clear" w:color="auto" w:fill="BFBFBF"/>
            <w:vAlign w:val="center"/>
          </w:tcPr>
          <w:bookmarkEnd w:id="31"/>
          <w:p w:rsidR="00D03880" w:rsidRPr="0048447F" w:rsidRDefault="00D03880" w:rsidP="00044CB5">
            <w:pPr>
              <w:keepNext/>
              <w:ind w:left="-57" w:right="-57"/>
              <w:jc w:val="center"/>
              <w:rPr>
                <w:b/>
              </w:rPr>
            </w:pPr>
            <w:r w:rsidRPr="0048447F">
              <w:rPr>
                <w:b/>
              </w:rPr>
              <w:t>№ п/п</w:t>
            </w:r>
          </w:p>
        </w:tc>
        <w:tc>
          <w:tcPr>
            <w:tcW w:w="5397" w:type="dxa"/>
            <w:shd w:val="clear" w:color="auto" w:fill="BFBFBF"/>
            <w:vAlign w:val="center"/>
          </w:tcPr>
          <w:p w:rsidR="00D03880" w:rsidRPr="0048447F" w:rsidRDefault="00D03880" w:rsidP="00044CB5">
            <w:pPr>
              <w:keepNext/>
              <w:ind w:left="-57" w:right="-57"/>
              <w:jc w:val="center"/>
              <w:rPr>
                <w:b/>
              </w:rPr>
            </w:pPr>
            <w:r w:rsidRPr="0048447F">
              <w:rPr>
                <w:b/>
              </w:rPr>
              <w:t>Наименование показателя</w:t>
            </w:r>
          </w:p>
        </w:tc>
        <w:tc>
          <w:tcPr>
            <w:tcW w:w="1471" w:type="dxa"/>
            <w:shd w:val="clear" w:color="auto" w:fill="BFBFBF"/>
            <w:vAlign w:val="center"/>
          </w:tcPr>
          <w:p w:rsidR="00D03880" w:rsidRPr="0048447F" w:rsidRDefault="00D03880" w:rsidP="00044CB5">
            <w:pPr>
              <w:keepNext/>
              <w:ind w:left="-57" w:right="-57"/>
              <w:jc w:val="center"/>
              <w:rPr>
                <w:b/>
              </w:rPr>
            </w:pPr>
            <w:r w:rsidRPr="0048447F">
              <w:rPr>
                <w:b/>
              </w:rPr>
              <w:t>Единица измерения</w:t>
            </w:r>
          </w:p>
        </w:tc>
        <w:tc>
          <w:tcPr>
            <w:tcW w:w="1617" w:type="dxa"/>
            <w:shd w:val="clear" w:color="auto" w:fill="BFBFBF"/>
            <w:vAlign w:val="center"/>
          </w:tcPr>
          <w:p w:rsidR="00D03880" w:rsidRPr="0048447F" w:rsidRDefault="00D03880" w:rsidP="00044CB5">
            <w:pPr>
              <w:keepNext/>
              <w:ind w:left="-57" w:right="-57"/>
              <w:jc w:val="center"/>
              <w:rPr>
                <w:b/>
              </w:rPr>
            </w:pPr>
            <w:r w:rsidRPr="0048447F">
              <w:rPr>
                <w:b/>
              </w:rPr>
              <w:t>Количество</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w:t>
            </w:r>
          </w:p>
        </w:tc>
        <w:tc>
          <w:tcPr>
            <w:tcW w:w="5397" w:type="dxa"/>
            <w:vAlign w:val="center"/>
          </w:tcPr>
          <w:p w:rsidR="00D03880" w:rsidRPr="0048447F" w:rsidRDefault="00D03880" w:rsidP="00044CB5">
            <w:pPr>
              <w:ind w:left="-57" w:right="-57"/>
              <w:jc w:val="center"/>
              <w:rPr>
                <w:color w:val="000000"/>
              </w:rPr>
            </w:pPr>
            <w:r w:rsidRPr="0048447F">
              <w:rPr>
                <w:color w:val="000000"/>
              </w:rPr>
              <w:t>Площадь в границах проектирования</w:t>
            </w:r>
          </w:p>
        </w:tc>
        <w:tc>
          <w:tcPr>
            <w:tcW w:w="1471" w:type="dxa"/>
            <w:vAlign w:val="center"/>
          </w:tcPr>
          <w:p w:rsidR="00D03880" w:rsidRPr="0048447F" w:rsidRDefault="00D03880" w:rsidP="00044CB5">
            <w:pPr>
              <w:ind w:left="-57" w:right="-57"/>
              <w:jc w:val="center"/>
              <w:rPr>
                <w:color w:val="000000"/>
              </w:rPr>
            </w:pPr>
            <w:r w:rsidRPr="0048447F">
              <w:rPr>
                <w:color w:val="000000"/>
              </w:rPr>
              <w:t>га</w:t>
            </w:r>
          </w:p>
        </w:tc>
        <w:tc>
          <w:tcPr>
            <w:tcW w:w="1617" w:type="dxa"/>
            <w:vAlign w:val="center"/>
          </w:tcPr>
          <w:p w:rsidR="00D03880" w:rsidRPr="0048447F" w:rsidRDefault="00D03880" w:rsidP="00044CB5">
            <w:pPr>
              <w:ind w:left="-57" w:right="-57"/>
              <w:jc w:val="center"/>
              <w:rPr>
                <w:color w:val="000000"/>
              </w:rPr>
            </w:pPr>
            <w:r w:rsidRPr="0048447F">
              <w:t>24,7924</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2.</w:t>
            </w:r>
          </w:p>
        </w:tc>
        <w:tc>
          <w:tcPr>
            <w:tcW w:w="5397" w:type="dxa"/>
            <w:vAlign w:val="center"/>
          </w:tcPr>
          <w:p w:rsidR="00D03880" w:rsidRPr="0048447F" w:rsidRDefault="00D03880" w:rsidP="00044CB5">
            <w:pPr>
              <w:ind w:left="-57" w:right="-57"/>
              <w:jc w:val="center"/>
              <w:rPr>
                <w:color w:val="000000"/>
              </w:rPr>
            </w:pPr>
            <w:r w:rsidRPr="0048447F">
              <w:rPr>
                <w:color w:val="000000"/>
              </w:rPr>
              <w:t>Площадь индивидуальных участков</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100717</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3.</w:t>
            </w:r>
          </w:p>
        </w:tc>
        <w:tc>
          <w:tcPr>
            <w:tcW w:w="5397" w:type="dxa"/>
            <w:vAlign w:val="center"/>
          </w:tcPr>
          <w:p w:rsidR="00D03880" w:rsidRPr="0048447F" w:rsidRDefault="00D03880" w:rsidP="00044CB5">
            <w:pPr>
              <w:ind w:left="-57" w:right="-57"/>
              <w:jc w:val="center"/>
            </w:pPr>
            <w:r w:rsidRPr="0048447F">
              <w:t>Площадь покрытия проездов</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20930</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4.</w:t>
            </w:r>
          </w:p>
        </w:tc>
        <w:tc>
          <w:tcPr>
            <w:tcW w:w="5397" w:type="dxa"/>
            <w:vAlign w:val="center"/>
          </w:tcPr>
          <w:p w:rsidR="00D03880" w:rsidRPr="0048447F" w:rsidRDefault="00D03880" w:rsidP="00044CB5">
            <w:pPr>
              <w:ind w:left="-57" w:right="-57"/>
              <w:jc w:val="center"/>
            </w:pPr>
            <w:r w:rsidRPr="0048447F">
              <w:t xml:space="preserve">Площадь покрытий тротуаров </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9725</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5.</w:t>
            </w:r>
          </w:p>
        </w:tc>
        <w:tc>
          <w:tcPr>
            <w:tcW w:w="5397" w:type="dxa"/>
            <w:vAlign w:val="center"/>
          </w:tcPr>
          <w:p w:rsidR="00D03880" w:rsidRPr="0048447F" w:rsidRDefault="00D03880" w:rsidP="00044CB5">
            <w:pPr>
              <w:ind w:left="-57" w:right="-57"/>
              <w:jc w:val="center"/>
            </w:pPr>
            <w:r w:rsidRPr="0048447F">
              <w:t>Площадь обочин</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6509</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6.</w:t>
            </w:r>
          </w:p>
        </w:tc>
        <w:tc>
          <w:tcPr>
            <w:tcW w:w="5397" w:type="dxa"/>
            <w:vAlign w:val="center"/>
          </w:tcPr>
          <w:p w:rsidR="00D03880" w:rsidRPr="0048447F" w:rsidRDefault="00D03880" w:rsidP="00044CB5">
            <w:pPr>
              <w:ind w:left="-57" w:right="-57"/>
              <w:jc w:val="center"/>
            </w:pPr>
            <w:r w:rsidRPr="0048447F">
              <w:t>Площадь водоотводных канав</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9551</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7.</w:t>
            </w:r>
          </w:p>
        </w:tc>
        <w:tc>
          <w:tcPr>
            <w:tcW w:w="5397" w:type="dxa"/>
            <w:vAlign w:val="center"/>
          </w:tcPr>
          <w:p w:rsidR="00D03880" w:rsidRPr="0048447F" w:rsidRDefault="00D03880" w:rsidP="00044CB5">
            <w:pPr>
              <w:ind w:left="-57" w:right="-57"/>
              <w:jc w:val="center"/>
            </w:pPr>
            <w:r w:rsidRPr="0048447F">
              <w:t>Площадь зона социального и культурно-бытового обслуживания населения, в том числе:</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1074</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8.</w:t>
            </w:r>
          </w:p>
        </w:tc>
        <w:tc>
          <w:tcPr>
            <w:tcW w:w="5397" w:type="dxa"/>
            <w:vAlign w:val="center"/>
          </w:tcPr>
          <w:p w:rsidR="00D03880" w:rsidRPr="0048447F" w:rsidRDefault="00D03880" w:rsidP="00044CB5">
            <w:pPr>
              <w:ind w:left="-57" w:right="-57"/>
              <w:jc w:val="center"/>
            </w:pPr>
            <w:r w:rsidRPr="0048447F">
              <w:t>Площадь участка торгового здания</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2009,98</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9.</w:t>
            </w:r>
          </w:p>
        </w:tc>
        <w:tc>
          <w:tcPr>
            <w:tcW w:w="5397" w:type="dxa"/>
            <w:vAlign w:val="center"/>
          </w:tcPr>
          <w:p w:rsidR="00D03880" w:rsidRPr="0048447F" w:rsidRDefault="00D03880" w:rsidP="00044CB5">
            <w:pPr>
              <w:ind w:left="-57" w:right="-57"/>
              <w:jc w:val="center"/>
            </w:pPr>
            <w:r w:rsidRPr="0048447F">
              <w:t>Площадь детских площадок</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203</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10.</w:t>
            </w:r>
          </w:p>
        </w:tc>
        <w:tc>
          <w:tcPr>
            <w:tcW w:w="5397" w:type="dxa"/>
            <w:vAlign w:val="center"/>
          </w:tcPr>
          <w:p w:rsidR="00D03880" w:rsidRPr="0048447F" w:rsidRDefault="00D03880" w:rsidP="00044CB5">
            <w:pPr>
              <w:ind w:left="-57" w:right="-57"/>
              <w:jc w:val="center"/>
            </w:pPr>
            <w:r w:rsidRPr="0048447F">
              <w:t>Площадь площадок для отдыха взрослого населения</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74</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11.</w:t>
            </w:r>
          </w:p>
        </w:tc>
        <w:tc>
          <w:tcPr>
            <w:tcW w:w="5397" w:type="dxa"/>
            <w:vAlign w:val="center"/>
          </w:tcPr>
          <w:p w:rsidR="00D03880" w:rsidRPr="0048447F" w:rsidRDefault="00D03880" w:rsidP="00044CB5">
            <w:pPr>
              <w:ind w:left="-57" w:right="-57"/>
              <w:jc w:val="center"/>
            </w:pPr>
            <w:r w:rsidRPr="0048447F">
              <w:t>Площадь спортивных площадок</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162</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12.</w:t>
            </w:r>
          </w:p>
        </w:tc>
        <w:tc>
          <w:tcPr>
            <w:tcW w:w="5397" w:type="dxa"/>
            <w:vAlign w:val="center"/>
          </w:tcPr>
          <w:p w:rsidR="00D03880" w:rsidRPr="0048447F" w:rsidRDefault="00D03880" w:rsidP="00044CB5">
            <w:pPr>
              <w:ind w:left="-57" w:right="-57"/>
              <w:jc w:val="center"/>
            </w:pPr>
            <w:r w:rsidRPr="0048447F">
              <w:t>Площадь хозяйственных площадок</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194</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13.</w:t>
            </w:r>
          </w:p>
        </w:tc>
        <w:tc>
          <w:tcPr>
            <w:tcW w:w="5397" w:type="dxa"/>
            <w:vAlign w:val="center"/>
          </w:tcPr>
          <w:p w:rsidR="00D03880" w:rsidRPr="0048447F" w:rsidRDefault="00D03880" w:rsidP="00044CB5">
            <w:pPr>
              <w:ind w:left="-57" w:right="-57"/>
              <w:jc w:val="center"/>
            </w:pPr>
            <w:r w:rsidRPr="0048447F">
              <w:t>Площадь озеленения</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66521</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14.</w:t>
            </w:r>
          </w:p>
        </w:tc>
        <w:tc>
          <w:tcPr>
            <w:tcW w:w="5397" w:type="dxa"/>
            <w:vAlign w:val="center"/>
          </w:tcPr>
          <w:p w:rsidR="00D03880" w:rsidRPr="0048447F" w:rsidRDefault="00D03880" w:rsidP="00044CB5">
            <w:pPr>
              <w:ind w:left="-57" w:right="-57"/>
              <w:jc w:val="center"/>
            </w:pPr>
            <w:r w:rsidRPr="0048447F">
              <w:t>Площадь покрытия существующего проезда</w:t>
            </w:r>
          </w:p>
        </w:tc>
        <w:tc>
          <w:tcPr>
            <w:tcW w:w="1471" w:type="dxa"/>
            <w:vAlign w:val="center"/>
          </w:tcPr>
          <w:p w:rsidR="00D03880" w:rsidRPr="0048447F" w:rsidRDefault="00D03880" w:rsidP="00044CB5">
            <w:pPr>
              <w:ind w:left="-57" w:right="-57"/>
              <w:jc w:val="center"/>
            </w:pPr>
            <w:r w:rsidRPr="0048447F">
              <w:t>кв.м</w:t>
            </w:r>
          </w:p>
        </w:tc>
        <w:tc>
          <w:tcPr>
            <w:tcW w:w="1617" w:type="dxa"/>
            <w:vAlign w:val="center"/>
          </w:tcPr>
          <w:p w:rsidR="00D03880" w:rsidRPr="0048447F" w:rsidRDefault="00D03880" w:rsidP="00044CB5">
            <w:pPr>
              <w:ind w:left="-57" w:right="-57"/>
              <w:jc w:val="center"/>
            </w:pPr>
            <w:r w:rsidRPr="0048447F">
              <w:t>7758</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15.</w:t>
            </w:r>
          </w:p>
        </w:tc>
        <w:tc>
          <w:tcPr>
            <w:tcW w:w="5397" w:type="dxa"/>
            <w:vAlign w:val="center"/>
          </w:tcPr>
          <w:p w:rsidR="00D03880" w:rsidRPr="0048447F" w:rsidRDefault="00D03880" w:rsidP="00044CB5">
            <w:pPr>
              <w:ind w:left="-57" w:right="-57"/>
              <w:jc w:val="center"/>
            </w:pPr>
            <w:r w:rsidRPr="0048447F">
              <w:t>Количество населения</w:t>
            </w:r>
          </w:p>
        </w:tc>
        <w:tc>
          <w:tcPr>
            <w:tcW w:w="1471" w:type="dxa"/>
            <w:vAlign w:val="center"/>
          </w:tcPr>
          <w:p w:rsidR="00D03880" w:rsidRPr="0048447F" w:rsidRDefault="00D03880" w:rsidP="00044CB5">
            <w:pPr>
              <w:ind w:left="-57" w:right="-57"/>
              <w:jc w:val="center"/>
            </w:pPr>
            <w:r w:rsidRPr="0048447F">
              <w:t>чел.</w:t>
            </w:r>
          </w:p>
        </w:tc>
        <w:tc>
          <w:tcPr>
            <w:tcW w:w="1617" w:type="dxa"/>
            <w:vAlign w:val="center"/>
          </w:tcPr>
          <w:p w:rsidR="00D03880" w:rsidRPr="0048447F" w:rsidRDefault="00D03880" w:rsidP="00044CB5">
            <w:pPr>
              <w:ind w:left="-57" w:right="-57"/>
              <w:jc w:val="center"/>
            </w:pPr>
            <w:r w:rsidRPr="0048447F">
              <w:t>387</w:t>
            </w:r>
          </w:p>
        </w:tc>
      </w:tr>
      <w:tr w:rsidR="00D03880" w:rsidRPr="0048447F" w:rsidTr="00044CB5">
        <w:trPr>
          <w:jc w:val="center"/>
        </w:trPr>
        <w:tc>
          <w:tcPr>
            <w:tcW w:w="814" w:type="dxa"/>
            <w:vAlign w:val="center"/>
          </w:tcPr>
          <w:p w:rsidR="00D03880" w:rsidRPr="0048447F" w:rsidRDefault="00D03880" w:rsidP="00044CB5">
            <w:pPr>
              <w:ind w:left="-57" w:right="-57"/>
              <w:jc w:val="center"/>
            </w:pPr>
            <w:r w:rsidRPr="0048447F">
              <w:t>16.</w:t>
            </w:r>
          </w:p>
        </w:tc>
        <w:tc>
          <w:tcPr>
            <w:tcW w:w="5397" w:type="dxa"/>
            <w:vAlign w:val="center"/>
          </w:tcPr>
          <w:p w:rsidR="00D03880" w:rsidRPr="0048447F" w:rsidRDefault="00D03880" w:rsidP="00044CB5">
            <w:pPr>
              <w:ind w:left="-57" w:right="-57"/>
              <w:jc w:val="center"/>
            </w:pPr>
            <w:r w:rsidRPr="0048447F">
              <w:t>Количество</w:t>
            </w:r>
            <w:r w:rsidRPr="0048447F">
              <w:rPr>
                <w:color w:val="000000"/>
              </w:rPr>
              <w:t xml:space="preserve"> индивидуальных участков</w:t>
            </w:r>
          </w:p>
        </w:tc>
        <w:tc>
          <w:tcPr>
            <w:tcW w:w="1471" w:type="dxa"/>
            <w:vAlign w:val="center"/>
          </w:tcPr>
          <w:p w:rsidR="00D03880" w:rsidRPr="0048447F" w:rsidRDefault="00D03880" w:rsidP="00044CB5">
            <w:pPr>
              <w:ind w:left="-57" w:right="-57"/>
              <w:jc w:val="center"/>
            </w:pPr>
            <w:r w:rsidRPr="0048447F">
              <w:t>шт.</w:t>
            </w:r>
          </w:p>
        </w:tc>
        <w:tc>
          <w:tcPr>
            <w:tcW w:w="1617" w:type="dxa"/>
            <w:vAlign w:val="center"/>
          </w:tcPr>
          <w:p w:rsidR="00D03880" w:rsidRPr="0048447F" w:rsidRDefault="00D03880" w:rsidP="00044CB5">
            <w:pPr>
              <w:ind w:left="-57" w:right="-57"/>
              <w:jc w:val="center"/>
            </w:pPr>
            <w:r w:rsidRPr="0048447F">
              <w:t>161</w:t>
            </w:r>
          </w:p>
        </w:tc>
      </w:tr>
    </w:tbl>
    <w:p w:rsidR="00D03880" w:rsidRPr="0013139B" w:rsidRDefault="00D03880" w:rsidP="0013139B">
      <w:pPr>
        <w:spacing w:line="360" w:lineRule="auto"/>
        <w:ind w:firstLine="709"/>
        <w:jc w:val="both"/>
        <w:rPr>
          <w:rFonts w:eastAsia="TimesNewRoman"/>
          <w:sz w:val="28"/>
          <w:szCs w:val="28"/>
        </w:rPr>
      </w:pPr>
    </w:p>
    <w:p w:rsidR="00D03880" w:rsidRPr="0013139B" w:rsidRDefault="00D03880"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№10 «Мамонтово»</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Участок проектирования находится в северо-западной части города Пыть-Яха, в производственной зоне.</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Границами проекта являются: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с северной стороны – улица Мамонтовская – магистральная улица районного значения;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с восточной стороны – площадка коммунально-складского назначения;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с южной стороны – площадка коммунально-складского назначения;</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с западной стороны – производственная площадка.</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Площадь в границах разработки проекта планировки и проекта межевания территории составляет согласно техническому заданию </w:t>
      </w:r>
      <w:smartTag w:uri="urn:schemas-microsoft-com:office:smarttags" w:element="metricconverter">
        <w:smartTagPr>
          <w:attr w:name="ProductID" w:val="5,53 га"/>
        </w:smartTagPr>
        <w:r w:rsidRPr="0013139B">
          <w:rPr>
            <w:rFonts w:eastAsia="TimesNewRoman"/>
            <w:sz w:val="28"/>
            <w:szCs w:val="28"/>
          </w:rPr>
          <w:t>5,53 га</w:t>
        </w:r>
      </w:smartTag>
      <w:r w:rsidRPr="0013139B">
        <w:rPr>
          <w:rFonts w:eastAsia="TimesNewRoman"/>
          <w:sz w:val="28"/>
          <w:szCs w:val="28"/>
        </w:rPr>
        <w:t xml:space="preserve"> и будет уточнена в процессе разработки проекта.</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 xml:space="preserve">Территория в границах проекта составляет </w:t>
      </w:r>
      <w:smartTag w:uri="urn:schemas-microsoft-com:office:smarttags" w:element="metricconverter">
        <w:smartTagPr>
          <w:attr w:name="ProductID" w:val="6,5 га"/>
        </w:smartTagPr>
        <w:r w:rsidRPr="0013139B">
          <w:rPr>
            <w:rFonts w:eastAsia="TimesNewRoman"/>
            <w:sz w:val="28"/>
            <w:szCs w:val="28"/>
          </w:rPr>
          <w:t>6,5 га</w:t>
        </w:r>
      </w:smartTag>
      <w:r w:rsidRPr="0013139B">
        <w:rPr>
          <w:rFonts w:eastAsia="TimesNewRoman"/>
          <w:sz w:val="28"/>
          <w:szCs w:val="28"/>
        </w:rPr>
        <w:t xml:space="preserve">, в границах красных линий </w:t>
      </w:r>
      <w:smartTag w:uri="urn:schemas-microsoft-com:office:smarttags" w:element="metricconverter">
        <w:smartTagPr>
          <w:attr w:name="ProductID" w:val="5,07 га"/>
        </w:smartTagPr>
        <w:r w:rsidRPr="0013139B">
          <w:rPr>
            <w:rFonts w:eastAsia="TimesNewRoman"/>
            <w:sz w:val="28"/>
            <w:szCs w:val="28"/>
          </w:rPr>
          <w:t>5,07 га</w:t>
        </w:r>
      </w:smartTag>
      <w:r w:rsidRPr="0013139B">
        <w:rPr>
          <w:rFonts w:eastAsia="TimesNewRoman"/>
          <w:sz w:val="28"/>
          <w:szCs w:val="28"/>
        </w:rPr>
        <w:t>.</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Теплоснабжение проектируемых объектов жилого назначения предлагается осуществлять путем установки в каждом доме индивидуального источника отопления – электрического котла, газового котла (в отдаленной перспективе) или дровяной (угольной) печи.</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Расчетный объем тепла на отопление составит 1090 Гкал/год; на ГВС – 363 Гкал/год.</w:t>
      </w:r>
    </w:p>
    <w:p w:rsidR="00D03880" w:rsidRPr="0013139B" w:rsidRDefault="00D03880" w:rsidP="0013139B">
      <w:pPr>
        <w:spacing w:line="360" w:lineRule="auto"/>
        <w:ind w:firstLine="709"/>
        <w:jc w:val="both"/>
        <w:rPr>
          <w:rFonts w:eastAsia="TimesNewRoman"/>
          <w:sz w:val="28"/>
          <w:szCs w:val="28"/>
        </w:rPr>
      </w:pPr>
      <w:r w:rsidRPr="0013139B">
        <w:rPr>
          <w:rFonts w:eastAsia="TimesNewRoman"/>
          <w:sz w:val="28"/>
          <w:szCs w:val="28"/>
        </w:rPr>
        <w:t>Общий расчетный объем потребления тепла на ГВС и отопление проектируемой застройки – 1453 Гкал/год.</w:t>
      </w: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D03880" w:rsidSect="0013139B">
          <w:pgSz w:w="11906" w:h="16838"/>
          <w:pgMar w:top="1134" w:right="850" w:bottom="1134" w:left="1701" w:header="708" w:footer="708" w:gutter="0"/>
          <w:cols w:space="708"/>
          <w:docGrid w:linePitch="360"/>
        </w:sectPr>
      </w:pPr>
    </w:p>
    <w:p w:rsidR="00D03880" w:rsidRPr="00DC2AA7" w:rsidRDefault="00D03880" w:rsidP="0013139B">
      <w:pPr>
        <w:keepNext/>
        <w:jc w:val="center"/>
        <w:rPr>
          <w:sz w:val="26"/>
        </w:rPr>
      </w:pPr>
      <w:r w:rsidRPr="00EF71A4">
        <w:rPr>
          <w:noProof/>
          <w:sz w:val="26"/>
          <w:lang w:eastAsia="ru-RU"/>
        </w:rPr>
        <w:pict>
          <v:shape id="Рисунок 17" o:spid="_x0000_i1029" type="#_x0000_t75" style="width:8in;height:403.5pt;visibility:visible">
            <v:imagedata r:id="rId12" o:title=""/>
          </v:shape>
        </w:pict>
      </w:r>
    </w:p>
    <w:p w:rsidR="00D03880" w:rsidRPr="0013139B" w:rsidRDefault="00D03880" w:rsidP="0013139B">
      <w:pPr>
        <w:ind w:firstLine="720"/>
        <w:jc w:val="center"/>
        <w:rPr>
          <w:rFonts w:eastAsia="TimesNewRoman"/>
          <w:bCs/>
          <w:szCs w:val="28"/>
        </w:rP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4</w:t>
      </w:r>
      <w:r w:rsidRPr="0013139B">
        <w:rPr>
          <w:bCs/>
        </w:rPr>
        <w:fldChar w:fldCharType="end"/>
      </w:r>
      <w:r w:rsidRPr="0013139B">
        <w:rPr>
          <w:bCs/>
        </w:rPr>
        <w:t xml:space="preserve"> - Перспективные зоны застройки мкр.10 «Мамонтово»</w:t>
      </w:r>
    </w:p>
    <w:p w:rsidR="00D03880" w:rsidRPr="00DC2AA7" w:rsidRDefault="00D03880" w:rsidP="0013139B">
      <w:pPr>
        <w:keepNext/>
        <w:jc w:val="center"/>
        <w:rPr>
          <w:sz w:val="26"/>
        </w:rPr>
      </w:pPr>
      <w:r w:rsidRPr="00EF71A4">
        <w:rPr>
          <w:noProof/>
          <w:sz w:val="26"/>
          <w:lang w:eastAsia="ru-RU"/>
        </w:rPr>
        <w:pict>
          <v:shape id="Рисунок 16" o:spid="_x0000_i1030" type="#_x0000_t75" style="width:594.75pt;height:420pt;visibility:visible">
            <v:imagedata r:id="rId13" o:title=""/>
          </v:shape>
        </w:pict>
      </w:r>
    </w:p>
    <w:p w:rsidR="00D03880" w:rsidRPr="0013139B" w:rsidRDefault="00D03880" w:rsidP="0013139B">
      <w:pPr>
        <w:jc w:val="cente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5</w:t>
      </w:r>
      <w:r w:rsidRPr="0013139B">
        <w:rPr>
          <w:bCs/>
        </w:rPr>
        <w:fldChar w:fldCharType="end"/>
      </w:r>
      <w:r w:rsidRPr="0013139B">
        <w:rPr>
          <w:bCs/>
        </w:rPr>
        <w:t xml:space="preserve"> - Перспективные зоны застройки мкр.9 «Черемушки»</w:t>
      </w: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D03880" w:rsidSect="0013139B">
          <w:pgSz w:w="16838" w:h="11906" w:orient="landscape"/>
          <w:pgMar w:top="1701" w:right="1134" w:bottom="850" w:left="1134" w:header="708" w:footer="708" w:gutter="0"/>
          <w:cols w:space="708"/>
          <w:docGrid w:linePitch="360"/>
        </w:sectPr>
      </w:pPr>
    </w:p>
    <w:p w:rsidR="00D03880" w:rsidRPr="0013139B" w:rsidRDefault="00D03880" w:rsidP="00C55319">
      <w:pPr>
        <w:pStyle w:val="Heading2"/>
      </w:pPr>
      <w:bookmarkStart w:id="32" w:name="_Toc524944233"/>
      <w:bookmarkStart w:id="33" w:name="_Toc524944809"/>
      <w:bookmarkStart w:id="34" w:name="_Toc528166488"/>
      <w:bookmarkStart w:id="35" w:name="_Toc530077478"/>
      <w:r>
        <w:t xml:space="preserve">1.2. </w:t>
      </w:r>
      <w:r w:rsidRPr="0013139B">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2"/>
      <w:bookmarkEnd w:id="33"/>
      <w:bookmarkEnd w:id="34"/>
      <w:bookmarkEnd w:id="35"/>
      <w:r>
        <w:t>е</w:t>
      </w:r>
    </w:p>
    <w:p w:rsidR="00D03880" w:rsidRPr="0013139B" w:rsidRDefault="00D03880" w:rsidP="0013139B">
      <w:pPr>
        <w:widowControl w:val="0"/>
        <w:tabs>
          <w:tab w:val="left" w:pos="1146"/>
        </w:tabs>
        <w:spacing w:line="360" w:lineRule="auto"/>
        <w:ind w:firstLine="709"/>
        <w:jc w:val="both"/>
        <w:rPr>
          <w:color w:val="000000"/>
          <w:sz w:val="28"/>
          <w:szCs w:val="28"/>
        </w:rPr>
      </w:pPr>
      <w:bookmarkStart w:id="36" w:name="_Hlk513191785"/>
      <w:r w:rsidRPr="0013139B">
        <w:rPr>
          <w:color w:val="000000"/>
          <w:sz w:val="28"/>
          <w:szCs w:val="28"/>
        </w:rPr>
        <w:t xml:space="preserve">Прогнозы приростов объемов потребления тепловой мощности источников теплоснабжения на каждом этапе представлены в таблице </w:t>
      </w:r>
      <w:bookmarkEnd w:id="36"/>
      <w:r w:rsidRPr="0013139B">
        <w:rPr>
          <w:color w:val="000000"/>
          <w:sz w:val="28"/>
          <w:szCs w:val="28"/>
        </w:rPr>
        <w:t>16.</w:t>
      </w:r>
    </w:p>
    <w:p w:rsidR="00D03880" w:rsidRPr="0013139B" w:rsidRDefault="00D03880" w:rsidP="0013139B">
      <w:pPr>
        <w:pStyle w:val="Caption"/>
        <w:keepNext/>
        <w:spacing w:before="0"/>
        <w:ind w:firstLine="709"/>
        <w:rPr>
          <w:b w:val="0"/>
          <w:color w:val="000000"/>
          <w:szCs w:val="28"/>
        </w:rPr>
      </w:pPr>
      <w:bookmarkStart w:id="37" w:name="_Toc521608108"/>
      <w:r w:rsidRPr="0013139B">
        <w:rPr>
          <w:b w:val="0"/>
          <w:color w:val="000000"/>
          <w:szCs w:val="28"/>
        </w:rPr>
        <w:t xml:space="preserve">Таблица </w:t>
      </w:r>
      <w:r>
        <w:rPr>
          <w:b w:val="0"/>
          <w:color w:val="000000"/>
          <w:szCs w:val="28"/>
        </w:rPr>
        <w:t>16</w:t>
      </w:r>
      <w:r w:rsidRPr="0013139B">
        <w:rPr>
          <w:b w:val="0"/>
          <w:color w:val="000000"/>
          <w:szCs w:val="28"/>
        </w:rPr>
        <w:t xml:space="preserve"> - Прогнозы приростов объемов потребления тепловой мощности источников теплоснабжения на каждом этапе</w:t>
      </w:r>
      <w:bookmarkEnd w:id="37"/>
    </w:p>
    <w:tbl>
      <w:tblPr>
        <w:tblW w:w="10164"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CellMar>
          <w:top w:w="28" w:type="dxa"/>
          <w:left w:w="57" w:type="dxa"/>
          <w:bottom w:w="28" w:type="dxa"/>
          <w:right w:w="57" w:type="dxa"/>
        </w:tblCellMar>
        <w:tblLook w:val="00A0"/>
      </w:tblPr>
      <w:tblGrid>
        <w:gridCol w:w="1746"/>
        <w:gridCol w:w="1188"/>
        <w:gridCol w:w="1143"/>
        <w:gridCol w:w="1267"/>
        <w:gridCol w:w="1134"/>
        <w:gridCol w:w="1276"/>
        <w:gridCol w:w="1177"/>
        <w:gridCol w:w="1233"/>
      </w:tblGrid>
      <w:tr w:rsidR="00D03880" w:rsidRPr="00644251" w:rsidTr="00044CB5">
        <w:trPr>
          <w:trHeight w:val="20"/>
          <w:tblHeader/>
          <w:jc w:val="center"/>
        </w:trPr>
        <w:tc>
          <w:tcPr>
            <w:tcW w:w="1746" w:type="dxa"/>
            <w:vMerge w:val="restart"/>
            <w:tcBorders>
              <w:top w:val="single" w:sz="4" w:space="0" w:color="000000"/>
            </w:tcBorders>
            <w:shd w:val="clear" w:color="auto" w:fill="BFBFBF"/>
            <w:vAlign w:val="center"/>
          </w:tcPr>
          <w:p w:rsidR="00D03880" w:rsidRPr="00644251" w:rsidRDefault="00D03880" w:rsidP="00044CB5">
            <w:pPr>
              <w:ind w:left="-57" w:right="-57"/>
              <w:jc w:val="center"/>
              <w:rPr>
                <w:b/>
              </w:rPr>
            </w:pPr>
            <w:bookmarkStart w:id="38" w:name="_Hlk512506486"/>
            <w:r w:rsidRPr="00644251">
              <w:rPr>
                <w:b/>
              </w:rPr>
              <w:t>Наименование источника</w:t>
            </w:r>
          </w:p>
        </w:tc>
        <w:tc>
          <w:tcPr>
            <w:tcW w:w="8418" w:type="dxa"/>
            <w:gridSpan w:val="7"/>
            <w:tcBorders>
              <w:top w:val="single" w:sz="4" w:space="0" w:color="000000"/>
            </w:tcBorders>
            <w:shd w:val="clear" w:color="auto" w:fill="BFBFBF"/>
            <w:vAlign w:val="center"/>
          </w:tcPr>
          <w:p w:rsidR="00D03880" w:rsidRPr="00644251" w:rsidRDefault="00D03880" w:rsidP="00044CB5">
            <w:pPr>
              <w:ind w:left="-57" w:right="-57"/>
              <w:jc w:val="center"/>
              <w:rPr>
                <w:b/>
              </w:rPr>
            </w:pPr>
            <w:r w:rsidRPr="00644251">
              <w:rPr>
                <w:b/>
              </w:rPr>
              <w:t>Подключенная нагрузка, Гкал/ч</w:t>
            </w:r>
          </w:p>
        </w:tc>
      </w:tr>
      <w:tr w:rsidR="00D03880" w:rsidRPr="00644251" w:rsidTr="00044CB5">
        <w:trPr>
          <w:trHeight w:val="20"/>
          <w:tblHeader/>
          <w:jc w:val="center"/>
        </w:trPr>
        <w:tc>
          <w:tcPr>
            <w:tcW w:w="1746" w:type="dxa"/>
            <w:vMerge/>
            <w:shd w:val="clear" w:color="auto" w:fill="BFBFBF"/>
            <w:vAlign w:val="center"/>
          </w:tcPr>
          <w:p w:rsidR="00D03880" w:rsidRPr="00644251" w:rsidRDefault="00D03880" w:rsidP="00044CB5">
            <w:pPr>
              <w:ind w:left="-57" w:right="-57"/>
              <w:jc w:val="center"/>
              <w:rPr>
                <w:b/>
              </w:rPr>
            </w:pPr>
          </w:p>
        </w:tc>
        <w:tc>
          <w:tcPr>
            <w:tcW w:w="1188" w:type="dxa"/>
            <w:shd w:val="clear" w:color="auto" w:fill="BFBFBF"/>
            <w:vAlign w:val="center"/>
          </w:tcPr>
          <w:p w:rsidR="00D03880" w:rsidRPr="00644251" w:rsidRDefault="00D03880" w:rsidP="00044CB5">
            <w:pPr>
              <w:ind w:left="-57" w:right="-57"/>
              <w:jc w:val="center"/>
              <w:rPr>
                <w:b/>
              </w:rPr>
            </w:pPr>
            <w:r w:rsidRPr="00644251">
              <w:rPr>
                <w:b/>
              </w:rPr>
              <w:t>2018</w:t>
            </w:r>
          </w:p>
        </w:tc>
        <w:tc>
          <w:tcPr>
            <w:tcW w:w="1143" w:type="dxa"/>
            <w:shd w:val="clear" w:color="auto" w:fill="BFBFBF"/>
            <w:vAlign w:val="center"/>
          </w:tcPr>
          <w:p w:rsidR="00D03880" w:rsidRPr="00644251" w:rsidRDefault="00D03880" w:rsidP="00044CB5">
            <w:pPr>
              <w:ind w:left="-57" w:right="-57"/>
              <w:jc w:val="center"/>
              <w:rPr>
                <w:b/>
              </w:rPr>
            </w:pPr>
            <w:r w:rsidRPr="00644251">
              <w:rPr>
                <w:b/>
              </w:rPr>
              <w:t>2019</w:t>
            </w:r>
          </w:p>
        </w:tc>
        <w:tc>
          <w:tcPr>
            <w:tcW w:w="1267" w:type="dxa"/>
            <w:shd w:val="clear" w:color="auto" w:fill="BFBFBF"/>
            <w:vAlign w:val="center"/>
          </w:tcPr>
          <w:p w:rsidR="00D03880" w:rsidRPr="00644251" w:rsidRDefault="00D03880" w:rsidP="00044CB5">
            <w:pPr>
              <w:ind w:left="-57" w:right="-57"/>
              <w:jc w:val="center"/>
              <w:rPr>
                <w:b/>
              </w:rPr>
            </w:pPr>
            <w:r w:rsidRPr="00644251">
              <w:rPr>
                <w:b/>
              </w:rPr>
              <w:t>2020</w:t>
            </w:r>
          </w:p>
        </w:tc>
        <w:tc>
          <w:tcPr>
            <w:tcW w:w="1134" w:type="dxa"/>
            <w:shd w:val="clear" w:color="auto" w:fill="BFBFBF"/>
            <w:vAlign w:val="center"/>
          </w:tcPr>
          <w:p w:rsidR="00D03880" w:rsidRPr="00644251" w:rsidRDefault="00D03880" w:rsidP="00044CB5">
            <w:pPr>
              <w:ind w:left="-57" w:right="-57"/>
              <w:jc w:val="center"/>
              <w:rPr>
                <w:b/>
              </w:rPr>
            </w:pPr>
            <w:r w:rsidRPr="00644251">
              <w:rPr>
                <w:b/>
              </w:rPr>
              <w:t>2021</w:t>
            </w:r>
          </w:p>
        </w:tc>
        <w:tc>
          <w:tcPr>
            <w:tcW w:w="1276" w:type="dxa"/>
            <w:shd w:val="clear" w:color="auto" w:fill="BFBFBF"/>
            <w:vAlign w:val="center"/>
          </w:tcPr>
          <w:p w:rsidR="00D03880" w:rsidRPr="00644251" w:rsidRDefault="00D03880" w:rsidP="00044CB5">
            <w:pPr>
              <w:ind w:left="-57" w:right="-57"/>
              <w:jc w:val="center"/>
              <w:rPr>
                <w:b/>
              </w:rPr>
            </w:pPr>
            <w:r w:rsidRPr="00644251">
              <w:rPr>
                <w:b/>
              </w:rPr>
              <w:t>2022</w:t>
            </w:r>
          </w:p>
        </w:tc>
        <w:tc>
          <w:tcPr>
            <w:tcW w:w="1177" w:type="dxa"/>
            <w:shd w:val="clear" w:color="auto" w:fill="BFBFBF"/>
            <w:vAlign w:val="center"/>
          </w:tcPr>
          <w:p w:rsidR="00D03880" w:rsidRPr="00644251" w:rsidRDefault="00D03880" w:rsidP="00044CB5">
            <w:pPr>
              <w:ind w:left="-57" w:right="-57"/>
              <w:jc w:val="center"/>
              <w:rPr>
                <w:b/>
              </w:rPr>
            </w:pPr>
            <w:r w:rsidRPr="00644251">
              <w:rPr>
                <w:b/>
              </w:rPr>
              <w:t>2023-2027</w:t>
            </w:r>
          </w:p>
        </w:tc>
        <w:tc>
          <w:tcPr>
            <w:tcW w:w="1233" w:type="dxa"/>
            <w:shd w:val="clear" w:color="auto" w:fill="BFBFBF"/>
            <w:vAlign w:val="center"/>
          </w:tcPr>
          <w:p w:rsidR="00D03880" w:rsidRPr="00644251" w:rsidRDefault="00D03880" w:rsidP="00044CB5">
            <w:pPr>
              <w:ind w:left="-57" w:right="-57"/>
              <w:jc w:val="center"/>
              <w:rPr>
                <w:b/>
              </w:rPr>
            </w:pPr>
            <w:r w:rsidRPr="00644251">
              <w:rPr>
                <w:b/>
              </w:rPr>
              <w:t>2028-2033</w:t>
            </w:r>
          </w:p>
        </w:tc>
      </w:tr>
      <w:tr w:rsidR="00D03880" w:rsidRPr="00644251" w:rsidTr="00044CB5">
        <w:trPr>
          <w:trHeight w:val="20"/>
          <w:jc w:val="center"/>
        </w:trPr>
        <w:tc>
          <w:tcPr>
            <w:tcW w:w="1746" w:type="dxa"/>
            <w:tcBorders>
              <w:bottom w:val="single" w:sz="4" w:space="0" w:color="000000"/>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«Центральная»</w:t>
            </w:r>
          </w:p>
        </w:tc>
        <w:tc>
          <w:tcPr>
            <w:tcW w:w="1188" w:type="dxa"/>
            <w:tcBorders>
              <w:bottom w:val="single" w:sz="4" w:space="0" w:color="000000"/>
              <w:right w:val="single" w:sz="8" w:space="0" w:color="000000"/>
            </w:tcBorders>
            <w:vAlign w:val="center"/>
          </w:tcPr>
          <w:p w:rsidR="00D03880" w:rsidRPr="00644251" w:rsidRDefault="00D03880" w:rsidP="00044CB5">
            <w:pPr>
              <w:ind w:left="-57" w:right="-57"/>
              <w:jc w:val="center"/>
            </w:pPr>
            <w:r w:rsidRPr="00644251">
              <w:t>0</w:t>
            </w:r>
          </w:p>
        </w:tc>
        <w:tc>
          <w:tcPr>
            <w:tcW w:w="1143" w:type="dxa"/>
            <w:tcBorders>
              <w:bottom w:val="single" w:sz="4" w:space="0" w:color="000000"/>
              <w:right w:val="single" w:sz="8" w:space="0" w:color="000000"/>
            </w:tcBorders>
            <w:vAlign w:val="center"/>
          </w:tcPr>
          <w:p w:rsidR="00D03880" w:rsidRPr="00644251" w:rsidRDefault="00D03880" w:rsidP="00044CB5">
            <w:pPr>
              <w:ind w:left="-57" w:right="-57"/>
              <w:jc w:val="center"/>
            </w:pPr>
            <w:r w:rsidRPr="00644251">
              <w:t>0</w:t>
            </w:r>
          </w:p>
        </w:tc>
        <w:tc>
          <w:tcPr>
            <w:tcW w:w="1267" w:type="dxa"/>
            <w:tcBorders>
              <w:bottom w:val="single" w:sz="4" w:space="0" w:color="000000"/>
              <w:right w:val="single" w:sz="8" w:space="0" w:color="000000"/>
            </w:tcBorders>
            <w:vAlign w:val="center"/>
          </w:tcPr>
          <w:p w:rsidR="00D03880" w:rsidRPr="00644251" w:rsidRDefault="00D03880" w:rsidP="00044CB5">
            <w:pPr>
              <w:ind w:left="-57" w:right="-57"/>
              <w:jc w:val="center"/>
            </w:pPr>
            <w:r w:rsidRPr="00644251">
              <w:t>0</w:t>
            </w:r>
          </w:p>
        </w:tc>
        <w:tc>
          <w:tcPr>
            <w:tcW w:w="1134" w:type="dxa"/>
            <w:tcBorders>
              <w:bottom w:val="single" w:sz="4" w:space="0" w:color="000000"/>
            </w:tcBorders>
            <w:vAlign w:val="center"/>
          </w:tcPr>
          <w:p w:rsidR="00D03880" w:rsidRPr="00644251" w:rsidRDefault="00D03880" w:rsidP="00044CB5">
            <w:pPr>
              <w:ind w:left="-57" w:right="-57"/>
              <w:jc w:val="center"/>
            </w:pPr>
            <w:r w:rsidRPr="00644251">
              <w:t>0</w:t>
            </w:r>
          </w:p>
        </w:tc>
        <w:tc>
          <w:tcPr>
            <w:tcW w:w="1276" w:type="dxa"/>
            <w:tcBorders>
              <w:bottom w:val="single" w:sz="4" w:space="0" w:color="000000"/>
            </w:tcBorders>
            <w:vAlign w:val="center"/>
          </w:tcPr>
          <w:p w:rsidR="00D03880" w:rsidRPr="00644251" w:rsidRDefault="00D03880" w:rsidP="00044CB5">
            <w:pPr>
              <w:ind w:left="-57" w:right="-57"/>
              <w:jc w:val="center"/>
            </w:pPr>
            <w:r w:rsidRPr="00644251">
              <w:t>0</w:t>
            </w:r>
          </w:p>
        </w:tc>
        <w:tc>
          <w:tcPr>
            <w:tcW w:w="1177" w:type="dxa"/>
            <w:tcBorders>
              <w:bottom w:val="single" w:sz="4" w:space="0" w:color="000000"/>
            </w:tcBorders>
            <w:vAlign w:val="center"/>
          </w:tcPr>
          <w:p w:rsidR="00D03880" w:rsidRPr="00644251" w:rsidRDefault="00D03880" w:rsidP="00044CB5">
            <w:pPr>
              <w:ind w:left="-57" w:right="-57"/>
              <w:jc w:val="center"/>
            </w:pPr>
            <w:r w:rsidRPr="00644251">
              <w:t>0</w:t>
            </w:r>
          </w:p>
        </w:tc>
        <w:tc>
          <w:tcPr>
            <w:tcW w:w="1233" w:type="dxa"/>
            <w:tcBorders>
              <w:bottom w:val="single" w:sz="4" w:space="0" w:color="000000"/>
            </w:tcBorders>
            <w:vAlign w:val="center"/>
          </w:tcPr>
          <w:p w:rsidR="00D03880" w:rsidRPr="00644251" w:rsidRDefault="00D03880" w:rsidP="00044CB5">
            <w:pPr>
              <w:ind w:left="-57" w:right="-57"/>
              <w:jc w:val="center"/>
            </w:pPr>
            <w:r w:rsidRPr="00644251">
              <w:t>0</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«Пыть-Ях»</w:t>
            </w:r>
          </w:p>
        </w:tc>
        <w:tc>
          <w:tcPr>
            <w:tcW w:w="1188" w:type="dxa"/>
            <w:tcBorders>
              <w:right w:val="single" w:sz="8" w:space="0" w:color="000000"/>
            </w:tcBorders>
            <w:vAlign w:val="center"/>
          </w:tcPr>
          <w:p w:rsidR="00D03880" w:rsidRPr="00644251" w:rsidRDefault="00D03880" w:rsidP="00044CB5">
            <w:pPr>
              <w:ind w:left="-57" w:right="-57"/>
              <w:jc w:val="center"/>
            </w:pPr>
            <w:r w:rsidRPr="00644251">
              <w:t>36,6</w:t>
            </w:r>
          </w:p>
        </w:tc>
        <w:tc>
          <w:tcPr>
            <w:tcW w:w="1143" w:type="dxa"/>
            <w:tcBorders>
              <w:right w:val="single" w:sz="8" w:space="0" w:color="000000"/>
            </w:tcBorders>
            <w:vAlign w:val="center"/>
          </w:tcPr>
          <w:p w:rsidR="00D03880" w:rsidRPr="00644251" w:rsidRDefault="00D03880" w:rsidP="00044CB5">
            <w:pPr>
              <w:ind w:left="-57" w:right="-57"/>
              <w:jc w:val="center"/>
            </w:pPr>
            <w:r w:rsidRPr="00644251">
              <w:t>36,6</w:t>
            </w:r>
          </w:p>
        </w:tc>
        <w:tc>
          <w:tcPr>
            <w:tcW w:w="1267" w:type="dxa"/>
            <w:tcBorders>
              <w:right w:val="single" w:sz="8" w:space="0" w:color="000000"/>
            </w:tcBorders>
            <w:vAlign w:val="center"/>
          </w:tcPr>
          <w:p w:rsidR="00D03880" w:rsidRPr="00644251" w:rsidRDefault="00D03880" w:rsidP="00044CB5">
            <w:pPr>
              <w:ind w:left="-57" w:right="-57"/>
              <w:jc w:val="center"/>
            </w:pPr>
            <w:r w:rsidRPr="00644251">
              <w:t>38,72</w:t>
            </w:r>
          </w:p>
        </w:tc>
        <w:tc>
          <w:tcPr>
            <w:tcW w:w="1134" w:type="dxa"/>
            <w:vAlign w:val="center"/>
          </w:tcPr>
          <w:p w:rsidR="00D03880" w:rsidRPr="00644251" w:rsidRDefault="00D03880" w:rsidP="00044CB5">
            <w:pPr>
              <w:ind w:left="-57" w:right="-57"/>
              <w:jc w:val="center"/>
            </w:pPr>
            <w:r w:rsidRPr="00644251">
              <w:t>40,84</w:t>
            </w:r>
          </w:p>
        </w:tc>
        <w:tc>
          <w:tcPr>
            <w:tcW w:w="1276" w:type="dxa"/>
            <w:vAlign w:val="center"/>
          </w:tcPr>
          <w:p w:rsidR="00D03880" w:rsidRPr="00644251" w:rsidRDefault="00D03880" w:rsidP="00044CB5">
            <w:pPr>
              <w:ind w:left="-57" w:right="-57"/>
              <w:jc w:val="center"/>
            </w:pPr>
            <w:r w:rsidRPr="00644251">
              <w:t>0</w:t>
            </w:r>
          </w:p>
        </w:tc>
        <w:tc>
          <w:tcPr>
            <w:tcW w:w="1177" w:type="dxa"/>
            <w:vAlign w:val="center"/>
          </w:tcPr>
          <w:p w:rsidR="00D03880" w:rsidRPr="00644251" w:rsidRDefault="00D03880" w:rsidP="00044CB5">
            <w:pPr>
              <w:ind w:left="-57" w:right="-57"/>
              <w:jc w:val="center"/>
            </w:pPr>
            <w:r w:rsidRPr="00644251">
              <w:t>0</w:t>
            </w:r>
          </w:p>
        </w:tc>
        <w:tc>
          <w:tcPr>
            <w:tcW w:w="1233" w:type="dxa"/>
            <w:vAlign w:val="center"/>
          </w:tcPr>
          <w:p w:rsidR="00D03880" w:rsidRPr="00644251" w:rsidRDefault="00D03880" w:rsidP="00044CB5">
            <w:pPr>
              <w:ind w:left="-57" w:right="-57"/>
              <w:jc w:val="center"/>
            </w:pPr>
            <w:r w:rsidRPr="00644251">
              <w:t>0</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«ДЕ 3 мкр.»</w:t>
            </w:r>
          </w:p>
        </w:tc>
        <w:tc>
          <w:tcPr>
            <w:tcW w:w="1188" w:type="dxa"/>
            <w:tcBorders>
              <w:right w:val="single" w:sz="8" w:space="0" w:color="000000"/>
            </w:tcBorders>
            <w:vAlign w:val="center"/>
          </w:tcPr>
          <w:p w:rsidR="00D03880" w:rsidRPr="00644251" w:rsidRDefault="00D03880" w:rsidP="00044CB5">
            <w:pPr>
              <w:ind w:left="-57" w:right="-57"/>
              <w:jc w:val="center"/>
            </w:pPr>
            <w:r w:rsidRPr="00644251">
              <w:t>30,0</w:t>
            </w:r>
          </w:p>
        </w:tc>
        <w:tc>
          <w:tcPr>
            <w:tcW w:w="1143" w:type="dxa"/>
            <w:tcBorders>
              <w:right w:val="single" w:sz="8" w:space="0" w:color="000000"/>
            </w:tcBorders>
            <w:vAlign w:val="center"/>
          </w:tcPr>
          <w:p w:rsidR="00D03880" w:rsidRPr="00644251" w:rsidRDefault="00D03880" w:rsidP="00044CB5">
            <w:pPr>
              <w:ind w:left="-57" w:right="-57"/>
              <w:jc w:val="center"/>
            </w:pPr>
            <w:r w:rsidRPr="00644251">
              <w:t>30,0</w:t>
            </w:r>
          </w:p>
        </w:tc>
        <w:tc>
          <w:tcPr>
            <w:tcW w:w="1267" w:type="dxa"/>
            <w:tcBorders>
              <w:right w:val="single" w:sz="8" w:space="0" w:color="000000"/>
            </w:tcBorders>
            <w:vAlign w:val="center"/>
          </w:tcPr>
          <w:p w:rsidR="00D03880" w:rsidRPr="00644251" w:rsidRDefault="00D03880" w:rsidP="00044CB5">
            <w:pPr>
              <w:ind w:left="-57" w:right="-57"/>
              <w:jc w:val="center"/>
            </w:pPr>
            <w:r w:rsidRPr="00644251">
              <w:t>31,8</w:t>
            </w:r>
          </w:p>
        </w:tc>
        <w:tc>
          <w:tcPr>
            <w:tcW w:w="1134" w:type="dxa"/>
            <w:vAlign w:val="center"/>
          </w:tcPr>
          <w:p w:rsidR="00D03880" w:rsidRPr="00644251" w:rsidRDefault="00D03880" w:rsidP="00044CB5">
            <w:pPr>
              <w:ind w:left="-57" w:right="-57"/>
              <w:jc w:val="center"/>
            </w:pPr>
            <w:r w:rsidRPr="00644251">
              <w:t>32,8</w:t>
            </w:r>
          </w:p>
        </w:tc>
        <w:tc>
          <w:tcPr>
            <w:tcW w:w="1276" w:type="dxa"/>
            <w:vAlign w:val="center"/>
          </w:tcPr>
          <w:p w:rsidR="00D03880" w:rsidRPr="00644251" w:rsidRDefault="00D03880" w:rsidP="00044CB5">
            <w:pPr>
              <w:ind w:left="-57" w:right="-57"/>
              <w:jc w:val="center"/>
            </w:pPr>
            <w:r w:rsidRPr="00644251">
              <w:t>55,3645</w:t>
            </w:r>
          </w:p>
        </w:tc>
        <w:tc>
          <w:tcPr>
            <w:tcW w:w="1177" w:type="dxa"/>
            <w:vAlign w:val="center"/>
          </w:tcPr>
          <w:p w:rsidR="00D03880" w:rsidRPr="00644251" w:rsidRDefault="00D03880" w:rsidP="00044CB5">
            <w:pPr>
              <w:ind w:left="-57" w:right="-57"/>
              <w:jc w:val="center"/>
            </w:pPr>
            <w:r w:rsidRPr="00644251">
              <w:t>55,3645</w:t>
            </w:r>
          </w:p>
        </w:tc>
        <w:tc>
          <w:tcPr>
            <w:tcW w:w="1233" w:type="dxa"/>
            <w:vAlign w:val="center"/>
          </w:tcPr>
          <w:p w:rsidR="00D03880" w:rsidRPr="00644251" w:rsidRDefault="00D03880" w:rsidP="00044CB5">
            <w:pPr>
              <w:ind w:left="-57" w:right="-57"/>
              <w:jc w:val="center"/>
            </w:pPr>
            <w:r w:rsidRPr="00644251">
              <w:t>55,3645</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«Вертолетка»</w:t>
            </w:r>
          </w:p>
        </w:tc>
        <w:tc>
          <w:tcPr>
            <w:tcW w:w="1188" w:type="dxa"/>
            <w:tcBorders>
              <w:right w:val="single" w:sz="8" w:space="0" w:color="000000"/>
            </w:tcBorders>
            <w:vAlign w:val="center"/>
          </w:tcPr>
          <w:p w:rsidR="00D03880" w:rsidRPr="00644251" w:rsidRDefault="00D03880" w:rsidP="00044CB5">
            <w:pPr>
              <w:ind w:left="-57" w:right="-57"/>
              <w:jc w:val="center"/>
            </w:pPr>
            <w:r w:rsidRPr="00644251">
              <w:t>2,7</w:t>
            </w:r>
          </w:p>
        </w:tc>
        <w:tc>
          <w:tcPr>
            <w:tcW w:w="1143" w:type="dxa"/>
            <w:tcBorders>
              <w:right w:val="single" w:sz="8" w:space="0" w:color="000000"/>
            </w:tcBorders>
            <w:vAlign w:val="center"/>
          </w:tcPr>
          <w:p w:rsidR="00D03880" w:rsidRPr="00644251" w:rsidRDefault="00D03880" w:rsidP="00044CB5">
            <w:pPr>
              <w:ind w:left="-57" w:right="-57"/>
              <w:jc w:val="center"/>
            </w:pPr>
            <w:r w:rsidRPr="00644251">
              <w:t>2,7</w:t>
            </w:r>
          </w:p>
        </w:tc>
        <w:tc>
          <w:tcPr>
            <w:tcW w:w="1267" w:type="dxa"/>
            <w:tcBorders>
              <w:right w:val="single" w:sz="8" w:space="0" w:color="000000"/>
            </w:tcBorders>
            <w:vAlign w:val="center"/>
          </w:tcPr>
          <w:p w:rsidR="00D03880" w:rsidRPr="00644251" w:rsidRDefault="00D03880" w:rsidP="00044CB5">
            <w:pPr>
              <w:ind w:left="-57" w:right="-57"/>
              <w:jc w:val="center"/>
            </w:pPr>
            <w:r w:rsidRPr="00644251">
              <w:t>2,7</w:t>
            </w:r>
          </w:p>
        </w:tc>
        <w:tc>
          <w:tcPr>
            <w:tcW w:w="1134" w:type="dxa"/>
            <w:vAlign w:val="center"/>
          </w:tcPr>
          <w:p w:rsidR="00D03880" w:rsidRPr="00644251" w:rsidRDefault="00D03880" w:rsidP="00044CB5">
            <w:pPr>
              <w:ind w:left="-57" w:right="-57"/>
              <w:jc w:val="center"/>
            </w:pPr>
            <w:r w:rsidRPr="00644251">
              <w:t>2,7</w:t>
            </w:r>
          </w:p>
        </w:tc>
        <w:tc>
          <w:tcPr>
            <w:tcW w:w="1276" w:type="dxa"/>
            <w:vAlign w:val="center"/>
          </w:tcPr>
          <w:p w:rsidR="00D03880" w:rsidRPr="00644251" w:rsidRDefault="00D03880" w:rsidP="00044CB5">
            <w:pPr>
              <w:ind w:left="-57" w:right="-57"/>
              <w:jc w:val="center"/>
            </w:pPr>
            <w:r w:rsidRPr="00644251">
              <w:t>0</w:t>
            </w:r>
          </w:p>
        </w:tc>
        <w:tc>
          <w:tcPr>
            <w:tcW w:w="1177" w:type="dxa"/>
            <w:vAlign w:val="center"/>
          </w:tcPr>
          <w:p w:rsidR="00D03880" w:rsidRPr="00644251" w:rsidRDefault="00D03880" w:rsidP="00044CB5">
            <w:pPr>
              <w:ind w:left="-57" w:right="-57"/>
              <w:jc w:val="center"/>
            </w:pPr>
            <w:r w:rsidRPr="00644251">
              <w:t>0</w:t>
            </w:r>
          </w:p>
        </w:tc>
        <w:tc>
          <w:tcPr>
            <w:tcW w:w="1233" w:type="dxa"/>
            <w:vAlign w:val="center"/>
          </w:tcPr>
          <w:p w:rsidR="00D03880" w:rsidRPr="00644251" w:rsidRDefault="00D03880" w:rsidP="00044CB5">
            <w:pPr>
              <w:ind w:left="-57" w:right="-57"/>
              <w:jc w:val="center"/>
            </w:pPr>
            <w:r w:rsidRPr="00644251">
              <w:t>0</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«Мамонтовская»</w:t>
            </w:r>
          </w:p>
        </w:tc>
        <w:tc>
          <w:tcPr>
            <w:tcW w:w="1188" w:type="dxa"/>
            <w:tcBorders>
              <w:right w:val="single" w:sz="8" w:space="0" w:color="000000"/>
            </w:tcBorders>
            <w:vAlign w:val="center"/>
          </w:tcPr>
          <w:p w:rsidR="00D03880" w:rsidRPr="00644251" w:rsidRDefault="00D03880" w:rsidP="00044CB5">
            <w:pPr>
              <w:ind w:left="-57" w:right="-57"/>
              <w:jc w:val="center"/>
            </w:pPr>
            <w:r w:rsidRPr="00644251">
              <w:t>58,7</w:t>
            </w:r>
          </w:p>
        </w:tc>
        <w:tc>
          <w:tcPr>
            <w:tcW w:w="1143" w:type="dxa"/>
            <w:tcBorders>
              <w:right w:val="single" w:sz="8" w:space="0" w:color="000000"/>
            </w:tcBorders>
            <w:vAlign w:val="center"/>
          </w:tcPr>
          <w:p w:rsidR="00D03880" w:rsidRPr="00644251" w:rsidRDefault="00D03880" w:rsidP="00044CB5">
            <w:pPr>
              <w:ind w:left="-57" w:right="-57"/>
              <w:jc w:val="center"/>
            </w:pPr>
            <w:r w:rsidRPr="00644251">
              <w:t>58,7</w:t>
            </w:r>
          </w:p>
        </w:tc>
        <w:tc>
          <w:tcPr>
            <w:tcW w:w="1267" w:type="dxa"/>
            <w:tcBorders>
              <w:right w:val="single" w:sz="8" w:space="0" w:color="000000"/>
            </w:tcBorders>
            <w:vAlign w:val="center"/>
          </w:tcPr>
          <w:p w:rsidR="00D03880" w:rsidRPr="00644251" w:rsidRDefault="00D03880" w:rsidP="00044CB5">
            <w:pPr>
              <w:ind w:left="-57" w:right="-57"/>
              <w:jc w:val="center"/>
            </w:pPr>
            <w:r w:rsidRPr="00644251">
              <w:t>58,9</w:t>
            </w:r>
          </w:p>
        </w:tc>
        <w:tc>
          <w:tcPr>
            <w:tcW w:w="1134" w:type="dxa"/>
            <w:vAlign w:val="center"/>
          </w:tcPr>
          <w:p w:rsidR="00D03880" w:rsidRPr="00644251" w:rsidRDefault="00D03880" w:rsidP="00044CB5">
            <w:pPr>
              <w:ind w:left="-57" w:right="-57"/>
              <w:jc w:val="center"/>
            </w:pPr>
            <w:r w:rsidRPr="00644251">
              <w:t>59,45</w:t>
            </w:r>
          </w:p>
        </w:tc>
        <w:tc>
          <w:tcPr>
            <w:tcW w:w="1276" w:type="dxa"/>
            <w:vAlign w:val="center"/>
          </w:tcPr>
          <w:p w:rsidR="00D03880" w:rsidRPr="00644251" w:rsidRDefault="00D03880" w:rsidP="00044CB5">
            <w:pPr>
              <w:ind w:left="-57" w:right="-57"/>
              <w:jc w:val="center"/>
              <w:rPr>
                <w:highlight w:val="yellow"/>
              </w:rPr>
            </w:pPr>
            <w:r w:rsidRPr="00644251">
              <w:t>67,016</w:t>
            </w:r>
          </w:p>
        </w:tc>
        <w:tc>
          <w:tcPr>
            <w:tcW w:w="1177" w:type="dxa"/>
            <w:vAlign w:val="center"/>
          </w:tcPr>
          <w:p w:rsidR="00D03880" w:rsidRPr="00644251" w:rsidRDefault="00D03880" w:rsidP="00044CB5">
            <w:pPr>
              <w:ind w:left="-57" w:right="-57"/>
              <w:jc w:val="center"/>
              <w:rPr>
                <w:highlight w:val="yellow"/>
              </w:rPr>
            </w:pPr>
            <w:r w:rsidRPr="00644251">
              <w:t>67,016</w:t>
            </w:r>
          </w:p>
        </w:tc>
        <w:tc>
          <w:tcPr>
            <w:tcW w:w="1233" w:type="dxa"/>
            <w:vAlign w:val="center"/>
          </w:tcPr>
          <w:p w:rsidR="00D03880" w:rsidRPr="00644251" w:rsidRDefault="00D03880" w:rsidP="00044CB5">
            <w:pPr>
              <w:ind w:left="-57" w:right="-57"/>
              <w:jc w:val="center"/>
              <w:rPr>
                <w:highlight w:val="yellow"/>
              </w:rPr>
            </w:pPr>
            <w:r w:rsidRPr="00644251">
              <w:t>67,016</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2а мкр.</w:t>
            </w:r>
          </w:p>
        </w:tc>
        <w:tc>
          <w:tcPr>
            <w:tcW w:w="1188" w:type="dxa"/>
            <w:tcBorders>
              <w:right w:val="single" w:sz="8" w:space="0" w:color="000000"/>
            </w:tcBorders>
            <w:vAlign w:val="center"/>
          </w:tcPr>
          <w:p w:rsidR="00D03880" w:rsidRPr="00644251" w:rsidRDefault="00D03880" w:rsidP="00044CB5">
            <w:pPr>
              <w:ind w:left="-57" w:right="-57"/>
              <w:jc w:val="center"/>
            </w:pPr>
            <w:r w:rsidRPr="00644251">
              <w:t>16,3</w:t>
            </w:r>
          </w:p>
        </w:tc>
        <w:tc>
          <w:tcPr>
            <w:tcW w:w="1143" w:type="dxa"/>
            <w:tcBorders>
              <w:right w:val="single" w:sz="8" w:space="0" w:color="000000"/>
            </w:tcBorders>
            <w:vAlign w:val="center"/>
          </w:tcPr>
          <w:p w:rsidR="00D03880" w:rsidRPr="00644251" w:rsidRDefault="00D03880" w:rsidP="00044CB5">
            <w:pPr>
              <w:ind w:left="-57" w:right="-57"/>
              <w:jc w:val="center"/>
            </w:pPr>
            <w:r w:rsidRPr="00644251">
              <w:t>16,3</w:t>
            </w:r>
          </w:p>
        </w:tc>
        <w:tc>
          <w:tcPr>
            <w:tcW w:w="1267" w:type="dxa"/>
            <w:tcBorders>
              <w:right w:val="single" w:sz="8" w:space="0" w:color="000000"/>
            </w:tcBorders>
            <w:vAlign w:val="center"/>
          </w:tcPr>
          <w:p w:rsidR="00D03880" w:rsidRPr="00644251" w:rsidRDefault="00D03880" w:rsidP="00044CB5">
            <w:pPr>
              <w:ind w:left="-57" w:right="-57"/>
              <w:jc w:val="center"/>
            </w:pPr>
            <w:r w:rsidRPr="00644251">
              <w:t>17,125</w:t>
            </w:r>
          </w:p>
        </w:tc>
        <w:tc>
          <w:tcPr>
            <w:tcW w:w="1134" w:type="dxa"/>
            <w:vAlign w:val="center"/>
          </w:tcPr>
          <w:p w:rsidR="00D03880" w:rsidRPr="00644251" w:rsidRDefault="00D03880" w:rsidP="00044CB5">
            <w:pPr>
              <w:ind w:left="-57" w:right="-57"/>
              <w:jc w:val="center"/>
            </w:pPr>
            <w:r w:rsidRPr="00644251">
              <w:t>17,97</w:t>
            </w:r>
          </w:p>
        </w:tc>
        <w:tc>
          <w:tcPr>
            <w:tcW w:w="1276" w:type="dxa"/>
            <w:vAlign w:val="center"/>
          </w:tcPr>
          <w:p w:rsidR="00D03880" w:rsidRPr="00644251" w:rsidRDefault="00D03880" w:rsidP="00044CB5">
            <w:pPr>
              <w:ind w:left="-57" w:right="-57"/>
              <w:jc w:val="center"/>
              <w:rPr>
                <w:highlight w:val="yellow"/>
              </w:rPr>
            </w:pPr>
            <w:r w:rsidRPr="00644251">
              <w:t>36,378</w:t>
            </w:r>
          </w:p>
        </w:tc>
        <w:tc>
          <w:tcPr>
            <w:tcW w:w="1177" w:type="dxa"/>
            <w:vAlign w:val="center"/>
          </w:tcPr>
          <w:p w:rsidR="00D03880" w:rsidRPr="00644251" w:rsidRDefault="00D03880" w:rsidP="00044CB5">
            <w:pPr>
              <w:ind w:left="-57" w:right="-57"/>
              <w:jc w:val="center"/>
              <w:rPr>
                <w:highlight w:val="yellow"/>
              </w:rPr>
            </w:pPr>
            <w:r w:rsidRPr="00644251">
              <w:t>36,378</w:t>
            </w:r>
          </w:p>
        </w:tc>
        <w:tc>
          <w:tcPr>
            <w:tcW w:w="1233" w:type="dxa"/>
            <w:vAlign w:val="center"/>
          </w:tcPr>
          <w:p w:rsidR="00D03880" w:rsidRPr="00644251" w:rsidRDefault="00D03880" w:rsidP="00044CB5">
            <w:pPr>
              <w:ind w:left="-57" w:right="-57"/>
              <w:jc w:val="center"/>
              <w:rPr>
                <w:highlight w:val="yellow"/>
              </w:rPr>
            </w:pPr>
            <w:r w:rsidRPr="00644251">
              <w:t>36,378</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Котельная «Таёжная»</w:t>
            </w:r>
          </w:p>
        </w:tc>
        <w:tc>
          <w:tcPr>
            <w:tcW w:w="1188" w:type="dxa"/>
            <w:tcBorders>
              <w:right w:val="single" w:sz="8" w:space="0" w:color="000000"/>
            </w:tcBorders>
            <w:vAlign w:val="center"/>
          </w:tcPr>
          <w:p w:rsidR="00D03880" w:rsidRPr="00644251" w:rsidRDefault="00D03880" w:rsidP="00044CB5">
            <w:pPr>
              <w:ind w:left="-57" w:right="-57"/>
              <w:jc w:val="center"/>
            </w:pPr>
            <w:r w:rsidRPr="00644251">
              <w:t>37,6</w:t>
            </w:r>
          </w:p>
        </w:tc>
        <w:tc>
          <w:tcPr>
            <w:tcW w:w="1143" w:type="dxa"/>
            <w:tcBorders>
              <w:right w:val="single" w:sz="8" w:space="0" w:color="000000"/>
            </w:tcBorders>
            <w:vAlign w:val="center"/>
          </w:tcPr>
          <w:p w:rsidR="00D03880" w:rsidRPr="00644251" w:rsidRDefault="00D03880" w:rsidP="00044CB5">
            <w:pPr>
              <w:ind w:left="-57" w:right="-57"/>
              <w:jc w:val="center"/>
            </w:pPr>
            <w:r w:rsidRPr="00644251">
              <w:t>37,6</w:t>
            </w:r>
          </w:p>
        </w:tc>
        <w:tc>
          <w:tcPr>
            <w:tcW w:w="1267" w:type="dxa"/>
            <w:tcBorders>
              <w:right w:val="single" w:sz="8" w:space="0" w:color="000000"/>
            </w:tcBorders>
            <w:vAlign w:val="center"/>
          </w:tcPr>
          <w:p w:rsidR="00D03880" w:rsidRPr="00644251" w:rsidRDefault="00D03880" w:rsidP="00044CB5">
            <w:pPr>
              <w:ind w:left="-57" w:right="-57"/>
              <w:jc w:val="center"/>
            </w:pPr>
            <w:r w:rsidRPr="00644251">
              <w:t>40,3345</w:t>
            </w:r>
          </w:p>
        </w:tc>
        <w:tc>
          <w:tcPr>
            <w:tcW w:w="1134" w:type="dxa"/>
            <w:vAlign w:val="center"/>
          </w:tcPr>
          <w:p w:rsidR="00D03880" w:rsidRPr="00644251" w:rsidRDefault="00D03880" w:rsidP="00044CB5">
            <w:pPr>
              <w:ind w:left="-57" w:right="-57"/>
              <w:jc w:val="center"/>
            </w:pPr>
            <w:r w:rsidRPr="00644251">
              <w:t>43,069</w:t>
            </w:r>
          </w:p>
        </w:tc>
        <w:tc>
          <w:tcPr>
            <w:tcW w:w="1276" w:type="dxa"/>
            <w:vAlign w:val="center"/>
          </w:tcPr>
          <w:p w:rsidR="00D03880" w:rsidRPr="00644251" w:rsidRDefault="00D03880" w:rsidP="00044CB5">
            <w:pPr>
              <w:ind w:left="-57" w:right="-57"/>
              <w:jc w:val="center"/>
            </w:pPr>
            <w:r w:rsidRPr="00644251">
              <w:t>83,909</w:t>
            </w:r>
          </w:p>
        </w:tc>
        <w:tc>
          <w:tcPr>
            <w:tcW w:w="1177" w:type="dxa"/>
            <w:vAlign w:val="center"/>
          </w:tcPr>
          <w:p w:rsidR="00D03880" w:rsidRPr="00644251" w:rsidRDefault="00D03880" w:rsidP="00044CB5">
            <w:pPr>
              <w:ind w:left="-57" w:right="-57"/>
              <w:jc w:val="center"/>
            </w:pPr>
            <w:r w:rsidRPr="00644251">
              <w:t>83,909</w:t>
            </w:r>
          </w:p>
        </w:tc>
        <w:tc>
          <w:tcPr>
            <w:tcW w:w="1233" w:type="dxa"/>
            <w:vAlign w:val="center"/>
          </w:tcPr>
          <w:p w:rsidR="00D03880" w:rsidRPr="00644251" w:rsidRDefault="00D03880" w:rsidP="00044CB5">
            <w:pPr>
              <w:ind w:left="-57" w:right="-57"/>
              <w:jc w:val="center"/>
            </w:pPr>
            <w:r w:rsidRPr="00644251">
              <w:t>83,909</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rPr>
                <w:color w:val="000000"/>
              </w:rPr>
            </w:pPr>
            <w:r w:rsidRPr="00644251">
              <w:rPr>
                <w:color w:val="000000"/>
              </w:rPr>
              <w:t>Парокотельная установка Южно-Балыкский ГПЗ</w:t>
            </w:r>
          </w:p>
        </w:tc>
        <w:tc>
          <w:tcPr>
            <w:tcW w:w="1188" w:type="dxa"/>
            <w:tcBorders>
              <w:right w:val="single" w:sz="8" w:space="0" w:color="000000"/>
            </w:tcBorders>
            <w:vAlign w:val="center"/>
          </w:tcPr>
          <w:p w:rsidR="00D03880" w:rsidRPr="00644251" w:rsidRDefault="00D03880" w:rsidP="00044CB5">
            <w:pPr>
              <w:ind w:left="-57" w:right="-57"/>
              <w:jc w:val="center"/>
            </w:pPr>
            <w:r w:rsidRPr="00644251">
              <w:t>23,41</w:t>
            </w:r>
          </w:p>
        </w:tc>
        <w:tc>
          <w:tcPr>
            <w:tcW w:w="1143" w:type="dxa"/>
            <w:tcBorders>
              <w:right w:val="single" w:sz="8" w:space="0" w:color="000000"/>
            </w:tcBorders>
            <w:vAlign w:val="center"/>
          </w:tcPr>
          <w:p w:rsidR="00D03880" w:rsidRPr="00644251" w:rsidRDefault="00D03880" w:rsidP="00044CB5">
            <w:pPr>
              <w:ind w:left="-57" w:right="-57"/>
              <w:jc w:val="center"/>
            </w:pPr>
            <w:r w:rsidRPr="00644251">
              <w:t>23,41</w:t>
            </w:r>
          </w:p>
        </w:tc>
        <w:tc>
          <w:tcPr>
            <w:tcW w:w="1267" w:type="dxa"/>
            <w:tcBorders>
              <w:right w:val="single" w:sz="8" w:space="0" w:color="000000"/>
            </w:tcBorders>
            <w:vAlign w:val="center"/>
          </w:tcPr>
          <w:p w:rsidR="00D03880" w:rsidRPr="00644251" w:rsidRDefault="00D03880" w:rsidP="00044CB5">
            <w:pPr>
              <w:ind w:left="-57" w:right="-57"/>
              <w:jc w:val="center"/>
            </w:pPr>
            <w:r w:rsidRPr="00644251">
              <w:t>23,41</w:t>
            </w:r>
          </w:p>
        </w:tc>
        <w:tc>
          <w:tcPr>
            <w:tcW w:w="1134" w:type="dxa"/>
            <w:vAlign w:val="center"/>
          </w:tcPr>
          <w:p w:rsidR="00D03880" w:rsidRPr="00644251" w:rsidRDefault="00D03880" w:rsidP="00044CB5">
            <w:pPr>
              <w:ind w:left="-57" w:right="-57"/>
              <w:jc w:val="center"/>
            </w:pPr>
            <w:r w:rsidRPr="00644251">
              <w:t>23,41</w:t>
            </w:r>
          </w:p>
        </w:tc>
        <w:tc>
          <w:tcPr>
            <w:tcW w:w="1276" w:type="dxa"/>
            <w:vAlign w:val="center"/>
          </w:tcPr>
          <w:p w:rsidR="00D03880" w:rsidRPr="00644251" w:rsidRDefault="00D03880" w:rsidP="00044CB5">
            <w:pPr>
              <w:ind w:left="-57" w:right="-57"/>
              <w:jc w:val="center"/>
            </w:pPr>
            <w:r w:rsidRPr="00644251">
              <w:t>23,41</w:t>
            </w:r>
          </w:p>
        </w:tc>
        <w:tc>
          <w:tcPr>
            <w:tcW w:w="1177" w:type="dxa"/>
            <w:vAlign w:val="center"/>
          </w:tcPr>
          <w:p w:rsidR="00D03880" w:rsidRPr="00644251" w:rsidRDefault="00D03880" w:rsidP="00044CB5">
            <w:pPr>
              <w:ind w:left="-57" w:right="-57"/>
              <w:jc w:val="center"/>
            </w:pPr>
            <w:r w:rsidRPr="00644251">
              <w:t>23,41</w:t>
            </w:r>
          </w:p>
        </w:tc>
        <w:tc>
          <w:tcPr>
            <w:tcW w:w="1233" w:type="dxa"/>
            <w:vAlign w:val="center"/>
          </w:tcPr>
          <w:p w:rsidR="00D03880" w:rsidRPr="00644251" w:rsidRDefault="00D03880" w:rsidP="00044CB5">
            <w:pPr>
              <w:ind w:left="-57" w:right="-57"/>
              <w:jc w:val="center"/>
            </w:pPr>
            <w:r w:rsidRPr="00644251">
              <w:t>23,41</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pPr>
            <w:r w:rsidRPr="00644251">
              <w:t>Новая блочно-модульная котельная в мкр. №1 «Центральный»</w:t>
            </w:r>
          </w:p>
        </w:tc>
        <w:tc>
          <w:tcPr>
            <w:tcW w:w="1188" w:type="dxa"/>
            <w:tcBorders>
              <w:right w:val="single" w:sz="8" w:space="0" w:color="000000"/>
            </w:tcBorders>
            <w:vAlign w:val="center"/>
          </w:tcPr>
          <w:p w:rsidR="00D03880" w:rsidRPr="00644251" w:rsidRDefault="00D03880" w:rsidP="00044CB5">
            <w:pPr>
              <w:ind w:left="-57" w:right="-57"/>
              <w:jc w:val="center"/>
            </w:pPr>
            <w:r w:rsidRPr="00644251">
              <w:t>0</w:t>
            </w:r>
          </w:p>
        </w:tc>
        <w:tc>
          <w:tcPr>
            <w:tcW w:w="1143" w:type="dxa"/>
            <w:tcBorders>
              <w:right w:val="single" w:sz="8" w:space="0" w:color="000000"/>
            </w:tcBorders>
            <w:vAlign w:val="center"/>
          </w:tcPr>
          <w:p w:rsidR="00D03880" w:rsidRPr="00644251" w:rsidRDefault="00D03880" w:rsidP="00044CB5">
            <w:pPr>
              <w:ind w:left="-57" w:right="-57"/>
              <w:jc w:val="center"/>
            </w:pPr>
            <w:r w:rsidRPr="00644251">
              <w:t>0</w:t>
            </w:r>
          </w:p>
        </w:tc>
        <w:tc>
          <w:tcPr>
            <w:tcW w:w="1267" w:type="dxa"/>
            <w:tcBorders>
              <w:right w:val="single" w:sz="8" w:space="0" w:color="000000"/>
            </w:tcBorders>
            <w:vAlign w:val="center"/>
          </w:tcPr>
          <w:p w:rsidR="00D03880" w:rsidRPr="00644251" w:rsidRDefault="00D03880" w:rsidP="00044CB5">
            <w:pPr>
              <w:ind w:left="-57" w:right="-57"/>
              <w:jc w:val="center"/>
            </w:pPr>
            <w:r w:rsidRPr="00644251">
              <w:t>0</w:t>
            </w:r>
          </w:p>
        </w:tc>
        <w:tc>
          <w:tcPr>
            <w:tcW w:w="1134" w:type="dxa"/>
            <w:vAlign w:val="center"/>
          </w:tcPr>
          <w:p w:rsidR="00D03880" w:rsidRPr="00644251" w:rsidRDefault="00D03880" w:rsidP="00044CB5">
            <w:pPr>
              <w:ind w:left="-57" w:right="-57"/>
              <w:jc w:val="center"/>
            </w:pPr>
            <w:r w:rsidRPr="00644251">
              <w:t>5,91</w:t>
            </w:r>
          </w:p>
        </w:tc>
        <w:tc>
          <w:tcPr>
            <w:tcW w:w="1276" w:type="dxa"/>
            <w:vAlign w:val="center"/>
          </w:tcPr>
          <w:p w:rsidR="00D03880" w:rsidRPr="00644251" w:rsidRDefault="00D03880" w:rsidP="00044CB5">
            <w:pPr>
              <w:ind w:left="-57" w:right="-57"/>
              <w:jc w:val="center"/>
            </w:pPr>
            <w:r w:rsidRPr="00644251">
              <w:t>5,91</w:t>
            </w:r>
          </w:p>
        </w:tc>
        <w:tc>
          <w:tcPr>
            <w:tcW w:w="1177" w:type="dxa"/>
            <w:vAlign w:val="center"/>
          </w:tcPr>
          <w:p w:rsidR="00D03880" w:rsidRPr="00644251" w:rsidRDefault="00D03880" w:rsidP="00044CB5">
            <w:pPr>
              <w:ind w:left="-57" w:right="-57"/>
              <w:jc w:val="center"/>
            </w:pPr>
            <w:r w:rsidRPr="00644251">
              <w:t>5,91</w:t>
            </w:r>
          </w:p>
        </w:tc>
        <w:tc>
          <w:tcPr>
            <w:tcW w:w="1233" w:type="dxa"/>
            <w:vAlign w:val="center"/>
          </w:tcPr>
          <w:p w:rsidR="00D03880" w:rsidRPr="00644251" w:rsidRDefault="00D03880" w:rsidP="00044CB5">
            <w:pPr>
              <w:ind w:left="-57" w:right="-57"/>
              <w:jc w:val="center"/>
            </w:pPr>
            <w:r w:rsidRPr="00644251">
              <w:t>5,91</w:t>
            </w:r>
          </w:p>
        </w:tc>
      </w:tr>
      <w:tr w:rsidR="00D03880" w:rsidRPr="00644251" w:rsidTr="00044CB5">
        <w:trPr>
          <w:trHeight w:val="20"/>
          <w:jc w:val="center"/>
        </w:trPr>
        <w:tc>
          <w:tcPr>
            <w:tcW w:w="1746" w:type="dxa"/>
            <w:tcBorders>
              <w:right w:val="single" w:sz="8" w:space="0" w:color="000000"/>
            </w:tcBorders>
            <w:vAlign w:val="center"/>
          </w:tcPr>
          <w:p w:rsidR="00D03880" w:rsidRPr="00644251" w:rsidRDefault="00D03880" w:rsidP="00044CB5">
            <w:pPr>
              <w:ind w:left="-57" w:right="-57"/>
              <w:jc w:val="center"/>
            </w:pPr>
            <w:r w:rsidRPr="00644251">
              <w:t>Котельная «БЭО»</w:t>
            </w:r>
          </w:p>
        </w:tc>
        <w:tc>
          <w:tcPr>
            <w:tcW w:w="1188" w:type="dxa"/>
            <w:tcBorders>
              <w:right w:val="single" w:sz="8" w:space="0" w:color="000000"/>
            </w:tcBorders>
            <w:vAlign w:val="center"/>
          </w:tcPr>
          <w:p w:rsidR="00D03880" w:rsidRPr="00644251" w:rsidRDefault="00D03880" w:rsidP="00044CB5">
            <w:pPr>
              <w:ind w:left="-57" w:right="-57"/>
              <w:jc w:val="center"/>
            </w:pPr>
            <w:r w:rsidRPr="00644251">
              <w:t>0</w:t>
            </w:r>
          </w:p>
        </w:tc>
        <w:tc>
          <w:tcPr>
            <w:tcW w:w="1143" w:type="dxa"/>
            <w:tcBorders>
              <w:right w:val="single" w:sz="8" w:space="0" w:color="000000"/>
            </w:tcBorders>
            <w:vAlign w:val="center"/>
          </w:tcPr>
          <w:p w:rsidR="00D03880" w:rsidRPr="00644251" w:rsidRDefault="00D03880" w:rsidP="00044CB5">
            <w:pPr>
              <w:ind w:left="-57" w:right="-57"/>
              <w:jc w:val="center"/>
            </w:pPr>
            <w:r w:rsidRPr="00644251">
              <w:t>0</w:t>
            </w:r>
          </w:p>
        </w:tc>
        <w:tc>
          <w:tcPr>
            <w:tcW w:w="1267" w:type="dxa"/>
            <w:tcBorders>
              <w:right w:val="single" w:sz="8" w:space="0" w:color="000000"/>
            </w:tcBorders>
            <w:vAlign w:val="center"/>
          </w:tcPr>
          <w:p w:rsidR="00D03880" w:rsidRPr="00644251" w:rsidRDefault="00D03880" w:rsidP="00044CB5">
            <w:pPr>
              <w:ind w:left="-57" w:right="-57"/>
              <w:jc w:val="center"/>
            </w:pPr>
            <w:r w:rsidRPr="00644251">
              <w:t>0</w:t>
            </w:r>
          </w:p>
        </w:tc>
        <w:tc>
          <w:tcPr>
            <w:tcW w:w="1134" w:type="dxa"/>
            <w:vAlign w:val="center"/>
          </w:tcPr>
          <w:p w:rsidR="00D03880" w:rsidRPr="00644251" w:rsidRDefault="00D03880" w:rsidP="00044CB5">
            <w:pPr>
              <w:ind w:left="-57" w:right="-57"/>
              <w:jc w:val="center"/>
            </w:pPr>
            <w:r w:rsidRPr="00644251">
              <w:t>4,275</w:t>
            </w:r>
          </w:p>
        </w:tc>
        <w:tc>
          <w:tcPr>
            <w:tcW w:w="1276" w:type="dxa"/>
            <w:vAlign w:val="center"/>
          </w:tcPr>
          <w:p w:rsidR="00D03880" w:rsidRPr="00644251" w:rsidRDefault="00D03880" w:rsidP="00044CB5">
            <w:pPr>
              <w:ind w:left="-57" w:right="-57"/>
              <w:jc w:val="center"/>
            </w:pPr>
            <w:r w:rsidRPr="00644251">
              <w:t>4,275</w:t>
            </w:r>
          </w:p>
        </w:tc>
        <w:tc>
          <w:tcPr>
            <w:tcW w:w="1177" w:type="dxa"/>
            <w:vAlign w:val="center"/>
          </w:tcPr>
          <w:p w:rsidR="00D03880" w:rsidRPr="00644251" w:rsidRDefault="00D03880" w:rsidP="00044CB5">
            <w:pPr>
              <w:ind w:left="-57" w:right="-57"/>
              <w:jc w:val="center"/>
            </w:pPr>
            <w:r w:rsidRPr="00644251">
              <w:t>4,275</w:t>
            </w:r>
          </w:p>
        </w:tc>
        <w:tc>
          <w:tcPr>
            <w:tcW w:w="1233" w:type="dxa"/>
            <w:vAlign w:val="center"/>
          </w:tcPr>
          <w:p w:rsidR="00D03880" w:rsidRPr="00644251" w:rsidRDefault="00D03880" w:rsidP="00044CB5">
            <w:pPr>
              <w:ind w:left="-57" w:right="-57"/>
              <w:jc w:val="center"/>
            </w:pPr>
            <w:r w:rsidRPr="00644251">
              <w:t>4,275</w:t>
            </w:r>
          </w:p>
        </w:tc>
      </w:tr>
      <w:tr w:rsidR="00D03880" w:rsidRPr="00644251" w:rsidTr="00044CB5">
        <w:trPr>
          <w:trHeight w:val="20"/>
          <w:jc w:val="center"/>
        </w:trPr>
        <w:tc>
          <w:tcPr>
            <w:tcW w:w="1746" w:type="dxa"/>
            <w:tcBorders>
              <w:bottom w:val="single" w:sz="4" w:space="0" w:color="000000"/>
              <w:right w:val="single" w:sz="8" w:space="0" w:color="000000"/>
            </w:tcBorders>
            <w:vAlign w:val="center"/>
          </w:tcPr>
          <w:p w:rsidR="00D03880" w:rsidRPr="00644251" w:rsidRDefault="00D03880" w:rsidP="00044CB5">
            <w:pPr>
              <w:ind w:left="-57" w:right="-57"/>
              <w:jc w:val="center"/>
            </w:pPr>
            <w:r w:rsidRPr="00644251">
              <w:rPr>
                <w:b/>
              </w:rPr>
              <w:t>Итого</w:t>
            </w:r>
            <w:r w:rsidRPr="00644251">
              <w:rPr>
                <w:b/>
                <w:lang w:val="en-US"/>
              </w:rPr>
              <w:t>:</w:t>
            </w:r>
          </w:p>
        </w:tc>
        <w:tc>
          <w:tcPr>
            <w:tcW w:w="1188" w:type="dxa"/>
            <w:tcBorders>
              <w:bottom w:val="single" w:sz="4" w:space="0" w:color="000000"/>
              <w:right w:val="single" w:sz="8" w:space="0" w:color="000000"/>
            </w:tcBorders>
            <w:vAlign w:val="center"/>
          </w:tcPr>
          <w:p w:rsidR="00D03880" w:rsidRPr="00644251" w:rsidRDefault="00D03880" w:rsidP="00044CB5">
            <w:pPr>
              <w:ind w:left="-57" w:right="-57"/>
              <w:jc w:val="center"/>
              <w:rPr>
                <w:b/>
                <w:color w:val="000000"/>
              </w:rPr>
            </w:pPr>
            <w:r w:rsidRPr="00A74AB8">
              <w:rPr>
                <w:b/>
                <w:color w:val="000000"/>
              </w:rPr>
              <w:t>205,31</w:t>
            </w:r>
          </w:p>
        </w:tc>
        <w:tc>
          <w:tcPr>
            <w:tcW w:w="1143" w:type="dxa"/>
            <w:tcBorders>
              <w:bottom w:val="single" w:sz="4" w:space="0" w:color="000000"/>
              <w:right w:val="single" w:sz="8" w:space="0" w:color="000000"/>
            </w:tcBorders>
            <w:vAlign w:val="center"/>
          </w:tcPr>
          <w:p w:rsidR="00D03880" w:rsidRPr="00644251" w:rsidRDefault="00D03880" w:rsidP="00044CB5">
            <w:pPr>
              <w:ind w:left="-57" w:right="-57"/>
              <w:jc w:val="center"/>
              <w:rPr>
                <w:b/>
                <w:color w:val="000000"/>
              </w:rPr>
            </w:pPr>
            <w:r w:rsidRPr="00A74AB8">
              <w:rPr>
                <w:b/>
                <w:color w:val="000000"/>
              </w:rPr>
              <w:t>205,31</w:t>
            </w:r>
          </w:p>
        </w:tc>
        <w:tc>
          <w:tcPr>
            <w:tcW w:w="1267" w:type="dxa"/>
            <w:tcBorders>
              <w:bottom w:val="single" w:sz="4" w:space="0" w:color="000000"/>
              <w:right w:val="single" w:sz="8" w:space="0" w:color="000000"/>
            </w:tcBorders>
            <w:vAlign w:val="center"/>
          </w:tcPr>
          <w:p w:rsidR="00D03880" w:rsidRPr="00644251" w:rsidRDefault="00D03880" w:rsidP="00044CB5">
            <w:pPr>
              <w:ind w:left="-57" w:right="-57"/>
              <w:jc w:val="center"/>
              <w:rPr>
                <w:b/>
                <w:color w:val="000000"/>
              </w:rPr>
            </w:pPr>
            <w:r w:rsidRPr="00A74AB8">
              <w:rPr>
                <w:b/>
                <w:color w:val="000000"/>
              </w:rPr>
              <w:t>212,99</w:t>
            </w:r>
          </w:p>
        </w:tc>
        <w:tc>
          <w:tcPr>
            <w:tcW w:w="1134" w:type="dxa"/>
            <w:tcBorders>
              <w:bottom w:val="single" w:sz="4" w:space="0" w:color="000000"/>
            </w:tcBorders>
            <w:vAlign w:val="center"/>
          </w:tcPr>
          <w:p w:rsidR="00D03880" w:rsidRPr="00644251" w:rsidRDefault="00D03880" w:rsidP="00044CB5">
            <w:pPr>
              <w:ind w:left="-57" w:right="-57"/>
              <w:jc w:val="center"/>
              <w:rPr>
                <w:b/>
                <w:color w:val="000000"/>
              </w:rPr>
            </w:pPr>
            <w:r w:rsidRPr="00A74AB8">
              <w:rPr>
                <w:b/>
                <w:color w:val="000000"/>
              </w:rPr>
              <w:t>230,42</w:t>
            </w:r>
          </w:p>
        </w:tc>
        <w:tc>
          <w:tcPr>
            <w:tcW w:w="1276" w:type="dxa"/>
            <w:tcBorders>
              <w:bottom w:val="single" w:sz="4" w:space="0" w:color="000000"/>
            </w:tcBorders>
            <w:vAlign w:val="center"/>
          </w:tcPr>
          <w:p w:rsidR="00D03880" w:rsidRPr="00644251" w:rsidRDefault="00D03880" w:rsidP="00044CB5">
            <w:pPr>
              <w:ind w:left="-57" w:right="-57"/>
              <w:jc w:val="center"/>
              <w:rPr>
                <w:b/>
                <w:color w:val="000000"/>
              </w:rPr>
            </w:pPr>
            <w:r w:rsidRPr="00A74AB8">
              <w:rPr>
                <w:b/>
                <w:color w:val="000000"/>
              </w:rPr>
              <w:t>276,26</w:t>
            </w:r>
          </w:p>
        </w:tc>
        <w:tc>
          <w:tcPr>
            <w:tcW w:w="1177" w:type="dxa"/>
            <w:tcBorders>
              <w:bottom w:val="single" w:sz="4" w:space="0" w:color="000000"/>
            </w:tcBorders>
            <w:vAlign w:val="center"/>
          </w:tcPr>
          <w:p w:rsidR="00D03880" w:rsidRPr="00644251" w:rsidRDefault="00D03880" w:rsidP="00044CB5">
            <w:pPr>
              <w:ind w:left="-57" w:right="-57"/>
              <w:jc w:val="center"/>
              <w:rPr>
                <w:b/>
                <w:color w:val="000000"/>
              </w:rPr>
            </w:pPr>
            <w:r w:rsidRPr="00A74AB8">
              <w:rPr>
                <w:b/>
                <w:color w:val="000000"/>
              </w:rPr>
              <w:t>276,26</w:t>
            </w:r>
          </w:p>
        </w:tc>
        <w:tc>
          <w:tcPr>
            <w:tcW w:w="1233" w:type="dxa"/>
            <w:tcBorders>
              <w:bottom w:val="single" w:sz="4" w:space="0" w:color="000000"/>
            </w:tcBorders>
            <w:vAlign w:val="center"/>
          </w:tcPr>
          <w:p w:rsidR="00D03880" w:rsidRPr="00644251" w:rsidRDefault="00D03880" w:rsidP="00044CB5">
            <w:pPr>
              <w:ind w:left="-57" w:right="-57"/>
              <w:jc w:val="center"/>
              <w:rPr>
                <w:b/>
                <w:color w:val="000000"/>
              </w:rPr>
            </w:pPr>
            <w:r w:rsidRPr="00A74AB8">
              <w:rPr>
                <w:b/>
                <w:color w:val="000000"/>
              </w:rPr>
              <w:t>276,26</w:t>
            </w:r>
          </w:p>
        </w:tc>
      </w:tr>
    </w:tbl>
    <w:p w:rsidR="00D03880" w:rsidRPr="0013139B" w:rsidRDefault="00D03880" w:rsidP="00C55319">
      <w:pPr>
        <w:pStyle w:val="Heading2"/>
      </w:pPr>
      <w:bookmarkStart w:id="39" w:name="_Toc524944234"/>
      <w:bookmarkStart w:id="40" w:name="_Toc524944810"/>
      <w:bookmarkStart w:id="41" w:name="_Toc528166489"/>
      <w:bookmarkStart w:id="42" w:name="_Toc530077479"/>
      <w:bookmarkEnd w:id="38"/>
      <w:r>
        <w:t xml:space="preserve">1.3. </w:t>
      </w:r>
      <w:r w:rsidRPr="0013139B">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9"/>
      <w:bookmarkEnd w:id="40"/>
      <w:bookmarkEnd w:id="41"/>
      <w:bookmarkEnd w:id="42"/>
    </w:p>
    <w:p w:rsidR="00D03880" w:rsidRPr="0013139B" w:rsidRDefault="00D03880" w:rsidP="0013139B">
      <w:pPr>
        <w:autoSpaceDE w:val="0"/>
        <w:autoSpaceDN w:val="0"/>
        <w:adjustRightInd w:val="0"/>
        <w:spacing w:line="360" w:lineRule="auto"/>
        <w:ind w:firstLine="709"/>
        <w:jc w:val="both"/>
        <w:rPr>
          <w:color w:val="000000"/>
          <w:sz w:val="28"/>
          <w:szCs w:val="28"/>
        </w:rPr>
      </w:pPr>
      <w:r w:rsidRPr="0013139B">
        <w:rPr>
          <w:color w:val="000000"/>
          <w:sz w:val="28"/>
          <w:szCs w:val="28"/>
        </w:rPr>
        <w:t>Застройка промзоны «Южная»</w:t>
      </w:r>
    </w:p>
    <w:p w:rsidR="00D03880" w:rsidRPr="0013139B" w:rsidRDefault="00D03880" w:rsidP="0013139B">
      <w:pPr>
        <w:autoSpaceDE w:val="0"/>
        <w:autoSpaceDN w:val="0"/>
        <w:adjustRightInd w:val="0"/>
        <w:spacing w:line="360" w:lineRule="auto"/>
        <w:ind w:firstLine="709"/>
        <w:jc w:val="both"/>
        <w:rPr>
          <w:color w:val="000000"/>
          <w:sz w:val="28"/>
          <w:szCs w:val="28"/>
        </w:rPr>
      </w:pPr>
      <w:r w:rsidRPr="0013139B">
        <w:rPr>
          <w:color w:val="000000"/>
          <w:sz w:val="28"/>
          <w:szCs w:val="28"/>
        </w:rPr>
        <w:t xml:space="preserve">Строительство котельной 7,5 МВт (6,45 Гкал/ч), участка надземного газопровода диаметром </w:t>
      </w:r>
      <w:smartTag w:uri="urn:schemas-microsoft-com:office:smarttags" w:element="metricconverter">
        <w:smartTagPr>
          <w:attr w:name="ProductID" w:val="108 мм"/>
        </w:smartTagPr>
        <w:r w:rsidRPr="0013139B">
          <w:rPr>
            <w:color w:val="000000"/>
            <w:sz w:val="28"/>
            <w:szCs w:val="28"/>
          </w:rPr>
          <w:t>108 мм</w:t>
        </w:r>
      </w:smartTag>
      <w:r w:rsidRPr="0013139B">
        <w:rPr>
          <w:color w:val="000000"/>
          <w:sz w:val="28"/>
          <w:szCs w:val="28"/>
        </w:rPr>
        <w:t xml:space="preserve">, трассы тепловой сети диаметром </w:t>
      </w:r>
      <w:smartTag w:uri="urn:schemas-microsoft-com:office:smarttags" w:element="metricconverter">
        <w:smartTagPr>
          <w:attr w:name="ProductID" w:val="219 мм"/>
        </w:smartTagPr>
        <w:r w:rsidRPr="0013139B">
          <w:rPr>
            <w:color w:val="000000"/>
            <w:sz w:val="28"/>
            <w:szCs w:val="28"/>
          </w:rPr>
          <w:t>219 мм</w:t>
        </w:r>
      </w:smartTag>
      <w:r w:rsidRPr="0013139B">
        <w:rPr>
          <w:color w:val="000000"/>
          <w:sz w:val="28"/>
          <w:szCs w:val="28"/>
        </w:rPr>
        <w:t xml:space="preserve"> и водопровода диаметром </w:t>
      </w:r>
      <w:smartTag w:uri="urn:schemas-microsoft-com:office:smarttags" w:element="metricconverter">
        <w:smartTagPr>
          <w:attr w:name="ProductID" w:val="89 мм"/>
        </w:smartTagPr>
        <w:r w:rsidRPr="0013139B">
          <w:rPr>
            <w:color w:val="000000"/>
            <w:sz w:val="28"/>
            <w:szCs w:val="28"/>
          </w:rPr>
          <w:t>89 мм</w:t>
        </w:r>
      </w:smartTag>
      <w:r w:rsidRPr="0013139B">
        <w:rPr>
          <w:color w:val="000000"/>
          <w:sz w:val="28"/>
          <w:szCs w:val="28"/>
        </w:rPr>
        <w:t xml:space="preserve"> по территории участков с кадастровыми номерами 86:15:0101030, 86:15:0101031, 86:15:0101008 от места врезки в существующие сети до проектируемой котельной «БЭО».</w:t>
      </w:r>
    </w:p>
    <w:p w:rsidR="00D03880" w:rsidRPr="0013139B" w:rsidRDefault="00D03880" w:rsidP="0013139B">
      <w:pPr>
        <w:autoSpaceDE w:val="0"/>
        <w:autoSpaceDN w:val="0"/>
        <w:adjustRightInd w:val="0"/>
        <w:spacing w:line="360" w:lineRule="auto"/>
        <w:ind w:firstLine="709"/>
        <w:jc w:val="both"/>
        <w:rPr>
          <w:color w:val="000000"/>
          <w:sz w:val="28"/>
          <w:szCs w:val="28"/>
        </w:rPr>
      </w:pPr>
      <w:r w:rsidRPr="0013139B">
        <w:rPr>
          <w:color w:val="000000"/>
          <w:sz w:val="28"/>
          <w:szCs w:val="28"/>
        </w:rPr>
        <w:t xml:space="preserve">Площадь земельного участка в границах отвода на период строительства составляет </w:t>
      </w:r>
      <w:smartTag w:uri="urn:schemas-microsoft-com:office:smarttags" w:element="metricconverter">
        <w:smartTagPr>
          <w:attr w:name="ProductID" w:val="4494,06 м2"/>
        </w:smartTagPr>
        <w:r w:rsidRPr="0013139B">
          <w:rPr>
            <w:color w:val="000000"/>
            <w:sz w:val="28"/>
            <w:szCs w:val="28"/>
          </w:rPr>
          <w:t>4494,06 м</w:t>
        </w:r>
        <w:r w:rsidRPr="0013139B">
          <w:rPr>
            <w:color w:val="000000"/>
            <w:sz w:val="28"/>
            <w:szCs w:val="28"/>
            <w:vertAlign w:val="superscript"/>
          </w:rPr>
          <w:t>2</w:t>
        </w:r>
      </w:smartTag>
      <w:r w:rsidRPr="0013139B">
        <w:rPr>
          <w:color w:val="000000"/>
          <w:sz w:val="28"/>
          <w:szCs w:val="28"/>
        </w:rPr>
        <w:t>.</w:t>
      </w:r>
    </w:p>
    <w:p w:rsidR="00D03880" w:rsidRDefault="00D03880" w:rsidP="0013139B">
      <w:pPr>
        <w:keepNext/>
        <w:autoSpaceDE w:val="0"/>
        <w:autoSpaceDN w:val="0"/>
        <w:adjustRightInd w:val="0"/>
        <w:jc w:val="center"/>
      </w:pPr>
      <w:r w:rsidRPr="00EF71A4">
        <w:rPr>
          <w:noProof/>
          <w:szCs w:val="28"/>
          <w:lang w:eastAsia="ru-RU"/>
        </w:rPr>
        <w:pict>
          <v:shape id="Рисунок 3" o:spid="_x0000_i1031" type="#_x0000_t75" alt="Рис" style="width:468pt;height:324.75pt;visibility:visible">
            <v:imagedata r:id="rId14" o:title=""/>
          </v:shape>
        </w:pict>
      </w:r>
    </w:p>
    <w:p w:rsidR="00D03880" w:rsidRPr="0013139B" w:rsidRDefault="00D03880" w:rsidP="0013139B">
      <w:pPr>
        <w:jc w:val="center"/>
      </w:pPr>
      <w:r w:rsidRPr="0013139B">
        <w:rPr>
          <w:szCs w:val="28"/>
        </w:rPr>
        <w:t xml:space="preserve">Рисунок </w:t>
      </w:r>
      <w:r w:rsidRPr="0013139B">
        <w:rPr>
          <w:szCs w:val="28"/>
        </w:rPr>
        <w:fldChar w:fldCharType="begin"/>
      </w:r>
      <w:r w:rsidRPr="0013139B">
        <w:rPr>
          <w:szCs w:val="28"/>
        </w:rPr>
        <w:instrText xml:space="preserve"> SEQ Рисунок \* ARABIC </w:instrText>
      </w:r>
      <w:r w:rsidRPr="0013139B">
        <w:rPr>
          <w:szCs w:val="28"/>
        </w:rPr>
        <w:fldChar w:fldCharType="separate"/>
      </w:r>
      <w:r>
        <w:rPr>
          <w:noProof/>
          <w:szCs w:val="28"/>
        </w:rPr>
        <w:t>6</w:t>
      </w:r>
      <w:r w:rsidRPr="0013139B">
        <w:rPr>
          <w:szCs w:val="28"/>
        </w:rPr>
        <w:fldChar w:fldCharType="end"/>
      </w:r>
      <w:r w:rsidRPr="0013139B">
        <w:rPr>
          <w:szCs w:val="28"/>
        </w:rPr>
        <w:t xml:space="preserve"> - Территория застройки промзоны «Южная»</w:t>
      </w:r>
    </w:p>
    <w:p w:rsidR="00D03880" w:rsidRDefault="00D03880" w:rsidP="00062071">
      <w:pPr>
        <w:pStyle w:val="Heading1"/>
        <w:keepNext/>
        <w:numPr>
          <w:ilvl w:val="0"/>
          <w:numId w:val="60"/>
        </w:numPr>
        <w:spacing w:before="0" w:beforeAutospacing="0" w:after="0" w:afterAutospacing="0" w:line="360" w:lineRule="auto"/>
        <w:ind w:firstLine="709"/>
        <w:jc w:val="center"/>
        <w:rPr>
          <w:rFonts w:ascii="Times New Roman" w:hAnsi="Times New Roman"/>
          <w:bCs/>
          <w:color w:val="000000"/>
          <w:kern w:val="32"/>
          <w:sz w:val="28"/>
          <w:szCs w:val="28"/>
          <w:lang w:val="ru-RU" w:eastAsia="ko-KR"/>
        </w:rPr>
      </w:pPr>
      <w:bookmarkStart w:id="43" w:name="_Toc524944235"/>
      <w:bookmarkStart w:id="44" w:name="_Toc524944811"/>
      <w:bookmarkStart w:id="45" w:name="_Toc528166490"/>
      <w:bookmarkStart w:id="46" w:name="_Toc530077480"/>
    </w:p>
    <w:p w:rsidR="00D03880" w:rsidRDefault="00D03880" w:rsidP="00062071">
      <w:pPr>
        <w:pStyle w:val="Heading1"/>
        <w:keepNext/>
        <w:numPr>
          <w:ilvl w:val="0"/>
          <w:numId w:val="60"/>
        </w:numPr>
        <w:spacing w:before="0" w:beforeAutospacing="0" w:after="0" w:afterAutospacing="0" w:line="360" w:lineRule="auto"/>
        <w:ind w:firstLine="709"/>
        <w:jc w:val="center"/>
        <w:rPr>
          <w:rFonts w:ascii="Times New Roman" w:hAnsi="Times New Roman"/>
          <w:bCs/>
          <w:color w:val="000000"/>
          <w:kern w:val="32"/>
          <w:sz w:val="28"/>
          <w:szCs w:val="28"/>
          <w:lang w:val="ru-RU" w:eastAsia="ko-KR"/>
        </w:rPr>
      </w:pPr>
      <w:r w:rsidRPr="0013139B">
        <w:rPr>
          <w:rFonts w:ascii="Times New Roman" w:hAnsi="Times New Roman"/>
          <w:bCs/>
          <w:color w:val="000000"/>
          <w:kern w:val="32"/>
          <w:sz w:val="28"/>
          <w:szCs w:val="28"/>
          <w:lang w:val="ru-RU" w:eastAsia="ko-KR"/>
        </w:rPr>
        <w:t>РАЗДЕЛ 2. СУЩЕСТВУЮЩИЕ И ПЕРСПЕКТИВНЫЕ БАЛАНСЫ ТЕПЛОВОЙ МОЩНОСТИ ИСТОЧНИКОВ ТЕПЛОВОЙ ЭНЕРГИИ И ТЕПЛОВОЙ НАГРУЗКИ ПОТРЕБИТЕЛЕЙ</w:t>
      </w:r>
      <w:bookmarkEnd w:id="43"/>
      <w:bookmarkEnd w:id="44"/>
      <w:bookmarkEnd w:id="45"/>
      <w:bookmarkEnd w:id="46"/>
    </w:p>
    <w:p w:rsidR="00D03880" w:rsidRPr="0013139B" w:rsidRDefault="00D03880" w:rsidP="0013139B"/>
    <w:p w:rsidR="00D03880" w:rsidRPr="0013139B" w:rsidRDefault="00D03880" w:rsidP="00C55319">
      <w:pPr>
        <w:pStyle w:val="Heading2"/>
      </w:pPr>
      <w:bookmarkStart w:id="47" w:name="_Toc524944236"/>
      <w:bookmarkStart w:id="48" w:name="_Toc524944812"/>
      <w:bookmarkStart w:id="49" w:name="_Toc528166491"/>
      <w:bookmarkStart w:id="50" w:name="_Toc530077481"/>
      <w:r>
        <w:t>2.1. Описание существующих и перспективных зон</w:t>
      </w:r>
      <w:r w:rsidRPr="0013139B">
        <w:t xml:space="preserve"> действия систем теплоснабжения и источников тепловой энергии</w:t>
      </w:r>
      <w:bookmarkEnd w:id="47"/>
      <w:bookmarkEnd w:id="48"/>
      <w:bookmarkEnd w:id="49"/>
      <w:bookmarkEnd w:id="50"/>
    </w:p>
    <w:p w:rsidR="00D03880" w:rsidRDefault="00D03880" w:rsidP="0013139B">
      <w:pPr>
        <w:spacing w:line="360" w:lineRule="auto"/>
        <w:ind w:firstLine="709"/>
        <w:jc w:val="both"/>
      </w:pPr>
      <w:r w:rsidRPr="0013139B">
        <w:rPr>
          <w:color w:val="000000"/>
          <w:sz w:val="28"/>
          <w:szCs w:val="28"/>
        </w:rPr>
        <w:t>Расположение централизованных источников теплоснабжения с выделением зоны действия, а также основные тепловые трассы, от централизованных источников к потребителям городского округа город Пыть-Ях, приведены на рисунке 7. На расчетный срок изменение зоны действия источников тепловой энергии не предусматривается</w:t>
      </w:r>
    </w:p>
    <w:p w:rsidR="00D03880" w:rsidRDefault="00D03880" w:rsidP="0013139B">
      <w:r w:rsidRPr="00EE0A9A">
        <w:rPr>
          <w:noProof/>
          <w:lang w:eastAsia="ru-RU"/>
        </w:rPr>
        <w:pict>
          <v:shape id="Рисунок 20" o:spid="_x0000_i1032" type="#_x0000_t75" alt="Зоны ИТС" style="width:467.25pt;height:600.75pt;visibility:visible">
            <v:imagedata r:id="rId15" o:title=""/>
          </v:shape>
        </w:pict>
      </w:r>
    </w:p>
    <w:p w:rsidR="00D03880" w:rsidRDefault="00D03880" w:rsidP="0013139B"/>
    <w:p w:rsidR="00D03880" w:rsidRPr="0013139B" w:rsidRDefault="00D03880" w:rsidP="0013139B">
      <w:pPr>
        <w:pStyle w:val="Caption"/>
        <w:spacing w:before="0" w:after="0" w:line="240" w:lineRule="auto"/>
        <w:jc w:val="center"/>
        <w:rPr>
          <w:b w:val="0"/>
          <w:sz w:val="24"/>
          <w:szCs w:val="24"/>
        </w:rPr>
      </w:pPr>
      <w:r w:rsidRPr="0013139B">
        <w:rPr>
          <w:b w:val="0"/>
          <w:sz w:val="24"/>
          <w:szCs w:val="24"/>
        </w:rPr>
        <w:t xml:space="preserve">Рисунок </w:t>
      </w:r>
      <w:r w:rsidRPr="0013139B">
        <w:rPr>
          <w:b w:val="0"/>
          <w:sz w:val="24"/>
          <w:szCs w:val="24"/>
        </w:rPr>
        <w:fldChar w:fldCharType="begin"/>
      </w:r>
      <w:r w:rsidRPr="0013139B">
        <w:rPr>
          <w:b w:val="0"/>
          <w:sz w:val="24"/>
          <w:szCs w:val="24"/>
        </w:rPr>
        <w:instrText xml:space="preserve"> SEQ Рисунок \* ARABIC </w:instrText>
      </w:r>
      <w:r w:rsidRPr="0013139B">
        <w:rPr>
          <w:b w:val="0"/>
          <w:sz w:val="24"/>
          <w:szCs w:val="24"/>
        </w:rPr>
        <w:fldChar w:fldCharType="separate"/>
      </w:r>
      <w:r>
        <w:rPr>
          <w:b w:val="0"/>
          <w:noProof/>
          <w:sz w:val="24"/>
          <w:szCs w:val="24"/>
        </w:rPr>
        <w:t>7</w:t>
      </w:r>
      <w:r w:rsidRPr="0013139B">
        <w:rPr>
          <w:b w:val="0"/>
          <w:sz w:val="24"/>
          <w:szCs w:val="24"/>
        </w:rPr>
        <w:fldChar w:fldCharType="end"/>
      </w:r>
      <w:r w:rsidRPr="0013139B">
        <w:rPr>
          <w:b w:val="0"/>
          <w:sz w:val="24"/>
          <w:szCs w:val="24"/>
        </w:rPr>
        <w:t xml:space="preserve"> - Существующая зона действия источников тепловой энергии</w:t>
      </w:r>
    </w:p>
    <w:p w:rsidR="00D03880" w:rsidRDefault="00D03880" w:rsidP="0013139B"/>
    <w:p w:rsidR="00D03880" w:rsidRPr="0013139B" w:rsidRDefault="00D03880" w:rsidP="00C55319">
      <w:pPr>
        <w:pStyle w:val="Heading2"/>
      </w:pPr>
      <w:bookmarkStart w:id="51" w:name="_Toc524944237"/>
      <w:bookmarkStart w:id="52" w:name="_Toc524944813"/>
      <w:bookmarkStart w:id="53" w:name="_Toc528166492"/>
      <w:bookmarkStart w:id="54" w:name="_Toc530077482"/>
      <w:r>
        <w:t>2.2. Описание существующих и перспективных зон</w:t>
      </w:r>
      <w:r w:rsidRPr="0013139B">
        <w:t xml:space="preserve"> действия индивидуальных источников тепловой энергии</w:t>
      </w:r>
      <w:bookmarkEnd w:id="51"/>
      <w:bookmarkEnd w:id="52"/>
      <w:bookmarkEnd w:id="53"/>
      <w:bookmarkEnd w:id="54"/>
    </w:p>
    <w:p w:rsidR="00D03880" w:rsidRPr="0013139B" w:rsidRDefault="00D03880" w:rsidP="00007DE1">
      <w:pPr>
        <w:spacing w:line="360" w:lineRule="auto"/>
        <w:ind w:firstLine="851"/>
        <w:jc w:val="both"/>
        <w:rPr>
          <w:color w:val="000000"/>
          <w:sz w:val="28"/>
          <w:szCs w:val="28"/>
        </w:rPr>
      </w:pPr>
      <w:r w:rsidRPr="0013139B">
        <w:rPr>
          <w:color w:val="000000"/>
          <w:sz w:val="28"/>
          <w:szCs w:val="28"/>
        </w:rPr>
        <w:t>Районы индивидуальной малоэтажной и смешанной застройки обеспечиваются теплом от печного отопления и горячим водоснабжением от электроводонагревателей.</w:t>
      </w:r>
    </w:p>
    <w:p w:rsidR="00D03880" w:rsidRPr="0013139B" w:rsidRDefault="00D03880" w:rsidP="00C55319">
      <w:pPr>
        <w:pStyle w:val="Heading2"/>
      </w:pPr>
      <w:bookmarkStart w:id="55" w:name="_Toc524944238"/>
      <w:bookmarkStart w:id="56" w:name="_Toc524944814"/>
      <w:bookmarkStart w:id="57" w:name="_Toc528166493"/>
      <w:bookmarkStart w:id="58" w:name="_Toc530077483"/>
      <w:r>
        <w:t xml:space="preserve">2.3. </w:t>
      </w:r>
      <w:r w:rsidRPr="0013139B">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rsidR="00D03880" w:rsidRPr="0013139B" w:rsidRDefault="00D03880" w:rsidP="00007DE1">
      <w:pPr>
        <w:spacing w:line="360" w:lineRule="auto"/>
        <w:ind w:firstLine="851"/>
        <w:jc w:val="both"/>
        <w:rPr>
          <w:color w:val="000000"/>
          <w:sz w:val="28"/>
          <w:szCs w:val="28"/>
        </w:rPr>
      </w:pPr>
      <w:r w:rsidRPr="0013139B">
        <w:rPr>
          <w:color w:val="000000"/>
          <w:sz w:val="28"/>
          <w:szCs w:val="28"/>
        </w:rPr>
        <w:t xml:space="preserve">В перспективе до 2033 года схемой теплоснабжения предлагается ряд мероприятий по развитию системы теплоснабжения. </w:t>
      </w:r>
    </w:p>
    <w:p w:rsidR="00D03880" w:rsidRPr="0013139B" w:rsidRDefault="00D03880" w:rsidP="00007DE1">
      <w:pPr>
        <w:spacing w:line="360" w:lineRule="auto"/>
        <w:ind w:firstLine="851"/>
        <w:jc w:val="both"/>
        <w:rPr>
          <w:color w:val="000000"/>
          <w:sz w:val="28"/>
          <w:szCs w:val="28"/>
        </w:rPr>
      </w:pPr>
      <w:r w:rsidRPr="0013139B">
        <w:rPr>
          <w:color w:val="000000"/>
          <w:sz w:val="28"/>
          <w:szCs w:val="28"/>
        </w:rPr>
        <w:t>Планируется ввод новых газовых котельных на территории городского округа город Пыть-Ях в мкр. №1 «Центральный» и 2а мкр. для централизованного теплоснабжения жилой застройки.</w:t>
      </w:r>
    </w:p>
    <w:p w:rsidR="00D03880" w:rsidRPr="0013139B" w:rsidRDefault="00D03880" w:rsidP="00007DE1">
      <w:pPr>
        <w:spacing w:line="360" w:lineRule="auto"/>
        <w:ind w:firstLine="851"/>
        <w:jc w:val="both"/>
        <w:rPr>
          <w:color w:val="000000"/>
          <w:sz w:val="28"/>
          <w:szCs w:val="28"/>
        </w:rPr>
      </w:pPr>
      <w:r w:rsidRPr="0013139B">
        <w:rPr>
          <w:color w:val="000000"/>
          <w:sz w:val="28"/>
          <w:szCs w:val="28"/>
        </w:rPr>
        <w:t>В таблице 17 представлены перспективные балансы тепловой мощности и тепловой нагрузки в перспективной зоне действия котельных.</w:t>
      </w:r>
    </w:p>
    <w:p w:rsidR="00D03880" w:rsidRDefault="00D03880" w:rsidP="0013139B"/>
    <w:p w:rsidR="00D03880" w:rsidRDefault="00D03880" w:rsidP="0013139B"/>
    <w:p w:rsidR="00D03880" w:rsidRDefault="00D03880" w:rsidP="0013139B"/>
    <w:p w:rsidR="00D03880" w:rsidRDefault="00D03880" w:rsidP="0013139B"/>
    <w:p w:rsidR="00D03880" w:rsidRDefault="00D03880" w:rsidP="0013139B"/>
    <w:p w:rsidR="00D03880" w:rsidRDefault="00D03880" w:rsidP="0013139B"/>
    <w:p w:rsidR="00D03880" w:rsidRDefault="00D03880" w:rsidP="0013139B">
      <w:pPr>
        <w:sectPr w:rsidR="00D03880">
          <w:pgSz w:w="11906" w:h="16838"/>
          <w:pgMar w:top="1134" w:right="850" w:bottom="1134" w:left="1701" w:header="708" w:footer="708" w:gutter="0"/>
          <w:cols w:space="708"/>
          <w:docGrid w:linePitch="360"/>
        </w:sectPr>
      </w:pPr>
    </w:p>
    <w:p w:rsidR="00D03880" w:rsidRPr="00007DE1" w:rsidRDefault="00D03880" w:rsidP="00007DE1">
      <w:pPr>
        <w:pStyle w:val="Caption"/>
        <w:keepNext/>
        <w:spacing w:before="0" w:after="0"/>
        <w:rPr>
          <w:b w:val="0"/>
          <w:szCs w:val="28"/>
        </w:rPr>
      </w:pPr>
      <w:r w:rsidRPr="00007DE1">
        <w:rPr>
          <w:b w:val="0"/>
          <w:szCs w:val="28"/>
        </w:rPr>
        <w:t xml:space="preserve">Таблица </w:t>
      </w:r>
      <w:r>
        <w:rPr>
          <w:b w:val="0"/>
          <w:szCs w:val="28"/>
        </w:rPr>
        <w:t>17</w:t>
      </w:r>
      <w:r w:rsidRPr="00007DE1">
        <w:rPr>
          <w:b w:val="0"/>
          <w:szCs w:val="28"/>
        </w:rPr>
        <w:t xml:space="preserve"> - Перспективные балансы тепловой мощности и тепловой нагрузки на расчетный срок</w:t>
      </w:r>
    </w:p>
    <w:tbl>
      <w:tblPr>
        <w:tblW w:w="5000" w:type="pct"/>
        <w:jc w:val="center"/>
        <w:tblLook w:val="00A0"/>
      </w:tblPr>
      <w:tblGrid>
        <w:gridCol w:w="2614"/>
        <w:gridCol w:w="1443"/>
        <w:gridCol w:w="1174"/>
        <w:gridCol w:w="1390"/>
        <w:gridCol w:w="1390"/>
        <w:gridCol w:w="1414"/>
        <w:gridCol w:w="1221"/>
        <w:gridCol w:w="1331"/>
        <w:gridCol w:w="1174"/>
        <w:gridCol w:w="1635"/>
      </w:tblGrid>
      <w:tr w:rsidR="00D03880" w:rsidRPr="00DE0091" w:rsidTr="009B39E3">
        <w:trPr>
          <w:cantSplit/>
          <w:trHeight w:val="2529"/>
          <w:tblHeader/>
          <w:jc w:val="center"/>
        </w:trPr>
        <w:tc>
          <w:tcPr>
            <w:tcW w:w="884" w:type="pct"/>
            <w:tcBorders>
              <w:top w:val="single" w:sz="4" w:space="0" w:color="auto"/>
              <w:left w:val="single" w:sz="4" w:space="0" w:color="auto"/>
              <w:bottom w:val="single" w:sz="4" w:space="0" w:color="auto"/>
              <w:right w:val="single" w:sz="4" w:space="0" w:color="auto"/>
            </w:tcBorders>
            <w:shd w:val="clear" w:color="000000" w:fill="D9D9D9"/>
            <w:vAlign w:val="center"/>
          </w:tcPr>
          <w:p w:rsidR="00D03880" w:rsidRPr="00DE0091" w:rsidRDefault="00D03880" w:rsidP="009B39E3">
            <w:pPr>
              <w:jc w:val="center"/>
              <w:rPr>
                <w:b/>
                <w:bCs/>
                <w:color w:val="000000"/>
              </w:rPr>
            </w:pPr>
            <w:r w:rsidRPr="00DE0091">
              <w:rPr>
                <w:b/>
                <w:bCs/>
                <w:color w:val="000000"/>
              </w:rPr>
              <w:t>Наименование источника</w:t>
            </w:r>
          </w:p>
        </w:tc>
        <w:tc>
          <w:tcPr>
            <w:tcW w:w="488"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Установленная мощность, Гкал/ч</w:t>
            </w:r>
          </w:p>
        </w:tc>
        <w:tc>
          <w:tcPr>
            <w:tcW w:w="397"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Располагаемая мощность, Гкал/ч</w:t>
            </w:r>
          </w:p>
        </w:tc>
        <w:tc>
          <w:tcPr>
            <w:tcW w:w="470"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Расход т/энергии на с/н, Гкал/ч</w:t>
            </w:r>
          </w:p>
        </w:tc>
        <w:tc>
          <w:tcPr>
            <w:tcW w:w="470"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Тепловая мощность нетто, Гкал/ч</w:t>
            </w:r>
          </w:p>
        </w:tc>
        <w:tc>
          <w:tcPr>
            <w:tcW w:w="478"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Присоединенная тепловая нагрузка, Гкал/ч</w:t>
            </w:r>
          </w:p>
        </w:tc>
        <w:tc>
          <w:tcPr>
            <w:tcW w:w="413"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Потери т/энергии в т/сетях, Гкал/ч</w:t>
            </w:r>
          </w:p>
        </w:tc>
        <w:tc>
          <w:tcPr>
            <w:tcW w:w="450"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Присоединенная тепловая нагрузка с учетом потерь в сетях, Гкал/ч</w:t>
            </w:r>
          </w:p>
        </w:tc>
        <w:tc>
          <w:tcPr>
            <w:tcW w:w="397"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Резерв дефицит тепловой мощности, Гкал/ч</w:t>
            </w:r>
          </w:p>
        </w:tc>
        <w:tc>
          <w:tcPr>
            <w:tcW w:w="553" w:type="pct"/>
            <w:tcBorders>
              <w:top w:val="single" w:sz="4" w:space="0" w:color="auto"/>
              <w:left w:val="nil"/>
              <w:bottom w:val="single" w:sz="4" w:space="0" w:color="auto"/>
              <w:right w:val="single" w:sz="4" w:space="0" w:color="auto"/>
            </w:tcBorders>
            <w:shd w:val="clear" w:color="000000" w:fill="D9D9D9"/>
            <w:textDirection w:val="btLr"/>
            <w:vAlign w:val="center"/>
          </w:tcPr>
          <w:p w:rsidR="00D03880" w:rsidRPr="00DE0091" w:rsidRDefault="00D03880" w:rsidP="009B39E3">
            <w:pPr>
              <w:jc w:val="center"/>
              <w:rPr>
                <w:b/>
                <w:bCs/>
                <w:color w:val="000000"/>
              </w:rPr>
            </w:pPr>
            <w:r w:rsidRPr="00DE0091">
              <w:rPr>
                <w:b/>
                <w:bCs/>
                <w:color w:val="000000"/>
              </w:rPr>
              <w:t>Резерв (+)/ дефицит(-) тепловой мощности,%</w:t>
            </w:r>
          </w:p>
        </w:tc>
      </w:tr>
      <w:tr w:rsidR="00D03880"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D03880" w:rsidRPr="00DE0091" w:rsidRDefault="00D03880" w:rsidP="009B39E3">
            <w:pPr>
              <w:jc w:val="center"/>
              <w:rPr>
                <w:b/>
                <w:bCs/>
                <w:color w:val="000000"/>
              </w:rPr>
            </w:pPr>
            <w:r w:rsidRPr="00DE0091">
              <w:rPr>
                <w:b/>
                <w:bCs/>
                <w:color w:val="000000"/>
              </w:rPr>
              <w:t>с 2018 по 2019 гг.</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«Центральная»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55,38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55,38</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0,008</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«Пыть-Ях»</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44,31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39,18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1,79</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37,39</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36,6</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3,034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39,634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-2,24</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«ДЕ 3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36,36</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32,12</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1,21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30,91</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30</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3,254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33,254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-2,34</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-8</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«Вертолетка»</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21,23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0,07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21,16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2,7</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2,085</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4,785</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16,38</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77</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73,7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2,68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71,02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58,7</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4,638</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63,338</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7,68</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11</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2а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22,14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19,25</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18,82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16,3</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2,098</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18,398</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0,42</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«Таёжная»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0,38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63,92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37,6</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bCs/>
                <w:color w:val="000000"/>
              </w:rPr>
              <w:t>1,916</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39,516</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24,40</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38</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w:t>
            </w:r>
          </w:p>
        </w:tc>
      </w:tr>
      <w:tr w:rsidR="00D03880"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D03880" w:rsidRPr="00DE0091" w:rsidRDefault="00D03880" w:rsidP="009B39E3">
            <w:pPr>
              <w:jc w:val="center"/>
              <w:rPr>
                <w:b/>
                <w:bCs/>
                <w:color w:val="000000"/>
              </w:rPr>
            </w:pPr>
            <w:bookmarkStart w:id="59" w:name="RANGE!J28"/>
            <w:bookmarkEnd w:id="59"/>
            <w:r w:rsidRPr="00DE0091">
              <w:rPr>
                <w:b/>
                <w:bCs/>
                <w:color w:val="000000"/>
              </w:rPr>
              <w:t>2020 год</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«Центральная»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55,38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55,38</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0,053</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«Пыть-Ях»</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44,31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39,18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1,79</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37,39</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38,72</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4,137</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42,857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-5,47</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-15</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«ДЕ 3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36,36</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32,12</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1,21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30,91</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31,8</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2,577</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34,377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-3,47</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-11</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«Вертолетка»</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21,23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0,07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21,16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2,7</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1,909</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4,609</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16,55</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78</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73,7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2,68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71,02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58,9</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5,252</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64,152</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6,87</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10</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2а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22,14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19,25</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18,82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17,125</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1,856</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18,981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-0,16</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«Таёжная»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0,38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63,92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40,3345</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2,835</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43,1695</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20,75</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32</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w:t>
            </w:r>
          </w:p>
        </w:tc>
      </w:tr>
      <w:tr w:rsidR="00D03880"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D03880" w:rsidRPr="00DE0091" w:rsidRDefault="00D03880" w:rsidP="009B39E3">
            <w:pPr>
              <w:jc w:val="center"/>
              <w:rPr>
                <w:b/>
                <w:bCs/>
                <w:color w:val="000000"/>
              </w:rPr>
            </w:pPr>
            <w:r w:rsidRPr="00DE0091">
              <w:rPr>
                <w:b/>
                <w:bCs/>
                <w:color w:val="000000"/>
              </w:rPr>
              <w:t>2021 год</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«Центральная»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55,38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 </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0,053</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«Пыть-Ях»</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44,31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39,18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1,79</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37,39</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40,84</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4,137</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44,977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-7,59</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-20</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«ДЕ 3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36,36</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32,12</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1,21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30,91</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32,8</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2,577</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35,377</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-4,47</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-14</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«Вертолетка»</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21,23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0,07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21,16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2,7</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1,909</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4,609</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16,55</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78</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73,7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2,68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71,02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59,45</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5,252</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64,702</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6,32</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2а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22,14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19,25</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18,82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17,97</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1,856</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19,826</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-1,01</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«Таёжная»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64,3</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0,38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63,92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43,069</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2,835</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45,904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18,02</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28</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«БЭО» промзона «Южная»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6,45</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6,45</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0,2026</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6,2474</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4,275</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0,0024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4,2774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1,97</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32</w:t>
            </w:r>
          </w:p>
        </w:tc>
      </w:tr>
      <w:tr w:rsidR="00D03880"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D03880" w:rsidRPr="00DE0091" w:rsidRDefault="00D03880" w:rsidP="009B39E3">
            <w:pPr>
              <w:jc w:val="center"/>
              <w:rPr>
                <w:b/>
                <w:bCs/>
                <w:color w:val="000000"/>
              </w:rPr>
            </w:pPr>
            <w:r w:rsidRPr="00DE0091">
              <w:rPr>
                <w:b/>
                <w:bCs/>
                <w:color w:val="000000"/>
              </w:rPr>
              <w:t>с 2022 по 2033 гг.</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«Центральная»</w:t>
            </w:r>
          </w:p>
        </w:tc>
        <w:tc>
          <w:tcPr>
            <w:tcW w:w="4116" w:type="pct"/>
            <w:gridSpan w:val="9"/>
            <w:tcBorders>
              <w:top w:val="single" w:sz="4" w:space="0" w:color="auto"/>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Вывод из эксплуатации</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«Пыть-Ях»</w:t>
            </w:r>
          </w:p>
        </w:tc>
        <w:tc>
          <w:tcPr>
            <w:tcW w:w="4116" w:type="pct"/>
            <w:gridSpan w:val="9"/>
            <w:tcBorders>
              <w:top w:val="single" w:sz="4" w:space="0" w:color="auto"/>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Вывод из эксплуатации, переключение нагрузки на новую котельную в районе Пивзавода</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«ДЕ 3 мкр.»</w:t>
            </w:r>
          </w:p>
        </w:tc>
        <w:tc>
          <w:tcPr>
            <w:tcW w:w="4116" w:type="pct"/>
            <w:gridSpan w:val="9"/>
            <w:tcBorders>
              <w:top w:val="single" w:sz="4" w:space="0" w:color="auto"/>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Вывод из эксплуатации</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Новая БМК 3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60</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60</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58,2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55,3645</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2,256</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57,6205</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0,58</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Новая котельная в районе Пивзавода</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120</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120</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2,4</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117,6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89,819</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2,48</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92,299</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25,30</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«Вертолетка»</w:t>
            </w:r>
          </w:p>
        </w:tc>
        <w:tc>
          <w:tcPr>
            <w:tcW w:w="4116" w:type="pct"/>
            <w:gridSpan w:val="9"/>
            <w:tcBorders>
              <w:top w:val="single" w:sz="4" w:space="0" w:color="auto"/>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Вывод из эксплуатации</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94,2</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0,7</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93,5</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67,016</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5,753</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72,769</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20,73</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22</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2а мкр.</w:t>
            </w:r>
          </w:p>
        </w:tc>
        <w:tc>
          <w:tcPr>
            <w:tcW w:w="4116" w:type="pct"/>
            <w:gridSpan w:val="9"/>
            <w:tcBorders>
              <w:top w:val="single" w:sz="4" w:space="0" w:color="auto"/>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Вывод из эксплуатации</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Новая котельная 2а мкр.</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0,8</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39,2</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36,378</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2,1</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38,478</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0,72</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«Таёжная»</w:t>
            </w:r>
          </w:p>
        </w:tc>
        <w:tc>
          <w:tcPr>
            <w:tcW w:w="4116" w:type="pct"/>
            <w:gridSpan w:val="9"/>
            <w:tcBorders>
              <w:top w:val="single" w:sz="4" w:space="0" w:color="auto"/>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Вывод из эксплуатации, переключение нагрузки на новую котельную в районе Пивзавода</w:t>
            </w:r>
          </w:p>
        </w:tc>
      </w:tr>
      <w:tr w:rsidR="00D03880"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40</w:t>
            </w:r>
          </w:p>
        </w:tc>
      </w:tr>
      <w:tr w:rsidR="00D03880" w:rsidRPr="00DE0091" w:rsidTr="009B39E3">
        <w:trPr>
          <w:trHeight w:val="339"/>
          <w:jc w:val="center"/>
        </w:trPr>
        <w:tc>
          <w:tcPr>
            <w:tcW w:w="884" w:type="pct"/>
            <w:tcBorders>
              <w:top w:val="nil"/>
              <w:left w:val="single" w:sz="4" w:space="0" w:color="auto"/>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Котельная «БЭО» промзона «Южная»</w:t>
            </w:r>
          </w:p>
        </w:tc>
        <w:tc>
          <w:tcPr>
            <w:tcW w:w="488"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6,45</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6,45</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0,2026</w:t>
            </w:r>
          </w:p>
        </w:tc>
        <w:tc>
          <w:tcPr>
            <w:tcW w:w="470"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6,2474</w:t>
            </w:r>
          </w:p>
        </w:tc>
        <w:tc>
          <w:tcPr>
            <w:tcW w:w="478" w:type="pct"/>
            <w:tcBorders>
              <w:top w:val="nil"/>
              <w:left w:val="nil"/>
              <w:bottom w:val="single" w:sz="4" w:space="0" w:color="auto"/>
              <w:right w:val="single" w:sz="4" w:space="0" w:color="auto"/>
            </w:tcBorders>
            <w:noWrap/>
            <w:vAlign w:val="center"/>
          </w:tcPr>
          <w:p w:rsidR="00D03880" w:rsidRPr="00DE0091" w:rsidRDefault="00D03880" w:rsidP="009B39E3">
            <w:pPr>
              <w:jc w:val="center"/>
              <w:rPr>
                <w:color w:val="000000"/>
              </w:rPr>
            </w:pPr>
            <w:r w:rsidRPr="00DE0091">
              <w:rPr>
                <w:color w:val="000000"/>
              </w:rPr>
              <w:t>4,275</w:t>
            </w:r>
          </w:p>
        </w:tc>
        <w:tc>
          <w:tcPr>
            <w:tcW w:w="41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0,0024</w:t>
            </w:r>
          </w:p>
        </w:tc>
        <w:tc>
          <w:tcPr>
            <w:tcW w:w="450"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4,2774</w:t>
            </w:r>
          </w:p>
        </w:tc>
        <w:tc>
          <w:tcPr>
            <w:tcW w:w="397"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Pr>
                <w:color w:val="000000"/>
              </w:rPr>
              <w:t>+</w:t>
            </w:r>
            <w:r w:rsidRPr="00DE0091">
              <w:rPr>
                <w:color w:val="000000"/>
              </w:rPr>
              <w:t>1,97</w:t>
            </w:r>
          </w:p>
        </w:tc>
        <w:tc>
          <w:tcPr>
            <w:tcW w:w="553" w:type="pct"/>
            <w:tcBorders>
              <w:top w:val="nil"/>
              <w:left w:val="nil"/>
              <w:bottom w:val="single" w:sz="4" w:space="0" w:color="auto"/>
              <w:right w:val="single" w:sz="4" w:space="0" w:color="auto"/>
            </w:tcBorders>
            <w:vAlign w:val="center"/>
          </w:tcPr>
          <w:p w:rsidR="00D03880" w:rsidRPr="00DE0091" w:rsidRDefault="00D03880" w:rsidP="009B39E3">
            <w:pPr>
              <w:jc w:val="center"/>
              <w:rPr>
                <w:color w:val="000000"/>
              </w:rPr>
            </w:pPr>
            <w:r w:rsidRPr="00DE0091">
              <w:rPr>
                <w:color w:val="000000"/>
              </w:rPr>
              <w:t>32</w:t>
            </w:r>
          </w:p>
        </w:tc>
      </w:tr>
    </w:tbl>
    <w:p w:rsidR="00D03880" w:rsidRDefault="00D03880" w:rsidP="0013139B"/>
    <w:p w:rsidR="00D03880" w:rsidRDefault="00D03880" w:rsidP="0013139B"/>
    <w:p w:rsidR="00D03880" w:rsidRDefault="00D03880" w:rsidP="0013139B"/>
    <w:p w:rsidR="00D03880" w:rsidRDefault="00D03880" w:rsidP="0013139B"/>
    <w:p w:rsidR="00D03880" w:rsidRPr="006B4D03" w:rsidRDefault="00D03880" w:rsidP="0013139B">
      <w:pPr>
        <w:sectPr w:rsidR="00D03880" w:rsidRPr="006B4D03" w:rsidSect="00007DE1">
          <w:pgSz w:w="16838" w:h="11906" w:orient="landscape"/>
          <w:pgMar w:top="1701" w:right="1134" w:bottom="850" w:left="1134" w:header="708" w:footer="708" w:gutter="0"/>
          <w:cols w:space="708"/>
          <w:docGrid w:linePitch="360"/>
        </w:sectPr>
      </w:pPr>
    </w:p>
    <w:p w:rsidR="00D03880" w:rsidRDefault="00D03880" w:rsidP="00C55319">
      <w:pPr>
        <w:pStyle w:val="Heading2"/>
      </w:pPr>
      <w:bookmarkStart w:id="60" w:name="_Toc530077485"/>
      <w:r>
        <w:t>2.4</w:t>
      </w:r>
      <w: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p>
    <w:p w:rsidR="00D03880" w:rsidRDefault="00D03880" w:rsidP="00C55319">
      <w:pPr>
        <w:pStyle w:val="Heading2"/>
      </w:pPr>
      <w:r>
        <w:t>Перспективные балансы тепловой мощности источников тепловой энергии и тепловой нагрузки потребителей представлены в таблице 17, п. 2.3.</w:t>
      </w:r>
    </w:p>
    <w:p w:rsidR="00D03880" w:rsidRPr="00007DE1" w:rsidRDefault="00D03880" w:rsidP="00C55319">
      <w:pPr>
        <w:pStyle w:val="Heading2"/>
      </w:pPr>
      <w:r>
        <w:t xml:space="preserve">2.5. </w:t>
      </w:r>
      <w:bookmarkEnd w:id="60"/>
      <w:r w:rsidRPr="002A6A0E">
        <w:tab/>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t>.</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 xml:space="preserve">Для расчета радиусов эффективного теплоснабжения в настоящей схеме теплоснабжения применяется методика, изложенная в статье В. Г. Семенова и 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w:t>
      </w:r>
      <w:smartTag w:uri="urn:schemas-microsoft-com:office:smarttags" w:element="metricconverter">
        <w:smartTagPr>
          <w:attr w:name="ProductID" w:val="2006 г"/>
        </w:smartTagPr>
        <w:r w:rsidRPr="002A6A0E">
          <w:rPr>
            <w:b w:val="0"/>
            <w:color w:val="000000"/>
            <w:szCs w:val="28"/>
            <w:lang w:eastAsia="ko-KR"/>
          </w:rPr>
          <w:t>2006 г</w:t>
        </w:r>
      </w:smartTag>
      <w:r w:rsidRPr="002A6A0E">
        <w:rPr>
          <w:b w:val="0"/>
          <w:color w:val="000000"/>
          <w:szCs w:val="28"/>
          <w:lang w:eastAsia="ko-KR"/>
        </w:rPr>
        <w:t>.</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Среднечасовые затраты на транспорт тепловой энергии от источника до потребителя определяются по формуле:</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С=Z × Q × L (1)</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где Q – мощность потребления;</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L – протяженность тепловой сети от источника до потребителя;</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Li = Σ(Qзд × Lзд) / Qi  (2)</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где i – номер района;</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Lзд – расстояние по трассе либо эквивалентное расстояние от каждого здания района до источника тепловой энергии;</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Qзд – присоединенная нагрузка здания;</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Qi – суммарная присоединенная нагрузка рассматриваемой зоны, Qi=ΣQзд.</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Присоединенная нагрузка к источнику тепловой энергии:</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Q = Σ Qi (3)</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Средний радиус теплоснабжения по системе определяется по формуле:</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Lср = Σ(Qi × Li) / Q (4)</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Определяется годовой отпуск тепла от источника тепловой энергии, Гкал:</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А = Σ Аi (5)</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где Аi – годовой отпуск тепла по каждой зоне нагрузок.</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В = А × Т (6)</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Среднечасовые затраты на транспорт тепла по зоне источника тепловой энергии, руб/ч:</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 = В / Ч, (7)</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где Ч – число часов работы системы теплоснабжения в год.</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Удельные затраты в зоне действия источника тепловой энергии на транспорт тепла рассчитываются по формуле:</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Z = C/(Q × Lср) = B / (Q × Lср × Ч) (8)</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Величина Z остается одинаковой для всей зоны действия источника тепловой энергии.</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Среднечасовые затраты на транспорт тепла от источника тепловой энергии до выделенных зон, (руб/ч):</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Сi = Z × Qi × Li (9)</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Расчет радиуса эффективного теплоснабжения источника тепловой энергии сводится к следующим этапам:</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2) определяется средняя плотность тепловой нагрузки в зоне действия источника тепловой энергии, Гкал/ч/Га;</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3) зона действия источника тепловой энергии условно разбивается на районы (зоны нагрузок);</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5) определяется средний радиус теплоснабжения Lср, км;</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6) определяются удельные затраты в зоне действия источника тепловой энергии на транспорт тепла Z, руб;</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7) определяются среднечасовые затраты на транспорт тепла от источника тепловой энергии до выделенных зон Сi, руб/ч;</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8) определяются годовые затраты на транспорт тепла по каждой зоне с учетом расстояния до источника Вi, млн. руб;</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9) определяются годовые затраты на транспорт тепла по каждой зоне без учета расстояния до источника Вi, млн. руб;</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D03880" w:rsidRPr="002A6A0E"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11) определяется радиус эффективного теплоснабжения.</w:t>
      </w:r>
    </w:p>
    <w:p w:rsidR="00D03880" w:rsidRDefault="00D03880" w:rsidP="002A6A0E">
      <w:pPr>
        <w:pStyle w:val="Caption"/>
        <w:keepNext/>
        <w:spacing w:before="0" w:after="0"/>
        <w:ind w:firstLine="709"/>
        <w:rPr>
          <w:b w:val="0"/>
          <w:bCs/>
          <w:color w:val="000000"/>
          <w:szCs w:val="28"/>
          <w:lang w:eastAsia="ko-KR"/>
        </w:rPr>
      </w:pPr>
      <w:r w:rsidRPr="002A6A0E">
        <w:rPr>
          <w:b w:val="0"/>
          <w:color w:val="000000"/>
          <w:szCs w:val="28"/>
          <w:lang w:eastAsia="ko-KR"/>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18 и рисунке 9. </w:t>
      </w:r>
    </w:p>
    <w:p w:rsidR="00D03880" w:rsidRPr="0032166D" w:rsidRDefault="00D03880" w:rsidP="002A6A0E">
      <w:pPr>
        <w:pStyle w:val="Caption"/>
        <w:keepNext/>
        <w:spacing w:before="0" w:after="0"/>
        <w:ind w:firstLine="709"/>
        <w:rPr>
          <w:b w:val="0"/>
          <w:color w:val="000000"/>
          <w:szCs w:val="28"/>
        </w:rPr>
      </w:pPr>
      <w:r w:rsidRPr="0032166D">
        <w:rPr>
          <w:b w:val="0"/>
          <w:color w:val="000000"/>
          <w:szCs w:val="28"/>
        </w:rPr>
        <w:t>Таблица 18 - Радиус эффективного теплоснабжения существующих источников тепловой энергии</w:t>
      </w:r>
    </w:p>
    <w:tbl>
      <w:tblPr>
        <w:tblW w:w="4998" w:type="pct"/>
        <w:jc w:val="center"/>
        <w:tblLayout w:type="fixed"/>
        <w:tblLook w:val="00A0"/>
      </w:tblPr>
      <w:tblGrid>
        <w:gridCol w:w="1811"/>
        <w:gridCol w:w="709"/>
        <w:gridCol w:w="1034"/>
        <w:gridCol w:w="747"/>
        <w:gridCol w:w="967"/>
        <w:gridCol w:w="772"/>
        <w:gridCol w:w="1107"/>
        <w:gridCol w:w="713"/>
        <w:gridCol w:w="754"/>
        <w:gridCol w:w="1235"/>
      </w:tblGrid>
      <w:tr w:rsidR="00D03880" w:rsidRPr="007B5977" w:rsidTr="00007DE1">
        <w:trPr>
          <w:trHeight w:val="579"/>
          <w:tblHeader/>
          <w:jc w:val="center"/>
        </w:trPr>
        <w:tc>
          <w:tcPr>
            <w:tcW w:w="919"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Параметр</w:t>
            </w:r>
          </w:p>
        </w:tc>
        <w:tc>
          <w:tcPr>
            <w:tcW w:w="360"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Ед. изм.</w:t>
            </w:r>
          </w:p>
        </w:tc>
        <w:tc>
          <w:tcPr>
            <w:tcW w:w="525"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«Пыть-Ях»</w:t>
            </w:r>
          </w:p>
        </w:tc>
        <w:tc>
          <w:tcPr>
            <w:tcW w:w="379"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«ДЕ 3 мкр.»</w:t>
            </w:r>
          </w:p>
        </w:tc>
        <w:tc>
          <w:tcPr>
            <w:tcW w:w="491"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«Таежная»</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«Мамонтовская»</w:t>
            </w:r>
          </w:p>
        </w:tc>
        <w:tc>
          <w:tcPr>
            <w:tcW w:w="56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«Вертолетка»</w:t>
            </w:r>
          </w:p>
        </w:tc>
        <w:tc>
          <w:tcPr>
            <w:tcW w:w="36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"2А"</w:t>
            </w:r>
          </w:p>
        </w:tc>
        <w:tc>
          <w:tcPr>
            <w:tcW w:w="383"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z w:val="22"/>
              </w:rPr>
              <w:t>«Централь-ная»</w:t>
            </w:r>
          </w:p>
        </w:tc>
        <w:tc>
          <w:tcPr>
            <w:tcW w:w="627"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r w:rsidRPr="007B5977">
              <w:rPr>
                <w:b/>
                <w:bCs/>
                <w:spacing w:val="-4"/>
                <w:sz w:val="22"/>
              </w:rPr>
              <w:t>«Южно-Балыкский ГПЗ» филиал ОАО «СибурТюмень Газ»</w:t>
            </w:r>
          </w:p>
        </w:tc>
      </w:tr>
      <w:tr w:rsidR="00D03880" w:rsidRPr="007B5977" w:rsidTr="00007DE1">
        <w:trPr>
          <w:trHeight w:val="579"/>
          <w:jc w:val="center"/>
        </w:trPr>
        <w:tc>
          <w:tcPr>
            <w:tcW w:w="919"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360"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525"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379"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491"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39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56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36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383"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c>
          <w:tcPr>
            <w:tcW w:w="627"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D03880" w:rsidRPr="007B5977" w:rsidRDefault="00D03880" w:rsidP="00044CB5">
            <w:pPr>
              <w:ind w:left="-57" w:right="-57"/>
              <w:jc w:val="center"/>
              <w:rPr>
                <w:b/>
                <w:bCs/>
              </w:rPr>
            </w:pPr>
          </w:p>
        </w:tc>
      </w:tr>
      <w:tr w:rsidR="00D03880"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Площадь зоны действия источника</w:t>
            </w:r>
          </w:p>
        </w:tc>
        <w:tc>
          <w:tcPr>
            <w:tcW w:w="360"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км</w:t>
            </w:r>
            <w:r w:rsidRPr="007B5977">
              <w:rPr>
                <w:b/>
                <w:sz w:val="22"/>
                <w:vertAlign w:val="superscript"/>
              </w:rPr>
              <w:t>2</w:t>
            </w:r>
          </w:p>
        </w:tc>
        <w:tc>
          <w:tcPr>
            <w:tcW w:w="525"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1,085</w:t>
            </w:r>
          </w:p>
        </w:tc>
        <w:tc>
          <w:tcPr>
            <w:tcW w:w="379"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0,427</w:t>
            </w:r>
          </w:p>
        </w:tc>
        <w:tc>
          <w:tcPr>
            <w:tcW w:w="491"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4,1</w:t>
            </w:r>
          </w:p>
        </w:tc>
        <w:tc>
          <w:tcPr>
            <w:tcW w:w="39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2,38</w:t>
            </w:r>
          </w:p>
        </w:tc>
        <w:tc>
          <w:tcPr>
            <w:tcW w:w="5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0,35</w:t>
            </w:r>
          </w:p>
        </w:tc>
        <w:tc>
          <w:tcPr>
            <w:tcW w:w="3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1,31</w:t>
            </w:r>
          </w:p>
        </w:tc>
        <w:tc>
          <w:tcPr>
            <w:tcW w:w="383"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0,88</w:t>
            </w:r>
          </w:p>
        </w:tc>
        <w:tc>
          <w:tcPr>
            <w:tcW w:w="627"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0,424</w:t>
            </w:r>
          </w:p>
        </w:tc>
      </w:tr>
      <w:tr w:rsidR="00D03880"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Количество абонентов в зоне действия источника</w:t>
            </w:r>
          </w:p>
        </w:tc>
        <w:tc>
          <w:tcPr>
            <w:tcW w:w="360"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w:t>
            </w:r>
          </w:p>
        </w:tc>
        <w:tc>
          <w:tcPr>
            <w:tcW w:w="525"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421</w:t>
            </w:r>
          </w:p>
        </w:tc>
        <w:tc>
          <w:tcPr>
            <w:tcW w:w="379"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242</w:t>
            </w:r>
          </w:p>
        </w:tc>
        <w:tc>
          <w:tcPr>
            <w:tcW w:w="491"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333</w:t>
            </w:r>
          </w:p>
        </w:tc>
        <w:tc>
          <w:tcPr>
            <w:tcW w:w="39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253</w:t>
            </w:r>
          </w:p>
        </w:tc>
        <w:tc>
          <w:tcPr>
            <w:tcW w:w="5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420</w:t>
            </w:r>
          </w:p>
        </w:tc>
        <w:tc>
          <w:tcPr>
            <w:tcW w:w="3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250</w:t>
            </w:r>
          </w:p>
        </w:tc>
        <w:tc>
          <w:tcPr>
            <w:tcW w:w="383"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90</w:t>
            </w:r>
          </w:p>
        </w:tc>
        <w:tc>
          <w:tcPr>
            <w:tcW w:w="627"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32</w:t>
            </w:r>
          </w:p>
        </w:tc>
      </w:tr>
      <w:tr w:rsidR="00D03880"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Суммарная присоединенная нагрузка всех потребителей</w:t>
            </w:r>
          </w:p>
        </w:tc>
        <w:tc>
          <w:tcPr>
            <w:tcW w:w="360"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Гкал/ч.</w:t>
            </w:r>
          </w:p>
        </w:tc>
        <w:tc>
          <w:tcPr>
            <w:tcW w:w="525"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sidRPr="00D07EBF">
              <w:rPr>
                <w:sz w:val="22"/>
              </w:rPr>
              <w:t>36,6</w:t>
            </w:r>
          </w:p>
        </w:tc>
        <w:tc>
          <w:tcPr>
            <w:tcW w:w="379"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sidRPr="00D07EBF">
              <w:rPr>
                <w:sz w:val="22"/>
              </w:rPr>
              <w:t>30,0</w:t>
            </w:r>
          </w:p>
        </w:tc>
        <w:tc>
          <w:tcPr>
            <w:tcW w:w="491"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Pr>
                <w:sz w:val="22"/>
              </w:rPr>
              <w:t>37,6</w:t>
            </w:r>
          </w:p>
        </w:tc>
        <w:tc>
          <w:tcPr>
            <w:tcW w:w="392"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Pr>
                <w:sz w:val="22"/>
              </w:rPr>
              <w:t>58,7</w:t>
            </w:r>
          </w:p>
        </w:tc>
        <w:tc>
          <w:tcPr>
            <w:tcW w:w="562"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Pr>
                <w:sz w:val="22"/>
              </w:rPr>
              <w:t>2,7</w:t>
            </w:r>
          </w:p>
        </w:tc>
        <w:tc>
          <w:tcPr>
            <w:tcW w:w="362"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Pr>
                <w:sz w:val="22"/>
              </w:rPr>
              <w:t>16,3</w:t>
            </w:r>
          </w:p>
        </w:tc>
        <w:tc>
          <w:tcPr>
            <w:tcW w:w="383" w:type="pct"/>
            <w:tcBorders>
              <w:top w:val="nil"/>
              <w:left w:val="nil"/>
              <w:bottom w:val="single" w:sz="8" w:space="0" w:color="auto"/>
              <w:right w:val="single" w:sz="8" w:space="0" w:color="auto"/>
            </w:tcBorders>
            <w:vAlign w:val="center"/>
          </w:tcPr>
          <w:p w:rsidR="00D03880" w:rsidRPr="00D07EBF" w:rsidRDefault="00D03880" w:rsidP="00044CB5">
            <w:pPr>
              <w:ind w:left="-57" w:right="-57"/>
              <w:jc w:val="center"/>
            </w:pPr>
            <w:r>
              <w:rPr>
                <w:sz w:val="22"/>
              </w:rPr>
              <w:t>0</w:t>
            </w:r>
          </w:p>
        </w:tc>
        <w:tc>
          <w:tcPr>
            <w:tcW w:w="627"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Pr>
                <w:sz w:val="22"/>
              </w:rPr>
              <w:t>23,41</w:t>
            </w:r>
          </w:p>
        </w:tc>
      </w:tr>
      <w:tr w:rsidR="00D03880"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Расстояние от источника тепла до наиболее удаленного потребителя вдоль главной магистрали</w:t>
            </w:r>
          </w:p>
        </w:tc>
        <w:tc>
          <w:tcPr>
            <w:tcW w:w="360"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м</w:t>
            </w:r>
          </w:p>
        </w:tc>
        <w:tc>
          <w:tcPr>
            <w:tcW w:w="525"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1603,2</w:t>
            </w:r>
          </w:p>
        </w:tc>
        <w:tc>
          <w:tcPr>
            <w:tcW w:w="379"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1150,96</w:t>
            </w:r>
          </w:p>
        </w:tc>
        <w:tc>
          <w:tcPr>
            <w:tcW w:w="491"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2117,36</w:t>
            </w:r>
          </w:p>
        </w:tc>
        <w:tc>
          <w:tcPr>
            <w:tcW w:w="39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2071,35</w:t>
            </w:r>
          </w:p>
        </w:tc>
        <w:tc>
          <w:tcPr>
            <w:tcW w:w="5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977,42</w:t>
            </w:r>
          </w:p>
        </w:tc>
        <w:tc>
          <w:tcPr>
            <w:tcW w:w="3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1697,02</w:t>
            </w:r>
          </w:p>
        </w:tc>
        <w:tc>
          <w:tcPr>
            <w:tcW w:w="383"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1268,68</w:t>
            </w:r>
          </w:p>
        </w:tc>
        <w:tc>
          <w:tcPr>
            <w:tcW w:w="627"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1150,6</w:t>
            </w:r>
          </w:p>
        </w:tc>
      </w:tr>
      <w:tr w:rsidR="00D03880"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Эффективный радиус</w:t>
            </w:r>
          </w:p>
        </w:tc>
        <w:tc>
          <w:tcPr>
            <w:tcW w:w="360"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км.</w:t>
            </w:r>
          </w:p>
        </w:tc>
        <w:tc>
          <w:tcPr>
            <w:tcW w:w="525"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2,65</w:t>
            </w:r>
          </w:p>
        </w:tc>
        <w:tc>
          <w:tcPr>
            <w:tcW w:w="379"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3,38</w:t>
            </w:r>
          </w:p>
        </w:tc>
        <w:tc>
          <w:tcPr>
            <w:tcW w:w="491"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2,22</w:t>
            </w:r>
          </w:p>
        </w:tc>
        <w:tc>
          <w:tcPr>
            <w:tcW w:w="39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2,31</w:t>
            </w:r>
          </w:p>
        </w:tc>
        <w:tc>
          <w:tcPr>
            <w:tcW w:w="5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4,57</w:t>
            </w:r>
          </w:p>
        </w:tc>
        <w:tc>
          <w:tcPr>
            <w:tcW w:w="362"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2,72</w:t>
            </w:r>
          </w:p>
        </w:tc>
        <w:tc>
          <w:tcPr>
            <w:tcW w:w="383"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2,77</w:t>
            </w:r>
          </w:p>
        </w:tc>
        <w:tc>
          <w:tcPr>
            <w:tcW w:w="627" w:type="pct"/>
            <w:tcBorders>
              <w:top w:val="nil"/>
              <w:left w:val="nil"/>
              <w:bottom w:val="single" w:sz="8" w:space="0" w:color="auto"/>
              <w:right w:val="single" w:sz="8" w:space="0" w:color="auto"/>
            </w:tcBorders>
            <w:vAlign w:val="center"/>
          </w:tcPr>
          <w:p w:rsidR="00D03880" w:rsidRPr="007B5977" w:rsidRDefault="00D03880" w:rsidP="00044CB5">
            <w:pPr>
              <w:ind w:left="-57" w:right="-57"/>
              <w:jc w:val="center"/>
            </w:pPr>
            <w:r w:rsidRPr="007B5977">
              <w:rPr>
                <w:sz w:val="22"/>
              </w:rPr>
              <w:t>3,92</w:t>
            </w:r>
          </w:p>
        </w:tc>
      </w:tr>
    </w:tbl>
    <w:p w:rsidR="00D03880" w:rsidRDefault="00D03880" w:rsidP="00007DE1">
      <w:pPr>
        <w:keepNext/>
        <w:jc w:val="center"/>
      </w:pPr>
      <w:r w:rsidRPr="00EE0A9A">
        <w:rPr>
          <w:noProof/>
          <w:lang w:eastAsia="ru-RU"/>
        </w:rPr>
        <w:pict>
          <v:shape id="Рисунок 29" o:spid="_x0000_i1033" type="#_x0000_t75" style="width:327pt;height:439.5pt;visibility:visible">
            <v:imagedata r:id="rId16" o:title=""/>
          </v:shape>
        </w:pict>
      </w:r>
    </w:p>
    <w:p w:rsidR="00D03880" w:rsidRPr="00007DE1" w:rsidRDefault="00D03880" w:rsidP="00007DE1">
      <w:pPr>
        <w:pStyle w:val="Caption"/>
        <w:spacing w:before="0" w:after="0"/>
        <w:jc w:val="center"/>
        <w:rPr>
          <w:b w:val="0"/>
          <w:sz w:val="24"/>
          <w:szCs w:val="24"/>
        </w:rPr>
      </w:pPr>
      <w:r w:rsidRPr="00007DE1">
        <w:rPr>
          <w:b w:val="0"/>
          <w:sz w:val="24"/>
          <w:szCs w:val="24"/>
        </w:rPr>
        <w:t xml:space="preserve">Рисунок </w:t>
      </w:r>
      <w:r w:rsidRPr="00007DE1">
        <w:rPr>
          <w:b w:val="0"/>
          <w:sz w:val="24"/>
          <w:szCs w:val="24"/>
        </w:rPr>
        <w:fldChar w:fldCharType="begin"/>
      </w:r>
      <w:r w:rsidRPr="00007DE1">
        <w:rPr>
          <w:b w:val="0"/>
          <w:sz w:val="24"/>
          <w:szCs w:val="24"/>
        </w:rPr>
        <w:instrText xml:space="preserve"> SEQ Рисунок \* ARABIC </w:instrText>
      </w:r>
      <w:r w:rsidRPr="00007DE1">
        <w:rPr>
          <w:b w:val="0"/>
          <w:sz w:val="24"/>
          <w:szCs w:val="24"/>
        </w:rPr>
        <w:fldChar w:fldCharType="separate"/>
      </w:r>
      <w:r>
        <w:rPr>
          <w:b w:val="0"/>
          <w:noProof/>
          <w:sz w:val="24"/>
          <w:szCs w:val="24"/>
        </w:rPr>
        <w:t>8</w:t>
      </w:r>
      <w:r w:rsidRPr="00007DE1">
        <w:rPr>
          <w:b w:val="0"/>
          <w:sz w:val="24"/>
          <w:szCs w:val="24"/>
        </w:rPr>
        <w:fldChar w:fldCharType="end"/>
      </w:r>
      <w:r w:rsidRPr="00007DE1">
        <w:rPr>
          <w:b w:val="0"/>
          <w:sz w:val="24"/>
          <w:szCs w:val="24"/>
        </w:rPr>
        <w:t xml:space="preserve"> - Радиусы теплоснабжения в городском округе город Пыть-Ях</w:t>
      </w:r>
    </w:p>
    <w:p w:rsidR="00D03880" w:rsidRPr="00007DE1" w:rsidRDefault="00D03880" w:rsidP="00C55319">
      <w:pPr>
        <w:pStyle w:val="Heading2"/>
      </w:pPr>
      <w:bookmarkStart w:id="61" w:name="_Toc530077486"/>
      <w:r>
        <w:t xml:space="preserve">2.6. </w:t>
      </w:r>
      <w:r w:rsidRPr="00007DE1">
        <w:t>Существующие и перспективные значения установленной тепловой мощности основного оборудования источника (источников) тепловой энергии</w:t>
      </w:r>
      <w:bookmarkEnd w:id="61"/>
    </w:p>
    <w:p w:rsidR="00D03880" w:rsidRPr="00007DE1" w:rsidRDefault="00D03880" w:rsidP="00007DE1">
      <w:pPr>
        <w:spacing w:line="360" w:lineRule="auto"/>
        <w:ind w:firstLine="709"/>
        <w:jc w:val="both"/>
        <w:rPr>
          <w:color w:val="000000"/>
          <w:sz w:val="28"/>
          <w:szCs w:val="28"/>
        </w:rPr>
      </w:pPr>
      <w:r w:rsidRPr="00007DE1">
        <w:rPr>
          <w:color w:val="000000"/>
          <w:sz w:val="28"/>
          <w:szCs w:val="28"/>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19.</w:t>
      </w:r>
    </w:p>
    <w:p w:rsidR="00D03880" w:rsidRPr="00007DE1" w:rsidRDefault="00D03880" w:rsidP="00007DE1">
      <w:pPr>
        <w:pStyle w:val="Caption"/>
        <w:keepNext/>
        <w:spacing w:before="0"/>
        <w:ind w:firstLine="709"/>
        <w:rPr>
          <w:b w:val="0"/>
          <w:color w:val="000000"/>
          <w:szCs w:val="28"/>
        </w:rPr>
      </w:pPr>
      <w:r w:rsidRPr="00007DE1">
        <w:rPr>
          <w:b w:val="0"/>
          <w:color w:val="000000"/>
          <w:szCs w:val="28"/>
        </w:rPr>
        <w:t xml:space="preserve">Таблица </w:t>
      </w:r>
      <w:r>
        <w:rPr>
          <w:b w:val="0"/>
          <w:color w:val="000000"/>
          <w:szCs w:val="28"/>
        </w:rPr>
        <w:t xml:space="preserve">19. </w:t>
      </w:r>
      <w:r w:rsidRPr="00007DE1">
        <w:rPr>
          <w:b w:val="0"/>
          <w:color w:val="000000"/>
          <w:szCs w:val="28"/>
        </w:rPr>
        <w:t>Существующие и перспективные значения установленной тепловой мощности источников тепловой энергии</w:t>
      </w:r>
    </w:p>
    <w:tbl>
      <w:tblPr>
        <w:tblW w:w="4976" w:type="pct"/>
        <w:jc w:val="center"/>
        <w:tblLook w:val="00A0"/>
      </w:tblPr>
      <w:tblGrid>
        <w:gridCol w:w="2344"/>
        <w:gridCol w:w="1877"/>
        <w:gridCol w:w="1877"/>
        <w:gridCol w:w="1855"/>
        <w:gridCol w:w="1853"/>
      </w:tblGrid>
      <w:tr w:rsidR="00D03880" w:rsidRPr="00CC175A" w:rsidTr="00044CB5">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CC175A" w:rsidRDefault="00D03880" w:rsidP="00044CB5">
            <w:pPr>
              <w:ind w:left="-57" w:right="-57"/>
              <w:jc w:val="center"/>
              <w:rPr>
                <w:b/>
                <w:bCs/>
              </w:rPr>
            </w:pPr>
            <w:bookmarkStart w:id="62" w:name="_Hlk491946333"/>
            <w:r w:rsidRPr="00CC175A">
              <w:rPr>
                <w:b/>
                <w:bCs/>
                <w:sz w:val="22"/>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D9D9D9"/>
            <w:vAlign w:val="center"/>
          </w:tcPr>
          <w:p w:rsidR="00D03880" w:rsidRPr="00CC175A" w:rsidRDefault="00D03880" w:rsidP="00044CB5">
            <w:pPr>
              <w:ind w:left="-57" w:right="-57"/>
              <w:jc w:val="center"/>
              <w:rPr>
                <w:b/>
                <w:bCs/>
              </w:rPr>
            </w:pPr>
            <w:r w:rsidRPr="00CC175A">
              <w:rPr>
                <w:b/>
                <w:bCs/>
                <w:sz w:val="22"/>
              </w:rPr>
              <w:t>Существующая установленная мощность котельной, Гкал/ч</w:t>
            </w:r>
          </w:p>
        </w:tc>
        <w:tc>
          <w:tcPr>
            <w:tcW w:w="957"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CC175A" w:rsidRDefault="00D03880" w:rsidP="00044CB5">
            <w:pPr>
              <w:ind w:left="-57" w:right="-57"/>
              <w:jc w:val="center"/>
              <w:rPr>
                <w:b/>
                <w:bCs/>
              </w:rPr>
            </w:pPr>
            <w:r w:rsidRPr="00CC175A">
              <w:rPr>
                <w:b/>
                <w:bCs/>
                <w:sz w:val="22"/>
              </w:rPr>
              <w:t>Существующая располагаемая мощность котельной, 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CC175A" w:rsidRDefault="00D03880" w:rsidP="00044CB5">
            <w:pPr>
              <w:ind w:left="-57" w:right="-57"/>
              <w:jc w:val="center"/>
              <w:rPr>
                <w:b/>
                <w:bCs/>
              </w:rPr>
            </w:pPr>
            <w:r w:rsidRPr="00CC175A">
              <w:rPr>
                <w:b/>
                <w:bCs/>
                <w:sz w:val="22"/>
              </w:rPr>
              <w:t>Перспективная установленная мощность котельной, Гкал/ч</w:t>
            </w:r>
          </w:p>
        </w:tc>
        <w:tc>
          <w:tcPr>
            <w:tcW w:w="945" w:type="pct"/>
            <w:tcBorders>
              <w:top w:val="single" w:sz="4" w:space="0" w:color="auto"/>
              <w:left w:val="nil"/>
              <w:bottom w:val="single" w:sz="4" w:space="0" w:color="auto"/>
              <w:right w:val="single" w:sz="4" w:space="0" w:color="auto"/>
            </w:tcBorders>
            <w:shd w:val="clear" w:color="auto" w:fill="D9D9D9"/>
            <w:vAlign w:val="center"/>
          </w:tcPr>
          <w:p w:rsidR="00D03880" w:rsidRPr="00CC175A" w:rsidRDefault="00D03880" w:rsidP="00044CB5">
            <w:pPr>
              <w:ind w:left="-57" w:right="-57"/>
              <w:jc w:val="center"/>
              <w:rPr>
                <w:b/>
                <w:bCs/>
              </w:rPr>
            </w:pPr>
            <w:r w:rsidRPr="00CC175A">
              <w:rPr>
                <w:b/>
                <w:bCs/>
                <w:sz w:val="22"/>
              </w:rPr>
              <w:t>Перспективная располагаемая мощность котельной, Гкал/ч</w:t>
            </w:r>
          </w:p>
        </w:tc>
      </w:tr>
      <w:tr w:rsidR="00D03880"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«Центральная»</w:t>
            </w:r>
          </w:p>
        </w:tc>
        <w:tc>
          <w:tcPr>
            <w:tcW w:w="957" w:type="pct"/>
            <w:tcBorders>
              <w:top w:val="single" w:sz="4" w:space="0" w:color="auto"/>
              <w:bottom w:val="single" w:sz="4"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57</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55,38</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Вывод из эксплуатации</w:t>
            </w:r>
          </w:p>
        </w:tc>
      </w:tr>
      <w:tr w:rsidR="00D03880"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«Пыть-Ях»</w:t>
            </w:r>
          </w:p>
        </w:tc>
        <w:tc>
          <w:tcPr>
            <w:tcW w:w="957" w:type="pct"/>
            <w:tcBorders>
              <w:top w:val="single" w:sz="4" w:space="0" w:color="auto"/>
              <w:bottom w:val="single" w:sz="4"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44,31</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39,18</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Вывод из эксплуатации</w:t>
            </w:r>
          </w:p>
        </w:tc>
      </w:tr>
      <w:tr w:rsidR="00D03880"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«ДЕ 3 мкр.»</w:t>
            </w:r>
          </w:p>
        </w:tc>
        <w:tc>
          <w:tcPr>
            <w:tcW w:w="957" w:type="pct"/>
            <w:tcBorders>
              <w:top w:val="single" w:sz="4" w:space="0" w:color="auto"/>
              <w:bottom w:val="single" w:sz="4"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36,36</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32,12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60</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60</w:t>
            </w:r>
          </w:p>
        </w:tc>
      </w:tr>
      <w:tr w:rsidR="00D03880"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«Вертолетка»</w:t>
            </w:r>
          </w:p>
        </w:tc>
        <w:tc>
          <w:tcPr>
            <w:tcW w:w="957" w:type="pct"/>
            <w:tcBorders>
              <w:top w:val="single" w:sz="4" w:space="0" w:color="auto"/>
              <w:bottom w:val="single" w:sz="6"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24</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21,23</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Вывод из эксплуатации</w:t>
            </w:r>
          </w:p>
        </w:tc>
      </w:tr>
      <w:tr w:rsidR="00D03880"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«Мамонтовская»</w:t>
            </w:r>
          </w:p>
        </w:tc>
        <w:tc>
          <w:tcPr>
            <w:tcW w:w="957" w:type="pct"/>
            <w:tcBorders>
              <w:top w:val="single" w:sz="4" w:space="0" w:color="auto"/>
              <w:bottom w:val="single" w:sz="6"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94,2</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73,7</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94,2</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94,2</w:t>
            </w:r>
          </w:p>
        </w:tc>
      </w:tr>
      <w:tr w:rsidR="00D03880"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2а мкр.</w:t>
            </w:r>
          </w:p>
        </w:tc>
        <w:tc>
          <w:tcPr>
            <w:tcW w:w="957" w:type="pct"/>
            <w:tcBorders>
              <w:top w:val="single" w:sz="4" w:space="0" w:color="auto"/>
              <w:bottom w:val="single" w:sz="6"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22,14</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19,25</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40</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40</w:t>
            </w:r>
          </w:p>
        </w:tc>
      </w:tr>
      <w:tr w:rsidR="00D03880"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Котельная «Таёжная»</w:t>
            </w:r>
          </w:p>
        </w:tc>
        <w:tc>
          <w:tcPr>
            <w:tcW w:w="957" w:type="pct"/>
            <w:tcBorders>
              <w:top w:val="single" w:sz="4" w:space="0" w:color="auto"/>
              <w:bottom w:val="single" w:sz="6" w:space="0" w:color="auto"/>
              <w:right w:val="single" w:sz="6" w:space="0" w:color="auto"/>
            </w:tcBorders>
            <w:vAlign w:val="center"/>
          </w:tcPr>
          <w:p w:rsidR="00D03880" w:rsidRPr="00CC175A" w:rsidRDefault="00D03880" w:rsidP="00044CB5">
            <w:pPr>
              <w:jc w:val="center"/>
              <w:rPr>
                <w:bCs/>
                <w:color w:val="000000"/>
              </w:rPr>
            </w:pPr>
            <w:r w:rsidRPr="00CC175A">
              <w:rPr>
                <w:bCs/>
                <w:color w:val="000000"/>
                <w:sz w:val="22"/>
              </w:rPr>
              <w:t>71</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jc w:val="center"/>
              <w:rPr>
                <w:color w:val="000000"/>
              </w:rPr>
            </w:pPr>
            <w:r w:rsidRPr="00CC175A">
              <w:rPr>
                <w:color w:val="000000"/>
                <w:sz w:val="22"/>
              </w:rPr>
              <w:t>64,3</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94,3</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94,3</w:t>
            </w:r>
          </w:p>
        </w:tc>
      </w:tr>
      <w:tr w:rsidR="00D03880"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Парокотельная установка Южно-Балыкский ГПЗ</w:t>
            </w:r>
          </w:p>
        </w:tc>
        <w:tc>
          <w:tcPr>
            <w:tcW w:w="957" w:type="pct"/>
            <w:tcBorders>
              <w:top w:val="single" w:sz="4"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40,1</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40,1</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40,1</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40,1</w:t>
            </w:r>
          </w:p>
        </w:tc>
      </w:tr>
      <w:tr w:rsidR="00D03880"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CC175A" w:rsidRDefault="00D03880" w:rsidP="00044CB5">
            <w:pPr>
              <w:ind w:left="-57" w:right="-57"/>
              <w:jc w:val="center"/>
            </w:pPr>
            <w:r w:rsidRPr="00CC175A">
              <w:rPr>
                <w:sz w:val="22"/>
              </w:rPr>
              <w:t>Новая блочно-модульная котельная в мкр. №1 «Центральный»</w:t>
            </w:r>
          </w:p>
        </w:tc>
        <w:tc>
          <w:tcPr>
            <w:tcW w:w="957" w:type="pct"/>
            <w:tcBorders>
              <w:top w:val="single" w:sz="4" w:space="0" w:color="auto"/>
              <w:bottom w:val="single" w:sz="4"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7</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7</w:t>
            </w:r>
          </w:p>
        </w:tc>
      </w:tr>
      <w:tr w:rsidR="00D03880"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CC175A" w:rsidRDefault="00D03880" w:rsidP="00044CB5">
            <w:pPr>
              <w:ind w:left="-57" w:right="-57"/>
              <w:jc w:val="center"/>
            </w:pPr>
            <w:r w:rsidRPr="00CC175A">
              <w:rPr>
                <w:sz w:val="22"/>
              </w:rPr>
              <w:t>Котельная «БЭО» промзона «Южная»</w:t>
            </w:r>
          </w:p>
        </w:tc>
        <w:tc>
          <w:tcPr>
            <w:tcW w:w="957" w:type="pct"/>
            <w:tcBorders>
              <w:top w:val="single" w:sz="4" w:space="0" w:color="auto"/>
              <w:bottom w:val="single" w:sz="6" w:space="0" w:color="auto"/>
              <w:right w:val="single" w:sz="6" w:space="0" w:color="auto"/>
            </w:tcBorders>
            <w:vAlign w:val="center"/>
          </w:tcPr>
          <w:p w:rsidR="00D03880" w:rsidRPr="00CC175A" w:rsidRDefault="00D03880" w:rsidP="00044CB5">
            <w:pPr>
              <w:ind w:left="-57" w:right="-57"/>
              <w:jc w:val="center"/>
              <w:rPr>
                <w:color w:val="000000"/>
              </w:rPr>
            </w:pPr>
            <w:r w:rsidRPr="00CC175A">
              <w:rPr>
                <w:color w:val="000000"/>
                <w:sz w:val="22"/>
              </w:rPr>
              <w:t>-</w:t>
            </w:r>
          </w:p>
        </w:tc>
        <w:tc>
          <w:tcPr>
            <w:tcW w:w="957" w:type="pct"/>
            <w:tcBorders>
              <w:top w:val="single" w:sz="4" w:space="0" w:color="auto"/>
              <w:left w:val="single" w:sz="6" w:space="0" w:color="auto"/>
              <w:bottom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6,45</w:t>
            </w:r>
          </w:p>
        </w:tc>
        <w:tc>
          <w:tcPr>
            <w:tcW w:w="945" w:type="pct"/>
            <w:tcBorders>
              <w:top w:val="single" w:sz="4" w:space="0" w:color="auto"/>
              <w:left w:val="nil"/>
              <w:bottom w:val="single" w:sz="4" w:space="0" w:color="auto"/>
              <w:right w:val="single" w:sz="4" w:space="0" w:color="auto"/>
            </w:tcBorders>
            <w:vAlign w:val="center"/>
          </w:tcPr>
          <w:p w:rsidR="00D03880" w:rsidRPr="00CC175A" w:rsidRDefault="00D03880" w:rsidP="00044CB5">
            <w:pPr>
              <w:ind w:left="-57" w:right="-57"/>
              <w:jc w:val="center"/>
              <w:rPr>
                <w:color w:val="000000"/>
              </w:rPr>
            </w:pPr>
            <w:r w:rsidRPr="00CC175A">
              <w:rPr>
                <w:color w:val="000000"/>
                <w:sz w:val="22"/>
              </w:rPr>
              <w:t>6,45</w:t>
            </w:r>
          </w:p>
        </w:tc>
      </w:tr>
      <w:bookmarkEnd w:id="62"/>
    </w:tbl>
    <w:p w:rsidR="00D03880" w:rsidRDefault="00D03880" w:rsidP="00007DE1"/>
    <w:p w:rsidR="00D03880" w:rsidRPr="00007DE1" w:rsidRDefault="00D03880" w:rsidP="00C55319">
      <w:pPr>
        <w:pStyle w:val="Heading2"/>
      </w:pPr>
      <w:bookmarkStart w:id="63" w:name="_Toc524944240"/>
      <w:bookmarkStart w:id="64" w:name="_Toc524944816"/>
      <w:bookmarkStart w:id="65" w:name="_Toc528166495"/>
      <w:bookmarkStart w:id="66" w:name="_Toc530077487"/>
      <w:r>
        <w:t xml:space="preserve">2.7. </w:t>
      </w:r>
      <w:r w:rsidRPr="00007DE1">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3"/>
      <w:bookmarkEnd w:id="64"/>
      <w:bookmarkEnd w:id="65"/>
      <w:bookmarkEnd w:id="66"/>
    </w:p>
    <w:p w:rsidR="00D03880" w:rsidRPr="00007DE1" w:rsidRDefault="00D03880" w:rsidP="00007DE1">
      <w:pPr>
        <w:spacing w:line="360" w:lineRule="auto"/>
        <w:ind w:firstLine="709"/>
        <w:jc w:val="both"/>
        <w:rPr>
          <w:color w:val="000000"/>
          <w:sz w:val="28"/>
          <w:szCs w:val="28"/>
        </w:rPr>
      </w:pPr>
      <w:r w:rsidRPr="00007DE1">
        <w:rPr>
          <w:color w:val="000000"/>
          <w:sz w:val="28"/>
          <w:szCs w:val="28"/>
        </w:rPr>
        <w:t>Установленная тепловая мощность (УТМ) источников тепловой энергии составляет 389,11 Гкал/ч, располагаемая тепловая мощность составляет 345,26 Гкал/ч. Ограничение существующей тепловой мощности источников тепловой энергии 43,85 Гкал/ч. В перспективе технические ограничения тепловой мощности будут отсутствовать.</w:t>
      </w:r>
    </w:p>
    <w:p w:rsidR="00D03880" w:rsidRPr="00007DE1" w:rsidRDefault="00D03880" w:rsidP="00C55319">
      <w:pPr>
        <w:pStyle w:val="Heading2"/>
      </w:pPr>
      <w:bookmarkStart w:id="67" w:name="_Toc524944241"/>
      <w:bookmarkStart w:id="68" w:name="_Toc524944817"/>
      <w:bookmarkStart w:id="69" w:name="_Toc528166496"/>
      <w:bookmarkStart w:id="70" w:name="_Toc530077488"/>
      <w:r>
        <w:t xml:space="preserve">2.8. </w:t>
      </w:r>
      <w:r w:rsidRPr="00007DE1">
        <w:t xml:space="preserve">Существующие и перспективные затраты тепловой мощности на собственные </w:t>
      </w:r>
      <w:r w:rsidRPr="00890BF0">
        <w:t>и хозяйственные нужды теплоснабжающей</w:t>
      </w:r>
      <w:r>
        <w:t xml:space="preserve"> организации в отношении </w:t>
      </w:r>
      <w:r w:rsidRPr="00007DE1">
        <w:t>источников тепловой энергии</w:t>
      </w:r>
      <w:bookmarkEnd w:id="67"/>
      <w:bookmarkEnd w:id="68"/>
      <w:bookmarkEnd w:id="69"/>
      <w:bookmarkEnd w:id="70"/>
    </w:p>
    <w:p w:rsidR="00D03880" w:rsidRPr="00007DE1" w:rsidRDefault="00D03880" w:rsidP="00007DE1">
      <w:pPr>
        <w:spacing w:line="360" w:lineRule="auto"/>
        <w:ind w:firstLine="709"/>
        <w:jc w:val="both"/>
        <w:rPr>
          <w:color w:val="000000"/>
          <w:sz w:val="28"/>
          <w:szCs w:val="28"/>
        </w:rPr>
      </w:pPr>
      <w:r w:rsidRPr="00007DE1">
        <w:rPr>
          <w:color w:val="000000"/>
          <w:sz w:val="28"/>
          <w:szCs w:val="28"/>
        </w:rPr>
        <w:t>Затраты тепловой мощности на собственные и хозяйственные нужды представлены в таблице 20.</w:t>
      </w:r>
    </w:p>
    <w:p w:rsidR="00D03880" w:rsidRPr="004A569F" w:rsidRDefault="00D03880" w:rsidP="00007DE1">
      <w:pPr>
        <w:pStyle w:val="Caption"/>
        <w:keepNext/>
        <w:spacing w:before="0"/>
        <w:ind w:firstLine="709"/>
        <w:rPr>
          <w:szCs w:val="28"/>
        </w:rPr>
      </w:pPr>
      <w:r w:rsidRPr="00007DE1">
        <w:rPr>
          <w:b w:val="0"/>
          <w:color w:val="000000"/>
          <w:szCs w:val="28"/>
        </w:rPr>
        <w:t>Таблица</w:t>
      </w:r>
      <w:r>
        <w:rPr>
          <w:b w:val="0"/>
          <w:color w:val="000000"/>
          <w:szCs w:val="28"/>
        </w:rPr>
        <w:t xml:space="preserve"> 20</w:t>
      </w:r>
      <w:r w:rsidRPr="00007DE1">
        <w:rPr>
          <w:b w:val="0"/>
          <w:color w:val="000000"/>
          <w:szCs w:val="28"/>
        </w:rPr>
        <w:t>. Затраты тепловой мощности на собственные и хозяйственные нужды</w:t>
      </w:r>
    </w:p>
    <w:tbl>
      <w:tblPr>
        <w:tblW w:w="4976" w:type="pct"/>
        <w:jc w:val="center"/>
        <w:tblLook w:val="00A0"/>
      </w:tblPr>
      <w:tblGrid>
        <w:gridCol w:w="2338"/>
        <w:gridCol w:w="1871"/>
        <w:gridCol w:w="1871"/>
        <w:gridCol w:w="1851"/>
        <w:gridCol w:w="1875"/>
      </w:tblGrid>
      <w:tr w:rsidR="00D03880" w:rsidRPr="004A569F" w:rsidTr="00044CB5">
        <w:trPr>
          <w:trHeight w:val="20"/>
          <w:tblHeader/>
          <w:jc w:val="center"/>
        </w:trPr>
        <w:tc>
          <w:tcPr>
            <w:tcW w:w="1192"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4A569F" w:rsidRDefault="00D03880" w:rsidP="00044CB5">
            <w:pPr>
              <w:ind w:left="-57" w:right="-57"/>
              <w:jc w:val="center"/>
              <w:rPr>
                <w:b/>
                <w:bCs/>
              </w:rPr>
            </w:pPr>
            <w:r w:rsidRPr="004A569F">
              <w:rPr>
                <w:b/>
                <w:bCs/>
                <w:sz w:val="22"/>
              </w:rPr>
              <w:t>Источник тепловой энергии</w:t>
            </w:r>
          </w:p>
        </w:tc>
        <w:tc>
          <w:tcPr>
            <w:tcW w:w="954" w:type="pct"/>
            <w:tcBorders>
              <w:top w:val="single" w:sz="4" w:space="0" w:color="auto"/>
              <w:left w:val="nil"/>
              <w:bottom w:val="single" w:sz="4" w:space="0" w:color="auto"/>
              <w:right w:val="single" w:sz="4" w:space="0" w:color="auto"/>
            </w:tcBorders>
            <w:shd w:val="clear" w:color="auto" w:fill="D9D9D9"/>
            <w:vAlign w:val="center"/>
          </w:tcPr>
          <w:p w:rsidR="00D03880" w:rsidRPr="004A569F" w:rsidRDefault="00D03880" w:rsidP="00044CB5">
            <w:pPr>
              <w:ind w:left="-57" w:right="-57"/>
              <w:jc w:val="center"/>
              <w:rPr>
                <w:b/>
                <w:bCs/>
              </w:rPr>
            </w:pPr>
            <w:r w:rsidRPr="004A569F">
              <w:rPr>
                <w:b/>
                <w:bCs/>
                <w:sz w:val="22"/>
              </w:rPr>
              <w:t>Существующая установ.</w:t>
            </w:r>
          </w:p>
          <w:p w:rsidR="00D03880" w:rsidRPr="004A569F" w:rsidRDefault="00D03880" w:rsidP="00044CB5">
            <w:pPr>
              <w:ind w:left="-57" w:right="-57"/>
              <w:jc w:val="center"/>
              <w:rPr>
                <w:b/>
                <w:bCs/>
              </w:rPr>
            </w:pPr>
            <w:r w:rsidRPr="004A569F">
              <w:rPr>
                <w:b/>
                <w:bCs/>
                <w:sz w:val="22"/>
              </w:rPr>
              <w:t>мощность котельной</w:t>
            </w:r>
          </w:p>
          <w:p w:rsidR="00D03880" w:rsidRPr="004A569F" w:rsidRDefault="00D03880" w:rsidP="00044CB5">
            <w:pPr>
              <w:ind w:left="-57" w:right="-57"/>
              <w:jc w:val="center"/>
              <w:rPr>
                <w:b/>
                <w:bCs/>
              </w:rPr>
            </w:pPr>
            <w:r w:rsidRPr="004A569F">
              <w:rPr>
                <w:b/>
                <w:bCs/>
                <w:sz w:val="22"/>
              </w:rPr>
              <w:t>Гкал/ч</w:t>
            </w: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4A569F" w:rsidRDefault="00D03880" w:rsidP="00044CB5">
            <w:pPr>
              <w:ind w:left="-57" w:right="-57"/>
              <w:jc w:val="center"/>
              <w:rPr>
                <w:b/>
                <w:bCs/>
              </w:rPr>
            </w:pPr>
            <w:r w:rsidRPr="004A569F">
              <w:rPr>
                <w:b/>
                <w:bCs/>
                <w:sz w:val="22"/>
              </w:rPr>
              <w:t>Существующий расход т/энергии на с/н и хоз. нужды</w:t>
            </w:r>
          </w:p>
          <w:p w:rsidR="00D03880" w:rsidRPr="004A569F" w:rsidRDefault="00D03880" w:rsidP="00044CB5">
            <w:pPr>
              <w:ind w:left="-57" w:right="-57"/>
              <w:jc w:val="center"/>
              <w:rPr>
                <w:b/>
                <w:bCs/>
              </w:rPr>
            </w:pPr>
            <w:r w:rsidRPr="004A569F">
              <w:rPr>
                <w:b/>
                <w:bCs/>
                <w:sz w:val="22"/>
              </w:rPr>
              <w:t>Гкал/ч</w:t>
            </w:r>
          </w:p>
        </w:tc>
        <w:tc>
          <w:tcPr>
            <w:tcW w:w="944"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4A569F" w:rsidRDefault="00D03880" w:rsidP="00044CB5">
            <w:pPr>
              <w:ind w:left="-57" w:right="-57"/>
              <w:jc w:val="center"/>
              <w:rPr>
                <w:b/>
                <w:bCs/>
              </w:rPr>
            </w:pPr>
            <w:r w:rsidRPr="004A569F">
              <w:rPr>
                <w:b/>
                <w:bCs/>
                <w:sz w:val="22"/>
              </w:rPr>
              <w:t>Перспективная установ. мощность котельной</w:t>
            </w:r>
          </w:p>
          <w:p w:rsidR="00D03880" w:rsidRPr="004A569F" w:rsidRDefault="00D03880" w:rsidP="00044CB5">
            <w:pPr>
              <w:ind w:left="-57" w:right="-57"/>
              <w:jc w:val="center"/>
              <w:rPr>
                <w:b/>
                <w:bCs/>
              </w:rPr>
            </w:pPr>
            <w:r w:rsidRPr="004A569F">
              <w:rPr>
                <w:b/>
                <w:bCs/>
                <w:sz w:val="22"/>
              </w:rPr>
              <w:t>Гкал/ч</w:t>
            </w:r>
          </w:p>
        </w:tc>
        <w:tc>
          <w:tcPr>
            <w:tcW w:w="956" w:type="pct"/>
            <w:tcBorders>
              <w:top w:val="single" w:sz="4" w:space="0" w:color="auto"/>
              <w:left w:val="nil"/>
              <w:bottom w:val="single" w:sz="4" w:space="0" w:color="auto"/>
              <w:right w:val="single" w:sz="4" w:space="0" w:color="auto"/>
            </w:tcBorders>
            <w:shd w:val="clear" w:color="auto" w:fill="D9D9D9"/>
            <w:vAlign w:val="center"/>
          </w:tcPr>
          <w:p w:rsidR="00D03880" w:rsidRPr="004A569F" w:rsidRDefault="00D03880" w:rsidP="00044CB5">
            <w:pPr>
              <w:ind w:left="-57" w:right="-57"/>
              <w:jc w:val="center"/>
              <w:rPr>
                <w:b/>
                <w:bCs/>
              </w:rPr>
            </w:pPr>
            <w:r w:rsidRPr="004A569F">
              <w:rPr>
                <w:b/>
                <w:bCs/>
                <w:sz w:val="22"/>
              </w:rPr>
              <w:t>Перспективный расход т/энергии на с/н и хоз. нужды</w:t>
            </w:r>
          </w:p>
          <w:p w:rsidR="00D03880" w:rsidRPr="004A569F" w:rsidRDefault="00D03880" w:rsidP="00044CB5">
            <w:pPr>
              <w:ind w:left="-57" w:right="-57"/>
              <w:jc w:val="center"/>
              <w:rPr>
                <w:b/>
                <w:bCs/>
              </w:rPr>
            </w:pPr>
            <w:r w:rsidRPr="004A569F">
              <w:rPr>
                <w:b/>
                <w:bCs/>
                <w:sz w:val="22"/>
              </w:rPr>
              <w:t>Гкал/ч</w:t>
            </w:r>
          </w:p>
        </w:tc>
      </w:tr>
      <w:tr w:rsidR="00D03880"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«Центральная»</w:t>
            </w:r>
          </w:p>
        </w:tc>
        <w:tc>
          <w:tcPr>
            <w:tcW w:w="954" w:type="pct"/>
            <w:tcBorders>
              <w:top w:val="single" w:sz="4" w:space="0" w:color="auto"/>
              <w:bottom w:val="single" w:sz="4"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57</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rPr>
                <w:color w:val="000000"/>
              </w:rPr>
            </w:pPr>
          </w:p>
        </w:tc>
        <w:tc>
          <w:tcPr>
            <w:tcW w:w="1899" w:type="pct"/>
            <w:gridSpan w:val="2"/>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Вывод из эксплуатации</w:t>
            </w:r>
          </w:p>
        </w:tc>
      </w:tr>
      <w:tr w:rsidR="00D03880"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«Пыть-Ях»</w:t>
            </w:r>
          </w:p>
        </w:tc>
        <w:tc>
          <w:tcPr>
            <w:tcW w:w="954" w:type="pct"/>
            <w:tcBorders>
              <w:top w:val="single" w:sz="4" w:space="0" w:color="auto"/>
              <w:bottom w:val="single" w:sz="4"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44,31</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1,79</w:t>
            </w:r>
          </w:p>
        </w:tc>
        <w:tc>
          <w:tcPr>
            <w:tcW w:w="1899" w:type="pct"/>
            <w:gridSpan w:val="2"/>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Вывод из эксплуатации</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«ДЕ 3 мкр.»</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36,36</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1,21</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60</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pPr>
            <w:r w:rsidRPr="004A569F">
              <w:rPr>
                <w:sz w:val="22"/>
              </w:rPr>
              <w:t>1,8</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«Вертолетка»</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24</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0,070</w:t>
            </w:r>
          </w:p>
        </w:tc>
        <w:tc>
          <w:tcPr>
            <w:tcW w:w="1899" w:type="pct"/>
            <w:gridSpan w:val="2"/>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pPr>
            <w:r w:rsidRPr="004A569F">
              <w:rPr>
                <w:color w:val="000000"/>
                <w:sz w:val="22"/>
              </w:rPr>
              <w:t>Вывод из эксплуатации</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«Мамонтовская»</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94,2</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2,68</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94,2</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0,7</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2а мкр.</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22,14</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0,43</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40</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0,8</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Котельная «Таёжная»</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jc w:val="center"/>
              <w:rPr>
                <w:bCs/>
                <w:color w:val="000000"/>
              </w:rPr>
            </w:pPr>
            <w:r w:rsidRPr="004A569F">
              <w:rPr>
                <w:bCs/>
                <w:color w:val="000000"/>
                <w:sz w:val="22"/>
              </w:rPr>
              <w:t>71</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0,38</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94,3</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1,704</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Парокотельная установка Южно-Балыкский ГПЗ</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40,1</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pPr>
            <w:r w:rsidRPr="004A569F">
              <w:rPr>
                <w:sz w:val="22"/>
              </w:rPr>
              <w:t>0,494</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40,1</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0,494</w:t>
            </w:r>
          </w:p>
        </w:tc>
      </w:tr>
      <w:tr w:rsidR="00D03880"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D03880" w:rsidRPr="004A569F" w:rsidRDefault="00D03880" w:rsidP="00044CB5">
            <w:pPr>
              <w:ind w:left="-57" w:right="-57"/>
              <w:jc w:val="center"/>
            </w:pPr>
            <w:r w:rsidRPr="004A569F">
              <w:rPr>
                <w:sz w:val="22"/>
              </w:rPr>
              <w:t>Новая блочно-модульная котельная в мкр. №1 «Центральный»</w:t>
            </w:r>
          </w:p>
        </w:tc>
        <w:tc>
          <w:tcPr>
            <w:tcW w:w="954" w:type="pct"/>
            <w:tcBorders>
              <w:top w:val="single" w:sz="4" w:space="0" w:color="auto"/>
              <w:bottom w:val="single" w:sz="4"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7</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0,14</w:t>
            </w:r>
          </w:p>
        </w:tc>
      </w:tr>
      <w:tr w:rsidR="00D03880"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D03880" w:rsidRPr="004A569F" w:rsidRDefault="00D03880" w:rsidP="00044CB5">
            <w:pPr>
              <w:ind w:left="-57" w:right="-57"/>
              <w:jc w:val="center"/>
            </w:pPr>
            <w:r w:rsidRPr="004A569F">
              <w:rPr>
                <w:sz w:val="22"/>
              </w:rPr>
              <w:t>Котельная «БЭО» промзона «Южная»</w:t>
            </w:r>
          </w:p>
        </w:tc>
        <w:tc>
          <w:tcPr>
            <w:tcW w:w="954" w:type="pct"/>
            <w:tcBorders>
              <w:top w:val="single" w:sz="4" w:space="0" w:color="auto"/>
              <w:bottom w:val="single" w:sz="6" w:space="0" w:color="auto"/>
              <w:right w:val="single" w:sz="6" w:space="0" w:color="auto"/>
            </w:tcBorders>
            <w:vAlign w:val="center"/>
          </w:tcPr>
          <w:p w:rsidR="00D03880" w:rsidRPr="004A569F" w:rsidRDefault="00D03880" w:rsidP="00044CB5">
            <w:pPr>
              <w:ind w:left="-57" w:right="-57"/>
              <w:jc w:val="center"/>
              <w:rPr>
                <w:color w:val="000000"/>
              </w:rPr>
            </w:pPr>
            <w:r w:rsidRPr="004A569F">
              <w:rPr>
                <w:color w:val="000000"/>
                <w:sz w:val="22"/>
              </w:rPr>
              <w:t>-</w:t>
            </w:r>
          </w:p>
        </w:tc>
        <w:tc>
          <w:tcPr>
            <w:tcW w:w="954" w:type="pct"/>
            <w:tcBorders>
              <w:top w:val="single" w:sz="4" w:space="0" w:color="auto"/>
              <w:left w:val="single" w:sz="6" w:space="0" w:color="auto"/>
              <w:bottom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w:t>
            </w:r>
          </w:p>
        </w:tc>
        <w:tc>
          <w:tcPr>
            <w:tcW w:w="944" w:type="pct"/>
            <w:tcBorders>
              <w:top w:val="single" w:sz="4" w:space="0" w:color="auto"/>
              <w:left w:val="single" w:sz="4" w:space="0" w:color="auto"/>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6,45</w:t>
            </w:r>
          </w:p>
        </w:tc>
        <w:tc>
          <w:tcPr>
            <w:tcW w:w="956" w:type="pct"/>
            <w:tcBorders>
              <w:top w:val="single" w:sz="4" w:space="0" w:color="auto"/>
              <w:left w:val="nil"/>
              <w:bottom w:val="single" w:sz="4" w:space="0" w:color="auto"/>
              <w:right w:val="single" w:sz="4" w:space="0" w:color="auto"/>
            </w:tcBorders>
            <w:vAlign w:val="center"/>
          </w:tcPr>
          <w:p w:rsidR="00D03880" w:rsidRPr="004A569F" w:rsidRDefault="00D03880" w:rsidP="00044CB5">
            <w:pPr>
              <w:ind w:left="-57" w:right="-57"/>
              <w:jc w:val="center"/>
              <w:rPr>
                <w:color w:val="000000"/>
              </w:rPr>
            </w:pPr>
            <w:r w:rsidRPr="004A569F">
              <w:rPr>
                <w:color w:val="000000"/>
                <w:sz w:val="22"/>
              </w:rPr>
              <w:t>0,2026</w:t>
            </w:r>
          </w:p>
        </w:tc>
      </w:tr>
    </w:tbl>
    <w:p w:rsidR="00D03880" w:rsidRDefault="00D03880" w:rsidP="00007DE1"/>
    <w:p w:rsidR="00D03880" w:rsidRPr="00BF75DE" w:rsidRDefault="00D03880" w:rsidP="00C55319">
      <w:pPr>
        <w:pStyle w:val="Heading2"/>
      </w:pPr>
      <w:bookmarkStart w:id="71" w:name="_Toc524944242"/>
      <w:bookmarkStart w:id="72" w:name="_Toc524944818"/>
      <w:bookmarkStart w:id="73" w:name="_Toc528166497"/>
      <w:bookmarkStart w:id="74" w:name="_Toc530077489"/>
      <w:r w:rsidRPr="00BF75DE">
        <w:t xml:space="preserve">2.9. </w:t>
      </w:r>
      <w:r>
        <w:tab/>
        <w:t>Значения существующей</w:t>
      </w:r>
      <w:r w:rsidRPr="00BF75DE">
        <w:t xml:space="preserve"> и перспективн</w:t>
      </w:r>
      <w:r>
        <w:t xml:space="preserve">ой тепловой </w:t>
      </w:r>
      <w:r w:rsidRPr="00BF75DE">
        <w:t>мощности источников тепловой энергии</w:t>
      </w:r>
      <w:bookmarkEnd w:id="71"/>
      <w:bookmarkEnd w:id="72"/>
      <w:bookmarkEnd w:id="73"/>
      <w:bookmarkEnd w:id="74"/>
      <w:r>
        <w:t xml:space="preserve"> нетто</w:t>
      </w:r>
    </w:p>
    <w:p w:rsidR="00D03880" w:rsidRPr="00007DE1" w:rsidRDefault="00D03880" w:rsidP="00007DE1">
      <w:pPr>
        <w:spacing w:line="360" w:lineRule="auto"/>
        <w:ind w:firstLine="709"/>
        <w:jc w:val="both"/>
        <w:rPr>
          <w:color w:val="000000"/>
          <w:sz w:val="28"/>
          <w:szCs w:val="28"/>
        </w:rPr>
      </w:pPr>
      <w:r w:rsidRPr="00BF75DE">
        <w:rPr>
          <w:color w:val="000000"/>
          <w:sz w:val="28"/>
          <w:szCs w:val="28"/>
        </w:rPr>
        <w:t xml:space="preserve">Значения существующей и перспективной тепловой мощности источников тепловой энергии нетто </w:t>
      </w:r>
      <w:r w:rsidRPr="00007DE1">
        <w:rPr>
          <w:color w:val="000000"/>
          <w:sz w:val="28"/>
          <w:szCs w:val="28"/>
        </w:rPr>
        <w:t xml:space="preserve"> представлены таблице 21.</w:t>
      </w:r>
    </w:p>
    <w:p w:rsidR="00D03880" w:rsidRPr="00007DE1" w:rsidRDefault="00D03880" w:rsidP="00007DE1">
      <w:pPr>
        <w:pStyle w:val="Caption"/>
        <w:keepNext/>
        <w:spacing w:before="0"/>
        <w:ind w:firstLine="709"/>
        <w:rPr>
          <w:b w:val="0"/>
          <w:color w:val="000000"/>
          <w:szCs w:val="28"/>
        </w:rPr>
      </w:pPr>
      <w:r w:rsidRPr="00007DE1">
        <w:rPr>
          <w:b w:val="0"/>
          <w:color w:val="000000"/>
          <w:szCs w:val="28"/>
        </w:rPr>
        <w:t xml:space="preserve">Таблица </w:t>
      </w:r>
      <w:r>
        <w:rPr>
          <w:b w:val="0"/>
          <w:color w:val="000000"/>
          <w:szCs w:val="28"/>
        </w:rPr>
        <w:t>21</w:t>
      </w:r>
      <w:r w:rsidRPr="00007DE1">
        <w:rPr>
          <w:b w:val="0"/>
          <w:color w:val="000000"/>
          <w:szCs w:val="28"/>
        </w:rPr>
        <w:t>. Значения существующей и перспективной мощности тепловой энергии нетто</w:t>
      </w:r>
    </w:p>
    <w:tbl>
      <w:tblPr>
        <w:tblW w:w="4976" w:type="pct"/>
        <w:jc w:val="center"/>
        <w:tblLook w:val="00A0"/>
      </w:tblPr>
      <w:tblGrid>
        <w:gridCol w:w="2344"/>
        <w:gridCol w:w="1877"/>
        <w:gridCol w:w="1877"/>
        <w:gridCol w:w="1855"/>
        <w:gridCol w:w="1853"/>
      </w:tblGrid>
      <w:tr w:rsidR="00D03880" w:rsidRPr="004A0E96" w:rsidTr="00044CB5">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4A0E96" w:rsidRDefault="00D03880" w:rsidP="00044CB5">
            <w:pPr>
              <w:ind w:left="-57" w:right="-57"/>
              <w:jc w:val="center"/>
              <w:rPr>
                <w:b/>
                <w:bCs/>
              </w:rPr>
            </w:pPr>
            <w:r w:rsidRPr="004A0E96">
              <w:rPr>
                <w:b/>
                <w:bCs/>
                <w:sz w:val="22"/>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D9D9D9"/>
            <w:vAlign w:val="center"/>
          </w:tcPr>
          <w:p w:rsidR="00D03880" w:rsidRPr="004A0E96" w:rsidRDefault="00D03880" w:rsidP="00044CB5">
            <w:pPr>
              <w:ind w:left="-57" w:right="-57"/>
              <w:jc w:val="center"/>
              <w:rPr>
                <w:b/>
                <w:bCs/>
              </w:rPr>
            </w:pPr>
            <w:r w:rsidRPr="004A0E96">
              <w:rPr>
                <w:b/>
                <w:bCs/>
                <w:sz w:val="22"/>
              </w:rPr>
              <w:t>Существующая располагаемая мощность котельной</w:t>
            </w:r>
          </w:p>
          <w:p w:rsidR="00D03880" w:rsidRPr="004A0E96" w:rsidRDefault="00D03880" w:rsidP="00044CB5">
            <w:pPr>
              <w:ind w:left="-57" w:right="-57"/>
              <w:jc w:val="center"/>
              <w:rPr>
                <w:b/>
                <w:bCs/>
              </w:rPr>
            </w:pPr>
            <w:r w:rsidRPr="004A0E96">
              <w:rPr>
                <w:b/>
                <w:bCs/>
                <w:sz w:val="22"/>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4A0E96" w:rsidRDefault="00D03880" w:rsidP="00044CB5">
            <w:pPr>
              <w:ind w:left="-57" w:right="-57"/>
              <w:jc w:val="center"/>
              <w:rPr>
                <w:b/>
                <w:bCs/>
              </w:rPr>
            </w:pPr>
            <w:r w:rsidRPr="004A0E96">
              <w:rPr>
                <w:b/>
                <w:bCs/>
                <w:sz w:val="22"/>
              </w:rPr>
              <w:t>Существующая мощность тепловой энергии «нетто»</w:t>
            </w:r>
          </w:p>
          <w:p w:rsidR="00D03880" w:rsidRPr="004A0E96" w:rsidRDefault="00D03880" w:rsidP="00044CB5">
            <w:pPr>
              <w:ind w:left="-57" w:right="-57"/>
              <w:jc w:val="center"/>
              <w:rPr>
                <w:b/>
                <w:bCs/>
              </w:rPr>
            </w:pPr>
            <w:r w:rsidRPr="004A0E96">
              <w:rPr>
                <w:b/>
                <w:bCs/>
                <w:sz w:val="22"/>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4A0E96" w:rsidRDefault="00D03880" w:rsidP="00044CB5">
            <w:pPr>
              <w:ind w:left="-57" w:right="-57"/>
              <w:jc w:val="center"/>
              <w:rPr>
                <w:b/>
                <w:bCs/>
              </w:rPr>
            </w:pPr>
            <w:r w:rsidRPr="004A0E96">
              <w:rPr>
                <w:b/>
                <w:bCs/>
                <w:sz w:val="22"/>
              </w:rPr>
              <w:t>Перспективная располагаемая мощность котельной</w:t>
            </w:r>
          </w:p>
          <w:p w:rsidR="00D03880" w:rsidRPr="004A0E96" w:rsidRDefault="00D03880" w:rsidP="00044CB5">
            <w:pPr>
              <w:ind w:left="-57" w:right="-57"/>
              <w:jc w:val="center"/>
              <w:rPr>
                <w:b/>
                <w:bCs/>
              </w:rPr>
            </w:pPr>
            <w:r w:rsidRPr="004A0E96">
              <w:rPr>
                <w:b/>
                <w:bCs/>
                <w:sz w:val="22"/>
              </w:rPr>
              <w:t>Гкал/ч</w:t>
            </w:r>
          </w:p>
        </w:tc>
        <w:tc>
          <w:tcPr>
            <w:tcW w:w="945" w:type="pct"/>
            <w:tcBorders>
              <w:top w:val="single" w:sz="4" w:space="0" w:color="auto"/>
              <w:left w:val="nil"/>
              <w:bottom w:val="single" w:sz="4" w:space="0" w:color="auto"/>
              <w:right w:val="single" w:sz="4" w:space="0" w:color="auto"/>
            </w:tcBorders>
            <w:shd w:val="clear" w:color="auto" w:fill="D9D9D9"/>
            <w:vAlign w:val="center"/>
          </w:tcPr>
          <w:p w:rsidR="00D03880" w:rsidRPr="004A0E96" w:rsidRDefault="00D03880" w:rsidP="00044CB5">
            <w:pPr>
              <w:ind w:left="-57" w:right="-57"/>
              <w:jc w:val="center"/>
              <w:rPr>
                <w:b/>
                <w:bCs/>
              </w:rPr>
            </w:pPr>
            <w:r w:rsidRPr="004A0E96">
              <w:rPr>
                <w:b/>
                <w:bCs/>
                <w:sz w:val="22"/>
              </w:rPr>
              <w:t>Перспективная мощность тепловой энергии «нетто»</w:t>
            </w:r>
          </w:p>
          <w:p w:rsidR="00D03880" w:rsidRPr="004A0E96" w:rsidRDefault="00D03880" w:rsidP="00044CB5">
            <w:pPr>
              <w:ind w:left="-57" w:right="-57"/>
              <w:jc w:val="center"/>
              <w:rPr>
                <w:b/>
                <w:bCs/>
              </w:rPr>
            </w:pPr>
            <w:r w:rsidRPr="004A0E96">
              <w:rPr>
                <w:b/>
                <w:bCs/>
                <w:sz w:val="22"/>
              </w:rPr>
              <w:t>Гкал/ч</w:t>
            </w:r>
          </w:p>
        </w:tc>
      </w:tr>
      <w:tr w:rsidR="00D03880"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«Центральная»</w:t>
            </w:r>
          </w:p>
        </w:tc>
        <w:tc>
          <w:tcPr>
            <w:tcW w:w="957" w:type="pct"/>
            <w:tcBorders>
              <w:top w:val="single" w:sz="4" w:space="0" w:color="auto"/>
              <w:bottom w:val="single" w:sz="4"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55,38</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55,38</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Вывод из эксплуатации</w:t>
            </w:r>
          </w:p>
        </w:tc>
      </w:tr>
      <w:tr w:rsidR="00D03880"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«Пыть-Ях»</w:t>
            </w:r>
          </w:p>
        </w:tc>
        <w:tc>
          <w:tcPr>
            <w:tcW w:w="957" w:type="pct"/>
            <w:tcBorders>
              <w:top w:val="single" w:sz="4" w:space="0" w:color="auto"/>
              <w:bottom w:val="single" w:sz="4"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39,18</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37,39</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Вывод из эксплуатации</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«ДЕ 3 мкр.»</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32,12</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30,91</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60</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58,2</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«Вертолетка»</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21,23</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21,16</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Вывод из эксплуатации</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«Мамонтовская»</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73,7</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71,02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94,2</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93,5</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2а мкр.</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19,25</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18,82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40</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39,2</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Котельная «Таёжная»</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jc w:val="center"/>
              <w:rPr>
                <w:color w:val="000000"/>
              </w:rPr>
            </w:pPr>
            <w:r w:rsidRPr="004A0E96">
              <w:rPr>
                <w:color w:val="000000"/>
                <w:sz w:val="22"/>
              </w:rPr>
              <w:t>64,3</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jc w:val="center"/>
            </w:pPr>
            <w:r w:rsidRPr="004A0E96">
              <w:rPr>
                <w:sz w:val="22"/>
              </w:rPr>
              <w:t>63,92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94,3</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92,596</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Парокотельная установка Южно-Балыкский ГПЗ</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40,1</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ind w:left="-57" w:right="-57"/>
              <w:jc w:val="center"/>
            </w:pPr>
            <w:r w:rsidRPr="004A0E96">
              <w:rPr>
                <w:sz w:val="22"/>
              </w:rPr>
              <w:t>39,606</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40,1</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39,606</w:t>
            </w:r>
          </w:p>
        </w:tc>
      </w:tr>
      <w:tr w:rsidR="00D03880"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D03880" w:rsidRPr="004A0E96" w:rsidRDefault="00D03880" w:rsidP="00044CB5">
            <w:pPr>
              <w:ind w:left="-57" w:right="-57"/>
              <w:jc w:val="center"/>
            </w:pPr>
            <w:r w:rsidRPr="004A0E96">
              <w:rPr>
                <w:sz w:val="22"/>
              </w:rPr>
              <w:t>Новая блочно-модульная котельная в мкр. №1 «Центральный»</w:t>
            </w:r>
          </w:p>
        </w:tc>
        <w:tc>
          <w:tcPr>
            <w:tcW w:w="957" w:type="pct"/>
            <w:tcBorders>
              <w:top w:val="single" w:sz="4" w:space="0" w:color="auto"/>
              <w:bottom w:val="single" w:sz="4"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ind w:left="-57" w:right="-57"/>
              <w:jc w:val="center"/>
            </w:pPr>
            <w:r w:rsidRPr="004A0E96">
              <w:rPr>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7</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pPr>
            <w:r w:rsidRPr="004A0E96">
              <w:rPr>
                <w:sz w:val="22"/>
              </w:rPr>
              <w:t>6,860</w:t>
            </w:r>
          </w:p>
        </w:tc>
      </w:tr>
      <w:tr w:rsidR="00D03880"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D03880" w:rsidRPr="004A0E96" w:rsidRDefault="00D03880" w:rsidP="00044CB5">
            <w:pPr>
              <w:ind w:left="-57" w:right="-57"/>
              <w:jc w:val="center"/>
            </w:pPr>
            <w:r w:rsidRPr="004A0E96">
              <w:rPr>
                <w:sz w:val="22"/>
              </w:rPr>
              <w:t>Котельная «БЭО» промзона «Южная»</w:t>
            </w:r>
          </w:p>
        </w:tc>
        <w:tc>
          <w:tcPr>
            <w:tcW w:w="957" w:type="pct"/>
            <w:tcBorders>
              <w:top w:val="single" w:sz="4" w:space="0" w:color="auto"/>
              <w:bottom w:val="single" w:sz="6" w:space="0" w:color="auto"/>
              <w:right w:val="single" w:sz="6" w:space="0" w:color="auto"/>
            </w:tcBorders>
            <w:vAlign w:val="center"/>
          </w:tcPr>
          <w:p w:rsidR="00D03880" w:rsidRPr="004A0E96" w:rsidRDefault="00D03880" w:rsidP="00044CB5">
            <w:pPr>
              <w:ind w:left="-57" w:right="-57"/>
              <w:jc w:val="center"/>
              <w:rPr>
                <w:color w:val="000000"/>
              </w:rPr>
            </w:pPr>
            <w:r w:rsidRPr="004A0E96">
              <w:rPr>
                <w:color w:val="000000"/>
                <w:sz w:val="22"/>
              </w:rPr>
              <w:t>-</w:t>
            </w:r>
          </w:p>
        </w:tc>
        <w:tc>
          <w:tcPr>
            <w:tcW w:w="957" w:type="pct"/>
            <w:tcBorders>
              <w:top w:val="single" w:sz="4" w:space="0" w:color="auto"/>
              <w:left w:val="single" w:sz="6" w:space="0" w:color="auto"/>
              <w:bottom w:val="single" w:sz="4" w:space="0" w:color="auto"/>
            </w:tcBorders>
            <w:vAlign w:val="center"/>
          </w:tcPr>
          <w:p w:rsidR="00D03880" w:rsidRPr="004A0E96" w:rsidRDefault="00D03880" w:rsidP="00044CB5">
            <w:pPr>
              <w:ind w:left="-57" w:right="-57"/>
              <w:jc w:val="center"/>
            </w:pPr>
            <w:r w:rsidRPr="004A0E96">
              <w:rPr>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4A0E96" w:rsidRDefault="00D03880" w:rsidP="00044CB5">
            <w:pPr>
              <w:ind w:left="-57" w:right="-57"/>
              <w:jc w:val="center"/>
              <w:rPr>
                <w:color w:val="000000"/>
              </w:rPr>
            </w:pPr>
            <w:r w:rsidRPr="004A0E96">
              <w:rPr>
                <w:color w:val="000000"/>
                <w:sz w:val="22"/>
              </w:rPr>
              <w:t>6,45</w:t>
            </w:r>
          </w:p>
        </w:tc>
        <w:tc>
          <w:tcPr>
            <w:tcW w:w="945" w:type="pct"/>
            <w:tcBorders>
              <w:top w:val="single" w:sz="4" w:space="0" w:color="auto"/>
              <w:left w:val="nil"/>
              <w:bottom w:val="single" w:sz="4" w:space="0" w:color="auto"/>
              <w:right w:val="single" w:sz="4" w:space="0" w:color="auto"/>
            </w:tcBorders>
            <w:vAlign w:val="center"/>
          </w:tcPr>
          <w:p w:rsidR="00D03880" w:rsidRPr="004A0E96" w:rsidRDefault="00D03880" w:rsidP="00044CB5">
            <w:pPr>
              <w:ind w:left="-57" w:right="-57"/>
              <w:jc w:val="center"/>
            </w:pPr>
            <w:r w:rsidRPr="004A0E96">
              <w:rPr>
                <w:sz w:val="22"/>
              </w:rPr>
              <w:t>6,2474</w:t>
            </w:r>
          </w:p>
        </w:tc>
      </w:tr>
    </w:tbl>
    <w:p w:rsidR="00D03880" w:rsidRDefault="00D03880" w:rsidP="00007DE1"/>
    <w:p w:rsidR="00D03880" w:rsidRPr="00007DE1" w:rsidRDefault="00D03880" w:rsidP="00C55319">
      <w:pPr>
        <w:pStyle w:val="Heading2"/>
      </w:pPr>
      <w:bookmarkStart w:id="75" w:name="_Toc524944243"/>
      <w:bookmarkStart w:id="76" w:name="_Toc524944819"/>
      <w:bookmarkStart w:id="77" w:name="_Toc528166498"/>
      <w:bookmarkStart w:id="78" w:name="_Toc530077490"/>
      <w:r w:rsidRPr="00890BF0">
        <w:t>2.10. Значения</w:t>
      </w:r>
      <w:r>
        <w:t xml:space="preserve">  существующих и перспективных потерь</w:t>
      </w:r>
      <w:r w:rsidRPr="00007DE1">
        <w:t xml:space="preserve">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5"/>
      <w:bookmarkEnd w:id="76"/>
      <w:bookmarkEnd w:id="77"/>
      <w:bookmarkEnd w:id="78"/>
    </w:p>
    <w:p w:rsidR="00D03880" w:rsidRPr="00007DE1" w:rsidRDefault="00D03880" w:rsidP="00007DE1">
      <w:pPr>
        <w:spacing w:line="360" w:lineRule="auto"/>
        <w:ind w:firstLine="709"/>
        <w:jc w:val="both"/>
        <w:rPr>
          <w:color w:val="000000"/>
          <w:sz w:val="28"/>
          <w:szCs w:val="28"/>
        </w:rPr>
      </w:pPr>
      <w:r w:rsidRPr="00007DE1">
        <w:rPr>
          <w:color w:val="000000"/>
          <w:sz w:val="28"/>
          <w:szCs w:val="28"/>
        </w:rPr>
        <w:t>Значения существующих и перспективных потерь тепловой энергии при передаче ее тепловым сетям представлены в таблице 22.</w:t>
      </w:r>
    </w:p>
    <w:p w:rsidR="00D03880" w:rsidRPr="00007DE1" w:rsidRDefault="00D03880" w:rsidP="00007DE1">
      <w:pPr>
        <w:pStyle w:val="Caption"/>
        <w:keepNext/>
        <w:spacing w:before="0"/>
        <w:ind w:firstLine="709"/>
        <w:rPr>
          <w:b w:val="0"/>
          <w:color w:val="000000"/>
          <w:szCs w:val="28"/>
        </w:rPr>
      </w:pPr>
      <w:r w:rsidRPr="00007DE1">
        <w:rPr>
          <w:b w:val="0"/>
          <w:color w:val="000000"/>
          <w:szCs w:val="28"/>
        </w:rPr>
        <w:t>Таблица</w:t>
      </w:r>
      <w:r>
        <w:rPr>
          <w:b w:val="0"/>
          <w:color w:val="000000"/>
          <w:szCs w:val="28"/>
        </w:rPr>
        <w:t xml:space="preserve"> 22</w:t>
      </w:r>
      <w:r w:rsidRPr="00007DE1">
        <w:rPr>
          <w:b w:val="0"/>
          <w:color w:val="000000"/>
          <w:szCs w:val="28"/>
        </w:rPr>
        <w:t>. Значения существующих и перспективных потерь тепловой энергии при ее передаче по тепловым сетям городского округа город Пыть-Ях</w:t>
      </w:r>
    </w:p>
    <w:tbl>
      <w:tblPr>
        <w:tblW w:w="5000" w:type="pct"/>
        <w:jc w:val="center"/>
        <w:tblLook w:val="00A0"/>
      </w:tblPr>
      <w:tblGrid>
        <w:gridCol w:w="2341"/>
        <w:gridCol w:w="1878"/>
        <w:gridCol w:w="1874"/>
        <w:gridCol w:w="1856"/>
        <w:gridCol w:w="1904"/>
      </w:tblGrid>
      <w:tr w:rsidR="00D03880" w:rsidRPr="00697BD9" w:rsidTr="00044CB5">
        <w:trPr>
          <w:trHeight w:val="20"/>
          <w:tblHeader/>
          <w:jc w:val="center"/>
        </w:trPr>
        <w:tc>
          <w:tcPr>
            <w:tcW w:w="1188"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697BD9" w:rsidRDefault="00D03880" w:rsidP="00044CB5">
            <w:pPr>
              <w:ind w:left="-57" w:right="-57"/>
              <w:jc w:val="center"/>
              <w:rPr>
                <w:b/>
                <w:bCs/>
              </w:rPr>
            </w:pPr>
            <w:r w:rsidRPr="00697BD9">
              <w:rPr>
                <w:b/>
                <w:sz w:val="22"/>
              </w:rPr>
              <w:t>Источник тепловой энергии</w:t>
            </w:r>
          </w:p>
        </w:tc>
        <w:tc>
          <w:tcPr>
            <w:tcW w:w="953" w:type="pct"/>
            <w:tcBorders>
              <w:top w:val="single" w:sz="4" w:space="0" w:color="auto"/>
              <w:left w:val="nil"/>
              <w:bottom w:val="single" w:sz="4" w:space="0" w:color="auto"/>
              <w:right w:val="single" w:sz="4" w:space="0" w:color="auto"/>
            </w:tcBorders>
            <w:shd w:val="clear" w:color="auto" w:fill="D9D9D9"/>
            <w:vAlign w:val="center"/>
          </w:tcPr>
          <w:p w:rsidR="00D03880" w:rsidRPr="00697BD9" w:rsidRDefault="00D03880" w:rsidP="00044CB5">
            <w:pPr>
              <w:ind w:left="-57" w:right="-57"/>
              <w:jc w:val="center"/>
              <w:rPr>
                <w:b/>
                <w:bCs/>
              </w:rPr>
            </w:pPr>
            <w:r w:rsidRPr="00697BD9">
              <w:rPr>
                <w:b/>
                <w:bCs/>
                <w:sz w:val="22"/>
              </w:rPr>
              <w:t>Существующая располагаемая мощность котельной</w:t>
            </w:r>
          </w:p>
          <w:p w:rsidR="00D03880" w:rsidRPr="00697BD9" w:rsidRDefault="00D03880" w:rsidP="00044CB5">
            <w:pPr>
              <w:ind w:left="-57" w:right="-57"/>
              <w:jc w:val="center"/>
              <w:rPr>
                <w:b/>
                <w:bCs/>
              </w:rPr>
            </w:pPr>
            <w:r w:rsidRPr="00697BD9">
              <w:rPr>
                <w:b/>
                <w:bCs/>
                <w:sz w:val="22"/>
              </w:rPr>
              <w:t>Гкал/ч</w:t>
            </w:r>
          </w:p>
        </w:tc>
        <w:tc>
          <w:tcPr>
            <w:tcW w:w="951"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697BD9" w:rsidRDefault="00D03880" w:rsidP="00044CB5">
            <w:pPr>
              <w:ind w:left="-57" w:right="-57"/>
              <w:jc w:val="center"/>
              <w:rPr>
                <w:b/>
                <w:bCs/>
              </w:rPr>
            </w:pPr>
            <w:r w:rsidRPr="00697BD9">
              <w:rPr>
                <w:b/>
                <w:bCs/>
                <w:sz w:val="22"/>
              </w:rPr>
              <w:t xml:space="preserve">Существующие потери в тепловых сетях </w:t>
            </w:r>
          </w:p>
          <w:p w:rsidR="00D03880" w:rsidRPr="00697BD9" w:rsidRDefault="00D03880" w:rsidP="00044CB5">
            <w:pPr>
              <w:ind w:left="-57" w:right="-57"/>
              <w:jc w:val="center"/>
              <w:rPr>
                <w:b/>
                <w:bCs/>
              </w:rPr>
            </w:pPr>
            <w:r w:rsidRPr="00697BD9">
              <w:rPr>
                <w:b/>
                <w:bCs/>
                <w:sz w:val="22"/>
              </w:rPr>
              <w:t>Гкал/ч</w:t>
            </w:r>
          </w:p>
        </w:tc>
        <w:tc>
          <w:tcPr>
            <w:tcW w:w="942"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697BD9" w:rsidRDefault="00D03880" w:rsidP="00044CB5">
            <w:pPr>
              <w:ind w:left="-57" w:right="-57"/>
              <w:jc w:val="center"/>
              <w:rPr>
                <w:b/>
                <w:bCs/>
              </w:rPr>
            </w:pPr>
            <w:r w:rsidRPr="00697BD9">
              <w:rPr>
                <w:b/>
                <w:bCs/>
                <w:sz w:val="22"/>
              </w:rPr>
              <w:t>Перспективная располагаемая мощность котельной</w:t>
            </w:r>
          </w:p>
          <w:p w:rsidR="00D03880" w:rsidRPr="00697BD9" w:rsidRDefault="00D03880" w:rsidP="00044CB5">
            <w:pPr>
              <w:ind w:left="-57" w:right="-57"/>
              <w:jc w:val="center"/>
              <w:rPr>
                <w:b/>
                <w:bCs/>
              </w:rPr>
            </w:pPr>
            <w:r w:rsidRPr="00697BD9">
              <w:rPr>
                <w:b/>
                <w:bCs/>
                <w:sz w:val="22"/>
              </w:rPr>
              <w:t>Гкал/ч</w:t>
            </w:r>
          </w:p>
        </w:tc>
        <w:tc>
          <w:tcPr>
            <w:tcW w:w="966" w:type="pct"/>
            <w:tcBorders>
              <w:top w:val="single" w:sz="4" w:space="0" w:color="auto"/>
              <w:left w:val="nil"/>
              <w:bottom w:val="single" w:sz="4" w:space="0" w:color="auto"/>
              <w:right w:val="single" w:sz="4" w:space="0" w:color="auto"/>
            </w:tcBorders>
            <w:shd w:val="clear" w:color="auto" w:fill="D9D9D9"/>
            <w:vAlign w:val="center"/>
          </w:tcPr>
          <w:p w:rsidR="00D03880" w:rsidRPr="00697BD9" w:rsidRDefault="00D03880" w:rsidP="00044CB5">
            <w:pPr>
              <w:ind w:left="-57" w:right="-57"/>
              <w:jc w:val="center"/>
              <w:rPr>
                <w:b/>
                <w:bCs/>
              </w:rPr>
            </w:pPr>
            <w:r w:rsidRPr="00697BD9">
              <w:rPr>
                <w:b/>
                <w:bCs/>
                <w:sz w:val="22"/>
              </w:rPr>
              <w:t>Перспективные потери в тепловых сетях</w:t>
            </w:r>
          </w:p>
          <w:p w:rsidR="00D03880" w:rsidRPr="00697BD9" w:rsidRDefault="00D03880" w:rsidP="00044CB5">
            <w:pPr>
              <w:ind w:left="-57" w:right="-57"/>
              <w:jc w:val="center"/>
              <w:rPr>
                <w:b/>
                <w:bCs/>
              </w:rPr>
            </w:pPr>
            <w:r w:rsidRPr="00697BD9">
              <w:rPr>
                <w:b/>
                <w:bCs/>
                <w:sz w:val="22"/>
              </w:rPr>
              <w:t>Гкал/ч</w:t>
            </w:r>
          </w:p>
        </w:tc>
      </w:tr>
      <w:tr w:rsidR="00D03880" w:rsidRPr="00697BD9" w:rsidTr="00044CB5">
        <w:trPr>
          <w:trHeight w:val="20"/>
          <w:jc w:val="center"/>
        </w:trPr>
        <w:tc>
          <w:tcPr>
            <w:tcW w:w="1188" w:type="pct"/>
            <w:tcBorders>
              <w:top w:val="single" w:sz="4" w:space="0" w:color="auto"/>
              <w:left w:val="single" w:sz="6" w:space="0" w:color="auto"/>
              <w:bottom w:val="single" w:sz="4"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«Центральная»</w:t>
            </w:r>
          </w:p>
        </w:tc>
        <w:tc>
          <w:tcPr>
            <w:tcW w:w="953" w:type="pct"/>
            <w:tcBorders>
              <w:top w:val="single" w:sz="4" w:space="0" w:color="auto"/>
              <w:bottom w:val="single" w:sz="4"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55,38</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0,008</w:t>
            </w:r>
          </w:p>
        </w:tc>
        <w:tc>
          <w:tcPr>
            <w:tcW w:w="1908" w:type="pct"/>
            <w:gridSpan w:val="2"/>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Вывод из эксплуатации</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«Пыть-Ях»</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39,18</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3,034</w:t>
            </w:r>
          </w:p>
        </w:tc>
        <w:tc>
          <w:tcPr>
            <w:tcW w:w="1908" w:type="pct"/>
            <w:gridSpan w:val="2"/>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Вывод из эксплуатации</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«ДЕ 3 мкр.»</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32,12</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3,254</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60</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2,256</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«Вертолетка»</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21,23</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2,085</w:t>
            </w:r>
          </w:p>
        </w:tc>
        <w:tc>
          <w:tcPr>
            <w:tcW w:w="1908" w:type="pct"/>
            <w:gridSpan w:val="2"/>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Вывод из эксплуатации</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«Мамонтовская»</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73,7</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4,638</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94,2</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5,753</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2а мкр.</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19,25</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2,098</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40</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2,1</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Котельная «Таёжная»</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jc w:val="center"/>
              <w:rPr>
                <w:color w:val="000000"/>
              </w:rPr>
            </w:pPr>
            <w:r w:rsidRPr="00697BD9">
              <w:rPr>
                <w:color w:val="000000"/>
                <w:sz w:val="22"/>
              </w:rPr>
              <w:t>64,3</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jc w:val="center"/>
              <w:rPr>
                <w:bCs/>
                <w:color w:val="000000"/>
              </w:rPr>
            </w:pPr>
            <w:r w:rsidRPr="00697BD9">
              <w:rPr>
                <w:bCs/>
                <w:color w:val="000000"/>
                <w:sz w:val="22"/>
              </w:rPr>
              <w:t>1,916</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94,3</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2,2</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Парокотельная установка Южно-Балыкский ГПЗ</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40,1</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0,434</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40,1</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0,434</w:t>
            </w:r>
          </w:p>
        </w:tc>
      </w:tr>
      <w:tr w:rsidR="00D03880" w:rsidRPr="00697BD9" w:rsidTr="00044CB5">
        <w:trPr>
          <w:trHeight w:val="20"/>
          <w:jc w:val="center"/>
        </w:trPr>
        <w:tc>
          <w:tcPr>
            <w:tcW w:w="1188" w:type="pct"/>
            <w:tcBorders>
              <w:top w:val="single" w:sz="4" w:space="0" w:color="auto"/>
              <w:left w:val="single" w:sz="6" w:space="0" w:color="auto"/>
              <w:bottom w:val="single" w:sz="4" w:space="0" w:color="auto"/>
              <w:right w:val="single" w:sz="6" w:space="0" w:color="auto"/>
            </w:tcBorders>
            <w:vAlign w:val="center"/>
          </w:tcPr>
          <w:p w:rsidR="00D03880" w:rsidRPr="00697BD9" w:rsidRDefault="00D03880" w:rsidP="00044CB5">
            <w:pPr>
              <w:ind w:left="-57" w:right="-57"/>
              <w:jc w:val="center"/>
            </w:pPr>
            <w:r w:rsidRPr="00697BD9">
              <w:rPr>
                <w:sz w:val="22"/>
              </w:rPr>
              <w:t>Новая блочно-модульная котельная в мкр. №1 «Центральный»</w:t>
            </w:r>
          </w:p>
        </w:tc>
        <w:tc>
          <w:tcPr>
            <w:tcW w:w="953" w:type="pct"/>
            <w:tcBorders>
              <w:top w:val="single" w:sz="4" w:space="0" w:color="auto"/>
              <w:bottom w:val="single" w:sz="4"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ind w:left="-57" w:right="-57"/>
              <w:jc w:val="center"/>
            </w:pPr>
            <w:r w:rsidRPr="00697BD9">
              <w:rPr>
                <w:sz w:val="22"/>
              </w:rPr>
              <w:t>-</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7</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0,28</w:t>
            </w:r>
          </w:p>
        </w:tc>
      </w:tr>
      <w:tr w:rsidR="00D03880"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D03880" w:rsidRPr="00697BD9" w:rsidRDefault="00D03880" w:rsidP="00044CB5">
            <w:pPr>
              <w:ind w:left="-57" w:right="-57"/>
              <w:jc w:val="center"/>
            </w:pPr>
            <w:r w:rsidRPr="00697BD9">
              <w:rPr>
                <w:sz w:val="22"/>
              </w:rPr>
              <w:t>Котельная «БЭО» промзона «Южная»</w:t>
            </w:r>
          </w:p>
        </w:tc>
        <w:tc>
          <w:tcPr>
            <w:tcW w:w="953" w:type="pct"/>
            <w:tcBorders>
              <w:top w:val="single" w:sz="4" w:space="0" w:color="auto"/>
              <w:bottom w:val="single" w:sz="6" w:space="0" w:color="auto"/>
              <w:right w:val="single" w:sz="6" w:space="0" w:color="auto"/>
            </w:tcBorders>
            <w:vAlign w:val="center"/>
          </w:tcPr>
          <w:p w:rsidR="00D03880" w:rsidRPr="00697BD9" w:rsidRDefault="00D03880" w:rsidP="00044CB5">
            <w:pPr>
              <w:ind w:left="-57" w:right="-57"/>
              <w:jc w:val="center"/>
              <w:rPr>
                <w:color w:val="000000"/>
              </w:rPr>
            </w:pPr>
            <w:r w:rsidRPr="00697BD9">
              <w:rPr>
                <w:color w:val="000000"/>
                <w:sz w:val="22"/>
              </w:rPr>
              <w:t>-</w:t>
            </w:r>
          </w:p>
        </w:tc>
        <w:tc>
          <w:tcPr>
            <w:tcW w:w="951" w:type="pct"/>
            <w:tcBorders>
              <w:top w:val="single" w:sz="4" w:space="0" w:color="auto"/>
              <w:left w:val="single" w:sz="6" w:space="0" w:color="auto"/>
              <w:bottom w:val="single" w:sz="4" w:space="0" w:color="auto"/>
            </w:tcBorders>
            <w:vAlign w:val="center"/>
          </w:tcPr>
          <w:p w:rsidR="00D03880" w:rsidRPr="00697BD9" w:rsidRDefault="00D03880" w:rsidP="00044CB5">
            <w:pPr>
              <w:ind w:left="-57" w:right="-57"/>
              <w:jc w:val="center"/>
            </w:pPr>
            <w:r w:rsidRPr="00697BD9">
              <w:rPr>
                <w:sz w:val="22"/>
              </w:rPr>
              <w:t>-</w:t>
            </w:r>
          </w:p>
        </w:tc>
        <w:tc>
          <w:tcPr>
            <w:tcW w:w="942" w:type="pct"/>
            <w:tcBorders>
              <w:top w:val="single" w:sz="4" w:space="0" w:color="auto"/>
              <w:left w:val="single" w:sz="4" w:space="0" w:color="auto"/>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6,45</w:t>
            </w:r>
          </w:p>
        </w:tc>
        <w:tc>
          <w:tcPr>
            <w:tcW w:w="966" w:type="pct"/>
            <w:tcBorders>
              <w:top w:val="single" w:sz="4" w:space="0" w:color="auto"/>
              <w:left w:val="nil"/>
              <w:bottom w:val="single" w:sz="4" w:space="0" w:color="auto"/>
              <w:right w:val="single" w:sz="4" w:space="0" w:color="auto"/>
            </w:tcBorders>
            <w:vAlign w:val="center"/>
          </w:tcPr>
          <w:p w:rsidR="00D03880" w:rsidRPr="00697BD9" w:rsidRDefault="00D03880" w:rsidP="00044CB5">
            <w:pPr>
              <w:ind w:left="-57" w:right="-57"/>
              <w:jc w:val="center"/>
              <w:rPr>
                <w:color w:val="000000"/>
              </w:rPr>
            </w:pPr>
            <w:r w:rsidRPr="00697BD9">
              <w:rPr>
                <w:color w:val="000000"/>
                <w:sz w:val="22"/>
              </w:rPr>
              <w:t>0,0024</w:t>
            </w:r>
          </w:p>
        </w:tc>
      </w:tr>
    </w:tbl>
    <w:p w:rsidR="00D03880" w:rsidRDefault="00D03880" w:rsidP="00C55319">
      <w:pPr>
        <w:pStyle w:val="Heading2"/>
      </w:pPr>
      <w:bookmarkStart w:id="79" w:name="_Toc524944244"/>
      <w:bookmarkStart w:id="80" w:name="_Toc524944820"/>
      <w:bookmarkStart w:id="81" w:name="_Toc528166499"/>
      <w:bookmarkStart w:id="82" w:name="_Toc530077491"/>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bookmarkEnd w:id="79"/>
      <w:bookmarkEnd w:id="80"/>
      <w:bookmarkEnd w:id="81"/>
      <w:bookmarkEnd w:id="82"/>
    </w:p>
    <w:p w:rsidR="00D03880" w:rsidRDefault="00D03880" w:rsidP="0032166D">
      <w:pPr>
        <w:jc w:val="both"/>
      </w:pPr>
      <w:r w:rsidRPr="00C3252C">
        <w:t>Затраты существующей и перспективной тепловой мощности на хозяйственные нужды тепловых сетей отсутствуют.</w:t>
      </w:r>
    </w:p>
    <w:p w:rsidR="00D03880" w:rsidRDefault="00D03880" w:rsidP="00C55319">
      <w:pPr>
        <w:pStyle w:val="Heading2"/>
      </w:pPr>
      <w:bookmarkStart w:id="83" w:name="_Toc524944245"/>
      <w:bookmarkStart w:id="84" w:name="_Toc524944821"/>
      <w:bookmarkStart w:id="85" w:name="_Toc528166500"/>
      <w:bookmarkStart w:id="86" w:name="_Toc530077492"/>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bookmarkEnd w:id="83"/>
      <w:bookmarkEnd w:id="84"/>
      <w:bookmarkEnd w:id="85"/>
      <w:bookmarkEnd w:id="86"/>
    </w:p>
    <w:p w:rsidR="00D03880" w:rsidRDefault="00D03880" w:rsidP="0032166D">
      <w:pPr>
        <w:jc w:val="both"/>
      </w:pPr>
      <w:r>
        <w:t>В связи с тем, что между теплоснабжающими организациями и потребителями тепловой энергии в городском округе город Пыть-Ях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rsidR="00D03880" w:rsidRDefault="00D03880" w:rsidP="0032166D">
      <w:pPr>
        <w:jc w:val="both"/>
      </w:pPr>
      <w:r>
        <w:t>Значения существующей и перспективной резервной мощности источников тепловой энергии представлены в таблице 23.</w:t>
      </w:r>
    </w:p>
    <w:p w:rsidR="00D03880" w:rsidRDefault="00D03880" w:rsidP="00C55319">
      <w:pPr>
        <w:pStyle w:val="Heading2"/>
      </w:pPr>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p>
    <w:p w:rsidR="00D03880" w:rsidRDefault="00D03880" w:rsidP="0032166D">
      <w:pPr>
        <w:jc w:val="both"/>
      </w:pPr>
      <w:r w:rsidRPr="00C3252C">
        <w:t>Затраты существующей и перспективной тепловой мощности на хозяйственные нужды тепловых сетей отсутствуют.</w:t>
      </w:r>
    </w:p>
    <w:p w:rsidR="00D03880" w:rsidRDefault="00D03880" w:rsidP="00C55319">
      <w:pPr>
        <w:pStyle w:val="Heading2"/>
      </w:pPr>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p>
    <w:p w:rsidR="00D03880" w:rsidRDefault="00D03880" w:rsidP="0032166D">
      <w:pPr>
        <w:jc w:val="both"/>
      </w:pPr>
      <w:r>
        <w:t>В связи с тем, что между теплоснабжающими организациями и потребителями тепловой энергии в городском округе город Пыть-Ях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rsidR="00D03880" w:rsidRDefault="00D03880" w:rsidP="0032166D">
      <w:pPr>
        <w:jc w:val="both"/>
      </w:pPr>
      <w:r>
        <w:t>Значения существующей и перспективной резервной мощности источников тепловой энергии представлены в таблице 23.</w:t>
      </w:r>
    </w:p>
    <w:p w:rsidR="00D03880" w:rsidRDefault="00D03880" w:rsidP="00C55319">
      <w:pPr>
        <w:pStyle w:val="Heading2"/>
      </w:pPr>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p>
    <w:p w:rsidR="00D03880" w:rsidRDefault="00D03880" w:rsidP="0032166D">
      <w:pPr>
        <w:jc w:val="both"/>
      </w:pPr>
      <w:r w:rsidRPr="00C3252C">
        <w:t>Затраты существующей и перспективной тепловой мощности на хозяйственные нужды тепловых сетей отсутствуют.</w:t>
      </w:r>
    </w:p>
    <w:p w:rsidR="00D03880" w:rsidRDefault="00D03880" w:rsidP="00C55319">
      <w:pPr>
        <w:pStyle w:val="Heading2"/>
      </w:pPr>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p>
    <w:p w:rsidR="00D03880" w:rsidRDefault="00D03880" w:rsidP="0032166D">
      <w:pPr>
        <w:jc w:val="both"/>
      </w:pPr>
      <w:r>
        <w:t>В связи с тем, что между теплоснабжающими организациями и потребителями тепловой энергии в городском округе город Пыть-Ях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rsidR="00D03880" w:rsidRDefault="00D03880" w:rsidP="0032166D">
      <w:pPr>
        <w:jc w:val="both"/>
      </w:pPr>
      <w:r>
        <w:t>Значения существующей и перспективной резервной мощности источников тепловой энергии представлены в таблице 23.</w:t>
      </w:r>
    </w:p>
    <w:p w:rsidR="00D03880" w:rsidRPr="00007DE1" w:rsidRDefault="00D03880" w:rsidP="00007DE1">
      <w:pPr>
        <w:pStyle w:val="Caption"/>
        <w:keepNext/>
        <w:spacing w:before="0"/>
        <w:ind w:firstLine="709"/>
        <w:rPr>
          <w:b w:val="0"/>
          <w:color w:val="000000"/>
          <w:szCs w:val="28"/>
        </w:rPr>
      </w:pPr>
      <w:r w:rsidRPr="00007DE1">
        <w:rPr>
          <w:b w:val="0"/>
          <w:color w:val="000000"/>
          <w:szCs w:val="28"/>
        </w:rPr>
        <w:t xml:space="preserve">Таблица </w:t>
      </w:r>
      <w:r>
        <w:rPr>
          <w:b w:val="0"/>
          <w:color w:val="000000"/>
          <w:szCs w:val="28"/>
        </w:rPr>
        <w:t>23</w:t>
      </w:r>
      <w:r w:rsidRPr="00007DE1">
        <w:rPr>
          <w:b w:val="0"/>
          <w:color w:val="000000"/>
          <w:szCs w:val="28"/>
        </w:rPr>
        <w:t>. Значения существующей и резервной тепловой мощности источника теплоснабжения</w:t>
      </w:r>
    </w:p>
    <w:tbl>
      <w:tblPr>
        <w:tblW w:w="5000" w:type="pct"/>
        <w:jc w:val="center"/>
        <w:tblLook w:val="00A0"/>
      </w:tblPr>
      <w:tblGrid>
        <w:gridCol w:w="2337"/>
        <w:gridCol w:w="1890"/>
        <w:gridCol w:w="1888"/>
        <w:gridCol w:w="1864"/>
        <w:gridCol w:w="1874"/>
      </w:tblGrid>
      <w:tr w:rsidR="00D03880" w:rsidRPr="000A63B1" w:rsidTr="009B39E3">
        <w:trPr>
          <w:trHeight w:val="20"/>
          <w:tblHeader/>
          <w:jc w:val="center"/>
        </w:trPr>
        <w:tc>
          <w:tcPr>
            <w:tcW w:w="1186"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0A63B1" w:rsidRDefault="00D03880" w:rsidP="009B39E3">
            <w:pPr>
              <w:ind w:left="-57" w:right="-57"/>
              <w:jc w:val="center"/>
              <w:rPr>
                <w:b/>
                <w:bCs/>
              </w:rPr>
            </w:pPr>
            <w:r w:rsidRPr="000A63B1">
              <w:rPr>
                <w:b/>
                <w:sz w:val="22"/>
              </w:rPr>
              <w:t>Источник тепловой энергии</w:t>
            </w:r>
          </w:p>
        </w:tc>
        <w:tc>
          <w:tcPr>
            <w:tcW w:w="959" w:type="pct"/>
            <w:tcBorders>
              <w:top w:val="single" w:sz="4" w:space="0" w:color="auto"/>
              <w:left w:val="nil"/>
              <w:bottom w:val="single" w:sz="4" w:space="0" w:color="auto"/>
              <w:right w:val="single" w:sz="4" w:space="0" w:color="auto"/>
            </w:tcBorders>
            <w:shd w:val="clear" w:color="auto" w:fill="D9D9D9"/>
            <w:vAlign w:val="center"/>
          </w:tcPr>
          <w:p w:rsidR="00D03880" w:rsidRPr="000A63B1" w:rsidRDefault="00D03880" w:rsidP="009B39E3">
            <w:pPr>
              <w:ind w:left="-57" w:right="-57"/>
              <w:jc w:val="center"/>
              <w:rPr>
                <w:b/>
                <w:bCs/>
              </w:rPr>
            </w:pPr>
            <w:r w:rsidRPr="000A63B1">
              <w:rPr>
                <w:b/>
                <w:bCs/>
                <w:sz w:val="22"/>
              </w:rPr>
              <w:t>Существующая располагаемая мощность нетто котельной</w:t>
            </w:r>
          </w:p>
          <w:p w:rsidR="00D03880" w:rsidRPr="000A63B1" w:rsidRDefault="00D03880" w:rsidP="009B39E3">
            <w:pPr>
              <w:ind w:left="-57" w:right="-57"/>
              <w:jc w:val="center"/>
              <w:rPr>
                <w:b/>
                <w:bCs/>
              </w:rPr>
            </w:pPr>
            <w:r w:rsidRPr="000A63B1">
              <w:rPr>
                <w:b/>
                <w:bCs/>
                <w:sz w:val="22"/>
              </w:rPr>
              <w:t>Гкал/ч</w:t>
            </w:r>
          </w:p>
        </w:tc>
        <w:tc>
          <w:tcPr>
            <w:tcW w:w="958"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0A63B1" w:rsidRDefault="00D03880" w:rsidP="009B39E3">
            <w:pPr>
              <w:ind w:left="-57" w:right="-57"/>
              <w:jc w:val="center"/>
              <w:rPr>
                <w:b/>
                <w:bCs/>
              </w:rPr>
            </w:pPr>
            <w:r w:rsidRPr="000A63B1">
              <w:rPr>
                <w:b/>
                <w:bCs/>
                <w:sz w:val="22"/>
              </w:rPr>
              <w:t xml:space="preserve">Существующий </w:t>
            </w:r>
            <w:r w:rsidRPr="000A63B1">
              <w:rPr>
                <w:b/>
                <w:sz w:val="22"/>
              </w:rPr>
              <w:t>резерв (+)/ дефицит (-), 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tcPr>
          <w:p w:rsidR="00D03880" w:rsidRPr="000A63B1" w:rsidRDefault="00D03880" w:rsidP="009B39E3">
            <w:pPr>
              <w:ind w:left="-57" w:right="-57"/>
              <w:jc w:val="center"/>
              <w:rPr>
                <w:b/>
                <w:bCs/>
              </w:rPr>
            </w:pPr>
            <w:r w:rsidRPr="000A63B1">
              <w:rPr>
                <w:b/>
                <w:bCs/>
                <w:sz w:val="22"/>
              </w:rPr>
              <w:t>Перспективная располагаемая мощность нетто котельной</w:t>
            </w:r>
          </w:p>
          <w:p w:rsidR="00D03880" w:rsidRPr="000A63B1" w:rsidRDefault="00D03880" w:rsidP="009B39E3">
            <w:pPr>
              <w:ind w:left="-57" w:right="-57"/>
              <w:jc w:val="center"/>
              <w:rPr>
                <w:b/>
                <w:bCs/>
              </w:rPr>
            </w:pPr>
            <w:r w:rsidRPr="000A63B1">
              <w:rPr>
                <w:b/>
                <w:bCs/>
                <w:sz w:val="22"/>
              </w:rPr>
              <w:t>Гкал/ч</w:t>
            </w:r>
          </w:p>
        </w:tc>
        <w:tc>
          <w:tcPr>
            <w:tcW w:w="951" w:type="pct"/>
            <w:tcBorders>
              <w:top w:val="single" w:sz="4" w:space="0" w:color="auto"/>
              <w:left w:val="nil"/>
              <w:bottom w:val="single" w:sz="4" w:space="0" w:color="auto"/>
              <w:right w:val="single" w:sz="4" w:space="0" w:color="auto"/>
            </w:tcBorders>
            <w:shd w:val="clear" w:color="auto" w:fill="D9D9D9"/>
            <w:vAlign w:val="center"/>
          </w:tcPr>
          <w:p w:rsidR="00D03880" w:rsidRPr="000A63B1" w:rsidRDefault="00D03880" w:rsidP="009B39E3">
            <w:pPr>
              <w:ind w:left="-57" w:right="-57"/>
              <w:jc w:val="center"/>
              <w:rPr>
                <w:b/>
                <w:bCs/>
              </w:rPr>
            </w:pPr>
            <w:r w:rsidRPr="000A63B1">
              <w:rPr>
                <w:b/>
                <w:bCs/>
                <w:sz w:val="22"/>
              </w:rPr>
              <w:t xml:space="preserve">Перспективный </w:t>
            </w:r>
            <w:r w:rsidRPr="000A63B1">
              <w:rPr>
                <w:b/>
                <w:sz w:val="22"/>
              </w:rPr>
              <w:t>резерв (+)/ дефицит (-), Гкал/ч</w:t>
            </w:r>
          </w:p>
        </w:tc>
      </w:tr>
      <w:tr w:rsidR="00D03880" w:rsidRPr="000A63B1" w:rsidTr="009B39E3">
        <w:trPr>
          <w:trHeight w:val="20"/>
          <w:jc w:val="center"/>
        </w:trPr>
        <w:tc>
          <w:tcPr>
            <w:tcW w:w="1186" w:type="pct"/>
            <w:tcBorders>
              <w:top w:val="single" w:sz="4" w:space="0" w:color="auto"/>
              <w:left w:val="single" w:sz="6" w:space="0" w:color="auto"/>
              <w:bottom w:val="single" w:sz="4"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«Центральная»</w:t>
            </w:r>
          </w:p>
        </w:tc>
        <w:tc>
          <w:tcPr>
            <w:tcW w:w="959" w:type="pct"/>
            <w:tcBorders>
              <w:top w:val="single" w:sz="4" w:space="0" w:color="auto"/>
              <w:bottom w:val="single" w:sz="4" w:space="0" w:color="auto"/>
              <w:right w:val="single" w:sz="6" w:space="0" w:color="auto"/>
            </w:tcBorders>
            <w:vAlign w:val="center"/>
          </w:tcPr>
          <w:p w:rsidR="00D03880" w:rsidRPr="000A63B1" w:rsidRDefault="00D03880" w:rsidP="009B39E3">
            <w:pPr>
              <w:jc w:val="center"/>
            </w:pPr>
            <w:r w:rsidRPr="000A63B1">
              <w:rPr>
                <w:sz w:val="22"/>
              </w:rPr>
              <w:t>55,38</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ind w:left="-57" w:right="-57"/>
              <w:jc w:val="center"/>
              <w:rPr>
                <w:color w:val="000000"/>
              </w:rPr>
            </w:pPr>
            <w:r>
              <w:rPr>
                <w:color w:val="000000"/>
                <w:sz w:val="22"/>
              </w:rPr>
              <w:t>-</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Вывод из эксплуатации</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«Пыть-Ях»</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sidRPr="000A63B1">
              <w:rPr>
                <w:sz w:val="22"/>
              </w:rPr>
              <w:t>37,39</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jc w:val="center"/>
              <w:rPr>
                <w:color w:val="000000"/>
              </w:rPr>
            </w:pPr>
            <w:r w:rsidRPr="000A63B1">
              <w:rPr>
                <w:color w:val="000000"/>
                <w:sz w:val="22"/>
              </w:rPr>
              <w:t>-2,244</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Вывод из эксплуатации</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«ДЕ 3 мкр.»</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sidRPr="000A63B1">
              <w:rPr>
                <w:sz w:val="22"/>
              </w:rPr>
              <w:t>30,91</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jc w:val="center"/>
              <w:rPr>
                <w:color w:val="000000"/>
              </w:rPr>
            </w:pPr>
            <w:r w:rsidRPr="000A63B1">
              <w:rPr>
                <w:color w:val="000000"/>
                <w:sz w:val="22"/>
              </w:rPr>
              <w:t>-2,344</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58,2</w:t>
            </w:r>
          </w:p>
        </w:tc>
        <w:tc>
          <w:tcPr>
            <w:tcW w:w="951" w:type="pct"/>
            <w:tcBorders>
              <w:top w:val="single" w:sz="4" w:space="0" w:color="auto"/>
              <w:left w:val="nil"/>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+0,58</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«Вертолетка»</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sidRPr="000A63B1">
              <w:rPr>
                <w:sz w:val="22"/>
              </w:rPr>
              <w:t>21,16</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jc w:val="center"/>
              <w:rPr>
                <w:color w:val="000000"/>
              </w:rPr>
            </w:pPr>
            <w:r>
              <w:rPr>
                <w:color w:val="000000"/>
                <w:sz w:val="22"/>
              </w:rPr>
              <w:t>+</w:t>
            </w:r>
            <w:r w:rsidRPr="000A63B1">
              <w:rPr>
                <w:color w:val="000000"/>
                <w:sz w:val="22"/>
              </w:rPr>
              <w:t>16,375</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Вывод из эксплуатации</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«Мамонтовская»</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sidRPr="000A63B1">
              <w:rPr>
                <w:sz w:val="22"/>
              </w:rPr>
              <w:t>71,02</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jc w:val="center"/>
              <w:rPr>
                <w:color w:val="000000"/>
              </w:rPr>
            </w:pPr>
            <w:r>
              <w:rPr>
                <w:color w:val="000000"/>
                <w:sz w:val="22"/>
              </w:rPr>
              <w:t>+</w:t>
            </w:r>
            <w:r w:rsidRPr="000A63B1">
              <w:rPr>
                <w:color w:val="000000"/>
                <w:sz w:val="22"/>
              </w:rPr>
              <w:t>7,682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93,5</w:t>
            </w:r>
          </w:p>
        </w:tc>
        <w:tc>
          <w:tcPr>
            <w:tcW w:w="951" w:type="pct"/>
            <w:tcBorders>
              <w:top w:val="single" w:sz="4" w:space="0" w:color="auto"/>
              <w:left w:val="nil"/>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+20,73</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2а мкр.</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sidRPr="000A63B1">
              <w:rPr>
                <w:sz w:val="22"/>
              </w:rPr>
              <w:t>18,82</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jc w:val="center"/>
              <w:rPr>
                <w:color w:val="000000"/>
              </w:rPr>
            </w:pPr>
            <w:r>
              <w:rPr>
                <w:color w:val="000000"/>
                <w:sz w:val="22"/>
              </w:rPr>
              <w:t>+</w:t>
            </w:r>
            <w:r w:rsidRPr="000A63B1">
              <w:rPr>
                <w:color w:val="000000"/>
                <w:sz w:val="22"/>
              </w:rPr>
              <w:t>0,422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39,2</w:t>
            </w:r>
          </w:p>
        </w:tc>
        <w:tc>
          <w:tcPr>
            <w:tcW w:w="951" w:type="pct"/>
            <w:tcBorders>
              <w:top w:val="single" w:sz="4" w:space="0" w:color="auto"/>
              <w:left w:val="nil"/>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+0,72</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Котельная «Таёжная»</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sidRPr="000A63B1">
              <w:rPr>
                <w:sz w:val="22"/>
              </w:rPr>
              <w:t>63,92</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jc w:val="center"/>
              <w:rPr>
                <w:color w:val="000000"/>
              </w:rPr>
            </w:pPr>
            <w:r>
              <w:rPr>
                <w:color w:val="000000"/>
                <w:sz w:val="22"/>
              </w:rPr>
              <w:t>+</w:t>
            </w:r>
            <w:r w:rsidRPr="000A63B1">
              <w:rPr>
                <w:color w:val="000000"/>
                <w:sz w:val="22"/>
              </w:rPr>
              <w:t>24,404</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Вывод из эксплуатации</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C80150">
              <w:rPr>
                <w:color w:val="000000"/>
                <w:sz w:val="22"/>
              </w:rPr>
              <w:t>Новая котельная в районе Пивзавода</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jc w:val="center"/>
            </w:pPr>
            <w:r>
              <w:rPr>
                <w:sz w:val="22"/>
              </w:rPr>
              <w:t>-</w:t>
            </w:r>
          </w:p>
        </w:tc>
        <w:tc>
          <w:tcPr>
            <w:tcW w:w="958" w:type="pct"/>
            <w:tcBorders>
              <w:top w:val="single" w:sz="4" w:space="0" w:color="auto"/>
              <w:left w:val="single" w:sz="6" w:space="0" w:color="auto"/>
              <w:bottom w:val="single" w:sz="4" w:space="0" w:color="auto"/>
            </w:tcBorders>
            <w:vAlign w:val="center"/>
          </w:tcPr>
          <w:p w:rsidR="00D03880" w:rsidRDefault="00D03880" w:rsidP="009B39E3">
            <w:pPr>
              <w:jc w:val="center"/>
              <w:rPr>
                <w:color w:val="000000"/>
              </w:rPr>
            </w:pPr>
            <w:r>
              <w:rPr>
                <w:color w:val="000000"/>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Pr>
                <w:color w:val="000000"/>
                <w:sz w:val="22"/>
              </w:rPr>
              <w:t>117,6</w:t>
            </w:r>
          </w:p>
        </w:tc>
        <w:tc>
          <w:tcPr>
            <w:tcW w:w="951" w:type="pct"/>
            <w:tcBorders>
              <w:top w:val="single" w:sz="4" w:space="0" w:color="auto"/>
              <w:left w:val="nil"/>
              <w:bottom w:val="single" w:sz="4" w:space="0" w:color="auto"/>
              <w:right w:val="single" w:sz="4" w:space="0" w:color="auto"/>
            </w:tcBorders>
            <w:vAlign w:val="center"/>
          </w:tcPr>
          <w:p w:rsidR="00D03880" w:rsidRPr="000A63B1" w:rsidRDefault="00D03880" w:rsidP="009B39E3">
            <w:pPr>
              <w:ind w:left="-57" w:right="-57"/>
              <w:jc w:val="center"/>
              <w:rPr>
                <w:color w:val="000000"/>
              </w:rPr>
            </w:pPr>
            <w:r>
              <w:rPr>
                <w:color w:val="000000"/>
                <w:sz w:val="22"/>
              </w:rPr>
              <w:t>+25,30</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rPr>
                <w:color w:val="000000"/>
              </w:rPr>
            </w:pPr>
            <w:r w:rsidRPr="000A63B1">
              <w:rPr>
                <w:color w:val="000000"/>
                <w:sz w:val="22"/>
              </w:rPr>
              <w:t>Парокотельная установка Южно-Балыкский ГПЗ</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ind w:left="-57" w:right="-57"/>
              <w:jc w:val="center"/>
            </w:pPr>
            <w:r w:rsidRPr="000A63B1">
              <w:rPr>
                <w:sz w:val="22"/>
              </w:rPr>
              <w:t>39,606</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ind w:left="-57" w:right="-57"/>
              <w:jc w:val="center"/>
              <w:rPr>
                <w:color w:val="000000"/>
              </w:rPr>
            </w:pPr>
            <w:r>
              <w:rPr>
                <w:color w:val="000000"/>
                <w:sz w:val="22"/>
              </w:rPr>
              <w:t>+</w:t>
            </w:r>
            <w:r w:rsidRPr="000A63B1">
              <w:rPr>
                <w:color w:val="000000"/>
                <w:sz w:val="22"/>
              </w:rPr>
              <w:t>1</w:t>
            </w:r>
            <w:r>
              <w:rPr>
                <w:color w:val="000000"/>
                <w:sz w:val="22"/>
              </w:rPr>
              <w:t>5,762</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40,1</w:t>
            </w:r>
          </w:p>
        </w:tc>
        <w:tc>
          <w:tcPr>
            <w:tcW w:w="951" w:type="pct"/>
            <w:tcBorders>
              <w:top w:val="single" w:sz="4" w:space="0" w:color="auto"/>
              <w:left w:val="nil"/>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+1</w:t>
            </w:r>
            <w:r>
              <w:rPr>
                <w:color w:val="000000"/>
                <w:sz w:val="22"/>
              </w:rPr>
              <w:t>5,762</w:t>
            </w:r>
          </w:p>
        </w:tc>
      </w:tr>
      <w:tr w:rsidR="00D03880"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D03880" w:rsidRPr="000A63B1" w:rsidRDefault="00D03880" w:rsidP="009B39E3">
            <w:pPr>
              <w:ind w:left="-57" w:right="-57"/>
              <w:jc w:val="center"/>
            </w:pPr>
            <w:r w:rsidRPr="000A63B1">
              <w:rPr>
                <w:sz w:val="22"/>
              </w:rPr>
              <w:t>Котельная «БЭО» промзона «Южная»</w:t>
            </w:r>
          </w:p>
        </w:tc>
        <w:tc>
          <w:tcPr>
            <w:tcW w:w="959" w:type="pct"/>
            <w:tcBorders>
              <w:top w:val="single" w:sz="4" w:space="0" w:color="auto"/>
              <w:bottom w:val="single" w:sz="6" w:space="0" w:color="auto"/>
              <w:right w:val="single" w:sz="6" w:space="0" w:color="auto"/>
            </w:tcBorders>
            <w:vAlign w:val="center"/>
          </w:tcPr>
          <w:p w:rsidR="00D03880" w:rsidRPr="000A63B1" w:rsidRDefault="00D03880" w:rsidP="009B39E3">
            <w:pPr>
              <w:ind w:left="-57" w:right="-57"/>
              <w:jc w:val="center"/>
            </w:pPr>
            <w:r w:rsidRPr="000A63B1">
              <w:rPr>
                <w:sz w:val="22"/>
              </w:rPr>
              <w:t>-</w:t>
            </w:r>
          </w:p>
        </w:tc>
        <w:tc>
          <w:tcPr>
            <w:tcW w:w="958" w:type="pct"/>
            <w:tcBorders>
              <w:top w:val="single" w:sz="4" w:space="0" w:color="auto"/>
              <w:left w:val="single" w:sz="6" w:space="0" w:color="auto"/>
              <w:bottom w:val="single" w:sz="4" w:space="0" w:color="auto"/>
            </w:tcBorders>
            <w:vAlign w:val="center"/>
          </w:tcPr>
          <w:p w:rsidR="00D03880" w:rsidRPr="000A63B1" w:rsidRDefault="00D03880" w:rsidP="009B39E3">
            <w:pPr>
              <w:ind w:left="-57" w:right="-57"/>
              <w:jc w:val="center"/>
            </w:pPr>
            <w:r w:rsidRPr="000A63B1">
              <w:rPr>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6,2474</w:t>
            </w:r>
          </w:p>
        </w:tc>
        <w:tc>
          <w:tcPr>
            <w:tcW w:w="951" w:type="pct"/>
            <w:tcBorders>
              <w:top w:val="single" w:sz="4" w:space="0" w:color="auto"/>
              <w:left w:val="nil"/>
              <w:bottom w:val="single" w:sz="4" w:space="0" w:color="auto"/>
              <w:right w:val="single" w:sz="4" w:space="0" w:color="auto"/>
            </w:tcBorders>
            <w:vAlign w:val="center"/>
          </w:tcPr>
          <w:p w:rsidR="00D03880" w:rsidRPr="000A63B1" w:rsidRDefault="00D03880" w:rsidP="009B39E3">
            <w:pPr>
              <w:ind w:left="-57" w:right="-57"/>
              <w:jc w:val="center"/>
              <w:rPr>
                <w:color w:val="000000"/>
              </w:rPr>
            </w:pPr>
            <w:r w:rsidRPr="000A63B1">
              <w:rPr>
                <w:color w:val="000000"/>
                <w:sz w:val="22"/>
              </w:rPr>
              <w:t>+</w:t>
            </w:r>
            <w:r>
              <w:rPr>
                <w:color w:val="000000"/>
                <w:sz w:val="22"/>
              </w:rPr>
              <w:t>1,97</w:t>
            </w:r>
          </w:p>
        </w:tc>
      </w:tr>
    </w:tbl>
    <w:p w:rsidR="00D03880" w:rsidRDefault="00D03880" w:rsidP="00007DE1"/>
    <w:p w:rsidR="00D03880" w:rsidRPr="00007DE1" w:rsidRDefault="00D03880" w:rsidP="00C55319">
      <w:pPr>
        <w:pStyle w:val="Heading2"/>
      </w:pPr>
      <w:bookmarkStart w:id="87" w:name="_Toc524944246"/>
      <w:bookmarkStart w:id="88" w:name="_Toc524944822"/>
      <w:bookmarkStart w:id="89" w:name="_Toc528166501"/>
      <w:bookmarkStart w:id="90" w:name="_Toc530077493"/>
      <w:r>
        <w:t xml:space="preserve">2.13. </w:t>
      </w:r>
      <w:r w:rsidRPr="00007DE1">
        <w:t>Значения существующей и перспективной тепловой нагрузки потребителей, устанавливаемые с учетом расчетной тепловой нагрузки</w:t>
      </w:r>
      <w:bookmarkEnd w:id="87"/>
      <w:bookmarkEnd w:id="88"/>
      <w:bookmarkEnd w:id="89"/>
      <w:bookmarkEnd w:id="90"/>
    </w:p>
    <w:p w:rsidR="00D03880" w:rsidRDefault="00D03880" w:rsidP="00007DE1">
      <w:pPr>
        <w:spacing w:line="360" w:lineRule="auto"/>
        <w:ind w:firstLine="709"/>
        <w:jc w:val="both"/>
        <w:rPr>
          <w:color w:val="000000"/>
          <w:sz w:val="28"/>
          <w:szCs w:val="28"/>
        </w:rPr>
      </w:pPr>
      <w:r w:rsidRPr="00007DE1">
        <w:rPr>
          <w:color w:val="000000"/>
          <w:sz w:val="28"/>
          <w:szCs w:val="28"/>
        </w:rPr>
        <w:t xml:space="preserve">Существующая тепловая нагрузка потребителей городского округа город Пыть-Ях составляет 205,31 Гкал/ч. Перспективная тепловая нагрузка потребителей Городской округ город Пыть-Ях на расчетный срок (до </w:t>
      </w:r>
      <w:smartTag w:uri="urn:schemas-microsoft-com:office:smarttags" w:element="metricconverter">
        <w:smartTagPr>
          <w:attr w:name="ProductID" w:val="2033 г"/>
        </w:smartTagPr>
        <w:r w:rsidRPr="00007DE1">
          <w:rPr>
            <w:color w:val="000000"/>
            <w:sz w:val="28"/>
            <w:szCs w:val="28"/>
          </w:rPr>
          <w:t>2033 г</w:t>
        </w:r>
      </w:smartTag>
      <w:r w:rsidRPr="00007DE1">
        <w:rPr>
          <w:color w:val="000000"/>
          <w:sz w:val="28"/>
          <w:szCs w:val="28"/>
        </w:rPr>
        <w:t>.) составит 276,26 Гкал/ч.</w:t>
      </w:r>
    </w:p>
    <w:p w:rsidR="00D03880" w:rsidRPr="00007DE1" w:rsidRDefault="00D03880" w:rsidP="00007DE1">
      <w:pPr>
        <w:spacing w:line="360" w:lineRule="auto"/>
        <w:ind w:firstLine="709"/>
        <w:jc w:val="both"/>
        <w:rPr>
          <w:color w:val="000000"/>
          <w:sz w:val="28"/>
          <w:szCs w:val="28"/>
        </w:rPr>
      </w:pPr>
    </w:p>
    <w:p w:rsidR="00D03880" w:rsidRDefault="00D03880" w:rsidP="00062071">
      <w:pPr>
        <w:pStyle w:val="Heading1"/>
        <w:keepLines/>
        <w:numPr>
          <w:ilvl w:val="0"/>
          <w:numId w:val="60"/>
        </w:numPr>
        <w:spacing w:before="0" w:beforeAutospacing="0" w:after="0" w:afterAutospacing="0" w:line="360" w:lineRule="auto"/>
        <w:ind w:left="432" w:firstLine="709"/>
        <w:jc w:val="both"/>
        <w:rPr>
          <w:rFonts w:ascii="Times New Roman" w:hAnsi="Times New Roman"/>
          <w:bCs/>
          <w:color w:val="000000"/>
          <w:kern w:val="32"/>
          <w:sz w:val="28"/>
          <w:szCs w:val="28"/>
          <w:lang w:val="ru-RU" w:eastAsia="ko-KR"/>
        </w:rPr>
      </w:pPr>
      <w:bookmarkStart w:id="91" w:name="_Toc524944248"/>
      <w:bookmarkStart w:id="92" w:name="_Toc524944824"/>
      <w:bookmarkStart w:id="93" w:name="_Toc528166503"/>
      <w:bookmarkStart w:id="94" w:name="_Toc530077494"/>
      <w:r w:rsidRPr="00007DE1">
        <w:rPr>
          <w:rFonts w:ascii="Times New Roman" w:hAnsi="Times New Roman"/>
          <w:bCs/>
          <w:color w:val="000000"/>
          <w:kern w:val="32"/>
          <w:sz w:val="28"/>
          <w:szCs w:val="28"/>
          <w:lang w:val="ru-RU" w:eastAsia="ko-KR"/>
        </w:rPr>
        <w:t>РАЗДЕЛ 3. СУЩЕСТВУЮЩИЕ И ПЕРСПЕКТИВНЫЕ БАЛАНСЫ ТЕПЛОНОСИТЕЛЯ</w:t>
      </w:r>
      <w:bookmarkEnd w:id="91"/>
      <w:bookmarkEnd w:id="92"/>
      <w:bookmarkEnd w:id="93"/>
      <w:bookmarkEnd w:id="94"/>
    </w:p>
    <w:p w:rsidR="00D03880" w:rsidRPr="00007DE1" w:rsidRDefault="00D03880" w:rsidP="00007DE1"/>
    <w:p w:rsidR="00D03880" w:rsidRPr="00007DE1" w:rsidRDefault="00D03880" w:rsidP="00C55319">
      <w:pPr>
        <w:pStyle w:val="Heading2"/>
      </w:pPr>
      <w:bookmarkStart w:id="95" w:name="_Toc524944249"/>
      <w:bookmarkStart w:id="96" w:name="_Toc524944825"/>
      <w:bookmarkStart w:id="97" w:name="_Toc528166504"/>
      <w:bookmarkStart w:id="98" w:name="_Toc530077495"/>
      <w:r>
        <w:t xml:space="preserve">3.1. </w:t>
      </w:r>
      <w:r w:rsidRPr="00007DE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5"/>
      <w:bookmarkEnd w:id="96"/>
      <w:bookmarkEnd w:id="97"/>
      <w:bookmarkEnd w:id="98"/>
    </w:p>
    <w:p w:rsidR="00D03880" w:rsidRPr="00007DE1" w:rsidRDefault="00D03880" w:rsidP="00007DE1">
      <w:pPr>
        <w:spacing w:line="360" w:lineRule="auto"/>
        <w:ind w:firstLine="709"/>
        <w:jc w:val="both"/>
        <w:rPr>
          <w:color w:val="000000"/>
          <w:sz w:val="28"/>
          <w:szCs w:val="28"/>
        </w:rPr>
      </w:pPr>
      <w:r w:rsidRPr="00007DE1">
        <w:rPr>
          <w:color w:val="000000"/>
          <w:sz w:val="28"/>
          <w:szCs w:val="28"/>
        </w:rPr>
        <w:t>В период с 2021 по 2022 год планируется строительство новых газовых котельных в мкр. №1 «Центральный» и 2а мкр., водоподготовка будет подобрана в соответствии с потребностями тепловой сети на подпитку и качеством исходной воды.</w:t>
      </w:r>
    </w:p>
    <w:p w:rsidR="00D03880" w:rsidRPr="00007DE1" w:rsidRDefault="00D03880" w:rsidP="00007DE1">
      <w:pPr>
        <w:spacing w:line="360" w:lineRule="auto"/>
        <w:ind w:firstLine="709"/>
        <w:jc w:val="both"/>
        <w:rPr>
          <w:color w:val="000000"/>
          <w:sz w:val="28"/>
          <w:szCs w:val="28"/>
        </w:rPr>
      </w:pPr>
      <w:r w:rsidRPr="00007DE1">
        <w:rPr>
          <w:color w:val="000000"/>
          <w:sz w:val="28"/>
          <w:szCs w:val="28"/>
        </w:rPr>
        <w:t>Результаты расчетов максимального потребления теплоносителя в теплопотребляющих установках потребителей представлены в таблице 24.</w:t>
      </w:r>
    </w:p>
    <w:p w:rsidR="00D03880" w:rsidRPr="00007DE1" w:rsidRDefault="00D03880" w:rsidP="00007DE1">
      <w:pPr>
        <w:pStyle w:val="Caption"/>
        <w:keepNext/>
        <w:spacing w:before="0"/>
        <w:ind w:firstLine="709"/>
        <w:rPr>
          <w:b w:val="0"/>
          <w:color w:val="000000"/>
          <w:szCs w:val="28"/>
        </w:rPr>
      </w:pPr>
      <w:r w:rsidRPr="00007DE1">
        <w:rPr>
          <w:b w:val="0"/>
          <w:color w:val="000000"/>
          <w:szCs w:val="28"/>
        </w:rPr>
        <w:t>Таблица</w:t>
      </w:r>
      <w:r>
        <w:rPr>
          <w:b w:val="0"/>
          <w:color w:val="000000"/>
          <w:szCs w:val="28"/>
        </w:rPr>
        <w:t xml:space="preserve"> 24</w:t>
      </w:r>
      <w:r w:rsidRPr="00007DE1">
        <w:rPr>
          <w:b w:val="0"/>
          <w:color w:val="000000"/>
          <w:szCs w:val="28"/>
        </w:rPr>
        <w:t>. Расчетная производительность водоподготовительных установок для подпитки систем теплоснабжения</w:t>
      </w:r>
    </w:p>
    <w:tbl>
      <w:tblPr>
        <w:tblW w:w="5000" w:type="pct"/>
        <w:jc w:val="center"/>
        <w:tblLook w:val="00A0"/>
      </w:tblPr>
      <w:tblGrid>
        <w:gridCol w:w="4202"/>
        <w:gridCol w:w="2392"/>
        <w:gridCol w:w="3259"/>
      </w:tblGrid>
      <w:tr w:rsidR="00D03880" w:rsidRPr="000B3D5E" w:rsidTr="009B39E3">
        <w:trPr>
          <w:trHeight w:val="20"/>
          <w:tblHeader/>
          <w:jc w:val="center"/>
        </w:trPr>
        <w:tc>
          <w:tcPr>
            <w:tcW w:w="2132" w:type="pc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B3D5E" w:rsidRDefault="00D03880" w:rsidP="009B39E3">
            <w:pPr>
              <w:ind w:left="-57" w:right="-57"/>
              <w:jc w:val="center"/>
              <w:rPr>
                <w:b/>
                <w:color w:val="000000"/>
              </w:rPr>
            </w:pPr>
            <w:r w:rsidRPr="000B3D5E">
              <w:rPr>
                <w:b/>
                <w:bCs/>
                <w:color w:val="000000"/>
              </w:rPr>
              <w:t>Источник тепловой энергии</w:t>
            </w:r>
          </w:p>
        </w:tc>
        <w:tc>
          <w:tcPr>
            <w:tcW w:w="1214" w:type="pct"/>
            <w:tcBorders>
              <w:top w:val="single" w:sz="4" w:space="0" w:color="auto"/>
              <w:left w:val="nil"/>
              <w:bottom w:val="single" w:sz="4" w:space="0" w:color="auto"/>
              <w:right w:val="single" w:sz="4" w:space="0" w:color="auto"/>
            </w:tcBorders>
            <w:shd w:val="clear" w:color="auto" w:fill="BFBFBF"/>
            <w:vAlign w:val="center"/>
          </w:tcPr>
          <w:p w:rsidR="00D03880" w:rsidRPr="000B3D5E" w:rsidRDefault="00D03880" w:rsidP="009B39E3">
            <w:pPr>
              <w:ind w:left="-57" w:right="-57"/>
              <w:jc w:val="center"/>
              <w:rPr>
                <w:b/>
                <w:color w:val="000000"/>
              </w:rPr>
            </w:pPr>
            <w:r w:rsidRPr="000B3D5E">
              <w:rPr>
                <w:b/>
                <w:color w:val="000000"/>
              </w:rPr>
              <w:t>Единицы измерения</w:t>
            </w:r>
          </w:p>
        </w:tc>
        <w:tc>
          <w:tcPr>
            <w:tcW w:w="1654" w:type="pct"/>
            <w:tcBorders>
              <w:top w:val="single" w:sz="4" w:space="0" w:color="auto"/>
              <w:left w:val="nil"/>
              <w:bottom w:val="single" w:sz="4" w:space="0" w:color="auto"/>
              <w:right w:val="single" w:sz="4" w:space="0" w:color="auto"/>
            </w:tcBorders>
            <w:shd w:val="clear" w:color="auto" w:fill="BFBFBF"/>
            <w:vAlign w:val="center"/>
          </w:tcPr>
          <w:p w:rsidR="00D03880" w:rsidRPr="000B3D5E" w:rsidRDefault="00D03880" w:rsidP="009B39E3">
            <w:pPr>
              <w:ind w:left="-57" w:right="-57"/>
              <w:jc w:val="center"/>
              <w:rPr>
                <w:b/>
                <w:color w:val="000000"/>
              </w:rPr>
            </w:pPr>
            <w:r w:rsidRPr="000B3D5E">
              <w:rPr>
                <w:b/>
                <w:color w:val="000000"/>
              </w:rPr>
              <w:t>Перспективные значения</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«Центральная»</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«Таежная»</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«Пыть-Ях»</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«Мамонтовская»</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19,97</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0,01</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53,26</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61,25</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Pr>
                <w:bCs/>
                <w:color w:val="000000"/>
              </w:rPr>
              <w:t>Новая к</w:t>
            </w:r>
            <w:r w:rsidRPr="000B3D5E">
              <w:rPr>
                <w:bCs/>
                <w:color w:val="000000"/>
              </w:rPr>
              <w:t>отельная «ДЕ 3 мкр»</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19,97</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0,004</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26,65</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30,65</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«Вертолетка»</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Pr>
                <w:bCs/>
                <w:color w:val="000000"/>
              </w:rPr>
              <w:t>Новая к</w:t>
            </w:r>
            <w:r w:rsidRPr="000B3D5E">
              <w:rPr>
                <w:bCs/>
                <w:color w:val="000000"/>
              </w:rPr>
              <w:t>отельная «2А»</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6,07</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0,002</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16,2</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18,63</w:t>
            </w:r>
          </w:p>
        </w:tc>
      </w:tr>
    </w:tbl>
    <w:p w:rsidR="00D03880" w:rsidRDefault="00D03880" w:rsidP="00007DE1"/>
    <w:p w:rsidR="00D03880" w:rsidRDefault="00D03880" w:rsidP="00C55319">
      <w:pPr>
        <w:pStyle w:val="Heading2"/>
      </w:pPr>
      <w:bookmarkStart w:id="99" w:name="_Toc524944250"/>
      <w:bookmarkStart w:id="100" w:name="_Toc524944826"/>
      <w:bookmarkStart w:id="101" w:name="_Toc528166505"/>
      <w:bookmarkStart w:id="102" w:name="_Toc530077496"/>
      <w:r>
        <w:t xml:space="preserve">3.2. </w:t>
      </w:r>
      <w:r w:rsidRPr="00007DE1">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9"/>
      <w:bookmarkEnd w:id="100"/>
      <w:bookmarkEnd w:id="101"/>
      <w:bookmarkEnd w:id="102"/>
    </w:p>
    <w:p w:rsidR="00D03880" w:rsidRDefault="00D03880" w:rsidP="00C55319">
      <w:pPr>
        <w:pStyle w:val="Heading2"/>
      </w:pPr>
      <w:r w:rsidRPr="00007DE1">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rsidR="00D03880" w:rsidRDefault="00D03880" w:rsidP="00C55319">
      <w:pPr>
        <w:pStyle w:val="Heading2"/>
      </w:pPr>
      <w:r w:rsidRPr="00007DE1">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D03880" w:rsidRDefault="00D03880" w:rsidP="00C55319">
      <w:pPr>
        <w:pStyle w:val="Heading2"/>
      </w:pPr>
      <w:r w:rsidRPr="00007DE1">
        <w:t>Расход подпиточной воды в рабочем режиме должен компенсировать расчетные (нормируемые) потери сетевой воды в системе теплоснабжения.</w:t>
      </w:r>
    </w:p>
    <w:p w:rsidR="00D03880" w:rsidRDefault="00D03880" w:rsidP="00C55319">
      <w:pPr>
        <w:pStyle w:val="Heading2"/>
      </w:pPr>
      <w:r w:rsidRPr="00007DE1">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D03880" w:rsidRPr="00007DE1" w:rsidRDefault="00D03880" w:rsidP="00C55319">
      <w:pPr>
        <w:pStyle w:val="Heading2"/>
      </w:pPr>
      <w:r w:rsidRPr="00007DE1">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D03880" w:rsidRPr="00007DE1" w:rsidRDefault="00D03880" w:rsidP="00A26151">
      <w:pPr>
        <w:autoSpaceDE w:val="0"/>
        <w:autoSpaceDN w:val="0"/>
        <w:adjustRightInd w:val="0"/>
        <w:spacing w:line="360" w:lineRule="auto"/>
        <w:ind w:firstLine="851"/>
        <w:jc w:val="both"/>
        <w:rPr>
          <w:color w:val="000000"/>
          <w:sz w:val="28"/>
          <w:szCs w:val="28"/>
        </w:rPr>
      </w:pPr>
      <w:r w:rsidRPr="00007DE1">
        <w:rPr>
          <w:color w:val="000000"/>
          <w:sz w:val="28"/>
          <w:szCs w:val="28"/>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D03880" w:rsidRPr="00007DE1" w:rsidRDefault="00D03880" w:rsidP="00A26151">
      <w:pPr>
        <w:autoSpaceDE w:val="0"/>
        <w:autoSpaceDN w:val="0"/>
        <w:adjustRightInd w:val="0"/>
        <w:spacing w:line="360" w:lineRule="auto"/>
        <w:ind w:firstLine="851"/>
        <w:jc w:val="both"/>
        <w:rPr>
          <w:color w:val="000000"/>
          <w:sz w:val="28"/>
          <w:szCs w:val="28"/>
        </w:rPr>
      </w:pPr>
      <w:r w:rsidRPr="00007DE1">
        <w:rPr>
          <w:color w:val="000000"/>
          <w:sz w:val="28"/>
          <w:szCs w:val="28"/>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D03880" w:rsidRPr="00007DE1" w:rsidRDefault="00D03880" w:rsidP="00A26151">
      <w:pPr>
        <w:autoSpaceDE w:val="0"/>
        <w:autoSpaceDN w:val="0"/>
        <w:adjustRightInd w:val="0"/>
        <w:spacing w:line="360" w:lineRule="auto"/>
        <w:ind w:firstLine="851"/>
        <w:jc w:val="both"/>
        <w:rPr>
          <w:color w:val="000000"/>
          <w:sz w:val="28"/>
          <w:szCs w:val="28"/>
        </w:rPr>
      </w:pPr>
      <w:r w:rsidRPr="00007DE1">
        <w:rPr>
          <w:color w:val="000000"/>
          <w:sz w:val="28"/>
          <w:szCs w:val="28"/>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D03880" w:rsidRPr="00007DE1" w:rsidRDefault="00D03880" w:rsidP="00A26151">
      <w:pPr>
        <w:pStyle w:val="a8"/>
        <w:ind w:firstLine="851"/>
        <w:rPr>
          <w:iCs/>
          <w:color w:val="000000"/>
          <w:sz w:val="28"/>
          <w:szCs w:val="28"/>
        </w:rPr>
      </w:pPr>
      <w:r w:rsidRPr="00007DE1">
        <w:rPr>
          <w:color w:val="000000"/>
          <w:sz w:val="28"/>
          <w:szCs w:val="28"/>
        </w:rPr>
        <w:t xml:space="preserve">По котельным водоподготовка будет подобрана в соответствии с потребностями тепловой сети на подпитку и качеством исходной воды. </w:t>
      </w:r>
      <w:bookmarkStart w:id="103" w:name="_Hlk521692578"/>
      <w:r w:rsidRPr="00007DE1">
        <w:rPr>
          <w:color w:val="000000"/>
          <w:sz w:val="28"/>
          <w:szCs w:val="28"/>
        </w:rPr>
        <w:t>Перспективные балансы производительности существующих водоподготовительных установок и максимального потребления теплоносителя представлены в таблице</w:t>
      </w:r>
      <w:bookmarkEnd w:id="103"/>
      <w:r w:rsidRPr="00007DE1">
        <w:rPr>
          <w:color w:val="000000"/>
          <w:sz w:val="28"/>
          <w:szCs w:val="28"/>
        </w:rPr>
        <w:t xml:space="preserve"> 25.</w:t>
      </w:r>
    </w:p>
    <w:p w:rsidR="00D03880" w:rsidRDefault="00D03880" w:rsidP="00007DE1">
      <w:pPr>
        <w:overflowPunct w:val="0"/>
        <w:autoSpaceDE w:val="0"/>
        <w:autoSpaceDN w:val="0"/>
        <w:adjustRightInd w:val="0"/>
        <w:jc w:val="center"/>
        <w:rPr>
          <w:b/>
          <w:bCs/>
          <w:color w:val="000000"/>
          <w:sz w:val="20"/>
          <w:szCs w:val="20"/>
        </w:rPr>
        <w:sectPr w:rsidR="00D03880" w:rsidSect="00044CB5">
          <w:pgSz w:w="11906" w:h="16838"/>
          <w:pgMar w:top="1134" w:right="851" w:bottom="1134" w:left="1418" w:header="426" w:footer="709" w:gutter="0"/>
          <w:cols w:space="708"/>
          <w:docGrid w:linePitch="360"/>
        </w:sectPr>
      </w:pPr>
    </w:p>
    <w:p w:rsidR="00D03880" w:rsidRPr="00A26151" w:rsidRDefault="00D03880" w:rsidP="00A26151">
      <w:pPr>
        <w:pStyle w:val="Caption"/>
        <w:keepNext/>
        <w:spacing w:before="0" w:after="0"/>
        <w:rPr>
          <w:b w:val="0"/>
          <w:szCs w:val="28"/>
        </w:rPr>
      </w:pPr>
      <w:r w:rsidRPr="00A26151">
        <w:rPr>
          <w:b w:val="0"/>
          <w:szCs w:val="28"/>
        </w:rPr>
        <w:t xml:space="preserve">Таблица </w:t>
      </w:r>
      <w:r>
        <w:rPr>
          <w:b w:val="0"/>
          <w:szCs w:val="28"/>
        </w:rPr>
        <w:t>25</w:t>
      </w:r>
      <w:r w:rsidRPr="00A26151">
        <w:rPr>
          <w:b w:val="0"/>
          <w:szCs w:val="28"/>
        </w:rPr>
        <w:t>. Расчетная производительность ВПУ источников тепловой энергии и аварийной подпитки теплосети</w:t>
      </w:r>
    </w:p>
    <w:tbl>
      <w:tblPr>
        <w:tblW w:w="5000" w:type="pct"/>
        <w:jc w:val="center"/>
        <w:tblLook w:val="00A0"/>
      </w:tblPr>
      <w:tblGrid>
        <w:gridCol w:w="4081"/>
        <w:gridCol w:w="2324"/>
        <w:gridCol w:w="3166"/>
      </w:tblGrid>
      <w:tr w:rsidR="00D03880" w:rsidRPr="000B3D5E" w:rsidTr="009B39E3">
        <w:trPr>
          <w:trHeight w:val="20"/>
          <w:tblHeader/>
          <w:jc w:val="center"/>
        </w:trPr>
        <w:tc>
          <w:tcPr>
            <w:tcW w:w="2132" w:type="pc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0B3D5E" w:rsidRDefault="00D03880" w:rsidP="009B39E3">
            <w:pPr>
              <w:ind w:left="-57" w:right="-57"/>
              <w:jc w:val="center"/>
              <w:rPr>
                <w:b/>
                <w:color w:val="000000"/>
              </w:rPr>
            </w:pPr>
            <w:bookmarkStart w:id="104" w:name="_Hlk521692583"/>
            <w:bookmarkStart w:id="105" w:name="_Toc524944251"/>
            <w:bookmarkStart w:id="106" w:name="_Toc524944827"/>
            <w:bookmarkStart w:id="107" w:name="_Toc528166506"/>
            <w:bookmarkStart w:id="108" w:name="_Toc530077497"/>
            <w:r w:rsidRPr="000B3D5E">
              <w:rPr>
                <w:b/>
                <w:bCs/>
                <w:color w:val="000000"/>
              </w:rPr>
              <w:t>Источник тепловой энергии</w:t>
            </w:r>
          </w:p>
        </w:tc>
        <w:tc>
          <w:tcPr>
            <w:tcW w:w="1214" w:type="pct"/>
            <w:tcBorders>
              <w:top w:val="single" w:sz="4" w:space="0" w:color="auto"/>
              <w:left w:val="nil"/>
              <w:bottom w:val="single" w:sz="4" w:space="0" w:color="auto"/>
              <w:right w:val="single" w:sz="4" w:space="0" w:color="auto"/>
            </w:tcBorders>
            <w:shd w:val="clear" w:color="auto" w:fill="BFBFBF"/>
            <w:vAlign w:val="center"/>
          </w:tcPr>
          <w:p w:rsidR="00D03880" w:rsidRPr="000B3D5E" w:rsidRDefault="00D03880" w:rsidP="009B39E3">
            <w:pPr>
              <w:ind w:left="-57" w:right="-57"/>
              <w:jc w:val="center"/>
              <w:rPr>
                <w:b/>
                <w:color w:val="000000"/>
              </w:rPr>
            </w:pPr>
            <w:r w:rsidRPr="000B3D5E">
              <w:rPr>
                <w:b/>
                <w:color w:val="000000"/>
              </w:rPr>
              <w:t>Единицы измерения</w:t>
            </w:r>
          </w:p>
        </w:tc>
        <w:tc>
          <w:tcPr>
            <w:tcW w:w="1654" w:type="pct"/>
            <w:tcBorders>
              <w:top w:val="single" w:sz="4" w:space="0" w:color="auto"/>
              <w:left w:val="nil"/>
              <w:bottom w:val="single" w:sz="4" w:space="0" w:color="auto"/>
              <w:right w:val="single" w:sz="4" w:space="0" w:color="auto"/>
            </w:tcBorders>
            <w:shd w:val="clear" w:color="auto" w:fill="BFBFBF"/>
            <w:vAlign w:val="center"/>
          </w:tcPr>
          <w:p w:rsidR="00D03880" w:rsidRPr="000B3D5E" w:rsidRDefault="00D03880" w:rsidP="009B39E3">
            <w:pPr>
              <w:ind w:left="-57" w:right="-57"/>
              <w:jc w:val="center"/>
              <w:rPr>
                <w:b/>
                <w:color w:val="000000"/>
              </w:rPr>
            </w:pPr>
            <w:r w:rsidRPr="000B3D5E">
              <w:rPr>
                <w:b/>
                <w:color w:val="000000"/>
              </w:rPr>
              <w:t>Перспективные значения</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«Центральная»</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«Таежная»</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«Пыть-Ях»</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«Мамонтовская»</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19,97</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0,01</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53,26</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61,25</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Pr>
                <w:bCs/>
                <w:color w:val="000000"/>
              </w:rPr>
              <w:t>Новая к</w:t>
            </w:r>
            <w:r w:rsidRPr="000B3D5E">
              <w:rPr>
                <w:bCs/>
                <w:color w:val="000000"/>
              </w:rPr>
              <w:t>отельная «ДЕ 3 мкр»</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19,97</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0,004</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26,65</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30,65</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bCs/>
                <w:color w:val="000000"/>
              </w:rPr>
              <w:t>Котельная «Вертолетка»</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w:t>
            </w:r>
          </w:p>
        </w:tc>
      </w:tr>
      <w:tr w:rsidR="00D03880"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Pr>
                <w:bCs/>
                <w:color w:val="000000"/>
              </w:rPr>
              <w:t>Новая к</w:t>
            </w:r>
            <w:r w:rsidRPr="000B3D5E">
              <w:rPr>
                <w:bCs/>
                <w:color w:val="000000"/>
              </w:rPr>
              <w:t>отельная «2А»</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6,07</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0,002</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16,2</w:t>
            </w:r>
          </w:p>
        </w:tc>
      </w:tr>
      <w:tr w:rsidR="00D03880"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D03880" w:rsidRPr="000B3D5E" w:rsidRDefault="00D03880" w:rsidP="009B39E3">
            <w:pPr>
              <w:ind w:left="-57" w:right="-57"/>
              <w:jc w:val="center"/>
              <w:rPr>
                <w:color w:val="000000"/>
              </w:rPr>
            </w:pPr>
            <w:r w:rsidRPr="000B3D5E">
              <w:rPr>
                <w:color w:val="000000"/>
              </w:rPr>
              <w:t>18,63</w:t>
            </w:r>
          </w:p>
        </w:tc>
      </w:tr>
      <w:bookmarkEnd w:id="104"/>
    </w:tbl>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r w:rsidRPr="00A26151">
        <w:rPr>
          <w:rFonts w:ascii="Times New Roman" w:hAnsi="Times New Roman"/>
          <w:bCs/>
          <w:color w:val="000000"/>
          <w:kern w:val="32"/>
          <w:sz w:val="28"/>
          <w:szCs w:val="28"/>
          <w:lang w:val="ru-RU" w:eastAsia="ko-KR"/>
        </w:rPr>
        <w:t>РАЗДЕЛ 4. ОСНОВНЫЕ ПОЛОЖЕНИЯ МАСТЕР-ПЛАНА РАЗВИТИЯ СИСТЕМ ТЕПЛОСНАБЖЕНИЯ ГОРОДСКОГО ОКРУГА</w:t>
      </w:r>
      <w:bookmarkEnd w:id="105"/>
      <w:bookmarkEnd w:id="106"/>
      <w:bookmarkEnd w:id="107"/>
      <w:bookmarkEnd w:id="108"/>
    </w:p>
    <w:p w:rsidR="00D03880" w:rsidRPr="00A26151" w:rsidRDefault="00D03880" w:rsidP="00A26151"/>
    <w:p w:rsidR="00D03880" w:rsidRPr="00A26151" w:rsidRDefault="00D03880" w:rsidP="00C55319">
      <w:pPr>
        <w:pStyle w:val="Heading2"/>
      </w:pPr>
      <w:bookmarkStart w:id="109" w:name="_Toc524944252"/>
      <w:bookmarkStart w:id="110" w:name="_Toc524944828"/>
      <w:bookmarkStart w:id="111" w:name="_Toc528166507"/>
      <w:bookmarkStart w:id="112" w:name="_Toc530077498"/>
      <w:r>
        <w:t xml:space="preserve">4.1. </w:t>
      </w:r>
      <w:r w:rsidRPr="00A26151">
        <w:t>Описание сценариев развития теплоснабжения городского округа</w:t>
      </w:r>
      <w:bookmarkEnd w:id="109"/>
      <w:bookmarkEnd w:id="110"/>
      <w:bookmarkEnd w:id="111"/>
      <w:bookmarkEnd w:id="112"/>
    </w:p>
    <w:p w:rsidR="00D03880" w:rsidRPr="00A26151" w:rsidRDefault="00D03880" w:rsidP="00A26151">
      <w:pPr>
        <w:spacing w:line="360" w:lineRule="auto"/>
        <w:ind w:firstLine="709"/>
        <w:jc w:val="both"/>
        <w:rPr>
          <w:color w:val="000000"/>
          <w:sz w:val="28"/>
          <w:szCs w:val="28"/>
        </w:rPr>
      </w:pPr>
      <w:r w:rsidRPr="00A26151">
        <w:rPr>
          <w:color w:val="000000"/>
          <w:sz w:val="28"/>
          <w:szCs w:val="28"/>
        </w:rPr>
        <w:t>Рассмотрим несколько вариантов развития системы теплоснабжения городского округа город Пыть-Ях.</w:t>
      </w:r>
    </w:p>
    <w:p w:rsidR="00D03880" w:rsidRPr="00A26151" w:rsidRDefault="00D03880" w:rsidP="00A26151">
      <w:pPr>
        <w:spacing w:line="360" w:lineRule="auto"/>
        <w:ind w:firstLine="709"/>
        <w:jc w:val="both"/>
        <w:rPr>
          <w:i/>
          <w:color w:val="000000"/>
          <w:sz w:val="28"/>
          <w:szCs w:val="28"/>
        </w:rPr>
      </w:pPr>
      <w:r w:rsidRPr="00A26151">
        <w:rPr>
          <w:i/>
          <w:color w:val="000000"/>
          <w:sz w:val="28"/>
          <w:szCs w:val="28"/>
        </w:rPr>
        <w:t>Вариант №1.</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1.</w:t>
      </w:r>
      <w:r w:rsidRPr="00A26151">
        <w:rPr>
          <w:color w:val="000000"/>
          <w:sz w:val="28"/>
          <w:szCs w:val="28"/>
        </w:rPr>
        <w:tab/>
        <w:t>Перевод котельной «Вертолетка» в режим ЦТП.</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2.</w:t>
      </w:r>
      <w:r w:rsidRPr="00A26151">
        <w:rPr>
          <w:color w:val="000000"/>
          <w:sz w:val="28"/>
          <w:szCs w:val="28"/>
        </w:rPr>
        <w:tab/>
        <w:t>Строительство новой котельной «ДЕ 3 микрорайон», мощностью 42 Гкал/ч с присоединением потребителей от котельной «Вертолетка».</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3.</w:t>
      </w:r>
      <w:r w:rsidRPr="00A26151">
        <w:rPr>
          <w:color w:val="000000"/>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4.</w:t>
      </w:r>
      <w:r w:rsidRPr="00A26151">
        <w:rPr>
          <w:color w:val="000000"/>
          <w:sz w:val="28"/>
          <w:szCs w:val="28"/>
        </w:rPr>
        <w:tab/>
        <w:t>Строительство новой водогрейной котельной «Пыть-Ях» мощностью 45 Гкал/ч.</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w:t>
      </w:r>
      <w:r w:rsidRPr="00A26151">
        <w:rPr>
          <w:color w:val="000000"/>
          <w:sz w:val="28"/>
          <w:szCs w:val="28"/>
        </w:rPr>
        <w:tab/>
        <w:t>Реконструкция котельной «Мамонтовская».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6.</w:t>
      </w:r>
      <w:r w:rsidRPr="00A26151">
        <w:rPr>
          <w:color w:val="000000"/>
          <w:sz w:val="28"/>
          <w:szCs w:val="28"/>
        </w:rPr>
        <w:tab/>
        <w:t>Реконструкция котельной «Таежная» для увеличения отпуска тепловой энергии и снижения тепловых нагрузок котельных «Мамонтовская», «ДЕ 3 мкр.», при этом увеличение тепловых нагрузок ЦТП-1 (котельная «Центральная»).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7.</w:t>
      </w:r>
      <w:r w:rsidRPr="00A26151">
        <w:rPr>
          <w:color w:val="000000"/>
          <w:sz w:val="28"/>
          <w:szCs w:val="28"/>
        </w:rPr>
        <w:tab/>
        <w:t>Строительство новой БМК 2а мкр. с установленной мощностью 26 Гкал/ч.</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8.</w:t>
      </w:r>
      <w:r w:rsidRPr="00A26151">
        <w:rPr>
          <w:color w:val="000000"/>
          <w:sz w:val="28"/>
          <w:szCs w:val="28"/>
        </w:rPr>
        <w:tab/>
        <w:t>Строительство новой блочно-модульной котельной в районе микрорайона №7 с установленной мощностью 3 Гкал/час и переключение абонентов от котельной Южно-Балыкский ГПЗ к новой БМК «Газовиков».</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9.</w:t>
      </w:r>
      <w:r w:rsidRPr="00A26151">
        <w:rPr>
          <w:color w:val="000000"/>
          <w:sz w:val="28"/>
          <w:szCs w:val="28"/>
        </w:rPr>
        <w:tab/>
        <w:t>Строительство индивидуальной блочно-модульной котельной с установленной мощностью 0,4 Гкал/ч.</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10.</w:t>
      </w:r>
      <w:r w:rsidRPr="00A26151">
        <w:rPr>
          <w:color w:val="000000"/>
          <w:sz w:val="28"/>
          <w:szCs w:val="28"/>
        </w:rPr>
        <w:tab/>
        <w:t>Строительство индивидуальной блочно-модульной котельной с установленной мощностью 0,2 Гкал/ч.</w:t>
      </w:r>
    </w:p>
    <w:p w:rsidR="00D03880" w:rsidRPr="00A26151" w:rsidRDefault="00D03880" w:rsidP="00A26151">
      <w:pPr>
        <w:spacing w:line="360" w:lineRule="auto"/>
        <w:ind w:firstLine="709"/>
        <w:jc w:val="both"/>
        <w:rPr>
          <w:i/>
          <w:color w:val="000000"/>
          <w:sz w:val="28"/>
          <w:szCs w:val="28"/>
        </w:rPr>
      </w:pPr>
      <w:bookmarkStart w:id="113" w:name="_Hlk528173243"/>
      <w:r w:rsidRPr="00A26151">
        <w:rPr>
          <w:i/>
          <w:color w:val="000000"/>
          <w:sz w:val="28"/>
          <w:szCs w:val="28"/>
        </w:rPr>
        <w:t>Вариант №2.</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1.</w:t>
      </w:r>
      <w:r w:rsidRPr="00A26151">
        <w:rPr>
          <w:color w:val="000000"/>
          <w:sz w:val="28"/>
          <w:szCs w:val="28"/>
        </w:rPr>
        <w:tab/>
        <w:t>Реконструкция котельной «ДЕ 3мкр.» с установкой котлов большей мощности.</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2.</w:t>
      </w:r>
      <w:r w:rsidRPr="00A26151">
        <w:rPr>
          <w:color w:val="000000"/>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расслоения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3.</w:t>
      </w:r>
      <w:r w:rsidRPr="00A26151">
        <w:rPr>
          <w:color w:val="000000"/>
          <w:sz w:val="28"/>
          <w:szCs w:val="28"/>
        </w:rPr>
        <w:tab/>
        <w:t>Котельная «Таежная» - реконструкция с учетом подключения нагрузок котельной «Пыть-Ях». Строительство ЦТП в районе узла № 3. Вывод котельной «Центральная» после реконструкции котельной «Таежная» с температурным графиком 110/70 °С.</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4.</w:t>
      </w:r>
      <w:r w:rsidRPr="00A26151">
        <w:rPr>
          <w:color w:val="000000"/>
          <w:sz w:val="28"/>
          <w:szCs w:val="28"/>
        </w:rPr>
        <w:tab/>
        <w:t>Котельная «Пыть-Ях» - вывод из эксплуатации.</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w:t>
      </w:r>
      <w:r w:rsidRPr="00A26151">
        <w:rPr>
          <w:color w:val="000000"/>
          <w:sz w:val="28"/>
          <w:szCs w:val="28"/>
        </w:rPr>
        <w:tab/>
        <w:t>Котельная «2А мкр.»:</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5.1. Строительство блочно-модульной котельной с применением энергоэффективных технологий, мощностью 40 Гкал/ч;</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5.2. Газификация 1-2 квартирных, одноэтажных жилых домов 2А мкр., расположенных на улицах: Советская, Волжская, Комсомольская, Таежная, Молодежная, Лесная, Кедровая, Энтузиастов, Строителей, Дорожная с целью перевода жилых домов на индивидуальные источники теплоснабжения.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6.</w:t>
      </w:r>
      <w:r w:rsidRPr="00A26151">
        <w:rPr>
          <w:color w:val="000000"/>
          <w:sz w:val="28"/>
          <w:szCs w:val="28"/>
        </w:rPr>
        <w:tab/>
        <w:t>Котельная «Центральная» - работает в режиме ЦТП. 3 котла ВКГМ-4 работают в режиме пиковых нагрузок при понижении температуры наружного воздуха до – 25° С. Планируется строительство блочно-модульного ЦТП с учетом подключенной нагрузки. Закрытие котельной «Центральная» позволит вывести из эксплуатации значительные отапливаемые объемы существующего здания, не участвую</w:t>
      </w:r>
      <w:r>
        <w:rPr>
          <w:color w:val="000000"/>
          <w:sz w:val="28"/>
          <w:szCs w:val="28"/>
        </w:rPr>
        <w:t>щие в технологическом процессе.</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7.</w:t>
      </w:r>
      <w:r w:rsidRPr="00A26151">
        <w:rPr>
          <w:color w:val="000000"/>
          <w:sz w:val="28"/>
          <w:szCs w:val="28"/>
        </w:rPr>
        <w:tab/>
        <w:t>Котельная «Мамонтовская»: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7.1. 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реконструкцию котельной,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7.2. Теплоснабжение 1-3 этажных жилых домов блокированной застройки от индивидуальных источников теплоснабжения.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8.</w:t>
      </w:r>
      <w:r w:rsidRPr="00A26151">
        <w:rPr>
          <w:color w:val="000000"/>
          <w:sz w:val="28"/>
          <w:szCs w:val="28"/>
        </w:rPr>
        <w:tab/>
        <w:t>Строительство новой отопительной котельной в мкр. №1 «Центральный» мощностью 7 Гкал/ч.</w:t>
      </w:r>
    </w:p>
    <w:p w:rsidR="00D03880" w:rsidRDefault="00D03880" w:rsidP="00A26151">
      <w:pPr>
        <w:spacing w:line="360" w:lineRule="auto"/>
        <w:ind w:firstLine="709"/>
        <w:jc w:val="both"/>
        <w:rPr>
          <w:color w:val="000000"/>
          <w:sz w:val="28"/>
          <w:szCs w:val="28"/>
        </w:rPr>
      </w:pPr>
      <w:r w:rsidRPr="00A26151">
        <w:rPr>
          <w:color w:val="000000"/>
          <w:sz w:val="28"/>
          <w:szCs w:val="28"/>
        </w:rPr>
        <w:t>9.</w:t>
      </w:r>
      <w:r w:rsidRPr="00A26151">
        <w:rPr>
          <w:color w:val="000000"/>
          <w:sz w:val="28"/>
          <w:szCs w:val="28"/>
        </w:rPr>
        <w:tab/>
        <w:t>Строительство новой котельной «БЭО» в промзоне «Южная» мощностью 6,45 Гкал/ч.</w:t>
      </w:r>
      <w:bookmarkEnd w:id="113"/>
    </w:p>
    <w:p w:rsidR="00D03880" w:rsidRPr="0032166D" w:rsidRDefault="00D03880" w:rsidP="0032166D">
      <w:pPr>
        <w:spacing w:line="360" w:lineRule="auto"/>
        <w:ind w:firstLine="709"/>
        <w:jc w:val="both"/>
        <w:rPr>
          <w:i/>
          <w:color w:val="000000"/>
          <w:sz w:val="28"/>
          <w:szCs w:val="28"/>
        </w:rPr>
      </w:pPr>
      <w:r w:rsidRPr="0032166D">
        <w:rPr>
          <w:i/>
          <w:color w:val="000000"/>
          <w:sz w:val="28"/>
          <w:szCs w:val="28"/>
        </w:rPr>
        <w:t>Вариант №3.</w:t>
      </w:r>
    </w:p>
    <w:p w:rsidR="00D03880" w:rsidRPr="0032166D" w:rsidRDefault="00D03880" w:rsidP="0032166D">
      <w:pPr>
        <w:spacing w:line="360" w:lineRule="auto"/>
        <w:ind w:firstLine="709"/>
        <w:jc w:val="both"/>
        <w:rPr>
          <w:color w:val="000000"/>
          <w:sz w:val="28"/>
          <w:szCs w:val="28"/>
        </w:rPr>
      </w:pPr>
      <w:r w:rsidRPr="0032166D">
        <w:rPr>
          <w:color w:val="000000"/>
          <w:sz w:val="28"/>
          <w:szCs w:val="28"/>
        </w:rPr>
        <w:t>1.</w:t>
      </w:r>
      <w:r w:rsidRPr="0032166D">
        <w:rPr>
          <w:color w:val="000000"/>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p>
    <w:p w:rsidR="00D03880" w:rsidRPr="0032166D" w:rsidRDefault="00D03880" w:rsidP="0032166D">
      <w:pPr>
        <w:spacing w:line="360" w:lineRule="auto"/>
        <w:ind w:firstLine="709"/>
        <w:jc w:val="both"/>
        <w:rPr>
          <w:color w:val="000000"/>
          <w:sz w:val="28"/>
          <w:szCs w:val="28"/>
        </w:rPr>
      </w:pPr>
      <w:r w:rsidRPr="0032166D">
        <w:rPr>
          <w:color w:val="000000"/>
          <w:sz w:val="28"/>
          <w:szCs w:val="28"/>
        </w:rPr>
        <w:t>2.</w:t>
      </w:r>
      <w:r w:rsidRPr="0032166D">
        <w:rPr>
          <w:color w:val="000000"/>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расселения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p>
    <w:p w:rsidR="00D03880" w:rsidRPr="0032166D" w:rsidRDefault="00D03880" w:rsidP="0032166D">
      <w:pPr>
        <w:spacing w:line="360" w:lineRule="auto"/>
        <w:ind w:firstLine="709"/>
        <w:jc w:val="both"/>
        <w:rPr>
          <w:color w:val="000000"/>
          <w:sz w:val="28"/>
          <w:szCs w:val="28"/>
        </w:rPr>
      </w:pPr>
      <w:r w:rsidRPr="0032166D">
        <w:rPr>
          <w:color w:val="000000"/>
          <w:sz w:val="28"/>
          <w:szCs w:val="28"/>
        </w:rPr>
        <w:t>3.</w:t>
      </w:r>
      <w:r w:rsidRPr="0032166D">
        <w:rPr>
          <w:color w:val="000000"/>
          <w:sz w:val="28"/>
          <w:szCs w:val="28"/>
        </w:rPr>
        <w:tab/>
        <w:t>Котельная «2А мкр.»:</w:t>
      </w:r>
    </w:p>
    <w:p w:rsidR="00D03880" w:rsidRPr="0032166D" w:rsidRDefault="00D03880" w:rsidP="0032166D">
      <w:pPr>
        <w:spacing w:line="360" w:lineRule="auto"/>
        <w:ind w:firstLine="709"/>
        <w:jc w:val="both"/>
        <w:rPr>
          <w:color w:val="000000"/>
          <w:sz w:val="28"/>
          <w:szCs w:val="28"/>
        </w:rPr>
      </w:pPr>
      <w:r w:rsidRPr="0032166D">
        <w:rPr>
          <w:color w:val="000000"/>
          <w:sz w:val="28"/>
          <w:szCs w:val="28"/>
        </w:rPr>
        <w:t>3.1.</w:t>
      </w:r>
      <w:r w:rsidRPr="0032166D">
        <w:rPr>
          <w:color w:val="000000"/>
          <w:sz w:val="28"/>
          <w:szCs w:val="28"/>
        </w:rPr>
        <w:tab/>
        <w:t>Строительство блочно-модульной котельной с применением энергоэффективных технологий, мощностью 40 Гкал/ч;</w:t>
      </w:r>
    </w:p>
    <w:p w:rsidR="00D03880" w:rsidRPr="00F4411C" w:rsidRDefault="00D03880" w:rsidP="00062071">
      <w:pPr>
        <w:pStyle w:val="ListParagraph"/>
        <w:numPr>
          <w:ilvl w:val="1"/>
          <w:numId w:val="58"/>
        </w:numPr>
        <w:spacing w:line="360" w:lineRule="auto"/>
        <w:ind w:left="0" w:firstLine="709"/>
        <w:rPr>
          <w:sz w:val="28"/>
          <w:szCs w:val="28"/>
        </w:rPr>
      </w:pPr>
      <w:r w:rsidRPr="0032166D">
        <w:rPr>
          <w:color w:val="000000"/>
          <w:sz w:val="28"/>
          <w:szCs w:val="28"/>
        </w:rPr>
        <w:t>3.2.</w:t>
      </w:r>
      <w:r w:rsidRPr="0032166D">
        <w:rPr>
          <w:color w:val="000000"/>
          <w:sz w:val="28"/>
          <w:szCs w:val="28"/>
        </w:rPr>
        <w:tab/>
        <w:t>Газификация 1-2 квартирных, одноэтажных жилых домов 2А мкр., расположенных на улицах: Советская, Волжская, Комсомольская,</w:t>
      </w:r>
      <w:r>
        <w:rPr>
          <w:color w:val="000000"/>
          <w:sz w:val="28"/>
          <w:szCs w:val="28"/>
        </w:rPr>
        <w:t xml:space="preserve"> </w:t>
      </w:r>
      <w:r w:rsidRPr="00F4411C">
        <w:rPr>
          <w:sz w:val="28"/>
          <w:szCs w:val="28"/>
        </w:rPr>
        <w:t>Таежная, Молодежная, Лесная, Кедровая, Энтузиастов, Строителей, Дорожная с целью перевода жилых домов на индивидуальные источники теплоснабжения.</w:t>
      </w:r>
    </w:p>
    <w:p w:rsidR="00D03880" w:rsidRPr="00F4411C" w:rsidRDefault="00D03880" w:rsidP="00062071">
      <w:pPr>
        <w:pStyle w:val="ListParagraph"/>
        <w:numPr>
          <w:ilvl w:val="0"/>
          <w:numId w:val="58"/>
        </w:numPr>
        <w:spacing w:line="360" w:lineRule="auto"/>
        <w:ind w:left="0" w:firstLine="709"/>
        <w:rPr>
          <w:sz w:val="28"/>
          <w:szCs w:val="28"/>
        </w:rPr>
      </w:pPr>
      <w:r w:rsidRPr="00F4411C">
        <w:rPr>
          <w:sz w:val="28"/>
          <w:szCs w:val="28"/>
        </w:rPr>
        <w:t>Котельная «Мамонтовская»:</w:t>
      </w:r>
    </w:p>
    <w:p w:rsidR="00D03880" w:rsidRPr="00F4411C" w:rsidRDefault="00D03880" w:rsidP="00062071">
      <w:pPr>
        <w:pStyle w:val="ListParagraph"/>
        <w:numPr>
          <w:ilvl w:val="1"/>
          <w:numId w:val="58"/>
        </w:numPr>
        <w:spacing w:line="360" w:lineRule="auto"/>
        <w:ind w:left="0" w:firstLine="709"/>
        <w:rPr>
          <w:sz w:val="28"/>
          <w:szCs w:val="28"/>
        </w:rPr>
      </w:pPr>
      <w:r w:rsidRPr="00F4411C">
        <w:rPr>
          <w:sz w:val="28"/>
          <w:szCs w:val="28"/>
        </w:rPr>
        <w:t xml:space="preserve">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w:t>
      </w:r>
      <w:r>
        <w:rPr>
          <w:sz w:val="28"/>
          <w:szCs w:val="28"/>
        </w:rPr>
        <w:t>модернизацию</w:t>
      </w:r>
      <w:r w:rsidRPr="00F4411C">
        <w:rPr>
          <w:sz w:val="28"/>
          <w:szCs w:val="28"/>
        </w:rPr>
        <w:t xml:space="preserve"> котельной</w:t>
      </w:r>
      <w:r>
        <w:rPr>
          <w:sz w:val="28"/>
          <w:szCs w:val="28"/>
        </w:rPr>
        <w:t xml:space="preserve"> с установкой когенерационного оборудования</w:t>
      </w:r>
      <w:r w:rsidRPr="00F4411C">
        <w:rPr>
          <w:sz w:val="28"/>
          <w:szCs w:val="28"/>
        </w:rPr>
        <w:t>,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r>
        <w:rPr>
          <w:sz w:val="28"/>
          <w:szCs w:val="28"/>
        </w:rPr>
        <w:t>.</w:t>
      </w:r>
    </w:p>
    <w:p w:rsidR="00D03880" w:rsidRDefault="00D03880" w:rsidP="00062071">
      <w:pPr>
        <w:pStyle w:val="ListParagraph"/>
        <w:numPr>
          <w:ilvl w:val="1"/>
          <w:numId w:val="58"/>
        </w:numPr>
        <w:spacing w:line="360" w:lineRule="auto"/>
        <w:ind w:left="0" w:firstLine="709"/>
        <w:rPr>
          <w:sz w:val="28"/>
          <w:szCs w:val="28"/>
        </w:rPr>
      </w:pPr>
      <w:r w:rsidRPr="00F4411C">
        <w:rPr>
          <w:sz w:val="28"/>
          <w:szCs w:val="28"/>
        </w:rPr>
        <w:t>Теплоснабжение 1-3 этажных жилых домов блокированной застройки от индивидуальных источников теплоснабжения.</w:t>
      </w:r>
    </w:p>
    <w:p w:rsidR="00D03880" w:rsidRDefault="00D03880" w:rsidP="00062071">
      <w:pPr>
        <w:pStyle w:val="ListParagraph"/>
        <w:numPr>
          <w:ilvl w:val="0"/>
          <w:numId w:val="58"/>
        </w:numPr>
        <w:spacing w:line="360" w:lineRule="auto"/>
        <w:ind w:left="0" w:firstLine="709"/>
        <w:rPr>
          <w:sz w:val="28"/>
          <w:szCs w:val="28"/>
        </w:rPr>
      </w:pPr>
      <w:r w:rsidRPr="00F4411C">
        <w:rPr>
          <w:sz w:val="28"/>
          <w:szCs w:val="28"/>
        </w:rPr>
        <w:t>Строительство новой отопительной котельной в</w:t>
      </w:r>
      <w:r>
        <w:rPr>
          <w:sz w:val="28"/>
          <w:szCs w:val="28"/>
        </w:rPr>
        <w:t xml:space="preserve"> районе Пивзавода, мощностью 120 Гкал/ч.</w:t>
      </w:r>
    </w:p>
    <w:p w:rsidR="00D03880" w:rsidRPr="00F4411C" w:rsidRDefault="00D03880" w:rsidP="00062071">
      <w:pPr>
        <w:pStyle w:val="ListParagraph"/>
        <w:numPr>
          <w:ilvl w:val="0"/>
          <w:numId w:val="58"/>
        </w:numPr>
        <w:spacing w:line="360" w:lineRule="auto"/>
        <w:ind w:left="0" w:firstLine="709"/>
        <w:rPr>
          <w:sz w:val="28"/>
          <w:szCs w:val="28"/>
        </w:rPr>
      </w:pPr>
      <w:r w:rsidRPr="00F4411C">
        <w:rPr>
          <w:sz w:val="28"/>
          <w:szCs w:val="28"/>
        </w:rPr>
        <w:t>Строительство новой БМК</w:t>
      </w:r>
      <w:r>
        <w:rPr>
          <w:sz w:val="28"/>
          <w:szCs w:val="28"/>
        </w:rPr>
        <w:t xml:space="preserve"> 3 мкр</w:t>
      </w:r>
      <w:r w:rsidRPr="00F4411C">
        <w:rPr>
          <w:sz w:val="28"/>
          <w:szCs w:val="28"/>
        </w:rPr>
        <w:t xml:space="preserve"> с установленной мощностью </w:t>
      </w:r>
      <w:r>
        <w:rPr>
          <w:sz w:val="28"/>
          <w:szCs w:val="28"/>
        </w:rPr>
        <w:t>60</w:t>
      </w:r>
      <w:r w:rsidRPr="00F4411C">
        <w:rPr>
          <w:sz w:val="28"/>
          <w:szCs w:val="28"/>
        </w:rPr>
        <w:t xml:space="preserve"> Гкал/ч.</w:t>
      </w:r>
    </w:p>
    <w:p w:rsidR="00D03880" w:rsidRDefault="00D03880" w:rsidP="00062071">
      <w:pPr>
        <w:pStyle w:val="ListParagraph"/>
        <w:numPr>
          <w:ilvl w:val="0"/>
          <w:numId w:val="58"/>
        </w:numPr>
        <w:spacing w:line="360" w:lineRule="auto"/>
        <w:ind w:left="0" w:firstLine="709"/>
        <w:rPr>
          <w:sz w:val="28"/>
          <w:szCs w:val="28"/>
        </w:rPr>
      </w:pPr>
      <w:r w:rsidRPr="00F4411C">
        <w:rPr>
          <w:sz w:val="28"/>
          <w:szCs w:val="28"/>
        </w:rPr>
        <w:t>Котельная «Пыть-Ях» - вывод из эксплуатации.</w:t>
      </w:r>
    </w:p>
    <w:p w:rsidR="00D03880" w:rsidRDefault="00D03880" w:rsidP="00062071">
      <w:pPr>
        <w:pStyle w:val="ListParagraph"/>
        <w:numPr>
          <w:ilvl w:val="0"/>
          <w:numId w:val="58"/>
        </w:numPr>
        <w:spacing w:line="360" w:lineRule="auto"/>
        <w:ind w:left="0" w:firstLine="709"/>
        <w:rPr>
          <w:sz w:val="28"/>
          <w:szCs w:val="28"/>
        </w:rPr>
      </w:pPr>
      <w:r w:rsidRPr="00F4411C">
        <w:rPr>
          <w:sz w:val="28"/>
          <w:szCs w:val="28"/>
        </w:rPr>
        <w:t>Котельная «</w:t>
      </w:r>
      <w:r>
        <w:rPr>
          <w:sz w:val="28"/>
          <w:szCs w:val="28"/>
        </w:rPr>
        <w:t>Таежная</w:t>
      </w:r>
      <w:r w:rsidRPr="00F4411C">
        <w:rPr>
          <w:sz w:val="28"/>
          <w:szCs w:val="28"/>
        </w:rPr>
        <w:t>» - вывод из эксплуатации.</w:t>
      </w:r>
    </w:p>
    <w:p w:rsidR="00D03880" w:rsidRPr="00F4411C" w:rsidRDefault="00D03880" w:rsidP="00062071">
      <w:pPr>
        <w:pStyle w:val="ListParagraph"/>
        <w:numPr>
          <w:ilvl w:val="0"/>
          <w:numId w:val="58"/>
        </w:numPr>
        <w:spacing w:line="360" w:lineRule="auto"/>
        <w:ind w:left="0" w:firstLine="709"/>
        <w:rPr>
          <w:sz w:val="28"/>
          <w:szCs w:val="28"/>
        </w:rPr>
      </w:pPr>
      <w:r w:rsidRPr="00F4411C">
        <w:rPr>
          <w:sz w:val="28"/>
          <w:szCs w:val="28"/>
        </w:rPr>
        <w:t>Строительство новой котельной «БЭО» в промзоне «Южная» мощностью 6,45 Гкал/ч.</w:t>
      </w:r>
    </w:p>
    <w:p w:rsidR="00D03880" w:rsidRDefault="00D03880" w:rsidP="0032166D">
      <w:pPr>
        <w:spacing w:line="360" w:lineRule="auto"/>
        <w:ind w:firstLine="709"/>
        <w:jc w:val="both"/>
        <w:rPr>
          <w:color w:val="000000"/>
          <w:sz w:val="28"/>
          <w:szCs w:val="28"/>
        </w:rPr>
      </w:pPr>
    </w:p>
    <w:p w:rsidR="00D03880" w:rsidRPr="00A26151" w:rsidRDefault="00D03880" w:rsidP="0032166D">
      <w:pPr>
        <w:spacing w:line="360" w:lineRule="auto"/>
        <w:ind w:firstLine="709"/>
        <w:jc w:val="both"/>
        <w:rPr>
          <w:color w:val="000000"/>
          <w:sz w:val="28"/>
          <w:szCs w:val="28"/>
        </w:rPr>
      </w:pPr>
    </w:p>
    <w:p w:rsidR="00D03880" w:rsidRPr="00A26151" w:rsidRDefault="00D03880" w:rsidP="00C55319">
      <w:pPr>
        <w:pStyle w:val="Heading2"/>
      </w:pPr>
      <w:bookmarkStart w:id="114" w:name="_Toc524944253"/>
      <w:bookmarkStart w:id="115" w:name="_Toc524944829"/>
      <w:bookmarkStart w:id="116" w:name="_Toc528166508"/>
      <w:bookmarkStart w:id="117" w:name="_Toc530077499"/>
      <w:r>
        <w:t xml:space="preserve">4.2. </w:t>
      </w:r>
      <w:r w:rsidRPr="00A26151">
        <w:t>Обоснование выбора приоритетного сценария развития теплоснабжения городского округа</w:t>
      </w:r>
      <w:bookmarkEnd w:id="114"/>
      <w:bookmarkEnd w:id="115"/>
      <w:bookmarkEnd w:id="116"/>
      <w:bookmarkEnd w:id="117"/>
    </w:p>
    <w:p w:rsidR="00D03880" w:rsidRPr="00A721DD" w:rsidRDefault="00D03880" w:rsidP="00A721DD">
      <w:pPr>
        <w:spacing w:line="360" w:lineRule="auto"/>
        <w:ind w:firstLine="709"/>
        <w:jc w:val="both"/>
        <w:rPr>
          <w:color w:val="000000"/>
          <w:sz w:val="28"/>
          <w:szCs w:val="28"/>
        </w:rPr>
      </w:pPr>
      <w:r w:rsidRPr="00A721DD">
        <w:rPr>
          <w:color w:val="000000"/>
          <w:sz w:val="28"/>
          <w:szCs w:val="28"/>
        </w:rPr>
        <w:t>Развитие системы теплоснабжения города Пыть-Яха предлагается базировать на преимущественном использовании существующих котельных находящихся в ведении теплоснабжающих организаций. При этом в схеме теплоснабжения предлагается оптимальный вариант развития системы теплоснабжения на рассматриваемый период, а именно вариант №3.</w:t>
      </w:r>
    </w:p>
    <w:p w:rsidR="00D03880" w:rsidRDefault="00D03880" w:rsidP="00A721DD">
      <w:pPr>
        <w:spacing w:line="360" w:lineRule="auto"/>
        <w:ind w:firstLine="709"/>
        <w:jc w:val="both"/>
        <w:rPr>
          <w:color w:val="000000"/>
          <w:sz w:val="28"/>
          <w:szCs w:val="28"/>
        </w:rPr>
      </w:pPr>
      <w:r w:rsidRPr="00A721DD">
        <w:rPr>
          <w:color w:val="000000"/>
          <w:sz w:val="28"/>
          <w:szCs w:val="28"/>
        </w:rPr>
        <w:t>В региональной программе газификации ЖКХ, промышленных и иных организаций Ханты-Мансийского автономного округа -Югры до 2022 года отсутствуют технические характеристики системы газоснабжения (сети газоснабжения и оборудования газораспределения) г. Пыть-Яха в связи с чем, невозможно произвести анализ подключения потребителей мкр. 2А, расположенных на улицах: Советская, Волжская, Комсомольская, Таежная, Молодежная, Лесная, Кедровая, Энтузиастов, Строителей, Дорожная, а также 1-3 этажных жилых домов блокированной застройки (котельная «Мамонтовская») к газораспределительным сетям.</w:t>
      </w:r>
    </w:p>
    <w:p w:rsidR="00D03880" w:rsidRDefault="00D03880" w:rsidP="00A721DD">
      <w:pPr>
        <w:spacing w:line="360" w:lineRule="auto"/>
        <w:ind w:firstLine="709"/>
        <w:jc w:val="both"/>
        <w:rPr>
          <w:color w:val="000000"/>
          <w:sz w:val="28"/>
          <w:szCs w:val="28"/>
        </w:rPr>
      </w:pPr>
    </w:p>
    <w:p w:rsidR="00D03880" w:rsidRDefault="00D03880" w:rsidP="00A26151">
      <w:pPr>
        <w:spacing w:line="360" w:lineRule="auto"/>
        <w:ind w:firstLine="709"/>
        <w:jc w:val="both"/>
        <w:rPr>
          <w:color w:val="000000"/>
          <w:sz w:val="28"/>
          <w:szCs w:val="28"/>
        </w:rPr>
      </w:pPr>
      <w:r w:rsidRPr="00A26151">
        <w:rPr>
          <w:color w:val="000000"/>
          <w:sz w:val="28"/>
          <w:szCs w:val="28"/>
        </w:rPr>
        <w:t>РАЗДЕЛ 5. ПРЕДЛОЖЕНИЯ ПО СТРОИТЕЛЬСТВУ, РЕКОНСТРУКЦИИ И ТЕХНИЧЕСКОМУ ПЕРЕВООРУЖЕНИЮ ИСТОЧНИКОВ ТЕПЛОВОЙ ЭНЕРГИИ</w:t>
      </w:r>
    </w:p>
    <w:p w:rsidR="00D03880" w:rsidRPr="00A26151" w:rsidRDefault="00D03880" w:rsidP="00A26151">
      <w:pPr>
        <w:spacing w:line="360" w:lineRule="auto"/>
        <w:ind w:firstLine="709"/>
        <w:jc w:val="both"/>
        <w:rPr>
          <w:color w:val="000000"/>
          <w:sz w:val="28"/>
          <w:szCs w:val="28"/>
        </w:rPr>
      </w:pPr>
    </w:p>
    <w:p w:rsidR="00D03880" w:rsidRPr="00A26151" w:rsidRDefault="00D03880" w:rsidP="00A26151">
      <w:pPr>
        <w:spacing w:line="360" w:lineRule="auto"/>
        <w:ind w:firstLine="709"/>
        <w:jc w:val="both"/>
        <w:rPr>
          <w:color w:val="000000"/>
          <w:sz w:val="28"/>
          <w:szCs w:val="28"/>
        </w:rPr>
      </w:pPr>
      <w:r w:rsidRPr="00A26151">
        <w:rPr>
          <w:color w:val="000000"/>
          <w:sz w:val="28"/>
          <w:szCs w:val="28"/>
        </w:rPr>
        <w:t>5.1</w:t>
      </w:r>
      <w:r w:rsidRPr="00A26151">
        <w:rPr>
          <w:color w:val="000000"/>
          <w:sz w:val="28"/>
          <w:szCs w:val="28"/>
        </w:rPr>
        <w:tab/>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На момент актуализации Схемы теплоснабжения существующие источники городского округа город Пыть-Ях поставляют тепловую энергию в виде горячей воды для нужд отопления и горячего водоснабжения.</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Для развития источников теплоснабжения городского округа город Пыть-Ях предлагается проведение следующих мероприятий:</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1.</w:t>
      </w:r>
      <w:r w:rsidRPr="00AE7C49">
        <w:rPr>
          <w:color w:val="000000"/>
          <w:sz w:val="28"/>
          <w:szCs w:val="28"/>
        </w:rPr>
        <w:tab/>
        <w:t>Строительство нового источника теплоснабжения 2а мкр. с применением энергоэффективных технологий, мощностью 40 Гкал/ч (2021-2022 гг.);</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2.</w:t>
      </w:r>
      <w:r w:rsidRPr="00AE7C49">
        <w:rPr>
          <w:color w:val="000000"/>
          <w:sz w:val="28"/>
          <w:szCs w:val="28"/>
        </w:rPr>
        <w:tab/>
        <w:t>Строительство нового источника теплоснабжения 3 мкр с установленной мощностью 60 Гкал/ч (</w:t>
      </w:r>
      <w:smartTag w:uri="urn:schemas-microsoft-com:office:smarttags" w:element="metricconverter">
        <w:smartTagPr>
          <w:attr w:name="ProductID" w:val="2023 г"/>
        </w:smartTagPr>
        <w:r w:rsidRPr="00AE7C49">
          <w:rPr>
            <w:color w:val="000000"/>
            <w:sz w:val="28"/>
            <w:szCs w:val="28"/>
          </w:rPr>
          <w:t>2023 г</w:t>
        </w:r>
      </w:smartTag>
      <w:r w:rsidRPr="00AE7C49">
        <w:rPr>
          <w:color w:val="000000"/>
          <w:sz w:val="28"/>
          <w:szCs w:val="28"/>
        </w:rPr>
        <w:t>.).</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3.</w:t>
      </w:r>
      <w:r w:rsidRPr="00AE7C49">
        <w:rPr>
          <w:color w:val="000000"/>
          <w:sz w:val="28"/>
          <w:szCs w:val="28"/>
        </w:rPr>
        <w:tab/>
        <w:t>Строительство нового источника теплоснабжения в промзоне «Южная» работающего на природном газе, мощностью 6,45 Гкал/ч;</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4.</w:t>
      </w:r>
      <w:r w:rsidRPr="00AE7C49">
        <w:rPr>
          <w:color w:val="000000"/>
          <w:sz w:val="28"/>
          <w:szCs w:val="28"/>
        </w:rPr>
        <w:tab/>
        <w:t>Строительство новой отопительной котельной в районе Пивзавода, мощностью 120 Гкал/ч (2023-2028гг.).</w:t>
      </w:r>
    </w:p>
    <w:p w:rsidR="00D03880" w:rsidRDefault="00D03880" w:rsidP="00AE7C49">
      <w:pPr>
        <w:spacing w:line="360" w:lineRule="auto"/>
        <w:ind w:firstLine="709"/>
        <w:jc w:val="both"/>
        <w:rPr>
          <w:color w:val="000000"/>
          <w:sz w:val="28"/>
          <w:szCs w:val="28"/>
        </w:rPr>
      </w:pPr>
      <w:r w:rsidRPr="00AE7C49">
        <w:rPr>
          <w:color w:val="000000"/>
          <w:sz w:val="28"/>
          <w:szCs w:val="28"/>
        </w:rPr>
        <w:t>Необходимо отметить, что вводимые котельные, должны иметь комплексную водоподготовку с деаэрацией и доведением качества подпиточной воды в соответствии со СНиП.</w:t>
      </w:r>
    </w:p>
    <w:p w:rsidR="00D03880" w:rsidRPr="00A26151" w:rsidRDefault="00D03880" w:rsidP="00AE7C49">
      <w:pPr>
        <w:spacing w:line="360" w:lineRule="auto"/>
        <w:ind w:firstLine="709"/>
        <w:jc w:val="both"/>
        <w:rPr>
          <w:color w:val="000000"/>
          <w:sz w:val="28"/>
          <w:szCs w:val="28"/>
        </w:rPr>
      </w:pPr>
      <w:r w:rsidRPr="00A26151">
        <w:rPr>
          <w:color w:val="000000"/>
          <w:sz w:val="28"/>
          <w:szCs w:val="28"/>
        </w:rPr>
        <w:t>5.2</w:t>
      </w:r>
      <w:r w:rsidRPr="00A26151">
        <w:rPr>
          <w:color w:val="000000"/>
          <w:sz w:val="28"/>
          <w:szCs w:val="28"/>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D03880" w:rsidRDefault="00D03880" w:rsidP="00AE7C49">
      <w:pPr>
        <w:jc w:val="both"/>
      </w:pPr>
      <w:r>
        <w:t>Для развития источников теплоснабжения городского округа город Пыть-Ях предлагается проведение следующих мероприятий:</w:t>
      </w:r>
    </w:p>
    <w:p w:rsidR="00D03880" w:rsidRPr="00F4411C" w:rsidRDefault="00D03880" w:rsidP="00062071">
      <w:pPr>
        <w:pStyle w:val="ListParagraph"/>
        <w:numPr>
          <w:ilvl w:val="0"/>
          <w:numId w:val="59"/>
        </w:numPr>
        <w:spacing w:line="360" w:lineRule="auto"/>
        <w:ind w:left="0" w:firstLine="709"/>
        <w:rPr>
          <w:sz w:val="28"/>
          <w:szCs w:val="28"/>
        </w:rPr>
      </w:pPr>
      <w:r w:rsidRPr="00F4411C">
        <w:rPr>
          <w:sz w:val="28"/>
          <w:szCs w:val="28"/>
        </w:rPr>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r>
        <w:rPr>
          <w:sz w:val="28"/>
          <w:szCs w:val="28"/>
        </w:rPr>
        <w:t xml:space="preserve"> (2022г.)</w:t>
      </w:r>
      <w:r w:rsidRPr="001D7D2E">
        <w:rPr>
          <w:szCs w:val="28"/>
          <w:lang w:val="en-US" w:eastAsia="en-US"/>
        </w:rPr>
        <w:t xml:space="preserve"> </w:t>
      </w:r>
      <w:r>
        <w:rPr>
          <w:szCs w:val="28"/>
          <w:lang w:val="en-US" w:eastAsia="en-US"/>
        </w:rPr>
        <w:t>;</w:t>
      </w:r>
    </w:p>
    <w:p w:rsidR="00D03880" w:rsidRPr="00F4411C" w:rsidRDefault="00D03880" w:rsidP="00062071">
      <w:pPr>
        <w:pStyle w:val="ListParagraph"/>
        <w:numPr>
          <w:ilvl w:val="0"/>
          <w:numId w:val="59"/>
        </w:numPr>
        <w:spacing w:line="360" w:lineRule="auto"/>
        <w:ind w:left="0" w:firstLine="709"/>
        <w:rPr>
          <w:sz w:val="28"/>
          <w:szCs w:val="28"/>
        </w:rPr>
      </w:pPr>
      <w:r w:rsidRPr="00F4411C">
        <w:rPr>
          <w:sz w:val="28"/>
          <w:szCs w:val="28"/>
        </w:rPr>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w:t>
      </w:r>
      <w:r>
        <w:rPr>
          <w:sz w:val="28"/>
          <w:szCs w:val="28"/>
        </w:rPr>
        <w:t>еления</w:t>
      </w:r>
      <w:r w:rsidRPr="00F4411C">
        <w:rPr>
          <w:sz w:val="28"/>
          <w:szCs w:val="28"/>
        </w:rPr>
        <w:t xml:space="preserve">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r>
        <w:rPr>
          <w:sz w:val="28"/>
          <w:szCs w:val="28"/>
        </w:rPr>
        <w:t xml:space="preserve"> (2022г.)</w:t>
      </w:r>
      <w:r w:rsidRPr="001D7D2E">
        <w:rPr>
          <w:szCs w:val="28"/>
          <w:lang w:eastAsia="en-US"/>
        </w:rPr>
        <w:t xml:space="preserve"> ;</w:t>
      </w:r>
    </w:p>
    <w:p w:rsidR="00D03880" w:rsidRPr="00F4411C" w:rsidRDefault="00D03880" w:rsidP="00062071">
      <w:pPr>
        <w:pStyle w:val="ListParagraph"/>
        <w:numPr>
          <w:ilvl w:val="0"/>
          <w:numId w:val="59"/>
        </w:numPr>
        <w:spacing w:line="360" w:lineRule="auto"/>
        <w:ind w:left="0" w:firstLine="709"/>
        <w:rPr>
          <w:sz w:val="28"/>
          <w:szCs w:val="28"/>
        </w:rPr>
      </w:pPr>
      <w:r w:rsidRPr="00F4411C">
        <w:rPr>
          <w:sz w:val="28"/>
          <w:szCs w:val="28"/>
        </w:rPr>
        <w:t>Котельная «Мамонтовская»:</w:t>
      </w:r>
    </w:p>
    <w:p w:rsidR="00D03880" w:rsidRDefault="00D03880" w:rsidP="00AE7C49">
      <w:pPr>
        <w:pStyle w:val="ListParagraph"/>
        <w:spacing w:line="360" w:lineRule="auto"/>
        <w:ind w:left="0" w:firstLine="709"/>
        <w:rPr>
          <w:sz w:val="28"/>
          <w:szCs w:val="28"/>
        </w:rPr>
      </w:pPr>
      <w:r w:rsidRPr="00F4411C">
        <w:rPr>
          <w:sz w:val="28"/>
          <w:szCs w:val="28"/>
        </w:rPr>
        <w:t xml:space="preserve">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w:t>
      </w:r>
      <w:r>
        <w:rPr>
          <w:sz w:val="28"/>
          <w:szCs w:val="28"/>
        </w:rPr>
        <w:t>модернизацию</w:t>
      </w:r>
      <w:r w:rsidRPr="00F4411C">
        <w:rPr>
          <w:sz w:val="28"/>
          <w:szCs w:val="28"/>
        </w:rPr>
        <w:t xml:space="preserve"> котельной</w:t>
      </w:r>
      <w:r>
        <w:rPr>
          <w:sz w:val="28"/>
          <w:szCs w:val="28"/>
        </w:rPr>
        <w:t xml:space="preserve"> с установкой когенерационного оборудования</w:t>
      </w:r>
      <w:r w:rsidRPr="00F4411C">
        <w:rPr>
          <w:sz w:val="28"/>
          <w:szCs w:val="28"/>
        </w:rPr>
        <w:t>,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r>
        <w:rPr>
          <w:sz w:val="28"/>
          <w:szCs w:val="28"/>
        </w:rPr>
        <w:t>.</w:t>
      </w:r>
    </w:p>
    <w:p w:rsidR="00D03880" w:rsidRDefault="00D03880" w:rsidP="00062071">
      <w:pPr>
        <w:numPr>
          <w:ilvl w:val="1"/>
          <w:numId w:val="59"/>
        </w:numPr>
        <w:spacing w:line="360" w:lineRule="auto"/>
        <w:ind w:left="0" w:firstLine="709"/>
        <w:jc w:val="both"/>
        <w:rPr>
          <w:szCs w:val="28"/>
          <w:lang w:eastAsia="en-US"/>
        </w:rPr>
      </w:pPr>
      <w:r>
        <w:rPr>
          <w:szCs w:val="28"/>
          <w:lang w:eastAsia="en-US"/>
        </w:rPr>
        <w:t>Капитальный ремонт котлов с полной заменой конвективной части (2019-2020)</w:t>
      </w:r>
      <w:r w:rsidRPr="003E6D4E">
        <w:rPr>
          <w:szCs w:val="28"/>
          <w:lang w:eastAsia="en-US"/>
        </w:rPr>
        <w:t>;</w:t>
      </w:r>
    </w:p>
    <w:p w:rsidR="00D03880" w:rsidRDefault="00D03880" w:rsidP="00062071">
      <w:pPr>
        <w:numPr>
          <w:ilvl w:val="1"/>
          <w:numId w:val="59"/>
        </w:numPr>
        <w:spacing w:line="360" w:lineRule="auto"/>
        <w:ind w:left="0" w:firstLine="709"/>
        <w:jc w:val="both"/>
        <w:rPr>
          <w:szCs w:val="28"/>
          <w:lang w:eastAsia="en-US"/>
        </w:rPr>
      </w:pPr>
      <w:r w:rsidRPr="003E6D4E">
        <w:rPr>
          <w:szCs w:val="28"/>
          <w:lang w:eastAsia="en-US"/>
        </w:rPr>
        <w:t>Ввод в эксплуатацию парового котла с использованием тепловой нагрузки для подогрева сетевой воды второго контура</w:t>
      </w:r>
      <w:r>
        <w:rPr>
          <w:szCs w:val="28"/>
          <w:lang w:eastAsia="en-US"/>
        </w:rPr>
        <w:t xml:space="preserve"> (2021 год)</w:t>
      </w:r>
      <w:r w:rsidRPr="003E6D4E">
        <w:rPr>
          <w:szCs w:val="28"/>
          <w:lang w:eastAsia="en-US"/>
        </w:rPr>
        <w:t>;</w:t>
      </w:r>
    </w:p>
    <w:p w:rsidR="00D03880" w:rsidRDefault="00D03880" w:rsidP="00062071">
      <w:pPr>
        <w:numPr>
          <w:ilvl w:val="1"/>
          <w:numId w:val="59"/>
        </w:numPr>
        <w:spacing w:line="360" w:lineRule="auto"/>
        <w:ind w:left="0" w:firstLine="709"/>
        <w:jc w:val="both"/>
        <w:rPr>
          <w:szCs w:val="28"/>
          <w:lang w:eastAsia="en-US"/>
        </w:rPr>
      </w:pPr>
      <w:r w:rsidRPr="003E6D4E">
        <w:rPr>
          <w:szCs w:val="28"/>
          <w:lang w:eastAsia="en-US"/>
        </w:rPr>
        <w:t>Расширенная режимная наладка котлов</w:t>
      </w:r>
      <w:r>
        <w:rPr>
          <w:szCs w:val="28"/>
          <w:lang w:eastAsia="en-US"/>
        </w:rPr>
        <w:t xml:space="preserve"> (№1,2,4,5,6,7)</w:t>
      </w:r>
      <w:r w:rsidRPr="003E6D4E">
        <w:rPr>
          <w:szCs w:val="28"/>
          <w:lang w:eastAsia="en-US"/>
        </w:rPr>
        <w:t xml:space="preserve">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(2018-2022 </w:t>
      </w:r>
      <w:r>
        <w:rPr>
          <w:szCs w:val="28"/>
          <w:lang w:eastAsia="en-US"/>
        </w:rPr>
        <w:t>гг.</w:t>
      </w:r>
      <w:r w:rsidRPr="003E6D4E">
        <w:rPr>
          <w:szCs w:val="28"/>
          <w:lang w:eastAsia="en-US"/>
        </w:rPr>
        <w:t>);</w:t>
      </w:r>
    </w:p>
    <w:p w:rsidR="00D03880" w:rsidRPr="003E6D4E" w:rsidRDefault="00D03880" w:rsidP="00062071">
      <w:pPr>
        <w:numPr>
          <w:ilvl w:val="1"/>
          <w:numId w:val="59"/>
        </w:numPr>
        <w:spacing w:line="360" w:lineRule="auto"/>
        <w:ind w:left="0" w:firstLine="709"/>
        <w:jc w:val="both"/>
        <w:rPr>
          <w:szCs w:val="28"/>
          <w:lang w:eastAsia="en-US"/>
        </w:rPr>
      </w:pPr>
      <w:r w:rsidRPr="003E6D4E">
        <w:rPr>
          <w:szCs w:val="28"/>
          <w:lang w:eastAsia="en-US"/>
        </w:rPr>
        <w:t>Замена группы летних сетевых насосов на на насосы с более высокой производительностью</w:t>
      </w:r>
      <w:r>
        <w:rPr>
          <w:szCs w:val="28"/>
          <w:lang w:eastAsia="en-US"/>
        </w:rPr>
        <w:t xml:space="preserve"> </w:t>
      </w:r>
      <w:r w:rsidRPr="003E6D4E">
        <w:rPr>
          <w:szCs w:val="28"/>
          <w:lang w:eastAsia="en-US"/>
        </w:rPr>
        <w:t>Q ~ 500 м³/ч</w:t>
      </w:r>
      <w:r>
        <w:rPr>
          <w:szCs w:val="28"/>
          <w:lang w:eastAsia="en-US"/>
        </w:rPr>
        <w:t xml:space="preserve"> (2019 год)</w:t>
      </w:r>
      <w:r>
        <w:rPr>
          <w:szCs w:val="28"/>
          <w:lang w:val="en-US" w:eastAsia="en-US"/>
        </w:rPr>
        <w:t>;</w:t>
      </w:r>
    </w:p>
    <w:p w:rsidR="00D03880" w:rsidRPr="00573386" w:rsidRDefault="00D03880" w:rsidP="00062071">
      <w:pPr>
        <w:pStyle w:val="ListParagraph"/>
        <w:numPr>
          <w:ilvl w:val="0"/>
          <w:numId w:val="59"/>
        </w:numPr>
        <w:spacing w:line="360" w:lineRule="auto"/>
        <w:ind w:left="0" w:firstLine="709"/>
        <w:rPr>
          <w:sz w:val="28"/>
          <w:szCs w:val="28"/>
        </w:rPr>
      </w:pPr>
      <w:r w:rsidRPr="00F4411C">
        <w:rPr>
          <w:sz w:val="28"/>
          <w:szCs w:val="28"/>
        </w:rPr>
        <w:t xml:space="preserve">Котельная «Пыть-Ях» - вывод из </w:t>
      </w:r>
      <w:r w:rsidRPr="00573386">
        <w:rPr>
          <w:sz w:val="28"/>
          <w:szCs w:val="28"/>
        </w:rPr>
        <w:t>эксплуатации</w:t>
      </w:r>
      <w:r w:rsidRPr="00573386">
        <w:rPr>
          <w:sz w:val="28"/>
          <w:szCs w:val="28"/>
          <w:lang w:eastAsia="en-US"/>
        </w:rPr>
        <w:t xml:space="preserve"> в 2022 году</w:t>
      </w:r>
      <w:r w:rsidRPr="001D7D2E">
        <w:rPr>
          <w:szCs w:val="28"/>
          <w:lang w:eastAsia="en-US"/>
        </w:rPr>
        <w:t>;</w:t>
      </w:r>
    </w:p>
    <w:p w:rsidR="00D03880" w:rsidRPr="00573386" w:rsidRDefault="00D03880" w:rsidP="00062071">
      <w:pPr>
        <w:pStyle w:val="ListParagraph"/>
        <w:numPr>
          <w:ilvl w:val="0"/>
          <w:numId w:val="59"/>
        </w:numPr>
        <w:spacing w:line="360" w:lineRule="auto"/>
        <w:ind w:left="0" w:firstLine="709"/>
        <w:rPr>
          <w:sz w:val="28"/>
          <w:szCs w:val="28"/>
        </w:rPr>
      </w:pPr>
      <w:r w:rsidRPr="00573386">
        <w:rPr>
          <w:sz w:val="28"/>
          <w:szCs w:val="28"/>
        </w:rPr>
        <w:t>Котельная «Таежная» - вывод из эксплуатации</w:t>
      </w:r>
      <w:r w:rsidRPr="00573386">
        <w:rPr>
          <w:sz w:val="28"/>
          <w:szCs w:val="28"/>
          <w:lang w:eastAsia="en-US"/>
        </w:rPr>
        <w:t xml:space="preserve"> в 2022 году</w:t>
      </w:r>
      <w:r w:rsidRPr="00573386">
        <w:rPr>
          <w:sz w:val="28"/>
          <w:szCs w:val="28"/>
        </w:rPr>
        <w:t>.</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Для развития источников теплоснабжения городского округа город Пыть-Ях предлагается проведение следующих мероприятий:</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1.</w:t>
      </w:r>
      <w:r w:rsidRPr="00AE7C49">
        <w:rPr>
          <w:color w:val="000000"/>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 (2022г.) ;</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2.</w:t>
      </w:r>
      <w:r w:rsidRPr="00AE7C49">
        <w:rPr>
          <w:color w:val="000000"/>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расселения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 (2022г.) ;</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3.</w:t>
      </w:r>
      <w:r w:rsidRPr="00AE7C49">
        <w:rPr>
          <w:color w:val="000000"/>
          <w:sz w:val="28"/>
          <w:szCs w:val="28"/>
        </w:rPr>
        <w:tab/>
        <w:t>Котельная «Мамонтовская»:</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модернизацию котельной с установкой когенерационного оборудования,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3.1.</w:t>
      </w:r>
      <w:r w:rsidRPr="00AE7C49">
        <w:rPr>
          <w:color w:val="000000"/>
          <w:sz w:val="28"/>
          <w:szCs w:val="28"/>
        </w:rPr>
        <w:tab/>
        <w:t>Капитальный ремонт котлов с полной заменой конвективной части (2019-2020);</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3.2.</w:t>
      </w:r>
      <w:r w:rsidRPr="00AE7C49">
        <w:rPr>
          <w:color w:val="000000"/>
          <w:sz w:val="28"/>
          <w:szCs w:val="28"/>
        </w:rPr>
        <w:tab/>
        <w:t>Ввод в эксплуатацию парового котла с использованием тепловой нагрузки для подогрева сетевой воды второго контура (2021 год);</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3.3.</w:t>
      </w:r>
      <w:r w:rsidRPr="00AE7C49">
        <w:rPr>
          <w:color w:val="000000"/>
          <w:sz w:val="28"/>
          <w:szCs w:val="28"/>
        </w:rPr>
        <w:tab/>
        <w:t>Расширенная режимная наладка котлов (№1,2,4,5,6,7)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(2018-2022 гг.);</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3.4.</w:t>
      </w:r>
      <w:r w:rsidRPr="00AE7C49">
        <w:rPr>
          <w:color w:val="000000"/>
          <w:sz w:val="28"/>
          <w:szCs w:val="28"/>
        </w:rPr>
        <w:tab/>
        <w:t>Замена группы летних сетевых насосов на на насосы с более высокой производительностью Q ~ 500 м³/ч (2019 год);</w:t>
      </w:r>
    </w:p>
    <w:p w:rsidR="00D03880" w:rsidRPr="00AE7C49" w:rsidRDefault="00D03880" w:rsidP="00AE7C49">
      <w:pPr>
        <w:spacing w:line="360" w:lineRule="auto"/>
        <w:ind w:firstLine="709"/>
        <w:jc w:val="both"/>
        <w:rPr>
          <w:color w:val="000000"/>
          <w:sz w:val="28"/>
          <w:szCs w:val="28"/>
        </w:rPr>
      </w:pPr>
      <w:r w:rsidRPr="00AE7C49">
        <w:rPr>
          <w:color w:val="000000"/>
          <w:sz w:val="28"/>
          <w:szCs w:val="28"/>
        </w:rPr>
        <w:t>4.</w:t>
      </w:r>
      <w:r w:rsidRPr="00AE7C49">
        <w:rPr>
          <w:color w:val="000000"/>
          <w:sz w:val="28"/>
          <w:szCs w:val="28"/>
        </w:rPr>
        <w:tab/>
        <w:t>Котельная «Пыть-Ях» - вывод из эксплуатации в 2022 году;</w:t>
      </w:r>
    </w:p>
    <w:p w:rsidR="00D03880" w:rsidRDefault="00D03880" w:rsidP="00AE7C49">
      <w:pPr>
        <w:spacing w:line="360" w:lineRule="auto"/>
        <w:ind w:firstLine="709"/>
        <w:jc w:val="both"/>
        <w:rPr>
          <w:color w:val="000000"/>
          <w:sz w:val="28"/>
          <w:szCs w:val="28"/>
        </w:rPr>
      </w:pPr>
      <w:r w:rsidRPr="00AE7C49">
        <w:rPr>
          <w:color w:val="000000"/>
          <w:sz w:val="28"/>
          <w:szCs w:val="28"/>
        </w:rPr>
        <w:t>5.</w:t>
      </w:r>
      <w:r w:rsidRPr="00AE7C49">
        <w:rPr>
          <w:color w:val="000000"/>
          <w:sz w:val="28"/>
          <w:szCs w:val="28"/>
        </w:rPr>
        <w:tab/>
        <w:t>Котельная «Таежная» - вывод из эксплуатации в 2022 году.</w:t>
      </w:r>
    </w:p>
    <w:p w:rsidR="00D03880" w:rsidRPr="00A26151" w:rsidRDefault="00D03880" w:rsidP="00AE7C49">
      <w:pPr>
        <w:spacing w:line="360" w:lineRule="auto"/>
        <w:ind w:firstLine="709"/>
        <w:jc w:val="both"/>
        <w:rPr>
          <w:color w:val="000000"/>
          <w:sz w:val="28"/>
          <w:szCs w:val="28"/>
        </w:rPr>
      </w:pPr>
      <w:r w:rsidRPr="00A26151">
        <w:rPr>
          <w:color w:val="000000"/>
          <w:sz w:val="28"/>
          <w:szCs w:val="28"/>
        </w:rPr>
        <w:t>5.3</w:t>
      </w:r>
      <w:r w:rsidRPr="00A26151">
        <w:rPr>
          <w:color w:val="000000"/>
          <w:sz w:val="28"/>
          <w:szCs w:val="28"/>
        </w:rPr>
        <w:tab/>
        <w:t>Предложения по техническому перевооружению источников тепловой энергии с целью повышения эффективности работы систем теплоснабжения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Предложения по техническому перевооружению источников тепловой энергии с целью повышения эффективности работы систем теп</w:t>
      </w:r>
      <w:r>
        <w:rPr>
          <w:color w:val="000000"/>
          <w:sz w:val="28"/>
          <w:szCs w:val="28"/>
        </w:rPr>
        <w:t>лоснабжения не предусмотрены.</w:t>
      </w:r>
    </w:p>
    <w:p w:rsidR="00D03880" w:rsidRPr="00AE7C49" w:rsidRDefault="00D03880" w:rsidP="00C55319">
      <w:pPr>
        <w:pStyle w:val="Heading2"/>
      </w:pPr>
      <w:r w:rsidRPr="00A26151">
        <w:t>5.4</w:t>
      </w:r>
      <w:r w:rsidRPr="00A26151">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t xml:space="preserve"> </w:t>
      </w:r>
      <w:r w:rsidRPr="000A5894">
        <w:t>меры</w:t>
      </w:r>
      <w:r>
        <w:t xml:space="preserve"> </w:t>
      </w:r>
      <w:r w:rsidRPr="000A5894">
        <w:t>по</w:t>
      </w:r>
      <w:r>
        <w:t xml:space="preserve"> </w:t>
      </w:r>
      <w:r w:rsidRPr="000A5894">
        <w:t>выводу</w:t>
      </w:r>
      <w:r>
        <w:t xml:space="preserve"> </w:t>
      </w:r>
      <w:r w:rsidRPr="000A5894">
        <w:t>из</w:t>
      </w:r>
      <w:r>
        <w:t xml:space="preserve"> </w:t>
      </w:r>
      <w:r w:rsidRPr="000A5894">
        <w:t>эксплуатации,</w:t>
      </w:r>
      <w:r>
        <w:t xml:space="preserve"> </w:t>
      </w:r>
      <w:r w:rsidRPr="000A5894">
        <w:t>консервации</w:t>
      </w:r>
      <w:r>
        <w:t xml:space="preserve"> </w:t>
      </w:r>
      <w:r w:rsidRPr="000A5894">
        <w:t>и</w:t>
      </w:r>
      <w:r>
        <w:t xml:space="preserve"> </w:t>
      </w:r>
      <w:r w:rsidRPr="000A5894">
        <w:t>демонтажу</w:t>
      </w:r>
      <w:r>
        <w:t xml:space="preserve"> </w:t>
      </w:r>
      <w:r w:rsidRPr="000A5894">
        <w:t>избыточных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а</w:t>
      </w:r>
      <w:r>
        <w:t xml:space="preserve"> </w:t>
      </w:r>
      <w:r w:rsidRPr="000A5894">
        <w:t>также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выработавших</w:t>
      </w:r>
      <w:r>
        <w:t xml:space="preserve"> </w:t>
      </w:r>
      <w:r w:rsidRPr="000A5894">
        <w:t>нормативный</w:t>
      </w:r>
      <w:r>
        <w:t xml:space="preserve"> </w:t>
      </w:r>
      <w:r w:rsidRPr="000A5894">
        <w:t>срок</w:t>
      </w:r>
      <w:r>
        <w:t xml:space="preserve"> </w:t>
      </w:r>
      <w:r w:rsidRPr="000A5894">
        <w:t>службы,</w:t>
      </w:r>
      <w:r>
        <w:t xml:space="preserve"> </w:t>
      </w:r>
      <w:r w:rsidRPr="000A5894">
        <w:t>в</w:t>
      </w:r>
      <w:r>
        <w:t xml:space="preserve"> </w:t>
      </w:r>
      <w:r w:rsidRPr="000A5894">
        <w:t>случае,</w:t>
      </w:r>
      <w:r>
        <w:t xml:space="preserve"> </w:t>
      </w:r>
      <w:r w:rsidRPr="000A5894">
        <w:t>если</w:t>
      </w:r>
      <w:r>
        <w:t xml:space="preserve"> </w:t>
      </w:r>
      <w:r w:rsidRPr="000A5894">
        <w:t>продление</w:t>
      </w:r>
      <w:r>
        <w:t xml:space="preserve"> </w:t>
      </w:r>
      <w:r w:rsidRPr="000A5894">
        <w:t>срока</w:t>
      </w:r>
      <w:r>
        <w:t xml:space="preserve"> </w:t>
      </w:r>
      <w:r w:rsidRPr="000A5894">
        <w:t>службы</w:t>
      </w:r>
      <w:r>
        <w:t xml:space="preserve"> </w:t>
      </w:r>
      <w:r w:rsidRPr="000A5894">
        <w:t>технически</w:t>
      </w:r>
      <w:r>
        <w:t xml:space="preserve"> </w:t>
      </w:r>
      <w:r w:rsidRPr="000A5894">
        <w:t>невозможно</w:t>
      </w:r>
      <w:r>
        <w:t xml:space="preserve"> </w:t>
      </w:r>
      <w:r w:rsidRPr="000A5894">
        <w:t>или</w:t>
      </w:r>
      <w:r>
        <w:t xml:space="preserve"> </w:t>
      </w:r>
      <w:r w:rsidRPr="000A5894">
        <w:t>экономически</w:t>
      </w:r>
      <w:r>
        <w:t xml:space="preserve"> </w:t>
      </w:r>
      <w:r w:rsidRPr="000A5894">
        <w:t>нецелесообразно</w:t>
      </w:r>
    </w:p>
    <w:p w:rsidR="00D03880" w:rsidRDefault="00D03880" w:rsidP="00A26151">
      <w:pPr>
        <w:spacing w:line="360" w:lineRule="auto"/>
        <w:ind w:firstLine="709"/>
        <w:jc w:val="both"/>
        <w:rPr>
          <w:color w:val="000000"/>
          <w:sz w:val="28"/>
          <w:szCs w:val="28"/>
        </w:rPr>
      </w:pPr>
      <w:r w:rsidRPr="00AE7C49">
        <w:rPr>
          <w:color w:val="000000"/>
          <w:sz w:val="28"/>
          <w:szCs w:val="28"/>
        </w:rPr>
        <w:t>На перспективу развития схемы теплоснабжения до 2033 года на территории городского округа город Пыть-Ях планируется строительство новых централизованных источников тепловой энергии в мкр. №2а, в районе Пивзавода, мкр. 3 и в промзоне «Южная», работающих на природном газе.</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5.5</w:t>
      </w:r>
      <w:r w:rsidRPr="00A26151">
        <w:rPr>
          <w:color w:val="000000"/>
          <w:sz w:val="28"/>
          <w:szCs w:val="28"/>
        </w:rPr>
        <w:ta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D03880" w:rsidRDefault="00D03880" w:rsidP="00A26151">
      <w:pPr>
        <w:spacing w:line="360" w:lineRule="auto"/>
        <w:ind w:firstLine="709"/>
        <w:jc w:val="both"/>
        <w:rPr>
          <w:color w:val="000000"/>
          <w:sz w:val="28"/>
          <w:szCs w:val="28"/>
        </w:rPr>
      </w:pPr>
      <w:r w:rsidRPr="00AE7C49">
        <w:rPr>
          <w:color w:val="000000"/>
          <w:sz w:val="28"/>
          <w:szCs w:val="28"/>
        </w:rPr>
        <w:t>В связи с моральным и физическим износом установленного оборудования и как следствие планируемый вывод из эксплуатации котельных «Центральная», «Пыть-Ях», «Таежная», «ДЕ 3мкр.», мкр.2а проектом схемы теплоснабжения предусматривается вариант при котором будет выполнено переключение всех существующих и перспективных потребителей к существующим и новым источникам тепловой энергии 2а мкр., 3мкр.. в районе Пивзавода и «Мамонтовская».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5.6</w:t>
      </w:r>
      <w:r w:rsidRPr="00A26151">
        <w:rPr>
          <w:color w:val="000000"/>
          <w:sz w:val="28"/>
          <w:szCs w:val="28"/>
        </w:rPr>
        <w:tab/>
        <w:t xml:space="preserve">Меры по </w:t>
      </w:r>
      <w:r w:rsidRPr="00736A29">
        <w:rPr>
          <w:color w:val="000000"/>
          <w:sz w:val="28"/>
          <w:szCs w:val="28"/>
        </w:rPr>
        <w:t>переоборудованию котельных в источники тепловой</w:t>
      </w:r>
      <w:r>
        <w:rPr>
          <w:color w:val="000000"/>
          <w:sz w:val="28"/>
          <w:szCs w:val="28"/>
        </w:rPr>
        <w:t xml:space="preserve"> энергии, функционирующие в режиме </w:t>
      </w:r>
      <w:r w:rsidRPr="00A26151">
        <w:rPr>
          <w:color w:val="000000"/>
          <w:sz w:val="28"/>
          <w:szCs w:val="28"/>
        </w:rPr>
        <w:t xml:space="preserve">комбинированной выработки электрической и тепловой энергии </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Переоборудование существующих котельных в источники комбинированной выработки электрической и тепловой энергии не требуется.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5.7</w:t>
      </w:r>
      <w:r w:rsidRPr="00A26151">
        <w:rPr>
          <w:color w:val="000000"/>
          <w:sz w:val="28"/>
          <w:szCs w:val="28"/>
        </w:rPr>
        <w:ta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На территории городского округа город Пыть-Ях действующие источники тепловой энергии, функционирующие в режиме комбинированной выработки электрической и</w:t>
      </w:r>
      <w:r>
        <w:rPr>
          <w:color w:val="000000"/>
          <w:sz w:val="28"/>
          <w:szCs w:val="28"/>
        </w:rPr>
        <w:t xml:space="preserve"> тепловой энергии, отсутствуют.</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5.8</w:t>
      </w:r>
      <w:r w:rsidRPr="00A26151">
        <w:rPr>
          <w:color w:val="000000"/>
          <w:sz w:val="28"/>
          <w:szCs w:val="28"/>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D03880" w:rsidRDefault="00D03880" w:rsidP="00AE7C49">
      <w:pPr>
        <w:spacing w:line="360" w:lineRule="auto"/>
        <w:ind w:firstLine="709"/>
        <w:jc w:val="both"/>
        <w:rPr>
          <w:color w:val="000000"/>
          <w:sz w:val="28"/>
          <w:szCs w:val="28"/>
        </w:rPr>
      </w:pPr>
      <w:r w:rsidRPr="00AE7C49">
        <w:rPr>
          <w:color w:val="000000"/>
          <w:sz w:val="28"/>
          <w:szCs w:val="28"/>
        </w:rPr>
        <w:t>На источниках тепловой энергии городского округа город Пыть-Ях применяется качественный способ регулирования отпуска тепловой энергии. Отпуск тепловой энергии осуществляется по температурным графикам 95/70 ºС, 110/70ºС которые обоснованы требованиями общедомовых систем теплопотребления.</w:t>
      </w:r>
    </w:p>
    <w:p w:rsidR="00D03880" w:rsidRPr="00A26151" w:rsidRDefault="00D03880" w:rsidP="00AE7C49">
      <w:pPr>
        <w:spacing w:line="360" w:lineRule="auto"/>
        <w:ind w:firstLine="709"/>
        <w:jc w:val="both"/>
        <w:rPr>
          <w:color w:val="000000"/>
          <w:sz w:val="28"/>
          <w:szCs w:val="28"/>
        </w:rPr>
      </w:pPr>
      <w:r w:rsidRPr="00A26151">
        <w:rPr>
          <w:color w:val="000000"/>
          <w:sz w:val="28"/>
          <w:szCs w:val="28"/>
        </w:rPr>
        <w:t>5.9</w:t>
      </w:r>
      <w:r w:rsidRPr="00A26151">
        <w:rPr>
          <w:color w:val="000000"/>
          <w:sz w:val="28"/>
          <w:szCs w:val="28"/>
        </w:rPr>
        <w:t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D03880" w:rsidRDefault="00D03880" w:rsidP="00A26151">
      <w:pPr>
        <w:spacing w:line="360" w:lineRule="auto"/>
        <w:ind w:firstLine="709"/>
        <w:jc w:val="both"/>
        <w:rPr>
          <w:color w:val="000000"/>
          <w:sz w:val="28"/>
          <w:szCs w:val="28"/>
        </w:rPr>
      </w:pPr>
      <w:r w:rsidRPr="00A26151">
        <w:rPr>
          <w:color w:val="000000"/>
          <w:sz w:val="28"/>
          <w:szCs w:val="28"/>
        </w:rPr>
        <w:t>Предложения по перспективной установленной мощности каждого источника, а также ориентировочные сроки ввода в эксплуатацию объектов представлены в таблице 26.</w:t>
      </w:r>
    </w:p>
    <w:p w:rsidR="00D03880" w:rsidRDefault="00D03880" w:rsidP="00A26151">
      <w:pPr>
        <w:pStyle w:val="Caption"/>
        <w:keepNext/>
        <w:spacing w:before="0" w:after="0"/>
        <w:rPr>
          <w:b w:val="0"/>
          <w:szCs w:val="28"/>
        </w:rPr>
      </w:pPr>
      <w:r w:rsidRPr="00A26151">
        <w:rPr>
          <w:b w:val="0"/>
          <w:szCs w:val="28"/>
        </w:rPr>
        <w:t>Таблица</w:t>
      </w:r>
      <w:r>
        <w:rPr>
          <w:b w:val="0"/>
          <w:szCs w:val="28"/>
        </w:rPr>
        <w:t xml:space="preserve"> 26</w:t>
      </w:r>
      <w:r w:rsidRPr="00A26151">
        <w:rPr>
          <w:b w:val="0"/>
          <w:szCs w:val="28"/>
        </w:rPr>
        <w:t>. Перспективная установленная тепловая мощность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11"/>
        <w:gridCol w:w="2279"/>
        <w:gridCol w:w="1841"/>
        <w:gridCol w:w="1841"/>
      </w:tblGrid>
      <w:tr w:rsidR="00D03880" w:rsidRPr="00721909" w:rsidTr="009B39E3">
        <w:trPr>
          <w:trHeight w:val="936"/>
          <w:tblHeader/>
          <w:jc w:val="center"/>
        </w:trPr>
        <w:tc>
          <w:tcPr>
            <w:tcW w:w="3411" w:type="dxa"/>
            <w:shd w:val="clear" w:color="auto" w:fill="D9D9D9"/>
            <w:noWrap/>
            <w:vAlign w:val="center"/>
          </w:tcPr>
          <w:p w:rsidR="00D03880" w:rsidRPr="00721909" w:rsidRDefault="00D03880" w:rsidP="009B39E3">
            <w:pPr>
              <w:jc w:val="center"/>
              <w:rPr>
                <w:rFonts w:eastAsia="Times New Roman"/>
                <w:b/>
                <w:lang w:eastAsia="en-US"/>
              </w:rPr>
            </w:pPr>
            <w:r w:rsidRPr="00721909">
              <w:rPr>
                <w:rFonts w:eastAsia="Times New Roman"/>
                <w:b/>
                <w:lang w:eastAsia="en-US"/>
              </w:rPr>
              <w:t>Наименование источника</w:t>
            </w:r>
          </w:p>
        </w:tc>
        <w:tc>
          <w:tcPr>
            <w:tcW w:w="2279" w:type="dxa"/>
            <w:shd w:val="clear" w:color="auto" w:fill="D9D9D9"/>
            <w:vAlign w:val="center"/>
          </w:tcPr>
          <w:p w:rsidR="00D03880" w:rsidRPr="00721909" w:rsidRDefault="00D03880" w:rsidP="009B39E3">
            <w:pPr>
              <w:jc w:val="center"/>
              <w:rPr>
                <w:rFonts w:eastAsia="Times New Roman"/>
                <w:b/>
                <w:lang w:eastAsia="en-US"/>
              </w:rPr>
            </w:pPr>
            <w:r w:rsidRPr="00721909">
              <w:rPr>
                <w:rFonts w:eastAsia="Times New Roman"/>
                <w:b/>
                <w:lang w:eastAsia="en-US"/>
              </w:rPr>
              <w:t>Перспективная установленная мощность, Гкал/ч</w:t>
            </w:r>
          </w:p>
        </w:tc>
        <w:tc>
          <w:tcPr>
            <w:tcW w:w="1841" w:type="dxa"/>
            <w:shd w:val="clear" w:color="auto" w:fill="D9D9D9"/>
            <w:vAlign w:val="center"/>
          </w:tcPr>
          <w:p w:rsidR="00D03880" w:rsidRPr="00721909" w:rsidRDefault="00D03880" w:rsidP="009B39E3">
            <w:pPr>
              <w:jc w:val="center"/>
              <w:rPr>
                <w:rFonts w:eastAsia="Times New Roman"/>
                <w:b/>
                <w:lang w:eastAsia="en-US"/>
              </w:rPr>
            </w:pPr>
            <w:r w:rsidRPr="00721909">
              <w:rPr>
                <w:rFonts w:eastAsia="Times New Roman"/>
                <w:b/>
                <w:lang w:eastAsia="en-US"/>
              </w:rPr>
              <w:t>Перспектив</w:t>
            </w:r>
            <w:r>
              <w:rPr>
                <w:rFonts w:eastAsia="Times New Roman"/>
                <w:b/>
                <w:lang w:eastAsia="en-US"/>
              </w:rPr>
              <w:t>-</w:t>
            </w:r>
            <w:r w:rsidRPr="00721909">
              <w:rPr>
                <w:rFonts w:eastAsia="Times New Roman"/>
                <w:b/>
                <w:lang w:eastAsia="en-US"/>
              </w:rPr>
              <w:t>ный резерв мощности</w:t>
            </w:r>
          </w:p>
        </w:tc>
        <w:tc>
          <w:tcPr>
            <w:tcW w:w="1841" w:type="dxa"/>
            <w:shd w:val="clear" w:color="auto" w:fill="D9D9D9"/>
            <w:vAlign w:val="center"/>
          </w:tcPr>
          <w:p w:rsidR="00D03880" w:rsidRPr="00721909" w:rsidRDefault="00D03880" w:rsidP="009B39E3">
            <w:pPr>
              <w:jc w:val="center"/>
              <w:rPr>
                <w:rFonts w:eastAsia="Times New Roman"/>
                <w:b/>
                <w:lang w:eastAsia="en-US"/>
              </w:rPr>
            </w:pPr>
            <w:r w:rsidRPr="00721909">
              <w:rPr>
                <w:rFonts w:eastAsia="Times New Roman"/>
                <w:b/>
                <w:lang w:eastAsia="en-US"/>
              </w:rPr>
              <w:t>Срок ввода в эксплуатацию</w:t>
            </w:r>
          </w:p>
        </w:tc>
      </w:tr>
      <w:tr w:rsidR="00D03880" w:rsidRPr="00721909" w:rsidTr="009B39E3">
        <w:trPr>
          <w:trHeight w:val="339"/>
          <w:tblHeader/>
          <w:jc w:val="center"/>
        </w:trPr>
        <w:tc>
          <w:tcPr>
            <w:tcW w:w="9372" w:type="dxa"/>
            <w:gridSpan w:val="4"/>
            <w:noWrap/>
            <w:vAlign w:val="center"/>
          </w:tcPr>
          <w:p w:rsidR="00D03880" w:rsidRPr="00721909" w:rsidRDefault="00D03880" w:rsidP="009B39E3">
            <w:pPr>
              <w:jc w:val="center"/>
              <w:rPr>
                <w:b/>
                <w:bCs/>
              </w:rPr>
            </w:pPr>
            <w:r w:rsidRPr="00721909">
              <w:rPr>
                <w:b/>
                <w:bCs/>
              </w:rPr>
              <w:t>расчетный период 2033 год</w:t>
            </w:r>
          </w:p>
        </w:tc>
      </w:tr>
      <w:tr w:rsidR="00D03880" w:rsidRPr="00721909" w:rsidTr="009B39E3">
        <w:trPr>
          <w:trHeight w:val="340"/>
          <w:jc w:val="center"/>
        </w:trPr>
        <w:tc>
          <w:tcPr>
            <w:tcW w:w="3411" w:type="dxa"/>
            <w:vAlign w:val="center"/>
          </w:tcPr>
          <w:p w:rsidR="00D03880" w:rsidRPr="00721909" w:rsidRDefault="00D03880" w:rsidP="009B39E3">
            <w:pPr>
              <w:jc w:val="both"/>
              <w:rPr>
                <w:rFonts w:eastAsia="Times New Roman"/>
                <w:lang w:eastAsia="en-US"/>
              </w:rPr>
            </w:pPr>
            <w:r w:rsidRPr="00721909">
              <w:rPr>
                <w:color w:val="000000"/>
              </w:rPr>
              <w:t>Котельная «Центральная»</w:t>
            </w:r>
          </w:p>
        </w:tc>
        <w:tc>
          <w:tcPr>
            <w:tcW w:w="5961" w:type="dxa"/>
            <w:gridSpan w:val="3"/>
            <w:vAlign w:val="center"/>
          </w:tcPr>
          <w:p w:rsidR="00D03880" w:rsidRPr="00721909" w:rsidRDefault="00D03880" w:rsidP="009B39E3">
            <w:pPr>
              <w:jc w:val="center"/>
            </w:pPr>
            <w:r w:rsidRPr="00721909">
              <w:rPr>
                <w:color w:val="000000"/>
              </w:rPr>
              <w:t>Вывод из эксплуатации</w:t>
            </w:r>
          </w:p>
        </w:tc>
      </w:tr>
      <w:tr w:rsidR="00D03880" w:rsidRPr="00721909" w:rsidTr="009B39E3">
        <w:trPr>
          <w:trHeight w:val="340"/>
          <w:jc w:val="center"/>
        </w:trPr>
        <w:tc>
          <w:tcPr>
            <w:tcW w:w="3411" w:type="dxa"/>
            <w:vAlign w:val="center"/>
          </w:tcPr>
          <w:p w:rsidR="00D03880" w:rsidRPr="00721909" w:rsidRDefault="00D03880" w:rsidP="009B39E3">
            <w:pPr>
              <w:jc w:val="both"/>
              <w:rPr>
                <w:rFonts w:eastAsia="Times New Roman"/>
                <w:lang w:eastAsia="en-US"/>
              </w:rPr>
            </w:pPr>
            <w:r w:rsidRPr="00721909">
              <w:rPr>
                <w:color w:val="000000"/>
              </w:rPr>
              <w:t>Котельная «Пыть-Ях»</w:t>
            </w:r>
          </w:p>
        </w:tc>
        <w:tc>
          <w:tcPr>
            <w:tcW w:w="5961" w:type="dxa"/>
            <w:gridSpan w:val="3"/>
            <w:vAlign w:val="center"/>
          </w:tcPr>
          <w:p w:rsidR="00D03880" w:rsidRPr="00721909" w:rsidRDefault="00D03880" w:rsidP="009B39E3">
            <w:pPr>
              <w:jc w:val="center"/>
            </w:pPr>
            <w:r w:rsidRPr="00721909">
              <w:rPr>
                <w:color w:val="000000"/>
              </w:rPr>
              <w:t>Вывод из эксплуатации</w:t>
            </w:r>
          </w:p>
        </w:tc>
      </w:tr>
      <w:tr w:rsidR="00D03880" w:rsidRPr="00721909" w:rsidTr="009B39E3">
        <w:trPr>
          <w:trHeight w:val="340"/>
          <w:jc w:val="center"/>
        </w:trPr>
        <w:tc>
          <w:tcPr>
            <w:tcW w:w="3411" w:type="dxa"/>
            <w:vAlign w:val="center"/>
          </w:tcPr>
          <w:p w:rsidR="00D03880" w:rsidRPr="00721909" w:rsidRDefault="00D03880" w:rsidP="009B39E3">
            <w:r w:rsidRPr="00721909">
              <w:rPr>
                <w:color w:val="000000"/>
              </w:rPr>
              <w:t>Котельная «ДЕ 3 мкр.»</w:t>
            </w:r>
          </w:p>
        </w:tc>
        <w:tc>
          <w:tcPr>
            <w:tcW w:w="5961" w:type="dxa"/>
            <w:gridSpan w:val="3"/>
            <w:vAlign w:val="center"/>
          </w:tcPr>
          <w:p w:rsidR="00D03880" w:rsidRPr="00721909" w:rsidRDefault="00D03880" w:rsidP="009B39E3">
            <w:pPr>
              <w:jc w:val="center"/>
            </w:pPr>
            <w:r w:rsidRPr="00721909">
              <w:rPr>
                <w:color w:val="000000"/>
              </w:rPr>
              <w:t>Вывод из эксплуатации</w:t>
            </w:r>
          </w:p>
        </w:tc>
      </w:tr>
      <w:tr w:rsidR="00D03880" w:rsidRPr="00721909" w:rsidTr="009B39E3">
        <w:trPr>
          <w:trHeight w:val="340"/>
          <w:jc w:val="center"/>
        </w:trPr>
        <w:tc>
          <w:tcPr>
            <w:tcW w:w="3411" w:type="dxa"/>
            <w:vAlign w:val="center"/>
          </w:tcPr>
          <w:p w:rsidR="00D03880" w:rsidRPr="00721909" w:rsidRDefault="00D03880" w:rsidP="009B39E3">
            <w:pPr>
              <w:rPr>
                <w:color w:val="000000"/>
              </w:rPr>
            </w:pPr>
            <w:r w:rsidRPr="00DE0091">
              <w:rPr>
                <w:color w:val="000000"/>
              </w:rPr>
              <w:t>Новая БМК 3 мкр.</w:t>
            </w:r>
          </w:p>
        </w:tc>
        <w:tc>
          <w:tcPr>
            <w:tcW w:w="2279" w:type="dxa"/>
            <w:vAlign w:val="center"/>
          </w:tcPr>
          <w:p w:rsidR="00D03880" w:rsidRDefault="00D03880" w:rsidP="009B39E3">
            <w:pPr>
              <w:jc w:val="center"/>
              <w:rPr>
                <w:color w:val="000000"/>
              </w:rPr>
            </w:pPr>
            <w:r>
              <w:rPr>
                <w:color w:val="000000"/>
                <w:sz w:val="22"/>
              </w:rPr>
              <w:t>60</w:t>
            </w:r>
          </w:p>
        </w:tc>
        <w:tc>
          <w:tcPr>
            <w:tcW w:w="1841" w:type="dxa"/>
            <w:vAlign w:val="center"/>
          </w:tcPr>
          <w:p w:rsidR="00D03880" w:rsidRPr="004A3163" w:rsidRDefault="00D03880" w:rsidP="009B39E3">
            <w:pPr>
              <w:jc w:val="center"/>
              <w:rPr>
                <w:color w:val="000000"/>
              </w:rPr>
            </w:pPr>
            <w:r w:rsidRPr="004A3163">
              <w:rPr>
                <w:color w:val="000000"/>
              </w:rPr>
              <w:t>+0,580</w:t>
            </w:r>
          </w:p>
        </w:tc>
        <w:tc>
          <w:tcPr>
            <w:tcW w:w="1841" w:type="dxa"/>
            <w:vAlign w:val="center"/>
          </w:tcPr>
          <w:p w:rsidR="00D03880" w:rsidRPr="00721909" w:rsidRDefault="00D03880" w:rsidP="009B39E3">
            <w:pPr>
              <w:jc w:val="center"/>
            </w:pPr>
            <w:r>
              <w:t>2023</w:t>
            </w:r>
          </w:p>
        </w:tc>
      </w:tr>
      <w:tr w:rsidR="00D03880" w:rsidRPr="00721909" w:rsidTr="009B39E3">
        <w:trPr>
          <w:trHeight w:val="340"/>
          <w:jc w:val="center"/>
        </w:trPr>
        <w:tc>
          <w:tcPr>
            <w:tcW w:w="3411" w:type="dxa"/>
            <w:vAlign w:val="center"/>
          </w:tcPr>
          <w:p w:rsidR="00D03880" w:rsidRPr="00721909" w:rsidRDefault="00D03880" w:rsidP="009B39E3">
            <w:r w:rsidRPr="00721909">
              <w:rPr>
                <w:color w:val="000000"/>
              </w:rPr>
              <w:t>Котельная «Вертолетка»</w:t>
            </w:r>
          </w:p>
        </w:tc>
        <w:tc>
          <w:tcPr>
            <w:tcW w:w="5961" w:type="dxa"/>
            <w:gridSpan w:val="3"/>
            <w:vAlign w:val="center"/>
          </w:tcPr>
          <w:p w:rsidR="00D03880" w:rsidRPr="00721909" w:rsidRDefault="00D03880" w:rsidP="009B39E3">
            <w:pPr>
              <w:jc w:val="center"/>
            </w:pPr>
            <w:r w:rsidRPr="00721909">
              <w:rPr>
                <w:color w:val="000000"/>
              </w:rPr>
              <w:t>Вывод из эксплуатации</w:t>
            </w:r>
          </w:p>
        </w:tc>
      </w:tr>
      <w:tr w:rsidR="00D03880" w:rsidRPr="00721909" w:rsidTr="009B39E3">
        <w:trPr>
          <w:trHeight w:val="340"/>
          <w:jc w:val="center"/>
        </w:trPr>
        <w:tc>
          <w:tcPr>
            <w:tcW w:w="3411" w:type="dxa"/>
            <w:vAlign w:val="center"/>
          </w:tcPr>
          <w:p w:rsidR="00D03880" w:rsidRPr="00721909" w:rsidRDefault="00D03880" w:rsidP="009B39E3">
            <w:r w:rsidRPr="00721909">
              <w:rPr>
                <w:color w:val="000000"/>
              </w:rPr>
              <w:t>Котельная «Мамонтовская»</w:t>
            </w:r>
          </w:p>
        </w:tc>
        <w:tc>
          <w:tcPr>
            <w:tcW w:w="2279" w:type="dxa"/>
            <w:vAlign w:val="center"/>
          </w:tcPr>
          <w:p w:rsidR="00D03880" w:rsidRPr="00721909" w:rsidRDefault="00D03880" w:rsidP="009B39E3">
            <w:pPr>
              <w:jc w:val="center"/>
            </w:pPr>
            <w:r w:rsidRPr="000E2510">
              <w:rPr>
                <w:color w:val="000000"/>
                <w:sz w:val="22"/>
              </w:rPr>
              <w:t>94,2</w:t>
            </w:r>
          </w:p>
        </w:tc>
        <w:tc>
          <w:tcPr>
            <w:tcW w:w="1841" w:type="dxa"/>
            <w:vAlign w:val="center"/>
          </w:tcPr>
          <w:p w:rsidR="00D03880" w:rsidRPr="00721909" w:rsidRDefault="00D03880" w:rsidP="009B39E3">
            <w:pPr>
              <w:jc w:val="center"/>
              <w:rPr>
                <w:color w:val="000000"/>
                <w:highlight w:val="yellow"/>
              </w:rPr>
            </w:pPr>
            <w:r w:rsidRPr="004A3163">
              <w:rPr>
                <w:color w:val="000000"/>
              </w:rPr>
              <w:t>+20,73</w:t>
            </w:r>
          </w:p>
        </w:tc>
        <w:tc>
          <w:tcPr>
            <w:tcW w:w="1841" w:type="dxa"/>
            <w:vAlign w:val="center"/>
          </w:tcPr>
          <w:p w:rsidR="00D03880" w:rsidRPr="00721909" w:rsidRDefault="00D03880" w:rsidP="009B39E3">
            <w:pPr>
              <w:jc w:val="center"/>
            </w:pPr>
            <w:r w:rsidRPr="00721909">
              <w:t>существующая</w:t>
            </w:r>
          </w:p>
        </w:tc>
      </w:tr>
      <w:tr w:rsidR="00D03880" w:rsidRPr="00721909" w:rsidTr="009B39E3">
        <w:trPr>
          <w:trHeight w:val="340"/>
          <w:jc w:val="center"/>
        </w:trPr>
        <w:tc>
          <w:tcPr>
            <w:tcW w:w="3411" w:type="dxa"/>
            <w:vAlign w:val="center"/>
          </w:tcPr>
          <w:p w:rsidR="00D03880" w:rsidRPr="00721909" w:rsidRDefault="00D03880" w:rsidP="009B39E3">
            <w:r w:rsidRPr="00721909">
              <w:rPr>
                <w:color w:val="000000"/>
              </w:rPr>
              <w:t>Котельная 2а мкр.</w:t>
            </w:r>
          </w:p>
        </w:tc>
        <w:tc>
          <w:tcPr>
            <w:tcW w:w="5961" w:type="dxa"/>
            <w:gridSpan w:val="3"/>
            <w:vAlign w:val="center"/>
          </w:tcPr>
          <w:p w:rsidR="00D03880" w:rsidRPr="00721909" w:rsidRDefault="00D03880" w:rsidP="009B39E3">
            <w:pPr>
              <w:jc w:val="center"/>
            </w:pPr>
            <w:r w:rsidRPr="00721909">
              <w:rPr>
                <w:color w:val="000000"/>
              </w:rPr>
              <w:t>Вывод из эксплуатации</w:t>
            </w:r>
          </w:p>
        </w:tc>
      </w:tr>
      <w:tr w:rsidR="00D03880" w:rsidRPr="00721909" w:rsidTr="009B39E3">
        <w:trPr>
          <w:trHeight w:val="340"/>
          <w:jc w:val="center"/>
        </w:trPr>
        <w:tc>
          <w:tcPr>
            <w:tcW w:w="3411" w:type="dxa"/>
            <w:vAlign w:val="center"/>
          </w:tcPr>
          <w:p w:rsidR="00D03880" w:rsidRPr="00721909" w:rsidRDefault="00D03880" w:rsidP="009B39E3">
            <w:pPr>
              <w:rPr>
                <w:color w:val="000000"/>
              </w:rPr>
            </w:pPr>
            <w:r w:rsidRPr="00DE0091">
              <w:rPr>
                <w:color w:val="000000"/>
              </w:rPr>
              <w:t>Новая котельная 2а мкр.</w:t>
            </w:r>
          </w:p>
        </w:tc>
        <w:tc>
          <w:tcPr>
            <w:tcW w:w="2279" w:type="dxa"/>
            <w:vAlign w:val="center"/>
          </w:tcPr>
          <w:p w:rsidR="00D03880" w:rsidRDefault="00D03880" w:rsidP="009B39E3">
            <w:pPr>
              <w:jc w:val="center"/>
              <w:rPr>
                <w:color w:val="000000"/>
              </w:rPr>
            </w:pPr>
            <w:r>
              <w:rPr>
                <w:color w:val="000000"/>
                <w:sz w:val="22"/>
              </w:rPr>
              <w:t>40</w:t>
            </w:r>
          </w:p>
        </w:tc>
        <w:tc>
          <w:tcPr>
            <w:tcW w:w="1841" w:type="dxa"/>
            <w:vAlign w:val="center"/>
          </w:tcPr>
          <w:p w:rsidR="00D03880" w:rsidRPr="004A3163" w:rsidRDefault="00D03880" w:rsidP="009B39E3">
            <w:pPr>
              <w:jc w:val="center"/>
              <w:rPr>
                <w:color w:val="000000"/>
              </w:rPr>
            </w:pPr>
            <w:r w:rsidRPr="004A3163">
              <w:rPr>
                <w:color w:val="000000"/>
              </w:rPr>
              <w:t>+0,72</w:t>
            </w:r>
          </w:p>
        </w:tc>
        <w:tc>
          <w:tcPr>
            <w:tcW w:w="1841" w:type="dxa"/>
            <w:vAlign w:val="center"/>
          </w:tcPr>
          <w:p w:rsidR="00D03880" w:rsidRDefault="00D03880" w:rsidP="009B39E3">
            <w:pPr>
              <w:jc w:val="center"/>
            </w:pPr>
            <w:r>
              <w:t>2023</w:t>
            </w:r>
          </w:p>
        </w:tc>
      </w:tr>
      <w:tr w:rsidR="00D03880" w:rsidRPr="00721909" w:rsidTr="009B39E3">
        <w:trPr>
          <w:trHeight w:val="340"/>
          <w:jc w:val="center"/>
        </w:trPr>
        <w:tc>
          <w:tcPr>
            <w:tcW w:w="3411" w:type="dxa"/>
            <w:vAlign w:val="center"/>
          </w:tcPr>
          <w:p w:rsidR="00D03880" w:rsidRPr="00721909" w:rsidRDefault="00D03880" w:rsidP="009B39E3">
            <w:r w:rsidRPr="00721909">
              <w:rPr>
                <w:color w:val="000000"/>
              </w:rPr>
              <w:t>Котельная «Таёжная»</w:t>
            </w:r>
          </w:p>
        </w:tc>
        <w:tc>
          <w:tcPr>
            <w:tcW w:w="5961" w:type="dxa"/>
            <w:gridSpan w:val="3"/>
            <w:vAlign w:val="center"/>
          </w:tcPr>
          <w:p w:rsidR="00D03880" w:rsidRPr="00721909" w:rsidRDefault="00D03880" w:rsidP="009B39E3">
            <w:pPr>
              <w:jc w:val="center"/>
            </w:pPr>
            <w:r w:rsidRPr="00721909">
              <w:rPr>
                <w:color w:val="000000"/>
              </w:rPr>
              <w:t>Вывод из эксплуатации</w:t>
            </w:r>
          </w:p>
        </w:tc>
      </w:tr>
      <w:tr w:rsidR="00D03880" w:rsidRPr="00721909" w:rsidTr="009B39E3">
        <w:trPr>
          <w:trHeight w:val="340"/>
          <w:jc w:val="center"/>
        </w:trPr>
        <w:tc>
          <w:tcPr>
            <w:tcW w:w="3411" w:type="dxa"/>
            <w:vAlign w:val="center"/>
          </w:tcPr>
          <w:p w:rsidR="00D03880" w:rsidRPr="00721909" w:rsidRDefault="00D03880" w:rsidP="009B39E3">
            <w:pPr>
              <w:rPr>
                <w:color w:val="000000"/>
              </w:rPr>
            </w:pPr>
            <w:r w:rsidRPr="00DE0091">
              <w:rPr>
                <w:color w:val="000000"/>
              </w:rPr>
              <w:t>Новая котельная в районе Пивзавода</w:t>
            </w:r>
          </w:p>
        </w:tc>
        <w:tc>
          <w:tcPr>
            <w:tcW w:w="2279" w:type="dxa"/>
            <w:vAlign w:val="center"/>
          </w:tcPr>
          <w:p w:rsidR="00D03880" w:rsidRDefault="00D03880" w:rsidP="009B39E3">
            <w:pPr>
              <w:jc w:val="center"/>
              <w:rPr>
                <w:color w:val="000000"/>
              </w:rPr>
            </w:pPr>
            <w:r>
              <w:rPr>
                <w:color w:val="000000"/>
                <w:sz w:val="22"/>
              </w:rPr>
              <w:t>120</w:t>
            </w:r>
          </w:p>
        </w:tc>
        <w:tc>
          <w:tcPr>
            <w:tcW w:w="1841" w:type="dxa"/>
            <w:vAlign w:val="center"/>
          </w:tcPr>
          <w:p w:rsidR="00D03880" w:rsidRPr="004A3163" w:rsidRDefault="00D03880" w:rsidP="009B39E3">
            <w:pPr>
              <w:jc w:val="center"/>
              <w:rPr>
                <w:color w:val="000000"/>
              </w:rPr>
            </w:pPr>
            <w:r>
              <w:rPr>
                <w:color w:val="000000"/>
              </w:rPr>
              <w:t>+25,3</w:t>
            </w:r>
          </w:p>
        </w:tc>
        <w:tc>
          <w:tcPr>
            <w:tcW w:w="1841" w:type="dxa"/>
            <w:vAlign w:val="center"/>
          </w:tcPr>
          <w:p w:rsidR="00D03880" w:rsidRPr="00721909" w:rsidRDefault="00D03880" w:rsidP="009B39E3">
            <w:pPr>
              <w:jc w:val="center"/>
            </w:pPr>
            <w:r>
              <w:t>2023-2028</w:t>
            </w:r>
          </w:p>
        </w:tc>
      </w:tr>
      <w:tr w:rsidR="00D03880" w:rsidRPr="00721909" w:rsidTr="009B39E3">
        <w:trPr>
          <w:trHeight w:val="340"/>
          <w:jc w:val="center"/>
        </w:trPr>
        <w:tc>
          <w:tcPr>
            <w:tcW w:w="3411" w:type="dxa"/>
            <w:vAlign w:val="center"/>
          </w:tcPr>
          <w:p w:rsidR="00D03880" w:rsidRPr="00721909" w:rsidRDefault="00D03880" w:rsidP="009B39E3">
            <w:r w:rsidRPr="00721909">
              <w:rPr>
                <w:color w:val="000000"/>
              </w:rPr>
              <w:t>Парокотельная установка Южно-Балыкский ГПЗ</w:t>
            </w:r>
          </w:p>
        </w:tc>
        <w:tc>
          <w:tcPr>
            <w:tcW w:w="2279" w:type="dxa"/>
            <w:vAlign w:val="center"/>
          </w:tcPr>
          <w:p w:rsidR="00D03880" w:rsidRPr="00721909" w:rsidRDefault="00D03880" w:rsidP="009B39E3">
            <w:pPr>
              <w:jc w:val="center"/>
            </w:pPr>
            <w:r w:rsidRPr="000E2510">
              <w:rPr>
                <w:color w:val="000000"/>
                <w:sz w:val="22"/>
              </w:rPr>
              <w:t>40,1</w:t>
            </w:r>
          </w:p>
        </w:tc>
        <w:tc>
          <w:tcPr>
            <w:tcW w:w="1841" w:type="dxa"/>
            <w:vAlign w:val="center"/>
          </w:tcPr>
          <w:p w:rsidR="00D03880" w:rsidRPr="00721909" w:rsidRDefault="00D03880" w:rsidP="009B39E3">
            <w:pPr>
              <w:jc w:val="center"/>
              <w:rPr>
                <w:color w:val="000000"/>
                <w:highlight w:val="yellow"/>
              </w:rPr>
            </w:pPr>
            <w:r w:rsidRPr="004A3163">
              <w:rPr>
                <w:color w:val="000000"/>
              </w:rPr>
              <w:t>+1</w:t>
            </w:r>
            <w:r>
              <w:rPr>
                <w:color w:val="000000"/>
              </w:rPr>
              <w:t>5,762</w:t>
            </w:r>
          </w:p>
        </w:tc>
        <w:tc>
          <w:tcPr>
            <w:tcW w:w="1841" w:type="dxa"/>
            <w:vAlign w:val="center"/>
          </w:tcPr>
          <w:p w:rsidR="00D03880" w:rsidRPr="00721909" w:rsidRDefault="00D03880" w:rsidP="009B39E3">
            <w:pPr>
              <w:jc w:val="center"/>
            </w:pPr>
            <w:r w:rsidRPr="00721909">
              <w:t>существующая</w:t>
            </w:r>
          </w:p>
        </w:tc>
      </w:tr>
      <w:tr w:rsidR="00D03880" w:rsidRPr="00721909" w:rsidTr="009B39E3">
        <w:trPr>
          <w:trHeight w:val="340"/>
          <w:jc w:val="center"/>
        </w:trPr>
        <w:tc>
          <w:tcPr>
            <w:tcW w:w="3411" w:type="dxa"/>
            <w:vAlign w:val="center"/>
          </w:tcPr>
          <w:p w:rsidR="00D03880" w:rsidRPr="00721909" w:rsidRDefault="00D03880" w:rsidP="009B39E3">
            <w:r w:rsidRPr="00721909">
              <w:t>Котельная «БЭО» промзона «Южная»</w:t>
            </w:r>
          </w:p>
        </w:tc>
        <w:tc>
          <w:tcPr>
            <w:tcW w:w="2279" w:type="dxa"/>
            <w:vAlign w:val="center"/>
          </w:tcPr>
          <w:p w:rsidR="00D03880" w:rsidRPr="00721909" w:rsidRDefault="00D03880" w:rsidP="009B39E3">
            <w:pPr>
              <w:jc w:val="center"/>
              <w:rPr>
                <w:b/>
                <w:bCs/>
                <w:color w:val="000000"/>
              </w:rPr>
            </w:pPr>
            <w:r>
              <w:rPr>
                <w:color w:val="000000"/>
                <w:sz w:val="22"/>
              </w:rPr>
              <w:t>6,45</w:t>
            </w:r>
          </w:p>
        </w:tc>
        <w:tc>
          <w:tcPr>
            <w:tcW w:w="1841" w:type="dxa"/>
            <w:vAlign w:val="center"/>
          </w:tcPr>
          <w:p w:rsidR="00D03880" w:rsidRPr="004A3163" w:rsidRDefault="00D03880" w:rsidP="009B39E3">
            <w:pPr>
              <w:jc w:val="center"/>
              <w:rPr>
                <w:b/>
                <w:bCs/>
                <w:color w:val="000000"/>
              </w:rPr>
            </w:pPr>
            <w:r w:rsidRPr="004A3163">
              <w:rPr>
                <w:color w:val="000000"/>
              </w:rPr>
              <w:t>+2,175</w:t>
            </w:r>
          </w:p>
        </w:tc>
        <w:tc>
          <w:tcPr>
            <w:tcW w:w="1841" w:type="dxa"/>
            <w:vAlign w:val="center"/>
          </w:tcPr>
          <w:p w:rsidR="00D03880" w:rsidRPr="00D44268" w:rsidRDefault="00D03880" w:rsidP="009B39E3">
            <w:pPr>
              <w:jc w:val="center"/>
            </w:pPr>
            <w:r w:rsidRPr="00D44268">
              <w:t>2021</w:t>
            </w:r>
          </w:p>
        </w:tc>
      </w:tr>
    </w:tbl>
    <w:p w:rsidR="00D03880" w:rsidRPr="00AE7C49" w:rsidRDefault="00D03880" w:rsidP="00AE7C49">
      <w:pPr>
        <w:rPr>
          <w:lang w:eastAsia="ru-RU"/>
        </w:rPr>
      </w:pPr>
    </w:p>
    <w:p w:rsidR="00D03880" w:rsidRDefault="00D03880" w:rsidP="00A26151"/>
    <w:p w:rsidR="00D03880" w:rsidRPr="00A26151" w:rsidRDefault="00D03880" w:rsidP="00C55319">
      <w:pPr>
        <w:pStyle w:val="Heading2"/>
      </w:pPr>
      <w:bookmarkStart w:id="118" w:name="_Toc524944263"/>
      <w:bookmarkStart w:id="119" w:name="_Toc524944839"/>
      <w:bookmarkStart w:id="120" w:name="_Toc528166518"/>
      <w:bookmarkStart w:id="121" w:name="_Toc530077510"/>
      <w:r>
        <w:t xml:space="preserve">5.10. </w:t>
      </w:r>
      <w:r w:rsidRPr="00A2615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8"/>
      <w:bookmarkEnd w:id="119"/>
      <w:bookmarkEnd w:id="120"/>
      <w:bookmarkEnd w:id="121"/>
    </w:p>
    <w:p w:rsidR="00D03880" w:rsidRPr="00A26151" w:rsidRDefault="00D03880" w:rsidP="00A26151">
      <w:pPr>
        <w:spacing w:line="360" w:lineRule="auto"/>
        <w:ind w:firstLine="709"/>
        <w:jc w:val="both"/>
        <w:rPr>
          <w:color w:val="000000"/>
          <w:sz w:val="28"/>
          <w:szCs w:val="28"/>
        </w:rPr>
      </w:pPr>
      <w:r w:rsidRPr="00A26151">
        <w:rPr>
          <w:color w:val="000000"/>
          <w:sz w:val="28"/>
          <w:szCs w:val="28"/>
        </w:rPr>
        <w:t>Внедрение данных мероприятий нецелесообразно ввиду высокой стоимости и больших сроков окупаемости.</w:t>
      </w: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bookmarkStart w:id="122" w:name="_Toc524944264"/>
      <w:bookmarkStart w:id="123" w:name="_Toc524944840"/>
      <w:bookmarkStart w:id="124" w:name="_Toc528166519"/>
      <w:bookmarkStart w:id="125" w:name="_Toc530077511"/>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r w:rsidRPr="00A26151">
        <w:rPr>
          <w:rFonts w:ascii="Times New Roman" w:hAnsi="Times New Roman"/>
          <w:bCs/>
          <w:color w:val="000000"/>
          <w:kern w:val="32"/>
          <w:sz w:val="28"/>
          <w:szCs w:val="28"/>
          <w:lang w:val="ru-RU" w:eastAsia="ko-KR"/>
        </w:rPr>
        <w:t>РАЗДЕЛ 6. ПРЕДЛОЖЕНИЯ ПО СТРОИТЕЛЬСТВУ И РЕКОНСТРУКЦИИ ТЕПЛОВЫХ СЕТЕЙ</w:t>
      </w:r>
      <w:bookmarkEnd w:id="122"/>
      <w:bookmarkEnd w:id="123"/>
      <w:bookmarkEnd w:id="124"/>
      <w:bookmarkEnd w:id="125"/>
    </w:p>
    <w:p w:rsidR="00D03880" w:rsidRPr="00A26151" w:rsidRDefault="00D03880" w:rsidP="00A26151"/>
    <w:p w:rsidR="00D03880" w:rsidRPr="00A26151" w:rsidRDefault="00D03880" w:rsidP="00C55319">
      <w:pPr>
        <w:pStyle w:val="Heading2"/>
      </w:pPr>
      <w:bookmarkStart w:id="126" w:name="_Toc524944265"/>
      <w:bookmarkStart w:id="127" w:name="_Toc524944841"/>
      <w:bookmarkStart w:id="128" w:name="_Toc528166520"/>
      <w:bookmarkStart w:id="129" w:name="_Toc530077512"/>
      <w:r>
        <w:t xml:space="preserve">6.1. </w:t>
      </w:r>
      <w:r w:rsidRPr="00A26151">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6"/>
      <w:bookmarkEnd w:id="127"/>
      <w:bookmarkEnd w:id="128"/>
      <w:bookmarkEnd w:id="129"/>
    </w:p>
    <w:p w:rsidR="00D03880" w:rsidRPr="00A26151" w:rsidRDefault="00D03880" w:rsidP="00A26151">
      <w:pPr>
        <w:spacing w:line="360" w:lineRule="auto"/>
        <w:ind w:firstLine="709"/>
        <w:jc w:val="both"/>
        <w:rPr>
          <w:color w:val="000000"/>
          <w:sz w:val="28"/>
          <w:szCs w:val="28"/>
        </w:rPr>
      </w:pPr>
      <w:r w:rsidRPr="00A26151">
        <w:rPr>
          <w:color w:val="000000"/>
          <w:sz w:val="28"/>
          <w:szCs w:val="28"/>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D03880" w:rsidRPr="00A26151" w:rsidRDefault="00D03880" w:rsidP="00C55319">
      <w:pPr>
        <w:pStyle w:val="Heading2"/>
      </w:pPr>
      <w:bookmarkStart w:id="130" w:name="_Toc524944266"/>
      <w:bookmarkStart w:id="131" w:name="_Toc524944842"/>
      <w:bookmarkStart w:id="132" w:name="_Toc528166521"/>
      <w:bookmarkStart w:id="133" w:name="_Toc530077513"/>
      <w:r>
        <w:t xml:space="preserve">6.2. </w:t>
      </w:r>
      <w:r w:rsidRPr="00A26151">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0"/>
      <w:bookmarkEnd w:id="131"/>
      <w:bookmarkEnd w:id="132"/>
      <w:bookmarkEnd w:id="133"/>
    </w:p>
    <w:p w:rsidR="00D03880" w:rsidRPr="00A26151" w:rsidRDefault="00D03880" w:rsidP="00A26151">
      <w:pPr>
        <w:spacing w:line="360" w:lineRule="auto"/>
        <w:ind w:firstLine="709"/>
        <w:jc w:val="both"/>
        <w:rPr>
          <w:color w:val="000000"/>
          <w:sz w:val="28"/>
          <w:szCs w:val="28"/>
        </w:rPr>
      </w:pPr>
      <w:r w:rsidRPr="00A26151">
        <w:rPr>
          <w:color w:val="000000"/>
          <w:sz w:val="28"/>
          <w:szCs w:val="28"/>
        </w:rPr>
        <w:t xml:space="preserve">Для обеспечения тепловой энергией потребителей, планируемых к строительству в городском округе город Пыть-Ях, предполагается строительство, перекладка участков тепловых сетей. Предусматривается прокладка как магистральных, так и квартальных тепловых сетей. </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Новые потребители подключаются, либо к ближайшим камерам существующих тепловых сетей, либо к вновь строящимся.</w:t>
      </w:r>
    </w:p>
    <w:p w:rsidR="00D03880" w:rsidRPr="00A26151" w:rsidRDefault="00D03880" w:rsidP="00A26151">
      <w:pPr>
        <w:spacing w:line="360" w:lineRule="auto"/>
        <w:ind w:firstLine="709"/>
        <w:jc w:val="both"/>
        <w:rPr>
          <w:color w:val="000000"/>
          <w:sz w:val="28"/>
          <w:szCs w:val="28"/>
        </w:rPr>
      </w:pPr>
      <w:r w:rsidRPr="00A26151">
        <w:rPr>
          <w:color w:val="000000"/>
          <w:sz w:val="28"/>
          <w:szCs w:val="28"/>
        </w:rPr>
        <w:t>Ориентировочная протяженность тепловых сетей представлена в таблице 27.</w:t>
      </w:r>
    </w:p>
    <w:p w:rsidR="00D03880" w:rsidRPr="00A26151" w:rsidRDefault="00D03880" w:rsidP="00A26151">
      <w:pPr>
        <w:pStyle w:val="Caption"/>
        <w:keepNext/>
        <w:ind w:firstLine="709"/>
        <w:rPr>
          <w:b w:val="0"/>
          <w:color w:val="000000"/>
          <w:szCs w:val="28"/>
        </w:rPr>
      </w:pPr>
      <w:r w:rsidRPr="00A26151">
        <w:rPr>
          <w:b w:val="0"/>
          <w:color w:val="000000"/>
          <w:szCs w:val="28"/>
        </w:rPr>
        <w:t xml:space="preserve">Таблица </w:t>
      </w:r>
      <w:r>
        <w:rPr>
          <w:b w:val="0"/>
          <w:color w:val="000000"/>
          <w:szCs w:val="28"/>
        </w:rPr>
        <w:t>27</w:t>
      </w:r>
      <w:r w:rsidRPr="00A26151">
        <w:rPr>
          <w:b w:val="0"/>
          <w:color w:val="000000"/>
          <w:szCs w:val="28"/>
        </w:rPr>
        <w:t xml:space="preserve"> - Ориентировочная протяженность тепловых сетей</w:t>
      </w:r>
    </w:p>
    <w:tbl>
      <w:tblPr>
        <w:tblW w:w="5000" w:type="pct"/>
        <w:jc w:val="center"/>
        <w:tblLook w:val="00A0"/>
      </w:tblPr>
      <w:tblGrid>
        <w:gridCol w:w="4788"/>
        <w:gridCol w:w="2467"/>
        <w:gridCol w:w="2316"/>
      </w:tblGrid>
      <w:tr w:rsidR="00D03880" w:rsidRPr="00833D50" w:rsidTr="009B39E3">
        <w:trPr>
          <w:trHeight w:val="20"/>
          <w:tblHeader/>
          <w:jc w:val="center"/>
        </w:trPr>
        <w:tc>
          <w:tcPr>
            <w:tcW w:w="2501" w:type="pct"/>
            <w:tcBorders>
              <w:top w:val="single" w:sz="4" w:space="0" w:color="auto"/>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Наименование источника</w:t>
            </w:r>
          </w:p>
        </w:tc>
        <w:tc>
          <w:tcPr>
            <w:tcW w:w="1289" w:type="pct"/>
            <w:tcBorders>
              <w:top w:val="single" w:sz="4" w:space="0" w:color="auto"/>
              <w:left w:val="nil"/>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Диаметр трубопровода, мм</w:t>
            </w:r>
          </w:p>
        </w:tc>
        <w:tc>
          <w:tcPr>
            <w:tcW w:w="1210" w:type="pct"/>
            <w:tcBorders>
              <w:top w:val="single" w:sz="4" w:space="0" w:color="auto"/>
              <w:left w:val="nil"/>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Протяженность участка, м</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Котельная Мамонтовская</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1286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77,1</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134</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308,54</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305,56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125</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187,8</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70,77</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101,29</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620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100,58</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Котельная Мамонтовская ЦТП-2 Горка</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516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83,83</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9,99</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125</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33,39</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14,63</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373,72</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Новая БМК мкр. 2а</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5155</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27</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1386,31</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254,01</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1536,31</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558,35</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716,52</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425,86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277,57</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Новая БМК мкр. 2а (ГВС)</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4697</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4054,32</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88,8</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19,42</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83,75</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450,82</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Новая кот. 3 мкр.</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4890</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677,86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514,22</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651,13</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685,38</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125</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361,89</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1169,59</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175</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28,63</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714,06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87,3</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Новая кот. в р-не Пивзавода</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1081</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185</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219,85</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206,39</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259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309,26</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D03880" w:rsidRPr="00833D50" w:rsidRDefault="00D03880"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309</w:t>
            </w:r>
          </w:p>
        </w:tc>
        <w:tc>
          <w:tcPr>
            <w:tcW w:w="1210" w:type="pct"/>
            <w:tcBorders>
              <w:top w:val="nil"/>
              <w:left w:val="nil"/>
              <w:bottom w:val="single" w:sz="4" w:space="0" w:color="auto"/>
              <w:right w:val="single" w:sz="4" w:space="0" w:color="auto"/>
            </w:tcBorders>
            <w:noWrap/>
            <w:vAlign w:val="center"/>
          </w:tcPr>
          <w:p w:rsidR="00D03880" w:rsidRPr="00833D50" w:rsidRDefault="00D03880" w:rsidP="009B39E3">
            <w:pPr>
              <w:jc w:val="center"/>
              <w:rPr>
                <w:color w:val="000000"/>
              </w:rPr>
            </w:pPr>
            <w:r w:rsidRPr="00833D50">
              <w:rPr>
                <w:color w:val="000000"/>
              </w:rPr>
              <w:t>160,41</w:t>
            </w:r>
          </w:p>
        </w:tc>
      </w:tr>
      <w:tr w:rsidR="00D03880"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D03880" w:rsidRPr="00833D50" w:rsidRDefault="00D03880" w:rsidP="009B39E3">
            <w:pPr>
              <w:jc w:val="center"/>
              <w:rPr>
                <w:b/>
                <w:bCs/>
                <w:color w:val="000000"/>
              </w:rPr>
            </w:pPr>
            <w:r w:rsidRPr="00833D50">
              <w:rPr>
                <w:b/>
                <w:bCs/>
                <w:color w:val="000000"/>
              </w:rPr>
              <w:t>Общий итог</w:t>
            </w:r>
          </w:p>
        </w:tc>
        <w:tc>
          <w:tcPr>
            <w:tcW w:w="1289"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D03880" w:rsidRPr="00833D50" w:rsidRDefault="00D03880" w:rsidP="009B39E3">
            <w:pPr>
              <w:jc w:val="center"/>
              <w:rPr>
                <w:b/>
                <w:bCs/>
                <w:color w:val="000000"/>
              </w:rPr>
            </w:pPr>
            <w:r w:rsidRPr="00833D50">
              <w:rPr>
                <w:b/>
                <w:bCs/>
                <w:color w:val="000000"/>
              </w:rPr>
              <w:t>17624</w:t>
            </w:r>
          </w:p>
        </w:tc>
      </w:tr>
    </w:tbl>
    <w:p w:rsidR="00D03880" w:rsidRDefault="00D03880" w:rsidP="00A26151"/>
    <w:p w:rsidR="00D03880" w:rsidRDefault="00D03880" w:rsidP="00C55319">
      <w:pPr>
        <w:pStyle w:val="Heading2"/>
      </w:pPr>
      <w:bookmarkStart w:id="134" w:name="_Toc524944267"/>
      <w:bookmarkStart w:id="135" w:name="_Toc524944843"/>
      <w:bookmarkStart w:id="136" w:name="_Toc528166522"/>
      <w:bookmarkStart w:id="137" w:name="_Toc530077514"/>
      <w:r>
        <w:t xml:space="preserve">6.3. </w:t>
      </w:r>
      <w:r w:rsidRPr="00A26151">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Start w:id="138" w:name="_Toc524944268"/>
      <w:bookmarkStart w:id="139" w:name="_Toc524944844"/>
      <w:bookmarkStart w:id="140" w:name="_Toc528166523"/>
      <w:bookmarkStart w:id="141" w:name="_Toc530077515"/>
      <w:bookmarkEnd w:id="134"/>
      <w:bookmarkEnd w:id="135"/>
      <w:bookmarkEnd w:id="136"/>
      <w:bookmarkEnd w:id="137"/>
    </w:p>
    <w:p w:rsidR="00D03880" w:rsidRDefault="00D03880" w:rsidP="00C55319">
      <w:pPr>
        <w:pStyle w:val="Heading2"/>
      </w:pPr>
      <w:r>
        <w:t>Перечень участков сетей для подключения перспективных источников теплоснабжения представлен в таблице 28.</w:t>
      </w:r>
    </w:p>
    <w:p w:rsidR="00D03880" w:rsidRDefault="00D03880" w:rsidP="00C55319">
      <w:pPr>
        <w:pStyle w:val="Heading2"/>
      </w:pPr>
      <w:r>
        <w:t>Таблица 28 - Протяженность сетей для подключения перспективных источников теплоснабжения</w:t>
      </w:r>
    </w:p>
    <w:tbl>
      <w:tblPr>
        <w:tblW w:w="5000" w:type="pct"/>
        <w:jc w:val="center"/>
        <w:tblLook w:val="00A0"/>
      </w:tblPr>
      <w:tblGrid>
        <w:gridCol w:w="5469"/>
        <w:gridCol w:w="2123"/>
        <w:gridCol w:w="1979"/>
      </w:tblGrid>
      <w:tr w:rsidR="00D03880" w:rsidRPr="00B153AD" w:rsidTr="009B39E3">
        <w:trPr>
          <w:trHeight w:val="31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D03880" w:rsidRPr="00B153AD" w:rsidRDefault="00D03880" w:rsidP="009B39E3">
            <w:pPr>
              <w:jc w:val="center"/>
              <w:rPr>
                <w:b/>
                <w:bCs/>
                <w:color w:val="000000"/>
              </w:rPr>
            </w:pPr>
            <w:r w:rsidRPr="00B153AD">
              <w:rPr>
                <w:b/>
                <w:bCs/>
                <w:color w:val="000000"/>
              </w:rPr>
              <w:t>Протяженность сетей для подключения перспективных источников теплоснабжения</w:t>
            </w:r>
          </w:p>
        </w:tc>
      </w:tr>
      <w:tr w:rsidR="00D03880" w:rsidRPr="00B153AD" w:rsidTr="009B39E3">
        <w:trPr>
          <w:trHeight w:val="630"/>
          <w:jc w:val="center"/>
        </w:trPr>
        <w:tc>
          <w:tcPr>
            <w:tcW w:w="2857" w:type="pct"/>
            <w:tcBorders>
              <w:top w:val="nil"/>
              <w:left w:val="single" w:sz="4" w:space="0" w:color="auto"/>
              <w:bottom w:val="single" w:sz="4" w:space="0" w:color="auto"/>
              <w:right w:val="nil"/>
            </w:tcBorders>
            <w:shd w:val="clear" w:color="000000" w:fill="D9D9D9"/>
            <w:vAlign w:val="center"/>
          </w:tcPr>
          <w:p w:rsidR="00D03880" w:rsidRPr="00B153AD" w:rsidRDefault="00D03880" w:rsidP="009B39E3">
            <w:pPr>
              <w:jc w:val="center"/>
              <w:rPr>
                <w:b/>
                <w:bCs/>
                <w:color w:val="000000"/>
              </w:rPr>
            </w:pPr>
            <w:r w:rsidRPr="00B153AD">
              <w:rPr>
                <w:b/>
                <w:bCs/>
                <w:color w:val="000000"/>
              </w:rPr>
              <w:t>Наименование котельной</w:t>
            </w:r>
          </w:p>
        </w:tc>
        <w:tc>
          <w:tcPr>
            <w:tcW w:w="1109" w:type="pct"/>
            <w:tcBorders>
              <w:top w:val="nil"/>
              <w:left w:val="single" w:sz="4" w:space="0" w:color="auto"/>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Диаметр трубопровода, мм</w:t>
            </w:r>
          </w:p>
        </w:tc>
        <w:tc>
          <w:tcPr>
            <w:tcW w:w="1034" w:type="pct"/>
            <w:tcBorders>
              <w:top w:val="nil"/>
              <w:left w:val="nil"/>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Протяженность участка, м</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Новая БМК мкр. 2а</w:t>
            </w:r>
          </w:p>
        </w:tc>
        <w:tc>
          <w:tcPr>
            <w:tcW w:w="1109"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b/>
                <w:bCs/>
                <w:color w:val="000000"/>
              </w:rPr>
            </w:pPr>
            <w:r w:rsidRPr="00B153AD">
              <w:rPr>
                <w:b/>
                <w:bCs/>
                <w:color w:val="000000"/>
              </w:rPr>
              <w:t>186</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D03880" w:rsidRPr="00B153AD" w:rsidRDefault="00D03880"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207</w:t>
            </w:r>
          </w:p>
        </w:tc>
        <w:tc>
          <w:tcPr>
            <w:tcW w:w="1034"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96,35</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D03880" w:rsidRPr="00B153AD" w:rsidRDefault="00D03880"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309</w:t>
            </w:r>
          </w:p>
        </w:tc>
        <w:tc>
          <w:tcPr>
            <w:tcW w:w="1034"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90</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Новая БМК мкр. 2а (ГВС)</w:t>
            </w:r>
          </w:p>
        </w:tc>
        <w:tc>
          <w:tcPr>
            <w:tcW w:w="1109"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b/>
                <w:bCs/>
                <w:color w:val="000000"/>
              </w:rPr>
            </w:pPr>
            <w:r w:rsidRPr="00B153AD">
              <w:rPr>
                <w:b/>
                <w:bCs/>
                <w:color w:val="000000"/>
              </w:rPr>
              <w:t>89</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D03880" w:rsidRPr="00B153AD" w:rsidRDefault="00D03880"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207</w:t>
            </w:r>
          </w:p>
        </w:tc>
        <w:tc>
          <w:tcPr>
            <w:tcW w:w="1034"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88,74</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Новая кот. 3 мкр.</w:t>
            </w:r>
          </w:p>
        </w:tc>
        <w:tc>
          <w:tcPr>
            <w:tcW w:w="1109"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b/>
                <w:bCs/>
                <w:color w:val="000000"/>
              </w:rPr>
            </w:pPr>
            <w:r w:rsidRPr="00B153AD">
              <w:rPr>
                <w:b/>
                <w:bCs/>
                <w:color w:val="000000"/>
              </w:rPr>
              <w:t>115</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D03880" w:rsidRPr="00B153AD" w:rsidRDefault="00D03880"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620</w:t>
            </w:r>
          </w:p>
        </w:tc>
        <w:tc>
          <w:tcPr>
            <w:tcW w:w="1034"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114,5</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Новая кот. в р-не Пивзавода</w:t>
            </w:r>
          </w:p>
        </w:tc>
        <w:tc>
          <w:tcPr>
            <w:tcW w:w="1109"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b/>
                <w:bCs/>
                <w:color w:val="000000"/>
              </w:rPr>
            </w:pPr>
            <w:r w:rsidRPr="00B153AD">
              <w:rPr>
                <w:b/>
                <w:bCs/>
                <w:color w:val="000000"/>
              </w:rPr>
              <w:t>268</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D03880" w:rsidRPr="00B153AD" w:rsidRDefault="00D03880"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514</w:t>
            </w:r>
          </w:p>
        </w:tc>
        <w:tc>
          <w:tcPr>
            <w:tcW w:w="1034" w:type="pct"/>
            <w:tcBorders>
              <w:top w:val="nil"/>
              <w:left w:val="nil"/>
              <w:bottom w:val="single" w:sz="4" w:space="0" w:color="auto"/>
              <w:right w:val="single" w:sz="4" w:space="0" w:color="auto"/>
            </w:tcBorders>
            <w:noWrap/>
            <w:vAlign w:val="center"/>
          </w:tcPr>
          <w:p w:rsidR="00D03880" w:rsidRPr="00B153AD" w:rsidRDefault="00D03880" w:rsidP="009B39E3">
            <w:pPr>
              <w:jc w:val="center"/>
              <w:rPr>
                <w:color w:val="000000"/>
              </w:rPr>
            </w:pPr>
            <w:r w:rsidRPr="00B153AD">
              <w:rPr>
                <w:color w:val="000000"/>
              </w:rPr>
              <w:t>267,63</w:t>
            </w:r>
          </w:p>
        </w:tc>
      </w:tr>
      <w:tr w:rsidR="00D03880"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D03880" w:rsidRPr="00B153AD" w:rsidRDefault="00D03880" w:rsidP="009B39E3">
            <w:pPr>
              <w:jc w:val="center"/>
              <w:rPr>
                <w:b/>
                <w:bCs/>
                <w:color w:val="000000"/>
              </w:rPr>
            </w:pPr>
            <w:r w:rsidRPr="00B153AD">
              <w:rPr>
                <w:b/>
                <w:bCs/>
                <w:color w:val="000000"/>
              </w:rPr>
              <w:t>Общий итог</w:t>
            </w:r>
          </w:p>
        </w:tc>
        <w:tc>
          <w:tcPr>
            <w:tcW w:w="1109"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D03880" w:rsidRPr="00B153AD" w:rsidRDefault="00D03880" w:rsidP="009B39E3">
            <w:pPr>
              <w:jc w:val="center"/>
              <w:rPr>
                <w:b/>
                <w:bCs/>
                <w:color w:val="000000"/>
              </w:rPr>
            </w:pPr>
            <w:r w:rsidRPr="00B153AD">
              <w:rPr>
                <w:b/>
                <w:bCs/>
                <w:color w:val="000000"/>
              </w:rPr>
              <w:t>657</w:t>
            </w:r>
          </w:p>
        </w:tc>
      </w:tr>
    </w:tbl>
    <w:p w:rsidR="00D03880" w:rsidRPr="009B39E3" w:rsidRDefault="00D03880" w:rsidP="009B39E3"/>
    <w:p w:rsidR="00D03880" w:rsidRDefault="00D03880" w:rsidP="00C55319">
      <w:pPr>
        <w:pStyle w:val="Heading2"/>
      </w:pPr>
      <w:r>
        <w:t xml:space="preserve">6.4. </w:t>
      </w:r>
      <w:r w:rsidRPr="00A26151">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8"/>
      <w:bookmarkEnd w:id="139"/>
      <w:bookmarkEnd w:id="140"/>
      <w:bookmarkEnd w:id="141"/>
    </w:p>
    <w:p w:rsidR="00D03880" w:rsidRDefault="00D03880" w:rsidP="00C55319">
      <w:pPr>
        <w:pStyle w:val="Heading2"/>
      </w:pPr>
      <w:bookmarkStart w:id="142" w:name="_Toc524944269"/>
      <w:bookmarkStart w:id="143" w:name="_Toc524944845"/>
      <w:bookmarkStart w:id="144" w:name="_Toc528166524"/>
      <w:bookmarkStart w:id="145" w:name="_Toc530077516"/>
      <w:r w:rsidRPr="009B39E3">
        <w:t>Список предлагаемых к реконструкции участков тепловых сетей и стоимость работ, необходимых для повышения эффективности функционирования системы теплоснабжения приведен в таблице 29.</w:t>
      </w:r>
    </w:p>
    <w:p w:rsidR="00D03880" w:rsidRPr="009B39E3" w:rsidRDefault="00D03880" w:rsidP="009B39E3">
      <w:pPr>
        <w:pStyle w:val="Caption"/>
        <w:keepNext/>
        <w:rPr>
          <w:b w:val="0"/>
          <w:szCs w:val="28"/>
        </w:rPr>
      </w:pPr>
      <w:r w:rsidRPr="009B39E3">
        <w:rPr>
          <w:b w:val="0"/>
          <w:szCs w:val="28"/>
        </w:rPr>
        <w:t xml:space="preserve">Таблица </w:t>
      </w:r>
      <w:r w:rsidRPr="009B39E3">
        <w:rPr>
          <w:b w:val="0"/>
          <w:szCs w:val="28"/>
        </w:rPr>
        <w:fldChar w:fldCharType="begin"/>
      </w:r>
      <w:r w:rsidRPr="009B39E3">
        <w:rPr>
          <w:b w:val="0"/>
          <w:szCs w:val="28"/>
        </w:rPr>
        <w:instrText xml:space="preserve"> SEQ Таблица \* ARABIC </w:instrText>
      </w:r>
      <w:r w:rsidRPr="009B39E3">
        <w:rPr>
          <w:b w:val="0"/>
          <w:szCs w:val="28"/>
        </w:rPr>
        <w:fldChar w:fldCharType="separate"/>
      </w:r>
      <w:r w:rsidRPr="009B39E3">
        <w:rPr>
          <w:b w:val="0"/>
          <w:noProof/>
          <w:szCs w:val="28"/>
        </w:rPr>
        <w:t>29</w:t>
      </w:r>
      <w:r w:rsidRPr="009B39E3">
        <w:rPr>
          <w:b w:val="0"/>
          <w:szCs w:val="28"/>
        </w:rPr>
        <w:fldChar w:fldCharType="end"/>
      </w:r>
      <w:r w:rsidRPr="009B39E3">
        <w:rPr>
          <w:b w:val="0"/>
          <w:szCs w:val="28"/>
        </w:rPr>
        <w:t xml:space="preserve"> - Перекладываемые трубопроводы</w:t>
      </w:r>
    </w:p>
    <w:tbl>
      <w:tblPr>
        <w:tblW w:w="9860" w:type="dxa"/>
        <w:jc w:val="center"/>
        <w:tblLook w:val="00A0"/>
      </w:tblPr>
      <w:tblGrid>
        <w:gridCol w:w="5687"/>
        <w:gridCol w:w="2240"/>
        <w:gridCol w:w="1933"/>
      </w:tblGrid>
      <w:tr w:rsidR="00D03880" w:rsidRPr="002353D4" w:rsidTr="009B39E3">
        <w:trPr>
          <w:trHeight w:val="315"/>
          <w:tblHeader/>
          <w:jc w:val="center"/>
        </w:trPr>
        <w:tc>
          <w:tcPr>
            <w:tcW w:w="9860" w:type="dxa"/>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D03880" w:rsidRPr="002353D4" w:rsidRDefault="00D03880" w:rsidP="009B39E3">
            <w:pPr>
              <w:jc w:val="center"/>
              <w:rPr>
                <w:b/>
                <w:bCs/>
                <w:color w:val="000000"/>
              </w:rPr>
            </w:pPr>
            <w:r w:rsidRPr="002353D4">
              <w:rPr>
                <w:b/>
                <w:bCs/>
                <w:color w:val="000000"/>
              </w:rPr>
              <w:t>Перекладываемые трубопроводы</w:t>
            </w:r>
          </w:p>
        </w:tc>
      </w:tr>
      <w:tr w:rsidR="00D03880" w:rsidRPr="002353D4" w:rsidTr="009B39E3">
        <w:trPr>
          <w:trHeight w:val="630"/>
          <w:tblHeader/>
          <w:jc w:val="center"/>
        </w:trPr>
        <w:tc>
          <w:tcPr>
            <w:tcW w:w="5687" w:type="dxa"/>
            <w:tcBorders>
              <w:top w:val="nil"/>
              <w:left w:val="single" w:sz="4" w:space="0" w:color="auto"/>
              <w:bottom w:val="single" w:sz="4" w:space="0" w:color="auto"/>
              <w:right w:val="nil"/>
            </w:tcBorders>
            <w:shd w:val="clear" w:color="000000" w:fill="D9D9D9"/>
            <w:vAlign w:val="center"/>
          </w:tcPr>
          <w:p w:rsidR="00D03880" w:rsidRPr="002353D4" w:rsidRDefault="00D03880" w:rsidP="009B39E3">
            <w:pPr>
              <w:jc w:val="center"/>
              <w:rPr>
                <w:b/>
                <w:bCs/>
                <w:color w:val="000000"/>
              </w:rPr>
            </w:pPr>
            <w:r w:rsidRPr="002353D4">
              <w:rPr>
                <w:b/>
                <w:bCs/>
                <w:color w:val="000000"/>
              </w:rPr>
              <w:t>Наименование котельной</w:t>
            </w:r>
          </w:p>
        </w:tc>
        <w:tc>
          <w:tcPr>
            <w:tcW w:w="2240" w:type="dxa"/>
            <w:tcBorders>
              <w:top w:val="nil"/>
              <w:left w:val="single" w:sz="4" w:space="0" w:color="auto"/>
              <w:bottom w:val="single" w:sz="4" w:space="0" w:color="auto"/>
              <w:right w:val="single" w:sz="4" w:space="0" w:color="auto"/>
            </w:tcBorders>
            <w:shd w:val="clear" w:color="000000" w:fill="D9D9D9"/>
            <w:vAlign w:val="center"/>
          </w:tcPr>
          <w:p w:rsidR="00D03880" w:rsidRPr="002353D4" w:rsidRDefault="00D03880" w:rsidP="009B39E3">
            <w:pPr>
              <w:jc w:val="center"/>
              <w:rPr>
                <w:b/>
                <w:bCs/>
                <w:color w:val="000000"/>
              </w:rPr>
            </w:pPr>
            <w:r w:rsidRPr="002353D4">
              <w:rPr>
                <w:b/>
                <w:bCs/>
                <w:color w:val="000000"/>
              </w:rPr>
              <w:t>Диаметр трубопровода, мм</w:t>
            </w:r>
          </w:p>
        </w:tc>
        <w:tc>
          <w:tcPr>
            <w:tcW w:w="1933" w:type="dxa"/>
            <w:tcBorders>
              <w:top w:val="nil"/>
              <w:left w:val="nil"/>
              <w:bottom w:val="single" w:sz="4" w:space="0" w:color="auto"/>
              <w:right w:val="single" w:sz="4" w:space="0" w:color="auto"/>
            </w:tcBorders>
            <w:shd w:val="clear" w:color="000000" w:fill="D9D9D9"/>
            <w:vAlign w:val="center"/>
          </w:tcPr>
          <w:p w:rsidR="00D03880" w:rsidRPr="002353D4" w:rsidRDefault="00D03880" w:rsidP="009B39E3">
            <w:pPr>
              <w:jc w:val="center"/>
              <w:rPr>
                <w:b/>
                <w:bCs/>
                <w:color w:val="000000"/>
              </w:rPr>
            </w:pPr>
            <w:r w:rsidRPr="002353D4">
              <w:rPr>
                <w:b/>
                <w:bCs/>
                <w:color w:val="000000"/>
              </w:rPr>
              <w:t>Протяженность участка, м</w:t>
            </w:r>
          </w:p>
        </w:tc>
      </w:tr>
      <w:tr w:rsidR="00D03880" w:rsidRPr="002353D4" w:rsidTr="009B39E3">
        <w:trPr>
          <w:trHeight w:val="765"/>
          <w:jc w:val="center"/>
        </w:trPr>
        <w:tc>
          <w:tcPr>
            <w:tcW w:w="5687" w:type="dxa"/>
            <w:tcBorders>
              <w:top w:val="nil"/>
              <w:left w:val="single" w:sz="4" w:space="0" w:color="auto"/>
              <w:bottom w:val="single" w:sz="4" w:space="0" w:color="auto"/>
              <w:right w:val="nil"/>
            </w:tcBorders>
            <w:vAlign w:val="center"/>
          </w:tcPr>
          <w:p w:rsidR="00D03880" w:rsidRPr="002353D4" w:rsidRDefault="00D03880" w:rsidP="009B39E3">
            <w:pPr>
              <w:jc w:val="center"/>
              <w:rPr>
                <w:color w:val="000000"/>
              </w:rPr>
            </w:pPr>
            <w:r w:rsidRPr="002353D4">
              <w:rPr>
                <w:color w:val="000000"/>
              </w:rPr>
              <w:t>Котельная Мамонтовская (Перекладка тепловой сети от котельной «Мамонтовская» до ТК-101 с увел.</w:t>
            </w:r>
            <w:r w:rsidRPr="00F6108B">
              <w:rPr>
                <w:color w:val="000000"/>
              </w:rPr>
              <w:t xml:space="preserve"> </w:t>
            </w:r>
            <w:r w:rsidRPr="002353D4">
              <w:rPr>
                <w:color w:val="000000"/>
              </w:rPr>
              <w:t>диаметра с 514 до 620мм)</w:t>
            </w:r>
          </w:p>
        </w:tc>
        <w:tc>
          <w:tcPr>
            <w:tcW w:w="2240" w:type="dxa"/>
            <w:tcBorders>
              <w:top w:val="nil"/>
              <w:left w:val="single" w:sz="4" w:space="0" w:color="auto"/>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620</w:t>
            </w:r>
          </w:p>
        </w:tc>
        <w:tc>
          <w:tcPr>
            <w:tcW w:w="1933" w:type="dxa"/>
            <w:tcBorders>
              <w:top w:val="nil"/>
              <w:left w:val="nil"/>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800</w:t>
            </w:r>
          </w:p>
        </w:tc>
      </w:tr>
      <w:tr w:rsidR="00D03880" w:rsidRPr="002353D4" w:rsidTr="009B39E3">
        <w:trPr>
          <w:trHeight w:val="300"/>
          <w:jc w:val="center"/>
        </w:trPr>
        <w:tc>
          <w:tcPr>
            <w:tcW w:w="5687" w:type="dxa"/>
            <w:tcBorders>
              <w:top w:val="nil"/>
              <w:left w:val="single" w:sz="4" w:space="0" w:color="auto"/>
              <w:bottom w:val="single" w:sz="4" w:space="0" w:color="auto"/>
              <w:right w:val="nil"/>
            </w:tcBorders>
            <w:vAlign w:val="center"/>
          </w:tcPr>
          <w:p w:rsidR="00D03880" w:rsidRPr="002353D4" w:rsidRDefault="00D03880" w:rsidP="009B39E3">
            <w:pPr>
              <w:jc w:val="center"/>
              <w:rPr>
                <w:color w:val="000000"/>
              </w:rPr>
            </w:pPr>
            <w:r w:rsidRPr="002353D4">
              <w:rPr>
                <w:color w:val="000000"/>
              </w:rPr>
              <w:t>Новая кот. 3 мкр. (кап.</w:t>
            </w:r>
            <w:r w:rsidRPr="00F6108B">
              <w:rPr>
                <w:color w:val="000000"/>
              </w:rPr>
              <w:t xml:space="preserve"> </w:t>
            </w:r>
            <w:r w:rsidRPr="002353D4">
              <w:rPr>
                <w:color w:val="000000"/>
              </w:rPr>
              <w:t>ремонт участка от ТК-200 до ТК-201)</w:t>
            </w:r>
          </w:p>
        </w:tc>
        <w:tc>
          <w:tcPr>
            <w:tcW w:w="2240" w:type="dxa"/>
            <w:tcBorders>
              <w:top w:val="nil"/>
              <w:left w:val="single" w:sz="4" w:space="0" w:color="auto"/>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309</w:t>
            </w:r>
          </w:p>
        </w:tc>
        <w:tc>
          <w:tcPr>
            <w:tcW w:w="1933" w:type="dxa"/>
            <w:tcBorders>
              <w:top w:val="nil"/>
              <w:left w:val="nil"/>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100</w:t>
            </w:r>
          </w:p>
        </w:tc>
      </w:tr>
      <w:tr w:rsidR="00D03880" w:rsidRPr="002353D4" w:rsidTr="009B39E3">
        <w:trPr>
          <w:trHeight w:val="300"/>
          <w:jc w:val="center"/>
        </w:trPr>
        <w:tc>
          <w:tcPr>
            <w:tcW w:w="5687" w:type="dxa"/>
            <w:tcBorders>
              <w:top w:val="nil"/>
              <w:left w:val="single" w:sz="4" w:space="0" w:color="auto"/>
              <w:bottom w:val="single" w:sz="4" w:space="0" w:color="auto"/>
              <w:right w:val="nil"/>
            </w:tcBorders>
            <w:vAlign w:val="center"/>
          </w:tcPr>
          <w:p w:rsidR="00D03880" w:rsidRPr="002353D4" w:rsidRDefault="00D03880" w:rsidP="009B39E3">
            <w:pPr>
              <w:jc w:val="center"/>
              <w:rPr>
                <w:color w:val="000000"/>
              </w:rPr>
            </w:pPr>
            <w:r w:rsidRPr="002353D4">
              <w:rPr>
                <w:color w:val="000000"/>
              </w:rPr>
              <w:t>Новая кот. в р-не Пивзавода (Кап. ремонт сети от ТК-6 до ТК-24)</w:t>
            </w:r>
          </w:p>
        </w:tc>
        <w:tc>
          <w:tcPr>
            <w:tcW w:w="2240" w:type="dxa"/>
            <w:tcBorders>
              <w:top w:val="nil"/>
              <w:left w:val="single" w:sz="4" w:space="0" w:color="auto"/>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207</w:t>
            </w:r>
          </w:p>
        </w:tc>
        <w:tc>
          <w:tcPr>
            <w:tcW w:w="1933" w:type="dxa"/>
            <w:tcBorders>
              <w:top w:val="nil"/>
              <w:left w:val="nil"/>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193,38</w:t>
            </w:r>
          </w:p>
        </w:tc>
      </w:tr>
      <w:tr w:rsidR="00D03880" w:rsidRPr="002353D4" w:rsidTr="009B39E3">
        <w:trPr>
          <w:trHeight w:val="510"/>
          <w:jc w:val="center"/>
        </w:trPr>
        <w:tc>
          <w:tcPr>
            <w:tcW w:w="5687" w:type="dxa"/>
            <w:tcBorders>
              <w:top w:val="nil"/>
              <w:left w:val="single" w:sz="4" w:space="0" w:color="auto"/>
              <w:bottom w:val="single" w:sz="4" w:space="0" w:color="auto"/>
              <w:right w:val="nil"/>
            </w:tcBorders>
            <w:vAlign w:val="center"/>
          </w:tcPr>
          <w:p w:rsidR="00D03880" w:rsidRPr="002353D4" w:rsidRDefault="00D03880" w:rsidP="009B39E3">
            <w:pPr>
              <w:jc w:val="center"/>
              <w:rPr>
                <w:color w:val="000000"/>
              </w:rPr>
            </w:pPr>
            <w:r w:rsidRPr="002353D4">
              <w:rPr>
                <w:color w:val="000000"/>
              </w:rPr>
              <w:t>Новая кот. в р-не Пивзавода (перекладка участка ТК62-ТК61 с увеличением диаметра с 426 на 530мм)</w:t>
            </w:r>
          </w:p>
        </w:tc>
        <w:tc>
          <w:tcPr>
            <w:tcW w:w="2240" w:type="dxa"/>
            <w:tcBorders>
              <w:top w:val="nil"/>
              <w:left w:val="single" w:sz="4" w:space="0" w:color="auto"/>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515</w:t>
            </w:r>
          </w:p>
        </w:tc>
        <w:tc>
          <w:tcPr>
            <w:tcW w:w="1933" w:type="dxa"/>
            <w:tcBorders>
              <w:top w:val="nil"/>
              <w:left w:val="nil"/>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447,71</w:t>
            </w:r>
          </w:p>
        </w:tc>
      </w:tr>
      <w:tr w:rsidR="00D03880" w:rsidRPr="002353D4" w:rsidTr="009B39E3">
        <w:trPr>
          <w:trHeight w:val="510"/>
          <w:jc w:val="center"/>
        </w:trPr>
        <w:tc>
          <w:tcPr>
            <w:tcW w:w="5687" w:type="dxa"/>
            <w:tcBorders>
              <w:top w:val="nil"/>
              <w:left w:val="single" w:sz="4" w:space="0" w:color="auto"/>
              <w:bottom w:val="single" w:sz="4" w:space="0" w:color="auto"/>
              <w:right w:val="nil"/>
            </w:tcBorders>
            <w:vAlign w:val="center"/>
          </w:tcPr>
          <w:p w:rsidR="00D03880" w:rsidRPr="002353D4" w:rsidRDefault="00D03880" w:rsidP="009B39E3">
            <w:pPr>
              <w:jc w:val="center"/>
              <w:rPr>
                <w:color w:val="000000"/>
              </w:rPr>
            </w:pPr>
            <w:r w:rsidRPr="002353D4">
              <w:rPr>
                <w:color w:val="000000"/>
              </w:rPr>
              <w:t>Новая кот. в р-не Пивзавода (Реконструкция участка сети от узла №1 до ТК-57)</w:t>
            </w:r>
          </w:p>
        </w:tc>
        <w:tc>
          <w:tcPr>
            <w:tcW w:w="2240" w:type="dxa"/>
            <w:tcBorders>
              <w:top w:val="nil"/>
              <w:left w:val="single" w:sz="4" w:space="0" w:color="auto"/>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409</w:t>
            </w:r>
          </w:p>
        </w:tc>
        <w:tc>
          <w:tcPr>
            <w:tcW w:w="1933" w:type="dxa"/>
            <w:tcBorders>
              <w:top w:val="nil"/>
              <w:left w:val="nil"/>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350,6</w:t>
            </w:r>
          </w:p>
        </w:tc>
      </w:tr>
      <w:tr w:rsidR="00D03880" w:rsidRPr="002353D4" w:rsidTr="009B39E3">
        <w:trPr>
          <w:trHeight w:val="510"/>
          <w:jc w:val="center"/>
        </w:trPr>
        <w:tc>
          <w:tcPr>
            <w:tcW w:w="5687" w:type="dxa"/>
            <w:tcBorders>
              <w:top w:val="nil"/>
              <w:left w:val="single" w:sz="4" w:space="0" w:color="auto"/>
              <w:bottom w:val="single" w:sz="4" w:space="0" w:color="auto"/>
              <w:right w:val="nil"/>
            </w:tcBorders>
            <w:vAlign w:val="center"/>
          </w:tcPr>
          <w:p w:rsidR="00D03880" w:rsidRPr="002353D4" w:rsidRDefault="00D03880" w:rsidP="009B39E3">
            <w:pPr>
              <w:jc w:val="center"/>
              <w:rPr>
                <w:color w:val="000000"/>
              </w:rPr>
            </w:pPr>
            <w:r w:rsidRPr="002353D4">
              <w:rPr>
                <w:color w:val="000000"/>
              </w:rPr>
              <w:t>Новая кот. в р-не Пивзавода (реконструкция участка сети от Узла-3 до Узла-4 диаметром 514мм)</w:t>
            </w:r>
          </w:p>
        </w:tc>
        <w:tc>
          <w:tcPr>
            <w:tcW w:w="2240" w:type="dxa"/>
            <w:tcBorders>
              <w:top w:val="nil"/>
              <w:left w:val="single" w:sz="4" w:space="0" w:color="auto"/>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515</w:t>
            </w:r>
          </w:p>
        </w:tc>
        <w:tc>
          <w:tcPr>
            <w:tcW w:w="1933" w:type="dxa"/>
            <w:tcBorders>
              <w:top w:val="nil"/>
              <w:left w:val="nil"/>
              <w:bottom w:val="single" w:sz="4" w:space="0" w:color="auto"/>
              <w:right w:val="single" w:sz="4" w:space="0" w:color="auto"/>
            </w:tcBorders>
            <w:noWrap/>
            <w:vAlign w:val="center"/>
          </w:tcPr>
          <w:p w:rsidR="00D03880" w:rsidRPr="002353D4" w:rsidRDefault="00D03880" w:rsidP="009B39E3">
            <w:pPr>
              <w:jc w:val="center"/>
              <w:rPr>
                <w:color w:val="000000"/>
              </w:rPr>
            </w:pPr>
            <w:r w:rsidRPr="002353D4">
              <w:rPr>
                <w:color w:val="000000"/>
              </w:rPr>
              <w:t>1685,37</w:t>
            </w:r>
          </w:p>
        </w:tc>
      </w:tr>
    </w:tbl>
    <w:p w:rsidR="00D03880" w:rsidRPr="009B39E3" w:rsidRDefault="00D03880" w:rsidP="009B39E3"/>
    <w:p w:rsidR="00D03880" w:rsidRPr="00A26151" w:rsidRDefault="00D03880" w:rsidP="00C55319">
      <w:pPr>
        <w:pStyle w:val="Heading2"/>
      </w:pPr>
      <w:r>
        <w:t xml:space="preserve">6.5. </w:t>
      </w:r>
      <w:r w:rsidRPr="00A26151">
        <w:t>Предложения по строительству и реконструкции тепловых сетей для обеспечения нормативной надежности</w:t>
      </w:r>
      <w:r>
        <w:t xml:space="preserve"> теплоснабжения</w:t>
      </w:r>
      <w:r w:rsidRPr="00A26151">
        <w:t xml:space="preserve"> потребителей</w:t>
      </w:r>
      <w:bookmarkEnd w:id="142"/>
      <w:bookmarkEnd w:id="143"/>
      <w:bookmarkEnd w:id="144"/>
      <w:bookmarkEnd w:id="145"/>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Выполненный в соответствии с рекомендациями СНиП 41-02-2003 «Тепловые сети» расчет показателей надежности тепловых сетей и систем теплоснабжения городского округа город Пыть-Ях показывает, что потребители входят в зоны надежного теплоснабжения.</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 xml:space="preserve">Оценка надежности теплоснабжения потребителей городского округа город Пыть-Ях, выполненная в соответствии с Постановлением Правительства Российской Федерации от 22 февраля </w:t>
      </w:r>
      <w:smartTag w:uri="urn:schemas-microsoft-com:office:smarttags" w:element="metricconverter">
        <w:smartTagPr>
          <w:attr w:name="ProductID" w:val="2012 г"/>
        </w:smartTagPr>
        <w:r w:rsidRPr="009B39E3">
          <w:rPr>
            <w:rFonts w:eastAsia="Batang"/>
            <w:b w:val="0"/>
            <w:color w:val="000000"/>
            <w:szCs w:val="28"/>
            <w:lang w:eastAsia="ko-KR"/>
          </w:rPr>
          <w:t>2012 г</w:t>
        </w:r>
      </w:smartTag>
      <w:r w:rsidRPr="009B39E3">
        <w:rPr>
          <w:rFonts w:eastAsia="Batang"/>
          <w:b w:val="0"/>
          <w:color w:val="000000"/>
          <w:szCs w:val="28"/>
          <w:lang w:eastAsia="ko-KR"/>
        </w:rPr>
        <w:t>. № 154 «О требованиях к схемам теплоснабжения, порядку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Необходима концентрация усилий теплоснабжающих организаций на обеспечении качественной организации:</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использования аварийного и резервного оборудования, в том числе на источниках теплоты, тепловых сетях и у потребителей.</w:t>
      </w:r>
    </w:p>
    <w:p w:rsidR="00D03880" w:rsidRPr="009B39E3" w:rsidRDefault="00D03880"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 xml:space="preserve">С целью обеспечения нормативной надежности и безопасности теплоснабжения потребителей тепловой энергии городского округа город Пыть-Ях в качестве первоочередных мероприятий предусмотрено проведение капитальных ремонтов участков тепловых сетей, имеющих значительный износ </w:t>
      </w:r>
    </w:p>
    <w:p w:rsidR="00D03880" w:rsidRDefault="00D03880" w:rsidP="009B39E3">
      <w:pPr>
        <w:pStyle w:val="Caption"/>
        <w:keepNext/>
        <w:spacing w:before="0"/>
        <w:ind w:firstLine="709"/>
        <w:rPr>
          <w:rFonts w:eastAsia="Batang"/>
          <w:b w:val="0"/>
          <w:bCs/>
          <w:color w:val="000000"/>
          <w:szCs w:val="28"/>
          <w:lang w:eastAsia="ko-KR"/>
        </w:rPr>
      </w:pPr>
      <w:r w:rsidRPr="009B39E3">
        <w:rPr>
          <w:rFonts w:eastAsia="Batang"/>
          <w:b w:val="0"/>
          <w:color w:val="000000"/>
          <w:szCs w:val="28"/>
          <w:lang w:eastAsia="ko-KR"/>
        </w:rPr>
        <w:t>Перечень участков перекладываемых трубопроводов представлен в таблице 30.</w:t>
      </w:r>
    </w:p>
    <w:p w:rsidR="00D03880" w:rsidRPr="009B39E3" w:rsidRDefault="00D03880" w:rsidP="009B39E3">
      <w:pPr>
        <w:pStyle w:val="Caption"/>
        <w:keepNext/>
        <w:rPr>
          <w:b w:val="0"/>
          <w:szCs w:val="28"/>
        </w:rPr>
      </w:pPr>
      <w:r w:rsidRPr="009B39E3">
        <w:rPr>
          <w:b w:val="0"/>
          <w:szCs w:val="28"/>
        </w:rPr>
        <w:t xml:space="preserve">Таблица </w:t>
      </w:r>
      <w:r w:rsidRPr="009B39E3">
        <w:rPr>
          <w:b w:val="0"/>
          <w:szCs w:val="28"/>
        </w:rPr>
        <w:fldChar w:fldCharType="begin"/>
      </w:r>
      <w:r w:rsidRPr="009B39E3">
        <w:rPr>
          <w:b w:val="0"/>
          <w:szCs w:val="28"/>
        </w:rPr>
        <w:instrText xml:space="preserve"> SEQ Таблица \* ARABIC </w:instrText>
      </w:r>
      <w:r w:rsidRPr="009B39E3">
        <w:rPr>
          <w:b w:val="0"/>
          <w:szCs w:val="28"/>
        </w:rPr>
        <w:fldChar w:fldCharType="separate"/>
      </w:r>
      <w:r w:rsidRPr="009B39E3">
        <w:rPr>
          <w:b w:val="0"/>
          <w:noProof/>
          <w:szCs w:val="28"/>
        </w:rPr>
        <w:t>30</w:t>
      </w:r>
      <w:r w:rsidRPr="009B39E3">
        <w:rPr>
          <w:b w:val="0"/>
          <w:szCs w:val="28"/>
        </w:rPr>
        <w:fldChar w:fldCharType="end"/>
      </w:r>
      <w:r w:rsidRPr="009B39E3">
        <w:rPr>
          <w:b w:val="0"/>
          <w:szCs w:val="28"/>
        </w:rPr>
        <w:t>. Перечень участков перекладываемых трубопроводов</w:t>
      </w:r>
    </w:p>
    <w:tbl>
      <w:tblPr>
        <w:tblW w:w="5000" w:type="pct"/>
        <w:jc w:val="center"/>
        <w:tblLook w:val="00A0"/>
      </w:tblPr>
      <w:tblGrid>
        <w:gridCol w:w="597"/>
        <w:gridCol w:w="6535"/>
        <w:gridCol w:w="2439"/>
      </w:tblGrid>
      <w:tr w:rsidR="00D03880" w:rsidRPr="00BF5E9B" w:rsidTr="009B39E3">
        <w:trPr>
          <w:trHeight w:val="458"/>
          <w:tblHeader/>
          <w:jc w:val="center"/>
        </w:trPr>
        <w:tc>
          <w:tcPr>
            <w:tcW w:w="312" w:type="pc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BF5E9B" w:rsidRDefault="00D03880" w:rsidP="009B39E3">
            <w:pPr>
              <w:ind w:left="-57" w:right="-57"/>
              <w:jc w:val="center"/>
              <w:rPr>
                <w:b/>
              </w:rPr>
            </w:pPr>
            <w:r w:rsidRPr="00BF5E9B">
              <w:rPr>
                <w:b/>
              </w:rPr>
              <w:t>№</w:t>
            </w:r>
          </w:p>
        </w:tc>
        <w:tc>
          <w:tcPr>
            <w:tcW w:w="3414" w:type="pc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BF5E9B" w:rsidRDefault="00D03880" w:rsidP="009B39E3">
            <w:pPr>
              <w:ind w:left="-57" w:right="-57"/>
              <w:jc w:val="center"/>
              <w:rPr>
                <w:b/>
              </w:rPr>
            </w:pPr>
            <w:r w:rsidRPr="00BF5E9B">
              <w:rPr>
                <w:b/>
              </w:rPr>
              <w:t>Перечень работ по объектам предприятия</w:t>
            </w:r>
          </w:p>
        </w:tc>
        <w:tc>
          <w:tcPr>
            <w:tcW w:w="1274" w:type="pc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BF5E9B" w:rsidRDefault="00D03880" w:rsidP="009B39E3">
            <w:pPr>
              <w:ind w:left="-57" w:right="-57"/>
              <w:jc w:val="center"/>
              <w:rPr>
                <w:b/>
              </w:rPr>
            </w:pPr>
            <w:r w:rsidRPr="00BF5E9B">
              <w:rPr>
                <w:b/>
              </w:rPr>
              <w:t>Объем инвестиций в физич. ед.</w:t>
            </w:r>
          </w:p>
        </w:tc>
      </w:tr>
      <w:tr w:rsidR="00D03880" w:rsidRPr="00BF5E9B" w:rsidTr="009B39E3">
        <w:trPr>
          <w:trHeight w:val="20"/>
          <w:tblHeader/>
          <w:jc w:val="center"/>
        </w:trPr>
        <w:tc>
          <w:tcPr>
            <w:tcW w:w="312" w:type="pct"/>
            <w:tcBorders>
              <w:top w:val="nil"/>
              <w:left w:val="single" w:sz="4" w:space="0" w:color="auto"/>
              <w:bottom w:val="single" w:sz="4" w:space="0" w:color="auto"/>
              <w:right w:val="single" w:sz="4" w:space="0" w:color="auto"/>
            </w:tcBorders>
            <w:shd w:val="clear" w:color="auto" w:fill="BFBFBF"/>
            <w:noWrap/>
            <w:vAlign w:val="center"/>
          </w:tcPr>
          <w:p w:rsidR="00D03880" w:rsidRPr="00BF5E9B" w:rsidRDefault="00D03880" w:rsidP="009B39E3">
            <w:pPr>
              <w:ind w:left="-57" w:right="-57"/>
              <w:jc w:val="center"/>
              <w:rPr>
                <w:b/>
              </w:rPr>
            </w:pPr>
            <w:r w:rsidRPr="00BF5E9B">
              <w:rPr>
                <w:b/>
              </w:rPr>
              <w:t>1</w:t>
            </w:r>
          </w:p>
        </w:tc>
        <w:tc>
          <w:tcPr>
            <w:tcW w:w="3414" w:type="pct"/>
            <w:tcBorders>
              <w:top w:val="nil"/>
              <w:left w:val="nil"/>
              <w:bottom w:val="single" w:sz="4" w:space="0" w:color="auto"/>
              <w:right w:val="single" w:sz="4" w:space="0" w:color="auto"/>
            </w:tcBorders>
            <w:shd w:val="clear" w:color="auto" w:fill="BFBFBF"/>
            <w:vAlign w:val="center"/>
          </w:tcPr>
          <w:p w:rsidR="00D03880" w:rsidRPr="00BF5E9B" w:rsidRDefault="00D03880" w:rsidP="009B39E3">
            <w:pPr>
              <w:ind w:left="-57" w:right="-57"/>
              <w:jc w:val="center"/>
              <w:rPr>
                <w:b/>
              </w:rPr>
            </w:pPr>
            <w:r w:rsidRPr="00BF5E9B">
              <w:rPr>
                <w:b/>
              </w:rPr>
              <w:t>2</w:t>
            </w:r>
          </w:p>
        </w:tc>
        <w:tc>
          <w:tcPr>
            <w:tcW w:w="1274" w:type="pct"/>
            <w:tcBorders>
              <w:top w:val="nil"/>
              <w:left w:val="nil"/>
              <w:bottom w:val="single" w:sz="4" w:space="0" w:color="auto"/>
              <w:right w:val="single" w:sz="4" w:space="0" w:color="auto"/>
            </w:tcBorders>
            <w:shd w:val="clear" w:color="auto" w:fill="BFBFBF"/>
            <w:noWrap/>
            <w:vAlign w:val="center"/>
          </w:tcPr>
          <w:p w:rsidR="00D03880" w:rsidRPr="00BF5E9B" w:rsidRDefault="00D03880" w:rsidP="009B39E3">
            <w:pPr>
              <w:ind w:left="-57" w:right="-57"/>
              <w:jc w:val="center"/>
              <w:rPr>
                <w:b/>
              </w:rPr>
            </w:pPr>
            <w:r w:rsidRPr="00BF5E9B">
              <w:rPr>
                <w:b/>
              </w:rPr>
              <w:t>3</w:t>
            </w:r>
          </w:p>
        </w:tc>
      </w:tr>
      <w:tr w:rsidR="00D03880"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
              </w:rPr>
            </w:pPr>
            <w:r w:rsidRPr="00BF5E9B">
              <w:rPr>
                <w:b/>
              </w:rPr>
              <w:t>2019 год</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1</w:t>
            </w: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pPr>
            <w:r w:rsidRPr="00BF5E9B">
              <w:t xml:space="preserve">Водяная тепловая сеть котельная "Пыть-Ях" - Узел №1 (Реконструкция тепловой сети от котельной"Пыть-Ях" до узла №1, 1 мкр. с увеличением диаметра на 530мм)) </w:t>
            </w:r>
          </w:p>
        </w:tc>
        <w:tc>
          <w:tcPr>
            <w:tcW w:w="127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 xml:space="preserve">труба ППУф530 - </w:t>
            </w:r>
            <w:smartTag w:uri="urn:schemas-microsoft-com:office:smarttags" w:element="metricconverter">
              <w:smartTagPr>
                <w:attr w:name="ProductID" w:val="520 м"/>
              </w:smartTagPr>
              <w:r w:rsidRPr="00BF5E9B">
                <w:t>520 м</w:t>
              </w:r>
            </w:smartTag>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r w:rsidRPr="00BF5E9B">
              <w:rPr>
                <w:bCs/>
              </w:rPr>
              <w:t>2</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Капитальный ремонт внутриквартальных сетей теплоснабжения:</w:t>
            </w:r>
          </w:p>
        </w:tc>
        <w:tc>
          <w:tcPr>
            <w:tcW w:w="127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 </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Сети теплоснабжения от ТК6 до ТК24 (Капитальный ремонт сети от ТК-6 до ТК-24, 1 мкр.)</w:t>
            </w:r>
          </w:p>
        </w:tc>
        <w:tc>
          <w:tcPr>
            <w:tcW w:w="127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труба ППУф219-</w:t>
            </w:r>
            <w:smartTag w:uri="urn:schemas-microsoft-com:office:smarttags" w:element="metricconverter">
              <w:smartTagPr>
                <w:attr w:name="ProductID" w:val="450 м"/>
              </w:smartTagPr>
              <w:r w:rsidRPr="00BF5E9B">
                <w:t>450 м</w:t>
              </w:r>
            </w:smartTag>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4</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1424м.п.</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5</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smartTag w:uri="urn:schemas-microsoft-com:office:smarttags" w:element="metricconverter">
              <w:smartTagPr>
                <w:attr w:name="ProductID" w:val="900 м2"/>
              </w:smartTagPr>
              <w:r w:rsidRPr="00BF5E9B">
                <w:t>900 м2</w:t>
              </w:r>
            </w:smartTag>
          </w:p>
        </w:tc>
      </w:tr>
      <w:tr w:rsidR="00D03880"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
              </w:rPr>
            </w:pPr>
            <w:r w:rsidRPr="00BF5E9B">
              <w:rPr>
                <w:b/>
              </w:rPr>
              <w:t>2020 год</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color w:val="000000"/>
              </w:rPr>
            </w:pPr>
            <w:r w:rsidRPr="00BF5E9B">
              <w:rPr>
                <w:bCs/>
                <w:iCs/>
                <w:color w:val="000000"/>
              </w:rPr>
              <w:t>Реконструкция магистральных тепловых сетей:</w:t>
            </w:r>
          </w:p>
        </w:tc>
        <w:tc>
          <w:tcPr>
            <w:tcW w:w="1274" w:type="pct"/>
            <w:tcBorders>
              <w:top w:val="nil"/>
              <w:left w:val="nil"/>
              <w:bottom w:val="single" w:sz="4" w:space="0" w:color="auto"/>
              <w:right w:val="single" w:sz="4" w:space="0" w:color="auto"/>
            </w:tcBorders>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1</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Сети теплоснабжения от узла 1 до ТК 61 (Реконструкция участка сети теплоснабжения от узла №1 до ТК-57, 1 мкр.)</w:t>
            </w:r>
          </w:p>
        </w:tc>
        <w:tc>
          <w:tcPr>
            <w:tcW w:w="127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 xml:space="preserve">труба ППУ ф530мм - </w:t>
            </w:r>
            <w:smartTag w:uri="urn:schemas-microsoft-com:office:smarttags" w:element="metricconverter">
              <w:smartTagPr>
                <w:attr w:name="ProductID" w:val="790 м"/>
              </w:smartTagPr>
              <w:r w:rsidRPr="00BF5E9B">
                <w:t>790 м</w:t>
              </w:r>
            </w:smartTag>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2400м2</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900м2</w:t>
            </w:r>
          </w:p>
        </w:tc>
      </w:tr>
      <w:tr w:rsidR="00D03880"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
              </w:rPr>
            </w:pPr>
            <w:r w:rsidRPr="00BF5E9B">
              <w:rPr>
                <w:b/>
                <w:bCs/>
              </w:rPr>
              <w:t>2021 год</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 </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t>1</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2400м2</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t>2</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900м2</w:t>
            </w:r>
          </w:p>
        </w:tc>
      </w:tr>
      <w:tr w:rsidR="00D03880"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
              </w:rPr>
            </w:pPr>
            <w:r w:rsidRPr="00BF5E9B">
              <w:rPr>
                <w:b/>
              </w:rPr>
              <w:t>2022 год</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noWrap/>
            <w:vAlign w:val="center"/>
          </w:tcPr>
          <w:p w:rsidR="00D03880" w:rsidRPr="00BF5E9B" w:rsidRDefault="00D03880" w:rsidP="009B39E3">
            <w:pPr>
              <w:ind w:left="-57" w:right="-57"/>
              <w:jc w:val="center"/>
            </w:pP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1</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Реконструкция тепловой сети от ТК-61 до федеральной трассы с увеличением диаметра с ф 426мм на ф 530мм</w:t>
            </w:r>
          </w:p>
        </w:tc>
        <w:tc>
          <w:tcPr>
            <w:tcW w:w="127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труба ППУ ф530мм - 1000м</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2400м2</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900м2</w:t>
            </w:r>
          </w:p>
        </w:tc>
      </w:tr>
      <w:tr w:rsidR="00D03880"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
              </w:rPr>
            </w:pPr>
            <w:r w:rsidRPr="00BF5E9B">
              <w:rPr>
                <w:b/>
              </w:rPr>
              <w:t>2023 год</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rPr>
            </w:pPr>
            <w:r w:rsidRPr="00BF5E9B">
              <w:rPr>
                <w:bCs/>
              </w:rPr>
              <w:t xml:space="preserve"> 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 </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 </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D03880" w:rsidRPr="00BF5E9B" w:rsidRDefault="00D03880" w:rsidP="009B39E3">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noWrap/>
            <w:vAlign w:val="center"/>
          </w:tcPr>
          <w:p w:rsidR="00D03880" w:rsidRPr="00BF5E9B" w:rsidRDefault="00D03880" w:rsidP="009B39E3">
            <w:pPr>
              <w:ind w:left="-57" w:right="-57"/>
              <w:jc w:val="center"/>
            </w:pPr>
            <w:r w:rsidRPr="00BF5E9B">
              <w:t> </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1</w:t>
            </w:r>
          </w:p>
        </w:tc>
        <w:tc>
          <w:tcPr>
            <w:tcW w:w="3414" w:type="pct"/>
            <w:tcBorders>
              <w:top w:val="nil"/>
              <w:left w:val="nil"/>
              <w:bottom w:val="single" w:sz="4" w:space="0" w:color="auto"/>
              <w:right w:val="nil"/>
            </w:tcBorders>
            <w:vAlign w:val="center"/>
          </w:tcPr>
          <w:p w:rsidR="00D03880" w:rsidRPr="00BF5E9B" w:rsidRDefault="00D03880" w:rsidP="009B39E3">
            <w:pPr>
              <w:ind w:left="-57" w:right="-57"/>
              <w:jc w:val="center"/>
            </w:pPr>
            <w:r w:rsidRPr="00BF5E9B">
              <w:t>Объект: Водяная тепловая сеть Узел №6 - Узел №10 (Капитальный ремонт участка тепловой сети ул.Транспортная от ТК-200 до ТК-201, 3 мкр.)</w:t>
            </w:r>
          </w:p>
        </w:tc>
        <w:tc>
          <w:tcPr>
            <w:tcW w:w="127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pPr>
            <w:r w:rsidRPr="00BF5E9B">
              <w:t xml:space="preserve"> труба ППУ ф325мм - </w:t>
            </w:r>
            <w:smartTag w:uri="urn:schemas-microsoft-com:office:smarttags" w:element="metricconverter">
              <w:smartTagPr>
                <w:attr w:name="ProductID" w:val="100 м"/>
              </w:smartTagPr>
              <w:r w:rsidRPr="00BF5E9B">
                <w:t>100 м</w:t>
              </w:r>
            </w:smartTag>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2400м2</w:t>
            </w:r>
          </w:p>
        </w:tc>
      </w:tr>
      <w:tr w:rsidR="00D03880"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D03880" w:rsidRPr="00BF5E9B" w:rsidRDefault="00D03880"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D03880" w:rsidRPr="00BF5E9B" w:rsidRDefault="00D03880"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D03880" w:rsidRPr="00BF5E9B" w:rsidRDefault="00D03880" w:rsidP="009B39E3">
            <w:pPr>
              <w:ind w:left="-57" w:right="-57"/>
              <w:jc w:val="center"/>
            </w:pPr>
            <w:r w:rsidRPr="00BF5E9B">
              <w:t>900м2</w:t>
            </w:r>
          </w:p>
        </w:tc>
      </w:tr>
    </w:tbl>
    <w:p w:rsidR="00D03880" w:rsidRDefault="00D03880" w:rsidP="00A26151">
      <w:pPr>
        <w:jc w:val="both"/>
      </w:pPr>
    </w:p>
    <w:p w:rsidR="00D03880" w:rsidRPr="00826201" w:rsidRDefault="00D03880" w:rsidP="00826201">
      <w:pPr>
        <w:spacing w:line="360" w:lineRule="auto"/>
        <w:ind w:firstLine="709"/>
        <w:jc w:val="both"/>
        <w:rPr>
          <w:sz w:val="28"/>
          <w:szCs w:val="28"/>
        </w:rPr>
      </w:pPr>
      <w:r w:rsidRPr="00826201">
        <w:rPr>
          <w:sz w:val="28"/>
          <w:szCs w:val="28"/>
        </w:rPr>
        <w:t xml:space="preserve">Для увеличения пропускной способности трубопроводов второго контура требуется увеличение диаметра от котельной «Мамонтовская» до ТК-101 с Ду </w:t>
      </w:r>
      <w:smartTag w:uri="urn:schemas-microsoft-com:office:smarttags" w:element="metricconverter">
        <w:smartTagPr>
          <w:attr w:name="ProductID" w:val="500 мм"/>
        </w:smartTagPr>
        <w:r w:rsidRPr="00826201">
          <w:rPr>
            <w:sz w:val="28"/>
            <w:szCs w:val="28"/>
          </w:rPr>
          <w:t>500 мм</w:t>
        </w:r>
      </w:smartTag>
      <w:r w:rsidRPr="00826201">
        <w:rPr>
          <w:sz w:val="28"/>
          <w:szCs w:val="28"/>
        </w:rPr>
        <w:t xml:space="preserve"> до Ду600мм, протяженностью </w:t>
      </w:r>
      <w:smartTag w:uri="urn:schemas-microsoft-com:office:smarttags" w:element="metricconverter">
        <w:smartTagPr>
          <w:attr w:name="ProductID" w:val="800 м"/>
        </w:smartTagPr>
        <w:r w:rsidRPr="00826201">
          <w:rPr>
            <w:sz w:val="28"/>
            <w:szCs w:val="28"/>
          </w:rPr>
          <w:t>800 м</w:t>
        </w:r>
      </w:smartTag>
      <w:r w:rsidRPr="00826201">
        <w:rPr>
          <w:sz w:val="28"/>
          <w:szCs w:val="28"/>
        </w:rPr>
        <w:t>.</w:t>
      </w: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bookmarkStart w:id="146" w:name="_Toc524944270"/>
      <w:bookmarkStart w:id="147" w:name="_Toc524944846"/>
      <w:bookmarkStart w:id="148" w:name="_Toc528166525"/>
      <w:bookmarkStart w:id="149" w:name="_Toc530077517"/>
    </w:p>
    <w:p w:rsidR="00D03880" w:rsidRPr="00826201"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r w:rsidRPr="00826201">
        <w:rPr>
          <w:rFonts w:ascii="Times New Roman" w:hAnsi="Times New Roman"/>
          <w:bCs/>
          <w:color w:val="000000"/>
          <w:kern w:val="32"/>
          <w:sz w:val="28"/>
          <w:szCs w:val="28"/>
          <w:lang w:val="ru-RU" w:eastAsia="ko-KR"/>
        </w:rPr>
        <w:t>РАЗДЕЛ 7. ПРЕДЛОЖЕНИЯ ПО ПЕРЕВОДУ ОТКРЫТЫХ СИСТЕМ ТЕПЛОСНАБЖЕНИЯ (ГОРЯЧЕГО ВОДОСНАБЖЕНИЯ) В ЗАКРЫТЫЕ СИСТЕМЫ ГОРЯЧЕГО ВОДОСНАБЖЕНИЯ</w:t>
      </w:r>
      <w:bookmarkEnd w:id="146"/>
      <w:bookmarkEnd w:id="147"/>
      <w:bookmarkEnd w:id="148"/>
      <w:bookmarkEnd w:id="149"/>
    </w:p>
    <w:p w:rsidR="00D03880" w:rsidRPr="00826201" w:rsidRDefault="00D03880" w:rsidP="00C55319">
      <w:pPr>
        <w:pStyle w:val="Heading2"/>
      </w:pPr>
      <w:bookmarkStart w:id="150" w:name="_Toc524944271"/>
      <w:bookmarkStart w:id="151" w:name="_Toc524944847"/>
      <w:bookmarkStart w:id="152" w:name="_Toc528166526"/>
      <w:bookmarkStart w:id="153" w:name="_Toc530077518"/>
      <w:r>
        <w:t>7.1. Предложения</w:t>
      </w:r>
      <w:r w:rsidRPr="00826201">
        <w:t xml:space="preserve">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0"/>
      <w:bookmarkEnd w:id="151"/>
      <w:bookmarkEnd w:id="152"/>
      <w:bookmarkEnd w:id="153"/>
    </w:p>
    <w:p w:rsidR="00D03880" w:rsidRPr="00826201" w:rsidRDefault="00D03880" w:rsidP="00826201">
      <w:pPr>
        <w:spacing w:line="360" w:lineRule="auto"/>
        <w:ind w:firstLine="709"/>
        <w:jc w:val="both"/>
        <w:rPr>
          <w:color w:val="000000"/>
          <w:sz w:val="28"/>
          <w:szCs w:val="28"/>
        </w:rPr>
      </w:pPr>
      <w:r w:rsidRPr="00826201">
        <w:rPr>
          <w:color w:val="000000"/>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rsidR="00D03880" w:rsidRPr="00826201" w:rsidRDefault="00D03880" w:rsidP="00C55319">
      <w:pPr>
        <w:pStyle w:val="Heading2"/>
      </w:pPr>
      <w:bookmarkStart w:id="154" w:name="_Toc524944272"/>
      <w:bookmarkStart w:id="155" w:name="_Toc524944848"/>
      <w:bookmarkStart w:id="156" w:name="_Toc528166527"/>
      <w:bookmarkStart w:id="157" w:name="_Toc530077519"/>
      <w:r>
        <w:t xml:space="preserve">7.2. </w:t>
      </w:r>
      <w:r w:rsidRPr="0082620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4"/>
      <w:bookmarkEnd w:id="155"/>
      <w:bookmarkEnd w:id="156"/>
      <w:bookmarkEnd w:id="157"/>
      <w:r>
        <w:t>.</w:t>
      </w:r>
    </w:p>
    <w:p w:rsidR="00D03880" w:rsidRDefault="00D03880" w:rsidP="00826201">
      <w:pPr>
        <w:spacing w:line="360" w:lineRule="auto"/>
        <w:ind w:firstLine="709"/>
        <w:jc w:val="both"/>
        <w:rPr>
          <w:color w:val="000000"/>
          <w:sz w:val="28"/>
          <w:szCs w:val="28"/>
        </w:rPr>
      </w:pPr>
      <w:r w:rsidRPr="00826201">
        <w:rPr>
          <w:color w:val="000000"/>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rsidR="00D03880" w:rsidRPr="00826201" w:rsidRDefault="00D03880" w:rsidP="00826201">
      <w:pPr>
        <w:spacing w:line="360" w:lineRule="auto"/>
        <w:ind w:firstLine="709"/>
        <w:jc w:val="both"/>
        <w:rPr>
          <w:color w:val="000000"/>
          <w:sz w:val="28"/>
          <w:szCs w:val="28"/>
        </w:rPr>
      </w:pPr>
    </w:p>
    <w:p w:rsidR="00D03880" w:rsidRDefault="00D03880" w:rsidP="00062071">
      <w:pPr>
        <w:pStyle w:val="Heading1"/>
        <w:keepNext/>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bookmarkStart w:id="158" w:name="_Toc524944273"/>
      <w:bookmarkStart w:id="159" w:name="_Toc524944849"/>
      <w:bookmarkStart w:id="160" w:name="_Toc528166528"/>
      <w:bookmarkStart w:id="161" w:name="_Toc530077520"/>
      <w:r w:rsidRPr="00826201">
        <w:rPr>
          <w:rFonts w:ascii="Times New Roman" w:hAnsi="Times New Roman"/>
          <w:bCs/>
          <w:color w:val="000000"/>
          <w:kern w:val="32"/>
          <w:sz w:val="28"/>
          <w:szCs w:val="28"/>
          <w:lang w:val="ru-RU" w:eastAsia="ko-KR"/>
        </w:rPr>
        <w:t>РАЗДЕЛ 8. ПЕРСПЕКТИВНЫЕ ТОПЛИВНЫЕ БАЛАНСЫ</w:t>
      </w:r>
      <w:bookmarkEnd w:id="158"/>
      <w:bookmarkEnd w:id="159"/>
      <w:bookmarkEnd w:id="160"/>
      <w:bookmarkEnd w:id="161"/>
    </w:p>
    <w:p w:rsidR="00D03880" w:rsidRDefault="00D03880" w:rsidP="00C55319">
      <w:pPr>
        <w:pStyle w:val="Heading2"/>
      </w:pPr>
      <w:bookmarkStart w:id="162" w:name="_Toc524944274"/>
      <w:bookmarkStart w:id="163" w:name="_Toc524944850"/>
      <w:bookmarkStart w:id="164" w:name="_Toc528166529"/>
      <w:bookmarkStart w:id="165" w:name="_Toc530077521"/>
      <w:r>
        <w:t xml:space="preserve">8.1. </w:t>
      </w:r>
      <w:bookmarkEnd w:id="162"/>
      <w:bookmarkEnd w:id="163"/>
      <w:bookmarkEnd w:id="164"/>
      <w:bookmarkEnd w:id="165"/>
      <w: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D03880" w:rsidRDefault="00D03880" w:rsidP="00C55319">
      <w:pPr>
        <w:pStyle w:val="Heading2"/>
      </w:pPr>
      <w:r>
        <w:t>На перспективу развития предусмотрены мероприятия, направленные на газификацию потребителей индивидуальной жилой застройки, обеспечение бесперебойного функционирования газораспределительной системы и надежного газоснабжения потребителей г. Пыть-Ях.</w:t>
      </w:r>
    </w:p>
    <w:p w:rsidR="00D03880" w:rsidRDefault="00D03880" w:rsidP="00C55319">
      <w:pPr>
        <w:pStyle w:val="Heading2"/>
      </w:pPr>
      <w:r>
        <w:t>По числу ступеней давления, применяемых в газовых сетях, газораспределительная система предусмотрена 2-х ступенчатая.</w:t>
      </w:r>
    </w:p>
    <w:p w:rsidR="00D03880" w:rsidRDefault="00D03880" w:rsidP="00C55319">
      <w:pPr>
        <w:pStyle w:val="Heading2"/>
      </w:pPr>
      <w:r>
        <w:t xml:space="preserve">-от ГРС запитываются газопроводы высокого давления (0,6 МПа), подводящие газ к пунктам редуцирования газа (ПРГ) коммунально-бытовых потребителей (котельных) и потребителей индивидуальной жилой застройки; </w:t>
      </w:r>
    </w:p>
    <w:p w:rsidR="00D03880" w:rsidRDefault="00D03880" w:rsidP="00C55319">
      <w:pPr>
        <w:pStyle w:val="Heading2"/>
      </w:pPr>
      <w:r>
        <w:t>-от ПРГ запитываются сети среднего (0,3 МПа) и (или) низкого давления (0005 МПа), подводящие газ к потребителям жилой застройки.</w:t>
      </w:r>
    </w:p>
    <w:p w:rsidR="00D03880" w:rsidRDefault="00D03880" w:rsidP="00C55319">
      <w:pPr>
        <w:pStyle w:val="Heading2"/>
      </w:pPr>
      <w:r>
        <w:t>Охват централизованным газоснабжением природным газом существующей и проектируемой жилой застройки принят на расчетный срок – 100%.</w:t>
      </w:r>
    </w:p>
    <w:p w:rsidR="00D03880" w:rsidRDefault="00D03880" w:rsidP="00C55319">
      <w:pPr>
        <w:pStyle w:val="Heading2"/>
      </w:pPr>
      <w:r>
        <w:t>Использование природного газа предусматривается для:</w:t>
      </w:r>
    </w:p>
    <w:p w:rsidR="00D03880" w:rsidRDefault="00D03880" w:rsidP="00C55319">
      <w:pPr>
        <w:pStyle w:val="Heading2"/>
      </w:pPr>
      <w:r>
        <w:t>-приготовления пищи, отопления и горячего водоснабжения потребителей индивидуальной жилой застройки;</w:t>
      </w:r>
    </w:p>
    <w:p w:rsidR="00D03880" w:rsidRDefault="00D03880" w:rsidP="00C55319">
      <w:pPr>
        <w:pStyle w:val="Heading2"/>
      </w:pPr>
      <w:r>
        <w:t>-нужд коммунально-бытовых потребителей (котельных).</w:t>
      </w:r>
    </w:p>
    <w:p w:rsidR="00D03880" w:rsidRDefault="00D03880" w:rsidP="00C55319">
      <w:pPr>
        <w:pStyle w:val="Heading2"/>
      </w:pPr>
      <w:r>
        <w:t>До 2033 года на территории городского округа город Пыть-Ях планируется строительство новых централизованных источников тепловой энергии в мкр. №2а, в районе Пивзавода, мкр. 3 и в промзоне «Южная», работающих на природном газе.</w:t>
      </w:r>
    </w:p>
    <w:p w:rsidR="00D03880" w:rsidRDefault="00D03880" w:rsidP="00C55319">
      <w:pPr>
        <w:pStyle w:val="Heading2"/>
      </w:pPr>
      <w:r>
        <w:t>Расчеты перспективных годовых и часовых расходов основного вида топлива по источникам тепловой энергии для обеспечения нормативного функционирования источников тепловой энергии на территории городского округа город Пыть-Ях приведены в таблицах 31-32.</w:t>
      </w:r>
    </w:p>
    <w:p w:rsidR="00D03880" w:rsidRDefault="00D03880" w:rsidP="00C55319">
      <w:pPr>
        <w:pStyle w:val="Heading2"/>
      </w:pPr>
      <w:r>
        <w:t>Таблица 31 - Перспективный топливный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9"/>
        <w:gridCol w:w="1796"/>
        <w:gridCol w:w="1581"/>
        <w:gridCol w:w="1365"/>
        <w:gridCol w:w="1256"/>
        <w:gridCol w:w="1514"/>
      </w:tblGrid>
      <w:tr w:rsidR="00D03880" w:rsidRPr="001A75E2" w:rsidTr="009B39E3">
        <w:trPr>
          <w:trHeight w:val="20"/>
          <w:tblHeader/>
          <w:jc w:val="center"/>
        </w:trPr>
        <w:tc>
          <w:tcPr>
            <w:tcW w:w="1076" w:type="pct"/>
            <w:shd w:val="clear" w:color="auto" w:fill="D9D9D9"/>
            <w:vAlign w:val="center"/>
          </w:tcPr>
          <w:p w:rsidR="00D03880" w:rsidRPr="001A75E2" w:rsidRDefault="00D03880" w:rsidP="009B39E3">
            <w:pPr>
              <w:widowControl w:val="0"/>
              <w:jc w:val="center"/>
              <w:rPr>
                <w:b/>
                <w:color w:val="000000"/>
              </w:rPr>
            </w:pPr>
            <w:r w:rsidRPr="001A75E2">
              <w:rPr>
                <w:b/>
                <w:color w:val="000000"/>
                <w:sz w:val="22"/>
              </w:rPr>
              <w:t>Наименование</w:t>
            </w:r>
          </w:p>
          <w:p w:rsidR="00D03880" w:rsidRPr="001A75E2" w:rsidRDefault="00D03880" w:rsidP="009B39E3">
            <w:pPr>
              <w:widowControl w:val="0"/>
              <w:jc w:val="center"/>
              <w:rPr>
                <w:rFonts w:eastAsia="Times New Roman"/>
                <w:b/>
                <w:color w:val="000000"/>
              </w:rPr>
            </w:pPr>
            <w:r w:rsidRPr="001A75E2">
              <w:rPr>
                <w:b/>
                <w:color w:val="000000"/>
                <w:sz w:val="22"/>
              </w:rPr>
              <w:t>источника тепловой энергии</w:t>
            </w:r>
          </w:p>
        </w:tc>
        <w:tc>
          <w:tcPr>
            <w:tcW w:w="938" w:type="pct"/>
            <w:shd w:val="clear" w:color="auto" w:fill="D9D9D9"/>
            <w:vAlign w:val="center"/>
          </w:tcPr>
          <w:p w:rsidR="00D03880" w:rsidRPr="001A75E2" w:rsidRDefault="00D03880" w:rsidP="009B39E3">
            <w:pPr>
              <w:widowControl w:val="0"/>
              <w:jc w:val="center"/>
              <w:rPr>
                <w:b/>
                <w:color w:val="000000"/>
              </w:rPr>
            </w:pPr>
            <w:r w:rsidRPr="001A75E2">
              <w:rPr>
                <w:b/>
                <w:color w:val="000000"/>
                <w:sz w:val="22"/>
              </w:rPr>
              <w:t xml:space="preserve">Установленная тепловая мощность, </w:t>
            </w:r>
          </w:p>
          <w:p w:rsidR="00D03880" w:rsidRPr="001A75E2" w:rsidRDefault="00D03880" w:rsidP="009B39E3">
            <w:pPr>
              <w:widowControl w:val="0"/>
              <w:jc w:val="center"/>
              <w:rPr>
                <w:b/>
                <w:color w:val="000000"/>
              </w:rPr>
            </w:pPr>
            <w:r w:rsidRPr="001A75E2">
              <w:rPr>
                <w:b/>
                <w:color w:val="000000"/>
                <w:sz w:val="22"/>
              </w:rPr>
              <w:t>Гкал/ч</w:t>
            </w:r>
          </w:p>
        </w:tc>
        <w:tc>
          <w:tcPr>
            <w:tcW w:w="826" w:type="pct"/>
            <w:shd w:val="clear" w:color="auto" w:fill="D9D9D9"/>
            <w:vAlign w:val="center"/>
          </w:tcPr>
          <w:p w:rsidR="00D03880" w:rsidRPr="001A75E2" w:rsidRDefault="00D03880" w:rsidP="009B39E3">
            <w:pPr>
              <w:widowControl w:val="0"/>
              <w:jc w:val="center"/>
              <w:rPr>
                <w:b/>
                <w:color w:val="000000"/>
              </w:rPr>
            </w:pPr>
            <w:r w:rsidRPr="001A75E2">
              <w:rPr>
                <w:b/>
                <w:color w:val="000000"/>
                <w:sz w:val="22"/>
              </w:rPr>
              <w:t>Вид</w:t>
            </w:r>
          </w:p>
          <w:p w:rsidR="00D03880" w:rsidRPr="001A75E2" w:rsidRDefault="00D03880" w:rsidP="009B39E3">
            <w:pPr>
              <w:widowControl w:val="0"/>
              <w:jc w:val="center"/>
              <w:rPr>
                <w:b/>
                <w:color w:val="000000"/>
              </w:rPr>
            </w:pPr>
            <w:r w:rsidRPr="001A75E2">
              <w:rPr>
                <w:b/>
                <w:color w:val="000000"/>
                <w:sz w:val="22"/>
              </w:rPr>
              <w:t>основного/</w:t>
            </w:r>
          </w:p>
          <w:p w:rsidR="00D03880" w:rsidRPr="001A75E2" w:rsidRDefault="00D03880" w:rsidP="009B39E3">
            <w:pPr>
              <w:widowControl w:val="0"/>
              <w:jc w:val="center"/>
              <w:rPr>
                <w:b/>
                <w:color w:val="000000"/>
              </w:rPr>
            </w:pPr>
            <w:r w:rsidRPr="001A75E2">
              <w:rPr>
                <w:b/>
                <w:color w:val="000000"/>
                <w:sz w:val="22"/>
              </w:rPr>
              <w:t>резервного</w:t>
            </w:r>
          </w:p>
          <w:p w:rsidR="00D03880" w:rsidRPr="001A75E2" w:rsidRDefault="00D03880" w:rsidP="009B39E3">
            <w:pPr>
              <w:widowControl w:val="0"/>
              <w:jc w:val="center"/>
              <w:rPr>
                <w:rFonts w:eastAsia="Times New Roman"/>
                <w:b/>
                <w:color w:val="000000"/>
              </w:rPr>
            </w:pPr>
            <w:r w:rsidRPr="001A75E2">
              <w:rPr>
                <w:b/>
                <w:color w:val="000000"/>
                <w:sz w:val="22"/>
              </w:rPr>
              <w:t>топлива</w:t>
            </w:r>
          </w:p>
        </w:tc>
        <w:tc>
          <w:tcPr>
            <w:tcW w:w="713" w:type="pct"/>
            <w:shd w:val="clear" w:color="auto" w:fill="D9D9D9"/>
            <w:vAlign w:val="center"/>
          </w:tcPr>
          <w:p w:rsidR="00D03880" w:rsidRPr="001A75E2" w:rsidRDefault="00D03880" w:rsidP="009B39E3">
            <w:pPr>
              <w:jc w:val="center"/>
              <w:rPr>
                <w:rFonts w:eastAsia="Times New Roman"/>
                <w:b/>
                <w:color w:val="000000"/>
              </w:rPr>
            </w:pPr>
            <w:r w:rsidRPr="001A75E2">
              <w:rPr>
                <w:b/>
                <w:color w:val="000000"/>
                <w:sz w:val="22"/>
              </w:rPr>
              <w:t>Выработка тепловой энергии, Гкал</w:t>
            </w:r>
          </w:p>
        </w:tc>
        <w:tc>
          <w:tcPr>
            <w:tcW w:w="656" w:type="pct"/>
            <w:shd w:val="clear" w:color="auto" w:fill="D9D9D9"/>
            <w:vAlign w:val="center"/>
          </w:tcPr>
          <w:p w:rsidR="00D03880" w:rsidRPr="001A75E2" w:rsidRDefault="00D03880" w:rsidP="009B39E3">
            <w:pPr>
              <w:jc w:val="center"/>
              <w:rPr>
                <w:rFonts w:eastAsia="Times New Roman"/>
                <w:b/>
                <w:color w:val="000000"/>
              </w:rPr>
            </w:pPr>
            <w:r w:rsidRPr="001A75E2">
              <w:rPr>
                <w:b/>
                <w:color w:val="000000"/>
                <w:sz w:val="22"/>
              </w:rPr>
              <w:t xml:space="preserve">Расход основного топлива, тыс. куб. м </w:t>
            </w:r>
          </w:p>
        </w:tc>
        <w:tc>
          <w:tcPr>
            <w:tcW w:w="791" w:type="pct"/>
            <w:shd w:val="clear" w:color="auto" w:fill="D9D9D9"/>
            <w:vAlign w:val="center"/>
          </w:tcPr>
          <w:p w:rsidR="00D03880" w:rsidRPr="001A75E2" w:rsidRDefault="00D03880" w:rsidP="009B39E3">
            <w:pPr>
              <w:jc w:val="center"/>
              <w:rPr>
                <w:rFonts w:eastAsia="Times New Roman"/>
                <w:b/>
                <w:color w:val="000000"/>
              </w:rPr>
            </w:pPr>
            <w:r w:rsidRPr="001A75E2">
              <w:rPr>
                <w:b/>
                <w:color w:val="000000"/>
                <w:sz w:val="22"/>
              </w:rPr>
              <w:t>Расход условного топлива, т.у. т</w:t>
            </w:r>
          </w:p>
        </w:tc>
      </w:tr>
      <w:tr w:rsidR="00D03880" w:rsidRPr="001A75E2" w:rsidTr="009B39E3">
        <w:trPr>
          <w:trHeight w:val="20"/>
          <w:jc w:val="center"/>
        </w:trPr>
        <w:tc>
          <w:tcPr>
            <w:tcW w:w="5000" w:type="pct"/>
            <w:gridSpan w:val="6"/>
            <w:shd w:val="clear" w:color="auto" w:fill="FFFFFF"/>
            <w:vAlign w:val="center"/>
          </w:tcPr>
          <w:p w:rsidR="00D03880" w:rsidRPr="001A75E2" w:rsidRDefault="00D03880" w:rsidP="009B39E3">
            <w:pPr>
              <w:widowControl w:val="0"/>
              <w:jc w:val="center"/>
              <w:rPr>
                <w:b/>
                <w:color w:val="000000"/>
              </w:rPr>
            </w:pPr>
            <w:smartTag w:uri="urn:schemas-microsoft-com:office:smarttags" w:element="metricconverter">
              <w:smartTagPr>
                <w:attr w:name="ProductID" w:val="2018 г"/>
              </w:smartTagPr>
              <w:r w:rsidRPr="001A75E2">
                <w:rPr>
                  <w:b/>
                  <w:color w:val="000000"/>
                  <w:sz w:val="22"/>
                </w:rPr>
                <w:t>2018 г</w:t>
              </w:r>
            </w:smartTag>
            <w:r w:rsidRPr="001A75E2">
              <w:rPr>
                <w:b/>
                <w:color w:val="000000"/>
                <w:sz w:val="22"/>
              </w:rPr>
              <w:t>.</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«Центральная»</w:t>
            </w:r>
          </w:p>
        </w:tc>
        <w:tc>
          <w:tcPr>
            <w:tcW w:w="938" w:type="pct"/>
            <w:vAlign w:val="center"/>
          </w:tcPr>
          <w:p w:rsidR="00D03880" w:rsidRPr="001A75E2" w:rsidRDefault="00D03880" w:rsidP="009B39E3">
            <w:pPr>
              <w:jc w:val="center"/>
              <w:rPr>
                <w:color w:val="000000"/>
              </w:rPr>
            </w:pPr>
            <w:r w:rsidRPr="001A75E2">
              <w:rPr>
                <w:color w:val="000000"/>
                <w:sz w:val="22"/>
              </w:rPr>
              <w:t>57</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577,0</w:t>
            </w:r>
          </w:p>
        </w:tc>
        <w:tc>
          <w:tcPr>
            <w:tcW w:w="656" w:type="pct"/>
            <w:vAlign w:val="center"/>
          </w:tcPr>
          <w:p w:rsidR="00D03880" w:rsidRPr="001A75E2" w:rsidRDefault="00D03880" w:rsidP="009B39E3">
            <w:pPr>
              <w:jc w:val="center"/>
              <w:rPr>
                <w:color w:val="000000"/>
              </w:rPr>
            </w:pPr>
            <w:r w:rsidRPr="001A75E2">
              <w:rPr>
                <w:color w:val="000000"/>
                <w:sz w:val="22"/>
              </w:rPr>
              <w:t>73,464</w:t>
            </w:r>
          </w:p>
        </w:tc>
        <w:tc>
          <w:tcPr>
            <w:tcW w:w="791" w:type="pct"/>
            <w:vAlign w:val="center"/>
          </w:tcPr>
          <w:p w:rsidR="00D03880" w:rsidRPr="001A75E2" w:rsidRDefault="00D03880" w:rsidP="009B39E3">
            <w:pPr>
              <w:jc w:val="center"/>
              <w:rPr>
                <w:color w:val="000000"/>
              </w:rPr>
            </w:pPr>
            <w:r w:rsidRPr="001A75E2">
              <w:rPr>
                <w:color w:val="000000"/>
                <w:sz w:val="22"/>
              </w:rPr>
              <w:t>91,83</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«Пыть-Ях»</w:t>
            </w:r>
          </w:p>
        </w:tc>
        <w:tc>
          <w:tcPr>
            <w:tcW w:w="938" w:type="pct"/>
            <w:vAlign w:val="center"/>
          </w:tcPr>
          <w:p w:rsidR="00D03880" w:rsidRPr="001A75E2" w:rsidRDefault="00D03880" w:rsidP="009B39E3">
            <w:pPr>
              <w:jc w:val="center"/>
              <w:rPr>
                <w:color w:val="000000"/>
              </w:rPr>
            </w:pPr>
            <w:r w:rsidRPr="001A75E2">
              <w:rPr>
                <w:color w:val="000000"/>
                <w:sz w:val="22"/>
              </w:rPr>
              <w:t>44,31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132429</w:t>
            </w:r>
          </w:p>
        </w:tc>
        <w:tc>
          <w:tcPr>
            <w:tcW w:w="656" w:type="pct"/>
            <w:vAlign w:val="center"/>
          </w:tcPr>
          <w:p w:rsidR="00D03880" w:rsidRPr="001A75E2" w:rsidRDefault="00D03880" w:rsidP="009B39E3">
            <w:pPr>
              <w:jc w:val="center"/>
              <w:rPr>
                <w:color w:val="000000"/>
              </w:rPr>
            </w:pPr>
            <w:r w:rsidRPr="001A75E2">
              <w:rPr>
                <w:color w:val="000000"/>
                <w:sz w:val="22"/>
              </w:rPr>
              <w:t>16860,86</w:t>
            </w:r>
          </w:p>
        </w:tc>
        <w:tc>
          <w:tcPr>
            <w:tcW w:w="791" w:type="pct"/>
            <w:vAlign w:val="center"/>
          </w:tcPr>
          <w:p w:rsidR="00D03880" w:rsidRPr="001A75E2" w:rsidRDefault="00D03880" w:rsidP="009B39E3">
            <w:pPr>
              <w:jc w:val="center"/>
              <w:rPr>
                <w:color w:val="000000"/>
              </w:rPr>
            </w:pPr>
            <w:r w:rsidRPr="001A75E2">
              <w:rPr>
                <w:color w:val="000000"/>
                <w:sz w:val="22"/>
              </w:rPr>
              <w:t>21076,075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«ДЕ 3 мкр.»</w:t>
            </w:r>
          </w:p>
        </w:tc>
        <w:tc>
          <w:tcPr>
            <w:tcW w:w="938" w:type="pct"/>
            <w:vAlign w:val="center"/>
          </w:tcPr>
          <w:p w:rsidR="00D03880" w:rsidRPr="001A75E2" w:rsidRDefault="00D03880" w:rsidP="009B39E3">
            <w:pPr>
              <w:jc w:val="center"/>
              <w:rPr>
                <w:color w:val="000000"/>
              </w:rPr>
            </w:pPr>
            <w:r w:rsidRPr="001A75E2">
              <w:rPr>
                <w:color w:val="000000"/>
                <w:sz w:val="22"/>
              </w:rPr>
              <w:t>36,36</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105005</w:t>
            </w:r>
          </w:p>
        </w:tc>
        <w:tc>
          <w:tcPr>
            <w:tcW w:w="656" w:type="pct"/>
            <w:vAlign w:val="center"/>
          </w:tcPr>
          <w:p w:rsidR="00D03880" w:rsidRPr="001A75E2" w:rsidRDefault="00D03880" w:rsidP="009B39E3">
            <w:pPr>
              <w:jc w:val="center"/>
              <w:rPr>
                <w:color w:val="000000"/>
              </w:rPr>
            </w:pPr>
            <w:r w:rsidRPr="001A75E2">
              <w:rPr>
                <w:color w:val="000000"/>
                <w:sz w:val="22"/>
              </w:rPr>
              <w:t>13369,237</w:t>
            </w:r>
          </w:p>
        </w:tc>
        <w:tc>
          <w:tcPr>
            <w:tcW w:w="791" w:type="pct"/>
            <w:vAlign w:val="center"/>
          </w:tcPr>
          <w:p w:rsidR="00D03880" w:rsidRPr="001A75E2" w:rsidRDefault="00D03880" w:rsidP="009B39E3">
            <w:pPr>
              <w:jc w:val="center"/>
              <w:rPr>
                <w:color w:val="000000"/>
              </w:rPr>
            </w:pPr>
            <w:r w:rsidRPr="001A75E2">
              <w:rPr>
                <w:color w:val="000000"/>
                <w:sz w:val="22"/>
              </w:rPr>
              <w:t>16711,546</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«Вертолетка»</w:t>
            </w:r>
          </w:p>
        </w:tc>
        <w:tc>
          <w:tcPr>
            <w:tcW w:w="938" w:type="pct"/>
            <w:vAlign w:val="center"/>
          </w:tcPr>
          <w:p w:rsidR="00D03880" w:rsidRPr="001A75E2" w:rsidRDefault="00D03880" w:rsidP="009B39E3">
            <w:pPr>
              <w:jc w:val="center"/>
              <w:rPr>
                <w:color w:val="000000"/>
              </w:rPr>
            </w:pPr>
            <w:r w:rsidRPr="001A75E2">
              <w:rPr>
                <w:color w:val="000000"/>
                <w:sz w:val="22"/>
              </w:rPr>
              <w:t>24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18549</w:t>
            </w:r>
          </w:p>
        </w:tc>
        <w:tc>
          <w:tcPr>
            <w:tcW w:w="656" w:type="pct"/>
            <w:vAlign w:val="center"/>
          </w:tcPr>
          <w:p w:rsidR="00D03880" w:rsidRPr="001A75E2" w:rsidRDefault="00D03880" w:rsidP="009B39E3">
            <w:pPr>
              <w:jc w:val="center"/>
              <w:rPr>
                <w:color w:val="000000"/>
              </w:rPr>
            </w:pPr>
            <w:r w:rsidRPr="001A75E2">
              <w:rPr>
                <w:color w:val="000000"/>
                <w:sz w:val="22"/>
              </w:rPr>
              <w:t>2361,659</w:t>
            </w:r>
          </w:p>
        </w:tc>
        <w:tc>
          <w:tcPr>
            <w:tcW w:w="791" w:type="pct"/>
            <w:vAlign w:val="center"/>
          </w:tcPr>
          <w:p w:rsidR="00D03880" w:rsidRPr="001A75E2" w:rsidRDefault="00D03880" w:rsidP="009B39E3">
            <w:pPr>
              <w:jc w:val="center"/>
              <w:rPr>
                <w:color w:val="000000"/>
              </w:rPr>
            </w:pPr>
            <w:r w:rsidRPr="001A75E2">
              <w:rPr>
                <w:color w:val="000000"/>
                <w:sz w:val="22"/>
              </w:rPr>
              <w:t>2952,073</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«Мамонтовская»</w:t>
            </w:r>
          </w:p>
        </w:tc>
        <w:tc>
          <w:tcPr>
            <w:tcW w:w="938" w:type="pct"/>
            <w:vAlign w:val="center"/>
          </w:tcPr>
          <w:p w:rsidR="00D03880" w:rsidRPr="001A75E2" w:rsidRDefault="00D03880" w:rsidP="009B39E3">
            <w:pPr>
              <w:jc w:val="center"/>
              <w:rPr>
                <w:color w:val="000000"/>
              </w:rPr>
            </w:pPr>
            <w:r w:rsidRPr="001A75E2">
              <w:rPr>
                <w:color w:val="000000"/>
                <w:sz w:val="22"/>
              </w:rPr>
              <w:t>94,2</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162004</w:t>
            </w:r>
          </w:p>
        </w:tc>
        <w:tc>
          <w:tcPr>
            <w:tcW w:w="656" w:type="pct"/>
            <w:vAlign w:val="center"/>
          </w:tcPr>
          <w:p w:rsidR="00D03880" w:rsidRPr="001A75E2" w:rsidRDefault="00D03880" w:rsidP="009B39E3">
            <w:pPr>
              <w:jc w:val="center"/>
              <w:rPr>
                <w:color w:val="000000"/>
              </w:rPr>
            </w:pPr>
            <w:r w:rsidRPr="001A75E2">
              <w:rPr>
                <w:color w:val="000000"/>
                <w:sz w:val="22"/>
              </w:rPr>
              <w:t>20626,349</w:t>
            </w:r>
          </w:p>
        </w:tc>
        <w:tc>
          <w:tcPr>
            <w:tcW w:w="791" w:type="pct"/>
            <w:vAlign w:val="center"/>
          </w:tcPr>
          <w:p w:rsidR="00D03880" w:rsidRPr="001A75E2" w:rsidRDefault="00D03880" w:rsidP="009B39E3">
            <w:pPr>
              <w:jc w:val="center"/>
              <w:rPr>
                <w:color w:val="000000"/>
              </w:rPr>
            </w:pPr>
            <w:r w:rsidRPr="001A75E2">
              <w:rPr>
                <w:color w:val="000000"/>
                <w:sz w:val="22"/>
              </w:rPr>
              <w:t>25782,937</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2а мкр.</w:t>
            </w:r>
          </w:p>
        </w:tc>
        <w:tc>
          <w:tcPr>
            <w:tcW w:w="938" w:type="pct"/>
            <w:vAlign w:val="center"/>
          </w:tcPr>
          <w:p w:rsidR="00D03880" w:rsidRPr="001A75E2" w:rsidRDefault="00D03880" w:rsidP="009B39E3">
            <w:pPr>
              <w:jc w:val="center"/>
              <w:rPr>
                <w:color w:val="000000"/>
              </w:rPr>
            </w:pPr>
            <w:r w:rsidRPr="001A75E2">
              <w:rPr>
                <w:color w:val="000000"/>
                <w:sz w:val="22"/>
              </w:rPr>
              <w:t>22,14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49801</w:t>
            </w:r>
          </w:p>
        </w:tc>
        <w:tc>
          <w:tcPr>
            <w:tcW w:w="656" w:type="pct"/>
            <w:vAlign w:val="center"/>
          </w:tcPr>
          <w:p w:rsidR="00D03880" w:rsidRPr="001A75E2" w:rsidRDefault="00D03880" w:rsidP="009B39E3">
            <w:pPr>
              <w:jc w:val="center"/>
              <w:rPr>
                <w:color w:val="000000"/>
              </w:rPr>
            </w:pPr>
            <w:r w:rsidRPr="001A75E2">
              <w:rPr>
                <w:color w:val="000000"/>
                <w:sz w:val="22"/>
              </w:rPr>
              <w:t>6340,663</w:t>
            </w:r>
          </w:p>
        </w:tc>
        <w:tc>
          <w:tcPr>
            <w:tcW w:w="791" w:type="pct"/>
            <w:vAlign w:val="center"/>
          </w:tcPr>
          <w:p w:rsidR="00D03880" w:rsidRPr="001A75E2" w:rsidRDefault="00D03880" w:rsidP="009B39E3">
            <w:pPr>
              <w:jc w:val="center"/>
              <w:rPr>
                <w:color w:val="000000"/>
              </w:rPr>
            </w:pPr>
            <w:r w:rsidRPr="001A75E2">
              <w:rPr>
                <w:color w:val="000000"/>
                <w:sz w:val="22"/>
              </w:rPr>
              <w:t>7925,829</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«Таёжная»</w:t>
            </w:r>
          </w:p>
        </w:tc>
        <w:tc>
          <w:tcPr>
            <w:tcW w:w="938" w:type="pct"/>
            <w:vAlign w:val="center"/>
          </w:tcPr>
          <w:p w:rsidR="00D03880" w:rsidRPr="001A75E2" w:rsidRDefault="00D03880" w:rsidP="009B39E3">
            <w:pPr>
              <w:jc w:val="center"/>
              <w:rPr>
                <w:color w:val="000000"/>
              </w:rPr>
            </w:pPr>
            <w:r w:rsidRPr="001A75E2">
              <w:rPr>
                <w:color w:val="000000"/>
                <w:sz w:val="22"/>
              </w:rPr>
              <w:t>71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68684</w:t>
            </w:r>
          </w:p>
        </w:tc>
        <w:tc>
          <w:tcPr>
            <w:tcW w:w="656" w:type="pct"/>
            <w:vAlign w:val="center"/>
          </w:tcPr>
          <w:p w:rsidR="00D03880" w:rsidRPr="001A75E2" w:rsidRDefault="00D03880" w:rsidP="009B39E3">
            <w:pPr>
              <w:jc w:val="center"/>
              <w:rPr>
                <w:color w:val="000000"/>
              </w:rPr>
            </w:pPr>
            <w:r w:rsidRPr="001A75E2">
              <w:rPr>
                <w:color w:val="000000"/>
                <w:sz w:val="22"/>
              </w:rPr>
              <w:t>8744,847</w:t>
            </w:r>
          </w:p>
        </w:tc>
        <w:tc>
          <w:tcPr>
            <w:tcW w:w="791" w:type="pct"/>
            <w:vAlign w:val="center"/>
          </w:tcPr>
          <w:p w:rsidR="00D03880" w:rsidRPr="001A75E2" w:rsidRDefault="00D03880" w:rsidP="009B39E3">
            <w:pPr>
              <w:jc w:val="center"/>
              <w:rPr>
                <w:color w:val="000000"/>
              </w:rPr>
            </w:pPr>
            <w:r w:rsidRPr="001A75E2">
              <w:rPr>
                <w:color w:val="000000"/>
                <w:sz w:val="22"/>
              </w:rPr>
              <w:t>10931,059</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D03880" w:rsidRPr="001A75E2" w:rsidRDefault="00D03880" w:rsidP="009B39E3">
            <w:pPr>
              <w:jc w:val="center"/>
              <w:rPr>
                <w:color w:val="000000"/>
              </w:rPr>
            </w:pPr>
            <w:r w:rsidRPr="001A75E2">
              <w:rPr>
                <w:color w:val="000000"/>
                <w:sz w:val="22"/>
              </w:rPr>
              <w:t>40,1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D03880" w:rsidRPr="001A75E2" w:rsidRDefault="00D03880" w:rsidP="009B39E3">
            <w:pPr>
              <w:jc w:val="center"/>
              <w:rPr>
                <w:color w:val="000000"/>
              </w:rPr>
            </w:pPr>
            <w:r w:rsidRPr="001A75E2">
              <w:rPr>
                <w:color w:val="000000"/>
                <w:sz w:val="22"/>
              </w:rPr>
              <w:t>69850</w:t>
            </w:r>
          </w:p>
        </w:tc>
        <w:tc>
          <w:tcPr>
            <w:tcW w:w="656" w:type="pct"/>
            <w:vAlign w:val="center"/>
          </w:tcPr>
          <w:p w:rsidR="00D03880" w:rsidRPr="001A75E2" w:rsidRDefault="00D03880" w:rsidP="009B39E3">
            <w:pPr>
              <w:jc w:val="center"/>
              <w:rPr>
                <w:color w:val="000000"/>
              </w:rPr>
            </w:pPr>
            <w:r w:rsidRPr="00331B2B">
              <w:rPr>
                <w:color w:val="000000"/>
                <w:sz w:val="22"/>
              </w:rPr>
              <w:t>13656,55</w:t>
            </w:r>
          </w:p>
        </w:tc>
        <w:tc>
          <w:tcPr>
            <w:tcW w:w="791" w:type="pct"/>
            <w:vAlign w:val="center"/>
          </w:tcPr>
          <w:p w:rsidR="00D03880" w:rsidRPr="001A75E2" w:rsidRDefault="00D03880" w:rsidP="009B39E3">
            <w:pPr>
              <w:jc w:val="center"/>
              <w:rPr>
                <w:color w:val="000000"/>
              </w:rPr>
            </w:pPr>
            <w:r w:rsidRPr="001A75E2">
              <w:rPr>
                <w:color w:val="000000"/>
                <w:sz w:val="22"/>
              </w:rPr>
              <w:t>15759,66</w:t>
            </w:r>
          </w:p>
        </w:tc>
      </w:tr>
      <w:tr w:rsidR="00D03880" w:rsidRPr="001A75E2" w:rsidTr="009B39E3">
        <w:trPr>
          <w:trHeight w:val="20"/>
          <w:jc w:val="center"/>
        </w:trPr>
        <w:tc>
          <w:tcPr>
            <w:tcW w:w="5000" w:type="pct"/>
            <w:gridSpan w:val="6"/>
            <w:shd w:val="clear" w:color="auto" w:fill="FFFFFF"/>
            <w:vAlign w:val="center"/>
          </w:tcPr>
          <w:p w:rsidR="00D03880" w:rsidRPr="001A75E2" w:rsidRDefault="00D03880" w:rsidP="009B39E3">
            <w:pPr>
              <w:jc w:val="center"/>
              <w:rPr>
                <w:color w:val="000000"/>
              </w:rPr>
            </w:pPr>
            <w:smartTag w:uri="urn:schemas-microsoft-com:office:smarttags" w:element="metricconverter">
              <w:smartTagPr>
                <w:attr w:name="ProductID" w:val="2019 г"/>
              </w:smartTagPr>
              <w:r w:rsidRPr="001A75E2">
                <w:rPr>
                  <w:b/>
                  <w:color w:val="000000"/>
                  <w:sz w:val="22"/>
                </w:rPr>
                <w:t>2019 г</w:t>
              </w:r>
            </w:smartTag>
            <w:r w:rsidRPr="001A75E2">
              <w:rPr>
                <w:b/>
                <w:color w:val="000000"/>
                <w:sz w:val="22"/>
              </w:rPr>
              <w:t>.</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«Центральная»</w:t>
            </w:r>
          </w:p>
        </w:tc>
        <w:tc>
          <w:tcPr>
            <w:tcW w:w="938" w:type="pct"/>
            <w:vAlign w:val="center"/>
          </w:tcPr>
          <w:p w:rsidR="00D03880" w:rsidRPr="001A75E2" w:rsidRDefault="00D03880" w:rsidP="009B39E3">
            <w:pPr>
              <w:jc w:val="center"/>
              <w:rPr>
                <w:color w:val="000000"/>
              </w:rPr>
            </w:pPr>
            <w:r w:rsidRPr="001A75E2">
              <w:rPr>
                <w:color w:val="000000"/>
                <w:sz w:val="22"/>
              </w:rPr>
              <w:t>57</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577,0</w:t>
            </w:r>
          </w:p>
        </w:tc>
        <w:tc>
          <w:tcPr>
            <w:tcW w:w="656" w:type="pct"/>
            <w:vAlign w:val="center"/>
          </w:tcPr>
          <w:p w:rsidR="00D03880" w:rsidRPr="001A75E2" w:rsidRDefault="00D03880" w:rsidP="009B39E3">
            <w:pPr>
              <w:jc w:val="center"/>
              <w:rPr>
                <w:color w:val="000000"/>
              </w:rPr>
            </w:pPr>
            <w:r w:rsidRPr="001A75E2">
              <w:rPr>
                <w:color w:val="000000"/>
                <w:sz w:val="22"/>
              </w:rPr>
              <w:t>73,464</w:t>
            </w:r>
          </w:p>
        </w:tc>
        <w:tc>
          <w:tcPr>
            <w:tcW w:w="791" w:type="pct"/>
            <w:vAlign w:val="center"/>
          </w:tcPr>
          <w:p w:rsidR="00D03880" w:rsidRPr="001A75E2" w:rsidRDefault="00D03880" w:rsidP="009B39E3">
            <w:pPr>
              <w:jc w:val="center"/>
              <w:rPr>
                <w:color w:val="000000"/>
              </w:rPr>
            </w:pPr>
            <w:r w:rsidRPr="001A75E2">
              <w:rPr>
                <w:color w:val="000000"/>
                <w:sz w:val="22"/>
              </w:rPr>
              <w:t>91,83</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«Пыть-Ях»</w:t>
            </w:r>
          </w:p>
        </w:tc>
        <w:tc>
          <w:tcPr>
            <w:tcW w:w="938" w:type="pct"/>
            <w:vAlign w:val="center"/>
          </w:tcPr>
          <w:p w:rsidR="00D03880" w:rsidRPr="001A75E2" w:rsidRDefault="00D03880" w:rsidP="009B39E3">
            <w:pPr>
              <w:jc w:val="center"/>
              <w:rPr>
                <w:color w:val="000000"/>
              </w:rPr>
            </w:pPr>
            <w:r w:rsidRPr="001A75E2">
              <w:rPr>
                <w:color w:val="000000"/>
                <w:sz w:val="22"/>
              </w:rPr>
              <w:t>44,31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132429</w:t>
            </w:r>
          </w:p>
        </w:tc>
        <w:tc>
          <w:tcPr>
            <w:tcW w:w="656" w:type="pct"/>
            <w:vAlign w:val="center"/>
          </w:tcPr>
          <w:p w:rsidR="00D03880" w:rsidRPr="001A75E2" w:rsidRDefault="00D03880" w:rsidP="009B39E3">
            <w:pPr>
              <w:jc w:val="center"/>
              <w:rPr>
                <w:color w:val="000000"/>
              </w:rPr>
            </w:pPr>
            <w:r w:rsidRPr="001A75E2">
              <w:rPr>
                <w:color w:val="000000"/>
                <w:sz w:val="22"/>
              </w:rPr>
              <w:t>16860,86</w:t>
            </w:r>
          </w:p>
        </w:tc>
        <w:tc>
          <w:tcPr>
            <w:tcW w:w="791" w:type="pct"/>
            <w:vAlign w:val="center"/>
          </w:tcPr>
          <w:p w:rsidR="00D03880" w:rsidRPr="001A75E2" w:rsidRDefault="00D03880" w:rsidP="009B39E3">
            <w:pPr>
              <w:jc w:val="center"/>
              <w:rPr>
                <w:color w:val="000000"/>
              </w:rPr>
            </w:pPr>
            <w:r w:rsidRPr="001A75E2">
              <w:rPr>
                <w:color w:val="000000"/>
                <w:sz w:val="22"/>
              </w:rPr>
              <w:t>21076,075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«ДЕ 3 мкр.»</w:t>
            </w:r>
          </w:p>
        </w:tc>
        <w:tc>
          <w:tcPr>
            <w:tcW w:w="938" w:type="pct"/>
            <w:vAlign w:val="center"/>
          </w:tcPr>
          <w:p w:rsidR="00D03880" w:rsidRPr="001A75E2" w:rsidRDefault="00D03880" w:rsidP="009B39E3">
            <w:pPr>
              <w:jc w:val="center"/>
              <w:rPr>
                <w:color w:val="000000"/>
              </w:rPr>
            </w:pPr>
            <w:r w:rsidRPr="001A75E2">
              <w:rPr>
                <w:color w:val="000000"/>
                <w:sz w:val="22"/>
              </w:rPr>
              <w:t>36,36</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105005</w:t>
            </w:r>
          </w:p>
        </w:tc>
        <w:tc>
          <w:tcPr>
            <w:tcW w:w="656" w:type="pct"/>
            <w:vAlign w:val="center"/>
          </w:tcPr>
          <w:p w:rsidR="00D03880" w:rsidRPr="001A75E2" w:rsidRDefault="00D03880" w:rsidP="009B39E3">
            <w:pPr>
              <w:jc w:val="center"/>
              <w:rPr>
                <w:color w:val="000000"/>
              </w:rPr>
            </w:pPr>
            <w:r w:rsidRPr="001A75E2">
              <w:rPr>
                <w:color w:val="000000"/>
                <w:sz w:val="22"/>
              </w:rPr>
              <w:t>13369,237</w:t>
            </w:r>
          </w:p>
        </w:tc>
        <w:tc>
          <w:tcPr>
            <w:tcW w:w="791" w:type="pct"/>
            <w:vAlign w:val="center"/>
          </w:tcPr>
          <w:p w:rsidR="00D03880" w:rsidRPr="001A75E2" w:rsidRDefault="00D03880" w:rsidP="009B39E3">
            <w:pPr>
              <w:jc w:val="center"/>
              <w:rPr>
                <w:color w:val="000000"/>
              </w:rPr>
            </w:pPr>
            <w:r w:rsidRPr="001A75E2">
              <w:rPr>
                <w:color w:val="000000"/>
                <w:sz w:val="22"/>
              </w:rPr>
              <w:t>16711,546</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«Вертолетка»</w:t>
            </w:r>
          </w:p>
        </w:tc>
        <w:tc>
          <w:tcPr>
            <w:tcW w:w="938" w:type="pct"/>
            <w:vAlign w:val="center"/>
          </w:tcPr>
          <w:p w:rsidR="00D03880" w:rsidRPr="001A75E2" w:rsidRDefault="00D03880" w:rsidP="009B39E3">
            <w:pPr>
              <w:jc w:val="center"/>
              <w:rPr>
                <w:color w:val="000000"/>
              </w:rPr>
            </w:pPr>
            <w:r w:rsidRPr="001A75E2">
              <w:rPr>
                <w:color w:val="000000"/>
                <w:sz w:val="22"/>
              </w:rPr>
              <w:t>24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18549</w:t>
            </w:r>
          </w:p>
        </w:tc>
        <w:tc>
          <w:tcPr>
            <w:tcW w:w="656" w:type="pct"/>
            <w:vAlign w:val="center"/>
          </w:tcPr>
          <w:p w:rsidR="00D03880" w:rsidRPr="001A75E2" w:rsidRDefault="00D03880" w:rsidP="009B39E3">
            <w:pPr>
              <w:jc w:val="center"/>
              <w:rPr>
                <w:color w:val="000000"/>
              </w:rPr>
            </w:pPr>
            <w:r w:rsidRPr="001A75E2">
              <w:rPr>
                <w:color w:val="000000"/>
                <w:sz w:val="22"/>
              </w:rPr>
              <w:t>2361,659</w:t>
            </w:r>
          </w:p>
        </w:tc>
        <w:tc>
          <w:tcPr>
            <w:tcW w:w="791" w:type="pct"/>
            <w:vAlign w:val="center"/>
          </w:tcPr>
          <w:p w:rsidR="00D03880" w:rsidRPr="001A75E2" w:rsidRDefault="00D03880" w:rsidP="009B39E3">
            <w:pPr>
              <w:jc w:val="center"/>
              <w:rPr>
                <w:color w:val="000000"/>
              </w:rPr>
            </w:pPr>
            <w:r w:rsidRPr="001A75E2">
              <w:rPr>
                <w:color w:val="000000"/>
                <w:sz w:val="22"/>
              </w:rPr>
              <w:t>2952,073</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«Мамонтовская»</w:t>
            </w:r>
          </w:p>
        </w:tc>
        <w:tc>
          <w:tcPr>
            <w:tcW w:w="938" w:type="pct"/>
            <w:vAlign w:val="center"/>
          </w:tcPr>
          <w:p w:rsidR="00D03880" w:rsidRPr="001A75E2" w:rsidRDefault="00D03880" w:rsidP="009B39E3">
            <w:pPr>
              <w:jc w:val="center"/>
              <w:rPr>
                <w:color w:val="000000"/>
              </w:rPr>
            </w:pPr>
            <w:r w:rsidRPr="001A75E2">
              <w:rPr>
                <w:color w:val="000000"/>
                <w:sz w:val="22"/>
              </w:rPr>
              <w:t>94,2</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162004</w:t>
            </w:r>
          </w:p>
        </w:tc>
        <w:tc>
          <w:tcPr>
            <w:tcW w:w="656" w:type="pct"/>
            <w:vAlign w:val="center"/>
          </w:tcPr>
          <w:p w:rsidR="00D03880" w:rsidRPr="001A75E2" w:rsidRDefault="00D03880" w:rsidP="009B39E3">
            <w:pPr>
              <w:jc w:val="center"/>
              <w:rPr>
                <w:color w:val="000000"/>
              </w:rPr>
            </w:pPr>
            <w:r w:rsidRPr="001A75E2">
              <w:rPr>
                <w:color w:val="000000"/>
                <w:sz w:val="22"/>
              </w:rPr>
              <w:t>20626,349</w:t>
            </w:r>
          </w:p>
        </w:tc>
        <w:tc>
          <w:tcPr>
            <w:tcW w:w="791" w:type="pct"/>
            <w:vAlign w:val="center"/>
          </w:tcPr>
          <w:p w:rsidR="00D03880" w:rsidRPr="001A75E2" w:rsidRDefault="00D03880" w:rsidP="009B39E3">
            <w:pPr>
              <w:jc w:val="center"/>
              <w:rPr>
                <w:color w:val="000000"/>
              </w:rPr>
            </w:pPr>
            <w:r w:rsidRPr="001A75E2">
              <w:rPr>
                <w:color w:val="000000"/>
                <w:sz w:val="22"/>
              </w:rPr>
              <w:t>25782,937</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2а мкр.</w:t>
            </w:r>
          </w:p>
        </w:tc>
        <w:tc>
          <w:tcPr>
            <w:tcW w:w="938" w:type="pct"/>
            <w:vAlign w:val="center"/>
          </w:tcPr>
          <w:p w:rsidR="00D03880" w:rsidRPr="001A75E2" w:rsidRDefault="00D03880" w:rsidP="009B39E3">
            <w:pPr>
              <w:jc w:val="center"/>
              <w:rPr>
                <w:color w:val="000000"/>
              </w:rPr>
            </w:pPr>
            <w:r w:rsidRPr="001A75E2">
              <w:rPr>
                <w:color w:val="000000"/>
                <w:sz w:val="22"/>
              </w:rPr>
              <w:t>22,14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49801</w:t>
            </w:r>
          </w:p>
        </w:tc>
        <w:tc>
          <w:tcPr>
            <w:tcW w:w="656" w:type="pct"/>
            <w:vAlign w:val="center"/>
          </w:tcPr>
          <w:p w:rsidR="00D03880" w:rsidRPr="001A75E2" w:rsidRDefault="00D03880" w:rsidP="009B39E3">
            <w:pPr>
              <w:jc w:val="center"/>
              <w:rPr>
                <w:color w:val="000000"/>
              </w:rPr>
            </w:pPr>
            <w:r w:rsidRPr="001A75E2">
              <w:rPr>
                <w:color w:val="000000"/>
                <w:sz w:val="22"/>
              </w:rPr>
              <w:t>6340,663</w:t>
            </w:r>
          </w:p>
        </w:tc>
        <w:tc>
          <w:tcPr>
            <w:tcW w:w="791" w:type="pct"/>
            <w:vAlign w:val="center"/>
          </w:tcPr>
          <w:p w:rsidR="00D03880" w:rsidRPr="001A75E2" w:rsidRDefault="00D03880" w:rsidP="009B39E3">
            <w:pPr>
              <w:jc w:val="center"/>
              <w:rPr>
                <w:color w:val="000000"/>
              </w:rPr>
            </w:pPr>
            <w:r w:rsidRPr="001A75E2">
              <w:rPr>
                <w:color w:val="000000"/>
                <w:sz w:val="22"/>
              </w:rPr>
              <w:t>7925,829</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«Таёжная»</w:t>
            </w:r>
          </w:p>
        </w:tc>
        <w:tc>
          <w:tcPr>
            <w:tcW w:w="938" w:type="pct"/>
            <w:vAlign w:val="center"/>
          </w:tcPr>
          <w:p w:rsidR="00D03880" w:rsidRPr="001A75E2" w:rsidRDefault="00D03880" w:rsidP="009B39E3">
            <w:pPr>
              <w:jc w:val="center"/>
              <w:rPr>
                <w:color w:val="000000"/>
              </w:rPr>
            </w:pPr>
            <w:r w:rsidRPr="001A75E2">
              <w:rPr>
                <w:color w:val="000000"/>
                <w:sz w:val="22"/>
              </w:rPr>
              <w:t>71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68684</w:t>
            </w:r>
          </w:p>
        </w:tc>
        <w:tc>
          <w:tcPr>
            <w:tcW w:w="656" w:type="pct"/>
            <w:vAlign w:val="center"/>
          </w:tcPr>
          <w:p w:rsidR="00D03880" w:rsidRPr="001A75E2" w:rsidRDefault="00D03880" w:rsidP="009B39E3">
            <w:pPr>
              <w:jc w:val="center"/>
              <w:rPr>
                <w:color w:val="000000"/>
              </w:rPr>
            </w:pPr>
            <w:r w:rsidRPr="001A75E2">
              <w:rPr>
                <w:color w:val="000000"/>
                <w:sz w:val="22"/>
              </w:rPr>
              <w:t>8744,847</w:t>
            </w:r>
          </w:p>
        </w:tc>
        <w:tc>
          <w:tcPr>
            <w:tcW w:w="791" w:type="pct"/>
            <w:vAlign w:val="center"/>
          </w:tcPr>
          <w:p w:rsidR="00D03880" w:rsidRPr="001A75E2" w:rsidRDefault="00D03880" w:rsidP="009B39E3">
            <w:pPr>
              <w:jc w:val="center"/>
              <w:rPr>
                <w:color w:val="000000"/>
              </w:rPr>
            </w:pPr>
            <w:r w:rsidRPr="001A75E2">
              <w:rPr>
                <w:color w:val="000000"/>
                <w:sz w:val="22"/>
              </w:rPr>
              <w:t>10931,059</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D03880" w:rsidRPr="001A75E2" w:rsidRDefault="00D03880" w:rsidP="009B39E3">
            <w:pPr>
              <w:jc w:val="center"/>
              <w:rPr>
                <w:color w:val="000000"/>
              </w:rPr>
            </w:pPr>
            <w:r w:rsidRPr="001A75E2">
              <w:rPr>
                <w:color w:val="000000"/>
                <w:sz w:val="22"/>
              </w:rPr>
              <w:t>40,1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D03880" w:rsidRPr="001A75E2" w:rsidRDefault="00D03880" w:rsidP="009B39E3">
            <w:pPr>
              <w:jc w:val="center"/>
              <w:rPr>
                <w:color w:val="000000"/>
              </w:rPr>
            </w:pPr>
            <w:r w:rsidRPr="001A75E2">
              <w:rPr>
                <w:color w:val="000000"/>
                <w:sz w:val="22"/>
              </w:rPr>
              <w:t>69850</w:t>
            </w:r>
          </w:p>
        </w:tc>
        <w:tc>
          <w:tcPr>
            <w:tcW w:w="656" w:type="pct"/>
            <w:vAlign w:val="center"/>
          </w:tcPr>
          <w:p w:rsidR="00D03880" w:rsidRPr="001A75E2" w:rsidRDefault="00D03880" w:rsidP="009B39E3">
            <w:pPr>
              <w:jc w:val="center"/>
              <w:rPr>
                <w:color w:val="000000"/>
              </w:rPr>
            </w:pPr>
            <w:r w:rsidRPr="00331B2B">
              <w:rPr>
                <w:color w:val="000000"/>
                <w:sz w:val="22"/>
              </w:rPr>
              <w:t>13656,55</w:t>
            </w:r>
          </w:p>
        </w:tc>
        <w:tc>
          <w:tcPr>
            <w:tcW w:w="791" w:type="pct"/>
            <w:vAlign w:val="center"/>
          </w:tcPr>
          <w:p w:rsidR="00D03880" w:rsidRPr="001A75E2" w:rsidRDefault="00D03880" w:rsidP="009B39E3">
            <w:pPr>
              <w:jc w:val="center"/>
              <w:rPr>
                <w:color w:val="000000"/>
              </w:rPr>
            </w:pPr>
            <w:r w:rsidRPr="001A75E2">
              <w:rPr>
                <w:color w:val="000000"/>
                <w:sz w:val="22"/>
              </w:rPr>
              <w:t>15759,66</w:t>
            </w:r>
          </w:p>
        </w:tc>
      </w:tr>
      <w:tr w:rsidR="00D03880" w:rsidRPr="001A75E2" w:rsidTr="009B39E3">
        <w:trPr>
          <w:trHeight w:val="20"/>
          <w:jc w:val="center"/>
        </w:trPr>
        <w:tc>
          <w:tcPr>
            <w:tcW w:w="5000" w:type="pct"/>
            <w:gridSpan w:val="6"/>
            <w:shd w:val="clear" w:color="auto" w:fill="FFFFFF"/>
            <w:vAlign w:val="center"/>
          </w:tcPr>
          <w:p w:rsidR="00D03880" w:rsidRPr="001A75E2" w:rsidRDefault="00D03880" w:rsidP="009B39E3">
            <w:pPr>
              <w:jc w:val="center"/>
              <w:rPr>
                <w:color w:val="000000"/>
              </w:rPr>
            </w:pPr>
            <w:r w:rsidRPr="001A75E2">
              <w:rPr>
                <w:b/>
                <w:color w:val="000000"/>
                <w:sz w:val="22"/>
              </w:rPr>
              <w:t>2020 год</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«Центральная»</w:t>
            </w:r>
          </w:p>
        </w:tc>
        <w:tc>
          <w:tcPr>
            <w:tcW w:w="938" w:type="pct"/>
            <w:vAlign w:val="center"/>
          </w:tcPr>
          <w:p w:rsidR="00D03880" w:rsidRPr="001A75E2" w:rsidRDefault="00D03880" w:rsidP="009B39E3">
            <w:pPr>
              <w:jc w:val="center"/>
              <w:rPr>
                <w:color w:val="000000"/>
              </w:rPr>
            </w:pPr>
            <w:r w:rsidRPr="001A75E2">
              <w:rPr>
                <w:color w:val="000000"/>
                <w:sz w:val="22"/>
              </w:rPr>
              <w:t>57</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577,0</w:t>
            </w:r>
          </w:p>
        </w:tc>
        <w:tc>
          <w:tcPr>
            <w:tcW w:w="656" w:type="pct"/>
            <w:vAlign w:val="center"/>
          </w:tcPr>
          <w:p w:rsidR="00D03880" w:rsidRPr="001A75E2" w:rsidRDefault="00D03880" w:rsidP="009B39E3">
            <w:pPr>
              <w:jc w:val="center"/>
              <w:rPr>
                <w:color w:val="000000"/>
              </w:rPr>
            </w:pPr>
            <w:r w:rsidRPr="001A75E2">
              <w:rPr>
                <w:color w:val="000000"/>
                <w:sz w:val="22"/>
              </w:rPr>
              <w:t>73,464</w:t>
            </w:r>
          </w:p>
        </w:tc>
        <w:tc>
          <w:tcPr>
            <w:tcW w:w="791" w:type="pct"/>
            <w:vAlign w:val="center"/>
          </w:tcPr>
          <w:p w:rsidR="00D03880" w:rsidRPr="001A75E2" w:rsidRDefault="00D03880" w:rsidP="009B39E3">
            <w:pPr>
              <w:jc w:val="center"/>
              <w:rPr>
                <w:color w:val="000000"/>
              </w:rPr>
            </w:pPr>
            <w:r w:rsidRPr="001A75E2">
              <w:rPr>
                <w:color w:val="000000"/>
                <w:sz w:val="22"/>
              </w:rPr>
              <w:t>91,83</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«Пыть-Ях»</w:t>
            </w:r>
          </w:p>
        </w:tc>
        <w:tc>
          <w:tcPr>
            <w:tcW w:w="938" w:type="pct"/>
            <w:vAlign w:val="center"/>
          </w:tcPr>
          <w:p w:rsidR="00D03880" w:rsidRPr="001A75E2" w:rsidRDefault="00D03880" w:rsidP="009B39E3">
            <w:pPr>
              <w:jc w:val="center"/>
              <w:rPr>
                <w:color w:val="000000"/>
              </w:rPr>
            </w:pPr>
            <w:r w:rsidRPr="001A75E2">
              <w:rPr>
                <w:color w:val="000000"/>
                <w:sz w:val="22"/>
              </w:rPr>
              <w:t>44,31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135660</w:t>
            </w:r>
          </w:p>
        </w:tc>
        <w:tc>
          <w:tcPr>
            <w:tcW w:w="656" w:type="pct"/>
            <w:vAlign w:val="center"/>
          </w:tcPr>
          <w:p w:rsidR="00D03880" w:rsidRPr="001A75E2" w:rsidRDefault="00D03880" w:rsidP="009B39E3">
            <w:pPr>
              <w:jc w:val="center"/>
              <w:rPr>
                <w:color w:val="000000"/>
              </w:rPr>
            </w:pPr>
            <w:r w:rsidRPr="001A75E2">
              <w:rPr>
                <w:color w:val="000000"/>
                <w:sz w:val="22"/>
              </w:rPr>
              <w:t>17272</w:t>
            </w:r>
          </w:p>
        </w:tc>
        <w:tc>
          <w:tcPr>
            <w:tcW w:w="791" w:type="pct"/>
            <w:vAlign w:val="center"/>
          </w:tcPr>
          <w:p w:rsidR="00D03880" w:rsidRPr="001A75E2" w:rsidRDefault="00D03880" w:rsidP="009B39E3">
            <w:pPr>
              <w:jc w:val="center"/>
              <w:rPr>
                <w:color w:val="000000"/>
              </w:rPr>
            </w:pPr>
            <w:r w:rsidRPr="001A75E2">
              <w:rPr>
                <w:color w:val="000000"/>
                <w:sz w:val="22"/>
              </w:rPr>
              <w:t>21590</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«ДЕ 3 мкр.»</w:t>
            </w:r>
          </w:p>
        </w:tc>
        <w:tc>
          <w:tcPr>
            <w:tcW w:w="938" w:type="pct"/>
            <w:vAlign w:val="center"/>
          </w:tcPr>
          <w:p w:rsidR="00D03880" w:rsidRPr="001A75E2" w:rsidRDefault="00D03880" w:rsidP="009B39E3">
            <w:pPr>
              <w:jc w:val="center"/>
              <w:rPr>
                <w:color w:val="000000"/>
              </w:rPr>
            </w:pPr>
            <w:r w:rsidRPr="001A75E2">
              <w:rPr>
                <w:color w:val="000000"/>
                <w:sz w:val="22"/>
              </w:rPr>
              <w:t>36,36</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106860</w:t>
            </w:r>
          </w:p>
        </w:tc>
        <w:tc>
          <w:tcPr>
            <w:tcW w:w="656" w:type="pct"/>
            <w:vAlign w:val="center"/>
          </w:tcPr>
          <w:p w:rsidR="00D03880" w:rsidRPr="001A75E2" w:rsidRDefault="00D03880" w:rsidP="009B39E3">
            <w:pPr>
              <w:jc w:val="center"/>
              <w:rPr>
                <w:color w:val="000000"/>
              </w:rPr>
            </w:pPr>
            <w:r w:rsidRPr="001A75E2">
              <w:rPr>
                <w:color w:val="000000"/>
                <w:sz w:val="22"/>
              </w:rPr>
              <w:t>13605</w:t>
            </w:r>
          </w:p>
        </w:tc>
        <w:tc>
          <w:tcPr>
            <w:tcW w:w="791" w:type="pct"/>
            <w:vAlign w:val="center"/>
          </w:tcPr>
          <w:p w:rsidR="00D03880" w:rsidRPr="001A75E2" w:rsidRDefault="00D03880" w:rsidP="009B39E3">
            <w:pPr>
              <w:jc w:val="center"/>
              <w:rPr>
                <w:color w:val="000000"/>
              </w:rPr>
            </w:pPr>
            <w:r w:rsidRPr="001A75E2">
              <w:rPr>
                <w:color w:val="000000"/>
                <w:sz w:val="22"/>
              </w:rPr>
              <w:t>17006,25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«Вертолетка»</w:t>
            </w:r>
          </w:p>
        </w:tc>
        <w:tc>
          <w:tcPr>
            <w:tcW w:w="938" w:type="pct"/>
            <w:vAlign w:val="center"/>
          </w:tcPr>
          <w:p w:rsidR="00D03880" w:rsidRPr="001A75E2" w:rsidRDefault="00D03880" w:rsidP="009B39E3">
            <w:pPr>
              <w:jc w:val="center"/>
              <w:rPr>
                <w:color w:val="000000"/>
              </w:rPr>
            </w:pPr>
            <w:r w:rsidRPr="001A75E2">
              <w:rPr>
                <w:color w:val="000000"/>
                <w:sz w:val="22"/>
              </w:rPr>
              <w:t>24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18543</w:t>
            </w:r>
          </w:p>
        </w:tc>
        <w:tc>
          <w:tcPr>
            <w:tcW w:w="656" w:type="pct"/>
            <w:vAlign w:val="center"/>
          </w:tcPr>
          <w:p w:rsidR="00D03880" w:rsidRPr="001A75E2" w:rsidRDefault="00D03880" w:rsidP="009B39E3">
            <w:pPr>
              <w:jc w:val="center"/>
              <w:rPr>
                <w:color w:val="000000"/>
              </w:rPr>
            </w:pPr>
            <w:r w:rsidRPr="001A75E2">
              <w:rPr>
                <w:color w:val="000000"/>
                <w:sz w:val="22"/>
              </w:rPr>
              <w:t>2361,659</w:t>
            </w:r>
          </w:p>
        </w:tc>
        <w:tc>
          <w:tcPr>
            <w:tcW w:w="791" w:type="pct"/>
            <w:vAlign w:val="center"/>
          </w:tcPr>
          <w:p w:rsidR="00D03880" w:rsidRPr="001A75E2" w:rsidRDefault="00D03880" w:rsidP="009B39E3">
            <w:pPr>
              <w:jc w:val="center"/>
              <w:rPr>
                <w:color w:val="000000"/>
              </w:rPr>
            </w:pPr>
            <w:r w:rsidRPr="001A75E2">
              <w:rPr>
                <w:color w:val="000000"/>
                <w:sz w:val="22"/>
              </w:rPr>
              <w:t>2952,074</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«Мамонтовская»</w:t>
            </w:r>
          </w:p>
        </w:tc>
        <w:tc>
          <w:tcPr>
            <w:tcW w:w="938" w:type="pct"/>
            <w:vAlign w:val="center"/>
          </w:tcPr>
          <w:p w:rsidR="00D03880" w:rsidRPr="001A75E2" w:rsidRDefault="00D03880" w:rsidP="009B39E3">
            <w:pPr>
              <w:jc w:val="center"/>
              <w:rPr>
                <w:color w:val="000000"/>
              </w:rPr>
            </w:pPr>
            <w:r w:rsidRPr="001A75E2">
              <w:rPr>
                <w:color w:val="000000"/>
                <w:sz w:val="22"/>
              </w:rPr>
              <w:t>94,2</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169340</w:t>
            </w:r>
          </w:p>
        </w:tc>
        <w:tc>
          <w:tcPr>
            <w:tcW w:w="656" w:type="pct"/>
            <w:vAlign w:val="center"/>
          </w:tcPr>
          <w:p w:rsidR="00D03880" w:rsidRPr="001A75E2" w:rsidRDefault="00D03880" w:rsidP="009B39E3">
            <w:pPr>
              <w:jc w:val="center"/>
              <w:rPr>
                <w:color w:val="000000"/>
              </w:rPr>
            </w:pPr>
            <w:r w:rsidRPr="001A75E2">
              <w:rPr>
                <w:color w:val="000000"/>
                <w:sz w:val="22"/>
              </w:rPr>
              <w:t>21560</w:t>
            </w:r>
          </w:p>
        </w:tc>
        <w:tc>
          <w:tcPr>
            <w:tcW w:w="791" w:type="pct"/>
            <w:vAlign w:val="center"/>
          </w:tcPr>
          <w:p w:rsidR="00D03880" w:rsidRPr="001A75E2" w:rsidRDefault="00D03880" w:rsidP="009B39E3">
            <w:pPr>
              <w:jc w:val="center"/>
              <w:rPr>
                <w:color w:val="000000"/>
              </w:rPr>
            </w:pPr>
            <w:r w:rsidRPr="001A75E2">
              <w:rPr>
                <w:color w:val="000000"/>
                <w:sz w:val="22"/>
              </w:rPr>
              <w:t>26950</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2а мкр.</w:t>
            </w:r>
          </w:p>
        </w:tc>
        <w:tc>
          <w:tcPr>
            <w:tcW w:w="938" w:type="pct"/>
            <w:vAlign w:val="center"/>
          </w:tcPr>
          <w:p w:rsidR="00D03880" w:rsidRPr="001A75E2" w:rsidRDefault="00D03880" w:rsidP="009B39E3">
            <w:pPr>
              <w:jc w:val="center"/>
              <w:rPr>
                <w:color w:val="000000"/>
              </w:rPr>
            </w:pPr>
            <w:r w:rsidRPr="001A75E2">
              <w:rPr>
                <w:color w:val="000000"/>
                <w:sz w:val="22"/>
              </w:rPr>
              <w:t>22,14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52300</w:t>
            </w:r>
          </w:p>
        </w:tc>
        <w:tc>
          <w:tcPr>
            <w:tcW w:w="656" w:type="pct"/>
            <w:vAlign w:val="center"/>
          </w:tcPr>
          <w:p w:rsidR="00D03880" w:rsidRPr="001A75E2" w:rsidRDefault="00D03880" w:rsidP="009B39E3">
            <w:pPr>
              <w:jc w:val="center"/>
              <w:rPr>
                <w:color w:val="000000"/>
              </w:rPr>
            </w:pPr>
            <w:r w:rsidRPr="001A75E2">
              <w:rPr>
                <w:color w:val="000000"/>
                <w:sz w:val="22"/>
              </w:rPr>
              <w:t>6659</w:t>
            </w:r>
          </w:p>
        </w:tc>
        <w:tc>
          <w:tcPr>
            <w:tcW w:w="791" w:type="pct"/>
            <w:vAlign w:val="center"/>
          </w:tcPr>
          <w:p w:rsidR="00D03880" w:rsidRPr="001A75E2" w:rsidRDefault="00D03880" w:rsidP="009B39E3">
            <w:pPr>
              <w:jc w:val="center"/>
              <w:rPr>
                <w:color w:val="000000"/>
              </w:rPr>
            </w:pPr>
            <w:r w:rsidRPr="001A75E2">
              <w:rPr>
                <w:color w:val="000000"/>
                <w:sz w:val="22"/>
              </w:rPr>
              <w:t>8323,75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«Таёжная»</w:t>
            </w:r>
          </w:p>
        </w:tc>
        <w:tc>
          <w:tcPr>
            <w:tcW w:w="938" w:type="pct"/>
            <w:vAlign w:val="center"/>
          </w:tcPr>
          <w:p w:rsidR="00D03880" w:rsidRPr="001A75E2" w:rsidRDefault="00D03880" w:rsidP="009B39E3">
            <w:pPr>
              <w:jc w:val="center"/>
              <w:rPr>
                <w:color w:val="000000"/>
              </w:rPr>
            </w:pPr>
            <w:r w:rsidRPr="001A75E2">
              <w:rPr>
                <w:color w:val="000000"/>
                <w:sz w:val="22"/>
              </w:rPr>
              <w:t>71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73770</w:t>
            </w:r>
          </w:p>
        </w:tc>
        <w:tc>
          <w:tcPr>
            <w:tcW w:w="656" w:type="pct"/>
            <w:vAlign w:val="center"/>
          </w:tcPr>
          <w:p w:rsidR="00D03880" w:rsidRPr="001A75E2" w:rsidRDefault="00D03880" w:rsidP="009B39E3">
            <w:pPr>
              <w:jc w:val="center"/>
              <w:rPr>
                <w:color w:val="000000"/>
              </w:rPr>
            </w:pPr>
            <w:r w:rsidRPr="001A75E2">
              <w:rPr>
                <w:color w:val="000000"/>
                <w:sz w:val="22"/>
              </w:rPr>
              <w:t>9392</w:t>
            </w:r>
          </w:p>
        </w:tc>
        <w:tc>
          <w:tcPr>
            <w:tcW w:w="791" w:type="pct"/>
            <w:vAlign w:val="center"/>
          </w:tcPr>
          <w:p w:rsidR="00D03880" w:rsidRPr="001A75E2" w:rsidRDefault="00D03880" w:rsidP="009B39E3">
            <w:pPr>
              <w:jc w:val="center"/>
              <w:rPr>
                <w:color w:val="000000"/>
              </w:rPr>
            </w:pPr>
            <w:r w:rsidRPr="001A75E2">
              <w:rPr>
                <w:color w:val="000000"/>
                <w:sz w:val="22"/>
              </w:rPr>
              <w:t>11740</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D03880" w:rsidRPr="001A75E2" w:rsidRDefault="00D03880" w:rsidP="009B39E3">
            <w:pPr>
              <w:jc w:val="center"/>
              <w:rPr>
                <w:color w:val="000000"/>
              </w:rPr>
            </w:pPr>
            <w:r w:rsidRPr="001A75E2">
              <w:rPr>
                <w:color w:val="000000"/>
                <w:sz w:val="22"/>
              </w:rPr>
              <w:t>40,1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D03880" w:rsidRPr="001A75E2" w:rsidRDefault="00D03880" w:rsidP="009B39E3">
            <w:pPr>
              <w:jc w:val="center"/>
              <w:rPr>
                <w:color w:val="000000"/>
              </w:rPr>
            </w:pPr>
            <w:r w:rsidRPr="001A75E2">
              <w:rPr>
                <w:color w:val="000000"/>
                <w:sz w:val="22"/>
              </w:rPr>
              <w:t>69850</w:t>
            </w:r>
          </w:p>
        </w:tc>
        <w:tc>
          <w:tcPr>
            <w:tcW w:w="656" w:type="pct"/>
            <w:vAlign w:val="center"/>
          </w:tcPr>
          <w:p w:rsidR="00D03880" w:rsidRPr="001A75E2" w:rsidRDefault="00D03880" w:rsidP="009B39E3">
            <w:pPr>
              <w:jc w:val="center"/>
              <w:rPr>
                <w:color w:val="000000"/>
              </w:rPr>
            </w:pPr>
            <w:r w:rsidRPr="00331B2B">
              <w:rPr>
                <w:color w:val="000000"/>
                <w:sz w:val="22"/>
              </w:rPr>
              <w:t>13656,55</w:t>
            </w:r>
          </w:p>
        </w:tc>
        <w:tc>
          <w:tcPr>
            <w:tcW w:w="791" w:type="pct"/>
            <w:vAlign w:val="center"/>
          </w:tcPr>
          <w:p w:rsidR="00D03880" w:rsidRPr="001A75E2" w:rsidRDefault="00D03880" w:rsidP="009B39E3">
            <w:pPr>
              <w:jc w:val="center"/>
              <w:rPr>
                <w:color w:val="000000"/>
              </w:rPr>
            </w:pPr>
            <w:r w:rsidRPr="001A75E2">
              <w:rPr>
                <w:color w:val="000000"/>
                <w:sz w:val="22"/>
              </w:rPr>
              <w:t>15759,66</w:t>
            </w:r>
          </w:p>
        </w:tc>
      </w:tr>
      <w:tr w:rsidR="00D03880" w:rsidRPr="001A75E2" w:rsidTr="009B39E3">
        <w:trPr>
          <w:trHeight w:val="20"/>
          <w:jc w:val="center"/>
        </w:trPr>
        <w:tc>
          <w:tcPr>
            <w:tcW w:w="5000" w:type="pct"/>
            <w:gridSpan w:val="6"/>
            <w:shd w:val="clear" w:color="auto" w:fill="FFFFFF"/>
            <w:vAlign w:val="center"/>
          </w:tcPr>
          <w:p w:rsidR="00D03880" w:rsidRPr="001A75E2" w:rsidRDefault="00D03880" w:rsidP="009B39E3">
            <w:pPr>
              <w:jc w:val="center"/>
              <w:rPr>
                <w:b/>
                <w:color w:val="000000"/>
                <w:highlight w:val="yellow"/>
              </w:rPr>
            </w:pPr>
            <w:r w:rsidRPr="001A75E2">
              <w:rPr>
                <w:b/>
                <w:color w:val="000000"/>
                <w:sz w:val="22"/>
              </w:rPr>
              <w:t>2021 год</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«Центральная»</w:t>
            </w:r>
          </w:p>
        </w:tc>
        <w:tc>
          <w:tcPr>
            <w:tcW w:w="938" w:type="pct"/>
            <w:vAlign w:val="center"/>
          </w:tcPr>
          <w:p w:rsidR="00D03880" w:rsidRPr="001A75E2" w:rsidRDefault="00D03880" w:rsidP="009B39E3">
            <w:pPr>
              <w:jc w:val="center"/>
              <w:rPr>
                <w:color w:val="000000"/>
              </w:rPr>
            </w:pPr>
            <w:r w:rsidRPr="001A75E2">
              <w:rPr>
                <w:color w:val="000000"/>
                <w:sz w:val="22"/>
              </w:rPr>
              <w:t>57</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577,0</w:t>
            </w:r>
          </w:p>
        </w:tc>
        <w:tc>
          <w:tcPr>
            <w:tcW w:w="656" w:type="pct"/>
            <w:vAlign w:val="center"/>
          </w:tcPr>
          <w:p w:rsidR="00D03880" w:rsidRPr="001A75E2" w:rsidRDefault="00D03880" w:rsidP="009B39E3">
            <w:pPr>
              <w:jc w:val="center"/>
              <w:rPr>
                <w:color w:val="000000"/>
              </w:rPr>
            </w:pPr>
            <w:r w:rsidRPr="001A75E2">
              <w:rPr>
                <w:color w:val="000000"/>
                <w:sz w:val="22"/>
              </w:rPr>
              <w:t>73,464</w:t>
            </w:r>
          </w:p>
        </w:tc>
        <w:tc>
          <w:tcPr>
            <w:tcW w:w="791" w:type="pct"/>
            <w:vAlign w:val="center"/>
          </w:tcPr>
          <w:p w:rsidR="00D03880" w:rsidRPr="001A75E2" w:rsidRDefault="00D03880" w:rsidP="009B39E3">
            <w:pPr>
              <w:jc w:val="center"/>
              <w:rPr>
                <w:color w:val="000000"/>
              </w:rPr>
            </w:pPr>
            <w:r w:rsidRPr="001A75E2">
              <w:rPr>
                <w:color w:val="000000"/>
                <w:sz w:val="22"/>
              </w:rPr>
              <w:t>91,83</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«Пыть-Ях»</w:t>
            </w:r>
          </w:p>
        </w:tc>
        <w:tc>
          <w:tcPr>
            <w:tcW w:w="938" w:type="pct"/>
            <w:vAlign w:val="center"/>
          </w:tcPr>
          <w:p w:rsidR="00D03880" w:rsidRPr="001A75E2" w:rsidRDefault="00D03880" w:rsidP="009B39E3">
            <w:pPr>
              <w:jc w:val="center"/>
              <w:rPr>
                <w:color w:val="000000"/>
              </w:rPr>
            </w:pPr>
            <w:r w:rsidRPr="001A75E2">
              <w:rPr>
                <w:color w:val="000000"/>
                <w:sz w:val="22"/>
              </w:rPr>
              <w:t>44,31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139280</w:t>
            </w:r>
          </w:p>
        </w:tc>
        <w:tc>
          <w:tcPr>
            <w:tcW w:w="656" w:type="pct"/>
            <w:vAlign w:val="center"/>
          </w:tcPr>
          <w:p w:rsidR="00D03880" w:rsidRPr="001A75E2" w:rsidRDefault="00D03880" w:rsidP="009B39E3">
            <w:pPr>
              <w:jc w:val="center"/>
              <w:rPr>
                <w:color w:val="000000"/>
              </w:rPr>
            </w:pPr>
            <w:r w:rsidRPr="001A75E2">
              <w:rPr>
                <w:color w:val="000000"/>
                <w:sz w:val="22"/>
              </w:rPr>
              <w:t>17733</w:t>
            </w:r>
          </w:p>
        </w:tc>
        <w:tc>
          <w:tcPr>
            <w:tcW w:w="791" w:type="pct"/>
            <w:vAlign w:val="center"/>
          </w:tcPr>
          <w:p w:rsidR="00D03880" w:rsidRPr="001A75E2" w:rsidRDefault="00D03880" w:rsidP="009B39E3">
            <w:pPr>
              <w:jc w:val="center"/>
              <w:rPr>
                <w:color w:val="000000"/>
              </w:rPr>
            </w:pPr>
            <w:r w:rsidRPr="001A75E2">
              <w:rPr>
                <w:color w:val="000000"/>
                <w:sz w:val="22"/>
              </w:rPr>
              <w:t>22166,25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«ДЕ 3 мкр.»</w:t>
            </w:r>
          </w:p>
        </w:tc>
        <w:tc>
          <w:tcPr>
            <w:tcW w:w="938" w:type="pct"/>
            <w:vAlign w:val="center"/>
          </w:tcPr>
          <w:p w:rsidR="00D03880" w:rsidRPr="001A75E2" w:rsidRDefault="00D03880" w:rsidP="009B39E3">
            <w:pPr>
              <w:jc w:val="center"/>
              <w:rPr>
                <w:color w:val="000000"/>
              </w:rPr>
            </w:pPr>
            <w:r w:rsidRPr="001A75E2">
              <w:rPr>
                <w:color w:val="000000"/>
                <w:sz w:val="22"/>
              </w:rPr>
              <w:t>36,36</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107610</w:t>
            </w:r>
          </w:p>
        </w:tc>
        <w:tc>
          <w:tcPr>
            <w:tcW w:w="656" w:type="pct"/>
            <w:vAlign w:val="center"/>
          </w:tcPr>
          <w:p w:rsidR="00D03880" w:rsidRPr="001A75E2" w:rsidRDefault="00D03880" w:rsidP="009B39E3">
            <w:pPr>
              <w:jc w:val="center"/>
              <w:rPr>
                <w:color w:val="000000"/>
              </w:rPr>
            </w:pPr>
            <w:r w:rsidRPr="001A75E2">
              <w:rPr>
                <w:color w:val="000000"/>
                <w:sz w:val="22"/>
              </w:rPr>
              <w:t>13701</w:t>
            </w:r>
          </w:p>
        </w:tc>
        <w:tc>
          <w:tcPr>
            <w:tcW w:w="791" w:type="pct"/>
            <w:vAlign w:val="center"/>
          </w:tcPr>
          <w:p w:rsidR="00D03880" w:rsidRPr="001A75E2" w:rsidRDefault="00D03880" w:rsidP="009B39E3">
            <w:pPr>
              <w:jc w:val="center"/>
              <w:rPr>
                <w:color w:val="000000"/>
              </w:rPr>
            </w:pPr>
            <w:r w:rsidRPr="001A75E2">
              <w:rPr>
                <w:color w:val="000000"/>
                <w:sz w:val="22"/>
              </w:rPr>
              <w:t>17126,25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«Вертолетка»</w:t>
            </w:r>
          </w:p>
        </w:tc>
        <w:tc>
          <w:tcPr>
            <w:tcW w:w="938" w:type="pct"/>
            <w:vAlign w:val="center"/>
          </w:tcPr>
          <w:p w:rsidR="00D03880" w:rsidRPr="001A75E2" w:rsidRDefault="00D03880" w:rsidP="009B39E3">
            <w:pPr>
              <w:jc w:val="center"/>
              <w:rPr>
                <w:color w:val="000000"/>
              </w:rPr>
            </w:pPr>
            <w:r w:rsidRPr="001A75E2">
              <w:rPr>
                <w:color w:val="000000"/>
                <w:sz w:val="22"/>
              </w:rPr>
              <w:t>24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18549</w:t>
            </w:r>
          </w:p>
        </w:tc>
        <w:tc>
          <w:tcPr>
            <w:tcW w:w="656" w:type="pct"/>
            <w:vAlign w:val="center"/>
          </w:tcPr>
          <w:p w:rsidR="00D03880" w:rsidRPr="001A75E2" w:rsidRDefault="00D03880" w:rsidP="009B39E3">
            <w:pPr>
              <w:jc w:val="center"/>
              <w:rPr>
                <w:color w:val="000000"/>
              </w:rPr>
            </w:pPr>
            <w:r w:rsidRPr="001A75E2">
              <w:rPr>
                <w:color w:val="000000"/>
                <w:sz w:val="22"/>
              </w:rPr>
              <w:t>2361,659</w:t>
            </w:r>
          </w:p>
        </w:tc>
        <w:tc>
          <w:tcPr>
            <w:tcW w:w="791" w:type="pct"/>
            <w:vAlign w:val="center"/>
          </w:tcPr>
          <w:p w:rsidR="00D03880" w:rsidRPr="001A75E2" w:rsidRDefault="00D03880" w:rsidP="009B39E3">
            <w:pPr>
              <w:jc w:val="center"/>
              <w:rPr>
                <w:color w:val="000000"/>
              </w:rPr>
            </w:pPr>
            <w:r w:rsidRPr="001A75E2">
              <w:rPr>
                <w:color w:val="000000"/>
                <w:sz w:val="22"/>
              </w:rPr>
              <w:t>2952,0738</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«Мамонтовская»</w:t>
            </w:r>
          </w:p>
        </w:tc>
        <w:tc>
          <w:tcPr>
            <w:tcW w:w="938" w:type="pct"/>
            <w:vAlign w:val="center"/>
          </w:tcPr>
          <w:p w:rsidR="00D03880" w:rsidRPr="001A75E2" w:rsidRDefault="00D03880" w:rsidP="009B39E3">
            <w:pPr>
              <w:jc w:val="center"/>
              <w:rPr>
                <w:color w:val="000000"/>
              </w:rPr>
            </w:pPr>
            <w:r w:rsidRPr="001A75E2">
              <w:rPr>
                <w:color w:val="000000"/>
                <w:sz w:val="22"/>
              </w:rPr>
              <w:t>94,2</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172946</w:t>
            </w:r>
          </w:p>
        </w:tc>
        <w:tc>
          <w:tcPr>
            <w:tcW w:w="656" w:type="pct"/>
            <w:vAlign w:val="center"/>
          </w:tcPr>
          <w:p w:rsidR="00D03880" w:rsidRPr="001A75E2" w:rsidRDefault="00D03880" w:rsidP="009B39E3">
            <w:pPr>
              <w:jc w:val="center"/>
              <w:rPr>
                <w:color w:val="000000"/>
              </w:rPr>
            </w:pPr>
            <w:r w:rsidRPr="001A75E2">
              <w:rPr>
                <w:color w:val="000000"/>
                <w:sz w:val="22"/>
              </w:rPr>
              <w:t>22020</w:t>
            </w:r>
          </w:p>
        </w:tc>
        <w:tc>
          <w:tcPr>
            <w:tcW w:w="791" w:type="pct"/>
            <w:vAlign w:val="center"/>
          </w:tcPr>
          <w:p w:rsidR="00D03880" w:rsidRPr="001A75E2" w:rsidRDefault="00D03880" w:rsidP="009B39E3">
            <w:pPr>
              <w:jc w:val="center"/>
              <w:rPr>
                <w:color w:val="000000"/>
              </w:rPr>
            </w:pPr>
            <w:r w:rsidRPr="001A75E2">
              <w:rPr>
                <w:color w:val="000000"/>
                <w:sz w:val="22"/>
              </w:rPr>
              <w:t>27525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2а мкр.</w:t>
            </w:r>
          </w:p>
        </w:tc>
        <w:tc>
          <w:tcPr>
            <w:tcW w:w="938" w:type="pct"/>
            <w:vAlign w:val="center"/>
          </w:tcPr>
          <w:p w:rsidR="00D03880" w:rsidRPr="001A75E2" w:rsidRDefault="00D03880" w:rsidP="009B39E3">
            <w:pPr>
              <w:jc w:val="center"/>
              <w:rPr>
                <w:color w:val="000000"/>
              </w:rPr>
            </w:pPr>
            <w:r w:rsidRPr="001A75E2">
              <w:rPr>
                <w:color w:val="000000"/>
                <w:sz w:val="22"/>
              </w:rPr>
              <w:t>22,14</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57409</w:t>
            </w:r>
          </w:p>
        </w:tc>
        <w:tc>
          <w:tcPr>
            <w:tcW w:w="656" w:type="pct"/>
            <w:vAlign w:val="center"/>
          </w:tcPr>
          <w:p w:rsidR="00D03880" w:rsidRPr="001A75E2" w:rsidRDefault="00D03880" w:rsidP="009B39E3">
            <w:pPr>
              <w:jc w:val="center"/>
              <w:rPr>
                <w:color w:val="000000"/>
              </w:rPr>
            </w:pPr>
            <w:r w:rsidRPr="001A75E2">
              <w:rPr>
                <w:color w:val="000000"/>
                <w:sz w:val="22"/>
              </w:rPr>
              <w:t>7310</w:t>
            </w:r>
          </w:p>
        </w:tc>
        <w:tc>
          <w:tcPr>
            <w:tcW w:w="791" w:type="pct"/>
            <w:vAlign w:val="center"/>
          </w:tcPr>
          <w:p w:rsidR="00D03880" w:rsidRPr="001A75E2" w:rsidRDefault="00D03880" w:rsidP="009B39E3">
            <w:pPr>
              <w:jc w:val="center"/>
              <w:rPr>
                <w:color w:val="000000"/>
              </w:rPr>
            </w:pPr>
            <w:r w:rsidRPr="001A75E2">
              <w:rPr>
                <w:color w:val="000000"/>
                <w:sz w:val="22"/>
              </w:rPr>
              <w:t>9137,5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«Таёжная»</w:t>
            </w:r>
          </w:p>
        </w:tc>
        <w:tc>
          <w:tcPr>
            <w:tcW w:w="938" w:type="pct"/>
            <w:vAlign w:val="center"/>
          </w:tcPr>
          <w:p w:rsidR="00D03880" w:rsidRPr="001A75E2" w:rsidRDefault="00D03880" w:rsidP="009B39E3">
            <w:pPr>
              <w:jc w:val="center"/>
              <w:rPr>
                <w:color w:val="000000"/>
              </w:rPr>
            </w:pPr>
            <w:r w:rsidRPr="001A75E2">
              <w:rPr>
                <w:color w:val="000000"/>
                <w:sz w:val="22"/>
              </w:rPr>
              <w:t>71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76973</w:t>
            </w:r>
          </w:p>
        </w:tc>
        <w:tc>
          <w:tcPr>
            <w:tcW w:w="656" w:type="pct"/>
            <w:vAlign w:val="center"/>
          </w:tcPr>
          <w:p w:rsidR="00D03880" w:rsidRPr="001A75E2" w:rsidRDefault="00D03880" w:rsidP="009B39E3">
            <w:pPr>
              <w:jc w:val="center"/>
              <w:rPr>
                <w:color w:val="000000"/>
              </w:rPr>
            </w:pPr>
            <w:r w:rsidRPr="001A75E2">
              <w:rPr>
                <w:color w:val="000000"/>
                <w:sz w:val="22"/>
              </w:rPr>
              <w:t>9800</w:t>
            </w:r>
          </w:p>
        </w:tc>
        <w:tc>
          <w:tcPr>
            <w:tcW w:w="791" w:type="pct"/>
            <w:vAlign w:val="center"/>
          </w:tcPr>
          <w:p w:rsidR="00D03880" w:rsidRPr="001A75E2" w:rsidRDefault="00D03880" w:rsidP="009B39E3">
            <w:pPr>
              <w:jc w:val="center"/>
              <w:rPr>
                <w:color w:val="000000"/>
              </w:rPr>
            </w:pPr>
            <w:r w:rsidRPr="001A75E2">
              <w:rPr>
                <w:color w:val="000000"/>
                <w:sz w:val="22"/>
              </w:rPr>
              <w:t>12250</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D03880" w:rsidRPr="001A75E2" w:rsidRDefault="00D03880" w:rsidP="009B39E3">
            <w:pPr>
              <w:jc w:val="center"/>
              <w:rPr>
                <w:color w:val="000000"/>
              </w:rPr>
            </w:pPr>
            <w:r w:rsidRPr="001A75E2">
              <w:rPr>
                <w:color w:val="000000"/>
                <w:sz w:val="22"/>
              </w:rPr>
              <w:t>40,1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D03880" w:rsidRPr="001A75E2" w:rsidRDefault="00D03880" w:rsidP="009B39E3">
            <w:pPr>
              <w:jc w:val="center"/>
              <w:rPr>
                <w:color w:val="000000"/>
              </w:rPr>
            </w:pPr>
            <w:r w:rsidRPr="001A75E2">
              <w:rPr>
                <w:color w:val="000000"/>
                <w:sz w:val="22"/>
              </w:rPr>
              <w:t>69850</w:t>
            </w:r>
          </w:p>
        </w:tc>
        <w:tc>
          <w:tcPr>
            <w:tcW w:w="656" w:type="pct"/>
            <w:vAlign w:val="center"/>
          </w:tcPr>
          <w:p w:rsidR="00D03880" w:rsidRPr="001A75E2" w:rsidRDefault="00D03880" w:rsidP="009B39E3">
            <w:pPr>
              <w:jc w:val="center"/>
              <w:rPr>
                <w:color w:val="000000"/>
              </w:rPr>
            </w:pPr>
            <w:r w:rsidRPr="00331B2B">
              <w:rPr>
                <w:color w:val="000000"/>
                <w:sz w:val="22"/>
              </w:rPr>
              <w:t>13656,55</w:t>
            </w:r>
          </w:p>
        </w:tc>
        <w:tc>
          <w:tcPr>
            <w:tcW w:w="791" w:type="pct"/>
            <w:vAlign w:val="center"/>
          </w:tcPr>
          <w:p w:rsidR="00D03880" w:rsidRPr="001A75E2" w:rsidRDefault="00D03880" w:rsidP="009B39E3">
            <w:pPr>
              <w:jc w:val="center"/>
              <w:rPr>
                <w:color w:val="000000"/>
              </w:rPr>
            </w:pPr>
            <w:r w:rsidRPr="001A75E2">
              <w:rPr>
                <w:color w:val="000000"/>
                <w:sz w:val="22"/>
              </w:rPr>
              <w:t>15759,66</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pPr>
            <w:r w:rsidRPr="001A75E2">
              <w:rPr>
                <w:sz w:val="22"/>
              </w:rPr>
              <w:t>Котельная «БЭО» промзона «Южная»</w:t>
            </w:r>
          </w:p>
        </w:tc>
        <w:tc>
          <w:tcPr>
            <w:tcW w:w="938" w:type="pct"/>
            <w:vAlign w:val="center"/>
          </w:tcPr>
          <w:p w:rsidR="00D03880" w:rsidRPr="001A75E2" w:rsidRDefault="00D03880" w:rsidP="009B39E3">
            <w:pPr>
              <w:jc w:val="center"/>
              <w:rPr>
                <w:color w:val="000000"/>
              </w:rPr>
            </w:pPr>
            <w:r w:rsidRPr="001A75E2">
              <w:rPr>
                <w:color w:val="000000"/>
                <w:sz w:val="22"/>
              </w:rPr>
              <w:t>6,45</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20094,56</w:t>
            </w:r>
          </w:p>
        </w:tc>
        <w:tc>
          <w:tcPr>
            <w:tcW w:w="656" w:type="pct"/>
            <w:vAlign w:val="center"/>
          </w:tcPr>
          <w:p w:rsidR="00D03880" w:rsidRPr="001A75E2" w:rsidRDefault="00D03880" w:rsidP="009B39E3">
            <w:pPr>
              <w:jc w:val="center"/>
              <w:rPr>
                <w:color w:val="000000"/>
              </w:rPr>
            </w:pPr>
            <w:r w:rsidRPr="001A75E2">
              <w:rPr>
                <w:color w:val="000000"/>
                <w:sz w:val="22"/>
              </w:rPr>
              <w:t>2700,35</w:t>
            </w:r>
          </w:p>
        </w:tc>
        <w:tc>
          <w:tcPr>
            <w:tcW w:w="791" w:type="pct"/>
            <w:vAlign w:val="center"/>
          </w:tcPr>
          <w:p w:rsidR="00D03880" w:rsidRPr="001A75E2" w:rsidRDefault="00D03880" w:rsidP="009B39E3">
            <w:pPr>
              <w:jc w:val="center"/>
              <w:rPr>
                <w:color w:val="000000"/>
              </w:rPr>
            </w:pPr>
            <w:r w:rsidRPr="001A75E2">
              <w:rPr>
                <w:color w:val="000000"/>
                <w:sz w:val="22"/>
              </w:rPr>
              <w:t>3116,2</w:t>
            </w:r>
          </w:p>
        </w:tc>
      </w:tr>
      <w:tr w:rsidR="00D03880" w:rsidRPr="001A75E2" w:rsidTr="009B39E3">
        <w:trPr>
          <w:trHeight w:val="20"/>
          <w:jc w:val="center"/>
        </w:trPr>
        <w:tc>
          <w:tcPr>
            <w:tcW w:w="5000" w:type="pct"/>
            <w:gridSpan w:val="6"/>
            <w:shd w:val="clear" w:color="auto" w:fill="FFFFFF"/>
            <w:vAlign w:val="center"/>
          </w:tcPr>
          <w:p w:rsidR="00D03880" w:rsidRPr="001A75E2" w:rsidRDefault="00D03880" w:rsidP="009B39E3">
            <w:pPr>
              <w:widowControl w:val="0"/>
              <w:jc w:val="center"/>
              <w:rPr>
                <w:b/>
                <w:color w:val="000000"/>
              </w:rPr>
            </w:pPr>
            <w:r w:rsidRPr="001A75E2">
              <w:rPr>
                <w:b/>
                <w:color w:val="000000"/>
                <w:sz w:val="22"/>
              </w:rPr>
              <w:t xml:space="preserve">с </w:t>
            </w:r>
            <w:smartTag w:uri="urn:schemas-microsoft-com:office:smarttags" w:element="metricconverter">
              <w:smartTagPr>
                <w:attr w:name="ProductID" w:val="2022 г"/>
              </w:smartTagPr>
              <w:r w:rsidRPr="001A75E2">
                <w:rPr>
                  <w:b/>
                  <w:color w:val="000000"/>
                  <w:sz w:val="22"/>
                </w:rPr>
                <w:t>2022 г</w:t>
              </w:r>
            </w:smartTag>
            <w:r w:rsidRPr="001A75E2">
              <w:rPr>
                <w:b/>
                <w:color w:val="000000"/>
                <w:sz w:val="22"/>
              </w:rPr>
              <w:t xml:space="preserve">. по </w:t>
            </w:r>
            <w:smartTag w:uri="urn:schemas-microsoft-com:office:smarttags" w:element="metricconverter">
              <w:smartTagPr>
                <w:attr w:name="ProductID" w:val="2033 г"/>
              </w:smartTagPr>
              <w:r w:rsidRPr="001A75E2">
                <w:rPr>
                  <w:b/>
                  <w:color w:val="000000"/>
                  <w:sz w:val="22"/>
                </w:rPr>
                <w:t>2033 г</w:t>
              </w:r>
            </w:smartTag>
            <w:r w:rsidRPr="001A75E2">
              <w:rPr>
                <w:b/>
                <w:color w:val="000000"/>
                <w:sz w:val="22"/>
              </w:rPr>
              <w:t>.</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«Центральная»</w:t>
            </w:r>
          </w:p>
        </w:tc>
        <w:tc>
          <w:tcPr>
            <w:tcW w:w="3924" w:type="pct"/>
            <w:gridSpan w:val="5"/>
            <w:vAlign w:val="center"/>
          </w:tcPr>
          <w:p w:rsidR="00D03880" w:rsidRPr="001A75E2" w:rsidRDefault="00D03880" w:rsidP="009B39E3">
            <w:pPr>
              <w:jc w:val="center"/>
              <w:rPr>
                <w:color w:val="000000"/>
              </w:rPr>
            </w:pPr>
            <w:r w:rsidRPr="001A75E2">
              <w:rPr>
                <w:color w:val="000000"/>
                <w:sz w:val="22"/>
              </w:rPr>
              <w:t>Вывод из эксплуатации</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«Пыть-Ях»</w:t>
            </w:r>
          </w:p>
        </w:tc>
        <w:tc>
          <w:tcPr>
            <w:tcW w:w="3924" w:type="pct"/>
            <w:gridSpan w:val="5"/>
            <w:vAlign w:val="center"/>
          </w:tcPr>
          <w:p w:rsidR="00D03880" w:rsidRPr="001A75E2" w:rsidRDefault="00D03880" w:rsidP="009B39E3">
            <w:pPr>
              <w:jc w:val="center"/>
              <w:rPr>
                <w:color w:val="000000"/>
              </w:rPr>
            </w:pPr>
            <w:r w:rsidRPr="001A75E2">
              <w:rPr>
                <w:color w:val="000000"/>
                <w:sz w:val="22"/>
              </w:rPr>
              <w:t>Вывод из эксплуатации, переключение нагрузки на котельную</w:t>
            </w:r>
            <w:r>
              <w:rPr>
                <w:color w:val="000000"/>
                <w:sz w:val="22"/>
              </w:rPr>
              <w:t xml:space="preserve"> в районе Пивзавода</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«ДЕ 3 мкр.»</w:t>
            </w:r>
          </w:p>
        </w:tc>
        <w:tc>
          <w:tcPr>
            <w:tcW w:w="3924" w:type="pct"/>
            <w:gridSpan w:val="5"/>
            <w:vAlign w:val="center"/>
          </w:tcPr>
          <w:p w:rsidR="00D03880" w:rsidRPr="001A75E2" w:rsidRDefault="00D03880" w:rsidP="009B39E3">
            <w:pPr>
              <w:jc w:val="center"/>
              <w:rPr>
                <w:color w:val="000000"/>
              </w:rPr>
            </w:pPr>
            <w:r w:rsidRPr="001A75E2">
              <w:rPr>
                <w:color w:val="000000"/>
                <w:sz w:val="22"/>
              </w:rPr>
              <w:t>Вывод из эксплуатации</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D647A7">
              <w:rPr>
                <w:color w:val="000000"/>
                <w:sz w:val="22"/>
              </w:rPr>
              <w:t>Новая БМК 3 мкр.</w:t>
            </w:r>
          </w:p>
        </w:tc>
        <w:tc>
          <w:tcPr>
            <w:tcW w:w="938" w:type="pct"/>
            <w:vAlign w:val="center"/>
          </w:tcPr>
          <w:p w:rsidR="00D03880" w:rsidRPr="001A75E2" w:rsidRDefault="00D03880" w:rsidP="009B39E3">
            <w:pPr>
              <w:jc w:val="center"/>
              <w:rPr>
                <w:color w:val="000000"/>
              </w:rPr>
            </w:pPr>
            <w:r w:rsidRPr="001A75E2">
              <w:rPr>
                <w:color w:val="000000"/>
                <w:sz w:val="22"/>
              </w:rPr>
              <w:t>60,0</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117660</w:t>
            </w:r>
          </w:p>
        </w:tc>
        <w:tc>
          <w:tcPr>
            <w:tcW w:w="656" w:type="pct"/>
            <w:vAlign w:val="center"/>
          </w:tcPr>
          <w:p w:rsidR="00D03880" w:rsidRPr="001A75E2" w:rsidRDefault="00D03880" w:rsidP="009B39E3">
            <w:pPr>
              <w:jc w:val="center"/>
              <w:rPr>
                <w:color w:val="000000"/>
              </w:rPr>
            </w:pPr>
            <w:r w:rsidRPr="001A75E2">
              <w:rPr>
                <w:color w:val="000000"/>
                <w:sz w:val="22"/>
              </w:rPr>
              <w:t>14981</w:t>
            </w:r>
          </w:p>
        </w:tc>
        <w:tc>
          <w:tcPr>
            <w:tcW w:w="791" w:type="pct"/>
            <w:vAlign w:val="center"/>
          </w:tcPr>
          <w:p w:rsidR="00D03880" w:rsidRPr="001A75E2" w:rsidRDefault="00D03880" w:rsidP="009B39E3">
            <w:pPr>
              <w:jc w:val="center"/>
              <w:rPr>
                <w:color w:val="000000"/>
              </w:rPr>
            </w:pPr>
            <w:r w:rsidRPr="001A75E2">
              <w:rPr>
                <w:color w:val="000000"/>
                <w:sz w:val="22"/>
              </w:rPr>
              <w:t>18726,25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«Вертолетка»</w:t>
            </w:r>
          </w:p>
        </w:tc>
        <w:tc>
          <w:tcPr>
            <w:tcW w:w="3924" w:type="pct"/>
            <w:gridSpan w:val="5"/>
            <w:vAlign w:val="center"/>
          </w:tcPr>
          <w:p w:rsidR="00D03880" w:rsidRPr="001A75E2" w:rsidRDefault="00D03880" w:rsidP="009B39E3">
            <w:pPr>
              <w:jc w:val="center"/>
              <w:rPr>
                <w:color w:val="000000"/>
              </w:rPr>
            </w:pPr>
            <w:r w:rsidRPr="001A75E2">
              <w:rPr>
                <w:color w:val="000000"/>
                <w:sz w:val="22"/>
              </w:rPr>
              <w:t>Вывод из эксплуатации</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«Мамонтовская»</w:t>
            </w:r>
          </w:p>
        </w:tc>
        <w:tc>
          <w:tcPr>
            <w:tcW w:w="938" w:type="pct"/>
            <w:vAlign w:val="center"/>
          </w:tcPr>
          <w:p w:rsidR="00D03880" w:rsidRPr="001A75E2" w:rsidRDefault="00D03880" w:rsidP="009B39E3">
            <w:pPr>
              <w:jc w:val="center"/>
              <w:rPr>
                <w:color w:val="000000"/>
              </w:rPr>
            </w:pPr>
            <w:r w:rsidRPr="001A75E2">
              <w:rPr>
                <w:color w:val="000000"/>
                <w:sz w:val="22"/>
              </w:rPr>
              <w:t>94,2</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180339</w:t>
            </w:r>
          </w:p>
        </w:tc>
        <w:tc>
          <w:tcPr>
            <w:tcW w:w="656" w:type="pct"/>
            <w:vAlign w:val="center"/>
          </w:tcPr>
          <w:p w:rsidR="00D03880" w:rsidRPr="001A75E2" w:rsidRDefault="00D03880" w:rsidP="009B39E3">
            <w:pPr>
              <w:jc w:val="center"/>
              <w:rPr>
                <w:color w:val="000000"/>
              </w:rPr>
            </w:pPr>
            <w:r w:rsidRPr="001A75E2">
              <w:rPr>
                <w:color w:val="000000"/>
                <w:sz w:val="22"/>
              </w:rPr>
              <w:t>22961</w:t>
            </w:r>
          </w:p>
        </w:tc>
        <w:tc>
          <w:tcPr>
            <w:tcW w:w="791" w:type="pct"/>
            <w:vAlign w:val="center"/>
          </w:tcPr>
          <w:p w:rsidR="00D03880" w:rsidRPr="001A75E2" w:rsidRDefault="00D03880" w:rsidP="009B39E3">
            <w:pPr>
              <w:jc w:val="center"/>
              <w:rPr>
                <w:color w:val="000000"/>
              </w:rPr>
            </w:pPr>
            <w:r w:rsidRPr="001A75E2">
              <w:rPr>
                <w:color w:val="000000"/>
                <w:sz w:val="22"/>
              </w:rPr>
              <w:t>28701,25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2а мкр.</w:t>
            </w:r>
          </w:p>
        </w:tc>
        <w:tc>
          <w:tcPr>
            <w:tcW w:w="3924" w:type="pct"/>
            <w:gridSpan w:val="5"/>
            <w:vAlign w:val="center"/>
          </w:tcPr>
          <w:p w:rsidR="00D03880" w:rsidRPr="001A75E2" w:rsidRDefault="00D03880" w:rsidP="009B39E3">
            <w:pPr>
              <w:jc w:val="center"/>
              <w:rPr>
                <w:color w:val="000000"/>
              </w:rPr>
            </w:pPr>
            <w:r w:rsidRPr="001A75E2">
              <w:rPr>
                <w:color w:val="000000"/>
                <w:sz w:val="22"/>
              </w:rPr>
              <w:t>Вывод из эксплуатации</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011488">
              <w:rPr>
                <w:color w:val="000000"/>
                <w:sz w:val="22"/>
              </w:rPr>
              <w:t>Новая котельная 2а мкр.</w:t>
            </w:r>
          </w:p>
        </w:tc>
        <w:tc>
          <w:tcPr>
            <w:tcW w:w="938" w:type="pct"/>
            <w:vAlign w:val="center"/>
          </w:tcPr>
          <w:p w:rsidR="00D03880" w:rsidRPr="001A75E2" w:rsidRDefault="00D03880" w:rsidP="009B39E3">
            <w:pPr>
              <w:jc w:val="center"/>
              <w:rPr>
                <w:color w:val="000000"/>
              </w:rPr>
            </w:pPr>
            <w:r w:rsidRPr="001A75E2">
              <w:rPr>
                <w:color w:val="000000"/>
                <w:sz w:val="22"/>
              </w:rPr>
              <w:t>40,0</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60490</w:t>
            </w:r>
          </w:p>
        </w:tc>
        <w:tc>
          <w:tcPr>
            <w:tcW w:w="656" w:type="pct"/>
            <w:vAlign w:val="center"/>
          </w:tcPr>
          <w:p w:rsidR="00D03880" w:rsidRPr="001A75E2" w:rsidRDefault="00D03880" w:rsidP="009B39E3">
            <w:pPr>
              <w:jc w:val="center"/>
              <w:rPr>
                <w:color w:val="000000"/>
              </w:rPr>
            </w:pPr>
            <w:r w:rsidRPr="001A75E2">
              <w:rPr>
                <w:color w:val="000000"/>
                <w:sz w:val="22"/>
              </w:rPr>
              <w:t>7702</w:t>
            </w:r>
          </w:p>
        </w:tc>
        <w:tc>
          <w:tcPr>
            <w:tcW w:w="791" w:type="pct"/>
            <w:vAlign w:val="center"/>
          </w:tcPr>
          <w:p w:rsidR="00D03880" w:rsidRPr="001A75E2" w:rsidRDefault="00D03880" w:rsidP="009B39E3">
            <w:pPr>
              <w:jc w:val="center"/>
              <w:rPr>
                <w:color w:val="000000"/>
              </w:rPr>
            </w:pPr>
            <w:r w:rsidRPr="001A75E2">
              <w:rPr>
                <w:color w:val="000000"/>
                <w:sz w:val="22"/>
              </w:rPr>
              <w:t>9627,5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Котельная «Таёжная»</w:t>
            </w:r>
          </w:p>
        </w:tc>
        <w:tc>
          <w:tcPr>
            <w:tcW w:w="3924" w:type="pct"/>
            <w:gridSpan w:val="5"/>
            <w:vAlign w:val="center"/>
          </w:tcPr>
          <w:p w:rsidR="00D03880" w:rsidRPr="001A75E2" w:rsidRDefault="00D03880" w:rsidP="009B39E3">
            <w:pPr>
              <w:jc w:val="center"/>
              <w:rPr>
                <w:color w:val="000000"/>
              </w:rPr>
            </w:pPr>
            <w:r w:rsidRPr="001A75E2">
              <w:rPr>
                <w:color w:val="000000"/>
                <w:sz w:val="22"/>
              </w:rPr>
              <w:t>Вывод из эксплуатации, переключение нагрузки на котельную</w:t>
            </w:r>
            <w:r>
              <w:rPr>
                <w:color w:val="000000"/>
                <w:sz w:val="22"/>
              </w:rPr>
              <w:t xml:space="preserve"> в районе Пивзавода</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565531">
              <w:rPr>
                <w:color w:val="000000"/>
                <w:sz w:val="22"/>
              </w:rPr>
              <w:t>Новая котельная в районе Пивзавода</w:t>
            </w:r>
          </w:p>
        </w:tc>
        <w:tc>
          <w:tcPr>
            <w:tcW w:w="938" w:type="pct"/>
            <w:vAlign w:val="center"/>
          </w:tcPr>
          <w:p w:rsidR="00D03880" w:rsidRPr="001A75E2" w:rsidRDefault="00D03880" w:rsidP="009B39E3">
            <w:pPr>
              <w:jc w:val="center"/>
              <w:rPr>
                <w:color w:val="000000"/>
              </w:rPr>
            </w:pPr>
            <w:r>
              <w:rPr>
                <w:color w:val="000000"/>
                <w:sz w:val="22"/>
              </w:rPr>
              <w:t>120</w:t>
            </w:r>
          </w:p>
        </w:tc>
        <w:tc>
          <w:tcPr>
            <w:tcW w:w="826" w:type="pct"/>
            <w:vAlign w:val="center"/>
          </w:tcPr>
          <w:p w:rsidR="00D03880" w:rsidRPr="001A75E2" w:rsidRDefault="00D03880" w:rsidP="009B39E3">
            <w:pPr>
              <w:jc w:val="center"/>
              <w:rPr>
                <w:rFonts w:eastAsia="Times New Roman"/>
                <w:lang w:eastAsia="en-US"/>
              </w:rPr>
            </w:pPr>
            <w:r>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Pr>
                <w:color w:val="000000"/>
                <w:sz w:val="22"/>
              </w:rPr>
              <w:t>153640</w:t>
            </w:r>
          </w:p>
        </w:tc>
        <w:tc>
          <w:tcPr>
            <w:tcW w:w="656" w:type="pct"/>
            <w:vAlign w:val="center"/>
          </w:tcPr>
          <w:p w:rsidR="00D03880" w:rsidRPr="001A75E2" w:rsidRDefault="00D03880" w:rsidP="009B39E3">
            <w:pPr>
              <w:jc w:val="center"/>
              <w:rPr>
                <w:color w:val="000000"/>
              </w:rPr>
            </w:pPr>
            <w:r>
              <w:rPr>
                <w:color w:val="000000"/>
                <w:sz w:val="22"/>
              </w:rPr>
              <w:t>19761</w:t>
            </w:r>
          </w:p>
        </w:tc>
        <w:tc>
          <w:tcPr>
            <w:tcW w:w="791" w:type="pct"/>
            <w:vAlign w:val="center"/>
          </w:tcPr>
          <w:p w:rsidR="00D03880" w:rsidRPr="001A75E2" w:rsidRDefault="00D03880" w:rsidP="009B39E3">
            <w:pPr>
              <w:jc w:val="center"/>
              <w:rPr>
                <w:color w:val="000000"/>
              </w:rPr>
            </w:pPr>
            <w:r>
              <w:rPr>
                <w:color w:val="000000"/>
                <w:sz w:val="22"/>
              </w:rPr>
              <w:t>24701,25</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D03880" w:rsidRPr="001A75E2" w:rsidRDefault="00D03880" w:rsidP="009B39E3">
            <w:pPr>
              <w:jc w:val="center"/>
              <w:rPr>
                <w:color w:val="000000"/>
              </w:rPr>
            </w:pPr>
            <w:r w:rsidRPr="001A75E2">
              <w:rPr>
                <w:color w:val="000000"/>
                <w:sz w:val="22"/>
              </w:rPr>
              <w:t>40,1</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69850</w:t>
            </w:r>
          </w:p>
        </w:tc>
        <w:tc>
          <w:tcPr>
            <w:tcW w:w="656" w:type="pct"/>
            <w:vAlign w:val="center"/>
          </w:tcPr>
          <w:p w:rsidR="00D03880" w:rsidRPr="001A75E2" w:rsidRDefault="00D03880" w:rsidP="009B39E3">
            <w:pPr>
              <w:jc w:val="center"/>
              <w:rPr>
                <w:color w:val="000000"/>
              </w:rPr>
            </w:pPr>
            <w:r w:rsidRPr="00331B2B">
              <w:rPr>
                <w:color w:val="000000"/>
                <w:sz w:val="22"/>
              </w:rPr>
              <w:t>13656,55</w:t>
            </w:r>
          </w:p>
        </w:tc>
        <w:tc>
          <w:tcPr>
            <w:tcW w:w="791" w:type="pct"/>
            <w:vAlign w:val="center"/>
          </w:tcPr>
          <w:p w:rsidR="00D03880" w:rsidRPr="001A75E2" w:rsidRDefault="00D03880" w:rsidP="009B39E3">
            <w:pPr>
              <w:jc w:val="center"/>
              <w:rPr>
                <w:color w:val="000000"/>
              </w:rPr>
            </w:pPr>
            <w:r w:rsidRPr="001A75E2">
              <w:rPr>
                <w:color w:val="000000"/>
                <w:sz w:val="22"/>
              </w:rPr>
              <w:t>15759,66</w:t>
            </w:r>
          </w:p>
        </w:tc>
      </w:tr>
      <w:tr w:rsidR="00D03880" w:rsidRPr="001A75E2" w:rsidTr="009B39E3">
        <w:trPr>
          <w:trHeight w:val="20"/>
          <w:jc w:val="center"/>
        </w:trPr>
        <w:tc>
          <w:tcPr>
            <w:tcW w:w="1076" w:type="pct"/>
            <w:shd w:val="clear" w:color="auto" w:fill="FFFFFF"/>
            <w:vAlign w:val="center"/>
          </w:tcPr>
          <w:p w:rsidR="00D03880" w:rsidRPr="001A75E2" w:rsidRDefault="00D03880" w:rsidP="009B39E3">
            <w:pPr>
              <w:jc w:val="center"/>
            </w:pPr>
            <w:r w:rsidRPr="001A75E2">
              <w:rPr>
                <w:sz w:val="22"/>
              </w:rPr>
              <w:t>Котельная «БЭО» промзона «Южная»</w:t>
            </w:r>
          </w:p>
        </w:tc>
        <w:tc>
          <w:tcPr>
            <w:tcW w:w="938" w:type="pct"/>
            <w:vAlign w:val="center"/>
          </w:tcPr>
          <w:p w:rsidR="00D03880" w:rsidRPr="001A75E2" w:rsidRDefault="00D03880" w:rsidP="009B39E3">
            <w:pPr>
              <w:jc w:val="center"/>
              <w:rPr>
                <w:color w:val="000000"/>
              </w:rPr>
            </w:pPr>
            <w:r w:rsidRPr="001A75E2">
              <w:rPr>
                <w:color w:val="000000"/>
                <w:sz w:val="22"/>
              </w:rPr>
              <w:t>6,45</w:t>
            </w:r>
          </w:p>
        </w:tc>
        <w:tc>
          <w:tcPr>
            <w:tcW w:w="826" w:type="pct"/>
            <w:vAlign w:val="center"/>
          </w:tcPr>
          <w:p w:rsidR="00D03880" w:rsidRPr="001A75E2" w:rsidRDefault="00D03880"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D03880" w:rsidRPr="001A75E2" w:rsidRDefault="00D03880" w:rsidP="009B39E3">
            <w:pPr>
              <w:jc w:val="center"/>
              <w:rPr>
                <w:color w:val="000000"/>
              </w:rPr>
            </w:pPr>
            <w:r w:rsidRPr="001A75E2">
              <w:rPr>
                <w:color w:val="000000"/>
                <w:sz w:val="22"/>
              </w:rPr>
              <w:t>20094,56</w:t>
            </w:r>
          </w:p>
        </w:tc>
        <w:tc>
          <w:tcPr>
            <w:tcW w:w="656" w:type="pct"/>
            <w:vAlign w:val="center"/>
          </w:tcPr>
          <w:p w:rsidR="00D03880" w:rsidRPr="001A75E2" w:rsidRDefault="00D03880" w:rsidP="009B39E3">
            <w:pPr>
              <w:jc w:val="center"/>
              <w:rPr>
                <w:color w:val="000000"/>
              </w:rPr>
            </w:pPr>
            <w:r w:rsidRPr="001A75E2">
              <w:rPr>
                <w:color w:val="000000"/>
                <w:sz w:val="22"/>
              </w:rPr>
              <w:t>2700,35</w:t>
            </w:r>
          </w:p>
        </w:tc>
        <w:tc>
          <w:tcPr>
            <w:tcW w:w="791" w:type="pct"/>
            <w:vAlign w:val="center"/>
          </w:tcPr>
          <w:p w:rsidR="00D03880" w:rsidRPr="001A75E2" w:rsidRDefault="00D03880" w:rsidP="009B39E3">
            <w:pPr>
              <w:jc w:val="center"/>
              <w:rPr>
                <w:color w:val="000000"/>
              </w:rPr>
            </w:pPr>
            <w:r w:rsidRPr="001A75E2">
              <w:rPr>
                <w:color w:val="000000"/>
                <w:sz w:val="22"/>
              </w:rPr>
              <w:t>3116,2</w:t>
            </w:r>
          </w:p>
        </w:tc>
      </w:tr>
    </w:tbl>
    <w:p w:rsidR="00D03880" w:rsidRPr="009B39E3" w:rsidRDefault="00D03880" w:rsidP="009B39E3"/>
    <w:p w:rsidR="00D03880" w:rsidRPr="009B39E3" w:rsidRDefault="00D03880" w:rsidP="009B39E3">
      <w:pPr>
        <w:pStyle w:val="aff"/>
        <w:framePr w:hSpace="181" w:wrap="notBeside"/>
      </w:pPr>
    </w:p>
    <w:p w:rsidR="00D03880" w:rsidRDefault="00D03880" w:rsidP="00826201">
      <w:pPr>
        <w:rPr>
          <w:szCs w:val="28"/>
          <w:highlight w:val="yellow"/>
        </w:rPr>
      </w:pPr>
    </w:p>
    <w:p w:rsidR="00D03880" w:rsidRPr="00826201" w:rsidRDefault="00D03880" w:rsidP="00826201">
      <w:pPr>
        <w:pStyle w:val="Caption"/>
        <w:keepNext/>
        <w:spacing w:before="0" w:after="0"/>
        <w:rPr>
          <w:b w:val="0"/>
        </w:rPr>
      </w:pPr>
      <w:r w:rsidRPr="009B39E3">
        <w:rPr>
          <w:b w:val="0"/>
        </w:rPr>
        <w:t>Таблица 32 - Перспективные максимальные часовые расходы основного топлива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5"/>
        <w:gridCol w:w="2508"/>
        <w:gridCol w:w="1914"/>
        <w:gridCol w:w="2594"/>
      </w:tblGrid>
      <w:tr w:rsidR="00D03880" w:rsidRPr="00777199" w:rsidTr="009B39E3">
        <w:trPr>
          <w:trHeight w:val="20"/>
          <w:tblHeader/>
          <w:jc w:val="center"/>
        </w:trPr>
        <w:tc>
          <w:tcPr>
            <w:tcW w:w="1335" w:type="pct"/>
            <w:shd w:val="clear" w:color="auto" w:fill="D9D9D9"/>
            <w:vAlign w:val="center"/>
          </w:tcPr>
          <w:p w:rsidR="00D03880" w:rsidRPr="00777199" w:rsidRDefault="00D03880" w:rsidP="009B39E3">
            <w:pPr>
              <w:widowControl w:val="0"/>
              <w:ind w:left="-57" w:right="-57"/>
              <w:jc w:val="center"/>
              <w:rPr>
                <w:b/>
                <w:color w:val="000000"/>
              </w:rPr>
            </w:pPr>
            <w:bookmarkStart w:id="166" w:name="_Hlk521695029"/>
            <w:r w:rsidRPr="00777199">
              <w:rPr>
                <w:b/>
                <w:color w:val="000000"/>
              </w:rPr>
              <w:t>Наименование</w:t>
            </w:r>
          </w:p>
          <w:p w:rsidR="00D03880" w:rsidRPr="00777199" w:rsidRDefault="00D03880" w:rsidP="009B39E3">
            <w:pPr>
              <w:widowControl w:val="0"/>
              <w:ind w:left="-57" w:right="-57"/>
              <w:jc w:val="center"/>
              <w:rPr>
                <w:rFonts w:eastAsia="Times New Roman"/>
                <w:b/>
                <w:color w:val="000000"/>
              </w:rPr>
            </w:pPr>
            <w:r w:rsidRPr="00777199">
              <w:rPr>
                <w:b/>
                <w:color w:val="000000"/>
              </w:rPr>
              <w:t>источника тепловой энергии</w:t>
            </w:r>
          </w:p>
        </w:tc>
        <w:tc>
          <w:tcPr>
            <w:tcW w:w="1310" w:type="pct"/>
            <w:shd w:val="clear" w:color="auto" w:fill="D9D9D9"/>
            <w:vAlign w:val="center"/>
          </w:tcPr>
          <w:p w:rsidR="00D03880" w:rsidRPr="00777199" w:rsidRDefault="00D03880" w:rsidP="009B39E3">
            <w:pPr>
              <w:widowControl w:val="0"/>
              <w:ind w:left="-57" w:right="-57"/>
              <w:jc w:val="center"/>
              <w:rPr>
                <w:b/>
                <w:color w:val="000000"/>
              </w:rPr>
            </w:pPr>
            <w:r w:rsidRPr="00777199">
              <w:rPr>
                <w:b/>
                <w:color w:val="000000"/>
              </w:rPr>
              <w:t xml:space="preserve">Установленная тепловая мощность, </w:t>
            </w:r>
          </w:p>
          <w:p w:rsidR="00D03880" w:rsidRPr="00777199" w:rsidRDefault="00D03880" w:rsidP="009B39E3">
            <w:pPr>
              <w:widowControl w:val="0"/>
              <w:ind w:left="-57" w:right="-57"/>
              <w:jc w:val="center"/>
              <w:rPr>
                <w:b/>
                <w:color w:val="000000"/>
              </w:rPr>
            </w:pPr>
            <w:r w:rsidRPr="00777199">
              <w:rPr>
                <w:b/>
                <w:color w:val="000000"/>
              </w:rPr>
              <w:t>Гкал/ч</w:t>
            </w:r>
          </w:p>
        </w:tc>
        <w:tc>
          <w:tcPr>
            <w:tcW w:w="1000" w:type="pct"/>
            <w:shd w:val="clear" w:color="auto" w:fill="D9D9D9"/>
            <w:vAlign w:val="center"/>
          </w:tcPr>
          <w:p w:rsidR="00D03880" w:rsidRPr="00777199" w:rsidRDefault="00D03880" w:rsidP="009B39E3">
            <w:pPr>
              <w:widowControl w:val="0"/>
              <w:ind w:left="-57" w:right="-57"/>
              <w:jc w:val="center"/>
              <w:rPr>
                <w:b/>
                <w:color w:val="000000"/>
              </w:rPr>
            </w:pPr>
            <w:r w:rsidRPr="00777199">
              <w:rPr>
                <w:b/>
                <w:color w:val="000000"/>
              </w:rPr>
              <w:t>Вид</w:t>
            </w:r>
          </w:p>
          <w:p w:rsidR="00D03880" w:rsidRPr="00777199" w:rsidRDefault="00D03880" w:rsidP="009B39E3">
            <w:pPr>
              <w:widowControl w:val="0"/>
              <w:ind w:left="-57" w:right="-57"/>
              <w:jc w:val="center"/>
              <w:rPr>
                <w:b/>
                <w:color w:val="000000"/>
              </w:rPr>
            </w:pPr>
            <w:r w:rsidRPr="00777199">
              <w:rPr>
                <w:b/>
                <w:color w:val="000000"/>
              </w:rPr>
              <w:t>основного/</w:t>
            </w:r>
          </w:p>
          <w:p w:rsidR="00D03880" w:rsidRPr="00777199" w:rsidRDefault="00D03880" w:rsidP="009B39E3">
            <w:pPr>
              <w:widowControl w:val="0"/>
              <w:ind w:left="-57" w:right="-57"/>
              <w:jc w:val="center"/>
              <w:rPr>
                <w:b/>
                <w:color w:val="000000"/>
              </w:rPr>
            </w:pPr>
            <w:r w:rsidRPr="00777199">
              <w:rPr>
                <w:b/>
                <w:color w:val="000000"/>
              </w:rPr>
              <w:t>резервного</w:t>
            </w:r>
          </w:p>
          <w:p w:rsidR="00D03880" w:rsidRPr="00777199" w:rsidRDefault="00D03880" w:rsidP="009B39E3">
            <w:pPr>
              <w:widowControl w:val="0"/>
              <w:ind w:left="-57" w:right="-57"/>
              <w:jc w:val="center"/>
              <w:rPr>
                <w:rFonts w:eastAsia="Times New Roman"/>
                <w:b/>
                <w:color w:val="000000"/>
              </w:rPr>
            </w:pPr>
            <w:r w:rsidRPr="00777199">
              <w:rPr>
                <w:b/>
                <w:color w:val="000000"/>
              </w:rPr>
              <w:t>топлива</w:t>
            </w:r>
          </w:p>
        </w:tc>
        <w:tc>
          <w:tcPr>
            <w:tcW w:w="1355" w:type="pct"/>
            <w:shd w:val="clear" w:color="auto" w:fill="D9D9D9"/>
            <w:vAlign w:val="center"/>
          </w:tcPr>
          <w:p w:rsidR="00D03880" w:rsidRPr="00777199" w:rsidRDefault="00D03880" w:rsidP="009B39E3">
            <w:pPr>
              <w:ind w:left="-57" w:right="-57"/>
              <w:jc w:val="center"/>
              <w:rPr>
                <w:rFonts w:eastAsia="Times New Roman"/>
                <w:b/>
                <w:color w:val="000000"/>
              </w:rPr>
            </w:pPr>
            <w:r w:rsidRPr="00777199">
              <w:rPr>
                <w:rFonts w:eastAsia="Times New Roman"/>
                <w:b/>
                <w:color w:val="000000"/>
              </w:rPr>
              <w:t>Максимальный расход натурального топлива, тыс. м</w:t>
            </w:r>
            <w:r w:rsidRPr="00777199">
              <w:rPr>
                <w:rFonts w:eastAsia="Times New Roman"/>
                <w:b/>
                <w:color w:val="000000"/>
                <w:vertAlign w:val="superscript"/>
              </w:rPr>
              <w:t>3</w:t>
            </w:r>
            <w:r w:rsidRPr="00777199">
              <w:rPr>
                <w:rFonts w:eastAsia="Times New Roman"/>
                <w:b/>
                <w:color w:val="000000"/>
              </w:rPr>
              <w:t>/ч</w:t>
            </w:r>
          </w:p>
        </w:tc>
      </w:tr>
      <w:tr w:rsidR="00D03880" w:rsidRPr="00777199" w:rsidTr="009B39E3">
        <w:trPr>
          <w:trHeight w:val="20"/>
          <w:jc w:val="center"/>
        </w:trPr>
        <w:tc>
          <w:tcPr>
            <w:tcW w:w="5000" w:type="pct"/>
            <w:gridSpan w:val="4"/>
            <w:shd w:val="clear" w:color="auto" w:fill="FFFFFF"/>
            <w:vAlign w:val="center"/>
          </w:tcPr>
          <w:p w:rsidR="00D03880" w:rsidRPr="00777199" w:rsidRDefault="00D03880" w:rsidP="009B39E3">
            <w:pPr>
              <w:ind w:left="-57" w:right="-57"/>
              <w:jc w:val="center"/>
              <w:rPr>
                <w:b/>
                <w:color w:val="000000"/>
              </w:rPr>
            </w:pPr>
            <w:smartTag w:uri="urn:schemas-microsoft-com:office:smarttags" w:element="metricconverter">
              <w:smartTagPr>
                <w:attr w:name="ProductID" w:val="2018 г"/>
              </w:smartTagPr>
              <w:r w:rsidRPr="00777199">
                <w:rPr>
                  <w:b/>
                  <w:color w:val="000000"/>
                </w:rPr>
                <w:t>2018 г</w:t>
              </w:r>
            </w:smartTag>
            <w:r w:rsidRPr="00777199">
              <w:rPr>
                <w:b/>
                <w:color w:val="000000"/>
              </w:rPr>
              <w:t>.</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«Центральная»</w:t>
            </w:r>
          </w:p>
        </w:tc>
        <w:tc>
          <w:tcPr>
            <w:tcW w:w="1310" w:type="pct"/>
            <w:vAlign w:val="center"/>
          </w:tcPr>
          <w:p w:rsidR="00D03880" w:rsidRPr="00777199" w:rsidRDefault="00D03880" w:rsidP="009B39E3">
            <w:pPr>
              <w:ind w:left="-57" w:right="-57"/>
              <w:jc w:val="center"/>
              <w:rPr>
                <w:color w:val="000000"/>
              </w:rPr>
            </w:pPr>
            <w:r w:rsidRPr="00777199">
              <w:rPr>
                <w:color w:val="000000"/>
              </w:rPr>
              <w:t>57</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8,92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«Пыть-Ях»</w:t>
            </w:r>
          </w:p>
        </w:tc>
        <w:tc>
          <w:tcPr>
            <w:tcW w:w="1310" w:type="pct"/>
            <w:vAlign w:val="center"/>
          </w:tcPr>
          <w:p w:rsidR="00D03880" w:rsidRPr="00777199" w:rsidRDefault="00D03880" w:rsidP="009B39E3">
            <w:pPr>
              <w:ind w:left="-57" w:right="-57"/>
              <w:jc w:val="center"/>
              <w:rPr>
                <w:color w:val="000000"/>
              </w:rPr>
            </w:pPr>
            <w:r w:rsidRPr="00777199">
              <w:rPr>
                <w:color w:val="000000"/>
              </w:rPr>
              <w:t>44,31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6,7</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«ДЕ 3 мкр.»</w:t>
            </w:r>
          </w:p>
        </w:tc>
        <w:tc>
          <w:tcPr>
            <w:tcW w:w="1310" w:type="pct"/>
            <w:vAlign w:val="center"/>
          </w:tcPr>
          <w:p w:rsidR="00D03880" w:rsidRPr="00777199" w:rsidRDefault="00D03880" w:rsidP="009B39E3">
            <w:pPr>
              <w:ind w:left="-57" w:right="-57"/>
              <w:jc w:val="center"/>
              <w:rPr>
                <w:color w:val="000000"/>
              </w:rPr>
            </w:pPr>
            <w:r w:rsidRPr="00777199">
              <w:rPr>
                <w:color w:val="000000"/>
              </w:rPr>
              <w:t>36,36</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5,5</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«Вертолетка»</w:t>
            </w:r>
          </w:p>
        </w:tc>
        <w:tc>
          <w:tcPr>
            <w:tcW w:w="1310" w:type="pct"/>
            <w:vAlign w:val="center"/>
          </w:tcPr>
          <w:p w:rsidR="00D03880" w:rsidRPr="00777199" w:rsidRDefault="00D03880" w:rsidP="009B39E3">
            <w:pPr>
              <w:ind w:left="-57" w:right="-57"/>
              <w:jc w:val="center"/>
              <w:rPr>
                <w:color w:val="000000"/>
              </w:rPr>
            </w:pPr>
            <w:r w:rsidRPr="00777199">
              <w:rPr>
                <w:color w:val="000000"/>
              </w:rPr>
              <w:t>24</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3,82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«Мамонтовская»</w:t>
            </w:r>
          </w:p>
        </w:tc>
        <w:tc>
          <w:tcPr>
            <w:tcW w:w="1310" w:type="pct"/>
            <w:vAlign w:val="center"/>
          </w:tcPr>
          <w:p w:rsidR="00D03880" w:rsidRPr="00777199" w:rsidRDefault="00D03880" w:rsidP="009B39E3">
            <w:pPr>
              <w:ind w:left="-57" w:right="-57"/>
              <w:jc w:val="center"/>
              <w:rPr>
                <w:color w:val="000000"/>
              </w:rPr>
            </w:pPr>
            <w:r w:rsidRPr="00777199">
              <w:rPr>
                <w:color w:val="000000"/>
              </w:rPr>
              <w:t>94,2</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13,93</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2а мкр.</w:t>
            </w:r>
          </w:p>
        </w:tc>
        <w:tc>
          <w:tcPr>
            <w:tcW w:w="1310" w:type="pct"/>
            <w:vAlign w:val="center"/>
          </w:tcPr>
          <w:p w:rsidR="00D03880" w:rsidRPr="00777199" w:rsidRDefault="00D03880" w:rsidP="009B39E3">
            <w:pPr>
              <w:ind w:left="-57" w:right="-57"/>
              <w:jc w:val="center"/>
              <w:rPr>
                <w:color w:val="000000"/>
              </w:rPr>
            </w:pPr>
            <w:r w:rsidRPr="00777199">
              <w:rPr>
                <w:color w:val="000000"/>
              </w:rPr>
              <w:t>22,15</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3,39</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«Таёжная»</w:t>
            </w:r>
          </w:p>
        </w:tc>
        <w:tc>
          <w:tcPr>
            <w:tcW w:w="1310" w:type="pct"/>
            <w:vAlign w:val="center"/>
          </w:tcPr>
          <w:p w:rsidR="00D03880" w:rsidRPr="00777199" w:rsidRDefault="00D03880" w:rsidP="009B39E3">
            <w:pPr>
              <w:ind w:left="-57" w:right="-57"/>
              <w:jc w:val="center"/>
              <w:rPr>
                <w:color w:val="000000"/>
              </w:rPr>
            </w:pPr>
            <w:r w:rsidRPr="00777199">
              <w:rPr>
                <w:color w:val="000000"/>
              </w:rPr>
              <w:t>71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11,09</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D03880" w:rsidRPr="00777199" w:rsidRDefault="00D03880" w:rsidP="009B39E3">
            <w:pPr>
              <w:ind w:left="-57" w:right="-57"/>
              <w:jc w:val="center"/>
              <w:rPr>
                <w:color w:val="000000"/>
              </w:rPr>
            </w:pPr>
            <w:r w:rsidRPr="00777199">
              <w:rPr>
                <w:color w:val="000000"/>
              </w:rPr>
              <w:t>40,1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СОГ</w:t>
            </w:r>
          </w:p>
        </w:tc>
        <w:tc>
          <w:tcPr>
            <w:tcW w:w="1355" w:type="pct"/>
            <w:vAlign w:val="center"/>
          </w:tcPr>
          <w:p w:rsidR="00D03880" w:rsidRPr="00777199" w:rsidRDefault="00D03880" w:rsidP="009B39E3">
            <w:pPr>
              <w:ind w:left="-57" w:right="-57"/>
              <w:jc w:val="center"/>
              <w:rPr>
                <w:color w:val="000000"/>
              </w:rPr>
            </w:pPr>
            <w:r w:rsidRPr="00777199">
              <w:rPr>
                <w:color w:val="000000"/>
              </w:rPr>
              <w:t>4,45</w:t>
            </w:r>
          </w:p>
        </w:tc>
      </w:tr>
      <w:tr w:rsidR="00D03880" w:rsidRPr="00777199" w:rsidTr="009B39E3">
        <w:trPr>
          <w:trHeight w:val="20"/>
          <w:jc w:val="center"/>
        </w:trPr>
        <w:tc>
          <w:tcPr>
            <w:tcW w:w="5000" w:type="pct"/>
            <w:gridSpan w:val="4"/>
            <w:shd w:val="clear" w:color="auto" w:fill="FFFFFF"/>
            <w:vAlign w:val="center"/>
          </w:tcPr>
          <w:p w:rsidR="00D03880" w:rsidRPr="00777199" w:rsidRDefault="00D03880" w:rsidP="009B39E3">
            <w:pPr>
              <w:ind w:left="-57" w:right="-57"/>
              <w:jc w:val="center"/>
              <w:rPr>
                <w:b/>
                <w:color w:val="000000"/>
              </w:rPr>
            </w:pPr>
            <w:r w:rsidRPr="00777199">
              <w:rPr>
                <w:b/>
                <w:color w:val="000000"/>
              </w:rPr>
              <w:t xml:space="preserve">с </w:t>
            </w:r>
            <w:smartTag w:uri="urn:schemas-microsoft-com:office:smarttags" w:element="metricconverter">
              <w:smartTagPr>
                <w:attr w:name="ProductID" w:val="2019 г"/>
              </w:smartTagPr>
              <w:r w:rsidRPr="00777199">
                <w:rPr>
                  <w:b/>
                  <w:color w:val="000000"/>
                </w:rPr>
                <w:t>2019 г</w:t>
              </w:r>
            </w:smartTag>
            <w:r w:rsidRPr="00777199">
              <w:rPr>
                <w:b/>
                <w:color w:val="000000"/>
              </w:rPr>
              <w:t>. по 2020 год</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«Центральная»</w:t>
            </w:r>
          </w:p>
        </w:tc>
        <w:tc>
          <w:tcPr>
            <w:tcW w:w="1310" w:type="pct"/>
            <w:vAlign w:val="center"/>
          </w:tcPr>
          <w:p w:rsidR="00D03880" w:rsidRPr="00777199" w:rsidRDefault="00D03880" w:rsidP="009B39E3">
            <w:pPr>
              <w:ind w:left="-57" w:right="-57"/>
              <w:jc w:val="center"/>
              <w:rPr>
                <w:color w:val="000000"/>
              </w:rPr>
            </w:pPr>
            <w:r w:rsidRPr="00777199">
              <w:rPr>
                <w:color w:val="000000"/>
              </w:rPr>
              <w:t>57</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8,92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«Пыть-Ях»</w:t>
            </w:r>
          </w:p>
        </w:tc>
        <w:tc>
          <w:tcPr>
            <w:tcW w:w="1310" w:type="pct"/>
            <w:vAlign w:val="center"/>
          </w:tcPr>
          <w:p w:rsidR="00D03880" w:rsidRPr="00777199" w:rsidRDefault="00D03880" w:rsidP="009B39E3">
            <w:pPr>
              <w:ind w:left="-57" w:right="-57"/>
              <w:jc w:val="center"/>
              <w:rPr>
                <w:color w:val="000000"/>
              </w:rPr>
            </w:pPr>
            <w:r w:rsidRPr="00777199">
              <w:rPr>
                <w:color w:val="000000"/>
              </w:rPr>
              <w:t>44,31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6,7</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«ДЕ 3 мкр.»</w:t>
            </w:r>
          </w:p>
        </w:tc>
        <w:tc>
          <w:tcPr>
            <w:tcW w:w="1310" w:type="pct"/>
            <w:vAlign w:val="center"/>
          </w:tcPr>
          <w:p w:rsidR="00D03880" w:rsidRPr="00777199" w:rsidRDefault="00D03880" w:rsidP="009B39E3">
            <w:pPr>
              <w:ind w:left="-57" w:right="-57"/>
              <w:jc w:val="center"/>
              <w:rPr>
                <w:color w:val="000000"/>
              </w:rPr>
            </w:pPr>
            <w:r w:rsidRPr="00777199">
              <w:rPr>
                <w:color w:val="000000"/>
              </w:rPr>
              <w:t>36,36</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5,5</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«Вертолетка»</w:t>
            </w:r>
          </w:p>
        </w:tc>
        <w:tc>
          <w:tcPr>
            <w:tcW w:w="1310" w:type="pct"/>
            <w:vAlign w:val="center"/>
          </w:tcPr>
          <w:p w:rsidR="00D03880" w:rsidRPr="00777199" w:rsidRDefault="00D03880" w:rsidP="009B39E3">
            <w:pPr>
              <w:ind w:left="-57" w:right="-57"/>
              <w:jc w:val="center"/>
              <w:rPr>
                <w:color w:val="000000"/>
              </w:rPr>
            </w:pPr>
            <w:r w:rsidRPr="00777199">
              <w:rPr>
                <w:color w:val="000000"/>
              </w:rPr>
              <w:t>24</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3,82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«Мамонтовская»</w:t>
            </w:r>
          </w:p>
        </w:tc>
        <w:tc>
          <w:tcPr>
            <w:tcW w:w="1310" w:type="pct"/>
            <w:vAlign w:val="center"/>
          </w:tcPr>
          <w:p w:rsidR="00D03880" w:rsidRPr="00777199" w:rsidRDefault="00D03880" w:rsidP="009B39E3">
            <w:pPr>
              <w:ind w:left="-57" w:right="-57"/>
              <w:jc w:val="center"/>
              <w:rPr>
                <w:color w:val="000000"/>
              </w:rPr>
            </w:pPr>
            <w:r w:rsidRPr="00777199">
              <w:rPr>
                <w:color w:val="000000"/>
              </w:rPr>
              <w:t>94,2</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13,93</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2а мкр.</w:t>
            </w:r>
          </w:p>
        </w:tc>
        <w:tc>
          <w:tcPr>
            <w:tcW w:w="1310" w:type="pct"/>
            <w:vAlign w:val="center"/>
          </w:tcPr>
          <w:p w:rsidR="00D03880" w:rsidRPr="00777199" w:rsidRDefault="00D03880" w:rsidP="009B39E3">
            <w:pPr>
              <w:ind w:left="-57" w:right="-57"/>
              <w:jc w:val="center"/>
              <w:rPr>
                <w:color w:val="000000"/>
              </w:rPr>
            </w:pPr>
            <w:r w:rsidRPr="00777199">
              <w:rPr>
                <w:color w:val="000000"/>
              </w:rPr>
              <w:t>22,14</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3,39</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«Таёжная»</w:t>
            </w:r>
          </w:p>
        </w:tc>
        <w:tc>
          <w:tcPr>
            <w:tcW w:w="1310" w:type="pct"/>
            <w:vAlign w:val="center"/>
          </w:tcPr>
          <w:p w:rsidR="00D03880" w:rsidRPr="00777199" w:rsidRDefault="00D03880" w:rsidP="009B39E3">
            <w:pPr>
              <w:ind w:left="-57" w:right="-57"/>
              <w:jc w:val="center"/>
              <w:rPr>
                <w:color w:val="000000"/>
              </w:rPr>
            </w:pPr>
            <w:r w:rsidRPr="00777199">
              <w:rPr>
                <w:color w:val="000000"/>
              </w:rPr>
              <w:t>71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11,09</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D03880" w:rsidRPr="00777199" w:rsidRDefault="00D03880" w:rsidP="009B39E3">
            <w:pPr>
              <w:ind w:left="-57" w:right="-57"/>
              <w:jc w:val="center"/>
              <w:rPr>
                <w:color w:val="000000"/>
              </w:rPr>
            </w:pPr>
            <w:r w:rsidRPr="00777199">
              <w:rPr>
                <w:color w:val="000000"/>
              </w:rPr>
              <w:t>40,1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СОГ</w:t>
            </w:r>
          </w:p>
        </w:tc>
        <w:tc>
          <w:tcPr>
            <w:tcW w:w="1355" w:type="pct"/>
            <w:vAlign w:val="center"/>
          </w:tcPr>
          <w:p w:rsidR="00D03880" w:rsidRPr="00777199" w:rsidRDefault="00D03880" w:rsidP="009B39E3">
            <w:pPr>
              <w:ind w:left="-57" w:right="-57"/>
              <w:jc w:val="center"/>
              <w:rPr>
                <w:color w:val="000000"/>
              </w:rPr>
            </w:pPr>
            <w:r w:rsidRPr="00777199">
              <w:rPr>
                <w:color w:val="000000"/>
              </w:rPr>
              <w:t>4,45</w:t>
            </w:r>
          </w:p>
        </w:tc>
      </w:tr>
      <w:tr w:rsidR="00D03880" w:rsidRPr="00777199" w:rsidTr="009B39E3">
        <w:trPr>
          <w:trHeight w:val="20"/>
          <w:jc w:val="center"/>
        </w:trPr>
        <w:tc>
          <w:tcPr>
            <w:tcW w:w="5000" w:type="pct"/>
            <w:gridSpan w:val="4"/>
            <w:shd w:val="clear" w:color="auto" w:fill="FFFFFF"/>
            <w:vAlign w:val="center"/>
          </w:tcPr>
          <w:p w:rsidR="00D03880" w:rsidRPr="00777199" w:rsidRDefault="00D03880" w:rsidP="009B39E3">
            <w:pPr>
              <w:ind w:left="-57" w:right="-57"/>
              <w:jc w:val="center"/>
              <w:rPr>
                <w:color w:val="000000"/>
              </w:rPr>
            </w:pPr>
            <w:smartTag w:uri="urn:schemas-microsoft-com:office:smarttags" w:element="metricconverter">
              <w:smartTagPr>
                <w:attr w:name="ProductID" w:val="2021 г"/>
              </w:smartTagPr>
              <w:r w:rsidRPr="00777199">
                <w:rPr>
                  <w:b/>
                  <w:color w:val="000000"/>
                </w:rPr>
                <w:t>2021 г</w:t>
              </w:r>
            </w:smartTag>
            <w:r w:rsidRPr="00777199">
              <w:rPr>
                <w:b/>
                <w:color w:val="000000"/>
              </w:rPr>
              <w:t>.</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«Центральная»</w:t>
            </w:r>
          </w:p>
        </w:tc>
        <w:tc>
          <w:tcPr>
            <w:tcW w:w="1310" w:type="pct"/>
            <w:vAlign w:val="center"/>
          </w:tcPr>
          <w:p w:rsidR="00D03880" w:rsidRPr="00777199" w:rsidRDefault="00D03880" w:rsidP="009B39E3">
            <w:pPr>
              <w:ind w:left="-57" w:right="-57"/>
              <w:jc w:val="center"/>
              <w:rPr>
                <w:color w:val="000000"/>
              </w:rPr>
            </w:pPr>
            <w:r w:rsidRPr="00777199">
              <w:rPr>
                <w:color w:val="000000"/>
              </w:rPr>
              <w:t>57</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8,92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«Пыть-Ях»</w:t>
            </w:r>
          </w:p>
        </w:tc>
        <w:tc>
          <w:tcPr>
            <w:tcW w:w="1310" w:type="pct"/>
            <w:vAlign w:val="center"/>
          </w:tcPr>
          <w:p w:rsidR="00D03880" w:rsidRPr="00777199" w:rsidRDefault="00D03880" w:rsidP="009B39E3">
            <w:pPr>
              <w:ind w:left="-57" w:right="-57"/>
              <w:jc w:val="center"/>
              <w:rPr>
                <w:color w:val="000000"/>
              </w:rPr>
            </w:pPr>
            <w:r w:rsidRPr="00777199">
              <w:rPr>
                <w:color w:val="000000"/>
              </w:rPr>
              <w:t>44,31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6,7</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«ДЕ 3 мкр.»</w:t>
            </w:r>
          </w:p>
        </w:tc>
        <w:tc>
          <w:tcPr>
            <w:tcW w:w="1310" w:type="pct"/>
            <w:vAlign w:val="center"/>
          </w:tcPr>
          <w:p w:rsidR="00D03880" w:rsidRPr="00777199" w:rsidRDefault="00D03880" w:rsidP="009B39E3">
            <w:pPr>
              <w:ind w:left="-57" w:right="-57"/>
              <w:jc w:val="center"/>
              <w:rPr>
                <w:color w:val="000000"/>
              </w:rPr>
            </w:pPr>
            <w:r w:rsidRPr="00777199">
              <w:rPr>
                <w:color w:val="000000"/>
              </w:rPr>
              <w:t>36,36</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6,82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«Вертолетка»</w:t>
            </w:r>
          </w:p>
        </w:tc>
        <w:tc>
          <w:tcPr>
            <w:tcW w:w="1310" w:type="pct"/>
            <w:vAlign w:val="center"/>
          </w:tcPr>
          <w:p w:rsidR="00D03880" w:rsidRPr="00777199" w:rsidRDefault="00D03880" w:rsidP="009B39E3">
            <w:pPr>
              <w:ind w:left="-57" w:right="-57"/>
              <w:jc w:val="center"/>
              <w:rPr>
                <w:color w:val="000000"/>
              </w:rPr>
            </w:pPr>
            <w:r w:rsidRPr="00777199">
              <w:rPr>
                <w:color w:val="000000"/>
              </w:rPr>
              <w:t>24</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3,82</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«Мамонтовская»</w:t>
            </w:r>
          </w:p>
        </w:tc>
        <w:tc>
          <w:tcPr>
            <w:tcW w:w="1310" w:type="pct"/>
            <w:vAlign w:val="center"/>
          </w:tcPr>
          <w:p w:rsidR="00D03880" w:rsidRPr="00777199" w:rsidRDefault="00D03880" w:rsidP="009B39E3">
            <w:pPr>
              <w:ind w:left="-57" w:right="-57"/>
              <w:jc w:val="center"/>
              <w:rPr>
                <w:color w:val="000000"/>
              </w:rPr>
            </w:pPr>
            <w:r w:rsidRPr="00777199">
              <w:rPr>
                <w:color w:val="000000"/>
              </w:rPr>
              <w:t>94,2</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13,93</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2а мкр.</w:t>
            </w:r>
          </w:p>
        </w:tc>
        <w:tc>
          <w:tcPr>
            <w:tcW w:w="1310" w:type="pct"/>
            <w:vAlign w:val="center"/>
          </w:tcPr>
          <w:p w:rsidR="00D03880" w:rsidRPr="00777199" w:rsidRDefault="00D03880" w:rsidP="009B39E3">
            <w:pPr>
              <w:ind w:left="-57" w:right="-57"/>
              <w:jc w:val="center"/>
              <w:rPr>
                <w:color w:val="000000"/>
              </w:rPr>
            </w:pPr>
            <w:r w:rsidRPr="00777199">
              <w:rPr>
                <w:color w:val="000000"/>
              </w:rPr>
              <w:t>22,14</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4,6</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«Таёжная»</w:t>
            </w:r>
          </w:p>
        </w:tc>
        <w:tc>
          <w:tcPr>
            <w:tcW w:w="1310" w:type="pct"/>
            <w:vAlign w:val="center"/>
          </w:tcPr>
          <w:p w:rsidR="00D03880" w:rsidRPr="00777199" w:rsidRDefault="00D03880" w:rsidP="009B39E3">
            <w:pPr>
              <w:ind w:left="-57" w:right="-57"/>
              <w:jc w:val="center"/>
              <w:rPr>
                <w:color w:val="000000"/>
              </w:rPr>
            </w:pPr>
            <w:r w:rsidRPr="00777199">
              <w:rPr>
                <w:color w:val="000000"/>
              </w:rPr>
              <w:t>71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13,31</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D03880" w:rsidRPr="00777199" w:rsidRDefault="00D03880" w:rsidP="009B39E3">
            <w:pPr>
              <w:ind w:left="-57" w:right="-57"/>
              <w:jc w:val="center"/>
              <w:rPr>
                <w:color w:val="000000"/>
              </w:rPr>
            </w:pPr>
            <w:r w:rsidRPr="00777199">
              <w:rPr>
                <w:color w:val="000000"/>
              </w:rPr>
              <w:t>40,1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СОГ</w:t>
            </w:r>
          </w:p>
        </w:tc>
        <w:tc>
          <w:tcPr>
            <w:tcW w:w="1355" w:type="pct"/>
            <w:vAlign w:val="center"/>
          </w:tcPr>
          <w:p w:rsidR="00D03880" w:rsidRPr="00777199" w:rsidRDefault="00D03880" w:rsidP="009B39E3">
            <w:pPr>
              <w:ind w:left="-57" w:right="-57"/>
              <w:jc w:val="center"/>
              <w:rPr>
                <w:color w:val="000000"/>
              </w:rPr>
            </w:pPr>
            <w:r w:rsidRPr="00777199">
              <w:rPr>
                <w:color w:val="000000"/>
              </w:rPr>
              <w:t>4,45</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«БЭО» промзона «Южная»</w:t>
            </w:r>
          </w:p>
        </w:tc>
        <w:tc>
          <w:tcPr>
            <w:tcW w:w="1310" w:type="pct"/>
            <w:vAlign w:val="center"/>
          </w:tcPr>
          <w:p w:rsidR="00D03880" w:rsidRPr="00777199" w:rsidRDefault="00D03880" w:rsidP="009B39E3">
            <w:pPr>
              <w:ind w:left="-57" w:right="-57"/>
              <w:jc w:val="center"/>
              <w:rPr>
                <w:color w:val="000000"/>
              </w:rPr>
            </w:pPr>
            <w:r w:rsidRPr="00777199">
              <w:rPr>
                <w:color w:val="000000"/>
              </w:rPr>
              <w:t>6,45</w:t>
            </w:r>
          </w:p>
        </w:tc>
        <w:tc>
          <w:tcPr>
            <w:tcW w:w="1000" w:type="pct"/>
            <w:vAlign w:val="center"/>
          </w:tcPr>
          <w:p w:rsidR="00D03880" w:rsidRPr="00777199" w:rsidRDefault="00D03880"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0,717</w:t>
            </w:r>
          </w:p>
        </w:tc>
      </w:tr>
      <w:tr w:rsidR="00D03880" w:rsidRPr="00777199" w:rsidTr="009B39E3">
        <w:trPr>
          <w:trHeight w:val="20"/>
          <w:jc w:val="center"/>
        </w:trPr>
        <w:tc>
          <w:tcPr>
            <w:tcW w:w="5000" w:type="pct"/>
            <w:gridSpan w:val="4"/>
            <w:shd w:val="clear" w:color="auto" w:fill="FFFFFF"/>
            <w:vAlign w:val="center"/>
          </w:tcPr>
          <w:p w:rsidR="00D03880" w:rsidRPr="00777199" w:rsidRDefault="00D03880" w:rsidP="009B39E3">
            <w:pPr>
              <w:ind w:left="-57" w:right="-57"/>
              <w:jc w:val="center"/>
              <w:rPr>
                <w:color w:val="000000"/>
              </w:rPr>
            </w:pPr>
            <w:r w:rsidRPr="00777199">
              <w:rPr>
                <w:b/>
                <w:color w:val="000000"/>
              </w:rPr>
              <w:t xml:space="preserve">с </w:t>
            </w:r>
            <w:smartTag w:uri="urn:schemas-microsoft-com:office:smarttags" w:element="metricconverter">
              <w:smartTagPr>
                <w:attr w:name="ProductID" w:val="2022 г"/>
              </w:smartTagPr>
              <w:r w:rsidRPr="00777199">
                <w:rPr>
                  <w:b/>
                  <w:color w:val="000000"/>
                </w:rPr>
                <w:t>2022 г</w:t>
              </w:r>
            </w:smartTag>
            <w:r w:rsidRPr="00777199">
              <w:rPr>
                <w:b/>
                <w:color w:val="000000"/>
              </w:rPr>
              <w:t xml:space="preserve">. по </w:t>
            </w:r>
            <w:smartTag w:uri="urn:schemas-microsoft-com:office:smarttags" w:element="metricconverter">
              <w:smartTagPr>
                <w:attr w:name="ProductID" w:val="2033 г"/>
              </w:smartTagPr>
              <w:r w:rsidRPr="00777199">
                <w:rPr>
                  <w:b/>
                  <w:color w:val="000000"/>
                </w:rPr>
                <w:t>2033 г</w:t>
              </w:r>
            </w:smartTag>
            <w:r w:rsidRPr="00777199">
              <w:rPr>
                <w:b/>
                <w:color w:val="000000"/>
              </w:rPr>
              <w:t>.</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«Центральная»</w:t>
            </w:r>
          </w:p>
        </w:tc>
        <w:tc>
          <w:tcPr>
            <w:tcW w:w="3665" w:type="pct"/>
            <w:gridSpan w:val="3"/>
            <w:vAlign w:val="center"/>
          </w:tcPr>
          <w:p w:rsidR="00D03880" w:rsidRPr="00777199" w:rsidRDefault="00D03880" w:rsidP="009B39E3">
            <w:pPr>
              <w:ind w:left="-57" w:right="-57"/>
              <w:jc w:val="center"/>
              <w:rPr>
                <w:color w:val="000000"/>
              </w:rPr>
            </w:pPr>
            <w:r w:rsidRPr="00777199">
              <w:rPr>
                <w:color w:val="000000"/>
              </w:rPr>
              <w:t>Вывод из эксплуатации</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«Пыть-Ях»</w:t>
            </w:r>
          </w:p>
        </w:tc>
        <w:tc>
          <w:tcPr>
            <w:tcW w:w="3665" w:type="pct"/>
            <w:gridSpan w:val="3"/>
            <w:vAlign w:val="center"/>
          </w:tcPr>
          <w:p w:rsidR="00D03880" w:rsidRPr="00777199" w:rsidRDefault="00D03880" w:rsidP="009B39E3">
            <w:pPr>
              <w:ind w:left="-57" w:right="-57"/>
              <w:jc w:val="center"/>
              <w:rPr>
                <w:color w:val="000000"/>
              </w:rPr>
            </w:pPr>
            <w:r w:rsidRPr="00777199">
              <w:rPr>
                <w:color w:val="000000"/>
              </w:rPr>
              <w:t xml:space="preserve">Вывод из эксплуатации, переключение нагрузки на котельную </w:t>
            </w:r>
            <w:r>
              <w:rPr>
                <w:color w:val="000000"/>
              </w:rPr>
              <w:t>в районе Пивзавода</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«ДЕ 3 мкр.»</w:t>
            </w:r>
          </w:p>
        </w:tc>
        <w:tc>
          <w:tcPr>
            <w:tcW w:w="3665" w:type="pct"/>
            <w:gridSpan w:val="3"/>
            <w:vAlign w:val="center"/>
          </w:tcPr>
          <w:p w:rsidR="00D03880" w:rsidRPr="00777199" w:rsidRDefault="00D03880" w:rsidP="009B39E3">
            <w:pPr>
              <w:ind w:left="-57" w:right="-57"/>
              <w:jc w:val="center"/>
              <w:rPr>
                <w:color w:val="000000"/>
              </w:rPr>
            </w:pPr>
            <w:r w:rsidRPr="00777199">
              <w:rPr>
                <w:color w:val="000000"/>
              </w:rPr>
              <w:t>Вывод из эксплуатации</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9A61F9">
              <w:rPr>
                <w:color w:val="000000"/>
              </w:rPr>
              <w:t>Новая БМК 3 мкр.</w:t>
            </w:r>
          </w:p>
        </w:tc>
        <w:tc>
          <w:tcPr>
            <w:tcW w:w="1310" w:type="pct"/>
            <w:vAlign w:val="center"/>
          </w:tcPr>
          <w:p w:rsidR="00D03880" w:rsidRPr="00777199" w:rsidRDefault="00D03880" w:rsidP="009B39E3">
            <w:pPr>
              <w:ind w:left="-57" w:right="-57"/>
              <w:jc w:val="center"/>
              <w:rPr>
                <w:color w:val="000000"/>
              </w:rPr>
            </w:pPr>
            <w:r w:rsidRPr="00777199">
              <w:rPr>
                <w:color w:val="000000"/>
              </w:rPr>
              <w:t>60</w:t>
            </w:r>
          </w:p>
        </w:tc>
        <w:tc>
          <w:tcPr>
            <w:tcW w:w="1000" w:type="pct"/>
            <w:vAlign w:val="center"/>
          </w:tcPr>
          <w:p w:rsidR="00D03880" w:rsidRPr="00777199" w:rsidRDefault="00D03880"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9,09</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«Вертолетка»</w:t>
            </w:r>
          </w:p>
        </w:tc>
        <w:tc>
          <w:tcPr>
            <w:tcW w:w="3665" w:type="pct"/>
            <w:gridSpan w:val="3"/>
            <w:vAlign w:val="center"/>
          </w:tcPr>
          <w:p w:rsidR="00D03880" w:rsidRPr="00777199" w:rsidRDefault="00D03880" w:rsidP="009B39E3">
            <w:pPr>
              <w:ind w:left="-57" w:right="-57"/>
              <w:jc w:val="center"/>
              <w:rPr>
                <w:color w:val="000000"/>
              </w:rPr>
            </w:pPr>
            <w:r w:rsidRPr="00777199">
              <w:rPr>
                <w:color w:val="000000"/>
              </w:rPr>
              <w:t>Вывод из эксплуатации</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«Мамонтовская»</w:t>
            </w:r>
          </w:p>
        </w:tc>
        <w:tc>
          <w:tcPr>
            <w:tcW w:w="1310" w:type="pct"/>
            <w:vAlign w:val="center"/>
          </w:tcPr>
          <w:p w:rsidR="00D03880" w:rsidRPr="00777199" w:rsidRDefault="00D03880" w:rsidP="009B39E3">
            <w:pPr>
              <w:ind w:left="-57" w:right="-57"/>
              <w:jc w:val="center"/>
              <w:rPr>
                <w:color w:val="000000"/>
              </w:rPr>
            </w:pPr>
            <w:r w:rsidRPr="00777199">
              <w:rPr>
                <w:color w:val="000000"/>
              </w:rPr>
              <w:t>94,2</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13,93</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2а мкр.</w:t>
            </w:r>
          </w:p>
        </w:tc>
        <w:tc>
          <w:tcPr>
            <w:tcW w:w="3665" w:type="pct"/>
            <w:gridSpan w:val="3"/>
            <w:vAlign w:val="center"/>
          </w:tcPr>
          <w:p w:rsidR="00D03880" w:rsidRPr="00777199" w:rsidRDefault="00D03880" w:rsidP="009B39E3">
            <w:pPr>
              <w:ind w:left="-57" w:right="-57"/>
              <w:jc w:val="center"/>
              <w:rPr>
                <w:color w:val="000000"/>
              </w:rPr>
            </w:pPr>
            <w:r w:rsidRPr="00777199">
              <w:rPr>
                <w:color w:val="000000"/>
              </w:rPr>
              <w:t>Вывод из эксплуатации</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146233">
              <w:rPr>
                <w:color w:val="000000"/>
              </w:rPr>
              <w:t>Новая котельная 2а мкр.</w:t>
            </w:r>
          </w:p>
        </w:tc>
        <w:tc>
          <w:tcPr>
            <w:tcW w:w="1310" w:type="pct"/>
            <w:vAlign w:val="center"/>
          </w:tcPr>
          <w:p w:rsidR="00D03880" w:rsidRPr="00777199" w:rsidRDefault="00D03880" w:rsidP="009B39E3">
            <w:pPr>
              <w:ind w:left="-57" w:right="-57"/>
              <w:jc w:val="center"/>
              <w:rPr>
                <w:color w:val="000000"/>
              </w:rPr>
            </w:pPr>
            <w:r>
              <w:rPr>
                <w:color w:val="000000"/>
              </w:rPr>
              <w:t>4</w:t>
            </w:r>
            <w:r w:rsidRPr="00777199">
              <w:rPr>
                <w:color w:val="000000"/>
              </w:rPr>
              <w:t>0</w:t>
            </w:r>
          </w:p>
        </w:tc>
        <w:tc>
          <w:tcPr>
            <w:tcW w:w="1000" w:type="pct"/>
            <w:vAlign w:val="center"/>
          </w:tcPr>
          <w:p w:rsidR="00D03880" w:rsidRPr="00777199" w:rsidRDefault="00D03880"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Pr>
                <w:color w:val="000000"/>
              </w:rPr>
              <w:t>6,13</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Котельная «Таёжная»</w:t>
            </w:r>
          </w:p>
        </w:tc>
        <w:tc>
          <w:tcPr>
            <w:tcW w:w="3665" w:type="pct"/>
            <w:gridSpan w:val="3"/>
            <w:vAlign w:val="center"/>
          </w:tcPr>
          <w:p w:rsidR="00D03880" w:rsidRPr="00777199" w:rsidRDefault="00D03880" w:rsidP="009B39E3">
            <w:pPr>
              <w:ind w:left="-57" w:right="-57"/>
              <w:jc w:val="center"/>
              <w:rPr>
                <w:color w:val="000000"/>
              </w:rPr>
            </w:pPr>
            <w:r w:rsidRPr="00777199">
              <w:rPr>
                <w:color w:val="000000"/>
              </w:rPr>
              <w:t xml:space="preserve">Вывод из эксплуатации, переключение нагрузки на котельную </w:t>
            </w:r>
            <w:r>
              <w:rPr>
                <w:color w:val="000000"/>
              </w:rPr>
              <w:t>в районе Пивзавода</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146233">
              <w:rPr>
                <w:color w:val="000000"/>
              </w:rPr>
              <w:t>Новая котельная в районе Пивзавода</w:t>
            </w:r>
          </w:p>
        </w:tc>
        <w:tc>
          <w:tcPr>
            <w:tcW w:w="1310" w:type="pct"/>
            <w:vAlign w:val="center"/>
          </w:tcPr>
          <w:p w:rsidR="00D03880" w:rsidRPr="00777199" w:rsidRDefault="00D03880" w:rsidP="009B39E3">
            <w:pPr>
              <w:ind w:left="-57" w:right="-57"/>
              <w:jc w:val="center"/>
              <w:rPr>
                <w:color w:val="000000"/>
              </w:rPr>
            </w:pPr>
            <w:r>
              <w:rPr>
                <w:color w:val="000000"/>
              </w:rPr>
              <w:t>120</w:t>
            </w:r>
          </w:p>
        </w:tc>
        <w:tc>
          <w:tcPr>
            <w:tcW w:w="1000" w:type="pct"/>
            <w:vAlign w:val="center"/>
          </w:tcPr>
          <w:p w:rsidR="00D03880" w:rsidRPr="00777199" w:rsidRDefault="00D03880"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Pr>
                <w:color w:val="000000"/>
              </w:rPr>
              <w:t>18,74</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D03880" w:rsidRPr="00777199" w:rsidRDefault="00D03880" w:rsidP="009B39E3">
            <w:pPr>
              <w:ind w:left="-57" w:right="-57"/>
              <w:jc w:val="center"/>
              <w:rPr>
                <w:color w:val="000000"/>
              </w:rPr>
            </w:pPr>
            <w:r w:rsidRPr="00777199">
              <w:rPr>
                <w:color w:val="000000"/>
              </w:rPr>
              <w:t>40,1</w:t>
            </w:r>
          </w:p>
        </w:tc>
        <w:tc>
          <w:tcPr>
            <w:tcW w:w="1000" w:type="pct"/>
            <w:vAlign w:val="center"/>
          </w:tcPr>
          <w:p w:rsidR="00D03880" w:rsidRPr="00777199" w:rsidRDefault="00D03880"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4,45</w:t>
            </w:r>
          </w:p>
        </w:tc>
      </w:tr>
      <w:tr w:rsidR="00D03880" w:rsidRPr="00777199" w:rsidTr="009B39E3">
        <w:trPr>
          <w:trHeight w:val="20"/>
          <w:jc w:val="center"/>
        </w:trPr>
        <w:tc>
          <w:tcPr>
            <w:tcW w:w="1335" w:type="pct"/>
            <w:shd w:val="clear" w:color="auto" w:fill="FFFFFF"/>
            <w:vAlign w:val="center"/>
          </w:tcPr>
          <w:p w:rsidR="00D03880" w:rsidRPr="00777199" w:rsidRDefault="00D03880" w:rsidP="009B39E3">
            <w:pPr>
              <w:ind w:left="-57" w:right="-57"/>
              <w:jc w:val="center"/>
            </w:pPr>
            <w:r w:rsidRPr="00777199">
              <w:t>Котельная «БЭО»</w:t>
            </w:r>
          </w:p>
        </w:tc>
        <w:tc>
          <w:tcPr>
            <w:tcW w:w="1310" w:type="pct"/>
            <w:vAlign w:val="center"/>
          </w:tcPr>
          <w:p w:rsidR="00D03880" w:rsidRPr="00777199" w:rsidRDefault="00D03880" w:rsidP="009B39E3">
            <w:pPr>
              <w:ind w:left="-57" w:right="-57"/>
              <w:jc w:val="center"/>
              <w:rPr>
                <w:color w:val="000000"/>
              </w:rPr>
            </w:pPr>
            <w:r w:rsidRPr="00777199">
              <w:rPr>
                <w:color w:val="000000"/>
              </w:rPr>
              <w:t>6,45</w:t>
            </w:r>
          </w:p>
        </w:tc>
        <w:tc>
          <w:tcPr>
            <w:tcW w:w="1000" w:type="pct"/>
            <w:vAlign w:val="center"/>
          </w:tcPr>
          <w:p w:rsidR="00D03880" w:rsidRPr="00777199" w:rsidRDefault="00D03880"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D03880" w:rsidRPr="00777199" w:rsidRDefault="00D03880" w:rsidP="009B39E3">
            <w:pPr>
              <w:ind w:left="-57" w:right="-57"/>
              <w:jc w:val="center"/>
              <w:rPr>
                <w:color w:val="000000"/>
              </w:rPr>
            </w:pPr>
            <w:r w:rsidRPr="00777199">
              <w:rPr>
                <w:color w:val="000000"/>
              </w:rPr>
              <w:t>0,717</w:t>
            </w:r>
          </w:p>
        </w:tc>
      </w:tr>
      <w:bookmarkEnd w:id="166"/>
    </w:tbl>
    <w:p w:rsidR="00D03880" w:rsidRDefault="00D03880" w:rsidP="00826201"/>
    <w:p w:rsidR="00D03880" w:rsidRPr="00826201" w:rsidRDefault="00D03880" w:rsidP="00C55319">
      <w:pPr>
        <w:pStyle w:val="Heading2"/>
      </w:pPr>
      <w:bookmarkStart w:id="167" w:name="_Toc524944275"/>
      <w:bookmarkStart w:id="168" w:name="_Toc524944851"/>
      <w:bookmarkStart w:id="169" w:name="_Toc528166530"/>
      <w:bookmarkStart w:id="170" w:name="_Toc530077522"/>
      <w:r>
        <w:t xml:space="preserve">8.2. </w:t>
      </w:r>
      <w:r w:rsidRPr="00826201">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7"/>
      <w:bookmarkEnd w:id="168"/>
      <w:bookmarkEnd w:id="169"/>
      <w:bookmarkEnd w:id="170"/>
    </w:p>
    <w:p w:rsidR="00D03880" w:rsidRDefault="00D03880" w:rsidP="00826201">
      <w:pPr>
        <w:spacing w:line="360" w:lineRule="auto"/>
        <w:ind w:firstLine="709"/>
        <w:jc w:val="both"/>
        <w:rPr>
          <w:color w:val="000000"/>
          <w:sz w:val="28"/>
          <w:szCs w:val="28"/>
        </w:rPr>
      </w:pPr>
      <w:r w:rsidRPr="00826201">
        <w:rPr>
          <w:color w:val="000000"/>
          <w:sz w:val="28"/>
          <w:szCs w:val="28"/>
        </w:rPr>
        <w:t>Внедрение данных мероприятий нецелесообразно ввиду высокой стоимости и больших сроков окупаемости.</w:t>
      </w:r>
    </w:p>
    <w:p w:rsidR="00D03880" w:rsidRDefault="00D03880" w:rsidP="00826201">
      <w:pPr>
        <w:spacing w:line="360" w:lineRule="auto"/>
        <w:ind w:firstLine="709"/>
        <w:jc w:val="both"/>
        <w:rPr>
          <w:color w:val="000000"/>
          <w:sz w:val="28"/>
          <w:szCs w:val="28"/>
        </w:rPr>
      </w:pPr>
    </w:p>
    <w:p w:rsidR="00D03880" w:rsidRDefault="00D03880" w:rsidP="00826201">
      <w:pPr>
        <w:pStyle w:val="Heading1"/>
        <w:keepNext/>
        <w:numPr>
          <w:ilvl w:val="0"/>
          <w:numId w:val="60"/>
        </w:numPr>
        <w:spacing w:before="0" w:beforeAutospacing="0" w:after="0" w:afterAutospacing="0" w:line="360" w:lineRule="auto"/>
        <w:rPr>
          <w:rFonts w:ascii="Times New Roman" w:hAnsi="Times New Roman"/>
          <w:bCs/>
          <w:color w:val="000000"/>
          <w:kern w:val="32"/>
          <w:sz w:val="28"/>
          <w:szCs w:val="28"/>
          <w:lang w:val="ru-RU" w:eastAsia="ko-KR"/>
        </w:rPr>
      </w:pPr>
      <w:r w:rsidRPr="00826201">
        <w:rPr>
          <w:rFonts w:ascii="Times New Roman" w:hAnsi="Times New Roman"/>
          <w:bCs/>
          <w:color w:val="000000"/>
          <w:kern w:val="32"/>
          <w:sz w:val="28"/>
          <w:szCs w:val="28"/>
          <w:lang w:val="ru-RU" w:eastAsia="ko-KR"/>
        </w:rPr>
        <w:t>РАЗДЕЛ 9. ИНВЕСТИЦИИ В СТРОИТЕЛЬСТВО, РЕКОНСТРУКЦИЮ И ТЕХНИЧЕСКОЕ ПЕРЕВООРУЖЕНИЕ</w:t>
      </w:r>
    </w:p>
    <w:p w:rsidR="00D03880" w:rsidRPr="00826201" w:rsidRDefault="00D03880" w:rsidP="00826201"/>
    <w:p w:rsidR="00D03880" w:rsidRPr="00826201" w:rsidRDefault="00D03880" w:rsidP="00C55319">
      <w:pPr>
        <w:pStyle w:val="Heading2"/>
      </w:pPr>
      <w:r>
        <w:t xml:space="preserve">9.1. </w:t>
      </w:r>
      <w:r w:rsidRPr="00826201">
        <w:t>Предложения по ве</w:t>
      </w:r>
      <w:r>
        <w:t xml:space="preserve">личине необходимых инвестиций в </w:t>
      </w:r>
      <w:r w:rsidRPr="00826201">
        <w:t>строительство, реконструкцию и техническое перевооружение источников тепловой энергии на каждом этапе</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Раздел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разработана в соответствии с требованиями п.48 Постановления Правительства РФ от 22.02.2012 года № 154 «О требованиях к схемам теплоснабжения, порядку их разработки и утверждения».</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В расчётах объёмов капитальных вложений в модернизацию объектов централизованных систем теплоснабжения учтены:</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доставки;</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строительно-монтажных работ (СМР);</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работ по шеф - монтажу;</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пуско-наладочных работ (ПНР).</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В связи с отсутствием информации по комплексной застройки по ул. Новая, расчет по новой котельной не произведен.</w:t>
      </w:r>
    </w:p>
    <w:p w:rsidR="00D03880" w:rsidRPr="009B39E3" w:rsidRDefault="00D03880" w:rsidP="009B39E3">
      <w:pPr>
        <w:keepNext/>
        <w:spacing w:line="360" w:lineRule="auto"/>
        <w:ind w:firstLine="851"/>
        <w:jc w:val="both"/>
        <w:rPr>
          <w:color w:val="000000"/>
          <w:sz w:val="28"/>
          <w:szCs w:val="28"/>
        </w:rPr>
      </w:pPr>
      <w:r w:rsidRPr="009B39E3">
        <w:rPr>
          <w:color w:val="000000"/>
          <w:sz w:val="28"/>
          <w:szCs w:val="28"/>
        </w:rPr>
        <w:t xml:space="preserve">Для расчета инвестиций на каждый год применяются индексы-дефляторы, представленные в таблице 33, согласно данным Министерства экономического развития Российской Федерации. </w:t>
      </w:r>
    </w:p>
    <w:p w:rsidR="00D03880" w:rsidRDefault="00D03880" w:rsidP="009B39E3">
      <w:pPr>
        <w:keepNext/>
        <w:spacing w:line="360" w:lineRule="auto"/>
        <w:ind w:firstLine="851"/>
        <w:jc w:val="both"/>
        <w:rPr>
          <w:color w:val="000000"/>
          <w:sz w:val="28"/>
          <w:szCs w:val="28"/>
        </w:rPr>
      </w:pPr>
      <w:r w:rsidRPr="009B39E3">
        <w:rPr>
          <w:color w:val="000000"/>
          <w:sz w:val="28"/>
          <w:szCs w:val="28"/>
        </w:rPr>
        <w:t>В таблице 34 представлена оценка величины необходимых капитальных вложений в строительство и реконструкцию объектов централизованной системы теплоснабжения.</w:t>
      </w:r>
    </w:p>
    <w:p w:rsidR="00D03880" w:rsidRPr="00826201" w:rsidRDefault="00D03880" w:rsidP="009B39E3">
      <w:pPr>
        <w:keepNext/>
        <w:spacing w:line="360" w:lineRule="auto"/>
        <w:ind w:firstLine="851"/>
        <w:jc w:val="both"/>
        <w:rPr>
          <w:bCs/>
          <w:color w:val="000000"/>
          <w:sz w:val="28"/>
          <w:szCs w:val="28"/>
        </w:rPr>
      </w:pPr>
      <w:r w:rsidRPr="009B39E3">
        <w:rPr>
          <w:bCs/>
          <w:color w:val="000000"/>
          <w:sz w:val="28"/>
          <w:szCs w:val="28"/>
        </w:rPr>
        <w:t>Таблица 33. Прогноз индексов-дефляторов до 2030 года (в %, за год к предыдущему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2"/>
        <w:gridCol w:w="763"/>
        <w:gridCol w:w="764"/>
        <w:gridCol w:w="764"/>
        <w:gridCol w:w="764"/>
        <w:gridCol w:w="764"/>
        <w:gridCol w:w="764"/>
        <w:gridCol w:w="779"/>
        <w:gridCol w:w="844"/>
        <w:gridCol w:w="833"/>
        <w:gridCol w:w="1300"/>
      </w:tblGrid>
      <w:tr w:rsidR="00D03880" w:rsidRPr="00CE6B5B" w:rsidTr="00044CB5">
        <w:trPr>
          <w:trHeight w:val="629"/>
          <w:jc w:val="center"/>
        </w:trPr>
        <w:tc>
          <w:tcPr>
            <w:tcW w:w="644"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Год</w:t>
            </w:r>
          </w:p>
        </w:tc>
        <w:tc>
          <w:tcPr>
            <w:tcW w:w="399"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2017</w:t>
            </w:r>
          </w:p>
        </w:tc>
        <w:tc>
          <w:tcPr>
            <w:tcW w:w="399"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2018</w:t>
            </w:r>
          </w:p>
        </w:tc>
        <w:tc>
          <w:tcPr>
            <w:tcW w:w="399"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2019</w:t>
            </w:r>
          </w:p>
        </w:tc>
        <w:tc>
          <w:tcPr>
            <w:tcW w:w="399"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2020</w:t>
            </w:r>
          </w:p>
        </w:tc>
        <w:tc>
          <w:tcPr>
            <w:tcW w:w="399"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2021</w:t>
            </w:r>
          </w:p>
        </w:tc>
        <w:tc>
          <w:tcPr>
            <w:tcW w:w="399"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2022</w:t>
            </w:r>
          </w:p>
        </w:tc>
        <w:tc>
          <w:tcPr>
            <w:tcW w:w="407"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2023</w:t>
            </w:r>
          </w:p>
        </w:tc>
        <w:tc>
          <w:tcPr>
            <w:tcW w:w="441"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2024</w:t>
            </w:r>
          </w:p>
        </w:tc>
        <w:tc>
          <w:tcPr>
            <w:tcW w:w="435"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2025</w:t>
            </w:r>
          </w:p>
        </w:tc>
        <w:tc>
          <w:tcPr>
            <w:tcW w:w="681" w:type="pct"/>
            <w:shd w:val="clear" w:color="auto" w:fill="D9D9D9"/>
            <w:vAlign w:val="center"/>
          </w:tcPr>
          <w:p w:rsidR="00D03880" w:rsidRPr="00CE6B5B" w:rsidRDefault="00D03880" w:rsidP="00044CB5">
            <w:pPr>
              <w:keepNext/>
              <w:tabs>
                <w:tab w:val="left" w:pos="1985"/>
              </w:tabs>
              <w:ind w:left="-57" w:right="-57"/>
              <w:jc w:val="center"/>
              <w:rPr>
                <w:rFonts w:eastAsia="Times New Roman"/>
                <w:b/>
                <w:lang w:eastAsia="en-US"/>
              </w:rPr>
            </w:pPr>
            <w:r w:rsidRPr="00CE6B5B">
              <w:rPr>
                <w:rFonts w:eastAsia="Times New Roman"/>
                <w:b/>
                <w:lang w:eastAsia="en-US"/>
              </w:rPr>
              <w:t>2026-2031</w:t>
            </w:r>
          </w:p>
        </w:tc>
      </w:tr>
      <w:tr w:rsidR="00D03880" w:rsidRPr="00CE6B5B" w:rsidTr="00044CB5">
        <w:trPr>
          <w:jc w:val="center"/>
        </w:trPr>
        <w:tc>
          <w:tcPr>
            <w:tcW w:w="644" w:type="pct"/>
            <w:vAlign w:val="center"/>
          </w:tcPr>
          <w:p w:rsidR="00D03880" w:rsidRPr="00CE6B5B" w:rsidRDefault="00D03880" w:rsidP="00044CB5">
            <w:pPr>
              <w:keepNext/>
              <w:tabs>
                <w:tab w:val="left" w:pos="1985"/>
              </w:tabs>
              <w:ind w:left="-57" w:right="-57"/>
              <w:jc w:val="center"/>
              <w:rPr>
                <w:rFonts w:eastAsia="Times New Roman"/>
                <w:lang w:eastAsia="en-US"/>
              </w:rPr>
            </w:pPr>
            <w:r w:rsidRPr="00CE6B5B">
              <w:rPr>
                <w:rFonts w:eastAsia="Times New Roman"/>
                <w:lang w:eastAsia="en-US"/>
              </w:rPr>
              <w:t>Индекс-дефлятор</w:t>
            </w:r>
          </w:p>
        </w:tc>
        <w:tc>
          <w:tcPr>
            <w:tcW w:w="399" w:type="pct"/>
            <w:vAlign w:val="center"/>
          </w:tcPr>
          <w:p w:rsidR="00D03880" w:rsidRPr="00CE6B5B" w:rsidRDefault="00D03880" w:rsidP="00044CB5">
            <w:pPr>
              <w:ind w:left="-57" w:right="-57"/>
              <w:jc w:val="center"/>
            </w:pPr>
            <w:r w:rsidRPr="00CE6B5B">
              <w:t>108,6</w:t>
            </w:r>
          </w:p>
        </w:tc>
        <w:tc>
          <w:tcPr>
            <w:tcW w:w="399" w:type="pct"/>
            <w:vAlign w:val="center"/>
          </w:tcPr>
          <w:p w:rsidR="00D03880" w:rsidRPr="00CE6B5B" w:rsidRDefault="00D03880" w:rsidP="00044CB5">
            <w:pPr>
              <w:ind w:left="-57" w:right="-57"/>
              <w:jc w:val="center"/>
            </w:pPr>
            <w:r w:rsidRPr="00CE6B5B">
              <w:t>107,8</w:t>
            </w:r>
          </w:p>
        </w:tc>
        <w:tc>
          <w:tcPr>
            <w:tcW w:w="399" w:type="pct"/>
            <w:vAlign w:val="center"/>
          </w:tcPr>
          <w:p w:rsidR="00D03880" w:rsidRPr="00CE6B5B" w:rsidRDefault="00D03880" w:rsidP="00044CB5">
            <w:pPr>
              <w:ind w:left="-57" w:right="-57"/>
              <w:jc w:val="center"/>
            </w:pPr>
            <w:r w:rsidRPr="00CE6B5B">
              <w:t>107,3</w:t>
            </w:r>
          </w:p>
        </w:tc>
        <w:tc>
          <w:tcPr>
            <w:tcW w:w="399" w:type="pct"/>
            <w:vAlign w:val="center"/>
          </w:tcPr>
          <w:p w:rsidR="00D03880" w:rsidRPr="00CE6B5B" w:rsidRDefault="00D03880" w:rsidP="00044CB5">
            <w:pPr>
              <w:ind w:left="-57" w:right="-57"/>
              <w:jc w:val="center"/>
            </w:pPr>
            <w:r w:rsidRPr="00CE6B5B">
              <w:t>105,1</w:t>
            </w:r>
          </w:p>
        </w:tc>
        <w:tc>
          <w:tcPr>
            <w:tcW w:w="399" w:type="pct"/>
            <w:vAlign w:val="center"/>
          </w:tcPr>
          <w:p w:rsidR="00D03880" w:rsidRPr="00CE6B5B" w:rsidRDefault="00D03880" w:rsidP="00044CB5">
            <w:pPr>
              <w:ind w:left="-57" w:right="-57"/>
              <w:jc w:val="center"/>
            </w:pPr>
            <w:r w:rsidRPr="00CE6B5B">
              <w:t>105,9</w:t>
            </w:r>
          </w:p>
        </w:tc>
        <w:tc>
          <w:tcPr>
            <w:tcW w:w="399" w:type="pct"/>
            <w:vAlign w:val="center"/>
          </w:tcPr>
          <w:p w:rsidR="00D03880" w:rsidRPr="00CE6B5B" w:rsidRDefault="00D03880" w:rsidP="00044CB5">
            <w:pPr>
              <w:ind w:left="-57" w:right="-57"/>
              <w:jc w:val="center"/>
            </w:pPr>
            <w:r w:rsidRPr="00CE6B5B">
              <w:t>105,9</w:t>
            </w:r>
          </w:p>
        </w:tc>
        <w:tc>
          <w:tcPr>
            <w:tcW w:w="407" w:type="pct"/>
            <w:vAlign w:val="center"/>
          </w:tcPr>
          <w:p w:rsidR="00D03880" w:rsidRPr="00CE6B5B" w:rsidRDefault="00D03880" w:rsidP="00044CB5">
            <w:pPr>
              <w:ind w:left="-57" w:right="-57"/>
              <w:jc w:val="center"/>
            </w:pPr>
            <w:r w:rsidRPr="00CE6B5B">
              <w:t>105,9</w:t>
            </w:r>
          </w:p>
        </w:tc>
        <w:tc>
          <w:tcPr>
            <w:tcW w:w="441" w:type="pct"/>
            <w:vAlign w:val="center"/>
          </w:tcPr>
          <w:p w:rsidR="00D03880" w:rsidRPr="00CE6B5B" w:rsidRDefault="00D03880" w:rsidP="00044CB5">
            <w:pPr>
              <w:ind w:left="-57" w:right="-57"/>
              <w:jc w:val="center"/>
            </w:pPr>
            <w:r w:rsidRPr="00CE6B5B">
              <w:t>105,9</w:t>
            </w:r>
          </w:p>
        </w:tc>
        <w:tc>
          <w:tcPr>
            <w:tcW w:w="435" w:type="pct"/>
            <w:vAlign w:val="center"/>
          </w:tcPr>
          <w:p w:rsidR="00D03880" w:rsidRPr="00CE6B5B" w:rsidRDefault="00D03880" w:rsidP="00044CB5">
            <w:pPr>
              <w:keepNext/>
              <w:framePr w:hSpace="180" w:wrap="around" w:vAnchor="text" w:hAnchor="text" w:xAlign="center" w:y="1"/>
              <w:tabs>
                <w:tab w:val="left" w:pos="1985"/>
              </w:tabs>
              <w:ind w:left="-57" w:right="-57"/>
              <w:suppressOverlap/>
              <w:jc w:val="center"/>
              <w:rPr>
                <w:rFonts w:eastAsia="Times New Roman"/>
                <w:lang w:eastAsia="en-US"/>
              </w:rPr>
            </w:pPr>
            <w:r w:rsidRPr="00CE6B5B">
              <w:rPr>
                <w:rFonts w:eastAsia="Times New Roman"/>
                <w:lang w:eastAsia="en-US"/>
              </w:rPr>
              <w:t>105,9</w:t>
            </w:r>
          </w:p>
        </w:tc>
        <w:tc>
          <w:tcPr>
            <w:tcW w:w="681" w:type="pct"/>
            <w:vAlign w:val="center"/>
          </w:tcPr>
          <w:p w:rsidR="00D03880" w:rsidRPr="00CE6B5B" w:rsidRDefault="00D03880" w:rsidP="00044CB5">
            <w:pPr>
              <w:keepNext/>
              <w:framePr w:hSpace="180" w:wrap="around" w:vAnchor="text" w:hAnchor="text" w:xAlign="center" w:y="1"/>
              <w:tabs>
                <w:tab w:val="left" w:pos="1985"/>
              </w:tabs>
              <w:ind w:left="-57" w:right="-57"/>
              <w:suppressOverlap/>
              <w:jc w:val="center"/>
              <w:rPr>
                <w:rFonts w:eastAsia="Times New Roman"/>
                <w:lang w:eastAsia="en-US"/>
              </w:rPr>
            </w:pPr>
            <w:r w:rsidRPr="00CE6B5B">
              <w:rPr>
                <w:rFonts w:eastAsia="Times New Roman"/>
                <w:lang w:eastAsia="en-US"/>
              </w:rPr>
              <w:t>102,5</w:t>
            </w:r>
          </w:p>
        </w:tc>
      </w:tr>
    </w:tbl>
    <w:p w:rsidR="00D03880" w:rsidRPr="00007DE1" w:rsidRDefault="00D03880" w:rsidP="00826201">
      <w:pPr>
        <w:spacing w:line="360" w:lineRule="auto"/>
        <w:ind w:firstLine="709"/>
        <w:jc w:val="both"/>
        <w:rPr>
          <w:color w:val="000000"/>
          <w:sz w:val="28"/>
          <w:szCs w:val="28"/>
        </w:rPr>
      </w:pPr>
    </w:p>
    <w:p w:rsidR="00D03880" w:rsidRDefault="00D03880" w:rsidP="00A26151">
      <w:pPr>
        <w:jc w:val="both"/>
        <w:sectPr w:rsidR="00D03880" w:rsidSect="0013139B">
          <w:pgSz w:w="11906" w:h="16838"/>
          <w:pgMar w:top="1134" w:right="850" w:bottom="1134" w:left="1701" w:header="708" w:footer="708" w:gutter="0"/>
          <w:cols w:space="708"/>
          <w:docGrid w:linePitch="360"/>
        </w:sectPr>
      </w:pPr>
    </w:p>
    <w:p w:rsidR="00D03880" w:rsidRPr="00826201" w:rsidRDefault="00D03880" w:rsidP="00826201">
      <w:pPr>
        <w:pStyle w:val="Caption"/>
        <w:keepNext/>
        <w:spacing w:before="0" w:after="0"/>
        <w:rPr>
          <w:b w:val="0"/>
          <w:szCs w:val="28"/>
        </w:rPr>
      </w:pPr>
      <w:r w:rsidRPr="00826201">
        <w:rPr>
          <w:b w:val="0"/>
          <w:szCs w:val="28"/>
        </w:rPr>
        <w:t xml:space="preserve">Таблица </w:t>
      </w:r>
      <w:r>
        <w:rPr>
          <w:b w:val="0"/>
          <w:szCs w:val="28"/>
        </w:rPr>
        <w:t>34</w:t>
      </w:r>
      <w:r w:rsidRPr="00826201">
        <w:rPr>
          <w:b w:val="0"/>
          <w:szCs w:val="28"/>
        </w:rPr>
        <w:t>. Оценка величины необходимых капитальных вложений в строительство и реконструкцию объектов централизованных систем</w:t>
      </w:r>
    </w:p>
    <w:p w:rsidR="00D03880" w:rsidRDefault="00D03880" w:rsidP="00A26151">
      <w:pPr>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6"/>
        <w:gridCol w:w="2908"/>
        <w:gridCol w:w="2733"/>
        <w:gridCol w:w="2319"/>
        <w:gridCol w:w="1320"/>
        <w:gridCol w:w="1320"/>
        <w:gridCol w:w="1142"/>
        <w:gridCol w:w="1201"/>
        <w:gridCol w:w="1147"/>
      </w:tblGrid>
      <w:tr w:rsidR="00D03880" w:rsidRPr="000370BF" w:rsidTr="009B39E3">
        <w:trPr>
          <w:trHeight w:val="284"/>
          <w:tblHeader/>
          <w:jc w:val="center"/>
        </w:trPr>
        <w:tc>
          <w:tcPr>
            <w:tcW w:w="242" w:type="pct"/>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 п/п</w:t>
            </w:r>
          </w:p>
        </w:tc>
        <w:tc>
          <w:tcPr>
            <w:tcW w:w="990" w:type="pct"/>
            <w:tcBorders>
              <w:right w:val="single" w:sz="4" w:space="0" w:color="auto"/>
            </w:tcBorders>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Наименование мероприятий</w:t>
            </w:r>
          </w:p>
        </w:tc>
        <w:tc>
          <w:tcPr>
            <w:tcW w:w="931" w:type="pct"/>
            <w:tcBorders>
              <w:left w:val="single" w:sz="4" w:space="0" w:color="auto"/>
            </w:tcBorders>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Способ оценки</w:t>
            </w:r>
          </w:p>
        </w:tc>
        <w:tc>
          <w:tcPr>
            <w:tcW w:w="791" w:type="pct"/>
            <w:tcBorders>
              <w:right w:val="single" w:sz="4" w:space="0" w:color="auto"/>
            </w:tcBorders>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Стоимость мероприятия в текущих ценах, тыс. руб.</w:t>
            </w:r>
          </w:p>
        </w:tc>
        <w:tc>
          <w:tcPr>
            <w:tcW w:w="453" w:type="pct"/>
            <w:tcBorders>
              <w:left w:val="single" w:sz="4" w:space="0" w:color="auto"/>
            </w:tcBorders>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2019</w:t>
            </w:r>
          </w:p>
        </w:tc>
        <w:tc>
          <w:tcPr>
            <w:tcW w:w="453" w:type="pct"/>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2020</w:t>
            </w:r>
          </w:p>
        </w:tc>
        <w:tc>
          <w:tcPr>
            <w:tcW w:w="393" w:type="pct"/>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2021</w:t>
            </w:r>
          </w:p>
        </w:tc>
        <w:tc>
          <w:tcPr>
            <w:tcW w:w="413" w:type="pct"/>
            <w:shd w:val="clear" w:color="auto" w:fill="D9D9D9"/>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2022</w:t>
            </w:r>
          </w:p>
        </w:tc>
        <w:tc>
          <w:tcPr>
            <w:tcW w:w="334" w:type="pct"/>
            <w:shd w:val="clear" w:color="auto" w:fill="D9D9D9"/>
            <w:vAlign w:val="center"/>
          </w:tcPr>
          <w:p w:rsidR="00D03880" w:rsidRPr="000370BF" w:rsidRDefault="00D03880" w:rsidP="009B39E3">
            <w:pPr>
              <w:ind w:left="-57" w:right="-57"/>
              <w:jc w:val="center"/>
              <w:rPr>
                <w:rFonts w:eastAsia="Times New Roman"/>
                <w:b/>
                <w:lang w:eastAsia="en-US"/>
              </w:rPr>
            </w:pPr>
            <w:r w:rsidRPr="000370BF">
              <w:rPr>
                <w:rFonts w:eastAsia="Times New Roman"/>
                <w:b/>
                <w:sz w:val="22"/>
                <w:lang w:eastAsia="en-US"/>
              </w:rPr>
              <w:t>202</w:t>
            </w:r>
            <w:r>
              <w:rPr>
                <w:rFonts w:eastAsia="Times New Roman"/>
                <w:b/>
                <w:sz w:val="22"/>
                <w:lang w:eastAsia="en-US"/>
              </w:rPr>
              <w:t>3</w:t>
            </w:r>
            <w:r w:rsidRPr="000370BF">
              <w:rPr>
                <w:rFonts w:eastAsia="Times New Roman"/>
                <w:b/>
                <w:sz w:val="22"/>
                <w:lang w:eastAsia="en-US"/>
              </w:rPr>
              <w:t>-2033</w:t>
            </w:r>
          </w:p>
        </w:tc>
      </w:tr>
      <w:tr w:rsidR="00D03880" w:rsidRPr="000370BF" w:rsidTr="009B39E3">
        <w:trPr>
          <w:trHeight w:val="284"/>
          <w:jc w:val="center"/>
        </w:trPr>
        <w:tc>
          <w:tcPr>
            <w:tcW w:w="2954" w:type="pct"/>
            <w:gridSpan w:val="4"/>
            <w:tcBorders>
              <w:top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Мероприятия по строительству/реконструкции объектов теплоснабжения</w:t>
            </w:r>
          </w:p>
        </w:tc>
        <w:tc>
          <w:tcPr>
            <w:tcW w:w="2046" w:type="pct"/>
            <w:gridSpan w:val="5"/>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1.</w:t>
            </w:r>
          </w:p>
        </w:tc>
        <w:tc>
          <w:tcPr>
            <w:tcW w:w="990"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bookmarkStart w:id="171" w:name="_Hlk527975959"/>
            <w:r w:rsidRPr="000370BF">
              <w:rPr>
                <w:rFonts w:eastAsia="Times New Roman"/>
                <w:sz w:val="22"/>
                <w:lang w:eastAsia="en-US"/>
              </w:rPr>
              <w:t xml:space="preserve">Строительство новой котельной в </w:t>
            </w:r>
            <w:r>
              <w:rPr>
                <w:rFonts w:eastAsia="Times New Roman"/>
                <w:sz w:val="22"/>
                <w:lang w:eastAsia="en-US"/>
              </w:rPr>
              <w:t xml:space="preserve">районе Пивзавода, </w:t>
            </w:r>
            <w:r w:rsidRPr="000370BF">
              <w:rPr>
                <w:rFonts w:eastAsia="Times New Roman"/>
                <w:sz w:val="22"/>
                <w:lang w:eastAsia="en-US"/>
              </w:rPr>
              <w:t xml:space="preserve">мощностью </w:t>
            </w:r>
            <w:r>
              <w:rPr>
                <w:rFonts w:eastAsia="Times New Roman"/>
                <w:sz w:val="22"/>
                <w:lang w:eastAsia="en-US"/>
              </w:rPr>
              <w:t>120</w:t>
            </w:r>
            <w:r w:rsidRPr="000370BF">
              <w:rPr>
                <w:rFonts w:eastAsia="Times New Roman"/>
                <w:sz w:val="22"/>
                <w:lang w:eastAsia="en-US"/>
              </w:rPr>
              <w:t xml:space="preserve"> Гкал/ч</w:t>
            </w:r>
            <w:bookmarkEnd w:id="171"/>
          </w:p>
        </w:tc>
        <w:tc>
          <w:tcPr>
            <w:tcW w:w="931" w:type="pct"/>
            <w:vMerge w:val="restar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Объект - аналог</w:t>
            </w: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948000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948000</w:t>
            </w: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2.</w:t>
            </w:r>
          </w:p>
        </w:tc>
        <w:tc>
          <w:tcPr>
            <w:tcW w:w="990"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Строительство новой отопительной котельной в мкр.2а мощностью 40 Гкал/ч</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316000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316000</w:t>
            </w: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3.</w:t>
            </w:r>
          </w:p>
        </w:tc>
        <w:tc>
          <w:tcPr>
            <w:tcW w:w="990"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Строительство новой котельной мкр. 3 с установленной мощност</w:t>
            </w:r>
            <w:r>
              <w:rPr>
                <w:rFonts w:eastAsia="Times New Roman"/>
                <w:sz w:val="22"/>
                <w:lang w:eastAsia="en-US"/>
              </w:rPr>
              <w:t>ью</w:t>
            </w:r>
            <w:r w:rsidRPr="000370BF">
              <w:rPr>
                <w:rFonts w:eastAsia="Times New Roman"/>
                <w:sz w:val="22"/>
                <w:lang w:eastAsia="en-US"/>
              </w:rPr>
              <w:t xml:space="preserve"> 60 Гкал/ч</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474000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474000</w:t>
            </w: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4.</w:t>
            </w:r>
          </w:p>
        </w:tc>
        <w:tc>
          <w:tcPr>
            <w:tcW w:w="990"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 xml:space="preserve">Закрытие котельной «Центральная» и строительство блочно-модульной ЦТП и переключением потребителей к котельной «Мамонтовская».  </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22890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22890</w:t>
            </w: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5.</w:t>
            </w:r>
          </w:p>
        </w:tc>
        <w:tc>
          <w:tcPr>
            <w:tcW w:w="990"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Реконструкция котельной «Мамонтовская»</w:t>
            </w:r>
            <w:r>
              <w:rPr>
                <w:rFonts w:eastAsia="Times New Roman"/>
                <w:sz w:val="22"/>
                <w:lang w:eastAsia="en-US"/>
              </w:rPr>
              <w:t xml:space="preserve"> с установкой когенерационной установки</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188400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1260</w:t>
            </w: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4380</w:t>
            </w: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3390</w:t>
            </w: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179370</w:t>
            </w: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5.1.</w:t>
            </w:r>
          </w:p>
        </w:tc>
        <w:tc>
          <w:tcPr>
            <w:tcW w:w="990" w:type="pct"/>
            <w:tcBorders>
              <w:top w:val="single" w:sz="4" w:space="0" w:color="auto"/>
              <w:bottom w:val="single" w:sz="4" w:space="0" w:color="auto"/>
              <w:right w:val="single" w:sz="4" w:space="0" w:color="auto"/>
            </w:tcBorders>
          </w:tcPr>
          <w:p w:rsidR="00D03880" w:rsidRPr="000370BF" w:rsidRDefault="00D03880" w:rsidP="009B39E3">
            <w:pPr>
              <w:ind w:left="-57" w:right="-57"/>
              <w:jc w:val="center"/>
              <w:rPr>
                <w:rFonts w:eastAsia="Times New Roman"/>
                <w:lang w:eastAsia="en-US"/>
              </w:rPr>
            </w:pPr>
            <w:r w:rsidRPr="000370BF">
              <w:rPr>
                <w:sz w:val="22"/>
                <w:lang w:eastAsia="en-US"/>
              </w:rPr>
              <w:t xml:space="preserve">Капитальный ремонт котлов №№1,2,4,5,6,7 с полной заменой конвективной части </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7560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1260</w:t>
            </w: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3780</w:t>
            </w: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2520</w:t>
            </w: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5.2.</w:t>
            </w:r>
          </w:p>
        </w:tc>
        <w:tc>
          <w:tcPr>
            <w:tcW w:w="990" w:type="pct"/>
            <w:tcBorders>
              <w:top w:val="single" w:sz="4" w:space="0" w:color="auto"/>
              <w:bottom w:val="single" w:sz="4" w:space="0" w:color="auto"/>
              <w:right w:val="single" w:sz="4" w:space="0" w:color="auto"/>
            </w:tcBorders>
          </w:tcPr>
          <w:p w:rsidR="00D03880" w:rsidRPr="000370BF" w:rsidRDefault="00D03880" w:rsidP="009B39E3">
            <w:pPr>
              <w:ind w:left="-57" w:right="-57"/>
              <w:jc w:val="center"/>
              <w:rPr>
                <w:rFonts w:eastAsia="Times New Roman"/>
                <w:lang w:eastAsia="en-US"/>
              </w:rPr>
            </w:pPr>
            <w:r w:rsidRPr="000370BF">
              <w:rPr>
                <w:sz w:val="22"/>
                <w:lang w:eastAsia="en-US"/>
              </w:rPr>
              <w:t>Ввод в эксплуатацию парового котла с использованием тепловой нагрузки для подогрева сетевой воды второго контура</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450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450</w:t>
            </w: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5.3</w:t>
            </w:r>
          </w:p>
        </w:tc>
        <w:tc>
          <w:tcPr>
            <w:tcW w:w="990" w:type="pct"/>
            <w:tcBorders>
              <w:top w:val="single" w:sz="4" w:space="0" w:color="auto"/>
              <w:bottom w:val="single" w:sz="4" w:space="0" w:color="auto"/>
              <w:right w:val="single" w:sz="4" w:space="0" w:color="auto"/>
            </w:tcBorders>
          </w:tcPr>
          <w:p w:rsidR="00D03880" w:rsidRPr="000370BF" w:rsidRDefault="00D03880" w:rsidP="009B39E3">
            <w:pPr>
              <w:ind w:left="-57" w:right="-57"/>
              <w:jc w:val="center"/>
              <w:rPr>
                <w:lang w:eastAsia="en-US"/>
              </w:rPr>
            </w:pPr>
            <w:r w:rsidRPr="000370BF">
              <w:rPr>
                <w:sz w:val="22"/>
                <w:lang w:eastAsia="en-US"/>
              </w:rPr>
              <w:t xml:space="preserve">Расширенная режимная наладка котлов (№1,2,4,5,6,7)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420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420</w:t>
            </w: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Pr>
                <w:rFonts w:eastAsia="Times New Roman"/>
                <w:sz w:val="22"/>
                <w:lang w:eastAsia="en-US"/>
              </w:rPr>
              <w:t>5.4</w:t>
            </w:r>
          </w:p>
        </w:tc>
        <w:tc>
          <w:tcPr>
            <w:tcW w:w="990" w:type="pct"/>
            <w:tcBorders>
              <w:top w:val="single" w:sz="4" w:space="0" w:color="auto"/>
              <w:bottom w:val="single" w:sz="4" w:space="0" w:color="auto"/>
              <w:right w:val="single" w:sz="4" w:space="0" w:color="auto"/>
            </w:tcBorders>
          </w:tcPr>
          <w:p w:rsidR="00D03880" w:rsidRPr="000370BF" w:rsidRDefault="00D03880" w:rsidP="009B39E3">
            <w:pPr>
              <w:ind w:left="-57" w:right="-57"/>
              <w:jc w:val="center"/>
              <w:rPr>
                <w:lang w:eastAsia="en-US"/>
              </w:rPr>
            </w:pPr>
            <w:r w:rsidRPr="000370BF">
              <w:rPr>
                <w:sz w:val="22"/>
                <w:lang w:eastAsia="en-US"/>
              </w:rPr>
              <w:t>Замена группы летних сетевых насосов на на насосы с более высокой производительностью Q ~ 500 м³/ч</w:t>
            </w:r>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600</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CE6B5B">
              <w:rPr>
                <w:rFonts w:eastAsia="Times New Roman"/>
                <w:sz w:val="22"/>
                <w:lang w:eastAsia="en-US"/>
              </w:rPr>
              <w:t>600</w:t>
            </w: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1249"/>
          <w:jc w:val="center"/>
        </w:trPr>
        <w:tc>
          <w:tcPr>
            <w:tcW w:w="242"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6.</w:t>
            </w:r>
          </w:p>
        </w:tc>
        <w:tc>
          <w:tcPr>
            <w:tcW w:w="990"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bookmarkStart w:id="172" w:name="_Hlk527975981"/>
            <w:r w:rsidRPr="000370BF">
              <w:rPr>
                <w:rFonts w:eastAsia="Times New Roman"/>
                <w:sz w:val="22"/>
                <w:lang w:eastAsia="en-US"/>
              </w:rPr>
              <w:t>Строительство новой котельной «БЭО» в промзоне «Южная» мощностью 6,45 Гкал/ч</w:t>
            </w:r>
            <w:bookmarkEnd w:id="172"/>
          </w:p>
        </w:tc>
        <w:tc>
          <w:tcPr>
            <w:tcW w:w="931" w:type="pct"/>
            <w:vMerge/>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53115,75</w:t>
            </w:r>
          </w:p>
        </w:tc>
        <w:tc>
          <w:tcPr>
            <w:tcW w:w="453" w:type="pct"/>
            <w:tcBorders>
              <w:top w:val="single" w:sz="4" w:space="0" w:color="auto"/>
              <w:left w:val="single" w:sz="4" w:space="0" w:color="auto"/>
            </w:tcBorders>
            <w:vAlign w:val="center"/>
          </w:tcPr>
          <w:p w:rsidR="00D03880" w:rsidRPr="000370BF" w:rsidRDefault="00D03880" w:rsidP="009B39E3">
            <w:pPr>
              <w:ind w:left="-57" w:right="-57"/>
              <w:jc w:val="center"/>
              <w:rPr>
                <w:rFonts w:eastAsia="Times New Roman"/>
                <w:lang w:eastAsia="en-US"/>
              </w:rPr>
            </w:pPr>
          </w:p>
        </w:tc>
        <w:tc>
          <w:tcPr>
            <w:tcW w:w="45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39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c>
          <w:tcPr>
            <w:tcW w:w="413"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53115,75</w:t>
            </w:r>
          </w:p>
        </w:tc>
        <w:tc>
          <w:tcPr>
            <w:tcW w:w="334"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p>
        </w:tc>
      </w:tr>
      <w:tr w:rsidR="00D03880" w:rsidRPr="000370BF" w:rsidTr="009B39E3">
        <w:trPr>
          <w:trHeight w:val="284"/>
          <w:jc w:val="center"/>
        </w:trPr>
        <w:tc>
          <w:tcPr>
            <w:tcW w:w="242" w:type="pct"/>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8.</w:t>
            </w:r>
          </w:p>
        </w:tc>
        <w:tc>
          <w:tcPr>
            <w:tcW w:w="990"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b/>
                <w:sz w:val="22"/>
              </w:rPr>
              <w:t>ИТОГО в текущих ценах:</w:t>
            </w:r>
          </w:p>
        </w:tc>
        <w:tc>
          <w:tcPr>
            <w:tcW w:w="931" w:type="pct"/>
            <w:tcBorders>
              <w:bottom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2002405,75</w:t>
            </w:r>
          </w:p>
        </w:tc>
        <w:tc>
          <w:tcPr>
            <w:tcW w:w="45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1260</w:t>
            </w:r>
          </w:p>
        </w:tc>
        <w:tc>
          <w:tcPr>
            <w:tcW w:w="45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4380</w:t>
            </w:r>
          </w:p>
        </w:tc>
        <w:tc>
          <w:tcPr>
            <w:tcW w:w="39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3390</w:t>
            </w:r>
          </w:p>
        </w:tc>
        <w:tc>
          <w:tcPr>
            <w:tcW w:w="41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76005,75</w:t>
            </w:r>
          </w:p>
        </w:tc>
        <w:tc>
          <w:tcPr>
            <w:tcW w:w="334"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1917370</w:t>
            </w:r>
          </w:p>
        </w:tc>
      </w:tr>
      <w:tr w:rsidR="00D03880" w:rsidRPr="000370BF" w:rsidTr="009B39E3">
        <w:trPr>
          <w:trHeight w:val="284"/>
          <w:jc w:val="center"/>
        </w:trPr>
        <w:tc>
          <w:tcPr>
            <w:tcW w:w="242" w:type="pct"/>
            <w:vAlign w:val="center"/>
          </w:tcPr>
          <w:p w:rsidR="00D03880" w:rsidRPr="000370BF" w:rsidRDefault="00D03880" w:rsidP="009B39E3">
            <w:pPr>
              <w:ind w:left="-57" w:right="-57"/>
              <w:jc w:val="center"/>
              <w:rPr>
                <w:rFonts w:eastAsia="Times New Roman"/>
                <w:lang w:eastAsia="en-US"/>
              </w:rPr>
            </w:pPr>
          </w:p>
        </w:tc>
        <w:tc>
          <w:tcPr>
            <w:tcW w:w="990" w:type="pct"/>
            <w:tcBorders>
              <w:top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b/>
                <w:sz w:val="22"/>
              </w:rPr>
              <w:t>Индекс-дефлятор, (в %)</w:t>
            </w:r>
          </w:p>
        </w:tc>
        <w:tc>
          <w:tcPr>
            <w:tcW w:w="931" w:type="pct"/>
            <w:tcBorders>
              <w:bottom w:val="single" w:sz="4" w:space="0" w:color="auto"/>
            </w:tcBorders>
            <w:vAlign w:val="center"/>
          </w:tcPr>
          <w:p w:rsidR="00D03880" w:rsidRPr="000370BF" w:rsidRDefault="00D03880" w:rsidP="009B39E3">
            <w:pPr>
              <w:ind w:left="-57" w:right="-57"/>
              <w:jc w:val="center"/>
              <w:rPr>
                <w:rFonts w:eastAsia="Times New Roman"/>
                <w:lang w:eastAsia="en-US"/>
              </w:rPr>
            </w:pPr>
          </w:p>
        </w:tc>
        <w:tc>
          <w:tcPr>
            <w:tcW w:w="791" w:type="pct"/>
            <w:vAlign w:val="center"/>
          </w:tcPr>
          <w:p w:rsidR="00D03880" w:rsidRPr="000370BF" w:rsidRDefault="00D03880" w:rsidP="009B39E3">
            <w:pPr>
              <w:ind w:left="-57" w:right="-57"/>
              <w:jc w:val="center"/>
              <w:rPr>
                <w:rFonts w:eastAsia="Times New Roman"/>
                <w:b/>
                <w:lang w:eastAsia="en-US"/>
              </w:rPr>
            </w:pPr>
          </w:p>
        </w:tc>
        <w:tc>
          <w:tcPr>
            <w:tcW w:w="453" w:type="pct"/>
            <w:vAlign w:val="center"/>
          </w:tcPr>
          <w:p w:rsidR="00D03880" w:rsidRPr="000370BF" w:rsidRDefault="00D03880" w:rsidP="009B39E3">
            <w:pPr>
              <w:ind w:left="-57" w:right="-57"/>
              <w:jc w:val="center"/>
            </w:pPr>
            <w:r w:rsidRPr="000370BF">
              <w:rPr>
                <w:sz w:val="22"/>
              </w:rPr>
              <w:t>107,8</w:t>
            </w:r>
          </w:p>
        </w:tc>
        <w:tc>
          <w:tcPr>
            <w:tcW w:w="453" w:type="pct"/>
            <w:vAlign w:val="center"/>
          </w:tcPr>
          <w:p w:rsidR="00D03880" w:rsidRPr="000370BF" w:rsidRDefault="00D03880" w:rsidP="009B39E3">
            <w:pPr>
              <w:ind w:left="-57" w:right="-57"/>
              <w:jc w:val="center"/>
            </w:pPr>
            <w:r w:rsidRPr="000370BF">
              <w:rPr>
                <w:sz w:val="22"/>
              </w:rPr>
              <w:t>107,3</w:t>
            </w:r>
          </w:p>
        </w:tc>
        <w:tc>
          <w:tcPr>
            <w:tcW w:w="393" w:type="pct"/>
            <w:vAlign w:val="center"/>
          </w:tcPr>
          <w:p w:rsidR="00D03880" w:rsidRPr="000370BF" w:rsidRDefault="00D03880" w:rsidP="009B39E3">
            <w:pPr>
              <w:ind w:left="-57" w:right="-57"/>
              <w:jc w:val="center"/>
            </w:pPr>
            <w:r w:rsidRPr="000370BF">
              <w:rPr>
                <w:sz w:val="22"/>
              </w:rPr>
              <w:t>105,1</w:t>
            </w:r>
          </w:p>
        </w:tc>
        <w:tc>
          <w:tcPr>
            <w:tcW w:w="413" w:type="pct"/>
            <w:vAlign w:val="center"/>
          </w:tcPr>
          <w:p w:rsidR="00D03880" w:rsidRPr="000370BF" w:rsidRDefault="00D03880" w:rsidP="009B39E3">
            <w:pPr>
              <w:ind w:left="-57" w:right="-57"/>
              <w:jc w:val="center"/>
            </w:pPr>
            <w:r w:rsidRPr="000370BF">
              <w:rPr>
                <w:sz w:val="22"/>
              </w:rPr>
              <w:t>105,9</w:t>
            </w:r>
          </w:p>
        </w:tc>
        <w:tc>
          <w:tcPr>
            <w:tcW w:w="334" w:type="pct"/>
            <w:vAlign w:val="center"/>
          </w:tcPr>
          <w:p w:rsidR="00D03880" w:rsidRPr="000370BF" w:rsidRDefault="00D03880" w:rsidP="009B39E3">
            <w:pPr>
              <w:ind w:left="-57" w:right="-57"/>
              <w:jc w:val="center"/>
              <w:rPr>
                <w:color w:val="000000"/>
              </w:rPr>
            </w:pPr>
            <w:r w:rsidRPr="000370BF">
              <w:rPr>
                <w:color w:val="000000"/>
                <w:sz w:val="22"/>
              </w:rPr>
              <w:t>102,5</w:t>
            </w:r>
          </w:p>
        </w:tc>
      </w:tr>
      <w:tr w:rsidR="00D03880" w:rsidRPr="000370BF" w:rsidTr="009B39E3">
        <w:trPr>
          <w:trHeight w:val="284"/>
          <w:jc w:val="center"/>
        </w:trPr>
        <w:tc>
          <w:tcPr>
            <w:tcW w:w="242" w:type="pct"/>
            <w:vAlign w:val="center"/>
          </w:tcPr>
          <w:p w:rsidR="00D03880" w:rsidRPr="000370BF" w:rsidRDefault="00D03880" w:rsidP="009B39E3">
            <w:pPr>
              <w:ind w:left="-57" w:right="-57"/>
              <w:jc w:val="center"/>
              <w:rPr>
                <w:rFonts w:eastAsia="Times New Roman"/>
                <w:lang w:eastAsia="en-US"/>
              </w:rPr>
            </w:pPr>
            <w:r w:rsidRPr="000370BF">
              <w:rPr>
                <w:rFonts w:eastAsia="Times New Roman"/>
                <w:sz w:val="22"/>
                <w:lang w:eastAsia="en-US"/>
              </w:rPr>
              <w:t>9.</w:t>
            </w:r>
          </w:p>
        </w:tc>
        <w:tc>
          <w:tcPr>
            <w:tcW w:w="990" w:type="pct"/>
            <w:tcBorders>
              <w:top w:val="single" w:sz="4" w:space="0" w:color="auto"/>
              <w:bottom w:val="single" w:sz="4" w:space="0" w:color="auto"/>
            </w:tcBorders>
            <w:vAlign w:val="center"/>
          </w:tcPr>
          <w:p w:rsidR="00D03880" w:rsidRPr="000370BF" w:rsidRDefault="00D03880" w:rsidP="009B39E3">
            <w:pPr>
              <w:ind w:left="-57" w:right="-57"/>
              <w:jc w:val="center"/>
              <w:rPr>
                <w:rFonts w:eastAsia="Times New Roman"/>
                <w:lang w:eastAsia="en-US"/>
              </w:rPr>
            </w:pPr>
            <w:r w:rsidRPr="000370BF">
              <w:rPr>
                <w:b/>
                <w:sz w:val="22"/>
              </w:rPr>
              <w:t>ИТОГО в прогнозных ценах</w:t>
            </w:r>
          </w:p>
        </w:tc>
        <w:tc>
          <w:tcPr>
            <w:tcW w:w="931" w:type="pct"/>
            <w:vAlign w:val="center"/>
          </w:tcPr>
          <w:p w:rsidR="00D03880" w:rsidRPr="000370BF" w:rsidRDefault="00D03880" w:rsidP="009B39E3">
            <w:pPr>
              <w:ind w:left="-57" w:right="-57"/>
              <w:jc w:val="center"/>
              <w:rPr>
                <w:rFonts w:eastAsia="Times New Roman"/>
                <w:lang w:eastAsia="en-US"/>
              </w:rPr>
            </w:pPr>
          </w:p>
        </w:tc>
        <w:tc>
          <w:tcPr>
            <w:tcW w:w="791" w:type="pct"/>
            <w:vAlign w:val="center"/>
          </w:tcPr>
          <w:p w:rsidR="00D03880" w:rsidRPr="000370BF" w:rsidRDefault="00D03880" w:rsidP="009B39E3">
            <w:pPr>
              <w:ind w:left="-57" w:right="-57"/>
              <w:jc w:val="center"/>
              <w:rPr>
                <w:rFonts w:eastAsia="Times New Roman"/>
                <w:b/>
                <w:lang w:eastAsia="en-US"/>
              </w:rPr>
            </w:pPr>
          </w:p>
        </w:tc>
        <w:tc>
          <w:tcPr>
            <w:tcW w:w="45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1349,55</w:t>
            </w:r>
          </w:p>
        </w:tc>
        <w:tc>
          <w:tcPr>
            <w:tcW w:w="45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4830,84</w:t>
            </w:r>
          </w:p>
        </w:tc>
        <w:tc>
          <w:tcPr>
            <w:tcW w:w="39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3837,27</w:t>
            </w:r>
          </w:p>
        </w:tc>
        <w:tc>
          <w:tcPr>
            <w:tcW w:w="413"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88227,75</w:t>
            </w:r>
          </w:p>
        </w:tc>
        <w:tc>
          <w:tcPr>
            <w:tcW w:w="334" w:type="pct"/>
            <w:vAlign w:val="center"/>
          </w:tcPr>
          <w:p w:rsidR="00D03880" w:rsidRPr="000370BF" w:rsidRDefault="00D03880" w:rsidP="009B39E3">
            <w:pPr>
              <w:ind w:left="-57" w:right="-57"/>
              <w:jc w:val="center"/>
              <w:rPr>
                <w:rFonts w:eastAsia="Times New Roman"/>
                <w:b/>
                <w:lang w:eastAsia="en-US"/>
              </w:rPr>
            </w:pPr>
            <w:r>
              <w:rPr>
                <w:rFonts w:eastAsia="Times New Roman"/>
                <w:b/>
                <w:sz w:val="22"/>
                <w:lang w:eastAsia="en-US"/>
              </w:rPr>
              <w:t>2280442,02</w:t>
            </w:r>
          </w:p>
        </w:tc>
      </w:tr>
    </w:tbl>
    <w:p w:rsidR="00D03880" w:rsidRDefault="00D03880" w:rsidP="00A26151">
      <w:pPr>
        <w:jc w:val="both"/>
        <w:sectPr w:rsidR="00D03880" w:rsidSect="00826201">
          <w:pgSz w:w="16838" w:h="11906" w:orient="landscape"/>
          <w:pgMar w:top="1701" w:right="1134" w:bottom="850" w:left="1134" w:header="708" w:footer="708" w:gutter="0"/>
          <w:cols w:space="708"/>
          <w:docGrid w:linePitch="360"/>
        </w:sectPr>
      </w:pPr>
    </w:p>
    <w:p w:rsidR="00D03880" w:rsidRDefault="00D03880" w:rsidP="00A26151">
      <w:pPr>
        <w:jc w:val="both"/>
      </w:pPr>
    </w:p>
    <w:p w:rsidR="00D03880" w:rsidRPr="00826201" w:rsidRDefault="00D03880" w:rsidP="00C55319">
      <w:pPr>
        <w:pStyle w:val="Heading2"/>
      </w:pPr>
      <w:bookmarkStart w:id="173" w:name="_Toc524944278"/>
      <w:bookmarkStart w:id="174" w:name="_Toc524944854"/>
      <w:bookmarkStart w:id="175" w:name="_Toc528166533"/>
      <w:bookmarkStart w:id="176" w:name="_Toc530077525"/>
      <w:r>
        <w:t xml:space="preserve">9.2. </w:t>
      </w:r>
      <w:r w:rsidRPr="00826201">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73"/>
      <w:bookmarkEnd w:id="174"/>
      <w:bookmarkEnd w:id="175"/>
      <w:bookmarkEnd w:id="176"/>
    </w:p>
    <w:p w:rsidR="00D03880" w:rsidRPr="00826201" w:rsidRDefault="00D03880" w:rsidP="00826201">
      <w:pPr>
        <w:spacing w:line="360" w:lineRule="auto"/>
        <w:ind w:firstLine="709"/>
        <w:jc w:val="both"/>
        <w:rPr>
          <w:color w:val="000000"/>
          <w:sz w:val="28"/>
          <w:szCs w:val="28"/>
        </w:rPr>
      </w:pPr>
      <w:r w:rsidRPr="00826201">
        <w:rPr>
          <w:color w:val="000000"/>
          <w:sz w:val="28"/>
          <w:szCs w:val="28"/>
        </w:rPr>
        <w:t>Для повышения эффективности функционирования системы теплоснабжения рекомендуется произвести реконструкцию ветхих тепловых сетей, строительство новых трубопроводов под жилищную застройку. Инвестиции, необходимые для проведения данных меропр</w:t>
      </w:r>
      <w:r>
        <w:rPr>
          <w:color w:val="000000"/>
          <w:sz w:val="28"/>
          <w:szCs w:val="28"/>
        </w:rPr>
        <w:t>иятий представлены в таблицах 35-36</w:t>
      </w:r>
      <w:r w:rsidRPr="00826201">
        <w:rPr>
          <w:color w:val="000000"/>
          <w:sz w:val="28"/>
          <w:szCs w:val="28"/>
        </w:rPr>
        <w:t>.</w:t>
      </w:r>
    </w:p>
    <w:p w:rsidR="00D03880" w:rsidRDefault="00D03880" w:rsidP="00826201">
      <w:pPr>
        <w:spacing w:line="360" w:lineRule="auto"/>
        <w:ind w:firstLine="709"/>
        <w:jc w:val="both"/>
        <w:rPr>
          <w:color w:val="000000"/>
          <w:sz w:val="28"/>
          <w:szCs w:val="28"/>
        </w:rPr>
        <w:sectPr w:rsidR="00D03880">
          <w:pgSz w:w="11906" w:h="16838"/>
          <w:pgMar w:top="1134" w:right="850" w:bottom="1134" w:left="1701" w:header="708" w:footer="708" w:gutter="0"/>
          <w:cols w:space="708"/>
          <w:docGrid w:linePitch="360"/>
        </w:sectPr>
      </w:pPr>
    </w:p>
    <w:p w:rsidR="00D03880" w:rsidRPr="00826201" w:rsidRDefault="00D03880" w:rsidP="00826201">
      <w:pPr>
        <w:spacing w:line="360" w:lineRule="auto"/>
        <w:ind w:firstLine="709"/>
        <w:jc w:val="both"/>
        <w:rPr>
          <w:color w:val="000000"/>
          <w:sz w:val="28"/>
          <w:szCs w:val="28"/>
        </w:rPr>
      </w:pPr>
    </w:p>
    <w:p w:rsidR="00D03880" w:rsidRDefault="00D03880" w:rsidP="00F94FDE">
      <w:pPr>
        <w:pStyle w:val="Caption"/>
        <w:keepNext/>
        <w:spacing w:before="0" w:after="0" w:line="240" w:lineRule="auto"/>
        <w:rPr>
          <w:b w:val="0"/>
          <w:szCs w:val="28"/>
        </w:rPr>
      </w:pPr>
      <w:r w:rsidRPr="00F94FDE">
        <w:rPr>
          <w:b w:val="0"/>
          <w:szCs w:val="28"/>
        </w:rPr>
        <w:t xml:space="preserve">Таблица </w:t>
      </w:r>
      <w:r>
        <w:rPr>
          <w:b w:val="0"/>
          <w:szCs w:val="28"/>
        </w:rPr>
        <w:t>35</w:t>
      </w:r>
      <w:r w:rsidRPr="00F94FDE">
        <w:rPr>
          <w:b w:val="0"/>
          <w:szCs w:val="28"/>
        </w:rPr>
        <w:t>. Инвестиции в реконструкцию и техническое перевооружение тепловых сетей и сооружений на них</w:t>
      </w:r>
    </w:p>
    <w:tbl>
      <w:tblPr>
        <w:tblW w:w="5000" w:type="pct"/>
        <w:jc w:val="center"/>
        <w:tblLook w:val="00A0"/>
      </w:tblPr>
      <w:tblGrid>
        <w:gridCol w:w="668"/>
        <w:gridCol w:w="2532"/>
        <w:gridCol w:w="1552"/>
        <w:gridCol w:w="1646"/>
        <w:gridCol w:w="1514"/>
        <w:gridCol w:w="1772"/>
        <w:gridCol w:w="1785"/>
        <w:gridCol w:w="1685"/>
        <w:gridCol w:w="1632"/>
      </w:tblGrid>
      <w:tr w:rsidR="00D03880" w:rsidRPr="0016012E" w:rsidTr="00AA6637">
        <w:trPr>
          <w:trHeight w:val="20"/>
          <w:tblHeader/>
          <w:jc w:val="center"/>
        </w:trPr>
        <w:tc>
          <w:tcPr>
            <w:tcW w:w="658"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16012E" w:rsidRDefault="00D03880" w:rsidP="00AA6637">
            <w:pPr>
              <w:ind w:left="-57" w:right="-57"/>
              <w:jc w:val="center"/>
              <w:rPr>
                <w:b/>
              </w:rPr>
            </w:pPr>
            <w:bookmarkStart w:id="177" w:name="_Hlk521695262"/>
            <w:r w:rsidRPr="0016012E">
              <w:rPr>
                <w:b/>
                <w:sz w:val="22"/>
              </w:rPr>
              <w:t>№</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Перечень работ по объектам предприятия</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Объем инвестиций в физич. ед.</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D03880" w:rsidRPr="0016012E" w:rsidRDefault="00D03880" w:rsidP="00AA6637">
            <w:pPr>
              <w:ind w:left="-57" w:right="-57"/>
              <w:jc w:val="center"/>
              <w:rPr>
                <w:b/>
              </w:rPr>
            </w:pPr>
            <w:r w:rsidRPr="0016012E">
              <w:rPr>
                <w:b/>
                <w:sz w:val="22"/>
              </w:rPr>
              <w:t>Всего</w:t>
            </w:r>
          </w:p>
        </w:tc>
        <w:tc>
          <w:tcPr>
            <w:tcW w:w="6653" w:type="dxa"/>
            <w:gridSpan w:val="4"/>
            <w:tcBorders>
              <w:top w:val="single" w:sz="4" w:space="0" w:color="auto"/>
              <w:left w:val="nil"/>
              <w:bottom w:val="single" w:sz="4" w:space="0" w:color="auto"/>
              <w:right w:val="single" w:sz="4" w:space="0" w:color="auto"/>
            </w:tcBorders>
            <w:shd w:val="clear" w:color="auto" w:fill="BFBFBF"/>
            <w:noWrap/>
            <w:vAlign w:val="center"/>
          </w:tcPr>
          <w:p w:rsidR="00D03880" w:rsidRPr="0016012E" w:rsidRDefault="00D03880" w:rsidP="00AA6637">
            <w:pPr>
              <w:ind w:left="-57" w:right="-57"/>
              <w:jc w:val="center"/>
              <w:rPr>
                <w:b/>
              </w:rPr>
            </w:pPr>
            <w:r w:rsidRPr="0016012E">
              <w:rPr>
                <w:b/>
                <w:sz w:val="22"/>
              </w:rPr>
              <w:t>Объем финансирования, руб. в т.ч.</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Примечание</w:t>
            </w:r>
          </w:p>
        </w:tc>
      </w:tr>
      <w:tr w:rsidR="00D03880" w:rsidRPr="0016012E" w:rsidTr="00AA6637">
        <w:trPr>
          <w:trHeight w:val="507"/>
          <w:tblHeader/>
          <w:jc w:val="center"/>
        </w:trPr>
        <w:tc>
          <w:tcPr>
            <w:tcW w:w="658" w:type="dxa"/>
            <w:vMerge/>
            <w:tcBorders>
              <w:top w:val="single" w:sz="4" w:space="0" w:color="auto"/>
              <w:left w:val="single" w:sz="4" w:space="0" w:color="auto"/>
              <w:bottom w:val="single" w:sz="4" w:space="0" w:color="000000"/>
              <w:right w:val="single" w:sz="4" w:space="0" w:color="auto"/>
            </w:tcBorders>
            <w:vAlign w:val="center"/>
          </w:tcPr>
          <w:p w:rsidR="00D03880" w:rsidRPr="0016012E" w:rsidRDefault="00D03880" w:rsidP="00AA6637">
            <w:pPr>
              <w:ind w:left="-57" w:right="-57"/>
              <w:jc w:val="center"/>
              <w:rPr>
                <w:b/>
              </w:rPr>
            </w:pPr>
          </w:p>
        </w:tc>
        <w:tc>
          <w:tcPr>
            <w:tcW w:w="2493" w:type="dxa"/>
            <w:vMerge/>
            <w:tcBorders>
              <w:top w:val="single" w:sz="4" w:space="0" w:color="auto"/>
              <w:left w:val="single" w:sz="4" w:space="0" w:color="auto"/>
              <w:bottom w:val="single" w:sz="4" w:space="0" w:color="auto"/>
              <w:right w:val="single" w:sz="4" w:space="0" w:color="auto"/>
            </w:tcBorders>
            <w:vAlign w:val="center"/>
          </w:tcPr>
          <w:p w:rsidR="00D03880" w:rsidRPr="0016012E" w:rsidRDefault="00D03880" w:rsidP="00AA6637">
            <w:pPr>
              <w:ind w:left="-57" w:right="-57"/>
              <w:jc w:val="center"/>
              <w:rPr>
                <w:b/>
              </w:rPr>
            </w:pPr>
          </w:p>
        </w:tc>
        <w:tc>
          <w:tcPr>
            <w:tcW w:w="1528" w:type="dxa"/>
            <w:vMerge/>
            <w:tcBorders>
              <w:top w:val="single" w:sz="4" w:space="0" w:color="auto"/>
              <w:left w:val="single" w:sz="4" w:space="0" w:color="auto"/>
              <w:bottom w:val="single" w:sz="4" w:space="0" w:color="auto"/>
              <w:right w:val="single" w:sz="4" w:space="0" w:color="auto"/>
            </w:tcBorders>
            <w:vAlign w:val="center"/>
          </w:tcPr>
          <w:p w:rsidR="00D03880" w:rsidRPr="0016012E" w:rsidRDefault="00D03880" w:rsidP="00AA6637">
            <w:pPr>
              <w:ind w:left="-57" w:right="-57"/>
              <w:jc w:val="center"/>
              <w:rPr>
                <w:b/>
              </w:rPr>
            </w:pPr>
          </w:p>
        </w:tc>
        <w:tc>
          <w:tcPr>
            <w:tcW w:w="1621" w:type="dxa"/>
            <w:vMerge/>
            <w:tcBorders>
              <w:top w:val="nil"/>
              <w:left w:val="single" w:sz="4" w:space="0" w:color="auto"/>
              <w:bottom w:val="single" w:sz="4" w:space="0" w:color="auto"/>
              <w:right w:val="single" w:sz="4" w:space="0" w:color="auto"/>
            </w:tcBorders>
            <w:vAlign w:val="center"/>
          </w:tcPr>
          <w:p w:rsidR="00D03880" w:rsidRPr="0016012E" w:rsidRDefault="00D03880" w:rsidP="00AA6637">
            <w:pPr>
              <w:ind w:left="-57" w:right="-57"/>
              <w:jc w:val="center"/>
              <w:rPr>
                <w:b/>
              </w:rPr>
            </w:pPr>
          </w:p>
        </w:tc>
        <w:tc>
          <w:tcPr>
            <w:tcW w:w="1491" w:type="dxa"/>
            <w:vMerge w:val="restart"/>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бюджетные средства</w:t>
            </w:r>
          </w:p>
        </w:tc>
        <w:tc>
          <w:tcPr>
            <w:tcW w:w="1745" w:type="dxa"/>
            <w:vMerge w:val="restart"/>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капитальный ремонт</w:t>
            </w:r>
          </w:p>
        </w:tc>
        <w:tc>
          <w:tcPr>
            <w:tcW w:w="1758" w:type="dxa"/>
            <w:vMerge w:val="restart"/>
            <w:tcBorders>
              <w:top w:val="nil"/>
              <w:left w:val="single" w:sz="4" w:space="0" w:color="auto"/>
              <w:bottom w:val="single" w:sz="4" w:space="0" w:color="000000"/>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не обеспеченные средствами</w:t>
            </w:r>
          </w:p>
        </w:tc>
        <w:tc>
          <w:tcPr>
            <w:tcW w:w="1659" w:type="dxa"/>
            <w:vMerge w:val="restart"/>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rPr>
                <w:b/>
              </w:rPr>
            </w:pPr>
            <w:r w:rsidRPr="0016012E">
              <w:rPr>
                <w:b/>
                <w:sz w:val="22"/>
              </w:rPr>
              <w:t>амортизация</w:t>
            </w:r>
          </w:p>
        </w:tc>
        <w:tc>
          <w:tcPr>
            <w:tcW w:w="1607" w:type="dxa"/>
            <w:vMerge/>
            <w:tcBorders>
              <w:top w:val="single" w:sz="4" w:space="0" w:color="auto"/>
              <w:left w:val="single" w:sz="4" w:space="0" w:color="auto"/>
              <w:bottom w:val="single" w:sz="4" w:space="0" w:color="000000"/>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507"/>
          <w:jc w:val="center"/>
        </w:trPr>
        <w:tc>
          <w:tcPr>
            <w:tcW w:w="658" w:type="dxa"/>
            <w:vMerge/>
            <w:tcBorders>
              <w:top w:val="single" w:sz="4" w:space="0" w:color="auto"/>
              <w:left w:val="single" w:sz="4" w:space="0" w:color="auto"/>
              <w:bottom w:val="single" w:sz="4" w:space="0" w:color="000000"/>
              <w:right w:val="single" w:sz="4" w:space="0" w:color="auto"/>
            </w:tcBorders>
            <w:vAlign w:val="center"/>
          </w:tcPr>
          <w:p w:rsidR="00D03880" w:rsidRPr="0016012E" w:rsidRDefault="00D03880" w:rsidP="00AA6637">
            <w:pPr>
              <w:ind w:left="-57" w:right="-57"/>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rsidR="00D03880" w:rsidRPr="0016012E" w:rsidRDefault="00D03880" w:rsidP="00AA6637">
            <w:pPr>
              <w:ind w:left="-57" w:right="-57"/>
              <w:jc w:val="center"/>
            </w:pPr>
          </w:p>
        </w:tc>
        <w:tc>
          <w:tcPr>
            <w:tcW w:w="1528" w:type="dxa"/>
            <w:vMerge/>
            <w:tcBorders>
              <w:top w:val="single" w:sz="4" w:space="0" w:color="auto"/>
              <w:left w:val="single" w:sz="4" w:space="0" w:color="auto"/>
              <w:bottom w:val="single" w:sz="4" w:space="0" w:color="auto"/>
              <w:right w:val="single" w:sz="4" w:space="0" w:color="auto"/>
            </w:tcBorders>
            <w:vAlign w:val="center"/>
          </w:tcPr>
          <w:p w:rsidR="00D03880" w:rsidRPr="0016012E" w:rsidRDefault="00D03880" w:rsidP="00AA6637">
            <w:pPr>
              <w:ind w:left="-57" w:right="-57"/>
              <w:jc w:val="center"/>
            </w:pPr>
          </w:p>
        </w:tc>
        <w:tc>
          <w:tcPr>
            <w:tcW w:w="1621" w:type="dxa"/>
            <w:vMerge/>
            <w:tcBorders>
              <w:top w:val="nil"/>
              <w:left w:val="single" w:sz="4" w:space="0" w:color="auto"/>
              <w:bottom w:val="single" w:sz="4" w:space="0" w:color="auto"/>
              <w:right w:val="single" w:sz="4" w:space="0" w:color="auto"/>
            </w:tcBorders>
            <w:vAlign w:val="center"/>
          </w:tcPr>
          <w:p w:rsidR="00D03880" w:rsidRPr="0016012E" w:rsidRDefault="00D03880" w:rsidP="00AA6637">
            <w:pPr>
              <w:ind w:left="-57" w:right="-57"/>
              <w:jc w:val="center"/>
            </w:pPr>
          </w:p>
        </w:tc>
        <w:tc>
          <w:tcPr>
            <w:tcW w:w="1491" w:type="dxa"/>
            <w:vMerge/>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pPr>
          </w:p>
        </w:tc>
        <w:tc>
          <w:tcPr>
            <w:tcW w:w="1745" w:type="dxa"/>
            <w:vMerge/>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pPr>
          </w:p>
        </w:tc>
        <w:tc>
          <w:tcPr>
            <w:tcW w:w="1758" w:type="dxa"/>
            <w:vMerge/>
            <w:tcBorders>
              <w:top w:val="nil"/>
              <w:left w:val="single" w:sz="4" w:space="0" w:color="auto"/>
              <w:bottom w:val="single" w:sz="4" w:space="0" w:color="000000"/>
              <w:right w:val="single" w:sz="4" w:space="0" w:color="auto"/>
            </w:tcBorders>
            <w:shd w:val="clear" w:color="auto" w:fill="BFBFBF"/>
            <w:vAlign w:val="center"/>
          </w:tcPr>
          <w:p w:rsidR="00D03880" w:rsidRPr="0016012E" w:rsidRDefault="00D03880" w:rsidP="00AA6637">
            <w:pPr>
              <w:ind w:left="-57" w:right="-57"/>
              <w:jc w:val="center"/>
            </w:pPr>
          </w:p>
        </w:tc>
        <w:tc>
          <w:tcPr>
            <w:tcW w:w="1659" w:type="dxa"/>
            <w:vMerge/>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pPr>
          </w:p>
        </w:tc>
        <w:tc>
          <w:tcPr>
            <w:tcW w:w="1607" w:type="dxa"/>
            <w:vMerge/>
            <w:tcBorders>
              <w:top w:val="single" w:sz="4" w:space="0" w:color="auto"/>
              <w:left w:val="single" w:sz="4" w:space="0" w:color="auto"/>
              <w:bottom w:val="single" w:sz="4" w:space="0" w:color="000000"/>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507"/>
          <w:jc w:val="center"/>
        </w:trPr>
        <w:tc>
          <w:tcPr>
            <w:tcW w:w="658" w:type="dxa"/>
            <w:vMerge/>
            <w:tcBorders>
              <w:top w:val="single" w:sz="4" w:space="0" w:color="auto"/>
              <w:left w:val="single" w:sz="4" w:space="0" w:color="auto"/>
              <w:bottom w:val="single" w:sz="4" w:space="0" w:color="000000"/>
              <w:right w:val="single" w:sz="4" w:space="0" w:color="auto"/>
            </w:tcBorders>
            <w:vAlign w:val="center"/>
          </w:tcPr>
          <w:p w:rsidR="00D03880" w:rsidRPr="0016012E" w:rsidRDefault="00D03880" w:rsidP="00AA6637">
            <w:pPr>
              <w:ind w:left="-57" w:right="-57"/>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rsidR="00D03880" w:rsidRPr="0016012E" w:rsidRDefault="00D03880" w:rsidP="00AA6637">
            <w:pPr>
              <w:ind w:left="-57" w:right="-57"/>
              <w:jc w:val="center"/>
            </w:pPr>
          </w:p>
        </w:tc>
        <w:tc>
          <w:tcPr>
            <w:tcW w:w="1528" w:type="dxa"/>
            <w:vMerge/>
            <w:tcBorders>
              <w:top w:val="single" w:sz="4" w:space="0" w:color="auto"/>
              <w:left w:val="single" w:sz="4" w:space="0" w:color="auto"/>
              <w:bottom w:val="single" w:sz="4" w:space="0" w:color="auto"/>
              <w:right w:val="single" w:sz="4" w:space="0" w:color="auto"/>
            </w:tcBorders>
            <w:vAlign w:val="center"/>
          </w:tcPr>
          <w:p w:rsidR="00D03880" w:rsidRPr="0016012E" w:rsidRDefault="00D03880" w:rsidP="00AA6637">
            <w:pPr>
              <w:ind w:left="-57" w:right="-57"/>
              <w:jc w:val="center"/>
            </w:pPr>
          </w:p>
        </w:tc>
        <w:tc>
          <w:tcPr>
            <w:tcW w:w="1621" w:type="dxa"/>
            <w:vMerge/>
            <w:tcBorders>
              <w:top w:val="nil"/>
              <w:left w:val="single" w:sz="4" w:space="0" w:color="auto"/>
              <w:bottom w:val="single" w:sz="4" w:space="0" w:color="auto"/>
              <w:right w:val="single" w:sz="4" w:space="0" w:color="auto"/>
            </w:tcBorders>
            <w:vAlign w:val="center"/>
          </w:tcPr>
          <w:p w:rsidR="00D03880" w:rsidRPr="0016012E" w:rsidRDefault="00D03880" w:rsidP="00AA6637">
            <w:pPr>
              <w:ind w:left="-57" w:right="-57"/>
              <w:jc w:val="center"/>
            </w:pPr>
          </w:p>
        </w:tc>
        <w:tc>
          <w:tcPr>
            <w:tcW w:w="1491" w:type="dxa"/>
            <w:vMerge/>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pPr>
          </w:p>
        </w:tc>
        <w:tc>
          <w:tcPr>
            <w:tcW w:w="1745" w:type="dxa"/>
            <w:vMerge/>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pPr>
          </w:p>
        </w:tc>
        <w:tc>
          <w:tcPr>
            <w:tcW w:w="1758" w:type="dxa"/>
            <w:vMerge/>
            <w:tcBorders>
              <w:top w:val="nil"/>
              <w:left w:val="single" w:sz="4" w:space="0" w:color="auto"/>
              <w:bottom w:val="single" w:sz="4" w:space="0" w:color="000000"/>
              <w:right w:val="single" w:sz="4" w:space="0" w:color="auto"/>
            </w:tcBorders>
            <w:shd w:val="clear" w:color="auto" w:fill="BFBFBF"/>
            <w:vAlign w:val="center"/>
          </w:tcPr>
          <w:p w:rsidR="00D03880" w:rsidRPr="0016012E" w:rsidRDefault="00D03880" w:rsidP="00AA6637">
            <w:pPr>
              <w:ind w:left="-57" w:right="-57"/>
              <w:jc w:val="center"/>
            </w:pPr>
          </w:p>
        </w:tc>
        <w:tc>
          <w:tcPr>
            <w:tcW w:w="1659" w:type="dxa"/>
            <w:vMerge/>
            <w:tcBorders>
              <w:top w:val="nil"/>
              <w:left w:val="single" w:sz="4" w:space="0" w:color="auto"/>
              <w:bottom w:val="single" w:sz="4" w:space="0" w:color="auto"/>
              <w:right w:val="single" w:sz="4" w:space="0" w:color="auto"/>
            </w:tcBorders>
            <w:shd w:val="clear" w:color="auto" w:fill="BFBFBF"/>
            <w:vAlign w:val="center"/>
          </w:tcPr>
          <w:p w:rsidR="00D03880" w:rsidRPr="0016012E" w:rsidRDefault="00D03880" w:rsidP="00AA6637">
            <w:pPr>
              <w:ind w:left="-57" w:right="-57"/>
              <w:jc w:val="center"/>
            </w:pPr>
          </w:p>
        </w:tc>
        <w:tc>
          <w:tcPr>
            <w:tcW w:w="1607" w:type="dxa"/>
            <w:vMerge/>
            <w:tcBorders>
              <w:top w:val="single" w:sz="4" w:space="0" w:color="auto"/>
              <w:left w:val="single" w:sz="4" w:space="0" w:color="auto"/>
              <w:bottom w:val="single" w:sz="4" w:space="0" w:color="000000"/>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rPr>
            </w:pPr>
            <w:r w:rsidRPr="0016012E">
              <w:rPr>
                <w:b/>
                <w:sz w:val="22"/>
              </w:rPr>
              <w:t>2019 год</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rPr>
            </w:pPr>
            <w:r w:rsidRPr="0016012E">
              <w:rPr>
                <w:b/>
                <w:bCs/>
                <w:sz w:val="22"/>
              </w:rPr>
              <w:t>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27 409 598,28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7 824 106,22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p>
        </w:tc>
        <w:tc>
          <w:tcPr>
            <w:tcW w:w="2493"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24 007 315,95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4 421 823,89 </w:t>
            </w:r>
          </w:p>
        </w:tc>
        <w:tc>
          <w:tcPr>
            <w:tcW w:w="1758" w:type="dxa"/>
            <w:tcBorders>
              <w:top w:val="nil"/>
              <w:left w:val="nil"/>
              <w:bottom w:val="single" w:sz="4" w:space="0" w:color="auto"/>
              <w:right w:val="nil"/>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single" w:sz="4" w:space="0" w:color="auto"/>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19 585 492,06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   </w:t>
            </w:r>
          </w:p>
        </w:tc>
        <w:tc>
          <w:tcPr>
            <w:tcW w:w="1758" w:type="dxa"/>
            <w:tcBorders>
              <w:top w:val="nil"/>
              <w:left w:val="nil"/>
              <w:bottom w:val="nil"/>
              <w:right w:val="nil"/>
            </w:tcBorders>
            <w:noWrap/>
            <w:vAlign w:val="center"/>
          </w:tcPr>
          <w:p w:rsidR="00D03880" w:rsidRPr="0016012E" w:rsidRDefault="00D03880" w:rsidP="00AA6637">
            <w:pPr>
              <w:ind w:left="-57" w:right="-57"/>
              <w:jc w:val="center"/>
              <w:rPr>
                <w:b/>
                <w:bCs/>
                <w:i/>
                <w:iCs/>
              </w:rPr>
            </w:pPr>
          </w:p>
        </w:tc>
        <w:tc>
          <w:tcPr>
            <w:tcW w:w="1659" w:type="dxa"/>
            <w:tcBorders>
              <w:top w:val="nil"/>
              <w:left w:val="single" w:sz="4" w:space="0" w:color="auto"/>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19 585 492,06 </w:t>
            </w:r>
          </w:p>
        </w:tc>
        <w:tc>
          <w:tcPr>
            <w:tcW w:w="1607"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 xml:space="preserve">Водяная тепловая сеть котельная "Пыть-Ях" - Узел №1 (Реконструкция тепловой сети от котельной"Пыть-Ях" до узла №1, 1 мкр. с увеличением диаметра на 530мм)) </w:t>
            </w:r>
          </w:p>
        </w:tc>
        <w:tc>
          <w:tcPr>
            <w:tcW w:w="1528"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 xml:space="preserve">труба ППУф530 - </w:t>
            </w:r>
            <w:smartTag w:uri="urn:schemas-microsoft-com:office:smarttags" w:element="metricconverter">
              <w:smartTagPr>
                <w:attr w:name="ProductID" w:val="520 м"/>
              </w:smartTagPr>
              <w:r w:rsidRPr="0016012E">
                <w:rPr>
                  <w:sz w:val="22"/>
                </w:rPr>
                <w:t>520 м</w:t>
              </w:r>
            </w:smartTag>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19 585 492,06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w:t>
            </w:r>
          </w:p>
        </w:tc>
        <w:tc>
          <w:tcPr>
            <w:tcW w:w="1745"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w:t>
            </w:r>
          </w:p>
        </w:tc>
        <w:tc>
          <w:tcPr>
            <w:tcW w:w="1758" w:type="dxa"/>
            <w:tcBorders>
              <w:top w:val="single" w:sz="4" w:space="0" w:color="auto"/>
              <w:left w:val="nil"/>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 </w:t>
            </w:r>
          </w:p>
        </w:tc>
        <w:tc>
          <w:tcPr>
            <w:tcW w:w="1659"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19 585 492,06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Капитальный ремонт внутриквартальных сетей теплоснабжения:</w:t>
            </w:r>
          </w:p>
        </w:tc>
        <w:tc>
          <w:tcPr>
            <w:tcW w:w="1528"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4 421 823,89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4 421 823,89 </w:t>
            </w:r>
          </w:p>
        </w:tc>
        <w:tc>
          <w:tcPr>
            <w:tcW w:w="1758"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Сети теплоснабжения от ТК6 до ТК24 (Капитальный ремонт сети от ТК-6 до ТК-24, 1 мкр.)</w:t>
            </w:r>
          </w:p>
        </w:tc>
        <w:tc>
          <w:tcPr>
            <w:tcW w:w="1528"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труба ППУф219-</w:t>
            </w:r>
            <w:smartTag w:uri="urn:schemas-microsoft-com:office:smarttags" w:element="metricconverter">
              <w:smartTagPr>
                <w:attr w:name="ProductID" w:val="450 м"/>
              </w:smartTagPr>
              <w:r w:rsidRPr="0016012E">
                <w:rPr>
                  <w:sz w:val="22"/>
                </w:rPr>
                <w:t>450 м</w:t>
              </w:r>
            </w:smartTag>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4 421 823,89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4 421 823,89 </w:t>
            </w:r>
          </w:p>
        </w:tc>
        <w:tc>
          <w:tcPr>
            <w:tcW w:w="1758"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3</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1424м.п.</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3 402 282,33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3 402 282,33 </w:t>
            </w:r>
          </w:p>
        </w:tc>
        <w:tc>
          <w:tcPr>
            <w:tcW w:w="1758"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4</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smartTag w:uri="urn:schemas-microsoft-com:office:smarttags" w:element="metricconverter">
              <w:smartTagPr>
                <w:attr w:name="ProductID" w:val="900 м2"/>
              </w:smartTagPr>
              <w:r w:rsidRPr="0016012E">
                <w:rPr>
                  <w:sz w:val="22"/>
                </w:rPr>
                <w:t>900 м2</w:t>
              </w:r>
            </w:smartTag>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1 154 348,11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1 154 348,11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14560" w:type="dxa"/>
            <w:gridSpan w:val="9"/>
            <w:tcBorders>
              <w:top w:val="single" w:sz="4" w:space="0" w:color="auto"/>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rPr>
            </w:pPr>
            <w:r w:rsidRPr="0016012E">
              <w:rPr>
                <w:b/>
                <w:sz w:val="22"/>
              </w:rPr>
              <w:t>2020 год</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29 551 141,56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4 748 008,92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24 803 132,64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24 803 132,64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color w:val="000000"/>
              </w:rPr>
            </w:pPr>
            <w:r w:rsidRPr="0016012E">
              <w:rPr>
                <w:b/>
                <w:bCs/>
                <w:i/>
                <w:iCs/>
                <w:color w:val="000000"/>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color w:val="000000"/>
              </w:rPr>
            </w:pPr>
            <w:r w:rsidRPr="0016012E">
              <w:rPr>
                <w:b/>
                <w:bCs/>
                <w:i/>
                <w:iCs/>
                <w:color w:val="000000"/>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color w:val="000000"/>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color w:val="000000"/>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color w:val="000000"/>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color w:val="000000"/>
              </w:rPr>
            </w:pPr>
            <w:r w:rsidRPr="0016012E">
              <w:rPr>
                <w:b/>
                <w:bCs/>
                <w:i/>
                <w:iCs/>
                <w:color w:val="000000"/>
                <w:sz w:val="22"/>
              </w:rPr>
              <w:t xml:space="preserve">24 803 132,64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rPr>
                <w:b/>
                <w:bCs/>
                <w:i/>
                <w:iCs/>
                <w:color w:val="000000"/>
              </w:rP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Сети теплоснабжения от узла 1 до ТК 61 (Реконструкция участка сети теплоснабжения от узла №1 до ТК-57, 1 мкр.)</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труба ППУ ф530мм - </w:t>
            </w:r>
            <w:smartTag w:uri="urn:schemas-microsoft-com:office:smarttags" w:element="metricconverter">
              <w:smartTagPr>
                <w:attr w:name="ProductID" w:val="790 м"/>
              </w:smartTagPr>
              <w:r w:rsidRPr="0016012E">
                <w:rPr>
                  <w:sz w:val="22"/>
                </w:rPr>
                <w:t>790 м</w:t>
              </w:r>
            </w:smartTag>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 xml:space="preserve">24 803 132,64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3 545 178,19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3 545 178,19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1 202 830,73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1 202 830,73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rPr>
            </w:pPr>
            <w:r w:rsidRPr="0016012E">
              <w:rPr>
                <w:b/>
                <w:sz w:val="22"/>
              </w:rPr>
              <w:t>2021 год</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4 794 918,28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4 794 918,28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3 545 177,15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3 545 177,15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Pr>
                <w:sz w:val="22"/>
              </w:rPr>
              <w:t>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1 249 741,13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1 249 741,13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rPr>
            </w:pPr>
            <w:r w:rsidRPr="0016012E">
              <w:rPr>
                <w:b/>
                <w:sz w:val="22"/>
              </w:rPr>
              <w:t>2022 год</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26 595 475,97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5 120 642,15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21 474 833,82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21 474 833,82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21 474 833,82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Реконструкция тепловой сети от ТК-61 до федеральной трассы с увеличением диаметра с ф 426мм на ф 530мм</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труба ППУ ф530мм - 1000м</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 xml:space="preserve">21 474 833,82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3 823 410,86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3 823 410,86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1 297 231,29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1 297 231,29 </w:t>
            </w: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2023 год</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rPr>
            </w:pPr>
            <w:r w:rsidRPr="0016012E">
              <w:rPr>
                <w:b/>
                <w:bCs/>
                <w:sz w:val="22"/>
              </w:rPr>
              <w:t>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8 045 224,22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5 120 642,15 </w:t>
            </w: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2 924 582,06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rPr>
                <w:b/>
                <w:bCs/>
                <w:i/>
                <w:iCs/>
              </w:rP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2 924 582,06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rPr>
                <w:b/>
                <w:bCs/>
                <w:i/>
                <w:iCs/>
              </w:rP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r w:rsidRPr="0016012E">
              <w:rPr>
                <w:b/>
                <w:bCs/>
                <w:i/>
                <w:iCs/>
                <w:sz w:val="22"/>
              </w:rPr>
              <w:t xml:space="preserve">2 924 582,06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rPr>
                <w:b/>
                <w:bCs/>
                <w:i/>
                <w:iCs/>
              </w:rPr>
            </w:pP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pPr>
            <w:r w:rsidRPr="0016012E">
              <w:rPr>
                <w:sz w:val="22"/>
              </w:rPr>
              <w:t>Объект: Водяная тепловая сеть Узел №6 - Узел №10 (Капитальный ремонт участка тепловой сети ул.Транспортная от ТК-200 до ТК-201, 3 мкр.)</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 труба ППУ ф325мм </w:t>
            </w:r>
            <w:smartTag w:uri="urn:schemas-microsoft-com:office:smarttags" w:element="metricconverter">
              <w:smartTagPr>
                <w:attr w:name="ProductID" w:val="-100 м"/>
              </w:smartTagPr>
              <w:r w:rsidRPr="0016012E">
                <w:rPr>
                  <w:sz w:val="22"/>
                </w:rPr>
                <w:t>-100 м</w:t>
              </w:r>
            </w:smartTag>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 xml:space="preserve">2 924 582,06 </w:t>
            </w: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3 823 410,86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3 823 410,86 </w:t>
            </w: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1 297 231,29 </w:t>
            </w:r>
          </w:p>
        </w:tc>
        <w:tc>
          <w:tcPr>
            <w:tcW w:w="1491"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r w:rsidRPr="0016012E">
              <w:rPr>
                <w:b/>
                <w:bCs/>
                <w:i/>
                <w:iCs/>
                <w:sz w:val="22"/>
              </w:rPr>
              <w:t xml:space="preserve">1 297 231,29 </w:t>
            </w:r>
          </w:p>
        </w:tc>
        <w:tc>
          <w:tcPr>
            <w:tcW w:w="1745"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D03880" w:rsidRPr="0016012E" w:rsidRDefault="00D03880" w:rsidP="00AA6637">
            <w:pPr>
              <w:ind w:left="-57" w:right="-57"/>
              <w:jc w:val="center"/>
            </w:pPr>
          </w:p>
        </w:tc>
        <w:tc>
          <w:tcPr>
            <w:tcW w:w="1607" w:type="dxa"/>
            <w:tcBorders>
              <w:top w:val="nil"/>
              <w:left w:val="nil"/>
              <w:bottom w:val="single" w:sz="4" w:space="0" w:color="auto"/>
              <w:right w:val="single" w:sz="4" w:space="0" w:color="auto"/>
            </w:tcBorders>
            <w:vAlign w:val="center"/>
          </w:tcPr>
          <w:p w:rsidR="00D03880" w:rsidRPr="0016012E" w:rsidRDefault="00D03880" w:rsidP="00AA6637">
            <w:pPr>
              <w:ind w:left="-57" w:right="-57"/>
              <w:jc w:val="center"/>
            </w:pPr>
            <w:r w:rsidRPr="0016012E">
              <w:rPr>
                <w:sz w:val="22"/>
              </w:rPr>
              <w:t>подрядная организация</w:t>
            </w:r>
          </w:p>
        </w:tc>
      </w:tr>
      <w:tr w:rsidR="00D03880" w:rsidRPr="0016012E" w:rsidTr="00AA6637">
        <w:trPr>
          <w:trHeight w:val="20"/>
          <w:jc w:val="center"/>
        </w:trPr>
        <w:tc>
          <w:tcPr>
            <w:tcW w:w="658" w:type="dxa"/>
            <w:tcBorders>
              <w:top w:val="single" w:sz="4" w:space="0" w:color="auto"/>
              <w:left w:val="single" w:sz="4" w:space="0" w:color="auto"/>
              <w:bottom w:val="single" w:sz="4" w:space="0" w:color="auto"/>
              <w:right w:val="single" w:sz="4" w:space="0" w:color="auto"/>
            </w:tcBorders>
            <w:noWrap/>
            <w:vAlign w:val="center"/>
          </w:tcPr>
          <w:p w:rsidR="00D03880" w:rsidRPr="0016012E" w:rsidRDefault="00D03880" w:rsidP="00AA6637">
            <w:pPr>
              <w:ind w:left="-57" w:right="-57"/>
              <w:jc w:val="center"/>
            </w:pPr>
          </w:p>
        </w:tc>
        <w:tc>
          <w:tcPr>
            <w:tcW w:w="2493" w:type="dxa"/>
            <w:tcBorders>
              <w:top w:val="single" w:sz="4" w:space="0" w:color="auto"/>
              <w:left w:val="nil"/>
              <w:bottom w:val="single" w:sz="4" w:space="0" w:color="auto"/>
              <w:right w:val="single" w:sz="4" w:space="0" w:color="auto"/>
            </w:tcBorders>
            <w:shd w:val="clear" w:color="000000" w:fill="FFFFFF"/>
            <w:vAlign w:val="center"/>
          </w:tcPr>
          <w:p w:rsidR="00D03880" w:rsidRPr="0016012E" w:rsidRDefault="00D03880" w:rsidP="00AA6637">
            <w:pPr>
              <w:ind w:left="-57" w:right="-57"/>
              <w:jc w:val="center"/>
              <w:rPr>
                <w:b/>
                <w:bCs/>
                <w:i/>
                <w:iCs/>
              </w:rPr>
            </w:pPr>
            <w:r w:rsidRPr="0016012E">
              <w:rPr>
                <w:b/>
                <w:bCs/>
                <w:i/>
                <w:iCs/>
                <w:sz w:val="22"/>
              </w:rPr>
              <w:t>Итого</w:t>
            </w:r>
            <w:r w:rsidRPr="0016012E">
              <w:rPr>
                <w:b/>
                <w:bCs/>
                <w:i/>
                <w:iCs/>
                <w:sz w:val="22"/>
                <w:lang w:val="en-US"/>
              </w:rPr>
              <w:t>:</w:t>
            </w:r>
          </w:p>
        </w:tc>
        <w:tc>
          <w:tcPr>
            <w:tcW w:w="1528" w:type="dxa"/>
            <w:tcBorders>
              <w:top w:val="single" w:sz="4" w:space="0" w:color="auto"/>
              <w:left w:val="nil"/>
              <w:bottom w:val="single" w:sz="4" w:space="0" w:color="auto"/>
              <w:right w:val="single" w:sz="4" w:space="0" w:color="auto"/>
            </w:tcBorders>
            <w:shd w:val="clear" w:color="000000" w:fill="FFFFFF"/>
            <w:noWrap/>
            <w:vAlign w:val="center"/>
          </w:tcPr>
          <w:p w:rsidR="00D03880" w:rsidRPr="0016012E" w:rsidRDefault="00D03880" w:rsidP="00AA6637">
            <w:pPr>
              <w:ind w:left="-57" w:right="-57"/>
              <w:jc w:val="center"/>
            </w:pPr>
          </w:p>
        </w:tc>
        <w:tc>
          <w:tcPr>
            <w:tcW w:w="1621" w:type="dxa"/>
            <w:tcBorders>
              <w:top w:val="single" w:sz="4" w:space="0" w:color="auto"/>
              <w:left w:val="nil"/>
              <w:bottom w:val="single" w:sz="4" w:space="0" w:color="auto"/>
              <w:right w:val="single" w:sz="4" w:space="0" w:color="auto"/>
            </w:tcBorders>
            <w:shd w:val="clear" w:color="000000" w:fill="FFFFFF"/>
            <w:noWrap/>
          </w:tcPr>
          <w:p w:rsidR="00D03880" w:rsidRPr="000E4C13" w:rsidRDefault="00D03880" w:rsidP="00AA6637">
            <w:pPr>
              <w:ind w:left="-57" w:right="-57"/>
              <w:jc w:val="center"/>
              <w:rPr>
                <w:b/>
              </w:rPr>
            </w:pPr>
            <w:r w:rsidRPr="000E4C13">
              <w:rPr>
                <w:b/>
                <w:sz w:val="22"/>
              </w:rPr>
              <w:t>96 396 358,31</w:t>
            </w:r>
          </w:p>
        </w:tc>
        <w:tc>
          <w:tcPr>
            <w:tcW w:w="1491" w:type="dxa"/>
            <w:tcBorders>
              <w:top w:val="single" w:sz="4" w:space="0" w:color="auto"/>
              <w:left w:val="nil"/>
              <w:bottom w:val="single" w:sz="4" w:space="0" w:color="auto"/>
              <w:right w:val="single" w:sz="4" w:space="0" w:color="auto"/>
            </w:tcBorders>
            <w:shd w:val="clear" w:color="000000" w:fill="FFFFFF"/>
            <w:noWrap/>
          </w:tcPr>
          <w:p w:rsidR="00D03880" w:rsidRPr="000E4C13" w:rsidRDefault="00D03880" w:rsidP="00AA6637">
            <w:pPr>
              <w:ind w:left="-57" w:right="-57"/>
              <w:jc w:val="center"/>
              <w:rPr>
                <w:b/>
                <w:bCs/>
                <w:i/>
                <w:iCs/>
              </w:rPr>
            </w:pPr>
            <w:r w:rsidRPr="000E4C13">
              <w:rPr>
                <w:b/>
                <w:sz w:val="22"/>
              </w:rPr>
              <w:t>5 120 642,15</w:t>
            </w:r>
          </w:p>
        </w:tc>
        <w:tc>
          <w:tcPr>
            <w:tcW w:w="1745" w:type="dxa"/>
            <w:tcBorders>
              <w:top w:val="single" w:sz="4" w:space="0" w:color="auto"/>
              <w:left w:val="nil"/>
              <w:bottom w:val="single" w:sz="4" w:space="0" w:color="auto"/>
              <w:right w:val="single" w:sz="4" w:space="0" w:color="auto"/>
            </w:tcBorders>
            <w:noWrap/>
          </w:tcPr>
          <w:p w:rsidR="00D03880" w:rsidRPr="000E4C13" w:rsidRDefault="00D03880" w:rsidP="00AA6637">
            <w:pPr>
              <w:ind w:left="-57" w:right="-57"/>
              <w:jc w:val="center"/>
              <w:rPr>
                <w:b/>
                <w:bCs/>
                <w:i/>
                <w:iCs/>
              </w:rPr>
            </w:pPr>
            <w:r w:rsidRPr="000E4C13">
              <w:rPr>
                <w:b/>
                <w:sz w:val="22"/>
              </w:rPr>
              <w:t>22 487 675,57</w:t>
            </w:r>
          </w:p>
        </w:tc>
        <w:tc>
          <w:tcPr>
            <w:tcW w:w="1758" w:type="dxa"/>
            <w:tcBorders>
              <w:top w:val="single" w:sz="4" w:space="0" w:color="auto"/>
              <w:left w:val="nil"/>
              <w:bottom w:val="single" w:sz="4" w:space="0" w:color="auto"/>
              <w:right w:val="single" w:sz="4" w:space="0" w:color="auto"/>
            </w:tcBorders>
            <w:shd w:val="clear" w:color="000000" w:fill="FFFFFF"/>
            <w:noWrap/>
          </w:tcPr>
          <w:p w:rsidR="00D03880" w:rsidRPr="000E4C13" w:rsidRDefault="00D03880" w:rsidP="00AA6637">
            <w:pPr>
              <w:ind w:left="-57" w:right="-57"/>
              <w:jc w:val="center"/>
              <w:rPr>
                <w:bCs/>
                <w:iCs/>
              </w:rPr>
            </w:pPr>
          </w:p>
        </w:tc>
        <w:tc>
          <w:tcPr>
            <w:tcW w:w="1659" w:type="dxa"/>
            <w:tcBorders>
              <w:top w:val="single" w:sz="4" w:space="0" w:color="auto"/>
              <w:left w:val="nil"/>
              <w:bottom w:val="single" w:sz="4" w:space="0" w:color="auto"/>
              <w:right w:val="single" w:sz="4" w:space="0" w:color="auto"/>
            </w:tcBorders>
            <w:noWrap/>
          </w:tcPr>
          <w:p w:rsidR="00D03880" w:rsidRPr="000E4C13" w:rsidRDefault="00D03880" w:rsidP="00AA6637">
            <w:pPr>
              <w:ind w:left="-57" w:right="-57"/>
              <w:jc w:val="center"/>
              <w:rPr>
                <w:b/>
              </w:rPr>
            </w:pPr>
            <w:r w:rsidRPr="000E4C13">
              <w:rPr>
                <w:b/>
                <w:sz w:val="22"/>
              </w:rPr>
              <w:t>68 788 040,58</w:t>
            </w:r>
          </w:p>
        </w:tc>
        <w:tc>
          <w:tcPr>
            <w:tcW w:w="1607" w:type="dxa"/>
            <w:tcBorders>
              <w:top w:val="single" w:sz="4" w:space="0" w:color="auto"/>
              <w:left w:val="nil"/>
              <w:bottom w:val="single" w:sz="4" w:space="0" w:color="auto"/>
              <w:right w:val="single" w:sz="4" w:space="0" w:color="auto"/>
            </w:tcBorders>
            <w:vAlign w:val="center"/>
          </w:tcPr>
          <w:p w:rsidR="00D03880" w:rsidRPr="0016012E" w:rsidRDefault="00D03880" w:rsidP="00AA6637">
            <w:pPr>
              <w:ind w:left="-57" w:right="-57"/>
              <w:jc w:val="center"/>
            </w:pPr>
          </w:p>
        </w:tc>
      </w:tr>
      <w:bookmarkEnd w:id="177"/>
    </w:tbl>
    <w:p w:rsidR="00D03880" w:rsidRPr="00C55319" w:rsidRDefault="00D03880" w:rsidP="00C55319">
      <w:pPr>
        <w:rPr>
          <w:lang w:eastAsia="ru-RU"/>
        </w:rPr>
      </w:pPr>
    </w:p>
    <w:p w:rsidR="00D03880" w:rsidRDefault="00D03880" w:rsidP="00F94FDE"/>
    <w:p w:rsidR="00D03880" w:rsidRPr="00BF75DE" w:rsidRDefault="00D03880" w:rsidP="00F94FDE">
      <w:pPr>
        <w:pStyle w:val="Caption"/>
        <w:keepNext/>
        <w:spacing w:before="0" w:after="0" w:line="240" w:lineRule="auto"/>
        <w:rPr>
          <w:b w:val="0"/>
          <w:szCs w:val="28"/>
        </w:rPr>
      </w:pPr>
      <w:r w:rsidRPr="00BF75DE">
        <w:rPr>
          <w:b w:val="0"/>
          <w:szCs w:val="28"/>
        </w:rPr>
        <w:t xml:space="preserve">Таблица </w:t>
      </w:r>
      <w:r>
        <w:rPr>
          <w:b w:val="0"/>
          <w:szCs w:val="28"/>
        </w:rPr>
        <w:t>36</w:t>
      </w:r>
      <w:r w:rsidRPr="00BF75DE">
        <w:rPr>
          <w:b w:val="0"/>
          <w:szCs w:val="28"/>
        </w:rPr>
        <w:t>. Инвестиции в строительство тепловых сетей для подключения перспективных потребителей</w:t>
      </w:r>
    </w:p>
    <w:p w:rsidR="00D03880" w:rsidRDefault="00D03880" w:rsidP="00826201">
      <w:pPr>
        <w:pStyle w:val="Caption"/>
        <w:keepNext/>
        <w:rPr>
          <w:szCs w:val="28"/>
        </w:rPr>
      </w:pPr>
    </w:p>
    <w:tbl>
      <w:tblPr>
        <w:tblW w:w="50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5"/>
        <w:gridCol w:w="1957"/>
        <w:gridCol w:w="1708"/>
        <w:gridCol w:w="1233"/>
        <w:gridCol w:w="1200"/>
        <w:gridCol w:w="880"/>
        <w:gridCol w:w="1029"/>
        <w:gridCol w:w="1032"/>
        <w:gridCol w:w="1065"/>
        <w:gridCol w:w="1029"/>
        <w:gridCol w:w="1041"/>
        <w:gridCol w:w="1035"/>
        <w:gridCol w:w="984"/>
      </w:tblGrid>
      <w:tr w:rsidR="00D03880" w:rsidRPr="005A3AA5" w:rsidTr="00EF71A4">
        <w:trPr>
          <w:trHeight w:val="20"/>
          <w:tblHeader/>
          <w:jc w:val="center"/>
        </w:trPr>
        <w:tc>
          <w:tcPr>
            <w:tcW w:w="256" w:type="pct"/>
            <w:vMerge w:val="restart"/>
            <w:shd w:val="clear" w:color="auto" w:fill="D9D9D9"/>
            <w:noWrap/>
            <w:vAlign w:val="center"/>
          </w:tcPr>
          <w:p w:rsidR="00D03880" w:rsidRPr="00EF71A4" w:rsidRDefault="00D03880" w:rsidP="00EF71A4">
            <w:pPr>
              <w:jc w:val="center"/>
              <w:rPr>
                <w:b/>
                <w:bCs/>
                <w:color w:val="000000"/>
                <w:sz w:val="20"/>
              </w:rPr>
            </w:pPr>
            <w:bookmarkStart w:id="178" w:name="_Hlk521695276"/>
            <w:r w:rsidRPr="00EF71A4">
              <w:rPr>
                <w:b/>
                <w:bCs/>
                <w:color w:val="000000"/>
                <w:sz w:val="20"/>
              </w:rPr>
              <w:t>№ п/п</w:t>
            </w:r>
          </w:p>
        </w:tc>
        <w:tc>
          <w:tcPr>
            <w:tcW w:w="654" w:type="pct"/>
            <w:vMerge w:val="restart"/>
            <w:shd w:val="clear" w:color="auto" w:fill="D9D9D9"/>
            <w:vAlign w:val="center"/>
          </w:tcPr>
          <w:p w:rsidR="00D03880" w:rsidRPr="00EF71A4" w:rsidRDefault="00D03880" w:rsidP="00EF71A4">
            <w:pPr>
              <w:jc w:val="center"/>
              <w:rPr>
                <w:b/>
                <w:bCs/>
                <w:color w:val="000000"/>
                <w:sz w:val="20"/>
              </w:rPr>
            </w:pPr>
            <w:r w:rsidRPr="00EF71A4">
              <w:rPr>
                <w:b/>
                <w:bCs/>
                <w:color w:val="000000"/>
                <w:sz w:val="20"/>
              </w:rPr>
              <w:t>Зона теплоснабжения</w:t>
            </w:r>
          </w:p>
          <w:p w:rsidR="00D03880" w:rsidRPr="00EF71A4" w:rsidRDefault="00D03880" w:rsidP="00EF71A4">
            <w:pPr>
              <w:jc w:val="center"/>
              <w:rPr>
                <w:b/>
                <w:bCs/>
                <w:color w:val="000000"/>
                <w:sz w:val="20"/>
              </w:rPr>
            </w:pPr>
            <w:r w:rsidRPr="00EF71A4">
              <w:rPr>
                <w:b/>
                <w:bCs/>
                <w:color w:val="000000"/>
                <w:sz w:val="20"/>
              </w:rPr>
              <w:t>котельных</w:t>
            </w:r>
          </w:p>
        </w:tc>
        <w:tc>
          <w:tcPr>
            <w:tcW w:w="571" w:type="pct"/>
            <w:vMerge w:val="restart"/>
            <w:shd w:val="clear" w:color="auto" w:fill="D9D9D9"/>
            <w:vAlign w:val="center"/>
          </w:tcPr>
          <w:p w:rsidR="00D03880" w:rsidRPr="00EF71A4" w:rsidRDefault="00D03880" w:rsidP="00EF71A4">
            <w:pPr>
              <w:jc w:val="center"/>
              <w:rPr>
                <w:b/>
                <w:bCs/>
                <w:color w:val="000000"/>
                <w:sz w:val="20"/>
              </w:rPr>
            </w:pPr>
            <w:r w:rsidRPr="00EF71A4">
              <w:rPr>
                <w:b/>
                <w:bCs/>
                <w:color w:val="000000"/>
                <w:sz w:val="20"/>
              </w:rPr>
              <w:t>Обоснование инвестиций</w:t>
            </w:r>
          </w:p>
        </w:tc>
        <w:tc>
          <w:tcPr>
            <w:tcW w:w="813" w:type="pct"/>
            <w:gridSpan w:val="2"/>
            <w:vMerge w:val="restart"/>
            <w:shd w:val="clear" w:color="auto" w:fill="D9D9D9"/>
            <w:vAlign w:val="center"/>
          </w:tcPr>
          <w:p w:rsidR="00D03880" w:rsidRPr="00EF71A4" w:rsidRDefault="00D03880" w:rsidP="00EF71A4">
            <w:pPr>
              <w:jc w:val="center"/>
              <w:rPr>
                <w:b/>
                <w:color w:val="000000"/>
                <w:sz w:val="20"/>
              </w:rPr>
            </w:pPr>
            <w:r w:rsidRPr="00EF71A4">
              <w:rPr>
                <w:b/>
                <w:color w:val="000000"/>
                <w:sz w:val="20"/>
              </w:rPr>
              <w:t>Протяженность м, диаметр мм</w:t>
            </w:r>
          </w:p>
        </w:tc>
        <w:tc>
          <w:tcPr>
            <w:tcW w:w="2706" w:type="pct"/>
            <w:gridSpan w:val="8"/>
            <w:shd w:val="clear" w:color="auto" w:fill="D9D9D9"/>
            <w:noWrap/>
            <w:vAlign w:val="center"/>
          </w:tcPr>
          <w:p w:rsidR="00D03880" w:rsidRPr="00EF71A4" w:rsidRDefault="00D03880" w:rsidP="00EF71A4">
            <w:pPr>
              <w:jc w:val="center"/>
              <w:rPr>
                <w:b/>
                <w:color w:val="000000"/>
                <w:sz w:val="20"/>
              </w:rPr>
            </w:pPr>
            <w:r w:rsidRPr="00EF71A4">
              <w:rPr>
                <w:b/>
                <w:color w:val="000000"/>
                <w:sz w:val="20"/>
              </w:rPr>
              <w:t>Ориентировочный объем инвестиций*, тыс. руб.</w:t>
            </w:r>
          </w:p>
        </w:tc>
      </w:tr>
      <w:tr w:rsidR="00D03880" w:rsidRPr="005A3AA5" w:rsidTr="00EF71A4">
        <w:trPr>
          <w:trHeight w:val="20"/>
          <w:tblHeader/>
          <w:jc w:val="center"/>
        </w:trPr>
        <w:tc>
          <w:tcPr>
            <w:tcW w:w="256" w:type="pct"/>
            <w:vMerge/>
            <w:shd w:val="clear" w:color="auto" w:fill="D9D9D9"/>
            <w:vAlign w:val="center"/>
          </w:tcPr>
          <w:p w:rsidR="00D03880" w:rsidRPr="00EF71A4" w:rsidRDefault="00D03880" w:rsidP="00EF71A4">
            <w:pPr>
              <w:jc w:val="center"/>
              <w:rPr>
                <w:b/>
                <w:bCs/>
                <w:color w:val="000000"/>
                <w:sz w:val="20"/>
              </w:rPr>
            </w:pPr>
          </w:p>
        </w:tc>
        <w:tc>
          <w:tcPr>
            <w:tcW w:w="654" w:type="pct"/>
            <w:vMerge/>
            <w:shd w:val="clear" w:color="auto" w:fill="D9D9D9"/>
            <w:vAlign w:val="center"/>
          </w:tcPr>
          <w:p w:rsidR="00D03880" w:rsidRPr="00EF71A4" w:rsidRDefault="00D03880" w:rsidP="00EF71A4">
            <w:pPr>
              <w:jc w:val="center"/>
              <w:rPr>
                <w:b/>
                <w:bCs/>
                <w:color w:val="000000"/>
                <w:sz w:val="20"/>
              </w:rPr>
            </w:pPr>
          </w:p>
        </w:tc>
        <w:tc>
          <w:tcPr>
            <w:tcW w:w="571" w:type="pct"/>
            <w:vMerge/>
            <w:shd w:val="clear" w:color="auto" w:fill="D9D9D9"/>
            <w:vAlign w:val="center"/>
          </w:tcPr>
          <w:p w:rsidR="00D03880" w:rsidRPr="00EF71A4" w:rsidRDefault="00D03880" w:rsidP="00EF71A4">
            <w:pPr>
              <w:jc w:val="center"/>
              <w:rPr>
                <w:b/>
                <w:bCs/>
                <w:color w:val="000000"/>
                <w:sz w:val="20"/>
              </w:rPr>
            </w:pPr>
          </w:p>
        </w:tc>
        <w:tc>
          <w:tcPr>
            <w:tcW w:w="813" w:type="pct"/>
            <w:gridSpan w:val="2"/>
            <w:vMerge/>
            <w:shd w:val="clear" w:color="auto" w:fill="D9D9D9"/>
            <w:vAlign w:val="center"/>
          </w:tcPr>
          <w:p w:rsidR="00D03880" w:rsidRPr="00EF71A4" w:rsidRDefault="00D03880" w:rsidP="00EF71A4">
            <w:pPr>
              <w:jc w:val="center"/>
              <w:rPr>
                <w:b/>
                <w:color w:val="000000"/>
                <w:sz w:val="20"/>
              </w:rPr>
            </w:pPr>
          </w:p>
        </w:tc>
        <w:tc>
          <w:tcPr>
            <w:tcW w:w="2706" w:type="pct"/>
            <w:gridSpan w:val="8"/>
            <w:shd w:val="clear" w:color="auto" w:fill="D9D9D9"/>
            <w:noWrap/>
            <w:vAlign w:val="center"/>
          </w:tcPr>
          <w:p w:rsidR="00D03880" w:rsidRPr="00EF71A4" w:rsidRDefault="00D03880" w:rsidP="00EF71A4">
            <w:pPr>
              <w:jc w:val="center"/>
              <w:rPr>
                <w:b/>
                <w:color w:val="000000"/>
                <w:sz w:val="20"/>
              </w:rPr>
            </w:pPr>
            <w:r w:rsidRPr="00EF71A4">
              <w:rPr>
                <w:b/>
                <w:color w:val="000000"/>
                <w:sz w:val="20"/>
              </w:rPr>
              <w:t>В том числе по годам</w:t>
            </w:r>
          </w:p>
        </w:tc>
      </w:tr>
      <w:tr w:rsidR="00D03880" w:rsidRPr="005A3AA5" w:rsidTr="00EF71A4">
        <w:trPr>
          <w:trHeight w:val="20"/>
          <w:tblHeader/>
          <w:jc w:val="center"/>
        </w:trPr>
        <w:tc>
          <w:tcPr>
            <w:tcW w:w="256" w:type="pct"/>
            <w:vMerge/>
            <w:shd w:val="clear" w:color="auto" w:fill="D9D9D9"/>
            <w:vAlign w:val="center"/>
          </w:tcPr>
          <w:p w:rsidR="00D03880" w:rsidRPr="00EF71A4" w:rsidRDefault="00D03880" w:rsidP="00EF71A4">
            <w:pPr>
              <w:jc w:val="center"/>
              <w:rPr>
                <w:b/>
                <w:bCs/>
                <w:color w:val="000000"/>
                <w:sz w:val="20"/>
              </w:rPr>
            </w:pPr>
          </w:p>
        </w:tc>
        <w:tc>
          <w:tcPr>
            <w:tcW w:w="654" w:type="pct"/>
            <w:vMerge/>
            <w:shd w:val="clear" w:color="auto" w:fill="D9D9D9"/>
            <w:vAlign w:val="center"/>
          </w:tcPr>
          <w:p w:rsidR="00D03880" w:rsidRPr="00EF71A4" w:rsidRDefault="00D03880" w:rsidP="00EF71A4">
            <w:pPr>
              <w:jc w:val="center"/>
              <w:rPr>
                <w:b/>
                <w:bCs/>
                <w:color w:val="000000"/>
                <w:sz w:val="20"/>
              </w:rPr>
            </w:pPr>
          </w:p>
        </w:tc>
        <w:tc>
          <w:tcPr>
            <w:tcW w:w="571" w:type="pct"/>
            <w:vMerge/>
            <w:shd w:val="clear" w:color="auto" w:fill="D9D9D9"/>
            <w:vAlign w:val="center"/>
          </w:tcPr>
          <w:p w:rsidR="00D03880" w:rsidRPr="00EF71A4" w:rsidRDefault="00D03880" w:rsidP="00EF71A4">
            <w:pPr>
              <w:jc w:val="center"/>
              <w:rPr>
                <w:b/>
                <w:bCs/>
                <w:color w:val="000000"/>
                <w:sz w:val="20"/>
              </w:rPr>
            </w:pPr>
          </w:p>
        </w:tc>
        <w:tc>
          <w:tcPr>
            <w:tcW w:w="813" w:type="pct"/>
            <w:gridSpan w:val="2"/>
            <w:vMerge/>
            <w:shd w:val="clear" w:color="auto" w:fill="D9D9D9"/>
            <w:vAlign w:val="center"/>
          </w:tcPr>
          <w:p w:rsidR="00D03880" w:rsidRPr="00EF71A4" w:rsidRDefault="00D03880" w:rsidP="00EF71A4">
            <w:pPr>
              <w:jc w:val="center"/>
              <w:rPr>
                <w:rFonts w:eastAsia="Times New Roman"/>
                <w:b/>
                <w:bCs/>
                <w:color w:val="000000"/>
                <w:sz w:val="20"/>
                <w:lang w:eastAsia="en-US"/>
              </w:rPr>
            </w:pPr>
          </w:p>
        </w:tc>
        <w:tc>
          <w:tcPr>
            <w:tcW w:w="294" w:type="pct"/>
            <w:shd w:val="clear" w:color="auto" w:fill="D9D9D9"/>
            <w:vAlign w:val="center"/>
          </w:tcPr>
          <w:p w:rsidR="00D03880" w:rsidRPr="00EF71A4" w:rsidRDefault="00D03880" w:rsidP="00EF71A4">
            <w:pPr>
              <w:jc w:val="center"/>
              <w:rPr>
                <w:b/>
                <w:bCs/>
                <w:color w:val="000000"/>
                <w:sz w:val="20"/>
              </w:rPr>
            </w:pPr>
            <w:r w:rsidRPr="00EF71A4">
              <w:rPr>
                <w:rFonts w:eastAsia="Times New Roman"/>
                <w:b/>
                <w:bCs/>
                <w:color w:val="000000"/>
                <w:sz w:val="20"/>
                <w:lang w:eastAsia="en-US"/>
              </w:rPr>
              <w:t>2019</w:t>
            </w:r>
          </w:p>
        </w:tc>
        <w:tc>
          <w:tcPr>
            <w:tcW w:w="344" w:type="pct"/>
            <w:shd w:val="clear" w:color="auto" w:fill="D9D9D9"/>
            <w:vAlign w:val="center"/>
          </w:tcPr>
          <w:p w:rsidR="00D03880" w:rsidRPr="00EF71A4" w:rsidRDefault="00D03880" w:rsidP="00EF71A4">
            <w:pPr>
              <w:jc w:val="center"/>
              <w:rPr>
                <w:b/>
                <w:bCs/>
                <w:color w:val="000000"/>
                <w:sz w:val="20"/>
              </w:rPr>
            </w:pPr>
            <w:r w:rsidRPr="00EF71A4">
              <w:rPr>
                <w:rFonts w:eastAsia="Times New Roman"/>
                <w:b/>
                <w:bCs/>
                <w:color w:val="000000"/>
                <w:sz w:val="20"/>
                <w:lang w:eastAsia="en-US"/>
              </w:rPr>
              <w:t>2020</w:t>
            </w:r>
          </w:p>
        </w:tc>
        <w:tc>
          <w:tcPr>
            <w:tcW w:w="345" w:type="pct"/>
            <w:shd w:val="clear" w:color="auto" w:fill="D9D9D9"/>
            <w:vAlign w:val="center"/>
          </w:tcPr>
          <w:p w:rsidR="00D03880" w:rsidRPr="00EF71A4" w:rsidRDefault="00D03880" w:rsidP="00EF71A4">
            <w:pPr>
              <w:jc w:val="center"/>
              <w:rPr>
                <w:b/>
                <w:bCs/>
                <w:color w:val="000000"/>
                <w:sz w:val="20"/>
              </w:rPr>
            </w:pPr>
            <w:r w:rsidRPr="00EF71A4">
              <w:rPr>
                <w:rFonts w:eastAsia="Times New Roman"/>
                <w:b/>
                <w:bCs/>
                <w:color w:val="000000"/>
                <w:sz w:val="20"/>
                <w:lang w:eastAsia="en-US"/>
              </w:rPr>
              <w:t>2021</w:t>
            </w:r>
          </w:p>
        </w:tc>
        <w:tc>
          <w:tcPr>
            <w:tcW w:w="356" w:type="pct"/>
            <w:shd w:val="clear" w:color="auto" w:fill="D9D9D9"/>
            <w:vAlign w:val="center"/>
          </w:tcPr>
          <w:p w:rsidR="00D03880" w:rsidRPr="00EF71A4" w:rsidRDefault="00D03880" w:rsidP="00EF71A4">
            <w:pPr>
              <w:jc w:val="center"/>
              <w:rPr>
                <w:b/>
                <w:bCs/>
                <w:color w:val="000000"/>
                <w:sz w:val="20"/>
              </w:rPr>
            </w:pPr>
            <w:r w:rsidRPr="00EF71A4">
              <w:rPr>
                <w:b/>
                <w:bCs/>
                <w:color w:val="000000"/>
                <w:sz w:val="20"/>
              </w:rPr>
              <w:t>2022</w:t>
            </w:r>
          </w:p>
        </w:tc>
        <w:tc>
          <w:tcPr>
            <w:tcW w:w="344" w:type="pct"/>
            <w:shd w:val="clear" w:color="auto" w:fill="D9D9D9"/>
            <w:vAlign w:val="center"/>
          </w:tcPr>
          <w:p w:rsidR="00D03880" w:rsidRPr="00EF71A4" w:rsidRDefault="00D03880" w:rsidP="00EF71A4">
            <w:pPr>
              <w:jc w:val="center"/>
              <w:rPr>
                <w:b/>
                <w:bCs/>
                <w:color w:val="000000"/>
                <w:sz w:val="20"/>
              </w:rPr>
            </w:pPr>
            <w:r w:rsidRPr="00EF71A4">
              <w:rPr>
                <w:b/>
                <w:bCs/>
                <w:color w:val="000000"/>
                <w:sz w:val="20"/>
              </w:rPr>
              <w:t>2023</w:t>
            </w:r>
          </w:p>
        </w:tc>
        <w:tc>
          <w:tcPr>
            <w:tcW w:w="348" w:type="pct"/>
            <w:shd w:val="clear" w:color="auto" w:fill="D9D9D9"/>
            <w:vAlign w:val="center"/>
          </w:tcPr>
          <w:p w:rsidR="00D03880" w:rsidRPr="00EF71A4" w:rsidRDefault="00D03880" w:rsidP="00EF71A4">
            <w:pPr>
              <w:jc w:val="center"/>
              <w:rPr>
                <w:b/>
                <w:bCs/>
                <w:color w:val="000000"/>
                <w:sz w:val="20"/>
              </w:rPr>
            </w:pPr>
            <w:r w:rsidRPr="00EF71A4">
              <w:rPr>
                <w:b/>
                <w:bCs/>
                <w:color w:val="000000"/>
                <w:sz w:val="20"/>
              </w:rPr>
              <w:t>2024-2028</w:t>
            </w:r>
          </w:p>
        </w:tc>
        <w:tc>
          <w:tcPr>
            <w:tcW w:w="346" w:type="pct"/>
            <w:shd w:val="clear" w:color="auto" w:fill="D9D9D9"/>
            <w:vAlign w:val="center"/>
          </w:tcPr>
          <w:p w:rsidR="00D03880" w:rsidRPr="00EF71A4" w:rsidRDefault="00D03880" w:rsidP="00EF71A4">
            <w:pPr>
              <w:jc w:val="center"/>
              <w:rPr>
                <w:b/>
                <w:bCs/>
                <w:color w:val="000000"/>
                <w:sz w:val="20"/>
              </w:rPr>
            </w:pPr>
            <w:r w:rsidRPr="00EF71A4">
              <w:rPr>
                <w:b/>
                <w:bCs/>
                <w:color w:val="000000"/>
                <w:sz w:val="20"/>
              </w:rPr>
              <w:t>2029-2033</w:t>
            </w:r>
          </w:p>
        </w:tc>
        <w:tc>
          <w:tcPr>
            <w:tcW w:w="329" w:type="pct"/>
            <w:shd w:val="clear" w:color="auto" w:fill="D9D9D9"/>
            <w:vAlign w:val="center"/>
          </w:tcPr>
          <w:p w:rsidR="00D03880" w:rsidRPr="00EF71A4" w:rsidRDefault="00D03880" w:rsidP="00EF71A4">
            <w:pPr>
              <w:jc w:val="center"/>
              <w:rPr>
                <w:b/>
                <w:color w:val="000000"/>
                <w:sz w:val="20"/>
              </w:rPr>
            </w:pPr>
            <w:r w:rsidRPr="00EF71A4">
              <w:rPr>
                <w:b/>
                <w:bCs/>
                <w:color w:val="000000"/>
                <w:sz w:val="20"/>
              </w:rPr>
              <w:t>Итого</w:t>
            </w:r>
          </w:p>
        </w:tc>
      </w:tr>
      <w:tr w:rsidR="00D03880" w:rsidRPr="005A3AA5" w:rsidTr="00EF71A4">
        <w:trPr>
          <w:trHeight w:val="20"/>
          <w:jc w:val="center"/>
        </w:trPr>
        <w:tc>
          <w:tcPr>
            <w:tcW w:w="256" w:type="pct"/>
            <w:vMerge w:val="restart"/>
            <w:noWrap/>
            <w:vAlign w:val="center"/>
          </w:tcPr>
          <w:p w:rsidR="00D03880" w:rsidRPr="00EF71A4" w:rsidRDefault="00D03880" w:rsidP="00EF71A4">
            <w:pPr>
              <w:jc w:val="center"/>
              <w:rPr>
                <w:color w:val="000000"/>
                <w:sz w:val="20"/>
              </w:rPr>
            </w:pPr>
            <w:r w:rsidRPr="00EF71A4">
              <w:rPr>
                <w:bCs/>
                <w:color w:val="000000"/>
                <w:sz w:val="20"/>
              </w:rPr>
              <w:t>1</w:t>
            </w:r>
          </w:p>
        </w:tc>
        <w:tc>
          <w:tcPr>
            <w:tcW w:w="654" w:type="pct"/>
            <w:vMerge w:val="restart"/>
            <w:vAlign w:val="center"/>
          </w:tcPr>
          <w:p w:rsidR="00D03880" w:rsidRPr="00EF71A4" w:rsidRDefault="00D03880" w:rsidP="00EF71A4">
            <w:pPr>
              <w:jc w:val="center"/>
              <w:rPr>
                <w:color w:val="000000"/>
                <w:sz w:val="20"/>
              </w:rPr>
            </w:pPr>
            <w:r w:rsidRPr="00EF71A4">
              <w:rPr>
                <w:bCs/>
                <w:color w:val="000000"/>
                <w:sz w:val="20"/>
              </w:rPr>
              <w:t>Новая котельная «2А»</w:t>
            </w:r>
          </w:p>
        </w:tc>
        <w:tc>
          <w:tcPr>
            <w:tcW w:w="571" w:type="pct"/>
            <w:vMerge w:val="restart"/>
            <w:vAlign w:val="center"/>
          </w:tcPr>
          <w:p w:rsidR="00D03880" w:rsidRPr="00EF71A4" w:rsidRDefault="00D03880"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D03880" w:rsidRPr="00EF71A4" w:rsidRDefault="00D03880" w:rsidP="00EF71A4">
            <w:pPr>
              <w:jc w:val="center"/>
              <w:rPr>
                <w:color w:val="000000"/>
                <w:sz w:val="20"/>
              </w:rPr>
            </w:pPr>
            <w:r w:rsidRPr="00EF71A4">
              <w:rPr>
                <w:color w:val="000000"/>
                <w:sz w:val="20"/>
              </w:rPr>
              <w:t>27</w:t>
            </w:r>
          </w:p>
        </w:tc>
        <w:tc>
          <w:tcPr>
            <w:tcW w:w="401" w:type="pct"/>
            <w:vAlign w:val="center"/>
          </w:tcPr>
          <w:p w:rsidR="00D03880" w:rsidRPr="00EF71A4" w:rsidRDefault="00D03880" w:rsidP="00EF71A4">
            <w:pPr>
              <w:jc w:val="center"/>
              <w:rPr>
                <w:color w:val="000000"/>
                <w:sz w:val="20"/>
              </w:rPr>
            </w:pPr>
            <w:r w:rsidRPr="00EF71A4">
              <w:rPr>
                <w:color w:val="000000"/>
                <w:sz w:val="20"/>
              </w:rPr>
              <w:t>1386,31</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9566,5</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restart"/>
            <w:vAlign w:val="center"/>
          </w:tcPr>
          <w:p w:rsidR="00D03880" w:rsidRPr="00EF71A4" w:rsidRDefault="00D03880" w:rsidP="00EF71A4">
            <w:pPr>
              <w:jc w:val="center"/>
              <w:rPr>
                <w:color w:val="000000"/>
                <w:sz w:val="20"/>
              </w:rPr>
            </w:pPr>
            <w:r w:rsidRPr="00EF71A4">
              <w:rPr>
                <w:color w:val="000000"/>
                <w:sz w:val="20"/>
              </w:rPr>
              <w:t>103477,9</w:t>
            </w: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50</w:t>
            </w:r>
          </w:p>
        </w:tc>
        <w:tc>
          <w:tcPr>
            <w:tcW w:w="401" w:type="pct"/>
            <w:vAlign w:val="center"/>
          </w:tcPr>
          <w:p w:rsidR="00D03880" w:rsidRPr="00EF71A4" w:rsidRDefault="00D03880" w:rsidP="00EF71A4">
            <w:pPr>
              <w:jc w:val="center"/>
              <w:rPr>
                <w:color w:val="000000"/>
                <w:sz w:val="20"/>
              </w:rPr>
            </w:pPr>
            <w:r w:rsidRPr="00EF71A4">
              <w:rPr>
                <w:color w:val="000000"/>
                <w:sz w:val="20"/>
              </w:rPr>
              <w:t>254,01</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2577,4</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70</w:t>
            </w:r>
          </w:p>
        </w:tc>
        <w:tc>
          <w:tcPr>
            <w:tcW w:w="401" w:type="pct"/>
            <w:vAlign w:val="center"/>
          </w:tcPr>
          <w:p w:rsidR="00D03880" w:rsidRPr="00EF71A4" w:rsidRDefault="00D03880" w:rsidP="00EF71A4">
            <w:pPr>
              <w:jc w:val="center"/>
              <w:rPr>
                <w:color w:val="000000"/>
                <w:sz w:val="20"/>
              </w:rPr>
            </w:pPr>
            <w:r w:rsidRPr="00EF71A4">
              <w:rPr>
                <w:color w:val="000000"/>
                <w:sz w:val="20"/>
              </w:rPr>
              <w:t>1536,31</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17247,9</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80</w:t>
            </w:r>
          </w:p>
        </w:tc>
        <w:tc>
          <w:tcPr>
            <w:tcW w:w="401" w:type="pct"/>
            <w:vAlign w:val="center"/>
          </w:tcPr>
          <w:p w:rsidR="00D03880" w:rsidRPr="00EF71A4" w:rsidRDefault="00D03880" w:rsidP="00EF71A4">
            <w:pPr>
              <w:jc w:val="center"/>
              <w:rPr>
                <w:color w:val="000000"/>
                <w:sz w:val="20"/>
              </w:rPr>
            </w:pPr>
            <w:r w:rsidRPr="00EF71A4">
              <w:rPr>
                <w:color w:val="000000"/>
                <w:sz w:val="20"/>
              </w:rPr>
              <w:t>558,35</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5677,7</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100</w:t>
            </w:r>
          </w:p>
        </w:tc>
        <w:tc>
          <w:tcPr>
            <w:tcW w:w="401" w:type="pct"/>
            <w:vAlign w:val="center"/>
          </w:tcPr>
          <w:p w:rsidR="00D03880" w:rsidRPr="00EF71A4" w:rsidRDefault="00D03880" w:rsidP="00EF71A4">
            <w:pPr>
              <w:jc w:val="center"/>
              <w:rPr>
                <w:color w:val="000000"/>
                <w:sz w:val="20"/>
              </w:rPr>
            </w:pPr>
            <w:r w:rsidRPr="00EF71A4">
              <w:rPr>
                <w:color w:val="000000"/>
                <w:sz w:val="20"/>
              </w:rPr>
              <w:t>716,52</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8043,4</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425,86</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5949,3</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200</w:t>
            </w:r>
          </w:p>
        </w:tc>
        <w:tc>
          <w:tcPr>
            <w:tcW w:w="401" w:type="pct"/>
            <w:vAlign w:val="center"/>
          </w:tcPr>
          <w:p w:rsidR="00D03880" w:rsidRPr="00EF71A4" w:rsidRDefault="00D03880" w:rsidP="00EF71A4">
            <w:pPr>
              <w:jc w:val="center"/>
              <w:rPr>
                <w:color w:val="000000"/>
                <w:sz w:val="20"/>
              </w:rPr>
            </w:pPr>
            <w:r w:rsidRPr="00EF71A4">
              <w:rPr>
                <w:color w:val="000000"/>
                <w:sz w:val="20"/>
              </w:rPr>
              <w:t>277,57</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4833,3</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813" w:type="pct"/>
            <w:gridSpan w:val="2"/>
            <w:vAlign w:val="center"/>
          </w:tcPr>
          <w:p w:rsidR="00D03880" w:rsidRPr="00EF71A4" w:rsidRDefault="00D03880" w:rsidP="00EF71A4">
            <w:pPr>
              <w:jc w:val="center"/>
              <w:rPr>
                <w:color w:val="000000"/>
                <w:sz w:val="20"/>
              </w:rPr>
            </w:pPr>
            <w:r w:rsidRPr="00EF71A4">
              <w:rPr>
                <w:color w:val="000000"/>
                <w:sz w:val="20"/>
              </w:rPr>
              <w:t>ГВС</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50</w:t>
            </w:r>
          </w:p>
        </w:tc>
        <w:tc>
          <w:tcPr>
            <w:tcW w:w="401" w:type="pct"/>
            <w:vAlign w:val="center"/>
          </w:tcPr>
          <w:p w:rsidR="00D03880" w:rsidRPr="00EF71A4" w:rsidRDefault="00D03880" w:rsidP="00EF71A4">
            <w:pPr>
              <w:jc w:val="center"/>
              <w:rPr>
                <w:color w:val="000000"/>
                <w:sz w:val="20"/>
              </w:rPr>
            </w:pPr>
            <w:r w:rsidRPr="00EF71A4">
              <w:rPr>
                <w:color w:val="000000"/>
                <w:sz w:val="20"/>
              </w:rPr>
              <w:t>4054,32</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41137,5</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70</w:t>
            </w:r>
          </w:p>
        </w:tc>
        <w:tc>
          <w:tcPr>
            <w:tcW w:w="401" w:type="pct"/>
            <w:vAlign w:val="center"/>
          </w:tcPr>
          <w:p w:rsidR="00D03880" w:rsidRPr="00EF71A4" w:rsidRDefault="00D03880" w:rsidP="00EF71A4">
            <w:pPr>
              <w:jc w:val="center"/>
              <w:rPr>
                <w:color w:val="000000"/>
                <w:sz w:val="20"/>
              </w:rPr>
            </w:pPr>
            <w:r w:rsidRPr="00EF71A4">
              <w:rPr>
                <w:color w:val="000000"/>
                <w:sz w:val="20"/>
              </w:rPr>
              <w:t>88,8</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999,4</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80</w:t>
            </w:r>
          </w:p>
        </w:tc>
        <w:tc>
          <w:tcPr>
            <w:tcW w:w="401" w:type="pct"/>
            <w:vAlign w:val="center"/>
          </w:tcPr>
          <w:p w:rsidR="00D03880" w:rsidRPr="00EF71A4" w:rsidRDefault="00D03880" w:rsidP="00EF71A4">
            <w:pPr>
              <w:jc w:val="center"/>
              <w:rPr>
                <w:color w:val="000000"/>
                <w:sz w:val="20"/>
              </w:rPr>
            </w:pPr>
            <w:r w:rsidRPr="00EF71A4">
              <w:rPr>
                <w:color w:val="000000"/>
                <w:sz w:val="20"/>
              </w:rPr>
              <w:t>19,42</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203,5</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100</w:t>
            </w:r>
          </w:p>
        </w:tc>
        <w:tc>
          <w:tcPr>
            <w:tcW w:w="401" w:type="pct"/>
            <w:vAlign w:val="center"/>
          </w:tcPr>
          <w:p w:rsidR="00D03880" w:rsidRPr="00EF71A4" w:rsidRDefault="00D03880" w:rsidP="00EF71A4">
            <w:pPr>
              <w:jc w:val="center"/>
              <w:rPr>
                <w:color w:val="000000"/>
                <w:sz w:val="20"/>
              </w:rPr>
            </w:pPr>
            <w:r w:rsidRPr="00EF71A4">
              <w:rPr>
                <w:color w:val="000000"/>
                <w:sz w:val="20"/>
              </w:rPr>
              <w:t>83,75</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943,6</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450,82</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6298,4</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val="restart"/>
            <w:noWrap/>
            <w:vAlign w:val="center"/>
          </w:tcPr>
          <w:p w:rsidR="00D03880" w:rsidRPr="00EF71A4" w:rsidRDefault="00D03880" w:rsidP="00EF71A4">
            <w:pPr>
              <w:jc w:val="center"/>
              <w:rPr>
                <w:color w:val="000000"/>
                <w:sz w:val="20"/>
              </w:rPr>
            </w:pPr>
            <w:r w:rsidRPr="00EF71A4">
              <w:rPr>
                <w:bCs/>
                <w:color w:val="000000"/>
                <w:sz w:val="20"/>
              </w:rPr>
              <w:t>3</w:t>
            </w:r>
          </w:p>
        </w:tc>
        <w:tc>
          <w:tcPr>
            <w:tcW w:w="654" w:type="pct"/>
            <w:vMerge w:val="restart"/>
            <w:vAlign w:val="center"/>
          </w:tcPr>
          <w:p w:rsidR="00D03880" w:rsidRPr="00EF71A4" w:rsidRDefault="00D03880" w:rsidP="00EF71A4">
            <w:pPr>
              <w:jc w:val="center"/>
              <w:rPr>
                <w:color w:val="000000"/>
                <w:sz w:val="20"/>
              </w:rPr>
            </w:pPr>
            <w:r w:rsidRPr="00EF71A4">
              <w:rPr>
                <w:bCs/>
                <w:color w:val="000000"/>
                <w:sz w:val="20"/>
              </w:rPr>
              <w:t>Новая котельная 3 мкр</w:t>
            </w:r>
          </w:p>
        </w:tc>
        <w:tc>
          <w:tcPr>
            <w:tcW w:w="571" w:type="pct"/>
            <w:vMerge w:val="restart"/>
            <w:vAlign w:val="center"/>
          </w:tcPr>
          <w:p w:rsidR="00D03880" w:rsidRPr="00EF71A4" w:rsidRDefault="00D03880"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D03880" w:rsidRPr="00EF71A4" w:rsidRDefault="00D03880" w:rsidP="00EF71A4">
            <w:pPr>
              <w:jc w:val="center"/>
              <w:rPr>
                <w:color w:val="000000"/>
                <w:sz w:val="20"/>
              </w:rPr>
            </w:pPr>
            <w:r w:rsidRPr="00EF71A4">
              <w:rPr>
                <w:color w:val="000000"/>
                <w:sz w:val="20"/>
              </w:rPr>
              <w:t>50</w:t>
            </w:r>
          </w:p>
        </w:tc>
        <w:tc>
          <w:tcPr>
            <w:tcW w:w="401" w:type="pct"/>
            <w:vAlign w:val="center"/>
          </w:tcPr>
          <w:p w:rsidR="00D03880" w:rsidRPr="00EF71A4" w:rsidRDefault="00D03880" w:rsidP="00EF71A4">
            <w:pPr>
              <w:jc w:val="center"/>
              <w:rPr>
                <w:color w:val="000000"/>
                <w:sz w:val="20"/>
              </w:rPr>
            </w:pPr>
            <w:r w:rsidRPr="00EF71A4">
              <w:rPr>
                <w:color w:val="000000"/>
                <w:sz w:val="20"/>
              </w:rPr>
              <w:t>677,86</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rPr>
              <w:t>6879,90</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restart"/>
            <w:vAlign w:val="center"/>
          </w:tcPr>
          <w:p w:rsidR="00D03880" w:rsidRPr="00EF71A4" w:rsidRDefault="00D03880" w:rsidP="00EF71A4">
            <w:pPr>
              <w:jc w:val="center"/>
              <w:rPr>
                <w:color w:val="000000"/>
                <w:sz w:val="20"/>
              </w:rPr>
            </w:pPr>
            <w:r w:rsidRPr="00EF71A4">
              <w:rPr>
                <w:color w:val="000000"/>
                <w:sz w:val="20"/>
              </w:rPr>
              <w:t>62491,4</w:t>
            </w: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70</w:t>
            </w:r>
          </w:p>
        </w:tc>
        <w:tc>
          <w:tcPr>
            <w:tcW w:w="401" w:type="pct"/>
            <w:vAlign w:val="center"/>
          </w:tcPr>
          <w:p w:rsidR="00D03880" w:rsidRPr="00EF71A4" w:rsidRDefault="00D03880" w:rsidP="00EF71A4">
            <w:pPr>
              <w:jc w:val="center"/>
              <w:rPr>
                <w:color w:val="000000"/>
                <w:sz w:val="20"/>
              </w:rPr>
            </w:pPr>
            <w:r w:rsidRPr="00EF71A4">
              <w:rPr>
                <w:color w:val="000000"/>
                <w:sz w:val="20"/>
              </w:rPr>
              <w:t>514,22</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rPr>
              <w:t>5771,8</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80</w:t>
            </w:r>
          </w:p>
        </w:tc>
        <w:tc>
          <w:tcPr>
            <w:tcW w:w="401" w:type="pct"/>
            <w:vAlign w:val="center"/>
          </w:tcPr>
          <w:p w:rsidR="00D03880" w:rsidRPr="00EF71A4" w:rsidRDefault="00D03880" w:rsidP="00EF71A4">
            <w:pPr>
              <w:jc w:val="center"/>
              <w:rPr>
                <w:color w:val="000000"/>
                <w:sz w:val="20"/>
              </w:rPr>
            </w:pPr>
            <w:r w:rsidRPr="00EF71A4">
              <w:rPr>
                <w:color w:val="000000"/>
                <w:sz w:val="20"/>
              </w:rPr>
              <w:t>651,13</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rPr>
              <w:t>6624</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100</w:t>
            </w:r>
          </w:p>
        </w:tc>
        <w:tc>
          <w:tcPr>
            <w:tcW w:w="401" w:type="pct"/>
            <w:vAlign w:val="center"/>
          </w:tcPr>
          <w:p w:rsidR="00D03880" w:rsidRPr="00EF71A4" w:rsidRDefault="00D03880" w:rsidP="00EF71A4">
            <w:pPr>
              <w:jc w:val="center"/>
              <w:rPr>
                <w:color w:val="000000"/>
                <w:sz w:val="20"/>
              </w:rPr>
            </w:pPr>
            <w:r w:rsidRPr="00EF71A4">
              <w:rPr>
                <w:color w:val="000000"/>
                <w:sz w:val="20"/>
              </w:rPr>
              <w:t>685,38</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rPr>
              <w:t>7695,2</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125</w:t>
            </w:r>
          </w:p>
        </w:tc>
        <w:tc>
          <w:tcPr>
            <w:tcW w:w="401" w:type="pct"/>
            <w:vAlign w:val="center"/>
          </w:tcPr>
          <w:p w:rsidR="00D03880" w:rsidRPr="00EF71A4" w:rsidRDefault="00D03880" w:rsidP="00EF71A4">
            <w:pPr>
              <w:jc w:val="center"/>
              <w:rPr>
                <w:color w:val="000000"/>
                <w:sz w:val="20"/>
              </w:rPr>
            </w:pPr>
            <w:r w:rsidRPr="00EF71A4">
              <w:rPr>
                <w:color w:val="000000"/>
                <w:sz w:val="20"/>
              </w:rPr>
              <w:t>361,89</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4484,1</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1169,59</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16339,7</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28,63</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419,0</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200</w:t>
            </w:r>
          </w:p>
        </w:tc>
        <w:tc>
          <w:tcPr>
            <w:tcW w:w="401" w:type="pct"/>
            <w:vAlign w:val="center"/>
          </w:tcPr>
          <w:p w:rsidR="00D03880" w:rsidRPr="00EF71A4" w:rsidRDefault="00D03880" w:rsidP="00EF71A4">
            <w:pPr>
              <w:jc w:val="center"/>
              <w:rPr>
                <w:color w:val="000000"/>
                <w:sz w:val="20"/>
              </w:rPr>
            </w:pPr>
            <w:r w:rsidRPr="00EF71A4">
              <w:rPr>
                <w:color w:val="000000"/>
                <w:sz w:val="20"/>
              </w:rPr>
              <w:t>714,06</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12458,5</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250</w:t>
            </w:r>
          </w:p>
        </w:tc>
        <w:tc>
          <w:tcPr>
            <w:tcW w:w="401" w:type="pct"/>
            <w:vAlign w:val="center"/>
          </w:tcPr>
          <w:p w:rsidR="00D03880" w:rsidRPr="00EF71A4" w:rsidRDefault="00D03880" w:rsidP="00EF71A4">
            <w:pPr>
              <w:jc w:val="center"/>
              <w:rPr>
                <w:color w:val="000000"/>
                <w:sz w:val="20"/>
              </w:rPr>
            </w:pPr>
            <w:r w:rsidRPr="00EF71A4">
              <w:rPr>
                <w:color w:val="000000"/>
                <w:sz w:val="20"/>
              </w:rPr>
              <w:t>87,3</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1819,3</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val="restart"/>
            <w:noWrap/>
            <w:vAlign w:val="center"/>
          </w:tcPr>
          <w:p w:rsidR="00D03880" w:rsidRPr="00EF71A4" w:rsidRDefault="00D03880" w:rsidP="00EF71A4">
            <w:pPr>
              <w:jc w:val="center"/>
              <w:rPr>
                <w:color w:val="000000"/>
                <w:sz w:val="20"/>
              </w:rPr>
            </w:pPr>
            <w:r w:rsidRPr="00EF71A4">
              <w:rPr>
                <w:bCs/>
                <w:color w:val="000000"/>
                <w:sz w:val="20"/>
              </w:rPr>
              <w:t>4</w:t>
            </w:r>
          </w:p>
        </w:tc>
        <w:tc>
          <w:tcPr>
            <w:tcW w:w="654" w:type="pct"/>
            <w:vMerge w:val="restart"/>
            <w:vAlign w:val="center"/>
          </w:tcPr>
          <w:p w:rsidR="00D03880" w:rsidRPr="00EF71A4" w:rsidRDefault="00D03880" w:rsidP="00EF71A4">
            <w:pPr>
              <w:jc w:val="center"/>
              <w:rPr>
                <w:color w:val="000000"/>
                <w:sz w:val="20"/>
              </w:rPr>
            </w:pPr>
            <w:r w:rsidRPr="00EF71A4">
              <w:rPr>
                <w:bCs/>
                <w:color w:val="000000"/>
                <w:sz w:val="20"/>
              </w:rPr>
              <w:t>Котельная "Мамонтовская"</w:t>
            </w:r>
          </w:p>
        </w:tc>
        <w:tc>
          <w:tcPr>
            <w:tcW w:w="571" w:type="pct"/>
            <w:vMerge w:val="restart"/>
            <w:vAlign w:val="center"/>
          </w:tcPr>
          <w:p w:rsidR="00D03880" w:rsidRPr="00EF71A4" w:rsidRDefault="00D03880"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D03880" w:rsidRPr="00EF71A4" w:rsidRDefault="00D03880" w:rsidP="00EF71A4">
            <w:pPr>
              <w:jc w:val="center"/>
              <w:rPr>
                <w:color w:val="000000"/>
                <w:sz w:val="20"/>
              </w:rPr>
            </w:pPr>
            <w:r w:rsidRPr="00EF71A4">
              <w:rPr>
                <w:color w:val="000000"/>
                <w:sz w:val="20"/>
              </w:rPr>
              <w:t>50</w:t>
            </w:r>
          </w:p>
        </w:tc>
        <w:tc>
          <w:tcPr>
            <w:tcW w:w="401" w:type="pct"/>
            <w:vAlign w:val="center"/>
          </w:tcPr>
          <w:p w:rsidR="00D03880" w:rsidRPr="00EF71A4" w:rsidRDefault="00D03880" w:rsidP="00EF71A4">
            <w:pPr>
              <w:jc w:val="center"/>
              <w:rPr>
                <w:color w:val="000000"/>
                <w:sz w:val="20"/>
              </w:rPr>
            </w:pPr>
            <w:r w:rsidRPr="00EF71A4">
              <w:rPr>
                <w:color w:val="000000"/>
                <w:sz w:val="20"/>
              </w:rPr>
              <w:t>77,1</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szCs w:val="22"/>
              </w:rPr>
              <w:t>781,3</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restart"/>
            <w:vAlign w:val="center"/>
          </w:tcPr>
          <w:p w:rsidR="00D03880" w:rsidRPr="00EF71A4" w:rsidRDefault="00D03880" w:rsidP="00EF71A4">
            <w:pPr>
              <w:jc w:val="center"/>
              <w:rPr>
                <w:color w:val="000000"/>
                <w:sz w:val="20"/>
              </w:rPr>
            </w:pPr>
            <w:r w:rsidRPr="00EF71A4">
              <w:rPr>
                <w:color w:val="000000"/>
                <w:sz w:val="20"/>
              </w:rPr>
              <w:t>20330,4</w:t>
            </w: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70</w:t>
            </w:r>
          </w:p>
        </w:tc>
        <w:tc>
          <w:tcPr>
            <w:tcW w:w="401" w:type="pct"/>
            <w:vAlign w:val="center"/>
          </w:tcPr>
          <w:p w:rsidR="00D03880" w:rsidRPr="00EF71A4" w:rsidRDefault="00D03880" w:rsidP="00EF71A4">
            <w:pPr>
              <w:jc w:val="center"/>
              <w:rPr>
                <w:color w:val="000000"/>
                <w:sz w:val="20"/>
              </w:rPr>
            </w:pPr>
            <w:r w:rsidRPr="00EF71A4">
              <w:rPr>
                <w:color w:val="000000"/>
                <w:sz w:val="20"/>
              </w:rPr>
              <w:t>134</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szCs w:val="22"/>
              </w:rPr>
              <w:t>1504,7</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80</w:t>
            </w:r>
          </w:p>
        </w:tc>
        <w:tc>
          <w:tcPr>
            <w:tcW w:w="401" w:type="pct"/>
            <w:vAlign w:val="center"/>
          </w:tcPr>
          <w:p w:rsidR="00D03880" w:rsidRPr="00EF71A4" w:rsidRDefault="00D03880" w:rsidP="00EF71A4">
            <w:pPr>
              <w:jc w:val="center"/>
              <w:rPr>
                <w:color w:val="000000"/>
                <w:sz w:val="20"/>
              </w:rPr>
            </w:pPr>
            <w:r w:rsidRPr="00EF71A4">
              <w:rPr>
                <w:color w:val="000000"/>
                <w:sz w:val="20"/>
              </w:rPr>
              <w:t>308,54</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szCs w:val="22"/>
              </w:rPr>
              <w:t>3144,1</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100</w:t>
            </w:r>
          </w:p>
        </w:tc>
        <w:tc>
          <w:tcPr>
            <w:tcW w:w="401" w:type="pct"/>
            <w:vAlign w:val="center"/>
          </w:tcPr>
          <w:p w:rsidR="00D03880" w:rsidRPr="00EF71A4" w:rsidRDefault="00D03880" w:rsidP="00EF71A4">
            <w:pPr>
              <w:jc w:val="center"/>
              <w:rPr>
                <w:color w:val="000000"/>
                <w:sz w:val="20"/>
              </w:rPr>
            </w:pPr>
            <w:r w:rsidRPr="00EF71A4">
              <w:rPr>
                <w:color w:val="000000"/>
                <w:sz w:val="20"/>
              </w:rPr>
              <w:t>305,56</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szCs w:val="22"/>
              </w:rPr>
              <w:t>3437,6</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125</w:t>
            </w:r>
          </w:p>
        </w:tc>
        <w:tc>
          <w:tcPr>
            <w:tcW w:w="401" w:type="pct"/>
            <w:vAlign w:val="center"/>
          </w:tcPr>
          <w:p w:rsidR="00D03880" w:rsidRPr="00EF71A4" w:rsidRDefault="00D03880" w:rsidP="00EF71A4">
            <w:pPr>
              <w:jc w:val="center"/>
              <w:rPr>
                <w:color w:val="000000"/>
                <w:sz w:val="20"/>
              </w:rPr>
            </w:pPr>
            <w:r w:rsidRPr="00EF71A4">
              <w:rPr>
                <w:color w:val="000000"/>
                <w:sz w:val="20"/>
              </w:rPr>
              <w:t>187,8</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szCs w:val="22"/>
              </w:rPr>
              <w:t>2328,8</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70,77</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szCs w:val="22"/>
              </w:rPr>
              <w:t>991,6</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200</w:t>
            </w:r>
          </w:p>
        </w:tc>
        <w:tc>
          <w:tcPr>
            <w:tcW w:w="401" w:type="pct"/>
            <w:vAlign w:val="center"/>
          </w:tcPr>
          <w:p w:rsidR="00D03880" w:rsidRPr="00EF71A4" w:rsidRDefault="00D03880" w:rsidP="00EF71A4">
            <w:pPr>
              <w:jc w:val="center"/>
              <w:rPr>
                <w:color w:val="000000"/>
                <w:sz w:val="20"/>
              </w:rPr>
            </w:pPr>
            <w:r w:rsidRPr="00EF71A4">
              <w:rPr>
                <w:color w:val="000000"/>
                <w:sz w:val="20"/>
              </w:rPr>
              <w:t>101,29</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szCs w:val="22"/>
              </w:rPr>
              <w:t>1762,3</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600</w:t>
            </w:r>
          </w:p>
        </w:tc>
        <w:tc>
          <w:tcPr>
            <w:tcW w:w="401" w:type="pct"/>
            <w:vAlign w:val="center"/>
          </w:tcPr>
          <w:p w:rsidR="00D03880" w:rsidRPr="00EF71A4" w:rsidRDefault="00D03880" w:rsidP="00EF71A4">
            <w:pPr>
              <w:jc w:val="center"/>
              <w:rPr>
                <w:color w:val="000000"/>
                <w:sz w:val="20"/>
              </w:rPr>
            </w:pPr>
            <w:r w:rsidRPr="00EF71A4">
              <w:rPr>
                <w:color w:val="000000"/>
                <w:sz w:val="20"/>
              </w:rPr>
              <w:t>100,58</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6380</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val="restart"/>
            <w:noWrap/>
            <w:vAlign w:val="center"/>
          </w:tcPr>
          <w:p w:rsidR="00D03880" w:rsidRPr="00EF71A4" w:rsidRDefault="00D03880" w:rsidP="00EF71A4">
            <w:pPr>
              <w:jc w:val="center"/>
              <w:rPr>
                <w:color w:val="000000"/>
                <w:sz w:val="20"/>
              </w:rPr>
            </w:pPr>
            <w:r w:rsidRPr="00EF71A4">
              <w:rPr>
                <w:bCs/>
                <w:color w:val="000000"/>
                <w:sz w:val="20"/>
              </w:rPr>
              <w:t>5</w:t>
            </w:r>
          </w:p>
        </w:tc>
        <w:tc>
          <w:tcPr>
            <w:tcW w:w="654" w:type="pct"/>
            <w:vMerge w:val="restart"/>
            <w:vAlign w:val="center"/>
          </w:tcPr>
          <w:p w:rsidR="00D03880" w:rsidRPr="00EF71A4" w:rsidRDefault="00D03880" w:rsidP="00EF71A4">
            <w:pPr>
              <w:jc w:val="center"/>
              <w:rPr>
                <w:bCs/>
                <w:color w:val="000000"/>
                <w:sz w:val="20"/>
              </w:rPr>
            </w:pPr>
            <w:r w:rsidRPr="00EF71A4">
              <w:rPr>
                <w:bCs/>
                <w:color w:val="000000"/>
                <w:sz w:val="20"/>
              </w:rPr>
              <w:t>Котельная "Мамонтовская"</w:t>
            </w:r>
          </w:p>
          <w:p w:rsidR="00D03880" w:rsidRPr="00EF71A4" w:rsidRDefault="00D03880" w:rsidP="00EF71A4">
            <w:pPr>
              <w:jc w:val="center"/>
              <w:rPr>
                <w:color w:val="000000"/>
                <w:sz w:val="20"/>
              </w:rPr>
            </w:pPr>
            <w:r w:rsidRPr="00EF71A4">
              <w:rPr>
                <w:color w:val="000000"/>
                <w:sz w:val="20"/>
              </w:rPr>
              <w:t>ЦТП-2 Горка</w:t>
            </w:r>
          </w:p>
        </w:tc>
        <w:tc>
          <w:tcPr>
            <w:tcW w:w="571" w:type="pct"/>
            <w:vMerge w:val="restart"/>
            <w:vAlign w:val="center"/>
          </w:tcPr>
          <w:p w:rsidR="00D03880" w:rsidRPr="00EF71A4" w:rsidRDefault="00D03880"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D03880" w:rsidRPr="00EF71A4" w:rsidRDefault="00D03880" w:rsidP="00EF71A4">
            <w:pPr>
              <w:jc w:val="center"/>
              <w:rPr>
                <w:color w:val="000000"/>
                <w:sz w:val="20"/>
              </w:rPr>
            </w:pPr>
            <w:r w:rsidRPr="00EF71A4">
              <w:rPr>
                <w:color w:val="000000"/>
                <w:sz w:val="20"/>
              </w:rPr>
              <w:t>50</w:t>
            </w:r>
          </w:p>
        </w:tc>
        <w:tc>
          <w:tcPr>
            <w:tcW w:w="401" w:type="pct"/>
            <w:vAlign w:val="center"/>
          </w:tcPr>
          <w:p w:rsidR="00D03880" w:rsidRPr="00EF71A4" w:rsidRDefault="00D03880" w:rsidP="00EF71A4">
            <w:pPr>
              <w:jc w:val="center"/>
              <w:rPr>
                <w:color w:val="000000"/>
                <w:sz w:val="20"/>
              </w:rPr>
            </w:pPr>
            <w:r w:rsidRPr="00EF71A4">
              <w:rPr>
                <w:color w:val="000000"/>
                <w:sz w:val="20"/>
              </w:rPr>
              <w:t>83,83</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rPr>
              <w:t>852,4</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restart"/>
            <w:vAlign w:val="center"/>
          </w:tcPr>
          <w:p w:rsidR="00D03880" w:rsidRPr="00EF71A4" w:rsidRDefault="00D03880" w:rsidP="00EF71A4">
            <w:pPr>
              <w:jc w:val="center"/>
              <w:rPr>
                <w:color w:val="000000"/>
                <w:sz w:val="20"/>
              </w:rPr>
            </w:pPr>
            <w:r w:rsidRPr="00EF71A4">
              <w:rPr>
                <w:color w:val="000000"/>
                <w:sz w:val="20"/>
              </w:rPr>
              <w:t>8080,9</w:t>
            </w: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80</w:t>
            </w:r>
          </w:p>
        </w:tc>
        <w:tc>
          <w:tcPr>
            <w:tcW w:w="401" w:type="pct"/>
            <w:vAlign w:val="center"/>
          </w:tcPr>
          <w:p w:rsidR="00D03880" w:rsidRPr="00EF71A4" w:rsidRDefault="00D03880" w:rsidP="00EF71A4">
            <w:pPr>
              <w:jc w:val="center"/>
              <w:rPr>
                <w:color w:val="000000"/>
                <w:sz w:val="20"/>
              </w:rPr>
            </w:pPr>
            <w:r w:rsidRPr="00EF71A4">
              <w:rPr>
                <w:color w:val="000000"/>
                <w:sz w:val="20"/>
              </w:rPr>
              <w:t>9,99</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r w:rsidRPr="00EF71A4">
              <w:rPr>
                <w:color w:val="000000"/>
                <w:sz w:val="20"/>
              </w:rPr>
              <w:t>101,8</w:t>
            </w: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125</w:t>
            </w:r>
          </w:p>
        </w:tc>
        <w:tc>
          <w:tcPr>
            <w:tcW w:w="401" w:type="pct"/>
            <w:vAlign w:val="center"/>
          </w:tcPr>
          <w:p w:rsidR="00D03880" w:rsidRPr="00EF71A4" w:rsidRDefault="00D03880" w:rsidP="00EF71A4">
            <w:pPr>
              <w:jc w:val="center"/>
              <w:rPr>
                <w:color w:val="000000"/>
                <w:sz w:val="20"/>
              </w:rPr>
            </w:pPr>
            <w:r w:rsidRPr="00EF71A4">
              <w:rPr>
                <w:color w:val="000000"/>
                <w:sz w:val="20"/>
              </w:rPr>
              <w:t>33,39</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408,8</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14,63</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209,5</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200</w:t>
            </w:r>
          </w:p>
        </w:tc>
        <w:tc>
          <w:tcPr>
            <w:tcW w:w="401" w:type="pct"/>
            <w:vAlign w:val="center"/>
          </w:tcPr>
          <w:p w:rsidR="00D03880" w:rsidRPr="00EF71A4" w:rsidRDefault="00D03880" w:rsidP="00EF71A4">
            <w:pPr>
              <w:jc w:val="center"/>
              <w:rPr>
                <w:color w:val="000000"/>
                <w:sz w:val="20"/>
              </w:rPr>
            </w:pPr>
            <w:r w:rsidRPr="00EF71A4">
              <w:rPr>
                <w:color w:val="000000"/>
                <w:sz w:val="20"/>
              </w:rPr>
              <w:t>373,72</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6508,4</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val="restart"/>
            <w:noWrap/>
            <w:vAlign w:val="center"/>
          </w:tcPr>
          <w:p w:rsidR="00D03880" w:rsidRPr="00EF71A4" w:rsidRDefault="00D03880" w:rsidP="00EF71A4">
            <w:pPr>
              <w:jc w:val="center"/>
              <w:rPr>
                <w:color w:val="000000"/>
                <w:sz w:val="20"/>
              </w:rPr>
            </w:pPr>
            <w:r w:rsidRPr="00EF71A4">
              <w:rPr>
                <w:bCs/>
                <w:color w:val="000000"/>
                <w:sz w:val="20"/>
              </w:rPr>
              <w:t>6</w:t>
            </w:r>
          </w:p>
        </w:tc>
        <w:tc>
          <w:tcPr>
            <w:tcW w:w="654" w:type="pct"/>
            <w:vMerge w:val="restart"/>
            <w:vAlign w:val="center"/>
          </w:tcPr>
          <w:p w:rsidR="00D03880" w:rsidRPr="00EF71A4" w:rsidRDefault="00D03880" w:rsidP="00EF71A4">
            <w:pPr>
              <w:jc w:val="center"/>
              <w:rPr>
                <w:color w:val="000000"/>
                <w:sz w:val="20"/>
              </w:rPr>
            </w:pPr>
            <w:r w:rsidRPr="00EF71A4">
              <w:rPr>
                <w:bCs/>
                <w:color w:val="000000"/>
                <w:sz w:val="20"/>
              </w:rPr>
              <w:t>Новая котельная в районе Пивзавода</w:t>
            </w:r>
          </w:p>
        </w:tc>
        <w:tc>
          <w:tcPr>
            <w:tcW w:w="571" w:type="pct"/>
            <w:vMerge w:val="restart"/>
            <w:vAlign w:val="center"/>
          </w:tcPr>
          <w:p w:rsidR="00D03880" w:rsidRPr="00EF71A4" w:rsidRDefault="00D03880"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D03880" w:rsidRPr="00EF71A4" w:rsidRDefault="00D03880" w:rsidP="00EF71A4">
            <w:pPr>
              <w:jc w:val="center"/>
              <w:rPr>
                <w:color w:val="000000"/>
                <w:sz w:val="20"/>
              </w:rPr>
            </w:pPr>
            <w:r w:rsidRPr="00EF71A4">
              <w:rPr>
                <w:color w:val="000000"/>
                <w:sz w:val="20"/>
              </w:rPr>
              <w:t>70</w:t>
            </w:r>
          </w:p>
        </w:tc>
        <w:tc>
          <w:tcPr>
            <w:tcW w:w="401" w:type="pct"/>
            <w:vAlign w:val="center"/>
          </w:tcPr>
          <w:p w:rsidR="00D03880" w:rsidRPr="00EF71A4" w:rsidRDefault="00D03880" w:rsidP="00EF71A4">
            <w:pPr>
              <w:jc w:val="center"/>
              <w:rPr>
                <w:color w:val="000000"/>
                <w:sz w:val="20"/>
              </w:rPr>
            </w:pPr>
            <w:r w:rsidRPr="00EF71A4">
              <w:rPr>
                <w:color w:val="000000"/>
                <w:sz w:val="20"/>
              </w:rPr>
              <w:t>185</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2077,4</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restart"/>
            <w:vAlign w:val="center"/>
          </w:tcPr>
          <w:p w:rsidR="00D03880" w:rsidRPr="00EF71A4" w:rsidRDefault="00D03880" w:rsidP="00EF71A4">
            <w:pPr>
              <w:jc w:val="center"/>
              <w:rPr>
                <w:color w:val="000000"/>
                <w:sz w:val="20"/>
              </w:rPr>
            </w:pPr>
            <w:r w:rsidRPr="00EF71A4">
              <w:rPr>
                <w:color w:val="000000"/>
                <w:sz w:val="20"/>
              </w:rPr>
              <w:t>17970,1</w:t>
            </w: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100</w:t>
            </w:r>
          </w:p>
        </w:tc>
        <w:tc>
          <w:tcPr>
            <w:tcW w:w="401" w:type="pct"/>
            <w:vAlign w:val="center"/>
          </w:tcPr>
          <w:p w:rsidR="00D03880" w:rsidRPr="00EF71A4" w:rsidRDefault="00D03880" w:rsidP="00EF71A4">
            <w:pPr>
              <w:jc w:val="center"/>
              <w:rPr>
                <w:color w:val="000000"/>
                <w:sz w:val="20"/>
              </w:rPr>
            </w:pPr>
            <w:r w:rsidRPr="00EF71A4">
              <w:rPr>
                <w:color w:val="000000"/>
                <w:sz w:val="20"/>
              </w:rPr>
              <w:t>219,85</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5" w:type="pct"/>
            <w:vAlign w:val="center"/>
          </w:tcPr>
          <w:p w:rsidR="00D03880" w:rsidRPr="00EF71A4" w:rsidRDefault="00D03880" w:rsidP="00EF71A4">
            <w:pPr>
              <w:jc w:val="center"/>
              <w:rPr>
                <w:color w:val="000000"/>
                <w:sz w:val="20"/>
              </w:rPr>
            </w:pPr>
            <w:r w:rsidRPr="00EF71A4">
              <w:rPr>
                <w:color w:val="000000"/>
                <w:sz w:val="20"/>
              </w:rPr>
              <w:t>2471,4</w:t>
            </w: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150</w:t>
            </w:r>
          </w:p>
        </w:tc>
        <w:tc>
          <w:tcPr>
            <w:tcW w:w="401" w:type="pct"/>
            <w:vAlign w:val="center"/>
          </w:tcPr>
          <w:p w:rsidR="00D03880" w:rsidRPr="00EF71A4" w:rsidRDefault="00D03880" w:rsidP="00EF71A4">
            <w:pPr>
              <w:jc w:val="center"/>
              <w:rPr>
                <w:color w:val="000000"/>
                <w:sz w:val="20"/>
              </w:rPr>
            </w:pPr>
            <w:r w:rsidRPr="00EF71A4">
              <w:rPr>
                <w:color w:val="000000"/>
                <w:sz w:val="20"/>
              </w:rPr>
              <w:t>206,39</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2876,9</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250</w:t>
            </w:r>
          </w:p>
        </w:tc>
        <w:tc>
          <w:tcPr>
            <w:tcW w:w="401" w:type="pct"/>
            <w:vAlign w:val="center"/>
          </w:tcPr>
          <w:p w:rsidR="00D03880" w:rsidRPr="00EF71A4" w:rsidRDefault="00D03880" w:rsidP="00EF71A4">
            <w:pPr>
              <w:jc w:val="center"/>
              <w:rPr>
                <w:color w:val="000000"/>
                <w:sz w:val="20"/>
              </w:rPr>
            </w:pPr>
            <w:r w:rsidRPr="00EF71A4">
              <w:rPr>
                <w:color w:val="000000"/>
                <w:sz w:val="20"/>
              </w:rPr>
              <w:t>309,26</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6460,3</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256" w:type="pct"/>
            <w:vMerge/>
            <w:noWrap/>
            <w:vAlign w:val="center"/>
          </w:tcPr>
          <w:p w:rsidR="00D03880" w:rsidRPr="00EF71A4" w:rsidRDefault="00D03880" w:rsidP="00EF71A4">
            <w:pPr>
              <w:jc w:val="center"/>
              <w:rPr>
                <w:bCs/>
                <w:color w:val="000000"/>
                <w:sz w:val="20"/>
              </w:rPr>
            </w:pPr>
          </w:p>
        </w:tc>
        <w:tc>
          <w:tcPr>
            <w:tcW w:w="654" w:type="pct"/>
            <w:vMerge/>
            <w:vAlign w:val="center"/>
          </w:tcPr>
          <w:p w:rsidR="00D03880" w:rsidRPr="00EF71A4" w:rsidRDefault="00D03880" w:rsidP="00EF71A4">
            <w:pPr>
              <w:jc w:val="center"/>
              <w:rPr>
                <w:bCs/>
                <w:color w:val="000000"/>
                <w:sz w:val="20"/>
              </w:rPr>
            </w:pPr>
          </w:p>
        </w:tc>
        <w:tc>
          <w:tcPr>
            <w:tcW w:w="571" w:type="pct"/>
            <w:vMerge/>
            <w:vAlign w:val="center"/>
          </w:tcPr>
          <w:p w:rsidR="00D03880" w:rsidRPr="00EF71A4" w:rsidRDefault="00D03880" w:rsidP="00EF71A4">
            <w:pPr>
              <w:jc w:val="center"/>
              <w:rPr>
                <w:color w:val="000000"/>
                <w:sz w:val="20"/>
              </w:rPr>
            </w:pPr>
          </w:p>
        </w:tc>
        <w:tc>
          <w:tcPr>
            <w:tcW w:w="412" w:type="pct"/>
            <w:vAlign w:val="center"/>
          </w:tcPr>
          <w:p w:rsidR="00D03880" w:rsidRPr="00EF71A4" w:rsidRDefault="00D03880" w:rsidP="00EF71A4">
            <w:pPr>
              <w:jc w:val="center"/>
              <w:rPr>
                <w:color w:val="000000"/>
                <w:sz w:val="20"/>
              </w:rPr>
            </w:pPr>
            <w:r w:rsidRPr="00EF71A4">
              <w:rPr>
                <w:color w:val="000000"/>
                <w:sz w:val="20"/>
              </w:rPr>
              <w:t>300</w:t>
            </w:r>
          </w:p>
        </w:tc>
        <w:tc>
          <w:tcPr>
            <w:tcW w:w="401" w:type="pct"/>
            <w:vAlign w:val="center"/>
          </w:tcPr>
          <w:p w:rsidR="00D03880" w:rsidRPr="00EF71A4" w:rsidRDefault="00D03880" w:rsidP="00EF71A4">
            <w:pPr>
              <w:jc w:val="center"/>
              <w:rPr>
                <w:color w:val="000000"/>
                <w:sz w:val="20"/>
              </w:rPr>
            </w:pPr>
            <w:r w:rsidRPr="00EF71A4">
              <w:rPr>
                <w:color w:val="000000"/>
                <w:sz w:val="20"/>
              </w:rPr>
              <w:t>160,41</w:t>
            </w:r>
          </w:p>
        </w:tc>
        <w:tc>
          <w:tcPr>
            <w:tcW w:w="294"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r w:rsidRPr="00EF71A4">
              <w:rPr>
                <w:color w:val="000000"/>
                <w:sz w:val="20"/>
              </w:rPr>
              <w:t>4084,1</w:t>
            </w:r>
          </w:p>
        </w:tc>
        <w:tc>
          <w:tcPr>
            <w:tcW w:w="345" w:type="pct"/>
            <w:vAlign w:val="center"/>
          </w:tcPr>
          <w:p w:rsidR="00D03880" w:rsidRPr="00EF71A4" w:rsidRDefault="00D03880" w:rsidP="00EF71A4">
            <w:pPr>
              <w:jc w:val="center"/>
              <w:rPr>
                <w:color w:val="000000"/>
                <w:sz w:val="20"/>
              </w:rPr>
            </w:pPr>
          </w:p>
        </w:tc>
        <w:tc>
          <w:tcPr>
            <w:tcW w:w="356" w:type="pct"/>
            <w:vAlign w:val="center"/>
          </w:tcPr>
          <w:p w:rsidR="00D03880" w:rsidRPr="00EF71A4" w:rsidRDefault="00D03880" w:rsidP="00EF71A4">
            <w:pPr>
              <w:jc w:val="center"/>
              <w:rPr>
                <w:color w:val="000000"/>
                <w:sz w:val="20"/>
              </w:rPr>
            </w:pPr>
          </w:p>
        </w:tc>
        <w:tc>
          <w:tcPr>
            <w:tcW w:w="344" w:type="pct"/>
            <w:vAlign w:val="center"/>
          </w:tcPr>
          <w:p w:rsidR="00D03880" w:rsidRPr="00EF71A4" w:rsidRDefault="00D03880" w:rsidP="00EF71A4">
            <w:pPr>
              <w:jc w:val="center"/>
              <w:rPr>
                <w:color w:val="000000"/>
                <w:sz w:val="20"/>
              </w:rPr>
            </w:pPr>
          </w:p>
        </w:tc>
        <w:tc>
          <w:tcPr>
            <w:tcW w:w="348" w:type="pct"/>
            <w:vAlign w:val="center"/>
          </w:tcPr>
          <w:p w:rsidR="00D03880" w:rsidRPr="00EF71A4" w:rsidRDefault="00D03880" w:rsidP="00EF71A4">
            <w:pPr>
              <w:jc w:val="center"/>
              <w:rPr>
                <w:color w:val="000000"/>
                <w:sz w:val="20"/>
              </w:rPr>
            </w:pPr>
          </w:p>
        </w:tc>
        <w:tc>
          <w:tcPr>
            <w:tcW w:w="346" w:type="pct"/>
            <w:vAlign w:val="center"/>
          </w:tcPr>
          <w:p w:rsidR="00D03880" w:rsidRPr="00EF71A4" w:rsidRDefault="00D03880" w:rsidP="00EF71A4">
            <w:pPr>
              <w:jc w:val="center"/>
              <w:rPr>
                <w:color w:val="000000"/>
                <w:sz w:val="20"/>
              </w:rPr>
            </w:pPr>
          </w:p>
        </w:tc>
        <w:tc>
          <w:tcPr>
            <w:tcW w:w="329" w:type="pct"/>
            <w:vMerge/>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1481" w:type="pct"/>
            <w:gridSpan w:val="3"/>
            <w:vAlign w:val="center"/>
          </w:tcPr>
          <w:p w:rsidR="00D03880" w:rsidRPr="00EF71A4" w:rsidRDefault="00D03880" w:rsidP="00EF71A4">
            <w:pPr>
              <w:jc w:val="center"/>
              <w:rPr>
                <w:b/>
                <w:sz w:val="20"/>
              </w:rPr>
            </w:pPr>
            <w:r w:rsidRPr="00EF71A4">
              <w:rPr>
                <w:b/>
                <w:sz w:val="20"/>
              </w:rPr>
              <w:t>ИТОГО в текущих ценах:</w:t>
            </w:r>
          </w:p>
        </w:tc>
        <w:tc>
          <w:tcPr>
            <w:tcW w:w="813" w:type="pct"/>
            <w:gridSpan w:val="2"/>
            <w:vAlign w:val="center"/>
          </w:tcPr>
          <w:p w:rsidR="00D03880" w:rsidRPr="00EF71A4" w:rsidRDefault="00D03880" w:rsidP="00EF71A4">
            <w:pPr>
              <w:jc w:val="center"/>
              <w:rPr>
                <w:b/>
                <w:bCs/>
                <w:color w:val="000000"/>
                <w:sz w:val="20"/>
              </w:rPr>
            </w:pPr>
            <w:r w:rsidRPr="00EF71A4">
              <w:rPr>
                <w:b/>
                <w:color w:val="000000"/>
                <w:sz w:val="20"/>
              </w:rPr>
              <w:t>212350,8</w:t>
            </w:r>
          </w:p>
        </w:tc>
        <w:tc>
          <w:tcPr>
            <w:tcW w:w="294" w:type="pct"/>
            <w:vAlign w:val="center"/>
          </w:tcPr>
          <w:p w:rsidR="00D03880" w:rsidRPr="00EF71A4" w:rsidRDefault="00D03880" w:rsidP="00EF71A4">
            <w:pPr>
              <w:jc w:val="center"/>
              <w:rPr>
                <w:b/>
                <w:color w:val="000000"/>
                <w:sz w:val="20"/>
              </w:rPr>
            </w:pPr>
          </w:p>
        </w:tc>
        <w:tc>
          <w:tcPr>
            <w:tcW w:w="344" w:type="pct"/>
            <w:vAlign w:val="center"/>
          </w:tcPr>
          <w:p w:rsidR="00D03880" w:rsidRPr="00EF71A4" w:rsidRDefault="00D03880" w:rsidP="00EF71A4">
            <w:pPr>
              <w:jc w:val="center"/>
              <w:rPr>
                <w:b/>
                <w:color w:val="000000"/>
                <w:sz w:val="20"/>
              </w:rPr>
            </w:pPr>
            <w:r w:rsidRPr="00EF71A4">
              <w:rPr>
                <w:b/>
                <w:color w:val="000000"/>
                <w:sz w:val="20"/>
              </w:rPr>
              <w:t>145827,7</w:t>
            </w:r>
          </w:p>
        </w:tc>
        <w:tc>
          <w:tcPr>
            <w:tcW w:w="345" w:type="pct"/>
            <w:vAlign w:val="center"/>
          </w:tcPr>
          <w:p w:rsidR="00D03880" w:rsidRPr="00EF71A4" w:rsidRDefault="00D03880" w:rsidP="00EF71A4">
            <w:pPr>
              <w:jc w:val="center"/>
              <w:rPr>
                <w:b/>
                <w:color w:val="000000"/>
                <w:sz w:val="20"/>
              </w:rPr>
            </w:pPr>
            <w:r w:rsidRPr="00EF71A4">
              <w:rPr>
                <w:b/>
                <w:color w:val="000000"/>
                <w:sz w:val="20"/>
              </w:rPr>
              <w:t>29730,3</w:t>
            </w:r>
          </w:p>
        </w:tc>
        <w:tc>
          <w:tcPr>
            <w:tcW w:w="356" w:type="pct"/>
            <w:vAlign w:val="center"/>
          </w:tcPr>
          <w:p w:rsidR="00D03880" w:rsidRPr="00EF71A4" w:rsidRDefault="00D03880" w:rsidP="00EF71A4">
            <w:pPr>
              <w:jc w:val="center"/>
              <w:rPr>
                <w:b/>
                <w:color w:val="000000"/>
                <w:sz w:val="20"/>
              </w:rPr>
            </w:pPr>
            <w:r w:rsidRPr="00EF71A4">
              <w:rPr>
                <w:b/>
                <w:color w:val="000000"/>
                <w:sz w:val="20"/>
              </w:rPr>
              <w:t>36792,8</w:t>
            </w:r>
          </w:p>
        </w:tc>
        <w:tc>
          <w:tcPr>
            <w:tcW w:w="344" w:type="pct"/>
            <w:vAlign w:val="center"/>
          </w:tcPr>
          <w:p w:rsidR="00D03880" w:rsidRPr="00EF71A4" w:rsidRDefault="00D03880" w:rsidP="00EF71A4">
            <w:pPr>
              <w:jc w:val="center"/>
              <w:rPr>
                <w:b/>
                <w:color w:val="000000"/>
                <w:sz w:val="20"/>
              </w:rPr>
            </w:pPr>
          </w:p>
        </w:tc>
        <w:tc>
          <w:tcPr>
            <w:tcW w:w="348" w:type="pct"/>
            <w:vAlign w:val="center"/>
          </w:tcPr>
          <w:p w:rsidR="00D03880" w:rsidRPr="00EF71A4" w:rsidRDefault="00D03880" w:rsidP="00EF71A4">
            <w:pPr>
              <w:jc w:val="center"/>
              <w:rPr>
                <w:b/>
                <w:color w:val="000000"/>
                <w:sz w:val="20"/>
              </w:rPr>
            </w:pPr>
          </w:p>
        </w:tc>
        <w:tc>
          <w:tcPr>
            <w:tcW w:w="346" w:type="pct"/>
            <w:vAlign w:val="center"/>
          </w:tcPr>
          <w:p w:rsidR="00D03880" w:rsidRPr="00EF71A4" w:rsidRDefault="00D03880" w:rsidP="00EF71A4">
            <w:pPr>
              <w:jc w:val="center"/>
              <w:rPr>
                <w:b/>
                <w:color w:val="000000"/>
                <w:sz w:val="20"/>
              </w:rPr>
            </w:pPr>
          </w:p>
        </w:tc>
        <w:tc>
          <w:tcPr>
            <w:tcW w:w="329" w:type="pct"/>
            <w:vAlign w:val="center"/>
          </w:tcPr>
          <w:p w:rsidR="00D03880" w:rsidRPr="00EF71A4" w:rsidRDefault="00D03880" w:rsidP="00EF71A4">
            <w:pPr>
              <w:jc w:val="center"/>
              <w:rPr>
                <w:b/>
                <w:color w:val="000000"/>
                <w:sz w:val="20"/>
              </w:rPr>
            </w:pPr>
            <w:r w:rsidRPr="00EF71A4">
              <w:rPr>
                <w:b/>
                <w:color w:val="000000"/>
                <w:sz w:val="20"/>
              </w:rPr>
              <w:t>212350,8</w:t>
            </w:r>
          </w:p>
        </w:tc>
      </w:tr>
      <w:tr w:rsidR="00D03880" w:rsidRPr="005A3AA5" w:rsidTr="00EF71A4">
        <w:trPr>
          <w:trHeight w:val="20"/>
          <w:jc w:val="center"/>
        </w:trPr>
        <w:tc>
          <w:tcPr>
            <w:tcW w:w="1481" w:type="pct"/>
            <w:gridSpan w:val="3"/>
            <w:vAlign w:val="center"/>
          </w:tcPr>
          <w:p w:rsidR="00D03880" w:rsidRPr="00EF71A4" w:rsidRDefault="00D03880" w:rsidP="00EF71A4">
            <w:pPr>
              <w:jc w:val="center"/>
              <w:rPr>
                <w:b/>
                <w:sz w:val="20"/>
              </w:rPr>
            </w:pPr>
            <w:r w:rsidRPr="00EF71A4">
              <w:rPr>
                <w:b/>
                <w:sz w:val="20"/>
              </w:rPr>
              <w:t>Индексы-дефляторы МЭР:</w:t>
            </w:r>
          </w:p>
        </w:tc>
        <w:tc>
          <w:tcPr>
            <w:tcW w:w="412" w:type="pct"/>
            <w:vAlign w:val="center"/>
          </w:tcPr>
          <w:p w:rsidR="00D03880" w:rsidRPr="00EF71A4" w:rsidRDefault="00D03880" w:rsidP="00EF71A4">
            <w:pPr>
              <w:jc w:val="center"/>
              <w:rPr>
                <w:sz w:val="20"/>
              </w:rPr>
            </w:pPr>
          </w:p>
        </w:tc>
        <w:tc>
          <w:tcPr>
            <w:tcW w:w="401" w:type="pct"/>
            <w:vAlign w:val="center"/>
          </w:tcPr>
          <w:p w:rsidR="00D03880" w:rsidRPr="00EF71A4" w:rsidRDefault="00D03880" w:rsidP="00EF71A4">
            <w:pPr>
              <w:jc w:val="center"/>
              <w:rPr>
                <w:sz w:val="20"/>
              </w:rPr>
            </w:pPr>
          </w:p>
        </w:tc>
        <w:tc>
          <w:tcPr>
            <w:tcW w:w="294" w:type="pct"/>
            <w:vAlign w:val="center"/>
          </w:tcPr>
          <w:p w:rsidR="00D03880" w:rsidRPr="00EF71A4" w:rsidRDefault="00D03880" w:rsidP="00EF71A4">
            <w:pPr>
              <w:jc w:val="center"/>
              <w:rPr>
                <w:sz w:val="20"/>
              </w:rPr>
            </w:pPr>
            <w:r w:rsidRPr="00EF71A4">
              <w:rPr>
                <w:sz w:val="20"/>
              </w:rPr>
              <w:t>107,8</w:t>
            </w:r>
          </w:p>
        </w:tc>
        <w:tc>
          <w:tcPr>
            <w:tcW w:w="344" w:type="pct"/>
            <w:vAlign w:val="center"/>
          </w:tcPr>
          <w:p w:rsidR="00D03880" w:rsidRPr="00EF71A4" w:rsidRDefault="00D03880" w:rsidP="00EF71A4">
            <w:pPr>
              <w:jc w:val="center"/>
              <w:rPr>
                <w:sz w:val="20"/>
              </w:rPr>
            </w:pPr>
            <w:r w:rsidRPr="00EF71A4">
              <w:rPr>
                <w:sz w:val="20"/>
              </w:rPr>
              <w:t>107,3</w:t>
            </w:r>
          </w:p>
        </w:tc>
        <w:tc>
          <w:tcPr>
            <w:tcW w:w="345" w:type="pct"/>
            <w:vAlign w:val="center"/>
          </w:tcPr>
          <w:p w:rsidR="00D03880" w:rsidRPr="00EF71A4" w:rsidRDefault="00D03880" w:rsidP="00EF71A4">
            <w:pPr>
              <w:jc w:val="center"/>
              <w:rPr>
                <w:sz w:val="20"/>
              </w:rPr>
            </w:pPr>
            <w:r w:rsidRPr="00EF71A4">
              <w:rPr>
                <w:sz w:val="20"/>
              </w:rPr>
              <w:t>105,1</w:t>
            </w:r>
          </w:p>
        </w:tc>
        <w:tc>
          <w:tcPr>
            <w:tcW w:w="356" w:type="pct"/>
            <w:vAlign w:val="center"/>
          </w:tcPr>
          <w:p w:rsidR="00D03880" w:rsidRPr="00EF71A4" w:rsidRDefault="00D03880" w:rsidP="00EF71A4">
            <w:pPr>
              <w:jc w:val="center"/>
              <w:rPr>
                <w:sz w:val="20"/>
              </w:rPr>
            </w:pPr>
            <w:r w:rsidRPr="00EF71A4">
              <w:rPr>
                <w:sz w:val="20"/>
              </w:rPr>
              <w:t>105,9</w:t>
            </w:r>
          </w:p>
        </w:tc>
        <w:tc>
          <w:tcPr>
            <w:tcW w:w="344" w:type="pct"/>
            <w:vAlign w:val="center"/>
          </w:tcPr>
          <w:p w:rsidR="00D03880" w:rsidRPr="00EF71A4" w:rsidRDefault="00D03880" w:rsidP="00EF71A4">
            <w:pPr>
              <w:jc w:val="center"/>
              <w:rPr>
                <w:sz w:val="20"/>
              </w:rPr>
            </w:pPr>
            <w:r w:rsidRPr="00EF71A4">
              <w:rPr>
                <w:color w:val="000000"/>
                <w:sz w:val="20"/>
              </w:rPr>
              <w:t>102,5</w:t>
            </w:r>
          </w:p>
        </w:tc>
        <w:tc>
          <w:tcPr>
            <w:tcW w:w="348" w:type="pct"/>
            <w:vAlign w:val="center"/>
          </w:tcPr>
          <w:p w:rsidR="00D03880" w:rsidRPr="00EF71A4" w:rsidRDefault="00D03880" w:rsidP="00EF71A4">
            <w:pPr>
              <w:jc w:val="center"/>
              <w:rPr>
                <w:sz w:val="20"/>
              </w:rPr>
            </w:pPr>
            <w:r w:rsidRPr="00EF71A4">
              <w:rPr>
                <w:rFonts w:eastAsia="Times New Roman"/>
                <w:sz w:val="20"/>
                <w:lang w:eastAsia="en-US"/>
              </w:rPr>
              <w:t>102,5</w:t>
            </w:r>
          </w:p>
        </w:tc>
        <w:tc>
          <w:tcPr>
            <w:tcW w:w="346" w:type="pct"/>
            <w:vAlign w:val="center"/>
          </w:tcPr>
          <w:p w:rsidR="00D03880" w:rsidRPr="00EF71A4" w:rsidRDefault="00D03880" w:rsidP="00EF71A4">
            <w:pPr>
              <w:jc w:val="center"/>
              <w:rPr>
                <w:sz w:val="20"/>
              </w:rPr>
            </w:pPr>
            <w:r w:rsidRPr="00EF71A4">
              <w:rPr>
                <w:rFonts w:eastAsia="Times New Roman"/>
                <w:sz w:val="20"/>
                <w:lang w:eastAsia="en-US"/>
              </w:rPr>
              <w:t>102,5</w:t>
            </w:r>
          </w:p>
        </w:tc>
        <w:tc>
          <w:tcPr>
            <w:tcW w:w="329" w:type="pct"/>
            <w:vAlign w:val="center"/>
          </w:tcPr>
          <w:p w:rsidR="00D03880" w:rsidRPr="00EF71A4" w:rsidRDefault="00D03880" w:rsidP="00EF71A4">
            <w:pPr>
              <w:jc w:val="center"/>
              <w:rPr>
                <w:color w:val="000000"/>
                <w:sz w:val="20"/>
              </w:rPr>
            </w:pPr>
          </w:p>
        </w:tc>
      </w:tr>
      <w:tr w:rsidR="00D03880" w:rsidRPr="005A3AA5" w:rsidTr="00EF71A4">
        <w:trPr>
          <w:trHeight w:val="20"/>
          <w:jc w:val="center"/>
        </w:trPr>
        <w:tc>
          <w:tcPr>
            <w:tcW w:w="1481" w:type="pct"/>
            <w:gridSpan w:val="3"/>
            <w:vAlign w:val="center"/>
          </w:tcPr>
          <w:p w:rsidR="00D03880" w:rsidRPr="00EF71A4" w:rsidRDefault="00D03880" w:rsidP="00EF71A4">
            <w:pPr>
              <w:jc w:val="center"/>
              <w:rPr>
                <w:b/>
                <w:sz w:val="20"/>
              </w:rPr>
            </w:pPr>
            <w:r w:rsidRPr="00EF71A4">
              <w:rPr>
                <w:b/>
                <w:sz w:val="20"/>
              </w:rPr>
              <w:t>ИТОГО в прогнозных ценах:</w:t>
            </w:r>
          </w:p>
        </w:tc>
        <w:tc>
          <w:tcPr>
            <w:tcW w:w="813" w:type="pct"/>
            <w:gridSpan w:val="2"/>
            <w:vAlign w:val="center"/>
          </w:tcPr>
          <w:p w:rsidR="00D03880" w:rsidRPr="00EF71A4" w:rsidRDefault="00D03880" w:rsidP="00EF71A4">
            <w:pPr>
              <w:jc w:val="center"/>
              <w:rPr>
                <w:b/>
                <w:color w:val="000000"/>
                <w:sz w:val="20"/>
              </w:rPr>
            </w:pPr>
            <w:r w:rsidRPr="00EF71A4">
              <w:rPr>
                <w:b/>
                <w:color w:val="000000"/>
                <w:sz w:val="20"/>
              </w:rPr>
              <w:t>288569,6</w:t>
            </w:r>
          </w:p>
        </w:tc>
        <w:tc>
          <w:tcPr>
            <w:tcW w:w="294" w:type="pct"/>
            <w:vAlign w:val="center"/>
          </w:tcPr>
          <w:p w:rsidR="00D03880" w:rsidRPr="00EF71A4" w:rsidRDefault="00D03880" w:rsidP="00EF71A4">
            <w:pPr>
              <w:jc w:val="center"/>
              <w:rPr>
                <w:b/>
                <w:color w:val="000000"/>
                <w:sz w:val="20"/>
              </w:rPr>
            </w:pPr>
          </w:p>
        </w:tc>
        <w:tc>
          <w:tcPr>
            <w:tcW w:w="344" w:type="pct"/>
            <w:vAlign w:val="center"/>
          </w:tcPr>
          <w:p w:rsidR="00D03880" w:rsidRPr="00EF71A4" w:rsidRDefault="00D03880" w:rsidP="00EF71A4">
            <w:pPr>
              <w:jc w:val="center"/>
              <w:rPr>
                <w:b/>
                <w:color w:val="000000"/>
                <w:sz w:val="20"/>
              </w:rPr>
            </w:pPr>
            <w:r w:rsidRPr="00EF71A4">
              <w:rPr>
                <w:b/>
                <w:color w:val="000000"/>
                <w:sz w:val="20"/>
              </w:rPr>
              <w:t>192526,7</w:t>
            </w:r>
          </w:p>
        </w:tc>
        <w:tc>
          <w:tcPr>
            <w:tcW w:w="345" w:type="pct"/>
            <w:vAlign w:val="center"/>
          </w:tcPr>
          <w:p w:rsidR="00D03880" w:rsidRPr="00EF71A4" w:rsidRDefault="00D03880" w:rsidP="00EF71A4">
            <w:pPr>
              <w:jc w:val="center"/>
              <w:rPr>
                <w:b/>
                <w:color w:val="000000"/>
                <w:sz w:val="20"/>
              </w:rPr>
            </w:pPr>
            <w:r w:rsidRPr="00EF71A4">
              <w:rPr>
                <w:b/>
                <w:color w:val="000000"/>
                <w:sz w:val="20"/>
              </w:rPr>
              <w:t>41566,8</w:t>
            </w:r>
          </w:p>
        </w:tc>
        <w:tc>
          <w:tcPr>
            <w:tcW w:w="356" w:type="pct"/>
            <w:vAlign w:val="center"/>
          </w:tcPr>
          <w:p w:rsidR="00D03880" w:rsidRPr="00EF71A4" w:rsidRDefault="00D03880" w:rsidP="00EF71A4">
            <w:pPr>
              <w:jc w:val="center"/>
              <w:rPr>
                <w:b/>
                <w:color w:val="000000"/>
                <w:sz w:val="20"/>
              </w:rPr>
            </w:pPr>
            <w:r w:rsidRPr="00EF71A4">
              <w:rPr>
                <w:b/>
                <w:color w:val="000000"/>
                <w:sz w:val="20"/>
              </w:rPr>
              <w:t>54476,1</w:t>
            </w:r>
          </w:p>
        </w:tc>
        <w:tc>
          <w:tcPr>
            <w:tcW w:w="344" w:type="pct"/>
            <w:vAlign w:val="center"/>
          </w:tcPr>
          <w:p w:rsidR="00D03880" w:rsidRPr="00EF71A4" w:rsidRDefault="00D03880" w:rsidP="00EF71A4">
            <w:pPr>
              <w:jc w:val="center"/>
              <w:rPr>
                <w:b/>
                <w:color w:val="000000"/>
                <w:sz w:val="20"/>
              </w:rPr>
            </w:pPr>
          </w:p>
        </w:tc>
        <w:tc>
          <w:tcPr>
            <w:tcW w:w="348" w:type="pct"/>
            <w:vAlign w:val="center"/>
          </w:tcPr>
          <w:p w:rsidR="00D03880" w:rsidRPr="00EF71A4" w:rsidRDefault="00D03880" w:rsidP="00EF71A4">
            <w:pPr>
              <w:jc w:val="center"/>
              <w:rPr>
                <w:b/>
                <w:color w:val="000000"/>
                <w:sz w:val="20"/>
              </w:rPr>
            </w:pPr>
          </w:p>
        </w:tc>
        <w:tc>
          <w:tcPr>
            <w:tcW w:w="346" w:type="pct"/>
            <w:vAlign w:val="center"/>
          </w:tcPr>
          <w:p w:rsidR="00D03880" w:rsidRPr="00EF71A4" w:rsidRDefault="00D03880" w:rsidP="00EF71A4">
            <w:pPr>
              <w:jc w:val="center"/>
              <w:rPr>
                <w:color w:val="000000"/>
                <w:sz w:val="20"/>
              </w:rPr>
            </w:pPr>
          </w:p>
        </w:tc>
        <w:tc>
          <w:tcPr>
            <w:tcW w:w="329" w:type="pct"/>
            <w:vAlign w:val="center"/>
          </w:tcPr>
          <w:p w:rsidR="00D03880" w:rsidRPr="00EF71A4" w:rsidRDefault="00D03880" w:rsidP="00EF71A4">
            <w:pPr>
              <w:jc w:val="center"/>
              <w:rPr>
                <w:b/>
                <w:color w:val="000000"/>
                <w:sz w:val="20"/>
              </w:rPr>
            </w:pPr>
            <w:r w:rsidRPr="00EF71A4">
              <w:rPr>
                <w:b/>
                <w:color w:val="000000"/>
                <w:sz w:val="20"/>
              </w:rPr>
              <w:t>288569,6</w:t>
            </w:r>
          </w:p>
        </w:tc>
      </w:tr>
      <w:bookmarkEnd w:id="178"/>
    </w:tbl>
    <w:p w:rsidR="00D03880" w:rsidRPr="00C55319" w:rsidRDefault="00D03880" w:rsidP="00C55319">
      <w:pPr>
        <w:rPr>
          <w:lang w:eastAsia="ru-RU"/>
        </w:rPr>
        <w:sectPr w:rsidR="00D03880" w:rsidRPr="00C55319" w:rsidSect="00F94FDE">
          <w:pgSz w:w="16838" w:h="11906" w:orient="landscape"/>
          <w:pgMar w:top="1701" w:right="1134" w:bottom="850" w:left="1134" w:header="708" w:footer="708" w:gutter="0"/>
          <w:cols w:space="708"/>
          <w:docGrid w:linePitch="360"/>
        </w:sectPr>
      </w:pPr>
    </w:p>
    <w:p w:rsidR="00D03880" w:rsidRPr="00F94FDE" w:rsidRDefault="00D03880" w:rsidP="00C55319">
      <w:pPr>
        <w:pStyle w:val="Heading2"/>
      </w:pPr>
      <w:bookmarkStart w:id="179" w:name="_Toc524944279"/>
      <w:bookmarkStart w:id="180" w:name="_Toc524944855"/>
      <w:bookmarkStart w:id="181" w:name="_Toc528166534"/>
      <w:bookmarkStart w:id="182" w:name="_Toc530077526"/>
      <w:r>
        <w:t xml:space="preserve">9.3. </w:t>
      </w:r>
      <w:r w:rsidRPr="00F94FDE">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79"/>
      <w:bookmarkEnd w:id="180"/>
      <w:bookmarkEnd w:id="181"/>
      <w:bookmarkEnd w:id="182"/>
    </w:p>
    <w:p w:rsidR="00D03880" w:rsidRPr="00F94FDE" w:rsidRDefault="00D03880" w:rsidP="00F94FDE">
      <w:pPr>
        <w:spacing w:line="360" w:lineRule="auto"/>
        <w:ind w:firstLine="709"/>
        <w:jc w:val="both"/>
        <w:rPr>
          <w:color w:val="000000"/>
          <w:sz w:val="28"/>
          <w:szCs w:val="28"/>
        </w:rPr>
      </w:pPr>
      <w:r w:rsidRPr="00F94FDE">
        <w:rPr>
          <w:color w:val="000000"/>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w:t>
      </w:r>
      <w:r>
        <w:rPr>
          <w:color w:val="000000"/>
          <w:sz w:val="28"/>
          <w:szCs w:val="28"/>
        </w:rPr>
        <w:t>бжения представлены в таблице 37</w:t>
      </w:r>
      <w:r w:rsidRPr="00F94FDE">
        <w:rPr>
          <w:color w:val="000000"/>
          <w:sz w:val="28"/>
          <w:szCs w:val="28"/>
        </w:rPr>
        <w:t>.</w:t>
      </w:r>
    </w:p>
    <w:p w:rsidR="00D03880" w:rsidRDefault="00D03880" w:rsidP="00F94FDE">
      <w:pPr>
        <w:ind w:left="-57" w:right="-57"/>
        <w:jc w:val="center"/>
        <w:rPr>
          <w:b/>
          <w:bCs/>
          <w:sz w:val="22"/>
        </w:rPr>
        <w:sectPr w:rsidR="00D03880">
          <w:pgSz w:w="11906" w:h="16838"/>
          <w:pgMar w:top="1134" w:right="850" w:bottom="1134" w:left="1701" w:header="708" w:footer="708" w:gutter="0"/>
          <w:cols w:space="708"/>
          <w:docGrid w:linePitch="360"/>
        </w:sectPr>
      </w:pPr>
    </w:p>
    <w:p w:rsidR="00D03880" w:rsidRPr="00F94FDE" w:rsidRDefault="00D03880" w:rsidP="00F94FDE">
      <w:pPr>
        <w:pStyle w:val="Caption"/>
        <w:keepNext/>
        <w:spacing w:before="0" w:after="0"/>
        <w:rPr>
          <w:b w:val="0"/>
          <w:szCs w:val="28"/>
        </w:rPr>
      </w:pPr>
      <w:r w:rsidRPr="00F94FDE">
        <w:rPr>
          <w:b w:val="0"/>
          <w:szCs w:val="28"/>
        </w:rPr>
        <w:t xml:space="preserve">Таблица </w:t>
      </w:r>
      <w:r>
        <w:rPr>
          <w:b w:val="0"/>
          <w:szCs w:val="28"/>
        </w:rPr>
        <w:t>37</w:t>
      </w:r>
      <w:r w:rsidRPr="00F94FDE">
        <w:rPr>
          <w:b w:val="0"/>
          <w:szCs w:val="28"/>
        </w:rPr>
        <w:t>. Предложения по величине инвестиций в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D03880" w:rsidRDefault="00D03880" w:rsidP="00F94FD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
        <w:gridCol w:w="2416"/>
        <w:gridCol w:w="2120"/>
        <w:gridCol w:w="2221"/>
        <w:gridCol w:w="985"/>
        <w:gridCol w:w="813"/>
        <w:gridCol w:w="920"/>
        <w:gridCol w:w="920"/>
        <w:gridCol w:w="1032"/>
        <w:gridCol w:w="1032"/>
        <w:gridCol w:w="920"/>
        <w:gridCol w:w="926"/>
      </w:tblGrid>
      <w:tr w:rsidR="00D03880" w:rsidRPr="007C024A" w:rsidTr="00AA6637">
        <w:trPr>
          <w:trHeight w:val="20"/>
          <w:tblHeader/>
          <w:jc w:val="center"/>
        </w:trPr>
        <w:tc>
          <w:tcPr>
            <w:tcW w:w="163" w:type="pct"/>
            <w:vMerge w:val="restart"/>
            <w:shd w:val="clear" w:color="auto" w:fill="BFBFBF"/>
            <w:vAlign w:val="center"/>
          </w:tcPr>
          <w:p w:rsidR="00D03880" w:rsidRPr="007C024A" w:rsidRDefault="00D03880" w:rsidP="00AA6637">
            <w:pPr>
              <w:ind w:left="-57" w:right="-57"/>
              <w:jc w:val="center"/>
              <w:rPr>
                <w:b/>
                <w:bCs/>
                <w:sz w:val="20"/>
                <w:szCs w:val="20"/>
              </w:rPr>
            </w:pPr>
            <w:bookmarkStart w:id="183" w:name="_Hlk521695438"/>
            <w:r w:rsidRPr="007C024A">
              <w:rPr>
                <w:b/>
                <w:bCs/>
                <w:sz w:val="20"/>
                <w:szCs w:val="20"/>
              </w:rPr>
              <w:t>№ п/п</w:t>
            </w:r>
          </w:p>
        </w:tc>
        <w:tc>
          <w:tcPr>
            <w:tcW w:w="817" w:type="pct"/>
            <w:vMerge w:val="restart"/>
            <w:shd w:val="clear" w:color="auto" w:fill="BFBFBF"/>
            <w:vAlign w:val="center"/>
          </w:tcPr>
          <w:p w:rsidR="00D03880" w:rsidRPr="007C024A" w:rsidRDefault="00D03880" w:rsidP="00AA6637">
            <w:pPr>
              <w:ind w:left="-57" w:right="-57"/>
              <w:jc w:val="center"/>
              <w:rPr>
                <w:b/>
                <w:bCs/>
                <w:sz w:val="20"/>
                <w:szCs w:val="20"/>
              </w:rPr>
            </w:pPr>
            <w:r w:rsidRPr="007C024A">
              <w:rPr>
                <w:b/>
                <w:sz w:val="20"/>
                <w:szCs w:val="20"/>
                <w:lang w:eastAsia="en-US"/>
              </w:rPr>
              <w:t>Наименование участка</w:t>
            </w:r>
          </w:p>
        </w:tc>
        <w:tc>
          <w:tcPr>
            <w:tcW w:w="717" w:type="pct"/>
            <w:vMerge w:val="restart"/>
            <w:shd w:val="clear" w:color="auto" w:fill="BFBFBF"/>
            <w:vAlign w:val="center"/>
          </w:tcPr>
          <w:p w:rsidR="00D03880" w:rsidRPr="007C024A" w:rsidRDefault="00D03880" w:rsidP="00AA6637">
            <w:pPr>
              <w:ind w:left="-57" w:right="-57"/>
              <w:jc w:val="center"/>
              <w:rPr>
                <w:b/>
                <w:bCs/>
                <w:sz w:val="20"/>
                <w:szCs w:val="20"/>
              </w:rPr>
            </w:pPr>
            <w:r w:rsidRPr="007C024A">
              <w:rPr>
                <w:b/>
                <w:sz w:val="20"/>
                <w:szCs w:val="20"/>
                <w:lang w:eastAsia="en-US"/>
              </w:rPr>
              <w:t>Источник финансирования</w:t>
            </w:r>
          </w:p>
        </w:tc>
        <w:tc>
          <w:tcPr>
            <w:tcW w:w="751" w:type="pct"/>
            <w:vMerge w:val="restart"/>
            <w:shd w:val="clear" w:color="auto" w:fill="BFBFBF"/>
            <w:vAlign w:val="center"/>
          </w:tcPr>
          <w:p w:rsidR="00D03880" w:rsidRPr="007C024A" w:rsidRDefault="00D03880" w:rsidP="00AA6637">
            <w:pPr>
              <w:ind w:left="-57" w:right="-57"/>
              <w:jc w:val="center"/>
              <w:rPr>
                <w:b/>
                <w:bCs/>
                <w:sz w:val="20"/>
                <w:szCs w:val="20"/>
              </w:rPr>
            </w:pPr>
            <w:r w:rsidRPr="007C024A">
              <w:rPr>
                <w:b/>
                <w:bCs/>
                <w:sz w:val="20"/>
                <w:szCs w:val="20"/>
              </w:rPr>
              <w:t>Способ оценки инвестиций</w:t>
            </w:r>
          </w:p>
        </w:tc>
        <w:tc>
          <w:tcPr>
            <w:tcW w:w="2552" w:type="pct"/>
            <w:gridSpan w:val="8"/>
            <w:shd w:val="clear" w:color="auto" w:fill="BFBFBF"/>
            <w:vAlign w:val="center"/>
          </w:tcPr>
          <w:p w:rsidR="00D03880" w:rsidRPr="007C024A" w:rsidRDefault="00D03880" w:rsidP="00AA6637">
            <w:pPr>
              <w:ind w:left="-57" w:right="-57"/>
              <w:jc w:val="center"/>
              <w:rPr>
                <w:b/>
                <w:sz w:val="20"/>
                <w:szCs w:val="20"/>
                <w:lang w:eastAsia="en-US"/>
              </w:rPr>
            </w:pPr>
            <w:r w:rsidRPr="007C024A">
              <w:rPr>
                <w:b/>
                <w:sz w:val="20"/>
                <w:szCs w:val="20"/>
              </w:rPr>
              <w:t>Стоимость, тыс. руб.</w:t>
            </w:r>
          </w:p>
        </w:tc>
      </w:tr>
      <w:tr w:rsidR="00D03880" w:rsidRPr="007C024A" w:rsidTr="00AA6637">
        <w:trPr>
          <w:trHeight w:val="20"/>
          <w:tblHeader/>
          <w:jc w:val="center"/>
        </w:trPr>
        <w:tc>
          <w:tcPr>
            <w:tcW w:w="163" w:type="pct"/>
            <w:vMerge/>
            <w:shd w:val="clear" w:color="auto" w:fill="BFBFBF"/>
            <w:vAlign w:val="center"/>
          </w:tcPr>
          <w:p w:rsidR="00D03880" w:rsidRPr="007C024A" w:rsidRDefault="00D03880" w:rsidP="00AA6637">
            <w:pPr>
              <w:ind w:left="-57" w:right="-57"/>
              <w:jc w:val="center"/>
              <w:rPr>
                <w:b/>
                <w:bCs/>
                <w:sz w:val="20"/>
                <w:szCs w:val="20"/>
              </w:rPr>
            </w:pPr>
          </w:p>
        </w:tc>
        <w:tc>
          <w:tcPr>
            <w:tcW w:w="817" w:type="pct"/>
            <w:vMerge/>
            <w:shd w:val="clear" w:color="auto" w:fill="BFBFBF"/>
            <w:vAlign w:val="center"/>
          </w:tcPr>
          <w:p w:rsidR="00D03880" w:rsidRPr="007C024A" w:rsidRDefault="00D03880" w:rsidP="00AA6637">
            <w:pPr>
              <w:ind w:left="-57" w:right="-57"/>
              <w:jc w:val="center"/>
              <w:rPr>
                <w:b/>
                <w:sz w:val="20"/>
                <w:szCs w:val="20"/>
                <w:lang w:eastAsia="en-US"/>
              </w:rPr>
            </w:pPr>
          </w:p>
        </w:tc>
        <w:tc>
          <w:tcPr>
            <w:tcW w:w="717" w:type="pct"/>
            <w:vMerge/>
            <w:shd w:val="clear" w:color="auto" w:fill="BFBFBF"/>
            <w:vAlign w:val="center"/>
          </w:tcPr>
          <w:p w:rsidR="00D03880" w:rsidRPr="007C024A" w:rsidRDefault="00D03880" w:rsidP="00AA6637">
            <w:pPr>
              <w:ind w:left="-57" w:right="-57"/>
              <w:jc w:val="center"/>
              <w:rPr>
                <w:b/>
                <w:sz w:val="20"/>
                <w:szCs w:val="20"/>
                <w:lang w:eastAsia="en-US"/>
              </w:rPr>
            </w:pPr>
          </w:p>
        </w:tc>
        <w:tc>
          <w:tcPr>
            <w:tcW w:w="751" w:type="pct"/>
            <w:vMerge/>
            <w:shd w:val="clear" w:color="auto" w:fill="BFBFBF"/>
            <w:vAlign w:val="center"/>
          </w:tcPr>
          <w:p w:rsidR="00D03880" w:rsidRPr="007C024A" w:rsidRDefault="00D03880" w:rsidP="00AA6637">
            <w:pPr>
              <w:ind w:left="-57" w:right="-57"/>
              <w:jc w:val="center"/>
              <w:rPr>
                <w:b/>
                <w:sz w:val="20"/>
                <w:szCs w:val="20"/>
                <w:lang w:eastAsia="en-US"/>
              </w:rPr>
            </w:pPr>
          </w:p>
        </w:tc>
        <w:tc>
          <w:tcPr>
            <w:tcW w:w="333" w:type="pct"/>
            <w:shd w:val="clear" w:color="auto" w:fill="BFBFBF"/>
            <w:vAlign w:val="center"/>
          </w:tcPr>
          <w:p w:rsidR="00D03880" w:rsidRPr="007C024A" w:rsidRDefault="00D03880" w:rsidP="00AA6637">
            <w:pPr>
              <w:ind w:left="-57" w:right="-57"/>
              <w:jc w:val="center"/>
              <w:rPr>
                <w:b/>
                <w:sz w:val="20"/>
                <w:szCs w:val="20"/>
              </w:rPr>
            </w:pPr>
            <w:r w:rsidRPr="007C024A">
              <w:rPr>
                <w:b/>
                <w:sz w:val="20"/>
                <w:szCs w:val="20"/>
              </w:rPr>
              <w:t>Всего</w:t>
            </w:r>
          </w:p>
        </w:tc>
        <w:tc>
          <w:tcPr>
            <w:tcW w:w="275" w:type="pct"/>
            <w:shd w:val="clear" w:color="auto" w:fill="BFBFBF"/>
            <w:vAlign w:val="center"/>
          </w:tcPr>
          <w:p w:rsidR="00D03880" w:rsidRPr="007C024A" w:rsidRDefault="00D03880" w:rsidP="00AA6637">
            <w:pPr>
              <w:ind w:left="-57" w:right="-57"/>
              <w:jc w:val="center"/>
              <w:rPr>
                <w:b/>
                <w:sz w:val="20"/>
                <w:szCs w:val="20"/>
              </w:rPr>
            </w:pPr>
            <w:r w:rsidRPr="007C024A">
              <w:rPr>
                <w:b/>
                <w:sz w:val="20"/>
                <w:szCs w:val="20"/>
                <w:lang w:eastAsia="en-US"/>
              </w:rPr>
              <w:t>2019</w:t>
            </w:r>
          </w:p>
        </w:tc>
        <w:tc>
          <w:tcPr>
            <w:tcW w:w="311" w:type="pct"/>
            <w:shd w:val="clear" w:color="auto" w:fill="BFBFBF"/>
            <w:vAlign w:val="center"/>
          </w:tcPr>
          <w:p w:rsidR="00D03880" w:rsidRPr="007C024A" w:rsidRDefault="00D03880" w:rsidP="00AA6637">
            <w:pPr>
              <w:ind w:left="-57" w:right="-57"/>
              <w:jc w:val="center"/>
              <w:rPr>
                <w:b/>
                <w:sz w:val="20"/>
                <w:szCs w:val="20"/>
                <w:lang w:eastAsia="en-US"/>
              </w:rPr>
            </w:pPr>
            <w:r w:rsidRPr="007C024A">
              <w:rPr>
                <w:b/>
                <w:sz w:val="20"/>
                <w:szCs w:val="20"/>
                <w:lang w:eastAsia="en-US"/>
              </w:rPr>
              <w:t>2020</w:t>
            </w:r>
          </w:p>
        </w:tc>
        <w:tc>
          <w:tcPr>
            <w:tcW w:w="311" w:type="pct"/>
            <w:shd w:val="clear" w:color="auto" w:fill="BFBFBF"/>
            <w:vAlign w:val="center"/>
          </w:tcPr>
          <w:p w:rsidR="00D03880" w:rsidRPr="007C024A" w:rsidRDefault="00D03880" w:rsidP="00AA6637">
            <w:pPr>
              <w:ind w:left="-57" w:right="-57"/>
              <w:jc w:val="center"/>
              <w:rPr>
                <w:b/>
                <w:sz w:val="20"/>
                <w:szCs w:val="20"/>
                <w:lang w:eastAsia="en-US"/>
              </w:rPr>
            </w:pPr>
            <w:r w:rsidRPr="007C024A">
              <w:rPr>
                <w:b/>
                <w:sz w:val="20"/>
                <w:szCs w:val="20"/>
                <w:lang w:eastAsia="en-US"/>
              </w:rPr>
              <w:t>2021</w:t>
            </w:r>
          </w:p>
        </w:tc>
        <w:tc>
          <w:tcPr>
            <w:tcW w:w="349" w:type="pct"/>
            <w:shd w:val="clear" w:color="auto" w:fill="BFBFBF"/>
            <w:vAlign w:val="center"/>
          </w:tcPr>
          <w:p w:rsidR="00D03880" w:rsidRPr="007C024A" w:rsidRDefault="00D03880" w:rsidP="00AA6637">
            <w:pPr>
              <w:ind w:left="-57" w:right="-57"/>
              <w:jc w:val="center"/>
              <w:rPr>
                <w:b/>
                <w:sz w:val="20"/>
                <w:szCs w:val="20"/>
                <w:lang w:eastAsia="en-US"/>
              </w:rPr>
            </w:pPr>
            <w:r w:rsidRPr="007C024A">
              <w:rPr>
                <w:b/>
                <w:sz w:val="20"/>
                <w:szCs w:val="20"/>
                <w:lang w:eastAsia="en-US"/>
              </w:rPr>
              <w:t>2022</w:t>
            </w:r>
          </w:p>
        </w:tc>
        <w:tc>
          <w:tcPr>
            <w:tcW w:w="349" w:type="pct"/>
            <w:shd w:val="clear" w:color="auto" w:fill="BFBFBF"/>
            <w:vAlign w:val="center"/>
          </w:tcPr>
          <w:p w:rsidR="00D03880" w:rsidRPr="007C024A" w:rsidRDefault="00D03880" w:rsidP="00AA6637">
            <w:pPr>
              <w:ind w:left="-57" w:right="-57"/>
              <w:jc w:val="center"/>
              <w:rPr>
                <w:b/>
                <w:sz w:val="20"/>
                <w:szCs w:val="20"/>
                <w:lang w:eastAsia="en-US"/>
              </w:rPr>
            </w:pPr>
            <w:r>
              <w:rPr>
                <w:b/>
                <w:sz w:val="20"/>
                <w:szCs w:val="20"/>
                <w:lang w:eastAsia="en-US"/>
              </w:rPr>
              <w:t>2023</w:t>
            </w:r>
          </w:p>
        </w:tc>
        <w:tc>
          <w:tcPr>
            <w:tcW w:w="311" w:type="pct"/>
            <w:shd w:val="clear" w:color="auto" w:fill="BFBFBF"/>
            <w:vAlign w:val="center"/>
          </w:tcPr>
          <w:p w:rsidR="00D03880" w:rsidRPr="007C024A" w:rsidRDefault="00D03880" w:rsidP="00AA6637">
            <w:pPr>
              <w:ind w:left="-57" w:right="-57"/>
              <w:jc w:val="center"/>
              <w:rPr>
                <w:b/>
                <w:sz w:val="20"/>
                <w:szCs w:val="20"/>
                <w:lang w:eastAsia="en-US"/>
              </w:rPr>
            </w:pPr>
            <w:r w:rsidRPr="007C024A">
              <w:rPr>
                <w:b/>
                <w:sz w:val="20"/>
                <w:szCs w:val="20"/>
                <w:lang w:eastAsia="en-US"/>
              </w:rPr>
              <w:t>202</w:t>
            </w:r>
            <w:r>
              <w:rPr>
                <w:b/>
                <w:sz w:val="20"/>
                <w:szCs w:val="20"/>
                <w:lang w:eastAsia="en-US"/>
              </w:rPr>
              <w:t>4</w:t>
            </w:r>
            <w:r w:rsidRPr="007C024A">
              <w:rPr>
                <w:b/>
                <w:sz w:val="20"/>
                <w:szCs w:val="20"/>
                <w:lang w:eastAsia="en-US"/>
              </w:rPr>
              <w:t>-202</w:t>
            </w:r>
            <w:r>
              <w:rPr>
                <w:b/>
                <w:sz w:val="20"/>
                <w:szCs w:val="20"/>
                <w:lang w:eastAsia="en-US"/>
              </w:rPr>
              <w:t>8</w:t>
            </w:r>
          </w:p>
        </w:tc>
        <w:tc>
          <w:tcPr>
            <w:tcW w:w="313" w:type="pct"/>
            <w:shd w:val="clear" w:color="auto" w:fill="BFBFBF"/>
            <w:vAlign w:val="center"/>
          </w:tcPr>
          <w:p w:rsidR="00D03880" w:rsidRPr="007C024A" w:rsidRDefault="00D03880" w:rsidP="00AA6637">
            <w:pPr>
              <w:ind w:left="-57" w:right="-57"/>
              <w:jc w:val="center"/>
              <w:rPr>
                <w:b/>
                <w:sz w:val="20"/>
                <w:szCs w:val="20"/>
                <w:lang w:eastAsia="en-US"/>
              </w:rPr>
            </w:pPr>
            <w:r w:rsidRPr="007C024A">
              <w:rPr>
                <w:b/>
                <w:sz w:val="20"/>
                <w:szCs w:val="20"/>
                <w:lang w:eastAsia="en-US"/>
              </w:rPr>
              <w:t>202</w:t>
            </w:r>
            <w:r>
              <w:rPr>
                <w:b/>
                <w:sz w:val="20"/>
                <w:szCs w:val="20"/>
                <w:lang w:eastAsia="en-US"/>
              </w:rPr>
              <w:t>9</w:t>
            </w:r>
            <w:r w:rsidRPr="007C024A">
              <w:rPr>
                <w:b/>
                <w:sz w:val="20"/>
                <w:szCs w:val="20"/>
                <w:lang w:eastAsia="en-US"/>
              </w:rPr>
              <w:t>-2033</w:t>
            </w: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1</w:t>
            </w:r>
          </w:p>
        </w:tc>
        <w:tc>
          <w:tcPr>
            <w:tcW w:w="817" w:type="pct"/>
          </w:tcPr>
          <w:p w:rsidR="00D03880" w:rsidRPr="007C024A" w:rsidRDefault="00D03880" w:rsidP="00AA6637">
            <w:pPr>
              <w:ind w:left="-57" w:right="-57"/>
              <w:jc w:val="center"/>
              <w:rPr>
                <w:color w:val="000000"/>
                <w:sz w:val="20"/>
                <w:szCs w:val="20"/>
              </w:rPr>
            </w:pPr>
            <w:r w:rsidRPr="007C024A">
              <w:rPr>
                <w:sz w:val="20"/>
                <w:szCs w:val="20"/>
              </w:rPr>
              <w:t>Котельная Мамонтовская (Перекладка тепловой сети от котельной «Мамонтовская» до ТК-101 с увел.</w:t>
            </w:r>
            <w:r>
              <w:rPr>
                <w:sz w:val="20"/>
                <w:szCs w:val="20"/>
              </w:rPr>
              <w:t xml:space="preserve"> </w:t>
            </w:r>
            <w:r w:rsidRPr="007C024A">
              <w:rPr>
                <w:sz w:val="20"/>
                <w:szCs w:val="20"/>
              </w:rPr>
              <w:t>диаметра с 5</w:t>
            </w:r>
            <w:r>
              <w:rPr>
                <w:sz w:val="20"/>
                <w:szCs w:val="20"/>
              </w:rPr>
              <w:t>00</w:t>
            </w:r>
            <w:r w:rsidRPr="007C024A">
              <w:rPr>
                <w:sz w:val="20"/>
                <w:szCs w:val="20"/>
              </w:rPr>
              <w:t xml:space="preserve"> до 6</w:t>
            </w:r>
            <w:r>
              <w:rPr>
                <w:sz w:val="20"/>
                <w:szCs w:val="20"/>
              </w:rPr>
              <w:t>00</w:t>
            </w:r>
            <w:r w:rsidRPr="007C024A">
              <w:rPr>
                <w:sz w:val="20"/>
                <w:szCs w:val="20"/>
              </w:rPr>
              <w:t>мм)</w:t>
            </w:r>
          </w:p>
        </w:tc>
        <w:tc>
          <w:tcPr>
            <w:tcW w:w="717" w:type="pct"/>
            <w:vMerge w:val="restart"/>
            <w:vAlign w:val="center"/>
          </w:tcPr>
          <w:p w:rsidR="00D03880" w:rsidRPr="007C024A" w:rsidRDefault="00D03880" w:rsidP="00AA6637">
            <w:pPr>
              <w:ind w:left="-57" w:right="-57"/>
              <w:jc w:val="center"/>
              <w:rPr>
                <w:color w:val="000000"/>
                <w:sz w:val="20"/>
                <w:szCs w:val="20"/>
              </w:rPr>
            </w:pPr>
            <w:r w:rsidRPr="007C024A">
              <w:rPr>
                <w:color w:val="000000"/>
                <w:sz w:val="20"/>
                <w:szCs w:val="20"/>
              </w:rPr>
              <w:t>Средства теплоснабжающей организации, амортизационные фонды</w:t>
            </w: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D03880" w:rsidRPr="007C024A" w:rsidRDefault="00D03880" w:rsidP="00AA6637">
            <w:pPr>
              <w:ind w:left="-57" w:right="-57"/>
              <w:jc w:val="center"/>
              <w:rPr>
                <w:color w:val="000000"/>
                <w:sz w:val="20"/>
                <w:szCs w:val="20"/>
              </w:rPr>
            </w:pPr>
            <w:r>
              <w:rPr>
                <w:color w:val="000000"/>
                <w:sz w:val="20"/>
                <w:szCs w:val="20"/>
              </w:rPr>
              <w:t>51040</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51040</w:t>
            </w:r>
          </w:p>
        </w:tc>
        <w:tc>
          <w:tcPr>
            <w:tcW w:w="311"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3" w:type="pct"/>
            <w:vAlign w:val="center"/>
          </w:tcPr>
          <w:p w:rsidR="00D03880" w:rsidRPr="007C024A" w:rsidRDefault="00D03880" w:rsidP="00AA6637">
            <w:pPr>
              <w:ind w:left="-57" w:right="-57"/>
              <w:jc w:val="center"/>
              <w:rPr>
                <w:color w:val="000000"/>
                <w:sz w:val="20"/>
                <w:szCs w:val="20"/>
              </w:rPr>
            </w:pP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color w:val="000000"/>
                <w:sz w:val="20"/>
                <w:szCs w:val="20"/>
              </w:rPr>
            </w:pPr>
            <w:r>
              <w:rPr>
                <w:color w:val="000000"/>
                <w:sz w:val="20"/>
                <w:szCs w:val="20"/>
              </w:rPr>
              <w:t>2</w:t>
            </w:r>
          </w:p>
        </w:tc>
        <w:tc>
          <w:tcPr>
            <w:tcW w:w="817" w:type="pct"/>
          </w:tcPr>
          <w:p w:rsidR="00D03880" w:rsidRPr="007C024A" w:rsidRDefault="00D03880" w:rsidP="00AA6637">
            <w:pPr>
              <w:ind w:left="-57" w:right="-57"/>
              <w:jc w:val="center"/>
              <w:rPr>
                <w:color w:val="000000"/>
                <w:sz w:val="20"/>
                <w:szCs w:val="20"/>
              </w:rPr>
            </w:pPr>
            <w:r w:rsidRPr="007C024A">
              <w:rPr>
                <w:sz w:val="20"/>
                <w:szCs w:val="20"/>
              </w:rPr>
              <w:t>Новая кот. 3 мкр. (кап.</w:t>
            </w:r>
            <w:r>
              <w:rPr>
                <w:sz w:val="20"/>
                <w:szCs w:val="20"/>
              </w:rPr>
              <w:t xml:space="preserve"> </w:t>
            </w:r>
            <w:r w:rsidRPr="007C024A">
              <w:rPr>
                <w:sz w:val="20"/>
                <w:szCs w:val="20"/>
              </w:rPr>
              <w:t>ремонт участка от ТК-200 до ТК-201)</w:t>
            </w:r>
          </w:p>
        </w:tc>
        <w:tc>
          <w:tcPr>
            <w:tcW w:w="717" w:type="pct"/>
            <w:vMerge/>
            <w:vAlign w:val="center"/>
          </w:tcPr>
          <w:p w:rsidR="00D03880" w:rsidRPr="007C024A" w:rsidRDefault="00D03880" w:rsidP="00AA6637">
            <w:pPr>
              <w:ind w:left="-57" w:right="-57"/>
              <w:jc w:val="center"/>
              <w:rPr>
                <w:color w:val="000000"/>
                <w:sz w:val="20"/>
                <w:szCs w:val="20"/>
              </w:rPr>
            </w:pP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D03880" w:rsidRPr="007C024A" w:rsidRDefault="00D03880" w:rsidP="00AA6637">
            <w:pPr>
              <w:ind w:left="-57" w:right="-57"/>
              <w:jc w:val="center"/>
              <w:rPr>
                <w:color w:val="000000"/>
                <w:sz w:val="20"/>
                <w:szCs w:val="20"/>
              </w:rPr>
            </w:pPr>
            <w:r>
              <w:rPr>
                <w:color w:val="000000"/>
                <w:sz w:val="20"/>
                <w:szCs w:val="20"/>
              </w:rPr>
              <w:t>2552,6</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r>
              <w:rPr>
                <w:color w:val="000000"/>
                <w:sz w:val="20"/>
                <w:szCs w:val="20"/>
              </w:rPr>
              <w:t>2552,6</w:t>
            </w:r>
          </w:p>
        </w:tc>
        <w:tc>
          <w:tcPr>
            <w:tcW w:w="349"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3" w:type="pct"/>
            <w:vAlign w:val="center"/>
          </w:tcPr>
          <w:p w:rsidR="00D03880" w:rsidRPr="007C024A" w:rsidRDefault="00D03880" w:rsidP="00AA6637">
            <w:pPr>
              <w:ind w:left="-57" w:right="-57"/>
              <w:jc w:val="center"/>
              <w:rPr>
                <w:color w:val="000000"/>
                <w:sz w:val="20"/>
                <w:szCs w:val="20"/>
              </w:rPr>
            </w:pP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color w:val="000000"/>
                <w:sz w:val="20"/>
                <w:szCs w:val="20"/>
              </w:rPr>
            </w:pPr>
            <w:r>
              <w:rPr>
                <w:color w:val="000000"/>
                <w:sz w:val="20"/>
                <w:szCs w:val="20"/>
              </w:rPr>
              <w:t>3</w:t>
            </w:r>
          </w:p>
        </w:tc>
        <w:tc>
          <w:tcPr>
            <w:tcW w:w="817" w:type="pct"/>
          </w:tcPr>
          <w:p w:rsidR="00D03880" w:rsidRPr="007C024A" w:rsidRDefault="00D03880" w:rsidP="00AA6637">
            <w:pPr>
              <w:ind w:left="-57" w:right="-57"/>
              <w:jc w:val="center"/>
              <w:rPr>
                <w:color w:val="000000"/>
                <w:sz w:val="20"/>
                <w:szCs w:val="20"/>
              </w:rPr>
            </w:pPr>
            <w:r w:rsidRPr="007C024A">
              <w:rPr>
                <w:sz w:val="20"/>
                <w:szCs w:val="20"/>
              </w:rPr>
              <w:t>Новая кот. в р-не Пивзавода (Кап. ремонт сети от ТК-6 до ТК-24)</w:t>
            </w:r>
          </w:p>
        </w:tc>
        <w:tc>
          <w:tcPr>
            <w:tcW w:w="717" w:type="pct"/>
            <w:vMerge/>
            <w:vAlign w:val="center"/>
          </w:tcPr>
          <w:p w:rsidR="00D03880" w:rsidRPr="007C024A" w:rsidRDefault="00D03880" w:rsidP="00AA6637">
            <w:pPr>
              <w:ind w:left="-57" w:right="-57"/>
              <w:jc w:val="center"/>
              <w:rPr>
                <w:color w:val="000000"/>
                <w:sz w:val="20"/>
                <w:szCs w:val="20"/>
              </w:rPr>
            </w:pP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D03880" w:rsidRPr="007C024A" w:rsidRDefault="00D03880" w:rsidP="00AA6637">
            <w:pPr>
              <w:ind w:left="-57" w:right="-57"/>
              <w:jc w:val="center"/>
              <w:rPr>
                <w:color w:val="000000"/>
                <w:sz w:val="20"/>
                <w:szCs w:val="20"/>
              </w:rPr>
            </w:pPr>
            <w:r>
              <w:rPr>
                <w:color w:val="000000"/>
                <w:sz w:val="20"/>
                <w:szCs w:val="20"/>
              </w:rPr>
              <w:t>3489,8</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r>
              <w:rPr>
                <w:color w:val="000000"/>
                <w:sz w:val="20"/>
                <w:szCs w:val="20"/>
              </w:rPr>
              <w:t>3489,8</w:t>
            </w:r>
          </w:p>
        </w:tc>
        <w:tc>
          <w:tcPr>
            <w:tcW w:w="349"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3" w:type="pct"/>
            <w:vAlign w:val="center"/>
          </w:tcPr>
          <w:p w:rsidR="00D03880" w:rsidRPr="007C024A" w:rsidRDefault="00D03880" w:rsidP="00AA6637">
            <w:pPr>
              <w:ind w:left="-57" w:right="-57"/>
              <w:jc w:val="center"/>
              <w:rPr>
                <w:color w:val="000000"/>
                <w:sz w:val="20"/>
                <w:szCs w:val="20"/>
              </w:rPr>
            </w:pP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color w:val="000000"/>
                <w:sz w:val="20"/>
                <w:szCs w:val="20"/>
              </w:rPr>
            </w:pPr>
            <w:r>
              <w:rPr>
                <w:color w:val="000000"/>
                <w:sz w:val="20"/>
                <w:szCs w:val="20"/>
              </w:rPr>
              <w:t>4</w:t>
            </w:r>
          </w:p>
        </w:tc>
        <w:tc>
          <w:tcPr>
            <w:tcW w:w="817" w:type="pct"/>
          </w:tcPr>
          <w:p w:rsidR="00D03880" w:rsidRPr="007C024A" w:rsidRDefault="00D03880" w:rsidP="00AA6637">
            <w:pPr>
              <w:ind w:left="-57" w:right="-57"/>
              <w:jc w:val="center"/>
              <w:rPr>
                <w:color w:val="000000"/>
                <w:sz w:val="20"/>
                <w:szCs w:val="20"/>
              </w:rPr>
            </w:pPr>
            <w:r w:rsidRPr="007C024A">
              <w:rPr>
                <w:sz w:val="20"/>
                <w:szCs w:val="20"/>
              </w:rPr>
              <w:t>Новая кот. в р-не Пивзавода (перекладка участка ТК62-ТК61 с увеличением диаметра с 4</w:t>
            </w:r>
            <w:r>
              <w:rPr>
                <w:sz w:val="20"/>
                <w:szCs w:val="20"/>
              </w:rPr>
              <w:t>00</w:t>
            </w:r>
            <w:r w:rsidRPr="007C024A">
              <w:rPr>
                <w:sz w:val="20"/>
                <w:szCs w:val="20"/>
              </w:rPr>
              <w:t xml:space="preserve"> на 5</w:t>
            </w:r>
            <w:r>
              <w:rPr>
                <w:sz w:val="20"/>
                <w:szCs w:val="20"/>
              </w:rPr>
              <w:t>0</w:t>
            </w:r>
            <w:r w:rsidRPr="007C024A">
              <w:rPr>
                <w:sz w:val="20"/>
                <w:szCs w:val="20"/>
              </w:rPr>
              <w:t>0мм)</w:t>
            </w:r>
          </w:p>
        </w:tc>
        <w:tc>
          <w:tcPr>
            <w:tcW w:w="717" w:type="pct"/>
            <w:vMerge/>
            <w:vAlign w:val="center"/>
          </w:tcPr>
          <w:p w:rsidR="00D03880" w:rsidRPr="007C024A" w:rsidRDefault="00D03880" w:rsidP="00AA6637">
            <w:pPr>
              <w:ind w:left="-57" w:right="-57"/>
              <w:jc w:val="center"/>
              <w:rPr>
                <w:color w:val="000000"/>
                <w:sz w:val="20"/>
                <w:szCs w:val="20"/>
              </w:rPr>
            </w:pP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D03880" w:rsidRPr="007C024A" w:rsidRDefault="00D03880" w:rsidP="00AA6637">
            <w:pPr>
              <w:ind w:left="-57" w:right="-57"/>
              <w:jc w:val="center"/>
              <w:rPr>
                <w:color w:val="000000"/>
                <w:sz w:val="20"/>
                <w:szCs w:val="20"/>
              </w:rPr>
            </w:pPr>
            <w:r>
              <w:rPr>
                <w:color w:val="000000"/>
                <w:sz w:val="20"/>
                <w:szCs w:val="20"/>
              </w:rPr>
              <w:t>26282,4</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r>
              <w:rPr>
                <w:color w:val="000000"/>
                <w:sz w:val="20"/>
                <w:szCs w:val="20"/>
              </w:rPr>
              <w:t>26282,4</w:t>
            </w:r>
          </w:p>
        </w:tc>
        <w:tc>
          <w:tcPr>
            <w:tcW w:w="349"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3" w:type="pct"/>
            <w:vAlign w:val="center"/>
          </w:tcPr>
          <w:p w:rsidR="00D03880" w:rsidRPr="007C024A" w:rsidRDefault="00D03880" w:rsidP="00AA6637">
            <w:pPr>
              <w:ind w:left="-57" w:right="-57"/>
              <w:jc w:val="center"/>
              <w:rPr>
                <w:color w:val="000000"/>
                <w:sz w:val="20"/>
                <w:szCs w:val="20"/>
              </w:rPr>
            </w:pP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color w:val="000000"/>
                <w:sz w:val="20"/>
                <w:szCs w:val="20"/>
              </w:rPr>
            </w:pPr>
            <w:r>
              <w:rPr>
                <w:color w:val="000000"/>
                <w:sz w:val="20"/>
                <w:szCs w:val="20"/>
              </w:rPr>
              <w:t>5</w:t>
            </w:r>
          </w:p>
        </w:tc>
        <w:tc>
          <w:tcPr>
            <w:tcW w:w="817" w:type="pct"/>
          </w:tcPr>
          <w:p w:rsidR="00D03880" w:rsidRPr="007C024A" w:rsidRDefault="00D03880" w:rsidP="00AA6637">
            <w:pPr>
              <w:ind w:left="-57" w:right="-57"/>
              <w:jc w:val="center"/>
              <w:rPr>
                <w:color w:val="000000"/>
                <w:sz w:val="20"/>
                <w:szCs w:val="20"/>
              </w:rPr>
            </w:pPr>
            <w:r w:rsidRPr="007C024A">
              <w:rPr>
                <w:sz w:val="20"/>
                <w:szCs w:val="20"/>
              </w:rPr>
              <w:t>Новая кот. в р-не Пивзавода (Реконструкция участка сети от узла №1 до ТК-57)</w:t>
            </w:r>
          </w:p>
        </w:tc>
        <w:tc>
          <w:tcPr>
            <w:tcW w:w="717" w:type="pct"/>
            <w:vMerge/>
            <w:vAlign w:val="center"/>
          </w:tcPr>
          <w:p w:rsidR="00D03880" w:rsidRPr="007C024A" w:rsidRDefault="00D03880" w:rsidP="00AA6637">
            <w:pPr>
              <w:ind w:left="-57" w:right="-57"/>
              <w:jc w:val="center"/>
              <w:rPr>
                <w:color w:val="000000"/>
                <w:sz w:val="20"/>
                <w:szCs w:val="20"/>
              </w:rPr>
            </w:pP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D03880" w:rsidRPr="007C024A" w:rsidRDefault="00D03880" w:rsidP="00AA6637">
            <w:pPr>
              <w:ind w:left="-57" w:right="-57"/>
              <w:jc w:val="center"/>
              <w:rPr>
                <w:color w:val="000000"/>
                <w:sz w:val="20"/>
                <w:szCs w:val="20"/>
              </w:rPr>
            </w:pPr>
            <w:r>
              <w:rPr>
                <w:color w:val="000000"/>
                <w:sz w:val="20"/>
                <w:szCs w:val="20"/>
              </w:rPr>
              <w:t>13413,9</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r>
              <w:rPr>
                <w:color w:val="000000"/>
                <w:sz w:val="20"/>
                <w:szCs w:val="20"/>
              </w:rPr>
              <w:t>13413,9</w:t>
            </w:r>
          </w:p>
        </w:tc>
        <w:tc>
          <w:tcPr>
            <w:tcW w:w="311" w:type="pct"/>
            <w:vAlign w:val="center"/>
          </w:tcPr>
          <w:p w:rsidR="00D03880" w:rsidRPr="007C024A" w:rsidRDefault="00D03880" w:rsidP="00AA6637">
            <w:pPr>
              <w:ind w:left="-57" w:right="-57"/>
              <w:jc w:val="center"/>
              <w:rPr>
                <w:color w:val="000000"/>
                <w:sz w:val="20"/>
                <w:szCs w:val="20"/>
              </w:rPr>
            </w:pPr>
          </w:p>
        </w:tc>
        <w:tc>
          <w:tcPr>
            <w:tcW w:w="313" w:type="pct"/>
            <w:vAlign w:val="center"/>
          </w:tcPr>
          <w:p w:rsidR="00D03880" w:rsidRPr="007C024A" w:rsidRDefault="00D03880" w:rsidP="00AA6637">
            <w:pPr>
              <w:ind w:left="-57" w:right="-57"/>
              <w:jc w:val="center"/>
              <w:rPr>
                <w:color w:val="000000"/>
                <w:sz w:val="20"/>
                <w:szCs w:val="20"/>
              </w:rPr>
            </w:pP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color w:val="000000"/>
                <w:sz w:val="20"/>
                <w:szCs w:val="20"/>
              </w:rPr>
            </w:pPr>
            <w:r>
              <w:rPr>
                <w:color w:val="000000"/>
                <w:sz w:val="20"/>
                <w:szCs w:val="20"/>
              </w:rPr>
              <w:t>6</w:t>
            </w:r>
          </w:p>
        </w:tc>
        <w:tc>
          <w:tcPr>
            <w:tcW w:w="817" w:type="pct"/>
          </w:tcPr>
          <w:p w:rsidR="00D03880" w:rsidRPr="007C024A" w:rsidRDefault="00D03880" w:rsidP="00AA6637">
            <w:pPr>
              <w:ind w:left="-57" w:right="-57"/>
              <w:jc w:val="center"/>
              <w:rPr>
                <w:color w:val="000000"/>
                <w:sz w:val="20"/>
                <w:szCs w:val="20"/>
              </w:rPr>
            </w:pPr>
            <w:r w:rsidRPr="007C024A">
              <w:rPr>
                <w:sz w:val="20"/>
                <w:szCs w:val="20"/>
              </w:rPr>
              <w:t>Новая кот. в р-не Пивзавода (реконструкция участка сети от Узла-3 до Узла-4 диаметром 5</w:t>
            </w:r>
            <w:r>
              <w:rPr>
                <w:sz w:val="20"/>
                <w:szCs w:val="20"/>
              </w:rPr>
              <w:t>00</w:t>
            </w:r>
            <w:r w:rsidRPr="007C024A">
              <w:rPr>
                <w:sz w:val="20"/>
                <w:szCs w:val="20"/>
              </w:rPr>
              <w:t>мм)</w:t>
            </w:r>
          </w:p>
        </w:tc>
        <w:tc>
          <w:tcPr>
            <w:tcW w:w="717" w:type="pct"/>
            <w:vMerge/>
            <w:vAlign w:val="center"/>
          </w:tcPr>
          <w:p w:rsidR="00D03880" w:rsidRPr="007C024A" w:rsidRDefault="00D03880" w:rsidP="00AA6637">
            <w:pPr>
              <w:ind w:left="-57" w:right="-57"/>
              <w:jc w:val="center"/>
              <w:rPr>
                <w:color w:val="000000"/>
                <w:sz w:val="20"/>
                <w:szCs w:val="20"/>
              </w:rPr>
            </w:pP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D03880" w:rsidRPr="007C024A" w:rsidRDefault="00D03880" w:rsidP="00AA6637">
            <w:pPr>
              <w:ind w:left="-57" w:right="-57"/>
              <w:jc w:val="center"/>
              <w:rPr>
                <w:color w:val="000000"/>
                <w:sz w:val="20"/>
                <w:szCs w:val="20"/>
              </w:rPr>
            </w:pPr>
            <w:r>
              <w:rPr>
                <w:color w:val="000000"/>
                <w:sz w:val="20"/>
                <w:szCs w:val="20"/>
              </w:rPr>
              <w:t>98852,4</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r>
              <w:rPr>
                <w:color w:val="000000"/>
                <w:sz w:val="20"/>
                <w:szCs w:val="20"/>
              </w:rPr>
              <w:t>49426,2</w:t>
            </w:r>
          </w:p>
        </w:tc>
        <w:tc>
          <w:tcPr>
            <w:tcW w:w="313" w:type="pct"/>
            <w:vAlign w:val="center"/>
          </w:tcPr>
          <w:p w:rsidR="00D03880" w:rsidRPr="007C024A" w:rsidRDefault="00D03880" w:rsidP="00AA6637">
            <w:pPr>
              <w:ind w:left="-57" w:right="-57"/>
              <w:jc w:val="center"/>
              <w:rPr>
                <w:color w:val="000000"/>
                <w:sz w:val="20"/>
                <w:szCs w:val="20"/>
              </w:rPr>
            </w:pPr>
            <w:r>
              <w:rPr>
                <w:color w:val="000000"/>
                <w:sz w:val="20"/>
                <w:szCs w:val="20"/>
              </w:rPr>
              <w:t>49426,2</w:t>
            </w:r>
          </w:p>
        </w:tc>
      </w:tr>
      <w:tr w:rsidR="00D03880" w:rsidRPr="007C024A" w:rsidTr="00AA6637">
        <w:trPr>
          <w:trHeight w:val="796"/>
          <w:jc w:val="center"/>
        </w:trPr>
        <w:tc>
          <w:tcPr>
            <w:tcW w:w="163" w:type="pct"/>
            <w:vAlign w:val="center"/>
          </w:tcPr>
          <w:p w:rsidR="00D03880" w:rsidRPr="007C024A" w:rsidRDefault="00D03880" w:rsidP="00AA6637">
            <w:pPr>
              <w:ind w:left="-57" w:right="-57"/>
              <w:jc w:val="center"/>
              <w:rPr>
                <w:color w:val="000000"/>
                <w:sz w:val="20"/>
                <w:szCs w:val="20"/>
              </w:rPr>
            </w:pPr>
            <w:r>
              <w:rPr>
                <w:color w:val="000000"/>
                <w:sz w:val="20"/>
                <w:szCs w:val="20"/>
              </w:rPr>
              <w:t>7</w:t>
            </w:r>
          </w:p>
        </w:tc>
        <w:tc>
          <w:tcPr>
            <w:tcW w:w="817"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Строительство ЦТП в районе узла №3</w:t>
            </w:r>
          </w:p>
        </w:tc>
        <w:tc>
          <w:tcPr>
            <w:tcW w:w="717" w:type="pct"/>
            <w:vMerge/>
            <w:vAlign w:val="center"/>
          </w:tcPr>
          <w:p w:rsidR="00D03880" w:rsidRPr="007C024A" w:rsidRDefault="00D03880" w:rsidP="00AA6637">
            <w:pPr>
              <w:ind w:left="-57" w:right="-57"/>
              <w:jc w:val="center"/>
              <w:rPr>
                <w:color w:val="000000"/>
                <w:sz w:val="20"/>
                <w:szCs w:val="20"/>
              </w:rPr>
            </w:pPr>
          </w:p>
        </w:tc>
        <w:tc>
          <w:tcPr>
            <w:tcW w:w="75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Объект-аналог</w:t>
            </w:r>
          </w:p>
        </w:tc>
        <w:tc>
          <w:tcPr>
            <w:tcW w:w="333"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20200</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r w:rsidRPr="007C024A">
              <w:rPr>
                <w:color w:val="000000"/>
                <w:sz w:val="20"/>
                <w:szCs w:val="20"/>
              </w:rPr>
              <w:t>20200</w:t>
            </w:r>
          </w:p>
        </w:tc>
        <w:tc>
          <w:tcPr>
            <w:tcW w:w="349" w:type="pct"/>
            <w:vAlign w:val="center"/>
          </w:tcPr>
          <w:p w:rsidR="00D03880" w:rsidRPr="007C024A" w:rsidRDefault="00D03880" w:rsidP="00AA6637">
            <w:pPr>
              <w:ind w:left="-57" w:right="-57"/>
              <w:jc w:val="center"/>
              <w:rPr>
                <w:color w:val="000000"/>
                <w:sz w:val="20"/>
                <w:szCs w:val="20"/>
              </w:rPr>
            </w:pPr>
          </w:p>
        </w:tc>
        <w:tc>
          <w:tcPr>
            <w:tcW w:w="349"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color w:val="000000"/>
                <w:sz w:val="20"/>
                <w:szCs w:val="20"/>
              </w:rPr>
            </w:pPr>
          </w:p>
        </w:tc>
        <w:tc>
          <w:tcPr>
            <w:tcW w:w="313" w:type="pct"/>
            <w:vAlign w:val="center"/>
          </w:tcPr>
          <w:p w:rsidR="00D03880" w:rsidRPr="007C024A" w:rsidRDefault="00D03880" w:rsidP="00AA6637">
            <w:pPr>
              <w:ind w:left="-57" w:right="-57"/>
              <w:jc w:val="center"/>
              <w:rPr>
                <w:color w:val="000000"/>
                <w:sz w:val="20"/>
                <w:szCs w:val="20"/>
              </w:rPr>
            </w:pP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b/>
                <w:bCs/>
                <w:sz w:val="20"/>
                <w:szCs w:val="20"/>
              </w:rPr>
            </w:pPr>
          </w:p>
        </w:tc>
        <w:tc>
          <w:tcPr>
            <w:tcW w:w="2285" w:type="pct"/>
            <w:gridSpan w:val="3"/>
            <w:vAlign w:val="center"/>
          </w:tcPr>
          <w:p w:rsidR="00D03880" w:rsidRPr="007C024A" w:rsidRDefault="00D03880" w:rsidP="00AA6637">
            <w:pPr>
              <w:ind w:left="-57" w:right="-57"/>
              <w:jc w:val="center"/>
              <w:rPr>
                <w:b/>
                <w:sz w:val="20"/>
                <w:szCs w:val="20"/>
              </w:rPr>
            </w:pPr>
            <w:r w:rsidRPr="007C024A">
              <w:rPr>
                <w:b/>
                <w:sz w:val="20"/>
                <w:szCs w:val="20"/>
              </w:rPr>
              <w:t>ИТОГО в текущих ценах:</w:t>
            </w:r>
          </w:p>
        </w:tc>
        <w:tc>
          <w:tcPr>
            <w:tcW w:w="333" w:type="pct"/>
            <w:vAlign w:val="center"/>
          </w:tcPr>
          <w:p w:rsidR="00D03880" w:rsidRPr="007C024A" w:rsidRDefault="00D03880" w:rsidP="00AA6637">
            <w:pPr>
              <w:ind w:left="-57" w:right="-57"/>
              <w:jc w:val="center"/>
              <w:rPr>
                <w:b/>
                <w:color w:val="000000"/>
                <w:sz w:val="20"/>
                <w:szCs w:val="20"/>
              </w:rPr>
            </w:pPr>
            <w:r>
              <w:rPr>
                <w:b/>
                <w:color w:val="000000"/>
                <w:sz w:val="20"/>
                <w:szCs w:val="20"/>
              </w:rPr>
              <w:t>215831,1</w:t>
            </w:r>
          </w:p>
        </w:tc>
        <w:tc>
          <w:tcPr>
            <w:tcW w:w="275" w:type="pct"/>
            <w:vAlign w:val="center"/>
          </w:tcPr>
          <w:p w:rsidR="00D03880" w:rsidRPr="007C024A" w:rsidRDefault="00D03880" w:rsidP="00AA6637">
            <w:pPr>
              <w:ind w:left="-57" w:right="-57"/>
              <w:jc w:val="center"/>
              <w:rPr>
                <w:color w:val="000000"/>
                <w:sz w:val="20"/>
                <w:szCs w:val="20"/>
              </w:rPr>
            </w:pPr>
          </w:p>
        </w:tc>
        <w:tc>
          <w:tcPr>
            <w:tcW w:w="311" w:type="pct"/>
            <w:vAlign w:val="center"/>
          </w:tcPr>
          <w:p w:rsidR="00D03880" w:rsidRPr="007C024A" w:rsidRDefault="00D03880" w:rsidP="00AA6637">
            <w:pPr>
              <w:ind w:left="-57" w:right="-57"/>
              <w:jc w:val="center"/>
              <w:rPr>
                <w:b/>
                <w:color w:val="000000"/>
                <w:sz w:val="20"/>
                <w:szCs w:val="20"/>
              </w:rPr>
            </w:pPr>
            <w:r w:rsidRPr="007C024A">
              <w:rPr>
                <w:b/>
                <w:color w:val="000000"/>
                <w:sz w:val="20"/>
                <w:szCs w:val="20"/>
              </w:rPr>
              <w:t>51040</w:t>
            </w:r>
          </w:p>
        </w:tc>
        <w:tc>
          <w:tcPr>
            <w:tcW w:w="311" w:type="pct"/>
            <w:vAlign w:val="center"/>
          </w:tcPr>
          <w:p w:rsidR="00D03880" w:rsidRPr="007C024A" w:rsidRDefault="00D03880" w:rsidP="00AA6637">
            <w:pPr>
              <w:ind w:left="-57" w:right="-57"/>
              <w:jc w:val="center"/>
              <w:rPr>
                <w:b/>
                <w:color w:val="000000"/>
                <w:sz w:val="20"/>
                <w:szCs w:val="20"/>
              </w:rPr>
            </w:pPr>
            <w:r>
              <w:rPr>
                <w:b/>
                <w:color w:val="000000"/>
                <w:sz w:val="20"/>
                <w:szCs w:val="20"/>
              </w:rPr>
              <w:t>49035</w:t>
            </w:r>
          </w:p>
        </w:tc>
        <w:tc>
          <w:tcPr>
            <w:tcW w:w="349" w:type="pct"/>
            <w:vAlign w:val="center"/>
          </w:tcPr>
          <w:p w:rsidR="00D03880" w:rsidRPr="007C024A" w:rsidRDefault="00D03880" w:rsidP="00AA6637">
            <w:pPr>
              <w:ind w:left="-57" w:right="-57"/>
              <w:jc w:val="center"/>
              <w:rPr>
                <w:b/>
                <w:color w:val="000000"/>
                <w:sz w:val="20"/>
                <w:szCs w:val="20"/>
              </w:rPr>
            </w:pPr>
            <w:r>
              <w:rPr>
                <w:b/>
                <w:color w:val="000000"/>
                <w:sz w:val="20"/>
                <w:szCs w:val="20"/>
              </w:rPr>
              <w:t>3489,8</w:t>
            </w:r>
          </w:p>
        </w:tc>
        <w:tc>
          <w:tcPr>
            <w:tcW w:w="349" w:type="pct"/>
            <w:vAlign w:val="center"/>
          </w:tcPr>
          <w:p w:rsidR="00D03880" w:rsidRPr="007C024A" w:rsidRDefault="00D03880" w:rsidP="00AA6637">
            <w:pPr>
              <w:ind w:left="-57" w:right="-57"/>
              <w:jc w:val="center"/>
              <w:rPr>
                <w:b/>
                <w:color w:val="000000"/>
                <w:sz w:val="20"/>
                <w:szCs w:val="20"/>
              </w:rPr>
            </w:pPr>
            <w:r>
              <w:rPr>
                <w:b/>
                <w:color w:val="000000"/>
                <w:sz w:val="20"/>
                <w:szCs w:val="20"/>
              </w:rPr>
              <w:t>13413,9</w:t>
            </w:r>
          </w:p>
        </w:tc>
        <w:tc>
          <w:tcPr>
            <w:tcW w:w="311" w:type="pct"/>
            <w:vAlign w:val="center"/>
          </w:tcPr>
          <w:p w:rsidR="00D03880" w:rsidRPr="007C024A" w:rsidRDefault="00D03880" w:rsidP="00AA6637">
            <w:pPr>
              <w:ind w:left="-57" w:right="-57"/>
              <w:jc w:val="center"/>
              <w:rPr>
                <w:b/>
                <w:color w:val="000000"/>
                <w:sz w:val="20"/>
                <w:szCs w:val="20"/>
              </w:rPr>
            </w:pPr>
            <w:r>
              <w:rPr>
                <w:b/>
                <w:color w:val="000000"/>
                <w:sz w:val="20"/>
                <w:szCs w:val="20"/>
              </w:rPr>
              <w:t>49426,2</w:t>
            </w:r>
          </w:p>
        </w:tc>
        <w:tc>
          <w:tcPr>
            <w:tcW w:w="313" w:type="pct"/>
            <w:vAlign w:val="center"/>
          </w:tcPr>
          <w:p w:rsidR="00D03880" w:rsidRPr="007C024A" w:rsidRDefault="00D03880" w:rsidP="00AA6637">
            <w:pPr>
              <w:ind w:left="-57" w:right="-57"/>
              <w:jc w:val="center"/>
              <w:rPr>
                <w:b/>
                <w:color w:val="000000"/>
                <w:sz w:val="20"/>
                <w:szCs w:val="20"/>
              </w:rPr>
            </w:pPr>
            <w:r>
              <w:rPr>
                <w:b/>
                <w:color w:val="000000"/>
                <w:sz w:val="20"/>
                <w:szCs w:val="20"/>
              </w:rPr>
              <w:t>49426,2</w:t>
            </w: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bCs/>
                <w:sz w:val="20"/>
                <w:szCs w:val="20"/>
              </w:rPr>
            </w:pPr>
          </w:p>
        </w:tc>
        <w:tc>
          <w:tcPr>
            <w:tcW w:w="2285" w:type="pct"/>
            <w:gridSpan w:val="3"/>
            <w:vAlign w:val="center"/>
          </w:tcPr>
          <w:p w:rsidR="00D03880" w:rsidRPr="007C024A" w:rsidRDefault="00D03880" w:rsidP="00AA6637">
            <w:pPr>
              <w:ind w:left="-57" w:right="-57"/>
              <w:jc w:val="center"/>
              <w:rPr>
                <w:b/>
                <w:sz w:val="20"/>
                <w:szCs w:val="20"/>
              </w:rPr>
            </w:pPr>
            <w:r w:rsidRPr="007C024A">
              <w:rPr>
                <w:b/>
                <w:sz w:val="20"/>
                <w:szCs w:val="20"/>
              </w:rPr>
              <w:t>Индексы-дефляторы МЭР:</w:t>
            </w:r>
          </w:p>
        </w:tc>
        <w:tc>
          <w:tcPr>
            <w:tcW w:w="333" w:type="pct"/>
            <w:vAlign w:val="center"/>
          </w:tcPr>
          <w:p w:rsidR="00D03880" w:rsidRPr="007C024A" w:rsidRDefault="00D03880" w:rsidP="00AA6637">
            <w:pPr>
              <w:ind w:left="-57" w:right="-57"/>
              <w:jc w:val="center"/>
              <w:rPr>
                <w:sz w:val="20"/>
                <w:szCs w:val="20"/>
              </w:rPr>
            </w:pPr>
          </w:p>
        </w:tc>
        <w:tc>
          <w:tcPr>
            <w:tcW w:w="275" w:type="pct"/>
            <w:vAlign w:val="center"/>
          </w:tcPr>
          <w:p w:rsidR="00D03880" w:rsidRPr="007C024A" w:rsidRDefault="00D03880" w:rsidP="00AA6637">
            <w:pPr>
              <w:ind w:left="-57" w:right="-57"/>
              <w:jc w:val="center"/>
              <w:rPr>
                <w:sz w:val="20"/>
                <w:szCs w:val="20"/>
              </w:rPr>
            </w:pPr>
            <w:r w:rsidRPr="007C024A">
              <w:rPr>
                <w:sz w:val="20"/>
                <w:szCs w:val="20"/>
              </w:rPr>
              <w:t>107,8</w:t>
            </w:r>
          </w:p>
        </w:tc>
        <w:tc>
          <w:tcPr>
            <w:tcW w:w="311" w:type="pct"/>
            <w:vAlign w:val="center"/>
          </w:tcPr>
          <w:p w:rsidR="00D03880" w:rsidRPr="007C024A" w:rsidRDefault="00D03880" w:rsidP="00AA6637">
            <w:pPr>
              <w:ind w:left="-57" w:right="-57"/>
              <w:jc w:val="center"/>
              <w:rPr>
                <w:sz w:val="20"/>
                <w:szCs w:val="20"/>
              </w:rPr>
            </w:pPr>
            <w:r w:rsidRPr="007C024A">
              <w:rPr>
                <w:sz w:val="20"/>
                <w:szCs w:val="20"/>
              </w:rPr>
              <w:t>107,3</w:t>
            </w:r>
          </w:p>
        </w:tc>
        <w:tc>
          <w:tcPr>
            <w:tcW w:w="311" w:type="pct"/>
            <w:vAlign w:val="center"/>
          </w:tcPr>
          <w:p w:rsidR="00D03880" w:rsidRPr="007C024A" w:rsidRDefault="00D03880" w:rsidP="00AA6637">
            <w:pPr>
              <w:ind w:left="-57" w:right="-57"/>
              <w:jc w:val="center"/>
              <w:rPr>
                <w:sz w:val="20"/>
                <w:szCs w:val="20"/>
              </w:rPr>
            </w:pPr>
            <w:r w:rsidRPr="007C024A">
              <w:rPr>
                <w:sz w:val="20"/>
                <w:szCs w:val="20"/>
              </w:rPr>
              <w:t>105,1</w:t>
            </w:r>
          </w:p>
        </w:tc>
        <w:tc>
          <w:tcPr>
            <w:tcW w:w="349" w:type="pct"/>
            <w:vAlign w:val="center"/>
          </w:tcPr>
          <w:p w:rsidR="00D03880" w:rsidRPr="007C024A" w:rsidRDefault="00D03880" w:rsidP="00AA6637">
            <w:pPr>
              <w:ind w:left="-57" w:right="-57"/>
              <w:jc w:val="center"/>
              <w:rPr>
                <w:sz w:val="20"/>
                <w:szCs w:val="20"/>
              </w:rPr>
            </w:pPr>
            <w:r w:rsidRPr="007C024A">
              <w:rPr>
                <w:sz w:val="20"/>
                <w:szCs w:val="20"/>
              </w:rPr>
              <w:t>105,9</w:t>
            </w:r>
          </w:p>
        </w:tc>
        <w:tc>
          <w:tcPr>
            <w:tcW w:w="349" w:type="pct"/>
            <w:vAlign w:val="center"/>
          </w:tcPr>
          <w:p w:rsidR="00D03880" w:rsidRPr="007C024A" w:rsidRDefault="00D03880" w:rsidP="00AA6637">
            <w:pPr>
              <w:ind w:left="-57" w:right="-57"/>
              <w:jc w:val="center"/>
              <w:rPr>
                <w:sz w:val="20"/>
                <w:szCs w:val="20"/>
              </w:rPr>
            </w:pPr>
            <w:r w:rsidRPr="007C024A">
              <w:rPr>
                <w:sz w:val="20"/>
                <w:szCs w:val="20"/>
              </w:rPr>
              <w:t>105,9</w:t>
            </w:r>
          </w:p>
        </w:tc>
        <w:tc>
          <w:tcPr>
            <w:tcW w:w="311" w:type="pct"/>
            <w:vAlign w:val="center"/>
          </w:tcPr>
          <w:p w:rsidR="00D03880" w:rsidRPr="007C024A" w:rsidRDefault="00D03880" w:rsidP="00AA6637">
            <w:pPr>
              <w:ind w:left="-57" w:right="-57"/>
              <w:jc w:val="center"/>
              <w:rPr>
                <w:sz w:val="20"/>
                <w:szCs w:val="20"/>
              </w:rPr>
            </w:pPr>
            <w:r w:rsidRPr="007C024A">
              <w:rPr>
                <w:rFonts w:eastAsia="Times New Roman"/>
                <w:sz w:val="20"/>
                <w:szCs w:val="20"/>
                <w:lang w:eastAsia="en-US"/>
              </w:rPr>
              <w:t>102,5</w:t>
            </w:r>
          </w:p>
        </w:tc>
        <w:tc>
          <w:tcPr>
            <w:tcW w:w="313" w:type="pct"/>
            <w:vAlign w:val="center"/>
          </w:tcPr>
          <w:p w:rsidR="00D03880" w:rsidRPr="007C024A" w:rsidRDefault="00D03880" w:rsidP="00AA6637">
            <w:pPr>
              <w:ind w:left="-57" w:right="-57"/>
              <w:jc w:val="center"/>
              <w:rPr>
                <w:sz w:val="20"/>
                <w:szCs w:val="20"/>
              </w:rPr>
            </w:pPr>
            <w:r w:rsidRPr="007C024A">
              <w:rPr>
                <w:rFonts w:eastAsia="Times New Roman"/>
                <w:sz w:val="20"/>
                <w:szCs w:val="20"/>
                <w:lang w:eastAsia="en-US"/>
              </w:rPr>
              <w:t>102,5</w:t>
            </w:r>
          </w:p>
        </w:tc>
      </w:tr>
      <w:tr w:rsidR="00D03880" w:rsidRPr="007C024A" w:rsidTr="00AA6637">
        <w:trPr>
          <w:trHeight w:val="20"/>
          <w:jc w:val="center"/>
        </w:trPr>
        <w:tc>
          <w:tcPr>
            <w:tcW w:w="163" w:type="pct"/>
            <w:vAlign w:val="center"/>
          </w:tcPr>
          <w:p w:rsidR="00D03880" w:rsidRPr="007C024A" w:rsidRDefault="00D03880" w:rsidP="00AA6637">
            <w:pPr>
              <w:ind w:left="-57" w:right="-57"/>
              <w:jc w:val="center"/>
              <w:rPr>
                <w:b/>
                <w:bCs/>
                <w:sz w:val="20"/>
                <w:szCs w:val="20"/>
              </w:rPr>
            </w:pPr>
          </w:p>
        </w:tc>
        <w:tc>
          <w:tcPr>
            <w:tcW w:w="2285" w:type="pct"/>
            <w:gridSpan w:val="3"/>
            <w:vAlign w:val="center"/>
          </w:tcPr>
          <w:p w:rsidR="00D03880" w:rsidRPr="007C024A" w:rsidRDefault="00D03880" w:rsidP="00AA6637">
            <w:pPr>
              <w:ind w:left="-57" w:right="-57"/>
              <w:jc w:val="center"/>
              <w:rPr>
                <w:b/>
                <w:sz w:val="20"/>
                <w:szCs w:val="20"/>
              </w:rPr>
            </w:pPr>
            <w:r w:rsidRPr="007C024A">
              <w:rPr>
                <w:b/>
                <w:sz w:val="20"/>
                <w:szCs w:val="20"/>
              </w:rPr>
              <w:t>ИТОГО в прогнозных ценах:</w:t>
            </w:r>
          </w:p>
        </w:tc>
        <w:tc>
          <w:tcPr>
            <w:tcW w:w="333" w:type="pct"/>
            <w:vAlign w:val="center"/>
          </w:tcPr>
          <w:p w:rsidR="00D03880" w:rsidRPr="007C024A" w:rsidRDefault="00D03880" w:rsidP="00AA6637">
            <w:pPr>
              <w:ind w:left="-57" w:right="-57"/>
              <w:jc w:val="center"/>
              <w:rPr>
                <w:b/>
                <w:sz w:val="20"/>
                <w:szCs w:val="20"/>
              </w:rPr>
            </w:pPr>
            <w:r>
              <w:rPr>
                <w:b/>
                <w:sz w:val="20"/>
                <w:szCs w:val="20"/>
              </w:rPr>
              <w:t>255610,1</w:t>
            </w:r>
          </w:p>
        </w:tc>
        <w:tc>
          <w:tcPr>
            <w:tcW w:w="275" w:type="pct"/>
            <w:vAlign w:val="center"/>
          </w:tcPr>
          <w:p w:rsidR="00D03880" w:rsidRPr="007C024A" w:rsidRDefault="00D03880" w:rsidP="00AA6637">
            <w:pPr>
              <w:ind w:left="-57" w:right="-57"/>
              <w:jc w:val="center"/>
              <w:rPr>
                <w:b/>
                <w:sz w:val="20"/>
                <w:szCs w:val="20"/>
              </w:rPr>
            </w:pPr>
          </w:p>
        </w:tc>
        <w:tc>
          <w:tcPr>
            <w:tcW w:w="311" w:type="pct"/>
            <w:vAlign w:val="center"/>
          </w:tcPr>
          <w:p w:rsidR="00D03880" w:rsidRPr="007C024A" w:rsidRDefault="00D03880" w:rsidP="00AA6637">
            <w:pPr>
              <w:ind w:left="-57" w:right="-57"/>
              <w:jc w:val="center"/>
              <w:rPr>
                <w:b/>
                <w:color w:val="000000"/>
                <w:sz w:val="20"/>
                <w:szCs w:val="20"/>
              </w:rPr>
            </w:pPr>
            <w:r>
              <w:rPr>
                <w:b/>
                <w:color w:val="000000"/>
                <w:sz w:val="20"/>
                <w:szCs w:val="20"/>
              </w:rPr>
              <w:t>67384,8</w:t>
            </w:r>
          </w:p>
        </w:tc>
        <w:tc>
          <w:tcPr>
            <w:tcW w:w="311" w:type="pct"/>
            <w:vAlign w:val="center"/>
          </w:tcPr>
          <w:p w:rsidR="00D03880" w:rsidRPr="007C024A" w:rsidRDefault="00D03880" w:rsidP="00AA6637">
            <w:pPr>
              <w:ind w:left="-57" w:right="-57"/>
              <w:jc w:val="center"/>
              <w:rPr>
                <w:b/>
                <w:color w:val="000000"/>
                <w:sz w:val="20"/>
                <w:szCs w:val="20"/>
              </w:rPr>
            </w:pPr>
            <w:r>
              <w:rPr>
                <w:b/>
                <w:color w:val="000000"/>
                <w:sz w:val="20"/>
                <w:szCs w:val="20"/>
              </w:rPr>
              <w:t>64737,7</w:t>
            </w:r>
          </w:p>
        </w:tc>
        <w:tc>
          <w:tcPr>
            <w:tcW w:w="349" w:type="pct"/>
            <w:vAlign w:val="center"/>
          </w:tcPr>
          <w:p w:rsidR="00D03880" w:rsidRPr="007C024A" w:rsidRDefault="00D03880" w:rsidP="00AA6637">
            <w:pPr>
              <w:ind w:left="-57" w:right="-57"/>
              <w:jc w:val="center"/>
              <w:rPr>
                <w:b/>
                <w:sz w:val="20"/>
                <w:szCs w:val="20"/>
              </w:rPr>
            </w:pPr>
            <w:r>
              <w:rPr>
                <w:b/>
                <w:sz w:val="20"/>
                <w:szCs w:val="20"/>
              </w:rPr>
              <w:t>5167,1</w:t>
            </w:r>
          </w:p>
        </w:tc>
        <w:tc>
          <w:tcPr>
            <w:tcW w:w="349" w:type="pct"/>
            <w:vAlign w:val="center"/>
          </w:tcPr>
          <w:p w:rsidR="00D03880" w:rsidRPr="007C024A" w:rsidRDefault="00D03880" w:rsidP="00AA6637">
            <w:pPr>
              <w:ind w:left="-57" w:right="-57"/>
              <w:jc w:val="center"/>
              <w:rPr>
                <w:b/>
                <w:sz w:val="20"/>
                <w:szCs w:val="20"/>
              </w:rPr>
            </w:pPr>
            <w:r>
              <w:rPr>
                <w:b/>
                <w:sz w:val="20"/>
                <w:szCs w:val="20"/>
              </w:rPr>
              <w:t>21032,6</w:t>
            </w:r>
          </w:p>
        </w:tc>
        <w:tc>
          <w:tcPr>
            <w:tcW w:w="311" w:type="pct"/>
            <w:vAlign w:val="center"/>
          </w:tcPr>
          <w:p w:rsidR="00D03880" w:rsidRPr="007C024A" w:rsidRDefault="00D03880" w:rsidP="00AA6637">
            <w:pPr>
              <w:ind w:left="-57" w:right="-57"/>
              <w:jc w:val="center"/>
              <w:rPr>
                <w:b/>
                <w:sz w:val="20"/>
                <w:szCs w:val="20"/>
              </w:rPr>
            </w:pPr>
            <w:r>
              <w:rPr>
                <w:b/>
                <w:sz w:val="20"/>
                <w:szCs w:val="20"/>
              </w:rPr>
              <w:t>8201,4</w:t>
            </w:r>
          </w:p>
        </w:tc>
        <w:tc>
          <w:tcPr>
            <w:tcW w:w="313" w:type="pct"/>
            <w:vAlign w:val="center"/>
          </w:tcPr>
          <w:p w:rsidR="00D03880" w:rsidRPr="007C024A" w:rsidRDefault="00D03880" w:rsidP="00AA6637">
            <w:pPr>
              <w:ind w:left="-57" w:right="-57"/>
              <w:jc w:val="center"/>
              <w:rPr>
                <w:b/>
                <w:sz w:val="20"/>
                <w:szCs w:val="20"/>
              </w:rPr>
            </w:pPr>
            <w:r>
              <w:rPr>
                <w:b/>
                <w:sz w:val="20"/>
                <w:szCs w:val="20"/>
              </w:rPr>
              <w:t>89086,5</w:t>
            </w:r>
          </w:p>
        </w:tc>
      </w:tr>
      <w:bookmarkEnd w:id="183"/>
    </w:tbl>
    <w:p w:rsidR="00D03880" w:rsidRDefault="00D03880" w:rsidP="00F94FDE">
      <w:pPr>
        <w:sectPr w:rsidR="00D03880" w:rsidSect="00044CB5">
          <w:pgSz w:w="16838" w:h="11906" w:orient="landscape"/>
          <w:pgMar w:top="1701" w:right="1134" w:bottom="851" w:left="1134" w:header="709" w:footer="709" w:gutter="0"/>
          <w:cols w:space="708"/>
          <w:docGrid w:linePitch="360"/>
        </w:sectPr>
      </w:pPr>
    </w:p>
    <w:p w:rsidR="00D03880" w:rsidRPr="00F94FDE" w:rsidRDefault="00D03880" w:rsidP="00C55319">
      <w:pPr>
        <w:pStyle w:val="Heading2"/>
      </w:pPr>
      <w:bookmarkStart w:id="184" w:name="_Toc524944280"/>
      <w:bookmarkStart w:id="185" w:name="_Toc524944856"/>
      <w:bookmarkStart w:id="186" w:name="_Toc528166535"/>
      <w:bookmarkStart w:id="187" w:name="_Toc530077527"/>
      <w:r>
        <w:t xml:space="preserve">9.4. </w:t>
      </w:r>
      <w:r w:rsidRPr="00F94FDE">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84"/>
      <w:bookmarkEnd w:id="185"/>
      <w:bookmarkEnd w:id="186"/>
      <w:bookmarkEnd w:id="187"/>
    </w:p>
    <w:p w:rsidR="00D03880" w:rsidRPr="00F94FDE" w:rsidRDefault="00D03880" w:rsidP="00F94FDE">
      <w:pPr>
        <w:spacing w:line="360" w:lineRule="auto"/>
        <w:ind w:firstLine="709"/>
        <w:jc w:val="both"/>
        <w:rPr>
          <w:color w:val="000000"/>
          <w:sz w:val="28"/>
          <w:szCs w:val="28"/>
        </w:rPr>
      </w:pPr>
      <w:r w:rsidRPr="00F94FDE">
        <w:rPr>
          <w:color w:val="000000"/>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не предусмотрены.</w:t>
      </w:r>
    </w:p>
    <w:p w:rsidR="00D03880" w:rsidRPr="00F94FDE" w:rsidRDefault="00D03880" w:rsidP="00C55319">
      <w:pPr>
        <w:pStyle w:val="Heading2"/>
      </w:pPr>
      <w:bookmarkStart w:id="188" w:name="_Toc524944281"/>
      <w:bookmarkStart w:id="189" w:name="_Toc524944857"/>
      <w:bookmarkStart w:id="190" w:name="_Toc528166536"/>
      <w:bookmarkStart w:id="191" w:name="_Toc530077528"/>
      <w:r>
        <w:t xml:space="preserve">9.5. </w:t>
      </w:r>
      <w:r w:rsidRPr="00F94FDE">
        <w:t>Оценка эффективности инвестиций по отдельным предложениям</w:t>
      </w:r>
      <w:bookmarkEnd w:id="188"/>
      <w:bookmarkEnd w:id="189"/>
      <w:bookmarkEnd w:id="190"/>
      <w:bookmarkEnd w:id="191"/>
    </w:p>
    <w:p w:rsidR="00D03880" w:rsidRPr="00C55319"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bookmarkStart w:id="192" w:name="_Toc524944282"/>
      <w:bookmarkStart w:id="193" w:name="_Toc524944858"/>
      <w:bookmarkStart w:id="194" w:name="_Toc528166537"/>
      <w:bookmarkStart w:id="195" w:name="_Toc530077529"/>
      <w:r w:rsidRPr="00C55319">
        <w:rPr>
          <w:rFonts w:ascii="Times New Roman" w:eastAsia="Batang" w:hAnsi="Times New Roman"/>
          <w:color w:val="000000"/>
          <w:sz w:val="28"/>
          <w:szCs w:val="28"/>
          <w:lang w:val="ru-RU" w:eastAsia="ko-KR"/>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D03880" w:rsidRPr="00C55319"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В качестве критериев оценки эффективности инвестиций использованы:</w:t>
      </w:r>
    </w:p>
    <w:p w:rsidR="00D03880" w:rsidRPr="00C55319"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D03880" w:rsidRPr="00C55319"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rsidR="00D03880" w:rsidRPr="00C55319"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D03880"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D03880" w:rsidRPr="00C55319" w:rsidRDefault="00D03880" w:rsidP="00062071">
      <w:pPr>
        <w:pStyle w:val="Heading1"/>
        <w:keepLines/>
        <w:numPr>
          <w:ilvl w:val="0"/>
          <w:numId w:val="60"/>
        </w:numPr>
        <w:spacing w:before="0" w:beforeAutospacing="0" w:after="0" w:afterAutospacing="0" w:line="360" w:lineRule="auto"/>
        <w:ind w:left="0"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D03880" w:rsidRPr="00C55319" w:rsidRDefault="00D03880" w:rsidP="00062071">
      <w:pPr>
        <w:pStyle w:val="Heading1"/>
        <w:keepLines/>
        <w:numPr>
          <w:ilvl w:val="0"/>
          <w:numId w:val="6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D03880" w:rsidRDefault="00D03880" w:rsidP="00062071">
      <w:pPr>
        <w:pStyle w:val="Heading1"/>
        <w:keepLines/>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p>
    <w:p w:rsidR="00D03880" w:rsidRDefault="00D03880" w:rsidP="00062071">
      <w:pPr>
        <w:pStyle w:val="Heading1"/>
        <w:keepLines/>
        <w:numPr>
          <w:ilvl w:val="0"/>
          <w:numId w:val="60"/>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pPr>
      <w:r w:rsidRPr="00F94FDE">
        <w:rPr>
          <w:rFonts w:ascii="Times New Roman" w:hAnsi="Times New Roman"/>
          <w:bCs/>
          <w:color w:val="000000"/>
          <w:kern w:val="32"/>
          <w:sz w:val="28"/>
          <w:szCs w:val="28"/>
          <w:lang w:val="ru-RU" w:eastAsia="ko-KR"/>
        </w:rPr>
        <w:t>РАЗДЕЛ 10. РЕШЕНИЕ ОБ ОПРЕДЕЛЕНИИ ЕДИНОЙ ТЕПЛОСНАБЖАЮЩЕЙ ОРГАНИЗАЦИИ (ОРГАНИЗАЦИЙ)</w:t>
      </w:r>
      <w:bookmarkEnd w:id="192"/>
      <w:bookmarkEnd w:id="193"/>
      <w:bookmarkEnd w:id="194"/>
      <w:bookmarkEnd w:id="195"/>
    </w:p>
    <w:p w:rsidR="00D03880" w:rsidRPr="00F94FDE" w:rsidRDefault="00D03880" w:rsidP="00F94FDE"/>
    <w:p w:rsidR="00D03880" w:rsidRPr="00F94FDE" w:rsidRDefault="00D03880" w:rsidP="00C55319">
      <w:pPr>
        <w:pStyle w:val="Heading2"/>
      </w:pPr>
      <w:bookmarkStart w:id="196" w:name="_Toc524944283"/>
      <w:bookmarkStart w:id="197" w:name="_Toc524944859"/>
      <w:bookmarkStart w:id="198" w:name="_Toc528166538"/>
      <w:bookmarkStart w:id="199" w:name="_Toc530077530"/>
      <w:r>
        <w:t xml:space="preserve">10.1. </w:t>
      </w:r>
      <w:r w:rsidRPr="00F94FDE">
        <w:t>Решение об определении единой теплоснабжающей организации (организаций)</w:t>
      </w:r>
      <w:bookmarkEnd w:id="196"/>
      <w:bookmarkEnd w:id="197"/>
      <w:bookmarkEnd w:id="198"/>
      <w:bookmarkEnd w:id="199"/>
    </w:p>
    <w:p w:rsidR="00D03880" w:rsidRPr="00F94FDE" w:rsidRDefault="00D03880" w:rsidP="00F94FDE">
      <w:pPr>
        <w:spacing w:line="360" w:lineRule="auto"/>
        <w:ind w:firstLine="709"/>
        <w:jc w:val="both"/>
        <w:rPr>
          <w:color w:val="000000"/>
          <w:sz w:val="28"/>
          <w:szCs w:val="28"/>
        </w:rPr>
      </w:pPr>
      <w:r w:rsidRPr="00F94FDE">
        <w:rPr>
          <w:color w:val="000000"/>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Критерии и порядок определения единой теплоснабжающей организации: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городского округа.</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3. 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 размер собственного капитала;</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 способность в лучшей мере обеспечить надежность теплоснабжения в соответствующей системе теплоснабжения.</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9. Единая теплоснабжающая организация при осуществлении своей деятельности обязана:</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Процедура присвоения статуса ЕТО</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1.</w:t>
      </w:r>
      <w:r w:rsidRPr="00F94FDE">
        <w:rPr>
          <w:color w:val="000000"/>
          <w:sz w:val="28"/>
          <w:szCs w:val="28"/>
        </w:rPr>
        <w:tab/>
        <w:t>Сбор сведений о теплоснабжающих организациях по опросным листам, предусмотренным Правилами.</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2.</w:t>
      </w:r>
      <w:r w:rsidRPr="00F94FDE">
        <w:rPr>
          <w:color w:val="000000"/>
          <w:sz w:val="28"/>
          <w:szCs w:val="28"/>
        </w:rPr>
        <w:tab/>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3.</w:t>
      </w:r>
      <w:r w:rsidRPr="00F94FDE">
        <w:rPr>
          <w:color w:val="000000"/>
          <w:sz w:val="28"/>
          <w:szCs w:val="28"/>
        </w:rPr>
        <w:tab/>
        <w:t>Формирование предложений по присвоению статуса ЕТО в составе схемы теплоснабжения.</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4.</w:t>
      </w:r>
      <w:r w:rsidRPr="00F94FDE">
        <w:rPr>
          <w:color w:val="000000"/>
          <w:sz w:val="28"/>
          <w:szCs w:val="28"/>
        </w:rPr>
        <w:tab/>
        <w:t>Размещение схемы теплоснабжения на сайте городского округа город Пыть-Ях.</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5.</w:t>
      </w:r>
      <w:r w:rsidRPr="00F94FDE">
        <w:rPr>
          <w:color w:val="000000"/>
          <w:sz w:val="28"/>
          <w:szCs w:val="28"/>
        </w:rPr>
        <w:tab/>
        <w:t>Сбор в течение месяца со дня опубликования схемы теплоснабжения заявок от теплоснабжающих организаций на присвоение статуса ЕТО.</w:t>
      </w:r>
    </w:p>
    <w:p w:rsidR="00D03880" w:rsidRPr="00C55319" w:rsidRDefault="00D03880" w:rsidP="00C55319">
      <w:pPr>
        <w:pStyle w:val="Heading2"/>
      </w:pPr>
      <w:bookmarkStart w:id="200" w:name="_Toc524944284"/>
      <w:bookmarkStart w:id="201" w:name="_Toc524944860"/>
      <w:bookmarkStart w:id="202" w:name="_Toc528166539"/>
      <w:bookmarkStart w:id="203" w:name="_Toc530077531"/>
      <w:r w:rsidRPr="00C55319">
        <w:t>6.</w:t>
      </w:r>
      <w:r w:rsidRPr="00C55319">
        <w:tab/>
        <w:t>Обобщение полученных заявок, формирование перечня ЕТО городского округа город Пыть-Ях для его размещения в Схеме.</w:t>
      </w:r>
    </w:p>
    <w:p w:rsidR="00D03880" w:rsidRPr="00C55319" w:rsidRDefault="00D03880" w:rsidP="00C55319">
      <w:pPr>
        <w:pStyle w:val="Heading2"/>
      </w:pPr>
      <w:r w:rsidRPr="00C55319">
        <w:t>Утверждение ЕТО в составе схемы теплоснабжения городского округа город Пыть-Ях органами местного самоуправления.</w:t>
      </w:r>
    </w:p>
    <w:p w:rsidR="00D03880" w:rsidRDefault="00D03880" w:rsidP="00C55319">
      <w:pPr>
        <w:pStyle w:val="Heading2"/>
      </w:pPr>
      <w:r w:rsidRPr="00C55319">
        <w:t>В данной схеме теплоснабжения была рассмотрена деятельность трех организаций – МУП «УГХ», «Южно-Балыкский газоперерабатывающий завод»-филиал АО «СибурТюменьГаз» и НО ТСЖ «Факел».</w:t>
      </w:r>
    </w:p>
    <w:p w:rsidR="00D03880" w:rsidRPr="00F94FDE" w:rsidRDefault="00D03880" w:rsidP="00C55319">
      <w:pPr>
        <w:pStyle w:val="Heading2"/>
      </w:pPr>
      <w:r>
        <w:t xml:space="preserve">10.2. </w:t>
      </w:r>
      <w:r w:rsidRPr="00F94FDE">
        <w:t>Реестр зон деятельности единой теплоснабжающей организации (организаций)</w:t>
      </w:r>
      <w:bookmarkEnd w:id="200"/>
      <w:bookmarkEnd w:id="201"/>
      <w:bookmarkEnd w:id="202"/>
      <w:bookmarkEnd w:id="203"/>
    </w:p>
    <w:p w:rsidR="00D03880" w:rsidRPr="00F94FDE" w:rsidRDefault="00D03880" w:rsidP="00F94FDE">
      <w:pPr>
        <w:spacing w:line="360" w:lineRule="auto"/>
        <w:ind w:firstLine="709"/>
        <w:jc w:val="both"/>
        <w:rPr>
          <w:color w:val="000000"/>
          <w:sz w:val="28"/>
          <w:szCs w:val="28"/>
        </w:rPr>
      </w:pPr>
      <w:r w:rsidRPr="00F94FDE">
        <w:rPr>
          <w:color w:val="000000"/>
          <w:sz w:val="28"/>
          <w:szCs w:val="28"/>
        </w:rPr>
        <w:t>Реестр зон деятельности ЕТО в существующих зонах действия источников тепловой энергии предс</w:t>
      </w:r>
      <w:r>
        <w:rPr>
          <w:color w:val="000000"/>
          <w:sz w:val="28"/>
          <w:szCs w:val="28"/>
        </w:rPr>
        <w:t>тавлен в таблице 38</w:t>
      </w:r>
      <w:r w:rsidRPr="00F94FDE">
        <w:rPr>
          <w:color w:val="000000"/>
          <w:sz w:val="28"/>
          <w:szCs w:val="28"/>
        </w:rPr>
        <w:t>.</w:t>
      </w:r>
    </w:p>
    <w:p w:rsidR="00D03880" w:rsidRPr="00F94FDE" w:rsidRDefault="00D03880" w:rsidP="00F94FDE">
      <w:pPr>
        <w:pStyle w:val="Caption"/>
        <w:keepNext/>
        <w:spacing w:before="0"/>
        <w:ind w:firstLine="709"/>
        <w:rPr>
          <w:b w:val="0"/>
          <w:color w:val="000000"/>
          <w:szCs w:val="28"/>
        </w:rPr>
      </w:pPr>
      <w:r w:rsidRPr="00F94FDE">
        <w:rPr>
          <w:b w:val="0"/>
          <w:color w:val="000000"/>
          <w:szCs w:val="28"/>
        </w:rPr>
        <w:t xml:space="preserve">Таблица </w:t>
      </w:r>
      <w:r>
        <w:rPr>
          <w:b w:val="0"/>
          <w:color w:val="000000"/>
          <w:szCs w:val="28"/>
        </w:rPr>
        <w:t>38</w:t>
      </w:r>
      <w:r w:rsidRPr="00F94FDE">
        <w:rPr>
          <w:b w:val="0"/>
          <w:color w:val="000000"/>
          <w:szCs w:val="28"/>
        </w:rPr>
        <w:t>. Существующие теплоснабжающие организации в зоне их деятельности</w:t>
      </w:r>
    </w:p>
    <w:tbl>
      <w:tblPr>
        <w:tblW w:w="5000" w:type="pct"/>
        <w:jc w:val="center"/>
        <w:tblCellMar>
          <w:left w:w="10" w:type="dxa"/>
          <w:right w:w="10" w:type="dxa"/>
        </w:tblCellMar>
        <w:tblLook w:val="0000"/>
      </w:tblPr>
      <w:tblGrid>
        <w:gridCol w:w="365"/>
        <w:gridCol w:w="2471"/>
        <w:gridCol w:w="2779"/>
        <w:gridCol w:w="1703"/>
        <w:gridCol w:w="2057"/>
      </w:tblGrid>
      <w:tr w:rsidR="00D03880" w:rsidRPr="00334C7B" w:rsidTr="00AA6637">
        <w:trPr>
          <w:trHeight w:val="20"/>
          <w:tblHeader/>
          <w:jc w:val="center"/>
        </w:trPr>
        <w:tc>
          <w:tcPr>
            <w:tcW w:w="195" w:type="pct"/>
            <w:tcBorders>
              <w:top w:val="single" w:sz="4" w:space="0" w:color="auto"/>
              <w:left w:val="single" w:sz="4" w:space="0" w:color="auto"/>
            </w:tcBorders>
            <w:shd w:val="clear" w:color="auto" w:fill="D9D9D9"/>
            <w:vAlign w:val="center"/>
          </w:tcPr>
          <w:p w:rsidR="00D03880" w:rsidRPr="00334C7B" w:rsidRDefault="00D03880" w:rsidP="00AA6637">
            <w:pPr>
              <w:widowControl w:val="0"/>
              <w:jc w:val="center"/>
              <w:rPr>
                <w:b/>
                <w:color w:val="000000"/>
              </w:rPr>
            </w:pPr>
            <w:r w:rsidRPr="00334C7B">
              <w:rPr>
                <w:b/>
                <w:color w:val="000000"/>
              </w:rPr>
              <w:t>№</w:t>
            </w:r>
          </w:p>
          <w:p w:rsidR="00D03880" w:rsidRPr="00334C7B" w:rsidRDefault="00D03880" w:rsidP="00AA6637">
            <w:pPr>
              <w:widowControl w:val="0"/>
              <w:jc w:val="center"/>
              <w:rPr>
                <w:b/>
                <w:color w:val="000000"/>
              </w:rPr>
            </w:pPr>
            <w:r w:rsidRPr="00334C7B">
              <w:rPr>
                <w:b/>
                <w:color w:val="000000"/>
              </w:rPr>
              <w:t>п/п</w:t>
            </w:r>
          </w:p>
        </w:tc>
        <w:tc>
          <w:tcPr>
            <w:tcW w:w="1318" w:type="pct"/>
            <w:tcBorders>
              <w:top w:val="single" w:sz="4" w:space="0" w:color="auto"/>
              <w:left w:val="single" w:sz="4" w:space="0" w:color="auto"/>
              <w:right w:val="single" w:sz="4" w:space="0" w:color="auto"/>
            </w:tcBorders>
            <w:shd w:val="clear" w:color="auto" w:fill="D9D9D9"/>
            <w:vAlign w:val="center"/>
          </w:tcPr>
          <w:p w:rsidR="00D03880" w:rsidRPr="00334C7B" w:rsidRDefault="00D03880" w:rsidP="00AA6637">
            <w:pPr>
              <w:widowControl w:val="0"/>
              <w:jc w:val="center"/>
              <w:rPr>
                <w:b/>
                <w:color w:val="000000"/>
              </w:rPr>
            </w:pPr>
            <w:r w:rsidRPr="00334C7B">
              <w:rPr>
                <w:b/>
                <w:color w:val="000000"/>
              </w:rPr>
              <w:t>Наименование теплоснабжающей организации</w:t>
            </w:r>
          </w:p>
        </w:tc>
        <w:tc>
          <w:tcPr>
            <w:tcW w:w="1482" w:type="pct"/>
            <w:tcBorders>
              <w:top w:val="single" w:sz="4" w:space="0" w:color="auto"/>
              <w:left w:val="single" w:sz="4" w:space="0" w:color="auto"/>
            </w:tcBorders>
            <w:shd w:val="clear" w:color="auto" w:fill="D9D9D9"/>
            <w:vAlign w:val="center"/>
          </w:tcPr>
          <w:p w:rsidR="00D03880" w:rsidRPr="00334C7B" w:rsidRDefault="00D03880" w:rsidP="00AA6637">
            <w:pPr>
              <w:widowControl w:val="0"/>
              <w:jc w:val="center"/>
              <w:rPr>
                <w:b/>
                <w:color w:val="000000"/>
              </w:rPr>
            </w:pPr>
            <w:r w:rsidRPr="00334C7B">
              <w:rPr>
                <w:b/>
                <w:color w:val="000000"/>
              </w:rPr>
              <w:t>Название зоны</w:t>
            </w:r>
          </w:p>
        </w:tc>
        <w:tc>
          <w:tcPr>
            <w:tcW w:w="908" w:type="pct"/>
            <w:tcBorders>
              <w:top w:val="single" w:sz="4" w:space="0" w:color="auto"/>
              <w:left w:val="single" w:sz="4" w:space="0" w:color="auto"/>
            </w:tcBorders>
            <w:shd w:val="clear" w:color="auto" w:fill="D9D9D9"/>
            <w:vAlign w:val="center"/>
          </w:tcPr>
          <w:p w:rsidR="00D03880" w:rsidRPr="00334C7B" w:rsidRDefault="00D03880" w:rsidP="00AA6637">
            <w:pPr>
              <w:widowControl w:val="0"/>
              <w:jc w:val="center"/>
              <w:rPr>
                <w:b/>
                <w:color w:val="000000"/>
              </w:rPr>
            </w:pPr>
            <w:r w:rsidRPr="00334C7B">
              <w:rPr>
                <w:b/>
                <w:color w:val="000000"/>
              </w:rPr>
              <w:t>Установленная тепловая мощность источника, Гкал/ч</w:t>
            </w:r>
          </w:p>
        </w:tc>
        <w:tc>
          <w:tcPr>
            <w:tcW w:w="1097" w:type="pct"/>
            <w:tcBorders>
              <w:top w:val="single" w:sz="4" w:space="0" w:color="auto"/>
              <w:left w:val="single" w:sz="4" w:space="0" w:color="auto"/>
              <w:right w:val="single" w:sz="4" w:space="0" w:color="auto"/>
            </w:tcBorders>
            <w:shd w:val="clear" w:color="auto" w:fill="D9D9D9"/>
            <w:vAlign w:val="center"/>
          </w:tcPr>
          <w:p w:rsidR="00D03880" w:rsidRPr="00334C7B" w:rsidRDefault="00D03880" w:rsidP="00AA6637">
            <w:pPr>
              <w:widowControl w:val="0"/>
              <w:jc w:val="center"/>
              <w:rPr>
                <w:b/>
                <w:color w:val="000000"/>
              </w:rPr>
            </w:pPr>
            <w:r w:rsidRPr="00334C7B">
              <w:rPr>
                <w:b/>
                <w:color w:val="000000"/>
              </w:rPr>
              <w:t>Зона</w:t>
            </w:r>
          </w:p>
          <w:p w:rsidR="00D03880" w:rsidRPr="00334C7B" w:rsidRDefault="00D03880" w:rsidP="00AA6637">
            <w:pPr>
              <w:widowControl w:val="0"/>
              <w:jc w:val="center"/>
              <w:rPr>
                <w:b/>
                <w:color w:val="000000"/>
              </w:rPr>
            </w:pPr>
            <w:r w:rsidRPr="00334C7B">
              <w:rPr>
                <w:b/>
                <w:color w:val="000000"/>
              </w:rPr>
              <w:t>эксплуатационной</w:t>
            </w:r>
          </w:p>
          <w:p w:rsidR="00D03880" w:rsidRPr="00334C7B" w:rsidRDefault="00D03880" w:rsidP="00AA6637">
            <w:pPr>
              <w:widowControl w:val="0"/>
              <w:jc w:val="center"/>
              <w:rPr>
                <w:b/>
                <w:color w:val="000000"/>
              </w:rPr>
            </w:pPr>
            <w:r w:rsidRPr="00334C7B">
              <w:rPr>
                <w:b/>
                <w:color w:val="000000"/>
              </w:rPr>
              <w:t>ответственности</w:t>
            </w:r>
          </w:p>
        </w:tc>
      </w:tr>
      <w:tr w:rsidR="00D03880" w:rsidRPr="00334C7B" w:rsidTr="00AA6637">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widowControl w:val="0"/>
              <w:jc w:val="center"/>
              <w:rPr>
                <w:color w:val="000000"/>
              </w:rPr>
            </w:pPr>
            <w:r w:rsidRPr="00334C7B">
              <w:rPr>
                <w:color w:val="000000"/>
              </w:rPr>
              <w:t>1</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334C7B" w:rsidRDefault="00D03880" w:rsidP="00AA6637">
            <w:pPr>
              <w:widowControl w:val="0"/>
              <w:jc w:val="center"/>
              <w:rPr>
                <w:color w:val="000000"/>
              </w:rPr>
            </w:pPr>
            <w:r w:rsidRPr="00334C7B">
              <w:rPr>
                <w:rFonts w:eastAsia="Times New Roman"/>
                <w:lang w:eastAsia="en-US"/>
              </w:rPr>
              <w:t>МУП «УГХ»</w:t>
            </w:r>
            <w:r w:rsidRPr="00334C7B">
              <w:rPr>
                <w:sz w:val="26"/>
              </w:rPr>
              <w:t xml:space="preserve"> </w:t>
            </w:r>
            <w:r w:rsidRPr="00334C7B">
              <w:rPr>
                <w:rFonts w:eastAsia="Times New Roman"/>
                <w:lang w:eastAsia="en-US"/>
              </w:rPr>
              <w:t>м.о.г.Пыть-Ях</w:t>
            </w:r>
          </w:p>
        </w:tc>
        <w:tc>
          <w:tcPr>
            <w:tcW w:w="1482"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tabs>
                <w:tab w:val="left" w:pos="9600"/>
              </w:tabs>
              <w:jc w:val="center"/>
            </w:pPr>
            <w:r w:rsidRPr="00334C7B">
              <w:t>Котельная «Центральная», г. Пыть-Ях, «Западная промзона»</w:t>
            </w:r>
          </w:p>
          <w:p w:rsidR="00D03880" w:rsidRPr="00334C7B" w:rsidRDefault="00D03880" w:rsidP="00AA6637">
            <w:pPr>
              <w:tabs>
                <w:tab w:val="left" w:pos="9600"/>
              </w:tabs>
              <w:jc w:val="center"/>
            </w:pPr>
            <w:r w:rsidRPr="00334C7B">
              <w:t>Котельная «Пыть-Ях», г. Пыть-Ях, 1 мкр. «Северо-Восточная промзона №7»,</w:t>
            </w:r>
          </w:p>
          <w:p w:rsidR="00D03880" w:rsidRPr="00334C7B" w:rsidRDefault="00D03880" w:rsidP="00AA6637">
            <w:pPr>
              <w:tabs>
                <w:tab w:val="left" w:pos="9600"/>
              </w:tabs>
              <w:jc w:val="center"/>
            </w:pPr>
            <w:r w:rsidRPr="00334C7B">
              <w:t>Котельная «ДЕ 3 мкр.», г. Пыть-Ях, «Северо-Восточная промзона №7»</w:t>
            </w:r>
          </w:p>
          <w:p w:rsidR="00D03880" w:rsidRPr="00334C7B" w:rsidRDefault="00D03880" w:rsidP="00AA6637">
            <w:pPr>
              <w:tabs>
                <w:tab w:val="left" w:pos="9600"/>
              </w:tabs>
              <w:jc w:val="center"/>
            </w:pPr>
            <w:r w:rsidRPr="00334C7B">
              <w:t>Котельная «Вертолетка», г. Пыть-Ях, мкр. 6А «Северный»;</w:t>
            </w:r>
          </w:p>
          <w:p w:rsidR="00D03880" w:rsidRPr="00334C7B" w:rsidRDefault="00D03880" w:rsidP="00AA6637">
            <w:pPr>
              <w:tabs>
                <w:tab w:val="left" w:pos="9600"/>
              </w:tabs>
              <w:jc w:val="center"/>
            </w:pPr>
            <w:r w:rsidRPr="00334C7B">
              <w:t>Котельная «Мамонтовская», г. Пыть-Ях, 8 мкр. «Горка», ул. Провославная, д. 8;</w:t>
            </w:r>
          </w:p>
          <w:p w:rsidR="00D03880" w:rsidRPr="00334C7B" w:rsidRDefault="00D03880" w:rsidP="00AA6637">
            <w:pPr>
              <w:tabs>
                <w:tab w:val="left" w:pos="9600"/>
              </w:tabs>
              <w:jc w:val="center"/>
            </w:pPr>
            <w:r w:rsidRPr="00334C7B">
              <w:t>Котельная 2а мкр, г. Пыть-Ях,2А мкр., ул. Сибирская</w:t>
            </w:r>
          </w:p>
          <w:p w:rsidR="00D03880" w:rsidRPr="00334C7B" w:rsidRDefault="00D03880" w:rsidP="00AA6637">
            <w:pPr>
              <w:tabs>
                <w:tab w:val="left" w:pos="9600"/>
              </w:tabs>
              <w:jc w:val="center"/>
            </w:pPr>
            <w:r w:rsidRPr="00334C7B">
              <w:t>Котельная «Таежная», г.Пыть-Ях, Центральная промзона, ул.Тепловский тракт</w:t>
            </w:r>
          </w:p>
        </w:tc>
        <w:tc>
          <w:tcPr>
            <w:tcW w:w="908"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jc w:val="center"/>
              <w:rPr>
                <w:rFonts w:eastAsia="Times New Roman"/>
                <w:lang w:eastAsia="en-US"/>
              </w:rPr>
            </w:pPr>
            <w:r w:rsidRPr="00334C7B">
              <w:rPr>
                <w:rFonts w:eastAsia="Times New Roman"/>
                <w:lang w:eastAsia="en-US"/>
              </w:rPr>
              <w:t xml:space="preserve">280,72 </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334C7B" w:rsidRDefault="00D03880" w:rsidP="00AA6637">
            <w:pPr>
              <w:widowControl w:val="0"/>
              <w:jc w:val="center"/>
              <w:rPr>
                <w:color w:val="000000"/>
              </w:rPr>
            </w:pPr>
            <w:r w:rsidRPr="00334C7B">
              <w:rPr>
                <w:color w:val="000000"/>
              </w:rPr>
              <w:t xml:space="preserve">Мкр. 1, 2, 2А, 3, 4, 5, 6, 8, 9, </w:t>
            </w:r>
            <w:smartTag w:uri="urn:schemas-microsoft-com:office:smarttags" w:element="metricconverter">
              <w:smartTagPr>
                <w:attr w:name="ProductID" w:val="10 г"/>
              </w:smartTagPr>
              <w:r w:rsidRPr="00334C7B">
                <w:rPr>
                  <w:color w:val="000000"/>
                </w:rPr>
                <w:t>10 г</w:t>
              </w:r>
            </w:smartTag>
            <w:r w:rsidRPr="00334C7B">
              <w:rPr>
                <w:color w:val="000000"/>
              </w:rPr>
              <w:t>. Пыть-ях</w:t>
            </w:r>
          </w:p>
        </w:tc>
      </w:tr>
      <w:tr w:rsidR="00D03880" w:rsidRPr="00334C7B" w:rsidTr="00AA6637">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widowControl w:val="0"/>
              <w:jc w:val="center"/>
              <w:rPr>
                <w:color w:val="000000"/>
              </w:rPr>
            </w:pPr>
            <w:r w:rsidRPr="00334C7B">
              <w:rPr>
                <w:color w:val="000000"/>
              </w:rPr>
              <w:t>2</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334C7B" w:rsidRDefault="00D03880" w:rsidP="00AA6637">
            <w:pPr>
              <w:widowControl w:val="0"/>
              <w:jc w:val="center"/>
            </w:pPr>
            <w:r w:rsidRPr="00334C7B">
              <w:t>«Южно-Балыкский газоперерабатывающий завод»-филиал АО «СибурТюменьГаз»</w:t>
            </w:r>
          </w:p>
        </w:tc>
        <w:tc>
          <w:tcPr>
            <w:tcW w:w="1482"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tabs>
                <w:tab w:val="left" w:pos="9600"/>
              </w:tabs>
              <w:jc w:val="center"/>
            </w:pPr>
            <w:r w:rsidRPr="00334C7B">
              <w:t>Парокотельная установка «Южно-Балыкский ГПЗ»</w:t>
            </w:r>
            <w:r w:rsidRPr="00334C7B">
              <w:rPr>
                <w:sz w:val="26"/>
              </w:rPr>
              <w:t xml:space="preserve"> </w:t>
            </w:r>
            <w:r w:rsidRPr="00334C7B">
              <w:t>ХМАО-Югра, г. Пыть-Ях, промзона "южная"</w:t>
            </w:r>
            <w:smartTag w:uri="urn:schemas-microsoft-com:office:smarttags" w:element="metricconverter">
              <w:smartTagPr>
                <w:attr w:name="ProductID" w:val=",690 км"/>
              </w:smartTagPr>
              <w:r w:rsidRPr="00334C7B">
                <w:t>,690 км</w:t>
              </w:r>
            </w:smartTag>
            <w:r w:rsidRPr="00334C7B">
              <w:t>. Автодороги "Тюмень-Нефтеюганск", владение 4, строен.25</w:t>
            </w:r>
          </w:p>
        </w:tc>
        <w:tc>
          <w:tcPr>
            <w:tcW w:w="908"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jc w:val="center"/>
              <w:rPr>
                <w:rFonts w:eastAsia="Times New Roman"/>
                <w:lang w:eastAsia="en-US"/>
              </w:rPr>
            </w:pPr>
            <w:r w:rsidRPr="00334C7B">
              <w:rPr>
                <w:rFonts w:eastAsia="Times New Roman"/>
                <w:lang w:eastAsia="en-US"/>
              </w:rPr>
              <w:t>40,1</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334C7B" w:rsidRDefault="00D03880" w:rsidP="00AA6637">
            <w:pPr>
              <w:widowControl w:val="0"/>
              <w:jc w:val="center"/>
            </w:pPr>
            <w:r w:rsidRPr="00334C7B">
              <w:t>Промзона 7 мкр.</w:t>
            </w:r>
          </w:p>
        </w:tc>
      </w:tr>
      <w:tr w:rsidR="00D03880" w:rsidRPr="00334C7B" w:rsidTr="00AA6637">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widowControl w:val="0"/>
              <w:jc w:val="center"/>
              <w:rPr>
                <w:color w:val="000000"/>
              </w:rPr>
            </w:pPr>
            <w:r w:rsidRPr="00334C7B">
              <w:rPr>
                <w:color w:val="000000"/>
              </w:rPr>
              <w:t>3</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334C7B" w:rsidRDefault="00D03880" w:rsidP="00AA6637">
            <w:pPr>
              <w:widowControl w:val="0"/>
              <w:jc w:val="center"/>
            </w:pPr>
            <w:r w:rsidRPr="00334C7B">
              <w:t>НО ТСЖ «Факел»</w:t>
            </w:r>
          </w:p>
        </w:tc>
        <w:tc>
          <w:tcPr>
            <w:tcW w:w="1482"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tabs>
                <w:tab w:val="left" w:pos="9600"/>
              </w:tabs>
              <w:jc w:val="center"/>
            </w:pPr>
            <w:r w:rsidRPr="00334C7B">
              <w:t xml:space="preserve">Тепловые сети – город, включая магистральные и внутриквартальные </w:t>
            </w:r>
          </w:p>
        </w:tc>
        <w:tc>
          <w:tcPr>
            <w:tcW w:w="908" w:type="pct"/>
            <w:tcBorders>
              <w:top w:val="single" w:sz="4" w:space="0" w:color="auto"/>
              <w:left w:val="single" w:sz="4" w:space="0" w:color="auto"/>
              <w:bottom w:val="single" w:sz="4" w:space="0" w:color="auto"/>
            </w:tcBorders>
            <w:shd w:val="clear" w:color="auto" w:fill="FFFFFF"/>
            <w:vAlign w:val="center"/>
          </w:tcPr>
          <w:p w:rsidR="00D03880" w:rsidRPr="00334C7B" w:rsidRDefault="00D03880" w:rsidP="00AA6637">
            <w:pPr>
              <w:jc w:val="center"/>
              <w:rPr>
                <w:rFonts w:eastAsia="Times New Roman"/>
                <w:lang w:eastAsia="en-US"/>
              </w:rPr>
            </w:pP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334C7B" w:rsidRDefault="00D03880" w:rsidP="00AA6637">
            <w:pPr>
              <w:widowControl w:val="0"/>
              <w:jc w:val="center"/>
              <w:rPr>
                <w:color w:val="000000"/>
              </w:rPr>
            </w:pPr>
            <w:r w:rsidRPr="00334C7B">
              <w:rPr>
                <w:color w:val="000000"/>
              </w:rPr>
              <w:t>Жилой массив мкр.7</w:t>
            </w:r>
          </w:p>
        </w:tc>
      </w:tr>
    </w:tbl>
    <w:p w:rsidR="00D03880" w:rsidRDefault="00D03880" w:rsidP="00F94FDE"/>
    <w:p w:rsidR="00D03880" w:rsidRPr="00F94FDE" w:rsidRDefault="00D03880" w:rsidP="00C55319">
      <w:pPr>
        <w:pStyle w:val="Heading2"/>
      </w:pPr>
      <w:bookmarkStart w:id="204" w:name="_Toc524944285"/>
      <w:bookmarkStart w:id="205" w:name="_Toc524944861"/>
      <w:bookmarkStart w:id="206" w:name="_Toc528166540"/>
      <w:bookmarkStart w:id="207" w:name="_Toc530077532"/>
      <w:r>
        <w:t xml:space="preserve">10.3. </w:t>
      </w:r>
      <w:r w:rsidRPr="00F94FDE">
        <w:t>Основания, в том числе критерии, в соответствии с которыми теплоснабжающая организация определена единой теплоснабжающей организацией</w:t>
      </w:r>
      <w:bookmarkEnd w:id="204"/>
      <w:bookmarkEnd w:id="205"/>
      <w:bookmarkEnd w:id="206"/>
      <w:bookmarkEnd w:id="207"/>
    </w:p>
    <w:p w:rsidR="00D03880" w:rsidRDefault="00D03880" w:rsidP="00A73960">
      <w:pPr>
        <w:spacing w:line="360" w:lineRule="auto"/>
        <w:ind w:firstLine="709"/>
        <w:jc w:val="both"/>
        <w:rPr>
          <w:color w:val="000000"/>
          <w:sz w:val="28"/>
          <w:szCs w:val="28"/>
        </w:rPr>
      </w:pPr>
      <w:r w:rsidRPr="00F94FDE">
        <w:rPr>
          <w:color w:val="000000"/>
          <w:sz w:val="28"/>
          <w:szCs w:val="28"/>
        </w:rPr>
        <w:t>Критерии определения единой теплоснабжающей орга</w:t>
      </w:r>
      <w:bookmarkStart w:id="208" w:name="_Toc524944286"/>
      <w:bookmarkStart w:id="209" w:name="_Toc524944862"/>
      <w:bookmarkStart w:id="210" w:name="_Toc528166541"/>
      <w:bookmarkStart w:id="211" w:name="_Toc530077533"/>
      <w:r>
        <w:rPr>
          <w:color w:val="000000"/>
          <w:sz w:val="28"/>
          <w:szCs w:val="28"/>
        </w:rPr>
        <w:t>низации представлены в п. 10.1.</w:t>
      </w:r>
    </w:p>
    <w:p w:rsidR="00D03880" w:rsidRPr="00A73960" w:rsidRDefault="00D03880" w:rsidP="00A73960">
      <w:pPr>
        <w:spacing w:line="360" w:lineRule="auto"/>
        <w:ind w:firstLine="709"/>
        <w:jc w:val="both"/>
        <w:rPr>
          <w:color w:val="000000"/>
          <w:sz w:val="28"/>
          <w:szCs w:val="28"/>
        </w:rPr>
      </w:pPr>
      <w:r>
        <w:rPr>
          <w:bCs/>
          <w:color w:val="000000"/>
          <w:sz w:val="28"/>
          <w:szCs w:val="28"/>
        </w:rPr>
        <w:t xml:space="preserve">10.4. </w:t>
      </w:r>
      <w:r w:rsidRPr="00F94FDE">
        <w:rPr>
          <w:bCs/>
          <w:color w:val="000000"/>
          <w:sz w:val="28"/>
          <w:szCs w:val="28"/>
        </w:rPr>
        <w:t>Информация о поданных теплоснабжающими организациями заявках на присвоение статуса единой теплоснабжающей организации</w:t>
      </w:r>
      <w:bookmarkEnd w:id="208"/>
      <w:bookmarkEnd w:id="209"/>
      <w:bookmarkEnd w:id="210"/>
      <w:bookmarkEnd w:id="211"/>
    </w:p>
    <w:p w:rsidR="00D03880" w:rsidRPr="00F94FDE" w:rsidRDefault="00D03880" w:rsidP="00F94FDE">
      <w:pPr>
        <w:spacing w:line="360" w:lineRule="auto"/>
        <w:ind w:firstLine="709"/>
        <w:jc w:val="both"/>
        <w:rPr>
          <w:color w:val="000000"/>
          <w:sz w:val="28"/>
          <w:szCs w:val="28"/>
        </w:rPr>
      </w:pPr>
      <w:r w:rsidRPr="00F94FDE">
        <w:rPr>
          <w:color w:val="000000"/>
          <w:sz w:val="28"/>
          <w:szCs w:val="28"/>
        </w:rPr>
        <w:t>Статус ЕТО на территории городского округа город Пыть-Ях определен распоряжением администрации города Пыть-Яха № 45-ра от 21.01.2015г.</w:t>
      </w:r>
    </w:p>
    <w:p w:rsidR="00D03880" w:rsidRPr="00F94FDE" w:rsidRDefault="00D03880" w:rsidP="00F94FDE">
      <w:pPr>
        <w:spacing w:line="360" w:lineRule="auto"/>
        <w:ind w:firstLine="709"/>
        <w:jc w:val="both"/>
        <w:rPr>
          <w:color w:val="000000"/>
          <w:sz w:val="28"/>
          <w:szCs w:val="28"/>
        </w:rPr>
      </w:pPr>
      <w:r w:rsidRPr="00F94FDE">
        <w:rPr>
          <w:color w:val="000000"/>
          <w:sz w:val="28"/>
          <w:szCs w:val="28"/>
        </w:rPr>
        <w:t>В соответствии с зонами действия систем теплоснабжения каждого из теплоисточников статус ЕТО присвоен МУП «УГХ» м.о.г.Пыть-Ях и «Южно-Балыкский газоперерабатывающий завод»-филиал АО «СибурТюменьГаз». НО ТСЖ «Факел» определено сетевой организацией для централизованной системы теплоснабжения на территории 7 мкр. г. Пыть-Яха.</w:t>
      </w:r>
    </w:p>
    <w:p w:rsidR="00D03880" w:rsidRPr="00F94FDE" w:rsidRDefault="00D03880" w:rsidP="00C55319">
      <w:pPr>
        <w:pStyle w:val="Heading2"/>
      </w:pPr>
      <w:bookmarkStart w:id="212" w:name="_Toc524944287"/>
      <w:bookmarkStart w:id="213" w:name="_Toc524944863"/>
      <w:bookmarkStart w:id="214" w:name="_Toc528166542"/>
      <w:bookmarkStart w:id="215" w:name="_Toc530077534"/>
      <w:r>
        <w:t xml:space="preserve">10.5. </w:t>
      </w:r>
      <w:r w:rsidRPr="00F94FD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12"/>
      <w:bookmarkEnd w:id="213"/>
      <w:bookmarkEnd w:id="214"/>
      <w:bookmarkEnd w:id="215"/>
    </w:p>
    <w:p w:rsidR="00D03880" w:rsidRPr="00F94FDE" w:rsidRDefault="00D03880" w:rsidP="00F94FDE">
      <w:pPr>
        <w:spacing w:line="360" w:lineRule="auto"/>
        <w:ind w:firstLine="709"/>
        <w:jc w:val="both"/>
        <w:rPr>
          <w:color w:val="000000"/>
          <w:sz w:val="28"/>
          <w:szCs w:val="28"/>
        </w:rPr>
      </w:pPr>
      <w:r w:rsidRPr="00F94FDE">
        <w:rPr>
          <w:color w:val="000000"/>
          <w:sz w:val="28"/>
          <w:szCs w:val="28"/>
        </w:rPr>
        <w:t>Реестр систем теплоснабжения, содержащий перечень теплоснабжающих орга</w:t>
      </w:r>
      <w:r>
        <w:rPr>
          <w:color w:val="000000"/>
          <w:sz w:val="28"/>
          <w:szCs w:val="28"/>
        </w:rPr>
        <w:t>низаций представлен в таблице 39</w:t>
      </w:r>
      <w:r w:rsidRPr="00F94FDE">
        <w:rPr>
          <w:color w:val="000000"/>
          <w:sz w:val="28"/>
          <w:szCs w:val="28"/>
        </w:rPr>
        <w:t>.</w:t>
      </w:r>
    </w:p>
    <w:p w:rsidR="00D03880" w:rsidRPr="00F94FDE" w:rsidRDefault="00D03880" w:rsidP="00F94FDE">
      <w:pPr>
        <w:pStyle w:val="Caption"/>
        <w:keepNext/>
        <w:spacing w:before="0"/>
        <w:ind w:firstLine="709"/>
        <w:rPr>
          <w:b w:val="0"/>
          <w:color w:val="000000"/>
          <w:szCs w:val="28"/>
        </w:rPr>
      </w:pPr>
      <w:r w:rsidRPr="00F94FDE">
        <w:rPr>
          <w:b w:val="0"/>
          <w:color w:val="000000"/>
          <w:szCs w:val="28"/>
        </w:rPr>
        <w:t xml:space="preserve">Таблица </w:t>
      </w:r>
      <w:r>
        <w:rPr>
          <w:b w:val="0"/>
          <w:color w:val="000000"/>
          <w:szCs w:val="28"/>
        </w:rPr>
        <w:t>39</w:t>
      </w:r>
      <w:r w:rsidRPr="00F94FDE">
        <w:rPr>
          <w:b w:val="0"/>
          <w:color w:val="000000"/>
          <w:szCs w:val="28"/>
        </w:rPr>
        <w:t>. Реестр систем теплоснабжения, содержащий перечень теплоснабжающих организаций</w:t>
      </w:r>
    </w:p>
    <w:tbl>
      <w:tblPr>
        <w:tblW w:w="5000" w:type="pct"/>
        <w:jc w:val="center"/>
        <w:tblCellMar>
          <w:left w:w="10" w:type="dxa"/>
          <w:right w:w="10" w:type="dxa"/>
        </w:tblCellMar>
        <w:tblLook w:val="0000"/>
      </w:tblPr>
      <w:tblGrid>
        <w:gridCol w:w="543"/>
        <w:gridCol w:w="3876"/>
        <w:gridCol w:w="4956"/>
      </w:tblGrid>
      <w:tr w:rsidR="00D03880" w:rsidRPr="00F15CA8" w:rsidTr="00AA6637">
        <w:trPr>
          <w:trHeight w:val="20"/>
          <w:tblHeader/>
          <w:jc w:val="center"/>
        </w:trPr>
        <w:tc>
          <w:tcPr>
            <w:tcW w:w="290" w:type="pct"/>
            <w:tcBorders>
              <w:top w:val="single" w:sz="4" w:space="0" w:color="auto"/>
              <w:left w:val="single" w:sz="4" w:space="0" w:color="auto"/>
            </w:tcBorders>
            <w:shd w:val="clear" w:color="auto" w:fill="D9D9D9"/>
            <w:vAlign w:val="center"/>
          </w:tcPr>
          <w:p w:rsidR="00D03880" w:rsidRPr="00F15CA8" w:rsidRDefault="00D03880" w:rsidP="00AA6637">
            <w:pPr>
              <w:widowControl w:val="0"/>
              <w:jc w:val="center"/>
              <w:rPr>
                <w:b/>
                <w:color w:val="000000"/>
              </w:rPr>
            </w:pPr>
            <w:r w:rsidRPr="00F15CA8">
              <w:rPr>
                <w:b/>
                <w:color w:val="000000"/>
              </w:rPr>
              <w:t>№</w:t>
            </w:r>
          </w:p>
          <w:p w:rsidR="00D03880" w:rsidRPr="00F15CA8" w:rsidRDefault="00D03880" w:rsidP="00AA6637">
            <w:pPr>
              <w:widowControl w:val="0"/>
              <w:jc w:val="center"/>
              <w:rPr>
                <w:b/>
                <w:color w:val="000000"/>
              </w:rPr>
            </w:pPr>
            <w:r w:rsidRPr="00F15CA8">
              <w:rPr>
                <w:b/>
                <w:color w:val="000000"/>
              </w:rPr>
              <w:t>п/п</w:t>
            </w:r>
          </w:p>
        </w:tc>
        <w:tc>
          <w:tcPr>
            <w:tcW w:w="2067" w:type="pct"/>
            <w:tcBorders>
              <w:top w:val="single" w:sz="4" w:space="0" w:color="auto"/>
              <w:left w:val="single" w:sz="4" w:space="0" w:color="auto"/>
              <w:right w:val="single" w:sz="4" w:space="0" w:color="auto"/>
            </w:tcBorders>
            <w:shd w:val="clear" w:color="auto" w:fill="D9D9D9"/>
            <w:vAlign w:val="center"/>
          </w:tcPr>
          <w:p w:rsidR="00D03880" w:rsidRPr="00F15CA8" w:rsidRDefault="00D03880" w:rsidP="00AA6637">
            <w:pPr>
              <w:widowControl w:val="0"/>
              <w:jc w:val="center"/>
              <w:rPr>
                <w:b/>
                <w:color w:val="000000"/>
              </w:rPr>
            </w:pPr>
            <w:r w:rsidRPr="00F15CA8">
              <w:rPr>
                <w:b/>
                <w:color w:val="000000"/>
              </w:rPr>
              <w:t>Наименование теплоснабжающей организации</w:t>
            </w:r>
          </w:p>
        </w:tc>
        <w:tc>
          <w:tcPr>
            <w:tcW w:w="2643" w:type="pct"/>
            <w:tcBorders>
              <w:top w:val="single" w:sz="4" w:space="0" w:color="auto"/>
              <w:left w:val="single" w:sz="4" w:space="0" w:color="auto"/>
              <w:right w:val="single" w:sz="4" w:space="0" w:color="auto"/>
            </w:tcBorders>
            <w:shd w:val="clear" w:color="auto" w:fill="D9D9D9"/>
            <w:vAlign w:val="center"/>
          </w:tcPr>
          <w:p w:rsidR="00D03880" w:rsidRPr="00F15CA8" w:rsidRDefault="00D03880" w:rsidP="00AA6637">
            <w:pPr>
              <w:widowControl w:val="0"/>
              <w:jc w:val="center"/>
              <w:rPr>
                <w:b/>
                <w:color w:val="000000"/>
              </w:rPr>
            </w:pPr>
            <w:r w:rsidRPr="00F15CA8">
              <w:rPr>
                <w:b/>
                <w:color w:val="000000"/>
              </w:rPr>
              <w:t>Название, адрес источника</w:t>
            </w:r>
          </w:p>
        </w:tc>
      </w:tr>
      <w:tr w:rsidR="00D03880" w:rsidRPr="00F15CA8" w:rsidTr="00AA6637">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D03880" w:rsidRPr="00F15CA8" w:rsidRDefault="00D03880" w:rsidP="00AA6637">
            <w:pPr>
              <w:widowControl w:val="0"/>
              <w:jc w:val="center"/>
              <w:rPr>
                <w:color w:val="000000"/>
              </w:rPr>
            </w:pPr>
            <w:r w:rsidRPr="00F15CA8">
              <w:rPr>
                <w:color w:val="000000"/>
              </w:rPr>
              <w:t>1</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F15CA8" w:rsidRDefault="00D03880" w:rsidP="00AA6637">
            <w:pPr>
              <w:widowControl w:val="0"/>
              <w:jc w:val="center"/>
              <w:rPr>
                <w:color w:val="000000"/>
              </w:rPr>
            </w:pPr>
            <w:r w:rsidRPr="00F15CA8">
              <w:rPr>
                <w:rFonts w:eastAsia="Times New Roman"/>
                <w:lang w:eastAsia="en-US"/>
              </w:rPr>
              <w:t>МУП «УГХ»</w:t>
            </w:r>
            <w:r w:rsidRPr="00F15CA8">
              <w:rPr>
                <w:sz w:val="26"/>
              </w:rPr>
              <w:t xml:space="preserve"> </w:t>
            </w:r>
            <w:r w:rsidRPr="00F15CA8">
              <w:rPr>
                <w:rFonts w:eastAsia="Times New Roman"/>
                <w:lang w:eastAsia="en-US"/>
              </w:rPr>
              <w:t>м.о.г.Пыть-Ях</w:t>
            </w:r>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F15CA8" w:rsidRDefault="00D03880" w:rsidP="00AA6637">
            <w:pPr>
              <w:tabs>
                <w:tab w:val="left" w:pos="9600"/>
              </w:tabs>
              <w:jc w:val="center"/>
            </w:pPr>
            <w:r w:rsidRPr="00F15CA8">
              <w:t>Котельная «Центральная», г. Пыть-Ях, «Западная промзона»</w:t>
            </w:r>
          </w:p>
          <w:p w:rsidR="00D03880" w:rsidRPr="00F15CA8" w:rsidRDefault="00D03880" w:rsidP="00AA6637">
            <w:pPr>
              <w:tabs>
                <w:tab w:val="left" w:pos="9600"/>
              </w:tabs>
              <w:jc w:val="center"/>
            </w:pPr>
            <w:r w:rsidRPr="00F15CA8">
              <w:t>Котельная «Пыть-Ях», г. Пыть-Ях, 1 мкр. «Северо-Восточная промзона №7»,</w:t>
            </w:r>
          </w:p>
          <w:p w:rsidR="00D03880" w:rsidRPr="00F15CA8" w:rsidRDefault="00D03880" w:rsidP="00AA6637">
            <w:pPr>
              <w:tabs>
                <w:tab w:val="left" w:pos="9600"/>
              </w:tabs>
              <w:jc w:val="center"/>
            </w:pPr>
            <w:r w:rsidRPr="00F15CA8">
              <w:t>Котельная «ДЕ 3 мкр.», г. Пыть-Ях, «Северо-Восточная промзона №7»</w:t>
            </w:r>
          </w:p>
          <w:p w:rsidR="00D03880" w:rsidRPr="00F15CA8" w:rsidRDefault="00D03880" w:rsidP="00AA6637">
            <w:pPr>
              <w:tabs>
                <w:tab w:val="left" w:pos="9600"/>
              </w:tabs>
              <w:jc w:val="center"/>
            </w:pPr>
            <w:r w:rsidRPr="00F15CA8">
              <w:t>Котельная «Вертолетка», г. Пыть-Ях, мкр. 6А «Северный»;</w:t>
            </w:r>
          </w:p>
          <w:p w:rsidR="00D03880" w:rsidRPr="00F15CA8" w:rsidRDefault="00D03880" w:rsidP="00AA6637">
            <w:pPr>
              <w:tabs>
                <w:tab w:val="left" w:pos="9600"/>
              </w:tabs>
              <w:jc w:val="center"/>
            </w:pPr>
            <w:r w:rsidRPr="00F15CA8">
              <w:t>Котельная «Мамонтовская», г. Пыть-Ях, 8 мкр. «Горка», ул. Провославная, д. 8;</w:t>
            </w:r>
          </w:p>
          <w:p w:rsidR="00D03880" w:rsidRPr="00F15CA8" w:rsidRDefault="00D03880" w:rsidP="00AA6637">
            <w:pPr>
              <w:tabs>
                <w:tab w:val="left" w:pos="9600"/>
              </w:tabs>
              <w:jc w:val="center"/>
            </w:pPr>
            <w:r w:rsidRPr="00F15CA8">
              <w:t>Котельная 2а мкр, г. Пыть-Ях,2А мкр., ул. Сибирская</w:t>
            </w:r>
          </w:p>
          <w:p w:rsidR="00D03880" w:rsidRPr="00F15CA8" w:rsidRDefault="00D03880" w:rsidP="00AA6637">
            <w:pPr>
              <w:tabs>
                <w:tab w:val="left" w:pos="9600"/>
              </w:tabs>
              <w:jc w:val="center"/>
            </w:pPr>
            <w:r w:rsidRPr="00F15CA8">
              <w:t>Котельная «Таежная», г.Пыть-Ях, Центральная промзона, ул.Тепловский тракт</w:t>
            </w:r>
          </w:p>
        </w:tc>
      </w:tr>
      <w:tr w:rsidR="00D03880" w:rsidRPr="00F15CA8" w:rsidTr="00AA6637">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D03880" w:rsidRPr="00F15CA8" w:rsidRDefault="00D03880" w:rsidP="00AA6637">
            <w:pPr>
              <w:widowControl w:val="0"/>
              <w:jc w:val="center"/>
              <w:rPr>
                <w:color w:val="000000"/>
              </w:rPr>
            </w:pPr>
            <w:r w:rsidRPr="00F15CA8">
              <w:rPr>
                <w:color w:val="000000"/>
              </w:rPr>
              <w:t>2</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F15CA8" w:rsidRDefault="00D03880" w:rsidP="00AA6637">
            <w:pPr>
              <w:widowControl w:val="0"/>
              <w:jc w:val="center"/>
            </w:pPr>
            <w:bookmarkStart w:id="216" w:name="_Hlk527453323"/>
            <w:r w:rsidRPr="00F15CA8">
              <w:t>«Южно-Балыкский газоперерабатывающий завод»-филиал АО «СибурТюменьГаз»</w:t>
            </w:r>
            <w:bookmarkEnd w:id="216"/>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F15CA8" w:rsidRDefault="00D03880" w:rsidP="00AA6637">
            <w:pPr>
              <w:tabs>
                <w:tab w:val="left" w:pos="9600"/>
              </w:tabs>
              <w:jc w:val="center"/>
            </w:pPr>
            <w:r w:rsidRPr="00F15CA8">
              <w:t>Парокотельная установка «Южно-Балыкский ГПЗ»</w:t>
            </w:r>
            <w:r w:rsidRPr="00F15CA8">
              <w:rPr>
                <w:sz w:val="26"/>
              </w:rPr>
              <w:t xml:space="preserve"> </w:t>
            </w:r>
            <w:r w:rsidRPr="00F15CA8">
              <w:t>ХМАО-Югра, г. Пыть-Ях, промзона "южная"</w:t>
            </w:r>
            <w:smartTag w:uri="urn:schemas-microsoft-com:office:smarttags" w:element="metricconverter">
              <w:smartTagPr>
                <w:attr w:name="ProductID" w:val=",690 км"/>
              </w:smartTagPr>
              <w:r w:rsidRPr="00F15CA8">
                <w:t>,690 км</w:t>
              </w:r>
            </w:smartTag>
            <w:r w:rsidRPr="00F15CA8">
              <w:t>. Автодороги "Тюмень-Нефтеюганск", владение 4, строен.25</w:t>
            </w:r>
          </w:p>
        </w:tc>
      </w:tr>
      <w:tr w:rsidR="00D03880" w:rsidRPr="00F15CA8" w:rsidTr="00AA6637">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D03880" w:rsidRPr="00F15CA8" w:rsidRDefault="00D03880" w:rsidP="00AA6637">
            <w:pPr>
              <w:widowControl w:val="0"/>
              <w:jc w:val="center"/>
              <w:rPr>
                <w:color w:val="000000"/>
              </w:rPr>
            </w:pPr>
            <w:r w:rsidRPr="00F15CA8">
              <w:rPr>
                <w:color w:val="000000"/>
              </w:rPr>
              <w:t>3</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F15CA8" w:rsidRDefault="00D03880" w:rsidP="00AA6637">
            <w:pPr>
              <w:widowControl w:val="0"/>
              <w:jc w:val="center"/>
            </w:pPr>
            <w:r w:rsidRPr="00F15CA8">
              <w:t>НО ТСЖ «Факел»</w:t>
            </w:r>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D03880" w:rsidRPr="00F15CA8" w:rsidRDefault="00D03880" w:rsidP="00AA6637">
            <w:pPr>
              <w:tabs>
                <w:tab w:val="left" w:pos="9600"/>
              </w:tabs>
              <w:jc w:val="center"/>
            </w:pPr>
            <w:r w:rsidRPr="00F15CA8">
              <w:t xml:space="preserve">Тепловые сети – город, включая магистральные и внутриквартальные </w:t>
            </w:r>
          </w:p>
        </w:tc>
      </w:tr>
    </w:tbl>
    <w:p w:rsidR="00D03880" w:rsidRDefault="00D03880" w:rsidP="00044CB5"/>
    <w:p w:rsidR="00D03880" w:rsidRDefault="00D03880" w:rsidP="00062071">
      <w:pPr>
        <w:pStyle w:val="Heading1"/>
        <w:keepLines/>
        <w:numPr>
          <w:ilvl w:val="0"/>
          <w:numId w:val="60"/>
        </w:numPr>
        <w:spacing w:before="0" w:beforeAutospacing="0" w:after="0" w:afterAutospacing="0" w:line="360" w:lineRule="auto"/>
        <w:ind w:left="431"/>
        <w:jc w:val="both"/>
        <w:rPr>
          <w:rFonts w:ascii="Times New Roman" w:hAnsi="Times New Roman"/>
          <w:bCs/>
          <w:color w:val="000000"/>
          <w:kern w:val="32"/>
          <w:sz w:val="28"/>
          <w:szCs w:val="28"/>
          <w:lang w:val="ru-RU" w:eastAsia="ko-KR"/>
        </w:rPr>
      </w:pPr>
      <w:bookmarkStart w:id="217" w:name="_Toc524944288"/>
      <w:bookmarkStart w:id="218" w:name="_Toc524944864"/>
      <w:bookmarkStart w:id="219" w:name="_Toc528166543"/>
      <w:bookmarkStart w:id="220" w:name="_Toc530077535"/>
    </w:p>
    <w:p w:rsidR="00D03880" w:rsidRDefault="00D03880" w:rsidP="00062071">
      <w:pPr>
        <w:pStyle w:val="Heading1"/>
        <w:keepLines/>
        <w:numPr>
          <w:ilvl w:val="0"/>
          <w:numId w:val="60"/>
        </w:numPr>
        <w:spacing w:before="0" w:beforeAutospacing="0" w:after="0" w:afterAutospacing="0" w:line="360" w:lineRule="auto"/>
        <w:ind w:left="431"/>
        <w:jc w:val="both"/>
        <w:rPr>
          <w:rFonts w:ascii="Times New Roman" w:hAnsi="Times New Roman"/>
          <w:bCs/>
          <w:color w:val="000000"/>
          <w:kern w:val="32"/>
          <w:sz w:val="28"/>
          <w:szCs w:val="28"/>
          <w:lang w:val="ru-RU" w:eastAsia="ko-KR"/>
        </w:rPr>
      </w:pPr>
      <w:r w:rsidRPr="00044CB5">
        <w:rPr>
          <w:rFonts w:ascii="Times New Roman" w:hAnsi="Times New Roman"/>
          <w:bCs/>
          <w:color w:val="000000"/>
          <w:kern w:val="32"/>
          <w:sz w:val="28"/>
          <w:szCs w:val="28"/>
          <w:lang w:val="ru-RU" w:eastAsia="ko-KR"/>
        </w:rPr>
        <w:t>РАЗДЕЛ 11. РЕШЕНИЯ О РАСПРЕДЕЛЕНИИ ТЕПЛОВОЙ НАГРУЗКИ МЕЖДУ ИСТОЧНИКАМИ ТЕПЛОВОЙ ЭНЕРГИИ</w:t>
      </w:r>
      <w:bookmarkEnd w:id="217"/>
      <w:bookmarkEnd w:id="218"/>
      <w:bookmarkEnd w:id="219"/>
      <w:bookmarkEnd w:id="220"/>
    </w:p>
    <w:p w:rsidR="00D03880" w:rsidRPr="00044CB5" w:rsidRDefault="00D03880" w:rsidP="00044CB5"/>
    <w:p w:rsidR="00D03880" w:rsidRPr="00044CB5" w:rsidRDefault="00D03880" w:rsidP="00C55319">
      <w:pPr>
        <w:pStyle w:val="Heading2"/>
      </w:pPr>
      <w:bookmarkStart w:id="221" w:name="_Toc530077536"/>
      <w:r>
        <w:t xml:space="preserve">11.1. </w:t>
      </w:r>
      <w:r w:rsidRPr="00044CB5">
        <w:t>Сведения о величине тепловой нагрузки, распределяемой (перераспределяемой) между источниками тепловой энергии</w:t>
      </w:r>
      <w:bookmarkEnd w:id="221"/>
    </w:p>
    <w:p w:rsidR="00D03880" w:rsidRDefault="00D03880" w:rsidP="00C55319">
      <w:pPr>
        <w:spacing w:line="360" w:lineRule="auto"/>
        <w:ind w:firstLine="709"/>
        <w:jc w:val="both"/>
        <w:rPr>
          <w:color w:val="000000"/>
          <w:sz w:val="28"/>
          <w:szCs w:val="28"/>
        </w:rPr>
      </w:pPr>
      <w:bookmarkStart w:id="222" w:name="_Toc530077537"/>
      <w:r w:rsidRPr="00C55319">
        <w:rPr>
          <w:color w:val="000000"/>
          <w:sz w:val="28"/>
          <w:szCs w:val="28"/>
        </w:rPr>
        <w:t>На перспективу развития планируется вывод из эксплуатации котельных «Пыть-Ях», «Таежная», 2а мкр., мкр.3 с переключением нагрузки на новые источники теплоснабжения. Также в 2022 году предусмотрено закрытие котельной «Центральная» с последующим строительством блочно-модульного ЦТП взамен котельной.</w:t>
      </w:r>
      <w:r>
        <w:rPr>
          <w:color w:val="000000"/>
          <w:sz w:val="28"/>
          <w:szCs w:val="28"/>
        </w:rPr>
        <w:t xml:space="preserve">11.2. </w:t>
      </w:r>
      <w:r w:rsidRPr="00044CB5">
        <w:rPr>
          <w:color w:val="000000"/>
          <w:sz w:val="28"/>
          <w:szCs w:val="28"/>
        </w:rPr>
        <w:t>Сроки выполнения перераспределения для каждого этапа</w:t>
      </w:r>
      <w:bookmarkEnd w:id="222"/>
      <w:r>
        <w:rPr>
          <w:color w:val="000000"/>
          <w:sz w:val="28"/>
          <w:szCs w:val="28"/>
        </w:rPr>
        <w:t>.</w:t>
      </w:r>
    </w:p>
    <w:p w:rsidR="00D03880" w:rsidRPr="00C55319" w:rsidRDefault="00D03880" w:rsidP="00C55319">
      <w:pPr>
        <w:spacing w:line="360" w:lineRule="auto"/>
        <w:ind w:firstLine="709"/>
        <w:jc w:val="both"/>
        <w:rPr>
          <w:color w:val="000000"/>
          <w:sz w:val="28"/>
          <w:szCs w:val="28"/>
        </w:rPr>
      </w:pPr>
      <w:r w:rsidRPr="00C55319">
        <w:rPr>
          <w:color w:val="000000"/>
          <w:sz w:val="28"/>
          <w:szCs w:val="28"/>
        </w:rPr>
        <w:t>Ориентировочный срок выполнения перераспределения тепловой нагрузки – 2023-2028 гг.</w:t>
      </w:r>
    </w:p>
    <w:p w:rsidR="00D03880" w:rsidRPr="00044CB5" w:rsidRDefault="00D03880" w:rsidP="00044CB5">
      <w:pPr>
        <w:spacing w:line="360" w:lineRule="auto"/>
        <w:ind w:firstLine="709"/>
        <w:jc w:val="both"/>
        <w:rPr>
          <w:color w:val="000000"/>
          <w:sz w:val="28"/>
          <w:szCs w:val="28"/>
        </w:rPr>
      </w:pPr>
    </w:p>
    <w:p w:rsidR="00D03880" w:rsidRDefault="00D03880" w:rsidP="00062071">
      <w:pPr>
        <w:pStyle w:val="Heading1"/>
        <w:keepLines/>
        <w:numPr>
          <w:ilvl w:val="0"/>
          <w:numId w:val="60"/>
        </w:numPr>
        <w:spacing w:before="0" w:beforeAutospacing="0" w:after="0" w:afterAutospacing="0" w:line="360" w:lineRule="auto"/>
        <w:ind w:left="431"/>
        <w:jc w:val="both"/>
        <w:rPr>
          <w:rFonts w:ascii="Times New Roman" w:hAnsi="Times New Roman"/>
          <w:bCs/>
          <w:color w:val="000000"/>
          <w:kern w:val="32"/>
          <w:sz w:val="28"/>
          <w:szCs w:val="28"/>
          <w:lang w:val="ru-RU" w:eastAsia="ko-KR"/>
        </w:rPr>
      </w:pPr>
      <w:bookmarkStart w:id="223" w:name="_Toc524944289"/>
      <w:bookmarkStart w:id="224" w:name="_Toc524944865"/>
      <w:bookmarkStart w:id="225" w:name="_Toc528166544"/>
      <w:bookmarkStart w:id="226" w:name="_Toc530077538"/>
      <w:r w:rsidRPr="00044CB5">
        <w:rPr>
          <w:rFonts w:ascii="Times New Roman" w:hAnsi="Times New Roman"/>
          <w:bCs/>
          <w:color w:val="000000"/>
          <w:kern w:val="32"/>
          <w:sz w:val="28"/>
          <w:szCs w:val="28"/>
          <w:lang w:val="ru-RU" w:eastAsia="ko-KR"/>
        </w:rPr>
        <w:t>РАЗДЕЛ 12. РЕШЕНИЯ ПО БЕСХОЗЯЙНЫМ ТЕПЛОВЫМ СЕТЯМ</w:t>
      </w:r>
      <w:bookmarkEnd w:id="223"/>
      <w:bookmarkEnd w:id="224"/>
      <w:bookmarkEnd w:id="225"/>
      <w:bookmarkEnd w:id="226"/>
    </w:p>
    <w:p w:rsidR="00D03880" w:rsidRPr="00044CB5" w:rsidRDefault="00D03880" w:rsidP="00044CB5"/>
    <w:p w:rsidR="00D03880" w:rsidRPr="00044CB5" w:rsidRDefault="00D03880" w:rsidP="00C55319">
      <w:pPr>
        <w:pStyle w:val="Heading2"/>
      </w:pPr>
      <w:bookmarkStart w:id="227" w:name="_Toc530077539"/>
      <w:r>
        <w:t xml:space="preserve">12.1. </w:t>
      </w:r>
      <w:r w:rsidRPr="00044CB5">
        <w:t>Перечень выявленных бесхозяйных тепловых сетей (в случае их выявления)</w:t>
      </w:r>
      <w:bookmarkEnd w:id="227"/>
    </w:p>
    <w:p w:rsidR="00D03880" w:rsidRPr="00044CB5" w:rsidRDefault="00D03880" w:rsidP="00044CB5">
      <w:pPr>
        <w:spacing w:line="360" w:lineRule="auto"/>
        <w:ind w:firstLine="709"/>
        <w:jc w:val="both"/>
        <w:rPr>
          <w:color w:val="000000"/>
          <w:sz w:val="28"/>
          <w:szCs w:val="28"/>
        </w:rPr>
      </w:pPr>
      <w:r w:rsidRPr="00044CB5">
        <w:rPr>
          <w:color w:val="000000"/>
          <w:sz w:val="28"/>
          <w:szCs w:val="28"/>
        </w:rPr>
        <w:t>На территории городского округа город Пыть-Ях выявлены бесхо</w:t>
      </w:r>
      <w:r>
        <w:rPr>
          <w:color w:val="000000"/>
          <w:sz w:val="28"/>
          <w:szCs w:val="28"/>
        </w:rPr>
        <w:t>зяйные тепловые сети (таблица 40</w:t>
      </w:r>
      <w:r w:rsidRPr="00044CB5">
        <w:rPr>
          <w:color w:val="000000"/>
          <w:sz w:val="28"/>
          <w:szCs w:val="28"/>
        </w:rPr>
        <w:t>).</w:t>
      </w:r>
    </w:p>
    <w:p w:rsidR="00D03880" w:rsidRPr="00044CB5" w:rsidRDefault="00D03880" w:rsidP="00044CB5">
      <w:pPr>
        <w:pStyle w:val="Caption"/>
        <w:keepNext/>
        <w:spacing w:before="0"/>
        <w:rPr>
          <w:b w:val="0"/>
          <w:color w:val="000000"/>
          <w:szCs w:val="28"/>
        </w:rPr>
      </w:pPr>
      <w:r w:rsidRPr="00044CB5">
        <w:rPr>
          <w:b w:val="0"/>
          <w:color w:val="000000"/>
          <w:szCs w:val="28"/>
        </w:rPr>
        <w:t xml:space="preserve">Таблица </w:t>
      </w:r>
      <w:r>
        <w:rPr>
          <w:b w:val="0"/>
          <w:color w:val="000000"/>
          <w:szCs w:val="28"/>
        </w:rPr>
        <w:t>40</w:t>
      </w:r>
      <w:r w:rsidRPr="00044CB5">
        <w:rPr>
          <w:b w:val="0"/>
          <w:color w:val="000000"/>
          <w:szCs w:val="28"/>
        </w:rPr>
        <w:t>. Перечень бесхозяйных объектов коммунального назначения г. Пыть-Ях</w:t>
      </w:r>
    </w:p>
    <w:tbl>
      <w:tblPr>
        <w:tblW w:w="5000" w:type="pct"/>
        <w:jc w:val="center"/>
        <w:tblLook w:val="00A0"/>
      </w:tblPr>
      <w:tblGrid>
        <w:gridCol w:w="2648"/>
        <w:gridCol w:w="1783"/>
        <w:gridCol w:w="1564"/>
        <w:gridCol w:w="2380"/>
        <w:gridCol w:w="1342"/>
        <w:gridCol w:w="2133"/>
      </w:tblGrid>
      <w:tr w:rsidR="00D03880" w:rsidRPr="00697338" w:rsidTr="00AA6637">
        <w:trPr>
          <w:trHeight w:val="507"/>
          <w:tblHeader/>
          <w:jc w:val="center"/>
        </w:trPr>
        <w:tc>
          <w:tcPr>
            <w:tcW w:w="1798"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rPr>
                <w:b/>
              </w:rPr>
            </w:pPr>
            <w:r w:rsidRPr="00697338">
              <w:rPr>
                <w:b/>
              </w:rPr>
              <w:t>Наименование участка</w:t>
            </w:r>
          </w:p>
        </w:tc>
        <w:tc>
          <w:tcPr>
            <w:tcW w:w="130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rPr>
                <w:b/>
              </w:rPr>
            </w:pPr>
            <w:r w:rsidRPr="00697338">
              <w:rPr>
                <w:b/>
              </w:rPr>
              <w:t>Наружный диаметр трубопроводов на участке Dн, м</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rPr>
                <w:b/>
              </w:rPr>
            </w:pPr>
            <w:r w:rsidRPr="00697338">
              <w:rPr>
                <w:b/>
              </w:rPr>
              <w:t>Длина участка (в двухтрубном исчислении) L, м</w:t>
            </w:r>
          </w:p>
        </w:tc>
        <w:tc>
          <w:tcPr>
            <w:tcW w:w="1950"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rPr>
                <w:b/>
              </w:rPr>
            </w:pPr>
            <w:r w:rsidRPr="00697338">
              <w:rPr>
                <w:b/>
              </w:rPr>
              <w:t>Теплоизоляционный материал</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rPr>
                <w:b/>
              </w:rPr>
            </w:pPr>
            <w:r w:rsidRPr="00697338">
              <w:rPr>
                <w:b/>
              </w:rPr>
              <w:t>Тип прокладки</w:t>
            </w:r>
          </w:p>
        </w:tc>
        <w:tc>
          <w:tcPr>
            <w:tcW w:w="189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rPr>
                <w:b/>
              </w:rPr>
            </w:pPr>
            <w:r w:rsidRPr="00697338">
              <w:rPr>
                <w:b/>
              </w:rPr>
              <w:t>Вид сети</w:t>
            </w:r>
          </w:p>
        </w:tc>
      </w:tr>
      <w:tr w:rsidR="00D03880" w:rsidRPr="00697338" w:rsidTr="00AA6637">
        <w:trPr>
          <w:trHeight w:val="507"/>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30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07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95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329"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89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r>
      <w:tr w:rsidR="00D03880" w:rsidRPr="00697338" w:rsidTr="00AA6637">
        <w:trPr>
          <w:trHeight w:val="507"/>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30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07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95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329"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c>
          <w:tcPr>
            <w:tcW w:w="189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1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 до ввода в дом №2а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 до вводав в дом №2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ТК5а до ввода в дом №3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ТК-5б до ввода в дом №4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 до  ввода в дом №5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ТК-13 до ввода в дом №6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 до ввода в дом №7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ж.д. №9 до ввода в ж.д.№8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ввода в дом №9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ТК-20 до ввода в дом №10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ТК-24 до ввода в дом №11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ТК-22 до ввода в дом №12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ТК-16 до ввода в дом №13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ТК-17 до ввода в дом №14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ТК-17 до ввода в дом №15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24,4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ввода в дом №16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ТК-25 до ввода в дом №17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№13 до ввода в дом №18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ввода в дом №19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29,4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ТК-1-1 до угла дома №20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ТК-61 - фед. Дорога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426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магистральный</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1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1405,2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2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ТК-52 до  дома №1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ТК-57 до  дома№2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59,7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ТК-47 до  дома №4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№4 до  дома №3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ТК50 до дома №5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ТК-45 до  дома №6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ТК-58 до  дома №7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ТК-44 до дома №8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ТК-43 до  дома №9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ТК-60а до  дома №10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ТК-39 до дома №11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ТК-40 до дома №12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 14 до  ввода в дом №13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ТК-37 до дома №14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ТК-56 до  дома №15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ТК-56 до  дома №16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ТК-32 до дома №17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ТК-32а до дома №18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ТК-33 до дома №19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ТК-36  до дома №21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ТК-36  до дома №22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ТК-35а  до дома №23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ТК-57  до дома №24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ТК-53а  до дома №25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ТК-60  до дома №26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ТК-42  до дома №27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ТК-55а  до дома №28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ТК-39  до дома №29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ТК-27а  до дома №31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2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971,8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3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№13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№14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№15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ТК-170 до дома №18а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ТК-146/1 до  дома №21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ТК-146/1 до  дома №22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ТК-166  до  дома №23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ТК-168  до  дома №24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ТК-169  до  дома №31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ТК-108  до  дома №8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vMerge w:val="restart"/>
            <w:tcBorders>
              <w:top w:val="nil"/>
              <w:left w:val="single" w:sz="4" w:space="0" w:color="auto"/>
              <w:bottom w:val="single" w:sz="4" w:space="0" w:color="000000"/>
              <w:right w:val="single" w:sz="4" w:space="0" w:color="auto"/>
            </w:tcBorders>
            <w:vAlign w:val="center"/>
          </w:tcPr>
          <w:p w:rsidR="00D03880" w:rsidRPr="00697338" w:rsidRDefault="00D03880" w:rsidP="00AA6637">
            <w:pPr>
              <w:ind w:left="-57" w:right="-57"/>
              <w:jc w:val="center"/>
            </w:pPr>
            <w:r w:rsidRPr="00697338">
              <w:t>от ТК-114/1 до дома №43,44,45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vMerge/>
            <w:tcBorders>
              <w:top w:val="nil"/>
              <w:left w:val="single" w:sz="4" w:space="0" w:color="auto"/>
              <w:bottom w:val="single" w:sz="4" w:space="0" w:color="000000"/>
              <w:right w:val="single" w:sz="4" w:space="0" w:color="auto"/>
            </w:tcBorders>
            <w:vAlign w:val="center"/>
          </w:tcPr>
          <w:p w:rsidR="00D03880" w:rsidRPr="00697338" w:rsidRDefault="00D03880" w:rsidP="00AA6637">
            <w:pPr>
              <w:ind w:left="-57" w:right="-57"/>
              <w:jc w:val="center"/>
            </w:pP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ТК-180  до дома №95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ТК-176  до дома №96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ТК-180  до дома №98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ТК-181  до дома №100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ТК-180  до дома №102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ТК-121 до дома №48 ул.Магистральная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ТК-115 до дома №50 ул.Магистральная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ТК-145а  до дома №12 ул.С.Урусова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ТК-145а  до дома №14 ул.С.Урусова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ТК-120-2  до дома №5  ул.С. Есенина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ТК-120-2  до дома №7 ул.С. Есенина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ТК-120-1  до дома №9  ул.С. Есенина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ТК-165  до дома №3  ул.С.Урусова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ТК-120-2  до дома №5  ул.С.Есенина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vMerge w:val="restart"/>
            <w:tcBorders>
              <w:top w:val="nil"/>
              <w:left w:val="single" w:sz="4" w:space="0" w:color="auto"/>
              <w:bottom w:val="single" w:sz="4" w:space="0" w:color="000000"/>
              <w:right w:val="single" w:sz="4" w:space="0" w:color="auto"/>
            </w:tcBorders>
            <w:vAlign w:val="center"/>
          </w:tcPr>
          <w:p w:rsidR="00D03880" w:rsidRPr="00697338" w:rsidRDefault="00D03880" w:rsidP="00AA6637">
            <w:pPr>
              <w:ind w:left="-57" w:right="-57"/>
              <w:jc w:val="center"/>
            </w:pPr>
            <w:r w:rsidRPr="00697338">
              <w:t>от ТК-105 до  дома №32,33,34,35,36,37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vMerge/>
            <w:tcBorders>
              <w:top w:val="nil"/>
              <w:left w:val="single" w:sz="4" w:space="0" w:color="auto"/>
              <w:bottom w:val="single" w:sz="4" w:space="0" w:color="000000"/>
              <w:right w:val="single" w:sz="4" w:space="0" w:color="auto"/>
            </w:tcBorders>
            <w:vAlign w:val="center"/>
          </w:tcPr>
          <w:p w:rsidR="00D03880" w:rsidRPr="00697338" w:rsidRDefault="00D03880" w:rsidP="00AA6637">
            <w:pPr>
              <w:ind w:left="-57" w:right="-57"/>
              <w:jc w:val="center"/>
            </w:pP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162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  до  дома №39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ТК-122  до  дома №40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задвижки  до  дома №41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ТК-124 до  дома №50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ТК-146 до дома №51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ТК-146 до дома №52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ТК-124 до дома №53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ТК-127 до дома №54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ТК-127 до дома №55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ТК-142б до дома №56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ТК-120-4 до дома №58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ТК-120-4 до дома №59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ТК-144б  до дома №72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ТК-137  до дома №90а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ТК-137  до дома №90б</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142б до дома №17 ул.С.Федорова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177 до дома №18 ул.С.Федорова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143а  до дома №21 ул.С.Федорова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102  до дома №25 ул.С.Федорова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103  до дома №27 ул.С.Федорова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ТК-120-6 до  дома №3/1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ТК-120-5 до  дома №3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ТК-141/1 до дома №5 ул.С.Урусова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ТК-165 до дома №6 ул.С.Урусова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ТК-131 до дома №7 ул.С.Урусова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 ТК 206 - ж.д. № 41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vMerge w:val="restart"/>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Узел №5 - ВОС-2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273</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магистральный</w:t>
            </w:r>
          </w:p>
        </w:tc>
      </w:tr>
      <w:tr w:rsidR="00D03880" w:rsidRPr="00697338" w:rsidTr="00AA6637">
        <w:trPr>
          <w:trHeight w:val="20"/>
          <w:jc w:val="center"/>
        </w:trPr>
        <w:tc>
          <w:tcPr>
            <w:tcW w:w="1798" w:type="dxa"/>
            <w:vMerge/>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325</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229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магистральный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Узел №7 - ПЯАТ-3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273</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 скорлупа, жесть</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магистральный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ТК-114 - ТК-115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108</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64,2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ТК-143  -  ТК-145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426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193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магистральный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ТК-130  -  ТК-120-4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магистральный</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3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3 388,2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4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ТК-92 до дома №1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ТК-92 до дома №2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ТК-93 до дома №4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ТК-94 до дома №7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ТК-101 до дома №7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135,2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ТК-96а до дома №9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ТК-96 до дома №15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4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219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5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ТК-100 до дома №1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ТК-100 до дома №2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33,5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ТК-90 до дома №2а,3,4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ТК-76 до дома №5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140,4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оцинковка</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ТК-88 до дома №6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ТК-86 до дома №7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ТК-79 до дома №8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ТК-80 до дома №9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41,1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ТК-81 до ввода в дом №10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ТК-87 до дома №11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ТК-87 до дома №12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38,7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ТК-80 до дома №14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ТК-73в до дома №15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ТК-78 до дома №16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ТК-75 до дома №17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26,1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ТК-75 до дома №18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19,8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ТК-73в до дома №19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ТК-109-1 до дома №29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136,2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ТК-112 до дома №30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117,6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ТК-111 до дома №31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насосной 5/1 до дома №10/1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насосной 5/1 до дома №10/2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10/1 до дома №10/3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ТК-83 до дома №20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ТК-68 до дома №21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ТК-70 до дома №22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ТК-70 до дома №24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ТК-82-1 до дома №25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ТК-82-1 до дома №26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ТК-82 до дома №27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nil"/>
              <w:right w:val="single" w:sz="4" w:space="0" w:color="auto"/>
            </w:tcBorders>
            <w:noWrap/>
            <w:vAlign w:val="center"/>
          </w:tcPr>
          <w:p w:rsidR="00D03880" w:rsidRPr="00697338" w:rsidRDefault="00D03880" w:rsidP="00AA6637">
            <w:pPr>
              <w:ind w:left="-57" w:right="-57"/>
              <w:jc w:val="center"/>
            </w:pPr>
            <w:r w:rsidRPr="00697338">
              <w:t>ТК 84а - ТК 94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vMerge w:val="restart"/>
            <w:tcBorders>
              <w:top w:val="single" w:sz="4" w:space="0" w:color="auto"/>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ТК-76 -ТК-79    (ТК 76 - ТК 81)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vMerge/>
            <w:tcBorders>
              <w:top w:val="single" w:sz="4" w:space="0" w:color="auto"/>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ТК-82 ТК-83 5 мкр</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ТК-109/1 - ж.д.№29  5 мкр.</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5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1 499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в.п. "МБПТОиКО" промзона "Центральная"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задв.СТО до  Балка-№47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6а мкр. в.п. "Дорожников"</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узла задвижек коллектора Котельной "ДЕ"3 мкр. до Б-9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коллектора Котельной "ДЕ"3 мкр. до Б-47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задв.Балка-№14 до  Балка-№46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задв.Балка-№9до  Балка-№40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задв.Балка-№14 до  Балка-№1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балочный массив:</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664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6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№7а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17,4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19,2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№61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ТК-Ф9 до дома №4 ул.Высоцкого</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6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749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8мкр. в.п. "Автомобилистов"</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Котельной "Центральная"(Балок-1) до узла задв. Б-5 ул.Водопроводная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359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ЮАТ -1 до уз. Задв. УТТЗСНС б. 27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176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подземная</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ул.Автомобилистов Б-63 до узла задв. ул.Автомобилистов Б-61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ул.Автомобилистов Б-63 до узла задв. ул.Автомобилистов Б-34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ул.Автомобилистов Б-27 до узла задв. ул.Автомобилистов Б-29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ул.Автомобилистов Б-24 до узла задв. ул.Автомобилистов Б-14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ул.Автомобилистов Б-27 до узла задв. ул.Автомобилистов Б-4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ул.Магистральная узел задв. (СМУ-14) до закольцовки с веткой от котельной "Центральная" до ул.Автомобилистов Б-55.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ул.Промышленная Б-31 до узла задв. ул.Промышленная Б-36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ул.Промышленная Б-31а, до узла задв. ул.Промышленная Б-54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ул.Промышленная Б-41, до узла задв. ул.Промышленная Б-39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ул.Промышленная Б-52, до узла задв. ул.Промышленная Б-46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переул.Автомобилистов Б-7,                     до  Б-4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переул.Автомобилистов Б-7,                        до  Б-11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в.п. "МССУ" промзона "Западная"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задв.в.п. МССУ до  Балка-№23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311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задв.в.п. МССУ до  Балка-№17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 8 мкр.  (Горка)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задв.Б-№29 до узла ж/д№25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 от ЦТП "Горка"до узла ж/д. №39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172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задв.Б-№39 до узла Б№44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задв.Б-№39 до узла ж/д№24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задв.ж/д-№7 до узла ж/д№4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задв.ж/д-№4 до узла Б№12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163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задв.ж/д-№2 до узла Б№97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задв.Б-№116 до узла задв. Общ.№3 через общ.№№1,2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162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задв.Б-№97 до узла Б№107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задв.Б-№97 до узла Б№106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задв.Б-№116 до узла Б№81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задв.Б-№89 до узла Б№69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172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задв.Б-№68 до узла Б№74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в/п "Геофизиков"</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узла задвижек в/п МУГР до б.7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от балка №7 до  балка №2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8мкр. в.п. "Северный"</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 в.п. Северный до ж/д №19 СУ-926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8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№23 СУ-926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№24а СУ-926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№25 СУ-926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8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3 997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10 микрорайон</w:t>
            </w:r>
          </w:p>
        </w:tc>
        <w:tc>
          <w:tcPr>
            <w:tcW w:w="1304"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 ТК 226 -  ТК 233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 ТК 227 -  ТК-229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дома№1а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дома№10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дома№11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дома№17 до дома №15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узла задвижек до дома№17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дома№20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дома№23</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дома№26а</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ТК-233 до  дома №28</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ТК-233 до  дома №29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Комплексная  37</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10мкр. в.п. "Подлесный"</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231 до узла врезок Б-№-252</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Б-№-174</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Балка-№158 до  Балка-№181</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240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ж/д -19 до Б-№19</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задв.Балка-№19 до  Балка-№136</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задв.Балка-№19 до  Балка-№40</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задв.Балка-№19 до  Балка-№5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Балка-№13 до  Балка-№25</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внутриквартальный</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10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 1 757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2А микрорайон</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П5 до жилого дома №6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П5-4 до жилого дома №7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жилого дома №9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жилого дома №10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жилого дома №11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жилого дома №13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44</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теплового узла 8 до дома № 17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ТК-П4-1 до  дома №20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-П3-1 до жилого дома №22а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-П3-2 до жилого дома №26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теплового узла 30 до  дома №28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№30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теплового узла 28 до  дома №30а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теплового узла 29,30  до  дома №32  по ул.Советская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40</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ТК-П3-5 до дома №35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9</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ТК-П3-3 до дома №37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46</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ТК-П8  до дома №39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П18  до дома №41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П18-3  до дома №41а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65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П18  до дома №43а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П20-1   до дома №47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П20-1   до дома №49   по ул.Советская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П11   до дома №1   по ул.Волжская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П11   до дома №2   по ул.Волжская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теплового узла 24 до  дома №3 по ул.Волжская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теплового узла 26 до  дома №4 по ул.Волжская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№5 по ул.Волжская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№6 по ул.Волжская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П19 до дома №1 по ул.Сибирская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88</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 2 до дома №2  по ул.Сибирская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145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№1 по ул.Сибирская до  дома №3 по ул.Сибирская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ТК-П30 до дома №8 по ул.Сибирская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ТК-П30 до дома №10  по ул.Сибирская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№8 по ул.Сибирская  до дома №12  по ул.Сибирская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№9 по ул.Дорожная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№18  по ул.Энтузиастов</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№20  по ул.Энтузиастов</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П-18-3 до дома №1 по ул.Железнодорожная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дома №43а по ул. Советская до дома №2 по ул. Железнодорожная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D03880" w:rsidRPr="00697338" w:rsidRDefault="00D03880"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 xml:space="preserve">от ТК- П18-2 до дома №2а по ул. Железнодорожная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№3 по ул. Железнодорожная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надземная</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№4 по ул. Железнодорожная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надземная</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П-3-6 до дома №6 по ул. Железнодорожная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ТК П-3-7 до дома №7 по ул. Железнодорожная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D03880" w:rsidRPr="00697338" w:rsidRDefault="00D03880" w:rsidP="00AA6637">
            <w:pPr>
              <w:ind w:left="-57" w:right="-57"/>
              <w:jc w:val="center"/>
            </w:pPr>
            <w:r w:rsidRPr="00697338">
              <w:t>от узла задвижек до  дома №6 по ул. Кедровая</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придомовые</w:t>
            </w:r>
          </w:p>
        </w:tc>
      </w:tr>
      <w:tr w:rsidR="00D03880"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D03880" w:rsidRPr="00697338" w:rsidRDefault="00D03880" w:rsidP="00AA6637">
            <w:pPr>
              <w:ind w:left="-57" w:right="-57"/>
              <w:jc w:val="center"/>
            </w:pPr>
            <w:r w:rsidRPr="00697338">
              <w:t>Всего бесхозяйные сети 2А микрорайон:</w:t>
            </w: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1 327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697338" w:rsidRDefault="00D03880" w:rsidP="00AA6637">
            <w:pPr>
              <w:ind w:left="-57" w:right="-57"/>
              <w:jc w:val="center"/>
            </w:pPr>
            <w:r w:rsidRPr="00697338">
              <w:t xml:space="preserve">Бесхозяйные сети микрорайон Вертолетка </w:t>
            </w:r>
          </w:p>
        </w:tc>
        <w:tc>
          <w:tcPr>
            <w:tcW w:w="130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07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r w:rsidRPr="00697338">
              <w:t>375</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r w:rsidR="00D03880"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D03880" w:rsidRPr="00540D03" w:rsidRDefault="00D03880" w:rsidP="00AA6637">
            <w:pPr>
              <w:ind w:left="-57" w:right="-57"/>
              <w:jc w:val="center"/>
              <w:rPr>
                <w:b/>
              </w:rPr>
            </w:pPr>
            <w:r w:rsidRPr="00540D03">
              <w:rPr>
                <w:b/>
              </w:rPr>
              <w:t>Всего:</w:t>
            </w:r>
          </w:p>
        </w:tc>
        <w:tc>
          <w:tcPr>
            <w:tcW w:w="1304" w:type="dxa"/>
            <w:tcBorders>
              <w:top w:val="nil"/>
              <w:left w:val="nil"/>
              <w:bottom w:val="single" w:sz="4" w:space="0" w:color="auto"/>
              <w:right w:val="single" w:sz="4" w:space="0" w:color="auto"/>
            </w:tcBorders>
            <w:noWrap/>
            <w:vAlign w:val="center"/>
          </w:tcPr>
          <w:p w:rsidR="00D03880" w:rsidRPr="00540D03" w:rsidRDefault="00D03880" w:rsidP="00AA6637">
            <w:pPr>
              <w:ind w:left="-57" w:right="-57"/>
              <w:jc w:val="center"/>
              <w:rPr>
                <w:b/>
              </w:rPr>
            </w:pPr>
          </w:p>
        </w:tc>
        <w:tc>
          <w:tcPr>
            <w:tcW w:w="1070" w:type="dxa"/>
            <w:tcBorders>
              <w:top w:val="nil"/>
              <w:left w:val="nil"/>
              <w:bottom w:val="single" w:sz="4" w:space="0" w:color="auto"/>
              <w:right w:val="single" w:sz="4" w:space="0" w:color="auto"/>
            </w:tcBorders>
            <w:noWrap/>
            <w:vAlign w:val="center"/>
          </w:tcPr>
          <w:p w:rsidR="00D03880" w:rsidRPr="00540D03" w:rsidRDefault="00D03880" w:rsidP="00AA6637">
            <w:pPr>
              <w:ind w:left="-57" w:right="-57"/>
              <w:jc w:val="center"/>
              <w:rPr>
                <w:b/>
              </w:rPr>
            </w:pPr>
            <w:r w:rsidRPr="00540D03">
              <w:rPr>
                <w:b/>
              </w:rPr>
              <w:t xml:space="preserve">16 451,4   </w:t>
            </w:r>
          </w:p>
        </w:tc>
        <w:tc>
          <w:tcPr>
            <w:tcW w:w="1950"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329"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c>
          <w:tcPr>
            <w:tcW w:w="1894" w:type="dxa"/>
            <w:tcBorders>
              <w:top w:val="nil"/>
              <w:left w:val="nil"/>
              <w:bottom w:val="single" w:sz="4" w:space="0" w:color="auto"/>
              <w:right w:val="single" w:sz="4" w:space="0" w:color="auto"/>
            </w:tcBorders>
            <w:noWrap/>
            <w:vAlign w:val="center"/>
          </w:tcPr>
          <w:p w:rsidR="00D03880" w:rsidRPr="00697338" w:rsidRDefault="00D03880" w:rsidP="00AA6637">
            <w:pPr>
              <w:ind w:left="-57" w:right="-57"/>
              <w:jc w:val="center"/>
            </w:pPr>
          </w:p>
        </w:tc>
      </w:tr>
    </w:tbl>
    <w:p w:rsidR="00D03880" w:rsidRDefault="00D03880" w:rsidP="00044CB5">
      <w:pPr>
        <w:jc w:val="both"/>
      </w:pPr>
    </w:p>
    <w:p w:rsidR="00D03880" w:rsidRDefault="00D03880" w:rsidP="00C55319">
      <w:pPr>
        <w:pStyle w:val="Heading2"/>
      </w:pPr>
      <w:bookmarkStart w:id="228" w:name="_Toc530077540"/>
    </w:p>
    <w:p w:rsidR="00D03880" w:rsidRPr="00044CB5" w:rsidRDefault="00D03880" w:rsidP="00C55319">
      <w:pPr>
        <w:pStyle w:val="Heading2"/>
      </w:pPr>
      <w:r>
        <w:t xml:space="preserve">12.2. </w:t>
      </w:r>
      <w:r w:rsidRPr="00044CB5">
        <w:t>Перечень организаций, уполномоченных на их эксплуатацию в порядке, установленном Федеральным законом «О теплоснабжении»</w:t>
      </w:r>
      <w:bookmarkEnd w:id="228"/>
      <w:r w:rsidRPr="00044CB5">
        <w:t xml:space="preserve"> </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xml:space="preserve">Принятие на учет бесхозяйных тепловых сетей должно осуществляться на основании Постановления Правительства РФ от 17 сентября </w:t>
      </w:r>
      <w:smartTag w:uri="urn:schemas-microsoft-com:office:smarttags" w:element="metricconverter">
        <w:smartTagPr>
          <w:attr w:name="ProductID" w:val="2003 г"/>
        </w:smartTagPr>
        <w:r w:rsidRPr="00044CB5">
          <w:rPr>
            <w:color w:val="000000"/>
            <w:sz w:val="28"/>
            <w:szCs w:val="28"/>
          </w:rPr>
          <w:t>2003 г</w:t>
        </w:r>
      </w:smartTag>
      <w:r w:rsidRPr="00044CB5">
        <w:rPr>
          <w:color w:val="000000"/>
          <w:sz w:val="28"/>
          <w:szCs w:val="28"/>
        </w:rPr>
        <w:t>. № 580 «Об утверждении положения о принятии на учет бесхозяйных недвижимых вещей».</w:t>
      </w:r>
    </w:p>
    <w:p w:rsidR="00D03880" w:rsidRDefault="00D03880" w:rsidP="00C55319">
      <w:pPr>
        <w:pStyle w:val="Heading1"/>
        <w:keepNext/>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bookmarkStart w:id="229" w:name="_Toc524944290"/>
      <w:bookmarkStart w:id="230" w:name="_Toc524944866"/>
      <w:bookmarkStart w:id="231" w:name="_Toc528166545"/>
      <w:bookmarkStart w:id="232" w:name="_Toc530077541"/>
    </w:p>
    <w:p w:rsidR="00D03880" w:rsidRDefault="00D03880" w:rsidP="00C55319">
      <w:pPr>
        <w:pStyle w:val="Heading1"/>
        <w:keepNext/>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sidRPr="00044CB5">
        <w:rPr>
          <w:rFonts w:ascii="Times New Roman" w:hAnsi="Times New Roman"/>
          <w:bCs/>
          <w:color w:val="000000"/>
          <w:kern w:val="32"/>
          <w:sz w:val="28"/>
          <w:szCs w:val="28"/>
          <w:lang w:val="ru-RU" w:eastAsia="ko-KR"/>
        </w:rPr>
        <w:t xml:space="preserve">РАЗДЕЛ 13 СИНХРОНИЗАЦИЯ СХЕМЫ ТЕПЛОСНАБЖЕНИЯ СО СХЕМОЙ ГАЗОСНАБЖЕНИЯ И ГАЗИФИКАЦИИ СУБЪЕКТА РОССИЙСКОЙ ФЕДЕРАЦИИ И (ИЛИ) ПОСЕЛЕНИЯ, </w:t>
      </w:r>
      <w:bookmarkStart w:id="233" w:name="_Hlk525034940"/>
      <w:r w:rsidRPr="00044CB5">
        <w:rPr>
          <w:rFonts w:ascii="Times New Roman" w:hAnsi="Times New Roman"/>
          <w:bCs/>
          <w:color w:val="000000"/>
          <w:kern w:val="32"/>
          <w:sz w:val="28"/>
          <w:szCs w:val="28"/>
          <w:lang w:val="ru-RU" w:eastAsia="ko-KR"/>
        </w:rPr>
        <w:t>СХЕМОЙ И ПРОГРАММОЙ РАЗВИТИЯ ЭЛЕКТРОЭНЕРГЕТИКИ</w:t>
      </w:r>
      <w:bookmarkEnd w:id="233"/>
      <w:r w:rsidRPr="00044CB5">
        <w:rPr>
          <w:rFonts w:ascii="Times New Roman" w:hAnsi="Times New Roman"/>
          <w:bCs/>
          <w:color w:val="000000"/>
          <w:kern w:val="32"/>
          <w:sz w:val="28"/>
          <w:szCs w:val="28"/>
          <w:lang w:val="ru-RU" w:eastAsia="ko-KR"/>
        </w:rPr>
        <w:t>, А ТАКЖЕ СО СХЕМОЙ ВОДОСНАБЖЕНИЯ И ВОДООТВЕДЕНИЯ ГОРОДСКОГО ОКРУГА</w:t>
      </w:r>
      <w:bookmarkEnd w:id="229"/>
      <w:bookmarkEnd w:id="230"/>
      <w:bookmarkEnd w:id="231"/>
      <w:bookmarkEnd w:id="232"/>
    </w:p>
    <w:p w:rsidR="00D03880" w:rsidRPr="00044CB5" w:rsidRDefault="00D03880" w:rsidP="00C55319">
      <w:pPr>
        <w:pStyle w:val="Heading2"/>
      </w:pPr>
      <w:bookmarkStart w:id="234" w:name="_Toc524944291"/>
      <w:bookmarkStart w:id="235" w:name="_Toc524944867"/>
      <w:bookmarkStart w:id="236" w:name="_Toc528166546"/>
      <w:bookmarkStart w:id="237" w:name="_Toc530077542"/>
      <w:r>
        <w:t xml:space="preserve">13.1. </w:t>
      </w:r>
      <w:r w:rsidRPr="00044CB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4"/>
      <w:bookmarkEnd w:id="235"/>
      <w:bookmarkEnd w:id="236"/>
      <w:bookmarkEnd w:id="237"/>
    </w:p>
    <w:p w:rsidR="00D03880" w:rsidRPr="00044CB5" w:rsidRDefault="00D03880" w:rsidP="00044CB5">
      <w:pPr>
        <w:spacing w:line="360" w:lineRule="auto"/>
        <w:ind w:firstLine="709"/>
        <w:jc w:val="both"/>
        <w:rPr>
          <w:color w:val="000000"/>
          <w:sz w:val="28"/>
          <w:szCs w:val="28"/>
        </w:rPr>
      </w:pPr>
      <w:r w:rsidRPr="00044CB5">
        <w:rPr>
          <w:color w:val="000000"/>
          <w:sz w:val="28"/>
          <w:szCs w:val="28"/>
        </w:rPr>
        <w:t>На основе утвержденной региональной программы газификации на перспективу развития газотранспортной системы планируется строительство газопровода-отвода и ГРС в г. Пыть-Ях.</w:t>
      </w:r>
    </w:p>
    <w:p w:rsidR="00D03880" w:rsidRPr="00044CB5" w:rsidRDefault="00D03880" w:rsidP="00C55319">
      <w:pPr>
        <w:pStyle w:val="Heading2"/>
      </w:pPr>
      <w:bookmarkStart w:id="238" w:name="_Toc524944292"/>
      <w:bookmarkStart w:id="239" w:name="_Toc524944868"/>
      <w:bookmarkStart w:id="240" w:name="_Toc528166547"/>
      <w:bookmarkStart w:id="241" w:name="_Toc530077543"/>
      <w:r>
        <w:t xml:space="preserve">13.2. </w:t>
      </w:r>
      <w:r w:rsidRPr="00044CB5">
        <w:t>Описание проблем организации газоснабжения источников тепловой энергии</w:t>
      </w:r>
      <w:bookmarkEnd w:id="238"/>
      <w:bookmarkEnd w:id="239"/>
      <w:bookmarkEnd w:id="240"/>
      <w:bookmarkEnd w:id="241"/>
    </w:p>
    <w:p w:rsidR="00D03880" w:rsidRPr="00044CB5" w:rsidRDefault="00D03880" w:rsidP="00044CB5">
      <w:pPr>
        <w:spacing w:line="360" w:lineRule="auto"/>
        <w:ind w:firstLine="709"/>
        <w:jc w:val="both"/>
        <w:rPr>
          <w:color w:val="000000"/>
          <w:sz w:val="28"/>
          <w:szCs w:val="28"/>
        </w:rPr>
      </w:pPr>
      <w:r w:rsidRPr="00044CB5">
        <w:rPr>
          <w:color w:val="000000"/>
          <w:sz w:val="28"/>
          <w:szCs w:val="28"/>
        </w:rPr>
        <w:t>К основным проблемам реализации Региональной программы относятся: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низкая доходность проектов газификации, что вызвано незначительными объемами потребления природного газа, что в свою очередь может привести к увеличению тарифов на газ;</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высокая стоимость первоначальных капитальных затрат при строительстве объектов газоснабжения;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финансовые кризисы, снижающие активность экономической деятельности в реальном секторе экономики, также из-за кризисных явлений имеется вероятность сокращения инвестиций в развитие газоснабжения и газификации ПАО «Газпром» и других инвесторов;</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отсутствие средств у населения на подключение домовладений к газораспределительным сетям, строящихся муниципальными образованиями в автономном округе при исполнении полномочий по организации газоснабжения населения в пределах поселений, зачастую не позволяет достигнуть требуемых показателей по подготовке потребителей, установленных планом-графиком синхронизации выполнения программы газификации Российской Федерации в автономном округе в установленные сроки;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недостаток бюджетных средств на реализацию мероприятий по капитальному строительству объектов газификации, находящихся в муниципальной собственности;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 появление объектов незавершенного строительства в результате задержки финансирования со стороны участников Региональной программы.</w:t>
      </w:r>
    </w:p>
    <w:p w:rsidR="00D03880" w:rsidRPr="00044CB5" w:rsidRDefault="00D03880" w:rsidP="00C55319">
      <w:pPr>
        <w:pStyle w:val="Heading2"/>
      </w:pPr>
      <w:bookmarkStart w:id="242" w:name="_Toc524944293"/>
      <w:bookmarkStart w:id="243" w:name="_Toc524944869"/>
      <w:bookmarkStart w:id="244" w:name="_Toc528166548"/>
      <w:bookmarkStart w:id="245" w:name="_Toc530077544"/>
      <w:r>
        <w:t xml:space="preserve">13.3. </w:t>
      </w:r>
      <w:r w:rsidRPr="00044CB5">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2"/>
      <w:bookmarkEnd w:id="243"/>
      <w:bookmarkEnd w:id="244"/>
      <w:bookmarkEnd w:id="245"/>
    </w:p>
    <w:p w:rsidR="00D03880" w:rsidRPr="00044CB5" w:rsidRDefault="00D03880" w:rsidP="00044CB5">
      <w:pPr>
        <w:spacing w:line="360" w:lineRule="auto"/>
        <w:ind w:firstLine="709"/>
        <w:jc w:val="both"/>
        <w:rPr>
          <w:color w:val="000000"/>
          <w:sz w:val="28"/>
          <w:szCs w:val="28"/>
        </w:rPr>
      </w:pPr>
      <w:r w:rsidRPr="00044CB5">
        <w:rPr>
          <w:color w:val="000000"/>
          <w:sz w:val="28"/>
          <w:szCs w:val="28"/>
        </w:rPr>
        <w:t>Привести обоснование строительства и характеристики объектов газоснабжения (газопровод-отвод и ГРС г. Пыть-Ях).</w:t>
      </w:r>
    </w:p>
    <w:p w:rsidR="00D03880" w:rsidRPr="00044CB5" w:rsidRDefault="00D03880" w:rsidP="00C55319">
      <w:pPr>
        <w:pStyle w:val="Heading2"/>
      </w:pPr>
      <w:bookmarkStart w:id="246" w:name="_Toc524944294"/>
      <w:bookmarkStart w:id="247" w:name="_Toc524944870"/>
      <w:bookmarkStart w:id="248" w:name="_Toc528166549"/>
      <w:bookmarkStart w:id="249" w:name="_Toc530077545"/>
      <w:r>
        <w:t xml:space="preserve">13.4. </w:t>
      </w:r>
      <w:r w:rsidRPr="00044CB5">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bookmarkStart w:id="250" w:name="_Hlk528181999"/>
      <w:r w:rsidRPr="00044CB5">
        <w:t>функционирующих в режиме комбинированной выработки электрической и тепловой энергии</w:t>
      </w:r>
      <w:bookmarkEnd w:id="250"/>
      <w:r w:rsidRPr="00044CB5">
        <w:t>, в части перспективных балансов тепловой мощности в схемах теплоснабжения</w:t>
      </w:r>
      <w:bookmarkEnd w:id="246"/>
      <w:bookmarkEnd w:id="247"/>
      <w:bookmarkEnd w:id="248"/>
      <w:bookmarkEnd w:id="249"/>
    </w:p>
    <w:p w:rsidR="00D03880" w:rsidRDefault="00D03880" w:rsidP="00044CB5">
      <w:pPr>
        <w:spacing w:line="360" w:lineRule="auto"/>
        <w:ind w:firstLine="709"/>
        <w:jc w:val="both"/>
        <w:rPr>
          <w:color w:val="000000"/>
          <w:sz w:val="28"/>
          <w:szCs w:val="28"/>
        </w:rPr>
      </w:pPr>
      <w:r w:rsidRPr="00044CB5">
        <w:rPr>
          <w:color w:val="000000"/>
          <w:sz w:val="28"/>
          <w:szCs w:val="28"/>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bookmarkStart w:id="251" w:name="_Toc524944295"/>
      <w:bookmarkStart w:id="252" w:name="_Toc524944871"/>
      <w:bookmarkStart w:id="253" w:name="_Toc528166550"/>
      <w:bookmarkStart w:id="254" w:name="_Toc530077546"/>
    </w:p>
    <w:p w:rsidR="00D03880" w:rsidRPr="00044CB5" w:rsidRDefault="00D03880" w:rsidP="00044CB5">
      <w:pPr>
        <w:spacing w:line="360" w:lineRule="auto"/>
        <w:ind w:firstLine="709"/>
        <w:jc w:val="both"/>
        <w:rPr>
          <w:color w:val="000000"/>
          <w:sz w:val="28"/>
          <w:szCs w:val="28"/>
        </w:rPr>
      </w:pPr>
      <w:r>
        <w:rPr>
          <w:color w:val="000000"/>
          <w:sz w:val="28"/>
          <w:szCs w:val="28"/>
        </w:rPr>
        <w:t xml:space="preserve">13.5. </w:t>
      </w:r>
      <w:r w:rsidRPr="00044CB5">
        <w:rPr>
          <w:color w:val="000000"/>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1"/>
      <w:bookmarkEnd w:id="252"/>
      <w:bookmarkEnd w:id="253"/>
      <w:bookmarkEnd w:id="254"/>
    </w:p>
    <w:p w:rsidR="00D03880" w:rsidRPr="00044CB5" w:rsidRDefault="00D03880" w:rsidP="00044CB5">
      <w:pPr>
        <w:spacing w:line="360" w:lineRule="auto"/>
        <w:ind w:firstLine="709"/>
        <w:jc w:val="both"/>
        <w:rPr>
          <w:color w:val="000000"/>
          <w:sz w:val="28"/>
          <w:szCs w:val="28"/>
        </w:rPr>
      </w:pPr>
      <w:r w:rsidRPr="00044CB5">
        <w:rPr>
          <w:color w:val="000000"/>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D03880" w:rsidRPr="00044CB5" w:rsidRDefault="00D03880" w:rsidP="00C55319">
      <w:pPr>
        <w:pStyle w:val="Heading2"/>
      </w:pPr>
      <w:bookmarkStart w:id="255" w:name="_Toc524944296"/>
      <w:bookmarkStart w:id="256" w:name="_Toc524944872"/>
      <w:bookmarkStart w:id="257" w:name="_Toc528166551"/>
      <w:bookmarkStart w:id="258" w:name="_Toc530077547"/>
      <w:r>
        <w:t xml:space="preserve">13.6. </w:t>
      </w:r>
      <w:r w:rsidRPr="00044CB5">
        <w:t xml:space="preserve">Описание решений (вырабатываемых с учетом положений утвержденной </w:t>
      </w:r>
      <w:bookmarkStart w:id="259" w:name="_Hlk525034749"/>
      <w:r w:rsidRPr="00044CB5">
        <w:t xml:space="preserve">схемы водоснабжения </w:t>
      </w:r>
      <w:bookmarkEnd w:id="259"/>
      <w:r w:rsidRPr="00044CB5">
        <w:t>городского округа) о развитии соответствующей системы водоснабжения в части, относящейся к системам теплоснабжения</w:t>
      </w:r>
      <w:bookmarkEnd w:id="255"/>
      <w:bookmarkEnd w:id="256"/>
      <w:bookmarkEnd w:id="257"/>
      <w:bookmarkEnd w:id="258"/>
    </w:p>
    <w:p w:rsidR="00D03880" w:rsidRDefault="00D03880" w:rsidP="00C55319">
      <w:pPr>
        <w:pStyle w:val="Heading2"/>
        <w:rPr>
          <w:color w:val="000000"/>
        </w:rPr>
      </w:pPr>
      <w:bookmarkStart w:id="260" w:name="_Toc524944297"/>
      <w:bookmarkStart w:id="261" w:name="_Toc524944873"/>
      <w:bookmarkStart w:id="262" w:name="_Toc528166552"/>
      <w:bookmarkStart w:id="263" w:name="_Toc530077548"/>
      <w:r w:rsidRPr="00084225">
        <w:rPr>
          <w:color w:val="000000"/>
        </w:rPr>
        <w:t>Схемой водоснабжения предусматривается подключение перспективных котельных к централизованной системе водоснабжения.</w:t>
      </w:r>
    </w:p>
    <w:p w:rsidR="00D03880" w:rsidRPr="00044CB5" w:rsidRDefault="00D03880" w:rsidP="00C55319">
      <w:pPr>
        <w:pStyle w:val="Heading2"/>
      </w:pPr>
      <w:r>
        <w:t xml:space="preserve">13.7. </w:t>
      </w:r>
      <w:r w:rsidRPr="00044CB5">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0"/>
      <w:bookmarkEnd w:id="261"/>
      <w:bookmarkEnd w:id="262"/>
      <w:bookmarkEnd w:id="263"/>
    </w:p>
    <w:p w:rsidR="00D03880" w:rsidRDefault="00D03880" w:rsidP="00044CB5">
      <w:pPr>
        <w:spacing w:line="360" w:lineRule="auto"/>
        <w:ind w:firstLine="709"/>
        <w:jc w:val="both"/>
        <w:rPr>
          <w:color w:val="000000"/>
          <w:sz w:val="28"/>
          <w:szCs w:val="28"/>
        </w:rPr>
      </w:pPr>
      <w:r w:rsidRPr="00044CB5">
        <w:rPr>
          <w:color w:val="000000"/>
          <w:sz w:val="28"/>
          <w:szCs w:val="28"/>
        </w:rPr>
        <w:t>Предложения по корректировке утвержденной (разработке) схемы водоснабжения отсутствуют.</w:t>
      </w:r>
    </w:p>
    <w:p w:rsidR="00D03880" w:rsidRPr="00044CB5" w:rsidRDefault="00D03880" w:rsidP="00044CB5">
      <w:pPr>
        <w:spacing w:line="360" w:lineRule="auto"/>
        <w:ind w:firstLine="709"/>
        <w:jc w:val="both"/>
        <w:rPr>
          <w:color w:val="000000"/>
          <w:sz w:val="28"/>
          <w:szCs w:val="28"/>
        </w:rPr>
      </w:pPr>
    </w:p>
    <w:p w:rsidR="00D03880" w:rsidRDefault="00D03880" w:rsidP="00084225">
      <w:pPr>
        <w:pStyle w:val="Heading1"/>
        <w:keepNext/>
        <w:numPr>
          <w:ilvl w:val="0"/>
          <w:numId w:val="0"/>
        </w:numPr>
        <w:spacing w:before="0" w:beforeAutospacing="0" w:after="0" w:afterAutospacing="0" w:line="360" w:lineRule="auto"/>
        <w:ind w:left="1140"/>
        <w:jc w:val="both"/>
        <w:rPr>
          <w:rFonts w:ascii="Times New Roman" w:hAnsi="Times New Roman"/>
          <w:bCs/>
          <w:color w:val="000000"/>
          <w:kern w:val="32"/>
          <w:sz w:val="28"/>
          <w:szCs w:val="28"/>
          <w:lang w:val="ru-RU" w:eastAsia="ko-KR"/>
        </w:rPr>
      </w:pPr>
      <w:bookmarkStart w:id="264" w:name="_Toc524944298"/>
      <w:bookmarkStart w:id="265" w:name="_Toc524944874"/>
      <w:bookmarkStart w:id="266" w:name="_Toc528166553"/>
      <w:bookmarkStart w:id="267" w:name="_Toc530077549"/>
      <w:r w:rsidRPr="00044CB5">
        <w:rPr>
          <w:rFonts w:ascii="Times New Roman" w:hAnsi="Times New Roman"/>
          <w:bCs/>
          <w:color w:val="000000"/>
          <w:kern w:val="32"/>
          <w:sz w:val="28"/>
          <w:szCs w:val="28"/>
          <w:lang w:val="ru-RU" w:eastAsia="ko-KR"/>
        </w:rPr>
        <w:t>РАЗДЕЛ 14. ИНДИКАТОРЫ РАЗВИТИЯ СИСТЕМ ТЕПЛОСНАБЖЕНИЯ ГОРОДСКОГО ОКРУГА</w:t>
      </w:r>
      <w:bookmarkEnd w:id="264"/>
      <w:bookmarkEnd w:id="265"/>
      <w:bookmarkEnd w:id="266"/>
      <w:bookmarkEnd w:id="267"/>
    </w:p>
    <w:p w:rsidR="00D03880" w:rsidRPr="00044CB5" w:rsidRDefault="00D03880" w:rsidP="00044CB5"/>
    <w:p w:rsidR="00D03880" w:rsidRPr="00044CB5" w:rsidRDefault="00D03880" w:rsidP="00044CB5">
      <w:pPr>
        <w:spacing w:line="360" w:lineRule="auto"/>
        <w:ind w:firstLine="709"/>
        <w:jc w:val="both"/>
        <w:rPr>
          <w:color w:val="000000"/>
          <w:sz w:val="28"/>
          <w:szCs w:val="28"/>
        </w:rPr>
      </w:pPr>
      <w:r w:rsidRPr="00044CB5">
        <w:rPr>
          <w:color w:val="000000"/>
          <w:sz w:val="28"/>
          <w:szCs w:val="28"/>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а) количество прекращений подачи тепловой энергии, теплоносителя в результате технологических нарушений на тепловых сетях;</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в) удельный расход условного топлива на единицу тепловой энергии, отпускаемой с коллекторов источников тепловой энергии;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г) отношение величины технологических потерь тепловой энергии, теплоносителя к материальной характеристике тепловой сети;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д) коэффициент использования установленной тепловой мощности;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е) удельная материальная характеристика тепловых сетей, приведенная к расчетной тепловой нагрузке;</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з) удельный расход условного топлива на отпуск электрической энергии;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к) доля отпуска тепловой энергии, осуществляемого потребителям по приборам учета, в общем объеме отпущенной тепловой энергии;</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л) средневзвешенный (по материальной характеристике) срок эксплуатации тепловых сетей (для каждой системы теплоснабжения);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Индикаторы развития систем теплоснабжения городского округа:</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1. Количество прекращений подачи тепловой энергии, теплоносителя в результате технологических нарушений на тепловых сетях – 0 ед./км (в год).</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2. Количество прекращений подачи тепловой энергии, теплоносителя в результате технологических нарушений на источниках тепловой энергии – 0 ед./(Гкал/ч) (в год).</w:t>
      </w:r>
    </w:p>
    <w:p w:rsidR="00D03880" w:rsidRPr="00044CB5" w:rsidRDefault="00D03880" w:rsidP="00044CB5">
      <w:pPr>
        <w:spacing w:line="360" w:lineRule="auto"/>
        <w:ind w:firstLine="709"/>
        <w:jc w:val="both"/>
        <w:rPr>
          <w:color w:val="000000"/>
          <w:sz w:val="28"/>
          <w:szCs w:val="28"/>
        </w:rPr>
      </w:pPr>
      <w:r w:rsidRPr="00044CB5">
        <w:rPr>
          <w:color w:val="000000"/>
          <w:sz w:val="28"/>
          <w:szCs w:val="28"/>
        </w:rPr>
        <w:t>3. Удельный расход топлива на выработку тепловой энергии по источникам тепловой э</w:t>
      </w:r>
      <w:r>
        <w:rPr>
          <w:color w:val="000000"/>
          <w:sz w:val="28"/>
          <w:szCs w:val="28"/>
        </w:rPr>
        <w:t>нергии представлены в таблице 41</w:t>
      </w:r>
      <w:r w:rsidRPr="00044CB5">
        <w:rPr>
          <w:color w:val="000000"/>
          <w:sz w:val="28"/>
          <w:szCs w:val="28"/>
        </w:rPr>
        <w:t>.</w:t>
      </w:r>
    </w:p>
    <w:p w:rsidR="00D03880" w:rsidRDefault="00D03880" w:rsidP="00044CB5">
      <w:pPr>
        <w:spacing w:line="360" w:lineRule="auto"/>
        <w:ind w:firstLine="709"/>
        <w:jc w:val="both"/>
        <w:rPr>
          <w:bCs/>
          <w:color w:val="000000"/>
          <w:sz w:val="28"/>
          <w:szCs w:val="28"/>
        </w:rPr>
      </w:pPr>
      <w:bookmarkStart w:id="268" w:name="_Toc528171124"/>
      <w:r w:rsidRPr="00044CB5">
        <w:rPr>
          <w:bCs/>
          <w:color w:val="000000"/>
          <w:sz w:val="28"/>
          <w:szCs w:val="28"/>
        </w:rPr>
        <w:t>Таблица</w:t>
      </w:r>
      <w:r>
        <w:rPr>
          <w:bCs/>
          <w:color w:val="000000"/>
          <w:sz w:val="28"/>
          <w:szCs w:val="28"/>
        </w:rPr>
        <w:t xml:space="preserve"> 41</w:t>
      </w:r>
      <w:r w:rsidRPr="00044CB5">
        <w:rPr>
          <w:bCs/>
          <w:color w:val="000000"/>
          <w:sz w:val="28"/>
          <w:szCs w:val="28"/>
        </w:rPr>
        <w:t>. Удельный расход топлива на выработку тепловой энергии по источникам тепловой энергии</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D03880" w:rsidRPr="00380042" w:rsidTr="00EF71A4">
        <w:trPr>
          <w:tblHeader/>
          <w:jc w:val="center"/>
        </w:trPr>
        <w:tc>
          <w:tcPr>
            <w:tcW w:w="4672" w:type="dxa"/>
            <w:shd w:val="clear" w:color="auto" w:fill="D9D9D9"/>
            <w:vAlign w:val="center"/>
          </w:tcPr>
          <w:p w:rsidR="00D03880" w:rsidRPr="00EF71A4" w:rsidRDefault="00D03880" w:rsidP="00EF71A4">
            <w:pPr>
              <w:jc w:val="center"/>
              <w:rPr>
                <w:b/>
              </w:rPr>
            </w:pPr>
            <w:r w:rsidRPr="00EF71A4">
              <w:rPr>
                <w:b/>
              </w:rPr>
              <w:t>Наименование источника теплоснабжения</w:t>
            </w:r>
          </w:p>
        </w:tc>
        <w:tc>
          <w:tcPr>
            <w:tcW w:w="4673" w:type="dxa"/>
            <w:shd w:val="clear" w:color="auto" w:fill="D9D9D9"/>
            <w:vAlign w:val="center"/>
          </w:tcPr>
          <w:p w:rsidR="00D03880" w:rsidRPr="00EF71A4" w:rsidRDefault="00D03880" w:rsidP="00EF71A4">
            <w:pPr>
              <w:jc w:val="center"/>
              <w:rPr>
                <w:b/>
              </w:rPr>
            </w:pPr>
            <w:r w:rsidRPr="00EF71A4">
              <w:rPr>
                <w:b/>
              </w:rPr>
              <w:t>Удельный расход топлива на отпуск тепловой энергии, кг у.т./Гкал</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«Центральная»</w:t>
            </w:r>
          </w:p>
        </w:tc>
        <w:tc>
          <w:tcPr>
            <w:tcW w:w="4673" w:type="dxa"/>
            <w:vAlign w:val="center"/>
          </w:tcPr>
          <w:p w:rsidR="00D03880" w:rsidRPr="00380042" w:rsidRDefault="00D03880" w:rsidP="00EF71A4">
            <w:pPr>
              <w:jc w:val="center"/>
            </w:pPr>
            <w:r w:rsidRPr="00380042">
              <w:t>160,71</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«Пыть-Ях»</w:t>
            </w:r>
          </w:p>
        </w:tc>
        <w:tc>
          <w:tcPr>
            <w:tcW w:w="4673" w:type="dxa"/>
            <w:vAlign w:val="center"/>
          </w:tcPr>
          <w:p w:rsidR="00D03880" w:rsidRPr="00380042" w:rsidRDefault="00D03880" w:rsidP="00EF71A4">
            <w:pPr>
              <w:jc w:val="center"/>
            </w:pPr>
            <w:r w:rsidRPr="00380042">
              <w:t>163,56</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«ДЕ 3 мкр.»</w:t>
            </w:r>
          </w:p>
        </w:tc>
        <w:tc>
          <w:tcPr>
            <w:tcW w:w="4673" w:type="dxa"/>
            <w:vAlign w:val="center"/>
          </w:tcPr>
          <w:p w:rsidR="00D03880" w:rsidRPr="00380042" w:rsidRDefault="00D03880" w:rsidP="00EF71A4">
            <w:pPr>
              <w:jc w:val="center"/>
            </w:pPr>
            <w:r w:rsidRPr="00380042">
              <w:t>164,37</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«Вертолетка»</w:t>
            </w:r>
          </w:p>
        </w:tc>
        <w:tc>
          <w:tcPr>
            <w:tcW w:w="4673" w:type="dxa"/>
            <w:vAlign w:val="center"/>
          </w:tcPr>
          <w:p w:rsidR="00D03880" w:rsidRPr="00380042" w:rsidRDefault="00D03880" w:rsidP="00EF71A4">
            <w:pPr>
              <w:jc w:val="center"/>
            </w:pPr>
            <w:r w:rsidRPr="00380042">
              <w:t>163,74</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«Мамонтовская»</w:t>
            </w:r>
          </w:p>
        </w:tc>
        <w:tc>
          <w:tcPr>
            <w:tcW w:w="4673" w:type="dxa"/>
            <w:vAlign w:val="center"/>
          </w:tcPr>
          <w:p w:rsidR="00D03880" w:rsidRPr="00380042" w:rsidRDefault="00D03880" w:rsidP="00EF71A4">
            <w:pPr>
              <w:jc w:val="center"/>
            </w:pPr>
            <w:r w:rsidRPr="00380042">
              <w:t>163,48</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2а мкр.</w:t>
            </w:r>
          </w:p>
        </w:tc>
        <w:tc>
          <w:tcPr>
            <w:tcW w:w="4673" w:type="dxa"/>
            <w:vAlign w:val="center"/>
          </w:tcPr>
          <w:p w:rsidR="00D03880" w:rsidRPr="00380042" w:rsidRDefault="00D03880" w:rsidP="00EF71A4">
            <w:pPr>
              <w:jc w:val="center"/>
            </w:pPr>
            <w:r w:rsidRPr="00380042">
              <w:t>163,9</w:t>
            </w:r>
          </w:p>
        </w:tc>
      </w:tr>
      <w:tr w:rsidR="00D03880" w:rsidRPr="00380042" w:rsidTr="00EF71A4">
        <w:trPr>
          <w:jc w:val="center"/>
        </w:trPr>
        <w:tc>
          <w:tcPr>
            <w:tcW w:w="4672" w:type="dxa"/>
            <w:vAlign w:val="center"/>
          </w:tcPr>
          <w:p w:rsidR="00D03880" w:rsidRPr="00380042" w:rsidRDefault="00D03880" w:rsidP="00EF71A4">
            <w:pPr>
              <w:jc w:val="center"/>
            </w:pPr>
            <w:r w:rsidRPr="00380042">
              <w:t>Котельная «Таёжная»</w:t>
            </w:r>
          </w:p>
        </w:tc>
        <w:tc>
          <w:tcPr>
            <w:tcW w:w="4673" w:type="dxa"/>
            <w:vAlign w:val="center"/>
          </w:tcPr>
          <w:p w:rsidR="00D03880" w:rsidRPr="00380042" w:rsidRDefault="00D03880" w:rsidP="00EF71A4">
            <w:pPr>
              <w:jc w:val="center"/>
            </w:pPr>
            <w:r w:rsidRPr="00380042">
              <w:t>163,05</w:t>
            </w:r>
          </w:p>
        </w:tc>
      </w:tr>
      <w:tr w:rsidR="00D03880" w:rsidRPr="00380042" w:rsidTr="00EF71A4">
        <w:trPr>
          <w:jc w:val="center"/>
        </w:trPr>
        <w:tc>
          <w:tcPr>
            <w:tcW w:w="4672" w:type="dxa"/>
            <w:vAlign w:val="center"/>
          </w:tcPr>
          <w:p w:rsidR="00D03880" w:rsidRPr="00380042" w:rsidRDefault="00D03880" w:rsidP="00EF71A4">
            <w:pPr>
              <w:jc w:val="center"/>
            </w:pPr>
            <w:r w:rsidRPr="00380042">
              <w:t>Парокотельная установка Южно-Балыкский ГПЗ</w:t>
            </w:r>
          </w:p>
        </w:tc>
        <w:tc>
          <w:tcPr>
            <w:tcW w:w="4673" w:type="dxa"/>
            <w:vAlign w:val="center"/>
          </w:tcPr>
          <w:p w:rsidR="00D03880" w:rsidRPr="00380042" w:rsidRDefault="00D03880" w:rsidP="00EF71A4">
            <w:pPr>
              <w:jc w:val="center"/>
            </w:pPr>
            <w:r w:rsidRPr="00380042">
              <w:t>231,06</w:t>
            </w:r>
          </w:p>
        </w:tc>
      </w:tr>
    </w:tbl>
    <w:p w:rsidR="00D03880" w:rsidRPr="00044CB5" w:rsidRDefault="00D03880" w:rsidP="00044CB5">
      <w:pPr>
        <w:spacing w:line="360" w:lineRule="auto"/>
        <w:ind w:firstLine="709"/>
        <w:jc w:val="both"/>
        <w:rPr>
          <w:bCs/>
          <w:color w:val="000000"/>
          <w:sz w:val="28"/>
          <w:szCs w:val="28"/>
        </w:rPr>
      </w:pPr>
    </w:p>
    <w:p w:rsidR="00D03880" w:rsidRPr="00084225" w:rsidRDefault="00D03880" w:rsidP="00084225">
      <w:pPr>
        <w:spacing w:line="360" w:lineRule="auto"/>
        <w:jc w:val="both"/>
        <w:rPr>
          <w:sz w:val="28"/>
          <w:szCs w:val="28"/>
        </w:rPr>
      </w:pPr>
      <w:r w:rsidRPr="00084225">
        <w:rPr>
          <w:sz w:val="28"/>
          <w:szCs w:val="28"/>
        </w:rPr>
        <w:t>4. Отношение величины технологических потерь тепловой энергии, теплоносителя к материальной характеристике тепловой сети представлено в таблице</w:t>
      </w:r>
      <w:r>
        <w:rPr>
          <w:sz w:val="28"/>
          <w:szCs w:val="28"/>
        </w:rPr>
        <w:t xml:space="preserve"> 42</w:t>
      </w:r>
      <w:r w:rsidRPr="00084225">
        <w:rPr>
          <w:sz w:val="28"/>
          <w:szCs w:val="28"/>
        </w:rPr>
        <w:t>.</w:t>
      </w:r>
    </w:p>
    <w:p w:rsidR="00D03880" w:rsidRDefault="00D03880" w:rsidP="006F1D24">
      <w:pPr>
        <w:pStyle w:val="Caption"/>
        <w:keepNext/>
        <w:spacing w:before="0" w:after="0"/>
        <w:rPr>
          <w:b w:val="0"/>
          <w:szCs w:val="28"/>
        </w:rPr>
      </w:pPr>
      <w:bookmarkStart w:id="269" w:name="_Toc528171125"/>
      <w:r w:rsidRPr="006F1D24">
        <w:rPr>
          <w:b w:val="0"/>
          <w:szCs w:val="28"/>
        </w:rPr>
        <w:t>Таблица</w:t>
      </w:r>
      <w:r>
        <w:rPr>
          <w:b w:val="0"/>
          <w:noProof/>
          <w:szCs w:val="28"/>
        </w:rPr>
        <w:t xml:space="preserve"> 42</w:t>
      </w:r>
      <w:r w:rsidRPr="006F1D24">
        <w:rPr>
          <w:b w:val="0"/>
          <w:szCs w:val="28"/>
        </w:rPr>
        <w:t>. Отношение величины технологических потерь тепловой энергии, теплоносителя к материальной характеристике тепловой сети</w:t>
      </w:r>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2325"/>
        <w:gridCol w:w="2348"/>
      </w:tblGrid>
      <w:tr w:rsidR="00D03880" w:rsidRPr="00056069" w:rsidTr="00EF71A4">
        <w:trPr>
          <w:trHeight w:val="855"/>
          <w:tblHeader/>
          <w:jc w:val="center"/>
        </w:trPr>
        <w:tc>
          <w:tcPr>
            <w:tcW w:w="4672" w:type="dxa"/>
            <w:vMerge w:val="restart"/>
            <w:shd w:val="clear" w:color="auto" w:fill="D9D9D9"/>
            <w:vAlign w:val="center"/>
          </w:tcPr>
          <w:p w:rsidR="00D03880" w:rsidRPr="00EF71A4" w:rsidRDefault="00D03880" w:rsidP="00EF71A4">
            <w:pPr>
              <w:ind w:left="-57" w:right="-57"/>
              <w:jc w:val="center"/>
              <w:rPr>
                <w:b/>
              </w:rPr>
            </w:pPr>
            <w:r w:rsidRPr="00EF71A4">
              <w:rPr>
                <w:b/>
              </w:rPr>
              <w:t>Наименование источника теплоснабжения</w:t>
            </w:r>
          </w:p>
        </w:tc>
        <w:tc>
          <w:tcPr>
            <w:tcW w:w="4673" w:type="dxa"/>
            <w:gridSpan w:val="2"/>
            <w:shd w:val="clear" w:color="auto" w:fill="D9D9D9"/>
            <w:vAlign w:val="center"/>
          </w:tcPr>
          <w:p w:rsidR="00D03880" w:rsidRPr="00EF71A4" w:rsidRDefault="00D03880" w:rsidP="00EF71A4">
            <w:pPr>
              <w:ind w:left="-57" w:right="-57"/>
              <w:jc w:val="center"/>
              <w:rPr>
                <w:b/>
              </w:rPr>
            </w:pPr>
            <w:r w:rsidRPr="00EF71A4">
              <w:rPr>
                <w:b/>
              </w:rPr>
              <w:t>Отношение величины технологических потерь тепловой энергии, теплоносителя к материальной характеристике тепловой сети</w:t>
            </w:r>
          </w:p>
        </w:tc>
      </w:tr>
      <w:tr w:rsidR="00D03880" w:rsidRPr="00056069" w:rsidTr="00EF71A4">
        <w:trPr>
          <w:trHeight w:val="240"/>
          <w:tblHeader/>
          <w:jc w:val="center"/>
        </w:trPr>
        <w:tc>
          <w:tcPr>
            <w:tcW w:w="4672" w:type="dxa"/>
            <w:vMerge/>
            <w:shd w:val="clear" w:color="auto" w:fill="D9D9D9"/>
            <w:vAlign w:val="center"/>
          </w:tcPr>
          <w:p w:rsidR="00D03880" w:rsidRPr="00EF71A4" w:rsidRDefault="00D03880" w:rsidP="00EF71A4">
            <w:pPr>
              <w:ind w:left="-57" w:right="-57"/>
              <w:jc w:val="center"/>
              <w:rPr>
                <w:b/>
              </w:rPr>
            </w:pPr>
          </w:p>
        </w:tc>
        <w:tc>
          <w:tcPr>
            <w:tcW w:w="2325" w:type="dxa"/>
            <w:shd w:val="clear" w:color="auto" w:fill="D9D9D9"/>
            <w:vAlign w:val="center"/>
          </w:tcPr>
          <w:p w:rsidR="00D03880" w:rsidRPr="00EF71A4" w:rsidRDefault="00D03880" w:rsidP="00EF71A4">
            <w:pPr>
              <w:ind w:left="-57" w:right="-57"/>
              <w:jc w:val="center"/>
              <w:rPr>
                <w:b/>
              </w:rPr>
            </w:pPr>
            <w:r w:rsidRPr="00EF71A4">
              <w:rPr>
                <w:b/>
              </w:rPr>
              <w:t>Гкал/м</w:t>
            </w:r>
            <w:r w:rsidRPr="00EF71A4">
              <w:rPr>
                <w:b/>
                <w:vertAlign w:val="superscript"/>
              </w:rPr>
              <w:t>2</w:t>
            </w:r>
          </w:p>
        </w:tc>
        <w:tc>
          <w:tcPr>
            <w:tcW w:w="2348" w:type="dxa"/>
            <w:shd w:val="clear" w:color="auto" w:fill="D9D9D9"/>
            <w:vAlign w:val="center"/>
          </w:tcPr>
          <w:p w:rsidR="00D03880" w:rsidRPr="00EF71A4" w:rsidRDefault="00D03880" w:rsidP="00EF71A4">
            <w:pPr>
              <w:ind w:left="-57" w:right="-57"/>
              <w:jc w:val="center"/>
              <w:rPr>
                <w:b/>
              </w:rPr>
            </w:pPr>
            <w:r w:rsidRPr="00EF71A4">
              <w:rPr>
                <w:b/>
              </w:rPr>
              <w:t>тонн/м2</w:t>
            </w:r>
          </w:p>
        </w:tc>
      </w:tr>
      <w:tr w:rsidR="00D03880" w:rsidRPr="00056069" w:rsidTr="00EF71A4">
        <w:trPr>
          <w:jc w:val="center"/>
        </w:trPr>
        <w:tc>
          <w:tcPr>
            <w:tcW w:w="4672" w:type="dxa"/>
            <w:vAlign w:val="center"/>
          </w:tcPr>
          <w:p w:rsidR="00D03880" w:rsidRPr="00056069" w:rsidRDefault="00D03880" w:rsidP="00EF71A4">
            <w:pPr>
              <w:ind w:left="-57" w:right="-57"/>
              <w:jc w:val="center"/>
            </w:pPr>
            <w:r w:rsidRPr="00EF71A4">
              <w:rPr>
                <w:color w:val="000000"/>
              </w:rPr>
              <w:t>Котельная «Центральная»</w:t>
            </w:r>
          </w:p>
        </w:tc>
        <w:tc>
          <w:tcPr>
            <w:tcW w:w="2325" w:type="dxa"/>
            <w:vAlign w:val="center"/>
          </w:tcPr>
          <w:p w:rsidR="00D03880" w:rsidRPr="005A6BEB" w:rsidRDefault="00D03880" w:rsidP="00EF71A4">
            <w:pPr>
              <w:ind w:left="-57" w:right="-57"/>
              <w:jc w:val="center"/>
            </w:pPr>
            <w:r w:rsidRPr="005A6BEB">
              <w:t>0,0266</w:t>
            </w:r>
          </w:p>
        </w:tc>
        <w:tc>
          <w:tcPr>
            <w:tcW w:w="2348" w:type="dxa"/>
            <w:vAlign w:val="center"/>
          </w:tcPr>
          <w:p w:rsidR="00D03880" w:rsidRPr="005A6BEB" w:rsidRDefault="00D03880" w:rsidP="00EF71A4">
            <w:pPr>
              <w:ind w:left="-57" w:right="-57"/>
              <w:jc w:val="center"/>
            </w:pPr>
            <w:r w:rsidRPr="005A6BEB">
              <w:t>0,0144</w:t>
            </w:r>
          </w:p>
        </w:tc>
      </w:tr>
      <w:tr w:rsidR="00D03880" w:rsidRPr="00056069" w:rsidTr="00EF71A4">
        <w:trPr>
          <w:jc w:val="center"/>
        </w:trPr>
        <w:tc>
          <w:tcPr>
            <w:tcW w:w="4672" w:type="dxa"/>
            <w:vAlign w:val="center"/>
          </w:tcPr>
          <w:p w:rsidR="00D03880" w:rsidRPr="00056069" w:rsidRDefault="00D03880" w:rsidP="00EF71A4">
            <w:pPr>
              <w:ind w:left="-57" w:right="-57"/>
              <w:jc w:val="center"/>
            </w:pPr>
            <w:r w:rsidRPr="00EF71A4">
              <w:rPr>
                <w:color w:val="000000"/>
              </w:rPr>
              <w:t>Котельная «Пыть-Ях»</w:t>
            </w:r>
          </w:p>
        </w:tc>
        <w:tc>
          <w:tcPr>
            <w:tcW w:w="2325" w:type="dxa"/>
            <w:vAlign w:val="center"/>
          </w:tcPr>
          <w:p w:rsidR="00D03880" w:rsidRPr="005A6BEB" w:rsidRDefault="00D03880" w:rsidP="00EF71A4">
            <w:pPr>
              <w:ind w:left="-57" w:right="-57"/>
              <w:jc w:val="center"/>
            </w:pPr>
            <w:r w:rsidRPr="005A6BEB">
              <w:t>11,108</w:t>
            </w:r>
          </w:p>
        </w:tc>
        <w:tc>
          <w:tcPr>
            <w:tcW w:w="2348" w:type="dxa"/>
            <w:vAlign w:val="center"/>
          </w:tcPr>
          <w:p w:rsidR="00D03880" w:rsidRPr="005A6BEB" w:rsidRDefault="00D03880" w:rsidP="00EF71A4">
            <w:pPr>
              <w:ind w:left="-57" w:right="-57"/>
              <w:jc w:val="center"/>
            </w:pPr>
            <w:r w:rsidRPr="005A6BEB">
              <w:t>5,999</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«ДЕ 3 мкр.»</w:t>
            </w:r>
          </w:p>
        </w:tc>
        <w:tc>
          <w:tcPr>
            <w:tcW w:w="2325" w:type="dxa"/>
            <w:vAlign w:val="center"/>
          </w:tcPr>
          <w:p w:rsidR="00D03880" w:rsidRPr="005A6BEB" w:rsidRDefault="00D03880" w:rsidP="00EF71A4">
            <w:pPr>
              <w:ind w:left="-57" w:right="-57"/>
              <w:jc w:val="center"/>
            </w:pPr>
            <w:r w:rsidRPr="005A6BEB">
              <w:t>6,949</w:t>
            </w:r>
          </w:p>
        </w:tc>
        <w:tc>
          <w:tcPr>
            <w:tcW w:w="2348" w:type="dxa"/>
            <w:vAlign w:val="center"/>
          </w:tcPr>
          <w:p w:rsidR="00D03880" w:rsidRPr="005A6BEB" w:rsidRDefault="00D03880" w:rsidP="00EF71A4">
            <w:pPr>
              <w:ind w:left="-57" w:right="-57"/>
              <w:jc w:val="center"/>
            </w:pPr>
            <w:r w:rsidRPr="005A6BEB">
              <w:t>3,752</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«Вертолетка»</w:t>
            </w:r>
          </w:p>
        </w:tc>
        <w:tc>
          <w:tcPr>
            <w:tcW w:w="2325" w:type="dxa"/>
            <w:vAlign w:val="center"/>
          </w:tcPr>
          <w:p w:rsidR="00D03880" w:rsidRPr="005A6BEB" w:rsidRDefault="00D03880" w:rsidP="00EF71A4">
            <w:pPr>
              <w:ind w:left="-57" w:right="-57"/>
              <w:jc w:val="center"/>
            </w:pPr>
            <w:r w:rsidRPr="005A6BEB">
              <w:t>22,805</w:t>
            </w:r>
          </w:p>
        </w:tc>
        <w:tc>
          <w:tcPr>
            <w:tcW w:w="2348" w:type="dxa"/>
            <w:vAlign w:val="center"/>
          </w:tcPr>
          <w:p w:rsidR="00D03880" w:rsidRPr="005A6BEB" w:rsidRDefault="00D03880" w:rsidP="00EF71A4">
            <w:pPr>
              <w:ind w:left="-57" w:right="-57"/>
              <w:jc w:val="center"/>
            </w:pPr>
            <w:r w:rsidRPr="005A6BEB">
              <w:t>12,315</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«Мамонтовская»</w:t>
            </w:r>
          </w:p>
        </w:tc>
        <w:tc>
          <w:tcPr>
            <w:tcW w:w="2325" w:type="dxa"/>
            <w:vAlign w:val="center"/>
          </w:tcPr>
          <w:p w:rsidR="00D03880" w:rsidRPr="005A6BEB" w:rsidRDefault="00D03880" w:rsidP="00EF71A4">
            <w:pPr>
              <w:ind w:left="-57" w:right="-57"/>
              <w:jc w:val="center"/>
            </w:pPr>
            <w:r w:rsidRPr="005A6BEB">
              <w:t>11,449</w:t>
            </w:r>
          </w:p>
        </w:tc>
        <w:tc>
          <w:tcPr>
            <w:tcW w:w="2348" w:type="dxa"/>
            <w:vAlign w:val="center"/>
          </w:tcPr>
          <w:p w:rsidR="00D03880" w:rsidRPr="005A6BEB" w:rsidRDefault="00D03880" w:rsidP="00EF71A4">
            <w:pPr>
              <w:ind w:left="-57" w:right="-57"/>
              <w:jc w:val="center"/>
            </w:pPr>
            <w:r w:rsidRPr="005A6BEB">
              <w:t>6,182</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2а мкр.</w:t>
            </w:r>
          </w:p>
        </w:tc>
        <w:tc>
          <w:tcPr>
            <w:tcW w:w="2325" w:type="dxa"/>
            <w:vAlign w:val="center"/>
          </w:tcPr>
          <w:p w:rsidR="00D03880" w:rsidRPr="005A6BEB" w:rsidRDefault="00D03880" w:rsidP="00EF71A4">
            <w:pPr>
              <w:ind w:left="-57" w:right="-57"/>
              <w:jc w:val="center"/>
            </w:pPr>
            <w:r w:rsidRPr="005A6BEB">
              <w:t>9,205</w:t>
            </w:r>
          </w:p>
        </w:tc>
        <w:tc>
          <w:tcPr>
            <w:tcW w:w="2348" w:type="dxa"/>
            <w:vAlign w:val="center"/>
          </w:tcPr>
          <w:p w:rsidR="00D03880" w:rsidRPr="005A6BEB" w:rsidRDefault="00D03880" w:rsidP="00EF71A4">
            <w:pPr>
              <w:ind w:left="-57" w:right="-57"/>
              <w:jc w:val="center"/>
            </w:pPr>
            <w:r w:rsidRPr="005A6BEB">
              <w:t>4,971</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«Таёжная»</w:t>
            </w:r>
          </w:p>
        </w:tc>
        <w:tc>
          <w:tcPr>
            <w:tcW w:w="2325" w:type="dxa"/>
            <w:vAlign w:val="center"/>
          </w:tcPr>
          <w:p w:rsidR="00D03880" w:rsidRPr="005A6BEB" w:rsidRDefault="00D03880" w:rsidP="00EF71A4">
            <w:pPr>
              <w:ind w:left="-57" w:right="-57"/>
              <w:jc w:val="center"/>
            </w:pPr>
            <w:r w:rsidRPr="005A6BEB">
              <w:t>3,186</w:t>
            </w:r>
          </w:p>
        </w:tc>
        <w:tc>
          <w:tcPr>
            <w:tcW w:w="2348" w:type="dxa"/>
            <w:vAlign w:val="center"/>
          </w:tcPr>
          <w:p w:rsidR="00D03880" w:rsidRPr="005A6BEB" w:rsidRDefault="00D03880" w:rsidP="00EF71A4">
            <w:pPr>
              <w:ind w:left="-57" w:right="-57"/>
              <w:jc w:val="center"/>
            </w:pPr>
            <w:r w:rsidRPr="005A6BEB">
              <w:t>1,720</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Парокотельная установка Южно-Балыкский ГПЗ</w:t>
            </w:r>
          </w:p>
        </w:tc>
        <w:tc>
          <w:tcPr>
            <w:tcW w:w="2325" w:type="dxa"/>
            <w:vAlign w:val="center"/>
          </w:tcPr>
          <w:p w:rsidR="00D03880" w:rsidRPr="005A6BEB" w:rsidRDefault="00D03880" w:rsidP="00EF71A4">
            <w:pPr>
              <w:ind w:left="-57" w:right="-57"/>
              <w:jc w:val="center"/>
            </w:pPr>
            <w:r w:rsidRPr="005A6BEB">
              <w:t>4,655</w:t>
            </w:r>
          </w:p>
        </w:tc>
        <w:tc>
          <w:tcPr>
            <w:tcW w:w="2348" w:type="dxa"/>
            <w:vAlign w:val="center"/>
          </w:tcPr>
          <w:p w:rsidR="00D03880" w:rsidRPr="005A6BEB" w:rsidRDefault="00D03880" w:rsidP="00EF71A4">
            <w:pPr>
              <w:ind w:left="-57" w:right="-57"/>
              <w:jc w:val="center"/>
            </w:pPr>
            <w:r w:rsidRPr="005A6BEB">
              <w:t>2,514</w:t>
            </w:r>
          </w:p>
        </w:tc>
      </w:tr>
    </w:tbl>
    <w:p w:rsidR="00D03880" w:rsidRPr="00084225" w:rsidRDefault="00D03880" w:rsidP="00084225">
      <w:pPr>
        <w:rPr>
          <w:lang w:eastAsia="ru-RU"/>
        </w:rPr>
      </w:pPr>
    </w:p>
    <w:p w:rsidR="00D03880" w:rsidRPr="00084225" w:rsidRDefault="00D03880" w:rsidP="00084225">
      <w:pPr>
        <w:spacing w:line="360" w:lineRule="auto"/>
        <w:jc w:val="both"/>
        <w:rPr>
          <w:sz w:val="28"/>
          <w:szCs w:val="28"/>
        </w:rPr>
      </w:pPr>
      <w:r w:rsidRPr="00084225">
        <w:rPr>
          <w:sz w:val="28"/>
          <w:szCs w:val="28"/>
        </w:rPr>
        <w:t xml:space="preserve">5. Коэффициент использования установленной тепловой мощности </w:t>
      </w:r>
      <w:r>
        <w:rPr>
          <w:sz w:val="28"/>
          <w:szCs w:val="28"/>
        </w:rPr>
        <w:t>представлен в таблице 43</w:t>
      </w:r>
      <w:r w:rsidRPr="00084225">
        <w:rPr>
          <w:sz w:val="28"/>
          <w:szCs w:val="28"/>
        </w:rPr>
        <w:t>.</w:t>
      </w:r>
    </w:p>
    <w:p w:rsidR="00D03880" w:rsidRDefault="00D03880" w:rsidP="006F1D24">
      <w:pPr>
        <w:pStyle w:val="Caption"/>
        <w:keepNext/>
        <w:spacing w:before="0" w:after="0"/>
        <w:rPr>
          <w:b w:val="0"/>
          <w:szCs w:val="28"/>
        </w:rPr>
      </w:pPr>
      <w:bookmarkStart w:id="270" w:name="_Toc528171126"/>
      <w:r w:rsidRPr="006F1D24">
        <w:rPr>
          <w:b w:val="0"/>
          <w:szCs w:val="28"/>
        </w:rPr>
        <w:t>Таблица</w:t>
      </w:r>
      <w:r>
        <w:rPr>
          <w:b w:val="0"/>
          <w:szCs w:val="28"/>
        </w:rPr>
        <w:t xml:space="preserve"> </w:t>
      </w:r>
      <w:r>
        <w:rPr>
          <w:b w:val="0"/>
          <w:noProof/>
          <w:szCs w:val="28"/>
        </w:rPr>
        <w:t>43</w:t>
      </w:r>
      <w:r w:rsidRPr="006F1D24">
        <w:rPr>
          <w:b w:val="0"/>
          <w:szCs w:val="28"/>
        </w:rPr>
        <w:t>. Коэффициент использования установленной тепловой мощности</w:t>
      </w:r>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2325"/>
        <w:gridCol w:w="2348"/>
      </w:tblGrid>
      <w:tr w:rsidR="00D03880" w:rsidRPr="00056069" w:rsidTr="00EF71A4">
        <w:trPr>
          <w:trHeight w:val="855"/>
          <w:tblHeader/>
          <w:jc w:val="center"/>
        </w:trPr>
        <w:tc>
          <w:tcPr>
            <w:tcW w:w="4672" w:type="dxa"/>
            <w:vMerge w:val="restart"/>
            <w:shd w:val="clear" w:color="auto" w:fill="D9D9D9"/>
            <w:vAlign w:val="center"/>
          </w:tcPr>
          <w:p w:rsidR="00D03880" w:rsidRPr="00EF71A4" w:rsidRDefault="00D03880" w:rsidP="00EF71A4">
            <w:pPr>
              <w:ind w:left="-57" w:right="-57"/>
              <w:jc w:val="center"/>
              <w:rPr>
                <w:b/>
              </w:rPr>
            </w:pPr>
            <w:r w:rsidRPr="00EF71A4">
              <w:rPr>
                <w:b/>
              </w:rPr>
              <w:t>Наименование источника теплоснабжения</w:t>
            </w:r>
          </w:p>
        </w:tc>
        <w:tc>
          <w:tcPr>
            <w:tcW w:w="4673" w:type="dxa"/>
            <w:gridSpan w:val="2"/>
            <w:shd w:val="clear" w:color="auto" w:fill="D9D9D9"/>
            <w:vAlign w:val="center"/>
          </w:tcPr>
          <w:p w:rsidR="00D03880" w:rsidRPr="00EF71A4" w:rsidRDefault="00D03880" w:rsidP="00EF71A4">
            <w:pPr>
              <w:ind w:left="-57" w:right="-57"/>
              <w:jc w:val="center"/>
              <w:rPr>
                <w:b/>
              </w:rPr>
            </w:pPr>
            <w:r w:rsidRPr="00EF71A4">
              <w:rPr>
                <w:b/>
              </w:rPr>
              <w:t>Отношение величины технологических потерь тепловой энергии, теплоносителя к материальной характеристике тепловой сети</w:t>
            </w:r>
          </w:p>
        </w:tc>
      </w:tr>
      <w:tr w:rsidR="00D03880" w:rsidRPr="00056069" w:rsidTr="00EF71A4">
        <w:trPr>
          <w:trHeight w:val="240"/>
          <w:tblHeader/>
          <w:jc w:val="center"/>
        </w:trPr>
        <w:tc>
          <w:tcPr>
            <w:tcW w:w="4672" w:type="dxa"/>
            <w:vMerge/>
            <w:shd w:val="clear" w:color="auto" w:fill="D9D9D9"/>
            <w:vAlign w:val="center"/>
          </w:tcPr>
          <w:p w:rsidR="00D03880" w:rsidRPr="00EF71A4" w:rsidRDefault="00D03880" w:rsidP="00EF71A4">
            <w:pPr>
              <w:ind w:left="-57" w:right="-57"/>
              <w:jc w:val="center"/>
              <w:rPr>
                <w:b/>
              </w:rPr>
            </w:pPr>
          </w:p>
        </w:tc>
        <w:tc>
          <w:tcPr>
            <w:tcW w:w="2325" w:type="dxa"/>
            <w:shd w:val="clear" w:color="auto" w:fill="D9D9D9"/>
            <w:vAlign w:val="center"/>
          </w:tcPr>
          <w:p w:rsidR="00D03880" w:rsidRPr="00EF71A4" w:rsidRDefault="00D03880" w:rsidP="00EF71A4">
            <w:pPr>
              <w:ind w:left="-57" w:right="-57"/>
              <w:jc w:val="center"/>
              <w:rPr>
                <w:b/>
              </w:rPr>
            </w:pPr>
            <w:r w:rsidRPr="00EF71A4">
              <w:rPr>
                <w:b/>
              </w:rPr>
              <w:t>Гкал/м</w:t>
            </w:r>
            <w:r w:rsidRPr="00EF71A4">
              <w:rPr>
                <w:b/>
                <w:vertAlign w:val="superscript"/>
              </w:rPr>
              <w:t>2</w:t>
            </w:r>
          </w:p>
        </w:tc>
        <w:tc>
          <w:tcPr>
            <w:tcW w:w="2348" w:type="dxa"/>
            <w:shd w:val="clear" w:color="auto" w:fill="D9D9D9"/>
            <w:vAlign w:val="center"/>
          </w:tcPr>
          <w:p w:rsidR="00D03880" w:rsidRPr="00EF71A4" w:rsidRDefault="00D03880" w:rsidP="00EF71A4">
            <w:pPr>
              <w:ind w:left="-57" w:right="-57"/>
              <w:jc w:val="center"/>
              <w:rPr>
                <w:b/>
              </w:rPr>
            </w:pPr>
            <w:r w:rsidRPr="00EF71A4">
              <w:rPr>
                <w:b/>
              </w:rPr>
              <w:t>тонн/м2</w:t>
            </w:r>
          </w:p>
        </w:tc>
      </w:tr>
      <w:tr w:rsidR="00D03880" w:rsidRPr="00056069" w:rsidTr="00EF71A4">
        <w:trPr>
          <w:jc w:val="center"/>
        </w:trPr>
        <w:tc>
          <w:tcPr>
            <w:tcW w:w="4672" w:type="dxa"/>
            <w:vAlign w:val="center"/>
          </w:tcPr>
          <w:p w:rsidR="00D03880" w:rsidRPr="00056069" w:rsidRDefault="00D03880" w:rsidP="00EF71A4">
            <w:pPr>
              <w:ind w:left="-57" w:right="-57"/>
              <w:jc w:val="center"/>
            </w:pPr>
            <w:r w:rsidRPr="00EF71A4">
              <w:rPr>
                <w:color w:val="000000"/>
              </w:rPr>
              <w:t>Котельная «Центральная»</w:t>
            </w:r>
          </w:p>
        </w:tc>
        <w:tc>
          <w:tcPr>
            <w:tcW w:w="2325" w:type="dxa"/>
            <w:vAlign w:val="center"/>
          </w:tcPr>
          <w:p w:rsidR="00D03880" w:rsidRPr="005A6BEB" w:rsidRDefault="00D03880" w:rsidP="00EF71A4">
            <w:pPr>
              <w:ind w:left="-57" w:right="-57"/>
              <w:jc w:val="center"/>
            </w:pPr>
            <w:r w:rsidRPr="005A6BEB">
              <w:t>0,0266</w:t>
            </w:r>
          </w:p>
        </w:tc>
        <w:tc>
          <w:tcPr>
            <w:tcW w:w="2348" w:type="dxa"/>
            <w:vAlign w:val="center"/>
          </w:tcPr>
          <w:p w:rsidR="00D03880" w:rsidRPr="005A6BEB" w:rsidRDefault="00D03880" w:rsidP="00EF71A4">
            <w:pPr>
              <w:ind w:left="-57" w:right="-57"/>
              <w:jc w:val="center"/>
            </w:pPr>
            <w:r w:rsidRPr="005A6BEB">
              <w:t>0,0144</w:t>
            </w:r>
          </w:p>
        </w:tc>
      </w:tr>
      <w:tr w:rsidR="00D03880" w:rsidRPr="00056069" w:rsidTr="00EF71A4">
        <w:trPr>
          <w:jc w:val="center"/>
        </w:trPr>
        <w:tc>
          <w:tcPr>
            <w:tcW w:w="4672" w:type="dxa"/>
            <w:vAlign w:val="center"/>
          </w:tcPr>
          <w:p w:rsidR="00D03880" w:rsidRPr="00056069" w:rsidRDefault="00D03880" w:rsidP="00EF71A4">
            <w:pPr>
              <w:ind w:left="-57" w:right="-57"/>
              <w:jc w:val="center"/>
            </w:pPr>
            <w:r w:rsidRPr="00EF71A4">
              <w:rPr>
                <w:color w:val="000000"/>
              </w:rPr>
              <w:t>Котельная «Пыть-Ях»</w:t>
            </w:r>
          </w:p>
        </w:tc>
        <w:tc>
          <w:tcPr>
            <w:tcW w:w="2325" w:type="dxa"/>
            <w:vAlign w:val="center"/>
          </w:tcPr>
          <w:p w:rsidR="00D03880" w:rsidRPr="005A6BEB" w:rsidRDefault="00D03880" w:rsidP="00EF71A4">
            <w:pPr>
              <w:ind w:left="-57" w:right="-57"/>
              <w:jc w:val="center"/>
            </w:pPr>
            <w:r w:rsidRPr="005A6BEB">
              <w:t>11,108</w:t>
            </w:r>
          </w:p>
        </w:tc>
        <w:tc>
          <w:tcPr>
            <w:tcW w:w="2348" w:type="dxa"/>
            <w:vAlign w:val="center"/>
          </w:tcPr>
          <w:p w:rsidR="00D03880" w:rsidRPr="005A6BEB" w:rsidRDefault="00D03880" w:rsidP="00EF71A4">
            <w:pPr>
              <w:ind w:left="-57" w:right="-57"/>
              <w:jc w:val="center"/>
            </w:pPr>
            <w:r w:rsidRPr="005A6BEB">
              <w:t>5,999</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«ДЕ 3 мкр.»</w:t>
            </w:r>
          </w:p>
        </w:tc>
        <w:tc>
          <w:tcPr>
            <w:tcW w:w="2325" w:type="dxa"/>
            <w:vAlign w:val="center"/>
          </w:tcPr>
          <w:p w:rsidR="00D03880" w:rsidRPr="005A6BEB" w:rsidRDefault="00D03880" w:rsidP="00EF71A4">
            <w:pPr>
              <w:ind w:left="-57" w:right="-57"/>
              <w:jc w:val="center"/>
            </w:pPr>
            <w:r w:rsidRPr="005A6BEB">
              <w:t>6,949</w:t>
            </w:r>
          </w:p>
        </w:tc>
        <w:tc>
          <w:tcPr>
            <w:tcW w:w="2348" w:type="dxa"/>
            <w:vAlign w:val="center"/>
          </w:tcPr>
          <w:p w:rsidR="00D03880" w:rsidRPr="005A6BEB" w:rsidRDefault="00D03880" w:rsidP="00EF71A4">
            <w:pPr>
              <w:ind w:left="-57" w:right="-57"/>
              <w:jc w:val="center"/>
            </w:pPr>
            <w:r w:rsidRPr="005A6BEB">
              <w:t>3,752</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«Вертолетка»</w:t>
            </w:r>
          </w:p>
        </w:tc>
        <w:tc>
          <w:tcPr>
            <w:tcW w:w="2325" w:type="dxa"/>
            <w:vAlign w:val="center"/>
          </w:tcPr>
          <w:p w:rsidR="00D03880" w:rsidRPr="005A6BEB" w:rsidRDefault="00D03880" w:rsidP="00EF71A4">
            <w:pPr>
              <w:ind w:left="-57" w:right="-57"/>
              <w:jc w:val="center"/>
            </w:pPr>
            <w:r w:rsidRPr="005A6BEB">
              <w:t>22,805</w:t>
            </w:r>
          </w:p>
        </w:tc>
        <w:tc>
          <w:tcPr>
            <w:tcW w:w="2348" w:type="dxa"/>
            <w:vAlign w:val="center"/>
          </w:tcPr>
          <w:p w:rsidR="00D03880" w:rsidRPr="005A6BEB" w:rsidRDefault="00D03880" w:rsidP="00EF71A4">
            <w:pPr>
              <w:ind w:left="-57" w:right="-57"/>
              <w:jc w:val="center"/>
            </w:pPr>
            <w:r w:rsidRPr="005A6BEB">
              <w:t>12,315</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«Мамонтовская»</w:t>
            </w:r>
          </w:p>
        </w:tc>
        <w:tc>
          <w:tcPr>
            <w:tcW w:w="2325" w:type="dxa"/>
            <w:vAlign w:val="center"/>
          </w:tcPr>
          <w:p w:rsidR="00D03880" w:rsidRPr="005A6BEB" w:rsidRDefault="00D03880" w:rsidP="00EF71A4">
            <w:pPr>
              <w:ind w:left="-57" w:right="-57"/>
              <w:jc w:val="center"/>
            </w:pPr>
            <w:r w:rsidRPr="005A6BEB">
              <w:t>11,449</w:t>
            </w:r>
          </w:p>
        </w:tc>
        <w:tc>
          <w:tcPr>
            <w:tcW w:w="2348" w:type="dxa"/>
            <w:vAlign w:val="center"/>
          </w:tcPr>
          <w:p w:rsidR="00D03880" w:rsidRPr="005A6BEB" w:rsidRDefault="00D03880" w:rsidP="00EF71A4">
            <w:pPr>
              <w:ind w:left="-57" w:right="-57"/>
              <w:jc w:val="center"/>
            </w:pPr>
            <w:r w:rsidRPr="005A6BEB">
              <w:t>6,182</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2а мкр.</w:t>
            </w:r>
          </w:p>
        </w:tc>
        <w:tc>
          <w:tcPr>
            <w:tcW w:w="2325" w:type="dxa"/>
            <w:vAlign w:val="center"/>
          </w:tcPr>
          <w:p w:rsidR="00D03880" w:rsidRPr="005A6BEB" w:rsidRDefault="00D03880" w:rsidP="00EF71A4">
            <w:pPr>
              <w:ind w:left="-57" w:right="-57"/>
              <w:jc w:val="center"/>
            </w:pPr>
            <w:r w:rsidRPr="005A6BEB">
              <w:t>9,205</w:t>
            </w:r>
          </w:p>
        </w:tc>
        <w:tc>
          <w:tcPr>
            <w:tcW w:w="2348" w:type="dxa"/>
            <w:vAlign w:val="center"/>
          </w:tcPr>
          <w:p w:rsidR="00D03880" w:rsidRPr="005A6BEB" w:rsidRDefault="00D03880" w:rsidP="00EF71A4">
            <w:pPr>
              <w:ind w:left="-57" w:right="-57"/>
              <w:jc w:val="center"/>
            </w:pPr>
            <w:r w:rsidRPr="005A6BEB">
              <w:t>4,971</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Котельная «Таёжная»</w:t>
            </w:r>
          </w:p>
        </w:tc>
        <w:tc>
          <w:tcPr>
            <w:tcW w:w="2325" w:type="dxa"/>
            <w:vAlign w:val="center"/>
          </w:tcPr>
          <w:p w:rsidR="00D03880" w:rsidRPr="005A6BEB" w:rsidRDefault="00D03880" w:rsidP="00EF71A4">
            <w:pPr>
              <w:ind w:left="-57" w:right="-57"/>
              <w:jc w:val="center"/>
            </w:pPr>
            <w:r w:rsidRPr="005A6BEB">
              <w:t>3,186</w:t>
            </w:r>
          </w:p>
        </w:tc>
        <w:tc>
          <w:tcPr>
            <w:tcW w:w="2348" w:type="dxa"/>
            <w:vAlign w:val="center"/>
          </w:tcPr>
          <w:p w:rsidR="00D03880" w:rsidRPr="005A6BEB" w:rsidRDefault="00D03880" w:rsidP="00EF71A4">
            <w:pPr>
              <w:ind w:left="-57" w:right="-57"/>
              <w:jc w:val="center"/>
            </w:pPr>
            <w:r w:rsidRPr="005A6BEB">
              <w:t>1,720</w:t>
            </w:r>
          </w:p>
        </w:tc>
      </w:tr>
      <w:tr w:rsidR="00D03880" w:rsidRPr="00056069" w:rsidTr="00EF71A4">
        <w:trPr>
          <w:jc w:val="center"/>
        </w:trPr>
        <w:tc>
          <w:tcPr>
            <w:tcW w:w="4672" w:type="dxa"/>
            <w:vAlign w:val="center"/>
          </w:tcPr>
          <w:p w:rsidR="00D03880" w:rsidRPr="00EF71A4" w:rsidRDefault="00D03880" w:rsidP="00EF71A4">
            <w:pPr>
              <w:ind w:left="-57" w:right="-57"/>
              <w:jc w:val="center"/>
              <w:rPr>
                <w:color w:val="000000"/>
              </w:rPr>
            </w:pPr>
            <w:r w:rsidRPr="00EF71A4">
              <w:rPr>
                <w:color w:val="000000"/>
              </w:rPr>
              <w:t>Парокотельная установка Южно-Балыкский ГПЗ</w:t>
            </w:r>
          </w:p>
        </w:tc>
        <w:tc>
          <w:tcPr>
            <w:tcW w:w="2325" w:type="dxa"/>
            <w:vAlign w:val="center"/>
          </w:tcPr>
          <w:p w:rsidR="00D03880" w:rsidRPr="005A6BEB" w:rsidRDefault="00D03880" w:rsidP="00EF71A4">
            <w:pPr>
              <w:ind w:left="-57" w:right="-57"/>
              <w:jc w:val="center"/>
            </w:pPr>
            <w:r w:rsidRPr="005A6BEB">
              <w:t>4,655</w:t>
            </w:r>
          </w:p>
        </w:tc>
        <w:tc>
          <w:tcPr>
            <w:tcW w:w="2348" w:type="dxa"/>
            <w:vAlign w:val="center"/>
          </w:tcPr>
          <w:p w:rsidR="00D03880" w:rsidRPr="005A6BEB" w:rsidRDefault="00D03880" w:rsidP="00EF71A4">
            <w:pPr>
              <w:ind w:left="-57" w:right="-57"/>
              <w:jc w:val="center"/>
            </w:pPr>
            <w:r w:rsidRPr="005A6BEB">
              <w:t>2,514</w:t>
            </w:r>
          </w:p>
        </w:tc>
      </w:tr>
    </w:tbl>
    <w:p w:rsidR="00D03880" w:rsidRPr="00084225" w:rsidRDefault="00D03880" w:rsidP="00084225">
      <w:pPr>
        <w:rPr>
          <w:lang w:eastAsia="ru-RU"/>
        </w:rPr>
      </w:pPr>
    </w:p>
    <w:p w:rsidR="00D03880" w:rsidRDefault="00D03880" w:rsidP="00044CB5"/>
    <w:p w:rsidR="00D03880" w:rsidRPr="00084225" w:rsidRDefault="00D03880" w:rsidP="00084225">
      <w:pPr>
        <w:spacing w:line="360" w:lineRule="auto"/>
        <w:jc w:val="both"/>
        <w:rPr>
          <w:sz w:val="28"/>
          <w:szCs w:val="28"/>
        </w:rPr>
      </w:pPr>
      <w:r w:rsidRPr="00084225">
        <w:rPr>
          <w:sz w:val="28"/>
          <w:szCs w:val="28"/>
        </w:rPr>
        <w:t>6. 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rsidR="00D03880" w:rsidRPr="00084225" w:rsidRDefault="00D03880" w:rsidP="00084225">
      <w:pPr>
        <w:spacing w:line="360" w:lineRule="auto"/>
        <w:jc w:val="both"/>
        <w:rPr>
          <w:sz w:val="28"/>
          <w:szCs w:val="28"/>
        </w:rPr>
      </w:pPr>
      <w:r w:rsidRPr="00084225">
        <w:rPr>
          <w:sz w:val="28"/>
          <w:szCs w:val="28"/>
        </w:rPr>
        <w:t>Удельная материальная характеристика тепловых сетей, приведенная к расчетной тепловой нагрузке</w:t>
      </w:r>
      <w:r>
        <w:rPr>
          <w:sz w:val="28"/>
          <w:szCs w:val="28"/>
        </w:rPr>
        <w:t xml:space="preserve"> представлена в таблице 44</w:t>
      </w:r>
      <w:r w:rsidRPr="00084225">
        <w:rPr>
          <w:sz w:val="28"/>
          <w:szCs w:val="28"/>
        </w:rPr>
        <w:t>.</w:t>
      </w:r>
    </w:p>
    <w:p w:rsidR="00D03880" w:rsidRPr="006F1D24" w:rsidRDefault="00D03880" w:rsidP="006F1D24">
      <w:pPr>
        <w:pStyle w:val="Caption"/>
        <w:keepNext/>
        <w:spacing w:before="0" w:after="0"/>
        <w:rPr>
          <w:b w:val="0"/>
          <w:szCs w:val="28"/>
        </w:rPr>
      </w:pPr>
      <w:bookmarkStart w:id="271" w:name="_Toc528171127"/>
      <w:r w:rsidRPr="006F1D24">
        <w:rPr>
          <w:b w:val="0"/>
          <w:szCs w:val="28"/>
        </w:rPr>
        <w:t xml:space="preserve">Таблица </w:t>
      </w:r>
      <w:r>
        <w:rPr>
          <w:b w:val="0"/>
          <w:noProof/>
          <w:szCs w:val="28"/>
        </w:rPr>
        <w:t>44</w:t>
      </w:r>
      <w:r w:rsidRPr="006F1D24">
        <w:rPr>
          <w:b w:val="0"/>
          <w:szCs w:val="28"/>
        </w:rPr>
        <w:t>. Удельная материальная характеристика тепловых сетей, приведенная к расчетной тепловой нагрузке</w:t>
      </w:r>
      <w:bookmarkEnd w:id="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D03880" w:rsidRPr="00EE0FCC" w:rsidTr="00875192">
        <w:trPr>
          <w:tblHeader/>
          <w:jc w:val="center"/>
        </w:trPr>
        <w:tc>
          <w:tcPr>
            <w:tcW w:w="1249" w:type="pct"/>
            <w:shd w:val="clear" w:color="auto" w:fill="D9D9D9"/>
            <w:vAlign w:val="center"/>
          </w:tcPr>
          <w:p w:rsidR="00D03880" w:rsidRPr="00875192" w:rsidRDefault="00D03880" w:rsidP="00875192">
            <w:pPr>
              <w:ind w:left="-57" w:right="-57"/>
              <w:jc w:val="center"/>
              <w:rPr>
                <w:b/>
              </w:rPr>
            </w:pPr>
            <w:r w:rsidRPr="00875192">
              <w:rPr>
                <w:b/>
              </w:rPr>
              <w:t>Наименование источника теплоснабжения</w:t>
            </w:r>
          </w:p>
        </w:tc>
        <w:tc>
          <w:tcPr>
            <w:tcW w:w="1250" w:type="pct"/>
            <w:shd w:val="clear" w:color="auto" w:fill="D9D9D9"/>
            <w:vAlign w:val="center"/>
          </w:tcPr>
          <w:p w:rsidR="00D03880" w:rsidRPr="00875192" w:rsidRDefault="00D03880" w:rsidP="00875192">
            <w:pPr>
              <w:ind w:left="-57" w:right="-57"/>
              <w:jc w:val="center"/>
              <w:rPr>
                <w:b/>
              </w:rPr>
            </w:pPr>
            <w:r w:rsidRPr="00875192">
              <w:rPr>
                <w:b/>
              </w:rPr>
              <w:t>Материальная характеристика, м</w:t>
            </w:r>
            <w:r w:rsidRPr="00875192">
              <w:rPr>
                <w:b/>
                <w:vertAlign w:val="superscript"/>
              </w:rPr>
              <w:t>2</w:t>
            </w:r>
          </w:p>
        </w:tc>
        <w:tc>
          <w:tcPr>
            <w:tcW w:w="1250" w:type="pct"/>
            <w:shd w:val="clear" w:color="auto" w:fill="D9D9D9"/>
            <w:vAlign w:val="center"/>
          </w:tcPr>
          <w:p w:rsidR="00D03880" w:rsidRPr="00875192" w:rsidRDefault="00D03880" w:rsidP="00875192">
            <w:pPr>
              <w:ind w:left="-57" w:right="-57"/>
              <w:jc w:val="center"/>
              <w:rPr>
                <w:b/>
              </w:rPr>
            </w:pPr>
            <w:r w:rsidRPr="00875192">
              <w:rPr>
                <w:b/>
              </w:rPr>
              <w:t>Присоединенная нагрузка, Гкал/ч</w:t>
            </w:r>
          </w:p>
        </w:tc>
        <w:tc>
          <w:tcPr>
            <w:tcW w:w="1250" w:type="pct"/>
            <w:shd w:val="clear" w:color="auto" w:fill="D9D9D9"/>
            <w:vAlign w:val="center"/>
          </w:tcPr>
          <w:p w:rsidR="00D03880" w:rsidRPr="00875192" w:rsidRDefault="00D03880" w:rsidP="00875192">
            <w:pPr>
              <w:ind w:left="-57" w:right="-57"/>
              <w:jc w:val="center"/>
              <w:rPr>
                <w:b/>
              </w:rPr>
            </w:pPr>
            <w:r w:rsidRPr="00875192">
              <w:rPr>
                <w:b/>
              </w:rPr>
              <w:t>Удельная материальная характеристика тепловых сетей, м</w:t>
            </w:r>
            <w:r w:rsidRPr="00875192">
              <w:rPr>
                <w:b/>
                <w:vertAlign w:val="superscript"/>
              </w:rPr>
              <w:t>2</w:t>
            </w:r>
            <w:r w:rsidRPr="00875192">
              <w:rPr>
                <w:b/>
              </w:rPr>
              <w:t>/Гкал/ч</w:t>
            </w:r>
          </w:p>
        </w:tc>
      </w:tr>
      <w:tr w:rsidR="00D03880" w:rsidRPr="00EE0FCC" w:rsidTr="00875192">
        <w:trPr>
          <w:jc w:val="center"/>
        </w:trPr>
        <w:tc>
          <w:tcPr>
            <w:tcW w:w="1249" w:type="pct"/>
            <w:vAlign w:val="center"/>
          </w:tcPr>
          <w:p w:rsidR="00D03880" w:rsidRPr="00EE0FCC" w:rsidRDefault="00D03880" w:rsidP="00875192">
            <w:pPr>
              <w:ind w:left="-57" w:right="-57"/>
              <w:jc w:val="center"/>
            </w:pPr>
            <w:r w:rsidRPr="00875192">
              <w:rPr>
                <w:color w:val="000000"/>
              </w:rPr>
              <w:t>Котельная «Центральная»</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1780</w:t>
            </w:r>
          </w:p>
        </w:tc>
        <w:tc>
          <w:tcPr>
            <w:tcW w:w="1250" w:type="pct"/>
            <w:vAlign w:val="center"/>
          </w:tcPr>
          <w:p w:rsidR="00D03880" w:rsidRPr="00757F81" w:rsidRDefault="00D03880" w:rsidP="00875192">
            <w:pPr>
              <w:ind w:left="-57" w:right="-57"/>
              <w:jc w:val="center"/>
            </w:pPr>
            <w:r w:rsidRPr="00757F81">
              <w:t>0</w:t>
            </w:r>
          </w:p>
        </w:tc>
        <w:tc>
          <w:tcPr>
            <w:tcW w:w="1250" w:type="pct"/>
            <w:vAlign w:val="center"/>
          </w:tcPr>
          <w:p w:rsidR="00D03880" w:rsidRPr="00EE0FCC" w:rsidRDefault="00D03880" w:rsidP="00875192">
            <w:pPr>
              <w:ind w:left="-57" w:right="-57"/>
              <w:jc w:val="center"/>
            </w:pPr>
            <w:r>
              <w:t>0</w:t>
            </w:r>
          </w:p>
        </w:tc>
      </w:tr>
      <w:tr w:rsidR="00D03880" w:rsidRPr="00EE0FCC" w:rsidTr="00875192">
        <w:trPr>
          <w:jc w:val="center"/>
        </w:trPr>
        <w:tc>
          <w:tcPr>
            <w:tcW w:w="1249" w:type="pct"/>
            <w:vAlign w:val="center"/>
          </w:tcPr>
          <w:p w:rsidR="00D03880" w:rsidRPr="00EE0FCC" w:rsidRDefault="00D03880" w:rsidP="00875192">
            <w:pPr>
              <w:ind w:left="-57" w:right="-57"/>
              <w:jc w:val="center"/>
            </w:pPr>
            <w:r w:rsidRPr="00875192">
              <w:rPr>
                <w:color w:val="000000"/>
              </w:rPr>
              <w:t>Котельная «Пыть-Ях»</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2294</w:t>
            </w:r>
          </w:p>
        </w:tc>
        <w:tc>
          <w:tcPr>
            <w:tcW w:w="1250" w:type="pct"/>
            <w:vAlign w:val="center"/>
          </w:tcPr>
          <w:p w:rsidR="00D03880" w:rsidRPr="00757F81" w:rsidRDefault="00D03880" w:rsidP="00875192">
            <w:pPr>
              <w:ind w:left="-57" w:right="-57"/>
              <w:jc w:val="center"/>
            </w:pPr>
            <w:r w:rsidRPr="00875192">
              <w:rPr>
                <w:bCs/>
              </w:rPr>
              <w:t>36,6</w:t>
            </w:r>
          </w:p>
        </w:tc>
        <w:tc>
          <w:tcPr>
            <w:tcW w:w="1250" w:type="pct"/>
            <w:vAlign w:val="center"/>
          </w:tcPr>
          <w:p w:rsidR="00D03880" w:rsidRPr="00757F81" w:rsidRDefault="00D03880" w:rsidP="00875192">
            <w:pPr>
              <w:ind w:left="-57" w:right="-57"/>
              <w:jc w:val="center"/>
            </w:pPr>
            <w:r w:rsidRPr="00875192">
              <w:rPr>
                <w:color w:val="000000"/>
              </w:rPr>
              <w:t>62,68</w:t>
            </w:r>
          </w:p>
        </w:tc>
      </w:tr>
      <w:tr w:rsidR="00D03880" w:rsidRPr="00EE0FCC" w:rsidTr="00875192">
        <w:trPr>
          <w:jc w:val="center"/>
        </w:trPr>
        <w:tc>
          <w:tcPr>
            <w:tcW w:w="1249" w:type="pct"/>
            <w:vAlign w:val="center"/>
          </w:tcPr>
          <w:p w:rsidR="00D03880" w:rsidRPr="00875192" w:rsidRDefault="00D03880" w:rsidP="00875192">
            <w:pPr>
              <w:ind w:left="-57" w:right="-57"/>
              <w:jc w:val="center"/>
              <w:rPr>
                <w:color w:val="000000"/>
              </w:rPr>
            </w:pPr>
            <w:r w:rsidRPr="00875192">
              <w:rPr>
                <w:color w:val="000000"/>
              </w:rPr>
              <w:t>Котельная «ДЕ 3 мкр.»</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3934</w:t>
            </w:r>
          </w:p>
        </w:tc>
        <w:tc>
          <w:tcPr>
            <w:tcW w:w="1250" w:type="pct"/>
            <w:vAlign w:val="center"/>
          </w:tcPr>
          <w:p w:rsidR="00D03880" w:rsidRPr="00757F81" w:rsidRDefault="00D03880" w:rsidP="00875192">
            <w:pPr>
              <w:ind w:left="-57" w:right="-57"/>
              <w:jc w:val="center"/>
            </w:pPr>
            <w:r w:rsidRPr="00875192">
              <w:rPr>
                <w:bCs/>
              </w:rPr>
              <w:t>30</w:t>
            </w:r>
          </w:p>
        </w:tc>
        <w:tc>
          <w:tcPr>
            <w:tcW w:w="1250" w:type="pct"/>
            <w:vAlign w:val="center"/>
          </w:tcPr>
          <w:p w:rsidR="00D03880" w:rsidRPr="00757F81" w:rsidRDefault="00D03880" w:rsidP="00875192">
            <w:pPr>
              <w:ind w:left="-57" w:right="-57"/>
              <w:jc w:val="center"/>
            </w:pPr>
            <w:r w:rsidRPr="00875192">
              <w:rPr>
                <w:color w:val="000000"/>
              </w:rPr>
              <w:t>131,13</w:t>
            </w:r>
          </w:p>
        </w:tc>
      </w:tr>
      <w:tr w:rsidR="00D03880" w:rsidRPr="00EE0FCC" w:rsidTr="00875192">
        <w:trPr>
          <w:jc w:val="center"/>
        </w:trPr>
        <w:tc>
          <w:tcPr>
            <w:tcW w:w="1249" w:type="pct"/>
            <w:vAlign w:val="center"/>
          </w:tcPr>
          <w:p w:rsidR="00D03880" w:rsidRPr="00875192" w:rsidRDefault="00D03880" w:rsidP="00875192">
            <w:pPr>
              <w:ind w:left="-57" w:right="-57"/>
              <w:jc w:val="center"/>
              <w:rPr>
                <w:color w:val="000000"/>
              </w:rPr>
            </w:pPr>
            <w:r w:rsidRPr="00875192">
              <w:rPr>
                <w:color w:val="000000"/>
              </w:rPr>
              <w:t>Котельная «Вертолетка»</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564</w:t>
            </w:r>
          </w:p>
        </w:tc>
        <w:tc>
          <w:tcPr>
            <w:tcW w:w="1250" w:type="pct"/>
            <w:vAlign w:val="center"/>
          </w:tcPr>
          <w:p w:rsidR="00D03880" w:rsidRPr="00757F81" w:rsidRDefault="00D03880" w:rsidP="00875192">
            <w:pPr>
              <w:ind w:left="-57" w:right="-57"/>
              <w:jc w:val="center"/>
            </w:pPr>
            <w:r w:rsidRPr="00875192">
              <w:rPr>
                <w:bCs/>
              </w:rPr>
              <w:t>2,7</w:t>
            </w:r>
          </w:p>
        </w:tc>
        <w:tc>
          <w:tcPr>
            <w:tcW w:w="1250" w:type="pct"/>
            <w:vAlign w:val="center"/>
          </w:tcPr>
          <w:p w:rsidR="00D03880" w:rsidRPr="00757F81" w:rsidRDefault="00D03880" w:rsidP="00875192">
            <w:pPr>
              <w:ind w:left="-57" w:right="-57"/>
              <w:jc w:val="center"/>
            </w:pPr>
            <w:r w:rsidRPr="00875192">
              <w:rPr>
                <w:color w:val="000000"/>
              </w:rPr>
              <w:t>208,89</w:t>
            </w:r>
          </w:p>
        </w:tc>
      </w:tr>
      <w:tr w:rsidR="00D03880" w:rsidRPr="00EE0FCC" w:rsidTr="00875192">
        <w:trPr>
          <w:jc w:val="center"/>
        </w:trPr>
        <w:tc>
          <w:tcPr>
            <w:tcW w:w="1249" w:type="pct"/>
            <w:vAlign w:val="center"/>
          </w:tcPr>
          <w:p w:rsidR="00D03880" w:rsidRPr="00875192" w:rsidRDefault="00D03880" w:rsidP="00875192">
            <w:pPr>
              <w:ind w:left="-57" w:right="-57"/>
              <w:jc w:val="center"/>
              <w:rPr>
                <w:color w:val="000000"/>
              </w:rPr>
            </w:pPr>
            <w:r w:rsidRPr="00875192">
              <w:rPr>
                <w:color w:val="000000"/>
              </w:rPr>
              <w:t>Котельная «Мамонтовская»</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3403</w:t>
            </w:r>
          </w:p>
        </w:tc>
        <w:tc>
          <w:tcPr>
            <w:tcW w:w="1250" w:type="pct"/>
            <w:vAlign w:val="center"/>
          </w:tcPr>
          <w:p w:rsidR="00D03880" w:rsidRPr="00757F81" w:rsidRDefault="00D03880" w:rsidP="00875192">
            <w:pPr>
              <w:ind w:left="-57" w:right="-57"/>
              <w:jc w:val="center"/>
            </w:pPr>
            <w:r w:rsidRPr="00875192">
              <w:rPr>
                <w:bCs/>
              </w:rPr>
              <w:t>58,7</w:t>
            </w:r>
          </w:p>
        </w:tc>
        <w:tc>
          <w:tcPr>
            <w:tcW w:w="1250" w:type="pct"/>
            <w:vAlign w:val="center"/>
          </w:tcPr>
          <w:p w:rsidR="00D03880" w:rsidRPr="00757F81" w:rsidRDefault="00D03880" w:rsidP="00875192">
            <w:pPr>
              <w:ind w:left="-57" w:right="-57"/>
              <w:jc w:val="center"/>
            </w:pPr>
            <w:r w:rsidRPr="00875192">
              <w:rPr>
                <w:color w:val="000000"/>
              </w:rPr>
              <w:t>57,97</w:t>
            </w:r>
          </w:p>
        </w:tc>
      </w:tr>
      <w:tr w:rsidR="00D03880" w:rsidRPr="00EE0FCC" w:rsidTr="00875192">
        <w:trPr>
          <w:jc w:val="center"/>
        </w:trPr>
        <w:tc>
          <w:tcPr>
            <w:tcW w:w="1249" w:type="pct"/>
            <w:vAlign w:val="center"/>
          </w:tcPr>
          <w:p w:rsidR="00D03880" w:rsidRPr="00875192" w:rsidRDefault="00D03880" w:rsidP="00875192">
            <w:pPr>
              <w:ind w:left="-57" w:right="-57"/>
              <w:jc w:val="center"/>
              <w:rPr>
                <w:color w:val="000000"/>
              </w:rPr>
            </w:pPr>
            <w:r w:rsidRPr="00875192">
              <w:rPr>
                <w:color w:val="000000"/>
              </w:rPr>
              <w:t>Котельная 2а мкр.</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1915</w:t>
            </w:r>
          </w:p>
        </w:tc>
        <w:tc>
          <w:tcPr>
            <w:tcW w:w="1250" w:type="pct"/>
            <w:vAlign w:val="center"/>
          </w:tcPr>
          <w:p w:rsidR="00D03880" w:rsidRPr="00757F81" w:rsidRDefault="00D03880" w:rsidP="00875192">
            <w:pPr>
              <w:ind w:left="-57" w:right="-57"/>
              <w:jc w:val="center"/>
            </w:pPr>
            <w:r w:rsidRPr="00875192">
              <w:rPr>
                <w:bCs/>
              </w:rPr>
              <w:t>16,3</w:t>
            </w:r>
          </w:p>
        </w:tc>
        <w:tc>
          <w:tcPr>
            <w:tcW w:w="1250" w:type="pct"/>
            <w:vAlign w:val="center"/>
          </w:tcPr>
          <w:p w:rsidR="00D03880" w:rsidRPr="00757F81" w:rsidRDefault="00D03880" w:rsidP="00875192">
            <w:pPr>
              <w:ind w:left="-57" w:right="-57"/>
              <w:jc w:val="center"/>
            </w:pPr>
            <w:r w:rsidRPr="00875192">
              <w:rPr>
                <w:color w:val="000000"/>
              </w:rPr>
              <w:t>117,48</w:t>
            </w:r>
          </w:p>
        </w:tc>
      </w:tr>
      <w:tr w:rsidR="00D03880" w:rsidRPr="00EE0FCC" w:rsidTr="00875192">
        <w:trPr>
          <w:jc w:val="center"/>
        </w:trPr>
        <w:tc>
          <w:tcPr>
            <w:tcW w:w="1249" w:type="pct"/>
            <w:vAlign w:val="center"/>
          </w:tcPr>
          <w:p w:rsidR="00D03880" w:rsidRPr="00875192" w:rsidRDefault="00D03880" w:rsidP="00875192">
            <w:pPr>
              <w:ind w:left="-57" w:right="-57"/>
              <w:jc w:val="center"/>
              <w:rPr>
                <w:color w:val="000000"/>
              </w:rPr>
            </w:pPr>
            <w:r w:rsidRPr="00875192">
              <w:rPr>
                <w:color w:val="000000"/>
              </w:rPr>
              <w:t>Котельная «Таёжная»</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3709</w:t>
            </w:r>
          </w:p>
        </w:tc>
        <w:tc>
          <w:tcPr>
            <w:tcW w:w="1250" w:type="pct"/>
            <w:vAlign w:val="center"/>
          </w:tcPr>
          <w:p w:rsidR="00D03880" w:rsidRPr="00757F81" w:rsidRDefault="00D03880" w:rsidP="00875192">
            <w:pPr>
              <w:ind w:left="-57" w:right="-57"/>
              <w:jc w:val="center"/>
            </w:pPr>
            <w:r w:rsidRPr="00875192">
              <w:rPr>
                <w:bCs/>
              </w:rPr>
              <w:t>37,6</w:t>
            </w:r>
          </w:p>
        </w:tc>
        <w:tc>
          <w:tcPr>
            <w:tcW w:w="1250" w:type="pct"/>
            <w:vAlign w:val="center"/>
          </w:tcPr>
          <w:p w:rsidR="00D03880" w:rsidRPr="00757F81" w:rsidRDefault="00D03880" w:rsidP="00875192">
            <w:pPr>
              <w:ind w:left="-57" w:right="-57"/>
              <w:jc w:val="center"/>
            </w:pPr>
            <w:r w:rsidRPr="00875192">
              <w:rPr>
                <w:color w:val="000000"/>
              </w:rPr>
              <w:t>98,64</w:t>
            </w:r>
          </w:p>
        </w:tc>
      </w:tr>
      <w:tr w:rsidR="00D03880" w:rsidRPr="00EE0FCC" w:rsidTr="00875192">
        <w:trPr>
          <w:jc w:val="center"/>
        </w:trPr>
        <w:tc>
          <w:tcPr>
            <w:tcW w:w="1249" w:type="pct"/>
            <w:vAlign w:val="center"/>
          </w:tcPr>
          <w:p w:rsidR="00D03880" w:rsidRPr="00875192" w:rsidRDefault="00D03880" w:rsidP="00875192">
            <w:pPr>
              <w:ind w:left="-57" w:right="-57"/>
              <w:jc w:val="center"/>
              <w:rPr>
                <w:color w:val="000000"/>
              </w:rPr>
            </w:pPr>
            <w:r w:rsidRPr="00875192">
              <w:rPr>
                <w:color w:val="000000"/>
              </w:rPr>
              <w:t>Парокотельная установка Южно-Балыкский ГПЗ</w:t>
            </w:r>
          </w:p>
        </w:tc>
        <w:tc>
          <w:tcPr>
            <w:tcW w:w="1250" w:type="pct"/>
            <w:vAlign w:val="center"/>
          </w:tcPr>
          <w:p w:rsidR="00D03880" w:rsidRPr="00757F81" w:rsidRDefault="00D03880" w:rsidP="00875192">
            <w:pPr>
              <w:ind w:left="-57" w:right="-57"/>
              <w:jc w:val="center"/>
            </w:pPr>
            <w:r w:rsidRPr="00875192">
              <w:rPr>
                <w:color w:val="000000"/>
                <w:kern w:val="2"/>
                <w:lang w:eastAsia="hi-IN" w:bidi="hi-IN"/>
              </w:rPr>
              <w:t>381</w:t>
            </w:r>
          </w:p>
        </w:tc>
        <w:tc>
          <w:tcPr>
            <w:tcW w:w="1250" w:type="pct"/>
            <w:vAlign w:val="center"/>
          </w:tcPr>
          <w:p w:rsidR="00D03880" w:rsidRPr="00757F81" w:rsidRDefault="00D03880" w:rsidP="00875192">
            <w:pPr>
              <w:ind w:left="-57" w:right="-57"/>
              <w:jc w:val="center"/>
            </w:pPr>
            <w:r>
              <w:t>23,41</w:t>
            </w:r>
          </w:p>
        </w:tc>
        <w:tc>
          <w:tcPr>
            <w:tcW w:w="1250" w:type="pct"/>
            <w:vAlign w:val="center"/>
          </w:tcPr>
          <w:p w:rsidR="00D03880" w:rsidRPr="00757F81" w:rsidRDefault="00D03880" w:rsidP="00875192">
            <w:pPr>
              <w:ind w:left="-57" w:right="-57"/>
              <w:jc w:val="center"/>
            </w:pPr>
            <w:r w:rsidRPr="00875192">
              <w:rPr>
                <w:color w:val="000000"/>
              </w:rPr>
              <w:t>15,43</w:t>
            </w:r>
          </w:p>
        </w:tc>
      </w:tr>
    </w:tbl>
    <w:p w:rsidR="00D03880" w:rsidRDefault="00D03880" w:rsidP="00044CB5"/>
    <w:p w:rsidR="00D03880" w:rsidRPr="00084225" w:rsidRDefault="00D03880" w:rsidP="00084225">
      <w:pPr>
        <w:spacing w:line="360" w:lineRule="auto"/>
        <w:jc w:val="both"/>
        <w:rPr>
          <w:sz w:val="28"/>
          <w:szCs w:val="28"/>
        </w:rPr>
      </w:pPr>
      <w:r w:rsidRPr="00084225">
        <w:rPr>
          <w:sz w:val="28"/>
          <w:szCs w:val="28"/>
        </w:rPr>
        <w:t>7. Средневзвешенный (по материальной характеристике) срок эксплуатации тепловых сетей</w:t>
      </w:r>
      <w:r>
        <w:rPr>
          <w:sz w:val="28"/>
          <w:szCs w:val="28"/>
        </w:rPr>
        <w:t xml:space="preserve"> представлен 45</w:t>
      </w:r>
      <w:r w:rsidRPr="00084225">
        <w:rPr>
          <w:sz w:val="28"/>
          <w:szCs w:val="28"/>
        </w:rPr>
        <w:t>.</w:t>
      </w:r>
    </w:p>
    <w:p w:rsidR="00D03880" w:rsidRPr="006F1D24" w:rsidRDefault="00D03880" w:rsidP="006F1D24">
      <w:pPr>
        <w:pStyle w:val="Caption"/>
        <w:keepNext/>
        <w:spacing w:before="0" w:after="0"/>
        <w:rPr>
          <w:b w:val="0"/>
          <w:szCs w:val="28"/>
        </w:rPr>
      </w:pPr>
      <w:bookmarkStart w:id="272" w:name="_Toc528171128"/>
      <w:r w:rsidRPr="006F1D24">
        <w:rPr>
          <w:b w:val="0"/>
          <w:szCs w:val="28"/>
        </w:rPr>
        <w:t xml:space="preserve">Таблица </w:t>
      </w:r>
      <w:r>
        <w:rPr>
          <w:b w:val="0"/>
          <w:noProof/>
          <w:szCs w:val="28"/>
        </w:rPr>
        <w:t>45</w:t>
      </w:r>
      <w:r w:rsidRPr="006F1D24">
        <w:rPr>
          <w:b w:val="0"/>
          <w:szCs w:val="28"/>
        </w:rPr>
        <w:t>. Средневзвешенный (по материальной характеристике) срок эксплуатации тепловых сетей</w:t>
      </w:r>
      <w:bookmarkEnd w:id="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4"/>
        <w:gridCol w:w="4787"/>
      </w:tblGrid>
      <w:tr w:rsidR="00D03880" w:rsidRPr="00EE0FCC" w:rsidTr="00875192">
        <w:trPr>
          <w:tblHeader/>
          <w:jc w:val="center"/>
        </w:trPr>
        <w:tc>
          <w:tcPr>
            <w:tcW w:w="2499" w:type="pct"/>
            <w:shd w:val="clear" w:color="auto" w:fill="D9D9D9"/>
            <w:vAlign w:val="center"/>
          </w:tcPr>
          <w:p w:rsidR="00D03880" w:rsidRPr="00875192" w:rsidRDefault="00D03880" w:rsidP="00875192">
            <w:pPr>
              <w:ind w:left="-57" w:right="-57"/>
              <w:jc w:val="center"/>
              <w:rPr>
                <w:b/>
              </w:rPr>
            </w:pPr>
            <w:r w:rsidRPr="00875192">
              <w:rPr>
                <w:b/>
              </w:rPr>
              <w:t>Наименование источника теплоснабжения</w:t>
            </w:r>
          </w:p>
        </w:tc>
        <w:tc>
          <w:tcPr>
            <w:tcW w:w="2501" w:type="pct"/>
            <w:shd w:val="clear" w:color="auto" w:fill="D9D9D9"/>
            <w:vAlign w:val="center"/>
          </w:tcPr>
          <w:p w:rsidR="00D03880" w:rsidRPr="00875192" w:rsidRDefault="00D03880" w:rsidP="00875192">
            <w:pPr>
              <w:ind w:left="-57" w:right="-57"/>
              <w:jc w:val="center"/>
              <w:rPr>
                <w:b/>
              </w:rPr>
            </w:pPr>
            <w:r w:rsidRPr="00875192">
              <w:rPr>
                <w:b/>
              </w:rPr>
              <w:t>Средневзвешенный (по материальной характеристике) срок эксплуатации тепловых сетей</w:t>
            </w:r>
          </w:p>
        </w:tc>
      </w:tr>
      <w:tr w:rsidR="00D03880" w:rsidRPr="00757F81" w:rsidTr="00875192">
        <w:trPr>
          <w:jc w:val="center"/>
        </w:trPr>
        <w:tc>
          <w:tcPr>
            <w:tcW w:w="2499" w:type="pct"/>
            <w:vAlign w:val="center"/>
          </w:tcPr>
          <w:p w:rsidR="00D03880" w:rsidRPr="00EE0FCC" w:rsidRDefault="00D03880" w:rsidP="00875192">
            <w:pPr>
              <w:ind w:left="-57" w:right="-57"/>
              <w:jc w:val="center"/>
            </w:pPr>
            <w:r w:rsidRPr="00875192">
              <w:rPr>
                <w:color w:val="000000"/>
              </w:rPr>
              <w:t>Котельная «Центральная»</w:t>
            </w:r>
          </w:p>
        </w:tc>
        <w:tc>
          <w:tcPr>
            <w:tcW w:w="2501" w:type="pct"/>
            <w:vAlign w:val="center"/>
          </w:tcPr>
          <w:p w:rsidR="00D03880" w:rsidRPr="00757F81" w:rsidRDefault="00D03880" w:rsidP="00875192">
            <w:pPr>
              <w:ind w:left="-57" w:right="-57"/>
              <w:jc w:val="center"/>
            </w:pPr>
            <w:r>
              <w:t>20</w:t>
            </w:r>
          </w:p>
        </w:tc>
      </w:tr>
      <w:tr w:rsidR="00D03880" w:rsidRPr="00757F81" w:rsidTr="00875192">
        <w:trPr>
          <w:jc w:val="center"/>
        </w:trPr>
        <w:tc>
          <w:tcPr>
            <w:tcW w:w="2499" w:type="pct"/>
            <w:vAlign w:val="center"/>
          </w:tcPr>
          <w:p w:rsidR="00D03880" w:rsidRPr="00EE0FCC" w:rsidRDefault="00D03880" w:rsidP="00875192">
            <w:pPr>
              <w:ind w:left="-57" w:right="-57"/>
              <w:jc w:val="center"/>
            </w:pPr>
            <w:r w:rsidRPr="00875192">
              <w:rPr>
                <w:color w:val="000000"/>
              </w:rPr>
              <w:t>Котельная «Пыть-Ях»</w:t>
            </w:r>
          </w:p>
        </w:tc>
        <w:tc>
          <w:tcPr>
            <w:tcW w:w="2501" w:type="pct"/>
            <w:vAlign w:val="center"/>
          </w:tcPr>
          <w:p w:rsidR="00D03880" w:rsidRPr="00757F81" w:rsidRDefault="00D03880" w:rsidP="00875192">
            <w:pPr>
              <w:ind w:left="-57" w:right="-57"/>
              <w:jc w:val="center"/>
            </w:pPr>
            <w:r>
              <w:t>14</w:t>
            </w:r>
          </w:p>
        </w:tc>
      </w:tr>
      <w:tr w:rsidR="00D03880" w:rsidRPr="00757F81" w:rsidTr="00875192">
        <w:trPr>
          <w:jc w:val="center"/>
        </w:trPr>
        <w:tc>
          <w:tcPr>
            <w:tcW w:w="2499" w:type="pct"/>
            <w:vAlign w:val="center"/>
          </w:tcPr>
          <w:p w:rsidR="00D03880" w:rsidRPr="00875192" w:rsidRDefault="00D03880" w:rsidP="00875192">
            <w:pPr>
              <w:ind w:left="-57" w:right="-57"/>
              <w:jc w:val="center"/>
              <w:rPr>
                <w:color w:val="000000"/>
              </w:rPr>
            </w:pPr>
            <w:r w:rsidRPr="00875192">
              <w:rPr>
                <w:color w:val="000000"/>
              </w:rPr>
              <w:t>Котельная «ДЕ 3 мкр.»</w:t>
            </w:r>
          </w:p>
        </w:tc>
        <w:tc>
          <w:tcPr>
            <w:tcW w:w="2501" w:type="pct"/>
            <w:vAlign w:val="center"/>
          </w:tcPr>
          <w:p w:rsidR="00D03880" w:rsidRPr="00757F81" w:rsidRDefault="00D03880" w:rsidP="00875192">
            <w:pPr>
              <w:ind w:left="-57" w:right="-57"/>
              <w:jc w:val="center"/>
            </w:pPr>
            <w:r>
              <w:t>11</w:t>
            </w:r>
          </w:p>
        </w:tc>
      </w:tr>
      <w:tr w:rsidR="00D03880" w:rsidRPr="00757F81" w:rsidTr="00875192">
        <w:trPr>
          <w:jc w:val="center"/>
        </w:trPr>
        <w:tc>
          <w:tcPr>
            <w:tcW w:w="2499" w:type="pct"/>
            <w:vAlign w:val="center"/>
          </w:tcPr>
          <w:p w:rsidR="00D03880" w:rsidRPr="00875192" w:rsidRDefault="00D03880" w:rsidP="00875192">
            <w:pPr>
              <w:ind w:left="-57" w:right="-57"/>
              <w:jc w:val="center"/>
              <w:rPr>
                <w:color w:val="000000"/>
              </w:rPr>
            </w:pPr>
            <w:r w:rsidRPr="00875192">
              <w:rPr>
                <w:color w:val="000000"/>
              </w:rPr>
              <w:t>Котельная «Вертолетка»</w:t>
            </w:r>
          </w:p>
        </w:tc>
        <w:tc>
          <w:tcPr>
            <w:tcW w:w="2501" w:type="pct"/>
            <w:vAlign w:val="center"/>
          </w:tcPr>
          <w:p w:rsidR="00D03880" w:rsidRPr="00757F81" w:rsidRDefault="00D03880" w:rsidP="00875192">
            <w:pPr>
              <w:ind w:left="-57" w:right="-57"/>
              <w:jc w:val="center"/>
            </w:pPr>
            <w:r>
              <w:t>5</w:t>
            </w:r>
          </w:p>
        </w:tc>
      </w:tr>
      <w:tr w:rsidR="00D03880" w:rsidRPr="00757F81" w:rsidTr="00875192">
        <w:trPr>
          <w:jc w:val="center"/>
        </w:trPr>
        <w:tc>
          <w:tcPr>
            <w:tcW w:w="2499" w:type="pct"/>
            <w:vAlign w:val="center"/>
          </w:tcPr>
          <w:p w:rsidR="00D03880" w:rsidRPr="00875192" w:rsidRDefault="00D03880" w:rsidP="00875192">
            <w:pPr>
              <w:ind w:left="-57" w:right="-57"/>
              <w:jc w:val="center"/>
              <w:rPr>
                <w:color w:val="000000"/>
              </w:rPr>
            </w:pPr>
            <w:r w:rsidRPr="00875192">
              <w:rPr>
                <w:color w:val="000000"/>
              </w:rPr>
              <w:t>Котельная «Мамонтовская»</w:t>
            </w:r>
          </w:p>
        </w:tc>
        <w:tc>
          <w:tcPr>
            <w:tcW w:w="2501" w:type="pct"/>
            <w:vAlign w:val="center"/>
          </w:tcPr>
          <w:p w:rsidR="00D03880" w:rsidRPr="00757F81" w:rsidRDefault="00D03880" w:rsidP="00875192">
            <w:pPr>
              <w:ind w:left="-57" w:right="-57"/>
              <w:jc w:val="center"/>
            </w:pPr>
            <w:r>
              <w:t>8</w:t>
            </w:r>
          </w:p>
        </w:tc>
      </w:tr>
      <w:tr w:rsidR="00D03880" w:rsidRPr="00757F81" w:rsidTr="00875192">
        <w:trPr>
          <w:jc w:val="center"/>
        </w:trPr>
        <w:tc>
          <w:tcPr>
            <w:tcW w:w="2499" w:type="pct"/>
            <w:vAlign w:val="center"/>
          </w:tcPr>
          <w:p w:rsidR="00D03880" w:rsidRPr="00875192" w:rsidRDefault="00D03880" w:rsidP="00875192">
            <w:pPr>
              <w:ind w:left="-57" w:right="-57"/>
              <w:jc w:val="center"/>
              <w:rPr>
                <w:color w:val="000000"/>
              </w:rPr>
            </w:pPr>
            <w:r w:rsidRPr="00875192">
              <w:rPr>
                <w:color w:val="000000"/>
              </w:rPr>
              <w:t>Котельная 2а мкр.</w:t>
            </w:r>
          </w:p>
        </w:tc>
        <w:tc>
          <w:tcPr>
            <w:tcW w:w="2501" w:type="pct"/>
            <w:vAlign w:val="center"/>
          </w:tcPr>
          <w:p w:rsidR="00D03880" w:rsidRPr="00757F81" w:rsidRDefault="00D03880" w:rsidP="00875192">
            <w:pPr>
              <w:ind w:left="-57" w:right="-57"/>
              <w:jc w:val="center"/>
            </w:pPr>
            <w:r>
              <w:t>16</w:t>
            </w:r>
          </w:p>
        </w:tc>
      </w:tr>
      <w:tr w:rsidR="00D03880" w:rsidRPr="00757F81" w:rsidTr="00875192">
        <w:trPr>
          <w:jc w:val="center"/>
        </w:trPr>
        <w:tc>
          <w:tcPr>
            <w:tcW w:w="2499" w:type="pct"/>
            <w:vAlign w:val="center"/>
          </w:tcPr>
          <w:p w:rsidR="00D03880" w:rsidRPr="00875192" w:rsidRDefault="00D03880" w:rsidP="00875192">
            <w:pPr>
              <w:ind w:left="-57" w:right="-57"/>
              <w:jc w:val="center"/>
              <w:rPr>
                <w:color w:val="000000"/>
              </w:rPr>
            </w:pPr>
            <w:r w:rsidRPr="00875192">
              <w:rPr>
                <w:color w:val="000000"/>
              </w:rPr>
              <w:t>Котельная «Таёжная»</w:t>
            </w:r>
          </w:p>
        </w:tc>
        <w:tc>
          <w:tcPr>
            <w:tcW w:w="2501" w:type="pct"/>
            <w:vAlign w:val="center"/>
          </w:tcPr>
          <w:p w:rsidR="00D03880" w:rsidRPr="00757F81" w:rsidRDefault="00D03880" w:rsidP="00875192">
            <w:pPr>
              <w:ind w:left="-57" w:right="-57"/>
              <w:jc w:val="center"/>
            </w:pPr>
            <w:r>
              <w:t>13</w:t>
            </w:r>
          </w:p>
        </w:tc>
      </w:tr>
      <w:tr w:rsidR="00D03880" w:rsidRPr="00757F81" w:rsidTr="00875192">
        <w:trPr>
          <w:jc w:val="center"/>
        </w:trPr>
        <w:tc>
          <w:tcPr>
            <w:tcW w:w="2499" w:type="pct"/>
            <w:vAlign w:val="center"/>
          </w:tcPr>
          <w:p w:rsidR="00D03880" w:rsidRPr="00875192" w:rsidRDefault="00D03880" w:rsidP="00875192">
            <w:pPr>
              <w:ind w:left="-57" w:right="-57"/>
              <w:jc w:val="center"/>
              <w:rPr>
                <w:color w:val="000000"/>
              </w:rPr>
            </w:pPr>
            <w:r w:rsidRPr="00875192">
              <w:rPr>
                <w:color w:val="000000"/>
              </w:rPr>
              <w:t>Парокотельная установка Южно-Балыкский ГПЗ</w:t>
            </w:r>
          </w:p>
        </w:tc>
        <w:tc>
          <w:tcPr>
            <w:tcW w:w="2501" w:type="pct"/>
            <w:vAlign w:val="center"/>
          </w:tcPr>
          <w:p w:rsidR="00D03880" w:rsidRPr="00757F81" w:rsidRDefault="00D03880" w:rsidP="00875192">
            <w:pPr>
              <w:ind w:left="-57" w:right="-57"/>
              <w:jc w:val="center"/>
            </w:pPr>
            <w:r>
              <w:t>-</w:t>
            </w:r>
          </w:p>
        </w:tc>
      </w:tr>
    </w:tbl>
    <w:p w:rsidR="00D03880" w:rsidRDefault="00D03880" w:rsidP="00044CB5"/>
    <w:p w:rsidR="00D03880" w:rsidRPr="00084225" w:rsidRDefault="00D03880" w:rsidP="00084225">
      <w:pPr>
        <w:spacing w:line="360" w:lineRule="auto"/>
        <w:jc w:val="both"/>
        <w:rPr>
          <w:sz w:val="28"/>
          <w:szCs w:val="28"/>
        </w:rPr>
      </w:pPr>
      <w:r w:rsidRPr="00084225">
        <w:rPr>
          <w:sz w:val="28"/>
          <w:szCs w:val="28"/>
        </w:rPr>
        <w:t>8. Отношение материальной характеристики тепловых сетей, реконструированных за год, к общей материальной характеристике тепловых сетей</w:t>
      </w:r>
      <w:r>
        <w:rPr>
          <w:sz w:val="28"/>
          <w:szCs w:val="28"/>
        </w:rPr>
        <w:t xml:space="preserve"> представлено в таблице 46</w:t>
      </w:r>
      <w:r w:rsidRPr="00084225">
        <w:rPr>
          <w:sz w:val="28"/>
          <w:szCs w:val="28"/>
        </w:rPr>
        <w:t>.</w:t>
      </w:r>
    </w:p>
    <w:p w:rsidR="00D03880" w:rsidRPr="006F1D24" w:rsidRDefault="00D03880" w:rsidP="006F1D24">
      <w:pPr>
        <w:pStyle w:val="Caption"/>
        <w:keepNext/>
        <w:spacing w:before="0" w:after="0"/>
        <w:rPr>
          <w:b w:val="0"/>
          <w:szCs w:val="28"/>
        </w:rPr>
      </w:pPr>
      <w:bookmarkStart w:id="273" w:name="_Toc528171129"/>
      <w:r w:rsidRPr="006F1D24">
        <w:rPr>
          <w:b w:val="0"/>
          <w:szCs w:val="28"/>
        </w:rPr>
        <w:t>Таблица</w:t>
      </w:r>
      <w:r>
        <w:rPr>
          <w:b w:val="0"/>
          <w:noProof/>
          <w:szCs w:val="28"/>
        </w:rPr>
        <w:t xml:space="preserve"> 46</w:t>
      </w:r>
      <w:r w:rsidRPr="006F1D24">
        <w:rPr>
          <w:b w:val="0"/>
          <w:szCs w:val="28"/>
        </w:rPr>
        <w:t>. Отношение материальной характеристики тепловых сетей, реконструированных за год, к общей материальной характеристике тепловых сетей</w:t>
      </w:r>
      <w:bookmarkEnd w:id="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1"/>
        <w:gridCol w:w="3191"/>
      </w:tblGrid>
      <w:tr w:rsidR="00D03880" w:rsidRPr="00EE0FCC" w:rsidTr="00875192">
        <w:trPr>
          <w:tblHeader/>
          <w:jc w:val="center"/>
        </w:trPr>
        <w:tc>
          <w:tcPr>
            <w:tcW w:w="1666" w:type="pct"/>
            <w:shd w:val="clear" w:color="auto" w:fill="D9D9D9"/>
            <w:vAlign w:val="center"/>
          </w:tcPr>
          <w:p w:rsidR="00D03880" w:rsidRPr="00875192" w:rsidRDefault="00D03880" w:rsidP="00875192">
            <w:pPr>
              <w:ind w:left="-57" w:right="-57"/>
              <w:jc w:val="center"/>
              <w:rPr>
                <w:b/>
              </w:rPr>
            </w:pPr>
            <w:r w:rsidRPr="00875192">
              <w:rPr>
                <w:b/>
              </w:rPr>
              <w:t>Наименование источника теплоснабжения</w:t>
            </w:r>
          </w:p>
        </w:tc>
        <w:tc>
          <w:tcPr>
            <w:tcW w:w="1667" w:type="pct"/>
            <w:shd w:val="clear" w:color="auto" w:fill="D9D9D9"/>
            <w:vAlign w:val="center"/>
          </w:tcPr>
          <w:p w:rsidR="00D03880" w:rsidRPr="00875192" w:rsidRDefault="00D03880" w:rsidP="00875192">
            <w:pPr>
              <w:ind w:left="-57" w:right="-57"/>
              <w:jc w:val="center"/>
              <w:rPr>
                <w:b/>
              </w:rPr>
            </w:pPr>
            <w:r w:rsidRPr="00875192">
              <w:rPr>
                <w:b/>
              </w:rPr>
              <w:t>Фактическое значение за отчетный период</w:t>
            </w:r>
          </w:p>
        </w:tc>
        <w:tc>
          <w:tcPr>
            <w:tcW w:w="1667" w:type="pct"/>
            <w:shd w:val="clear" w:color="auto" w:fill="D9D9D9"/>
            <w:vAlign w:val="center"/>
          </w:tcPr>
          <w:p w:rsidR="00D03880" w:rsidRPr="00875192" w:rsidRDefault="00D03880" w:rsidP="00875192">
            <w:pPr>
              <w:ind w:left="-57" w:right="-57"/>
              <w:jc w:val="center"/>
              <w:rPr>
                <w:b/>
              </w:rPr>
            </w:pPr>
            <w:r w:rsidRPr="00875192">
              <w:rPr>
                <w:b/>
              </w:rPr>
              <w:t>Прогноз изменения при реализации проектов</w:t>
            </w:r>
          </w:p>
        </w:tc>
      </w:tr>
      <w:tr w:rsidR="00D03880" w:rsidRPr="00757F81" w:rsidTr="00875192">
        <w:trPr>
          <w:jc w:val="center"/>
        </w:trPr>
        <w:tc>
          <w:tcPr>
            <w:tcW w:w="1666" w:type="pct"/>
            <w:vAlign w:val="center"/>
          </w:tcPr>
          <w:p w:rsidR="00D03880" w:rsidRPr="00EE0FCC" w:rsidRDefault="00D03880" w:rsidP="00875192">
            <w:pPr>
              <w:ind w:left="-57" w:right="-57"/>
              <w:jc w:val="center"/>
            </w:pPr>
            <w:r w:rsidRPr="00875192">
              <w:rPr>
                <w:color w:val="000000"/>
              </w:rPr>
              <w:t>Котельная «Центральная»</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1780</w:t>
            </w:r>
          </w:p>
        </w:tc>
        <w:tc>
          <w:tcPr>
            <w:tcW w:w="1667" w:type="pct"/>
            <w:vAlign w:val="center"/>
          </w:tcPr>
          <w:p w:rsidR="00D03880" w:rsidRDefault="00D03880" w:rsidP="00875192">
            <w:pPr>
              <w:ind w:left="-57" w:right="-57"/>
              <w:jc w:val="center"/>
            </w:pPr>
            <w:r w:rsidRPr="00875192">
              <w:rPr>
                <w:color w:val="000000"/>
                <w:kern w:val="2"/>
                <w:lang w:eastAsia="hi-IN" w:bidi="hi-IN"/>
              </w:rPr>
              <w:t>1780</w:t>
            </w:r>
          </w:p>
        </w:tc>
      </w:tr>
      <w:tr w:rsidR="00D03880" w:rsidRPr="00757F81" w:rsidTr="00875192">
        <w:trPr>
          <w:jc w:val="center"/>
        </w:trPr>
        <w:tc>
          <w:tcPr>
            <w:tcW w:w="1666" w:type="pct"/>
            <w:vAlign w:val="center"/>
          </w:tcPr>
          <w:p w:rsidR="00D03880" w:rsidRPr="00EE0FCC" w:rsidRDefault="00D03880" w:rsidP="00875192">
            <w:pPr>
              <w:ind w:left="-57" w:right="-57"/>
              <w:jc w:val="center"/>
            </w:pPr>
            <w:r w:rsidRPr="00875192">
              <w:rPr>
                <w:color w:val="000000"/>
              </w:rPr>
              <w:t>Котельная «Пыть-Ях»</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2294</w:t>
            </w:r>
          </w:p>
        </w:tc>
        <w:tc>
          <w:tcPr>
            <w:tcW w:w="1667" w:type="pct"/>
            <w:vAlign w:val="center"/>
          </w:tcPr>
          <w:p w:rsidR="00D03880" w:rsidRDefault="00D03880" w:rsidP="00875192">
            <w:pPr>
              <w:ind w:left="-57" w:right="-57"/>
              <w:jc w:val="center"/>
            </w:pPr>
            <w:r>
              <w:t>2740</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«ДЕ 3 мкр.»</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3934</w:t>
            </w:r>
          </w:p>
        </w:tc>
        <w:tc>
          <w:tcPr>
            <w:tcW w:w="1667" w:type="pct"/>
            <w:vAlign w:val="center"/>
          </w:tcPr>
          <w:p w:rsidR="00D03880" w:rsidRDefault="00D03880" w:rsidP="00875192">
            <w:pPr>
              <w:ind w:left="-57" w:right="-57"/>
              <w:jc w:val="center"/>
            </w:pPr>
            <w:r>
              <w:t>4119</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«Вертолетка»</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564</w:t>
            </w:r>
          </w:p>
        </w:tc>
        <w:tc>
          <w:tcPr>
            <w:tcW w:w="1667" w:type="pct"/>
            <w:vAlign w:val="center"/>
          </w:tcPr>
          <w:p w:rsidR="00D03880" w:rsidRDefault="00D03880" w:rsidP="00875192">
            <w:pPr>
              <w:ind w:left="-57" w:right="-57"/>
              <w:jc w:val="center"/>
            </w:pPr>
            <w:r>
              <w:t>-</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«Мамонтовская»</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3403</w:t>
            </w:r>
          </w:p>
        </w:tc>
        <w:tc>
          <w:tcPr>
            <w:tcW w:w="1667" w:type="pct"/>
            <w:vAlign w:val="center"/>
          </w:tcPr>
          <w:p w:rsidR="00D03880" w:rsidRDefault="00D03880" w:rsidP="00875192">
            <w:pPr>
              <w:ind w:left="-57" w:right="-57"/>
              <w:jc w:val="center"/>
            </w:pPr>
            <w:r>
              <w:t>3866</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2а мкр.</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1915</w:t>
            </w:r>
          </w:p>
        </w:tc>
        <w:tc>
          <w:tcPr>
            <w:tcW w:w="1667" w:type="pct"/>
            <w:vAlign w:val="center"/>
          </w:tcPr>
          <w:p w:rsidR="00D03880" w:rsidRDefault="00D03880" w:rsidP="00875192">
            <w:pPr>
              <w:ind w:left="-57" w:right="-57"/>
              <w:jc w:val="center"/>
            </w:pPr>
            <w:r>
              <w:t>2054</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«Таёжная»</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3709</w:t>
            </w:r>
          </w:p>
        </w:tc>
        <w:tc>
          <w:tcPr>
            <w:tcW w:w="1667" w:type="pct"/>
            <w:vAlign w:val="center"/>
          </w:tcPr>
          <w:p w:rsidR="00D03880" w:rsidRDefault="00D03880" w:rsidP="00875192">
            <w:pPr>
              <w:ind w:left="-57" w:right="-57"/>
              <w:jc w:val="center"/>
            </w:pPr>
            <w:r>
              <w:t>3908</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Парокотельная установка Южно-Балыкский ГПЗ</w:t>
            </w:r>
          </w:p>
        </w:tc>
        <w:tc>
          <w:tcPr>
            <w:tcW w:w="1667" w:type="pct"/>
            <w:vAlign w:val="center"/>
          </w:tcPr>
          <w:p w:rsidR="00D03880" w:rsidRPr="00757F81" w:rsidRDefault="00D03880" w:rsidP="00875192">
            <w:pPr>
              <w:ind w:left="-57" w:right="-57"/>
              <w:jc w:val="center"/>
            </w:pPr>
            <w:r w:rsidRPr="00875192">
              <w:rPr>
                <w:color w:val="000000"/>
                <w:kern w:val="2"/>
                <w:lang w:eastAsia="hi-IN" w:bidi="hi-IN"/>
              </w:rPr>
              <w:t>381</w:t>
            </w:r>
          </w:p>
        </w:tc>
        <w:tc>
          <w:tcPr>
            <w:tcW w:w="1667" w:type="pct"/>
            <w:vAlign w:val="center"/>
          </w:tcPr>
          <w:p w:rsidR="00D03880" w:rsidRDefault="00D03880" w:rsidP="00875192">
            <w:pPr>
              <w:ind w:left="-57" w:right="-57"/>
              <w:jc w:val="center"/>
            </w:pPr>
            <w:r>
              <w:t>-</w:t>
            </w:r>
          </w:p>
        </w:tc>
      </w:tr>
    </w:tbl>
    <w:p w:rsidR="00D03880" w:rsidRPr="00084225" w:rsidRDefault="00D03880" w:rsidP="00084225">
      <w:pPr>
        <w:spacing w:line="360" w:lineRule="auto"/>
        <w:rPr>
          <w:sz w:val="28"/>
          <w:szCs w:val="28"/>
        </w:rPr>
      </w:pPr>
    </w:p>
    <w:p w:rsidR="00D03880" w:rsidRPr="00084225" w:rsidRDefault="00D03880" w:rsidP="00084225">
      <w:pPr>
        <w:spacing w:line="360" w:lineRule="auto"/>
        <w:jc w:val="both"/>
        <w:rPr>
          <w:sz w:val="28"/>
          <w:szCs w:val="28"/>
        </w:rPr>
      </w:pPr>
      <w:r w:rsidRPr="00084225">
        <w:rPr>
          <w:sz w:val="28"/>
          <w:szCs w:val="28"/>
        </w:rPr>
        <w:t xml:space="preserve">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представлено в таблице </w:t>
      </w:r>
      <w:r>
        <w:rPr>
          <w:sz w:val="28"/>
          <w:szCs w:val="28"/>
        </w:rPr>
        <w:t>47</w:t>
      </w:r>
      <w:r w:rsidRPr="00084225">
        <w:rPr>
          <w:sz w:val="28"/>
          <w:szCs w:val="28"/>
        </w:rPr>
        <w:t>.</w:t>
      </w:r>
    </w:p>
    <w:p w:rsidR="00D03880" w:rsidRPr="006F1D24" w:rsidRDefault="00D03880" w:rsidP="00084225">
      <w:pPr>
        <w:pStyle w:val="Caption"/>
        <w:keepNext/>
        <w:spacing w:before="0"/>
        <w:rPr>
          <w:b w:val="0"/>
          <w:noProof/>
          <w:szCs w:val="28"/>
        </w:rPr>
      </w:pPr>
      <w:bookmarkStart w:id="274" w:name="_Toc528171130"/>
      <w:r w:rsidRPr="006F1D24">
        <w:rPr>
          <w:b w:val="0"/>
          <w:szCs w:val="28"/>
        </w:rPr>
        <w:t>Таблица</w:t>
      </w:r>
      <w:r>
        <w:rPr>
          <w:b w:val="0"/>
          <w:noProof/>
          <w:szCs w:val="28"/>
        </w:rPr>
        <w:t xml:space="preserve"> 47</w:t>
      </w:r>
      <w:r w:rsidRPr="006F1D24">
        <w:rPr>
          <w:b w:val="0"/>
          <w:szCs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2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1"/>
        <w:gridCol w:w="3191"/>
      </w:tblGrid>
      <w:tr w:rsidR="00D03880" w:rsidRPr="00EE0FCC" w:rsidTr="00875192">
        <w:trPr>
          <w:tblHeader/>
          <w:jc w:val="center"/>
        </w:trPr>
        <w:tc>
          <w:tcPr>
            <w:tcW w:w="1666" w:type="pct"/>
            <w:shd w:val="clear" w:color="auto" w:fill="D9D9D9"/>
            <w:vAlign w:val="center"/>
          </w:tcPr>
          <w:p w:rsidR="00D03880" w:rsidRPr="00875192" w:rsidRDefault="00D03880" w:rsidP="00875192">
            <w:pPr>
              <w:ind w:left="-57" w:right="-57"/>
              <w:jc w:val="center"/>
              <w:rPr>
                <w:b/>
              </w:rPr>
            </w:pPr>
            <w:r w:rsidRPr="00875192">
              <w:rPr>
                <w:b/>
              </w:rPr>
              <w:t>Наименование источника теплоснабжения</w:t>
            </w:r>
          </w:p>
        </w:tc>
        <w:tc>
          <w:tcPr>
            <w:tcW w:w="1667" w:type="pct"/>
            <w:shd w:val="clear" w:color="auto" w:fill="D9D9D9"/>
            <w:vAlign w:val="center"/>
          </w:tcPr>
          <w:p w:rsidR="00D03880" w:rsidRPr="00875192" w:rsidRDefault="00D03880" w:rsidP="00875192">
            <w:pPr>
              <w:ind w:left="-57" w:right="-57"/>
              <w:jc w:val="center"/>
              <w:rPr>
                <w:b/>
              </w:rPr>
            </w:pPr>
            <w:r w:rsidRPr="00875192">
              <w:rPr>
                <w:b/>
              </w:rPr>
              <w:t>Фактическое значение за отчетный период</w:t>
            </w:r>
          </w:p>
        </w:tc>
        <w:tc>
          <w:tcPr>
            <w:tcW w:w="1667" w:type="pct"/>
            <w:shd w:val="clear" w:color="auto" w:fill="D9D9D9"/>
            <w:vAlign w:val="center"/>
          </w:tcPr>
          <w:p w:rsidR="00D03880" w:rsidRPr="00875192" w:rsidRDefault="00D03880" w:rsidP="00875192">
            <w:pPr>
              <w:ind w:left="-57" w:right="-57"/>
              <w:jc w:val="center"/>
              <w:rPr>
                <w:b/>
              </w:rPr>
            </w:pPr>
            <w:r w:rsidRPr="00875192">
              <w:rPr>
                <w:b/>
              </w:rPr>
              <w:t>Прогноз изменения при реализации проектов</w:t>
            </w:r>
          </w:p>
        </w:tc>
      </w:tr>
      <w:tr w:rsidR="00D03880" w:rsidRPr="00757F81" w:rsidTr="00875192">
        <w:trPr>
          <w:jc w:val="center"/>
        </w:trPr>
        <w:tc>
          <w:tcPr>
            <w:tcW w:w="1666" w:type="pct"/>
            <w:vAlign w:val="center"/>
          </w:tcPr>
          <w:p w:rsidR="00D03880" w:rsidRPr="00EE0FCC" w:rsidRDefault="00D03880" w:rsidP="00875192">
            <w:pPr>
              <w:ind w:left="-57" w:right="-57"/>
              <w:jc w:val="center"/>
            </w:pPr>
            <w:r w:rsidRPr="00875192">
              <w:rPr>
                <w:color w:val="000000"/>
              </w:rPr>
              <w:t>Котельная «Центральная»</w:t>
            </w:r>
          </w:p>
        </w:tc>
        <w:tc>
          <w:tcPr>
            <w:tcW w:w="1667" w:type="pct"/>
            <w:vAlign w:val="center"/>
          </w:tcPr>
          <w:p w:rsidR="00D03880" w:rsidRPr="00525021" w:rsidRDefault="00D03880" w:rsidP="00875192">
            <w:pPr>
              <w:ind w:left="-57" w:right="-57"/>
              <w:jc w:val="center"/>
            </w:pPr>
            <w:r w:rsidRPr="00875192">
              <w:rPr>
                <w:color w:val="000000"/>
              </w:rPr>
              <w:t>57</w:t>
            </w:r>
          </w:p>
        </w:tc>
        <w:tc>
          <w:tcPr>
            <w:tcW w:w="1667" w:type="pct"/>
          </w:tcPr>
          <w:p w:rsidR="00D03880" w:rsidRDefault="00D03880" w:rsidP="00875192">
            <w:pPr>
              <w:ind w:left="-57" w:right="-57"/>
              <w:jc w:val="center"/>
            </w:pPr>
            <w:r>
              <w:t>-</w:t>
            </w:r>
          </w:p>
        </w:tc>
      </w:tr>
      <w:tr w:rsidR="00D03880" w:rsidRPr="00757F81" w:rsidTr="00875192">
        <w:trPr>
          <w:jc w:val="center"/>
        </w:trPr>
        <w:tc>
          <w:tcPr>
            <w:tcW w:w="1666" w:type="pct"/>
            <w:vAlign w:val="center"/>
          </w:tcPr>
          <w:p w:rsidR="00D03880" w:rsidRPr="00EE0FCC" w:rsidRDefault="00D03880" w:rsidP="00875192">
            <w:pPr>
              <w:ind w:left="-57" w:right="-57"/>
              <w:jc w:val="center"/>
            </w:pPr>
            <w:r w:rsidRPr="00875192">
              <w:rPr>
                <w:color w:val="000000"/>
              </w:rPr>
              <w:t>Котельная «Пыть-Ях»</w:t>
            </w:r>
          </w:p>
        </w:tc>
        <w:tc>
          <w:tcPr>
            <w:tcW w:w="1667" w:type="pct"/>
            <w:vAlign w:val="center"/>
          </w:tcPr>
          <w:p w:rsidR="00D03880" w:rsidRPr="00757F81" w:rsidRDefault="00D03880" w:rsidP="00875192">
            <w:pPr>
              <w:ind w:left="-57" w:right="-57"/>
              <w:jc w:val="center"/>
            </w:pPr>
            <w:r w:rsidRPr="00875192">
              <w:rPr>
                <w:color w:val="000000"/>
              </w:rPr>
              <w:t>44,31</w:t>
            </w:r>
          </w:p>
        </w:tc>
        <w:tc>
          <w:tcPr>
            <w:tcW w:w="1667" w:type="pct"/>
          </w:tcPr>
          <w:p w:rsidR="00D03880" w:rsidRDefault="00D03880" w:rsidP="00875192">
            <w:pPr>
              <w:ind w:left="-57" w:right="-57"/>
              <w:jc w:val="center"/>
            </w:pPr>
            <w:r>
              <w:t>-</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«ДЕ 3 мкр.»</w:t>
            </w:r>
          </w:p>
        </w:tc>
        <w:tc>
          <w:tcPr>
            <w:tcW w:w="1667" w:type="pct"/>
            <w:vAlign w:val="center"/>
          </w:tcPr>
          <w:p w:rsidR="00D03880" w:rsidRPr="00757F81" w:rsidRDefault="00D03880" w:rsidP="00875192">
            <w:pPr>
              <w:ind w:left="-57" w:right="-57"/>
              <w:jc w:val="center"/>
            </w:pPr>
            <w:r w:rsidRPr="00875192">
              <w:rPr>
                <w:color w:val="000000"/>
              </w:rPr>
              <w:t>36,36</w:t>
            </w:r>
          </w:p>
        </w:tc>
        <w:tc>
          <w:tcPr>
            <w:tcW w:w="1667" w:type="pct"/>
          </w:tcPr>
          <w:p w:rsidR="00D03880" w:rsidRDefault="00D03880" w:rsidP="00875192">
            <w:pPr>
              <w:ind w:left="-57" w:right="-57"/>
              <w:jc w:val="center"/>
            </w:pPr>
            <w:r w:rsidRPr="00875192">
              <w:rPr>
                <w:color w:val="000000"/>
              </w:rPr>
              <w:t>60</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«Вертолетка»</w:t>
            </w:r>
          </w:p>
        </w:tc>
        <w:tc>
          <w:tcPr>
            <w:tcW w:w="1667" w:type="pct"/>
            <w:vAlign w:val="center"/>
          </w:tcPr>
          <w:p w:rsidR="00D03880" w:rsidRPr="00757F81" w:rsidRDefault="00D03880" w:rsidP="00875192">
            <w:pPr>
              <w:ind w:left="-57" w:right="-57"/>
              <w:jc w:val="center"/>
            </w:pPr>
            <w:r w:rsidRPr="00875192">
              <w:rPr>
                <w:color w:val="000000"/>
              </w:rPr>
              <w:t>24</w:t>
            </w:r>
          </w:p>
        </w:tc>
        <w:tc>
          <w:tcPr>
            <w:tcW w:w="1667" w:type="pct"/>
          </w:tcPr>
          <w:p w:rsidR="00D03880" w:rsidRPr="00757F81" w:rsidRDefault="00D03880" w:rsidP="00875192">
            <w:pPr>
              <w:ind w:left="-57" w:right="-57"/>
              <w:jc w:val="center"/>
            </w:pPr>
            <w:r>
              <w:t>-</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«Мамонтовская»</w:t>
            </w:r>
          </w:p>
        </w:tc>
        <w:tc>
          <w:tcPr>
            <w:tcW w:w="1667" w:type="pct"/>
            <w:vAlign w:val="center"/>
          </w:tcPr>
          <w:p w:rsidR="00D03880" w:rsidRPr="00757F81" w:rsidRDefault="00D03880" w:rsidP="00875192">
            <w:pPr>
              <w:ind w:left="-57" w:right="-57"/>
              <w:jc w:val="center"/>
            </w:pPr>
            <w:r w:rsidRPr="00875192">
              <w:rPr>
                <w:color w:val="000000"/>
              </w:rPr>
              <w:t>94,2</w:t>
            </w:r>
          </w:p>
        </w:tc>
        <w:tc>
          <w:tcPr>
            <w:tcW w:w="1667" w:type="pct"/>
            <w:vAlign w:val="center"/>
          </w:tcPr>
          <w:p w:rsidR="00D03880" w:rsidRPr="00757F81" w:rsidRDefault="00D03880" w:rsidP="00875192">
            <w:pPr>
              <w:ind w:left="-57" w:right="-57"/>
              <w:jc w:val="center"/>
            </w:pPr>
            <w:r w:rsidRPr="00875192">
              <w:rPr>
                <w:color w:val="000000"/>
              </w:rPr>
              <w:t>94,2</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2а мкр.</w:t>
            </w:r>
          </w:p>
        </w:tc>
        <w:tc>
          <w:tcPr>
            <w:tcW w:w="1667" w:type="pct"/>
            <w:vAlign w:val="center"/>
          </w:tcPr>
          <w:p w:rsidR="00D03880" w:rsidRPr="00757F81" w:rsidRDefault="00D03880" w:rsidP="00875192">
            <w:pPr>
              <w:ind w:left="-57" w:right="-57"/>
              <w:jc w:val="center"/>
            </w:pPr>
            <w:r w:rsidRPr="00875192">
              <w:rPr>
                <w:color w:val="000000"/>
              </w:rPr>
              <w:t>22,14</w:t>
            </w:r>
          </w:p>
        </w:tc>
        <w:tc>
          <w:tcPr>
            <w:tcW w:w="1667" w:type="pct"/>
            <w:vAlign w:val="center"/>
          </w:tcPr>
          <w:p w:rsidR="00D03880" w:rsidRPr="00757F81" w:rsidRDefault="00D03880" w:rsidP="00875192">
            <w:pPr>
              <w:ind w:left="-57" w:right="-57"/>
              <w:jc w:val="center"/>
            </w:pPr>
            <w:r w:rsidRPr="00875192">
              <w:rPr>
                <w:color w:val="000000"/>
              </w:rPr>
              <w:t>40</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Котельная «Таёжная»</w:t>
            </w:r>
          </w:p>
        </w:tc>
        <w:tc>
          <w:tcPr>
            <w:tcW w:w="1667" w:type="pct"/>
            <w:vAlign w:val="center"/>
          </w:tcPr>
          <w:p w:rsidR="00D03880" w:rsidRPr="00757F81" w:rsidRDefault="00D03880" w:rsidP="00875192">
            <w:pPr>
              <w:ind w:left="-57" w:right="-57"/>
              <w:jc w:val="center"/>
            </w:pPr>
            <w:r w:rsidRPr="00875192">
              <w:rPr>
                <w:color w:val="000000"/>
              </w:rPr>
              <w:t>71</w:t>
            </w:r>
          </w:p>
        </w:tc>
        <w:tc>
          <w:tcPr>
            <w:tcW w:w="1667" w:type="pct"/>
            <w:vAlign w:val="center"/>
          </w:tcPr>
          <w:p w:rsidR="00D03880" w:rsidRPr="00757F81" w:rsidRDefault="00D03880" w:rsidP="00875192">
            <w:pPr>
              <w:ind w:left="-57" w:right="-57"/>
              <w:jc w:val="center"/>
            </w:pPr>
            <w:r w:rsidRPr="00875192">
              <w:rPr>
                <w:color w:val="000000"/>
              </w:rPr>
              <w:t>94,3</w:t>
            </w:r>
          </w:p>
        </w:tc>
      </w:tr>
      <w:tr w:rsidR="00D03880" w:rsidRPr="00757F81" w:rsidTr="00875192">
        <w:trPr>
          <w:jc w:val="center"/>
        </w:trPr>
        <w:tc>
          <w:tcPr>
            <w:tcW w:w="1666" w:type="pct"/>
            <w:vAlign w:val="center"/>
          </w:tcPr>
          <w:p w:rsidR="00D03880" w:rsidRPr="00875192" w:rsidRDefault="00D03880" w:rsidP="00875192">
            <w:pPr>
              <w:ind w:left="-57" w:right="-57"/>
              <w:jc w:val="center"/>
              <w:rPr>
                <w:color w:val="000000"/>
              </w:rPr>
            </w:pPr>
            <w:r w:rsidRPr="00875192">
              <w:rPr>
                <w:color w:val="000000"/>
              </w:rPr>
              <w:t>Парокотельная установка Южно-Балыкский ГПЗ</w:t>
            </w:r>
          </w:p>
        </w:tc>
        <w:tc>
          <w:tcPr>
            <w:tcW w:w="1667" w:type="pct"/>
            <w:vAlign w:val="center"/>
          </w:tcPr>
          <w:p w:rsidR="00D03880" w:rsidRPr="00757F81" w:rsidRDefault="00D03880" w:rsidP="00875192">
            <w:pPr>
              <w:ind w:left="-57" w:right="-57"/>
              <w:jc w:val="center"/>
            </w:pPr>
            <w:r w:rsidRPr="00875192">
              <w:rPr>
                <w:color w:val="000000"/>
              </w:rPr>
              <w:t>40,1</w:t>
            </w:r>
          </w:p>
        </w:tc>
        <w:tc>
          <w:tcPr>
            <w:tcW w:w="1667" w:type="pct"/>
            <w:vAlign w:val="center"/>
          </w:tcPr>
          <w:p w:rsidR="00D03880" w:rsidRPr="00757F81" w:rsidRDefault="00D03880" w:rsidP="00875192">
            <w:pPr>
              <w:ind w:left="-57" w:right="-57"/>
              <w:jc w:val="center"/>
            </w:pPr>
            <w:r w:rsidRPr="00875192">
              <w:rPr>
                <w:color w:val="000000"/>
              </w:rPr>
              <w:t>40,1</w:t>
            </w:r>
          </w:p>
        </w:tc>
      </w:tr>
    </w:tbl>
    <w:p w:rsidR="00D03880" w:rsidRDefault="00D03880" w:rsidP="00044CB5"/>
    <w:p w:rsidR="00D03880" w:rsidRDefault="00D03880" w:rsidP="00084225">
      <w:pPr>
        <w:pStyle w:val="Heading1"/>
        <w:keepLines/>
        <w:numPr>
          <w:ilvl w:val="0"/>
          <w:numId w:val="0"/>
        </w:numPr>
        <w:spacing w:before="240" w:beforeAutospacing="0" w:after="0" w:afterAutospacing="0" w:line="480" w:lineRule="auto"/>
        <w:ind w:left="1429" w:hanging="360"/>
        <w:jc w:val="both"/>
        <w:rPr>
          <w:rFonts w:ascii="Times New Roman" w:hAnsi="Times New Roman"/>
          <w:bCs/>
          <w:color w:val="000000"/>
          <w:kern w:val="32"/>
          <w:sz w:val="28"/>
          <w:szCs w:val="28"/>
          <w:lang w:val="ru-RU" w:eastAsia="ko-KR"/>
        </w:rPr>
      </w:pPr>
      <w:bookmarkStart w:id="275" w:name="_Toc524944299"/>
      <w:bookmarkStart w:id="276" w:name="_Toc524944875"/>
      <w:bookmarkStart w:id="277" w:name="_Toc528166554"/>
      <w:bookmarkStart w:id="278" w:name="_Toc530077550"/>
      <w:r w:rsidRPr="006F1D24">
        <w:rPr>
          <w:rFonts w:ascii="Times New Roman" w:hAnsi="Times New Roman"/>
          <w:bCs/>
          <w:color w:val="000000"/>
          <w:kern w:val="32"/>
          <w:sz w:val="28"/>
          <w:szCs w:val="28"/>
          <w:lang w:val="ru-RU" w:eastAsia="ko-KR"/>
        </w:rPr>
        <w:t>РАЗДЕЛ 15. «ЦЕНОВЫЕ (ТАРИФНЫЕ) ПОСЛЕДСТВИЯ»</w:t>
      </w:r>
      <w:bookmarkEnd w:id="275"/>
      <w:bookmarkEnd w:id="276"/>
      <w:bookmarkEnd w:id="277"/>
      <w:bookmarkEnd w:id="278"/>
    </w:p>
    <w:p w:rsidR="00D03880" w:rsidRPr="006F1D24" w:rsidRDefault="00D03880" w:rsidP="006F1D24"/>
    <w:p w:rsidR="00D03880" w:rsidRPr="006F1D24" w:rsidRDefault="00D03880" w:rsidP="006F1D24">
      <w:pPr>
        <w:pStyle w:val="a8"/>
        <w:ind w:firstLine="567"/>
        <w:rPr>
          <w:color w:val="000000"/>
          <w:sz w:val="28"/>
          <w:szCs w:val="28"/>
        </w:rPr>
      </w:pPr>
      <w:r w:rsidRPr="006F1D24">
        <w:rPr>
          <w:color w:val="000000"/>
          <w:sz w:val="28"/>
          <w:szCs w:val="28"/>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проводится на основании и с учетом следующих нормативных документов:</w:t>
      </w:r>
    </w:p>
    <w:p w:rsidR="00D03880" w:rsidRPr="006F1D24" w:rsidRDefault="00D03880" w:rsidP="00062071">
      <w:pPr>
        <w:widowControl w:val="0"/>
        <w:numPr>
          <w:ilvl w:val="0"/>
          <w:numId w:val="42"/>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 xml:space="preserve">Прогноз долгосрочного социально-экономического развития Российской Федерации на период до </w:t>
      </w:r>
      <w:smartTag w:uri="urn:schemas-microsoft-com:office:smarttags" w:element="metricconverter">
        <w:smartTagPr>
          <w:attr w:name="ProductID" w:val="2030 г"/>
        </w:smartTagPr>
        <w:r w:rsidRPr="006F1D24">
          <w:rPr>
            <w:color w:val="000000"/>
            <w:sz w:val="28"/>
            <w:szCs w:val="28"/>
          </w:rPr>
          <w:t>2030 г</w:t>
        </w:r>
      </w:smartTag>
      <w:r w:rsidRPr="006F1D24">
        <w:rPr>
          <w:color w:val="000000"/>
          <w:sz w:val="28"/>
          <w:szCs w:val="28"/>
        </w:rPr>
        <w:t>. (от 25.03.2013 г.);</w:t>
      </w:r>
    </w:p>
    <w:p w:rsidR="00D03880" w:rsidRPr="006F1D24" w:rsidRDefault="00D03880" w:rsidP="00062071">
      <w:pPr>
        <w:widowControl w:val="0"/>
        <w:numPr>
          <w:ilvl w:val="0"/>
          <w:numId w:val="42"/>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 xml:space="preserve">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w:t>
      </w:r>
      <w:smartTag w:uri="urn:schemas-microsoft-com:office:smarttags" w:element="metricconverter">
        <w:smartTagPr>
          <w:attr w:name="ProductID" w:val="2014 г"/>
        </w:smartTagPr>
        <w:r w:rsidRPr="006F1D24">
          <w:rPr>
            <w:color w:val="000000"/>
            <w:sz w:val="28"/>
            <w:szCs w:val="28"/>
          </w:rPr>
          <w:t>2014 г</w:t>
        </w:r>
      </w:smartTag>
      <w:r w:rsidRPr="006F1D24">
        <w:rPr>
          <w:color w:val="000000"/>
          <w:sz w:val="28"/>
          <w:szCs w:val="28"/>
        </w:rPr>
        <w:t>. и на плановый период 2015 и 2016 гг. (от 12.04.2013 г.);</w:t>
      </w:r>
    </w:p>
    <w:p w:rsidR="00D03880" w:rsidRPr="006F1D24" w:rsidRDefault="00D03880" w:rsidP="00062071">
      <w:pPr>
        <w:widowControl w:val="0"/>
        <w:numPr>
          <w:ilvl w:val="0"/>
          <w:numId w:val="42"/>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Индексы-дефляторы на регулируемый период, утв. Минэкономразвития России от 12.04.2013 г.;</w:t>
      </w:r>
    </w:p>
    <w:p w:rsidR="00D03880" w:rsidRPr="006F1D24" w:rsidRDefault="00D03880" w:rsidP="00062071">
      <w:pPr>
        <w:widowControl w:val="0"/>
        <w:numPr>
          <w:ilvl w:val="0"/>
          <w:numId w:val="42"/>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 xml:space="preserve">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w:t>
      </w:r>
      <w:smartTag w:uri="urn:schemas-microsoft-com:office:smarttags" w:element="metricconverter">
        <w:smartTagPr>
          <w:attr w:name="ProductID" w:val="2013 г"/>
        </w:smartTagPr>
        <w:r w:rsidRPr="006F1D24">
          <w:rPr>
            <w:color w:val="000000"/>
            <w:sz w:val="28"/>
            <w:szCs w:val="28"/>
          </w:rPr>
          <w:t>2013 г</w:t>
        </w:r>
      </w:smartTag>
      <w:r w:rsidRPr="006F1D24">
        <w:rPr>
          <w:color w:val="000000"/>
          <w:sz w:val="28"/>
          <w:szCs w:val="28"/>
        </w:rPr>
        <w:t>.».</w:t>
      </w:r>
    </w:p>
    <w:p w:rsidR="00D03880" w:rsidRPr="006F1D24" w:rsidRDefault="00D03880" w:rsidP="006F1D24">
      <w:pPr>
        <w:rPr>
          <w:color w:val="000000"/>
          <w:sz w:val="28"/>
          <w:szCs w:val="28"/>
        </w:rPr>
      </w:pPr>
    </w:p>
    <w:p w:rsidR="00D03880" w:rsidRPr="00084225" w:rsidRDefault="00D03880" w:rsidP="00084225">
      <w:pPr>
        <w:pStyle w:val="Heading1"/>
        <w:keepLines/>
        <w:numPr>
          <w:ilvl w:val="0"/>
          <w:numId w:val="0"/>
        </w:numPr>
        <w:spacing w:before="240" w:beforeAutospacing="0" w:after="0" w:afterAutospacing="0" w:line="480" w:lineRule="auto"/>
        <w:ind w:left="1429" w:hanging="360"/>
        <w:jc w:val="both"/>
        <w:rPr>
          <w:rFonts w:ascii="Times New Roman" w:hAnsi="Times New Roman"/>
          <w:bCs/>
          <w:color w:val="000000"/>
          <w:kern w:val="32"/>
          <w:sz w:val="28"/>
          <w:szCs w:val="28"/>
          <w:lang w:val="ru-RU" w:eastAsia="ko-KR"/>
        </w:rPr>
      </w:pPr>
    </w:p>
    <w:sectPr w:rsidR="00D03880" w:rsidRPr="00084225" w:rsidSect="008262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880" w:rsidRDefault="00D03880" w:rsidP="0018037B">
      <w:r>
        <w:separator/>
      </w:r>
    </w:p>
  </w:endnote>
  <w:endnote w:type="continuationSeparator" w:id="0">
    <w:p w:rsidR="00D03880" w:rsidRDefault="00D03880" w:rsidP="001803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ЎPs??c???"/>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880" w:rsidRDefault="00D03880" w:rsidP="0018037B">
      <w:r>
        <w:separator/>
      </w:r>
    </w:p>
  </w:footnote>
  <w:footnote w:type="continuationSeparator" w:id="0">
    <w:p w:rsidR="00D03880" w:rsidRDefault="00D03880" w:rsidP="001803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80" w:rsidRDefault="00D03880" w:rsidP="000E5CC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DEED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AC477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9B09A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5A3E6856"/>
    <w:lvl w:ilvl="0">
      <w:start w:val="1"/>
      <w:numFmt w:val="decimal"/>
      <w:pStyle w:val="ListNumber2"/>
      <w:lvlText w:val="%1."/>
      <w:lvlJc w:val="left"/>
      <w:pPr>
        <w:tabs>
          <w:tab w:val="num" w:pos="643"/>
        </w:tabs>
        <w:ind w:left="643" w:hanging="360"/>
      </w:pPr>
    </w:lvl>
  </w:abstractNum>
  <w:abstractNum w:abstractNumId="4">
    <w:nsid w:val="FFFFFF80"/>
    <w:multiLevelType w:val="singleLevel"/>
    <w:tmpl w:val="EBF8443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51241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A7C88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27EFCC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2E61B12"/>
    <w:lvl w:ilvl="0">
      <w:start w:val="1"/>
      <w:numFmt w:val="decimal"/>
      <w:pStyle w:val="ListNumber"/>
      <w:lvlText w:val="%1."/>
      <w:lvlJc w:val="left"/>
      <w:pPr>
        <w:tabs>
          <w:tab w:val="num" w:pos="360"/>
        </w:tabs>
        <w:ind w:left="360" w:hanging="360"/>
      </w:pPr>
    </w:lvl>
  </w:abstractNum>
  <w:abstractNum w:abstractNumId="9">
    <w:nsid w:val="FFFFFF89"/>
    <w:multiLevelType w:val="singleLevel"/>
    <w:tmpl w:val="15FCECD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1A12374"/>
    <w:multiLevelType w:val="hybridMultilevel"/>
    <w:tmpl w:val="795088B6"/>
    <w:styleLink w:val="53"/>
    <w:lvl w:ilvl="0" w:tplc="E83CDCC6">
      <w:start w:val="1"/>
      <w:numFmt w:val="bullet"/>
      <w:pStyle w:val="a"/>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13">
    <w:nsid w:val="0243697F"/>
    <w:multiLevelType w:val="hybridMultilevel"/>
    <w:tmpl w:val="5F36188C"/>
    <w:styleLink w:val="1111113"/>
    <w:lvl w:ilvl="0" w:tplc="31F63A34">
      <w:start w:val="1"/>
      <w:numFmt w:val="decimal"/>
      <w:lvlText w:val="%1."/>
      <w:lvlJc w:val="left"/>
      <w:pPr>
        <w:tabs>
          <w:tab w:val="num" w:pos="720"/>
        </w:tabs>
        <w:ind w:left="720" w:hanging="360"/>
      </w:pPr>
      <w:rPr>
        <w:rFonts w:cs="Times New Roman"/>
      </w:rPr>
    </w:lvl>
    <w:lvl w:ilvl="1" w:tplc="3ACE5B7C">
      <w:numFmt w:val="none"/>
      <w:lvlText w:val=""/>
      <w:lvlJc w:val="left"/>
      <w:pPr>
        <w:tabs>
          <w:tab w:val="num" w:pos="360"/>
        </w:tabs>
      </w:pPr>
      <w:rPr>
        <w:rFonts w:cs="Times New Roman"/>
      </w:rPr>
    </w:lvl>
    <w:lvl w:ilvl="2" w:tplc="311C8A96">
      <w:numFmt w:val="none"/>
      <w:lvlText w:val=""/>
      <w:lvlJc w:val="left"/>
      <w:pPr>
        <w:tabs>
          <w:tab w:val="num" w:pos="360"/>
        </w:tabs>
      </w:pPr>
      <w:rPr>
        <w:rFonts w:cs="Times New Roman"/>
      </w:rPr>
    </w:lvl>
    <w:lvl w:ilvl="3" w:tplc="0D445384">
      <w:numFmt w:val="none"/>
      <w:lvlText w:val=""/>
      <w:lvlJc w:val="left"/>
      <w:pPr>
        <w:tabs>
          <w:tab w:val="num" w:pos="360"/>
        </w:tabs>
      </w:pPr>
      <w:rPr>
        <w:rFonts w:cs="Times New Roman"/>
      </w:rPr>
    </w:lvl>
    <w:lvl w:ilvl="4" w:tplc="796A7556">
      <w:numFmt w:val="none"/>
      <w:lvlText w:val=""/>
      <w:lvlJc w:val="left"/>
      <w:pPr>
        <w:tabs>
          <w:tab w:val="num" w:pos="360"/>
        </w:tabs>
      </w:pPr>
      <w:rPr>
        <w:rFonts w:cs="Times New Roman"/>
      </w:rPr>
    </w:lvl>
    <w:lvl w:ilvl="5" w:tplc="C8E8043C">
      <w:numFmt w:val="none"/>
      <w:lvlText w:val=""/>
      <w:lvlJc w:val="left"/>
      <w:pPr>
        <w:tabs>
          <w:tab w:val="num" w:pos="360"/>
        </w:tabs>
      </w:pPr>
      <w:rPr>
        <w:rFonts w:cs="Times New Roman"/>
      </w:rPr>
    </w:lvl>
    <w:lvl w:ilvl="6" w:tplc="E9726730">
      <w:numFmt w:val="none"/>
      <w:lvlText w:val=""/>
      <w:lvlJc w:val="left"/>
      <w:pPr>
        <w:tabs>
          <w:tab w:val="num" w:pos="360"/>
        </w:tabs>
      </w:pPr>
      <w:rPr>
        <w:rFonts w:cs="Times New Roman"/>
      </w:rPr>
    </w:lvl>
    <w:lvl w:ilvl="7" w:tplc="1CC4E110">
      <w:numFmt w:val="none"/>
      <w:lvlText w:val=""/>
      <w:lvlJc w:val="left"/>
      <w:pPr>
        <w:tabs>
          <w:tab w:val="num" w:pos="360"/>
        </w:tabs>
      </w:pPr>
      <w:rPr>
        <w:rFonts w:cs="Times New Roman"/>
      </w:rPr>
    </w:lvl>
    <w:lvl w:ilvl="8" w:tplc="DC9E4A8E">
      <w:numFmt w:val="none"/>
      <w:lvlText w:val=""/>
      <w:lvlJc w:val="left"/>
      <w:pPr>
        <w:tabs>
          <w:tab w:val="num" w:pos="360"/>
        </w:tabs>
      </w:pPr>
      <w:rPr>
        <w:rFonts w:cs="Times New Roman"/>
      </w:rPr>
    </w:lvl>
  </w:abstractNum>
  <w:abstractNum w:abstractNumId="14">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05814BCF"/>
    <w:multiLevelType w:val="multilevel"/>
    <w:tmpl w:val="0419001D"/>
    <w:styleLink w:val="1111112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06B44E1A"/>
    <w:multiLevelType w:val="hybridMultilevel"/>
    <w:tmpl w:val="ED28A990"/>
    <w:styleLink w:val="231"/>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E64B19"/>
    <w:multiLevelType w:val="singleLevel"/>
    <w:tmpl w:val="10A278CE"/>
    <w:styleLink w:val="32"/>
    <w:lvl w:ilvl="0">
      <w:start w:val="1"/>
      <w:numFmt w:val="upperRoman"/>
      <w:pStyle w:val="Subtitle"/>
      <w:lvlText w:val="%1."/>
      <w:lvlJc w:val="left"/>
      <w:pPr>
        <w:tabs>
          <w:tab w:val="num" w:pos="720"/>
        </w:tabs>
        <w:ind w:left="720" w:hanging="720"/>
      </w:pPr>
      <w:rPr>
        <w:rFonts w:cs="Times New Roman"/>
      </w:rPr>
    </w:lvl>
  </w:abstractNum>
  <w:abstractNum w:abstractNumId="18">
    <w:nsid w:val="074C1952"/>
    <w:multiLevelType w:val="hybridMultilevel"/>
    <w:tmpl w:val="7AA449B0"/>
    <w:lvl w:ilvl="0" w:tplc="38FEF8B4">
      <w:start w:val="1"/>
      <w:numFmt w:val="decimal"/>
      <w:pStyle w:val="S"/>
      <w:lvlText w:val="Таблица %1"/>
      <w:lvlJc w:val="left"/>
      <w:pPr>
        <w:tabs>
          <w:tab w:val="num" w:pos="720"/>
        </w:tabs>
        <w:ind w:left="720" w:hanging="360"/>
      </w:pPr>
      <w:rPr>
        <w:rFonts w:cs="Times New Roman"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0F8768A6"/>
    <w:multiLevelType w:val="multilevel"/>
    <w:tmpl w:val="0419001D"/>
    <w:styleLink w:val="5"/>
    <w:lvl w:ilvl="0">
      <w:start w:val="1"/>
      <w:numFmt w:val="decimal"/>
      <w:lvlText w:val="%1)"/>
      <w:lvlJc w:val="left"/>
      <w:pPr>
        <w:ind w:left="360" w:hanging="360"/>
      </w:pPr>
      <w:rPr>
        <w:rFonts w:ascii="Times New Roman" w:hAnsi="Times New Roman" w:cs="Times New Roman"/>
        <w:sz w:val="2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11DC4D58"/>
    <w:multiLevelType w:val="multilevel"/>
    <w:tmpl w:val="4DE6BF8E"/>
    <w:styleLink w:val="14"/>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1">
    <w:nsid w:val="12BA154F"/>
    <w:multiLevelType w:val="hybridMultilevel"/>
    <w:tmpl w:val="999EF0AE"/>
    <w:styleLink w:val="11"/>
    <w:lvl w:ilvl="0" w:tplc="5E1CEEDE">
      <w:start w:val="1"/>
      <w:numFmt w:val="bullet"/>
      <w:pStyle w:val="a0"/>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22">
    <w:nsid w:val="159F27EE"/>
    <w:multiLevelType w:val="multilevel"/>
    <w:tmpl w:val="AF6C77F0"/>
    <w:lvl w:ilvl="0">
      <w:start w:val="1"/>
      <w:numFmt w:val="decimal"/>
      <w:lvlText w:val="%1."/>
      <w:lvlJc w:val="left"/>
      <w:pPr>
        <w:ind w:left="106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669" w:hanging="180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23">
    <w:nsid w:val="171B2996"/>
    <w:multiLevelType w:val="multilevel"/>
    <w:tmpl w:val="3E1E5AD6"/>
    <w:lvl w:ilvl="0">
      <w:start w:val="1"/>
      <w:numFmt w:val="bullet"/>
      <w:pStyle w:val="a1"/>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4">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1C080CBF"/>
    <w:multiLevelType w:val="multilevel"/>
    <w:tmpl w:val="35CC5B78"/>
    <w:styleLink w:val="1ai3"/>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1C0B7994"/>
    <w:multiLevelType w:val="multilevel"/>
    <w:tmpl w:val="04190023"/>
    <w:styleLink w:val="1ai2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nsid w:val="1E0146C6"/>
    <w:multiLevelType w:val="multilevel"/>
    <w:tmpl w:val="6E3451EA"/>
    <w:styleLink w:val="146"/>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hint="default"/>
        <w:sz w:val="28"/>
      </w:rPr>
    </w:lvl>
    <w:lvl w:ilvl="4">
      <w:start w:val="1"/>
      <w:numFmt w:val="decimal"/>
      <w:lvlText w:val="%1.%2.%3.%4.%5."/>
      <w:lvlJc w:val="left"/>
      <w:pPr>
        <w:tabs>
          <w:tab w:val="num" w:pos="2520"/>
        </w:tabs>
        <w:ind w:left="2232" w:hanging="792"/>
      </w:pPr>
      <w:rPr>
        <w:rFonts w:cs="Times New Roman" w:hint="default"/>
        <w:sz w:val="28"/>
      </w:rPr>
    </w:lvl>
    <w:lvl w:ilvl="5">
      <w:start w:val="1"/>
      <w:numFmt w:val="decimal"/>
      <w:lvlText w:val="%1.%2.%3.%4.%5.%6."/>
      <w:lvlJc w:val="left"/>
      <w:pPr>
        <w:tabs>
          <w:tab w:val="num" w:pos="2880"/>
        </w:tabs>
        <w:ind w:left="2736" w:hanging="936"/>
      </w:pPr>
      <w:rPr>
        <w:rFonts w:cs="Times New Roman" w:hint="default"/>
        <w:sz w:val="28"/>
      </w:rPr>
    </w:lvl>
    <w:lvl w:ilvl="6">
      <w:start w:val="1"/>
      <w:numFmt w:val="decimal"/>
      <w:lvlText w:val="%1.%2.%3.%4.%5.%6.%7."/>
      <w:lvlJc w:val="left"/>
      <w:pPr>
        <w:tabs>
          <w:tab w:val="num" w:pos="3600"/>
        </w:tabs>
        <w:ind w:left="3240" w:hanging="1080"/>
      </w:pPr>
      <w:rPr>
        <w:rFonts w:cs="Times New Roman" w:hint="default"/>
        <w:sz w:val="28"/>
      </w:rPr>
    </w:lvl>
    <w:lvl w:ilvl="7">
      <w:start w:val="1"/>
      <w:numFmt w:val="decimal"/>
      <w:lvlText w:val="%1.%2.%3.%4.%5.%6.%7.%8."/>
      <w:lvlJc w:val="left"/>
      <w:pPr>
        <w:tabs>
          <w:tab w:val="num" w:pos="3960"/>
        </w:tabs>
        <w:ind w:left="3744" w:hanging="1224"/>
      </w:pPr>
      <w:rPr>
        <w:rFonts w:cs="Times New Roman" w:hint="default"/>
        <w:sz w:val="28"/>
      </w:rPr>
    </w:lvl>
    <w:lvl w:ilvl="8">
      <w:start w:val="1"/>
      <w:numFmt w:val="decimal"/>
      <w:lvlText w:val="%1.%2.%3.%4.%5.%6.%7.%8.%9."/>
      <w:lvlJc w:val="left"/>
      <w:pPr>
        <w:tabs>
          <w:tab w:val="num" w:pos="4680"/>
        </w:tabs>
        <w:ind w:left="4320" w:hanging="1440"/>
      </w:pPr>
      <w:rPr>
        <w:rFonts w:cs="Times New Roman" w:hint="default"/>
        <w:sz w:val="28"/>
      </w:rPr>
    </w:lvl>
  </w:abstractNum>
  <w:abstractNum w:abstractNumId="28">
    <w:nsid w:val="23B10635"/>
    <w:multiLevelType w:val="multilevel"/>
    <w:tmpl w:val="05FC16A4"/>
    <w:styleLink w:val="23"/>
    <w:lvl w:ilvl="0">
      <w:start w:val="1"/>
      <w:numFmt w:val="upperRoman"/>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261CC7"/>
    <w:multiLevelType w:val="singleLevel"/>
    <w:tmpl w:val="05B4023E"/>
    <w:styleLink w:val="142"/>
    <w:lvl w:ilvl="0">
      <w:start w:val="1"/>
      <w:numFmt w:val="bullet"/>
      <w:pStyle w:val="a2"/>
      <w:lvlText w:val=""/>
      <w:lvlJc w:val="left"/>
      <w:pPr>
        <w:tabs>
          <w:tab w:val="num" w:pos="360"/>
        </w:tabs>
        <w:ind w:left="360" w:hanging="360"/>
      </w:pPr>
      <w:rPr>
        <w:rFonts w:ascii="Symbol" w:hAnsi="Symbol" w:hint="default"/>
      </w:rPr>
    </w:lvl>
  </w:abstractNum>
  <w:abstractNum w:abstractNumId="31">
    <w:nsid w:val="2ACE5174"/>
    <w:multiLevelType w:val="hybridMultilevel"/>
    <w:tmpl w:val="FE5836F8"/>
    <w:styleLink w:val="43"/>
    <w:lvl w:ilvl="0" w:tplc="B64E6C46">
      <w:start w:val="1"/>
      <w:numFmt w:val="bullet"/>
      <w:pStyle w:val="a3"/>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2">
    <w:nsid w:val="2E9C5314"/>
    <w:multiLevelType w:val="hybridMultilevel"/>
    <w:tmpl w:val="81B8D2D2"/>
    <w:lvl w:ilvl="0" w:tplc="04190015">
      <w:start w:val="1"/>
      <w:numFmt w:val="upperLetter"/>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38345307"/>
    <w:multiLevelType w:val="multilevel"/>
    <w:tmpl w:val="42FAE676"/>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4">
    <w:nsid w:val="397F6ADB"/>
    <w:multiLevelType w:val="hybridMultilevel"/>
    <w:tmpl w:val="8662CC98"/>
    <w:styleLink w:val="2"/>
    <w:lvl w:ilvl="0" w:tplc="96B06804">
      <w:numFmt w:val="bullet"/>
      <w:pStyle w:val="110"/>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hint="default"/>
      </w:rPr>
    </w:lvl>
    <w:lvl w:ilvl="8" w:tplc="04190005">
      <w:start w:val="1"/>
      <w:numFmt w:val="bullet"/>
      <w:lvlText w:val=""/>
      <w:lvlJc w:val="left"/>
      <w:pPr>
        <w:ind w:left="7282" w:hanging="360"/>
      </w:pPr>
      <w:rPr>
        <w:rFonts w:ascii="Wingdings" w:hAnsi="Wingdings" w:hint="default"/>
      </w:rPr>
    </w:lvl>
  </w:abstractNum>
  <w:abstractNum w:abstractNumId="35">
    <w:nsid w:val="3D1C2EA7"/>
    <w:multiLevelType w:val="hybridMultilevel"/>
    <w:tmpl w:val="E3549766"/>
    <w:styleLink w:val="1ai11"/>
    <w:lvl w:ilvl="0" w:tplc="612AE8E6">
      <w:start w:val="1"/>
      <w:numFmt w:val="decimal"/>
      <w:lvlText w:val="%1."/>
      <w:lvlJc w:val="left"/>
      <w:pPr>
        <w:tabs>
          <w:tab w:val="num" w:pos="1069"/>
        </w:tabs>
        <w:ind w:left="1069"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6">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7">
    <w:nsid w:val="474261E5"/>
    <w:multiLevelType w:val="hybridMultilevel"/>
    <w:tmpl w:val="D2C8ED62"/>
    <w:styleLink w:val="51"/>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9382695"/>
    <w:multiLevelType w:val="hybridMultilevel"/>
    <w:tmpl w:val="18A497D4"/>
    <w:lvl w:ilvl="0" w:tplc="24AEA242">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94634E1"/>
    <w:multiLevelType w:val="multilevel"/>
    <w:tmpl w:val="29AE71F0"/>
    <w:styleLink w:val="31"/>
    <w:lvl w:ilvl="0">
      <w:start w:val="2"/>
      <w:numFmt w:val="decimal"/>
      <w:pStyle w:val="112"/>
      <w:lvlText w:val="%1"/>
      <w:lvlJc w:val="left"/>
      <w:pPr>
        <w:tabs>
          <w:tab w:val="num" w:pos="360"/>
        </w:tabs>
        <w:ind w:left="360" w:hanging="360"/>
      </w:pPr>
      <w:rPr>
        <w:rFonts w:cs="Times New Roman" w:hint="default"/>
      </w:rPr>
    </w:lvl>
    <w:lvl w:ilvl="1">
      <w:start w:val="1"/>
      <w:numFmt w:val="decimal"/>
      <w:lvlText w:val="4. %2"/>
      <w:lvlJc w:val="left"/>
      <w:pPr>
        <w:tabs>
          <w:tab w:val="num" w:pos="1236"/>
        </w:tabs>
        <w:ind w:left="1267" w:hanging="415"/>
      </w:pPr>
      <w:rPr>
        <w:rFonts w:cs="Times New Roman" w:hint="default"/>
        <w:b w:val="0"/>
      </w:rPr>
    </w:lvl>
    <w:lvl w:ilvl="2">
      <w:start w:val="1"/>
      <w:numFmt w:val="decimal"/>
      <w:lvlText w:val="%1.%2.%3"/>
      <w:lvlJc w:val="left"/>
      <w:pPr>
        <w:tabs>
          <w:tab w:val="num" w:pos="3272"/>
        </w:tabs>
        <w:ind w:left="3272" w:hanging="720"/>
      </w:pPr>
      <w:rPr>
        <w:rFonts w:cs="Times New Roman" w:hint="default"/>
      </w:rPr>
    </w:lvl>
    <w:lvl w:ilvl="3">
      <w:start w:val="1"/>
      <w:numFmt w:val="decimal"/>
      <w:lvlText w:val="%1.%2.%3.%4"/>
      <w:lvlJc w:val="left"/>
      <w:pPr>
        <w:tabs>
          <w:tab w:val="num" w:pos="4548"/>
        </w:tabs>
        <w:ind w:left="4548" w:hanging="720"/>
      </w:pPr>
      <w:rPr>
        <w:rFonts w:cs="Times New Roman" w:hint="default"/>
      </w:rPr>
    </w:lvl>
    <w:lvl w:ilvl="4">
      <w:start w:val="1"/>
      <w:numFmt w:val="decimal"/>
      <w:lvlText w:val="%1.%2.%3.%4.%5"/>
      <w:lvlJc w:val="left"/>
      <w:pPr>
        <w:tabs>
          <w:tab w:val="num" w:pos="6184"/>
        </w:tabs>
        <w:ind w:left="6184" w:hanging="1080"/>
      </w:pPr>
      <w:rPr>
        <w:rFonts w:cs="Times New Roman" w:hint="default"/>
      </w:rPr>
    </w:lvl>
    <w:lvl w:ilvl="5">
      <w:start w:val="1"/>
      <w:numFmt w:val="decimal"/>
      <w:lvlText w:val="%1.%2.%3.%4.%5.%6"/>
      <w:lvlJc w:val="left"/>
      <w:pPr>
        <w:tabs>
          <w:tab w:val="num" w:pos="7460"/>
        </w:tabs>
        <w:ind w:left="7460" w:hanging="1080"/>
      </w:pPr>
      <w:rPr>
        <w:rFonts w:cs="Times New Roman" w:hint="default"/>
      </w:rPr>
    </w:lvl>
    <w:lvl w:ilvl="6">
      <w:start w:val="1"/>
      <w:numFmt w:val="decimal"/>
      <w:lvlText w:val="%1.%2.%3.%4.%5.%6.%7"/>
      <w:lvlJc w:val="left"/>
      <w:pPr>
        <w:tabs>
          <w:tab w:val="num" w:pos="9096"/>
        </w:tabs>
        <w:ind w:left="9096" w:hanging="1440"/>
      </w:pPr>
      <w:rPr>
        <w:rFonts w:cs="Times New Roman" w:hint="default"/>
      </w:rPr>
    </w:lvl>
    <w:lvl w:ilvl="7">
      <w:start w:val="1"/>
      <w:numFmt w:val="decimal"/>
      <w:lvlText w:val="%1.%2.%3.%4.%5.%6.%7.%8"/>
      <w:lvlJc w:val="left"/>
      <w:pPr>
        <w:tabs>
          <w:tab w:val="num" w:pos="10372"/>
        </w:tabs>
        <w:ind w:left="10372" w:hanging="1440"/>
      </w:pPr>
      <w:rPr>
        <w:rFonts w:cs="Times New Roman" w:hint="default"/>
      </w:rPr>
    </w:lvl>
    <w:lvl w:ilvl="8">
      <w:start w:val="1"/>
      <w:numFmt w:val="decimal"/>
      <w:lvlText w:val="%1.%2.%3.%4.%5.%6.%7.%8.%9"/>
      <w:lvlJc w:val="left"/>
      <w:pPr>
        <w:tabs>
          <w:tab w:val="num" w:pos="12008"/>
        </w:tabs>
        <w:ind w:left="12008" w:hanging="1800"/>
      </w:pPr>
      <w:rPr>
        <w:rFonts w:cs="Times New Roman" w:hint="default"/>
      </w:rPr>
    </w:lvl>
  </w:abstractNum>
  <w:abstractNum w:abstractNumId="4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cs="Times New Roman" w:hint="default"/>
        <w:color w:val="auto"/>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41">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4DFA40AC"/>
    <w:multiLevelType w:val="hybridMultilevel"/>
    <w:tmpl w:val="B936F4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50441509"/>
    <w:multiLevelType w:val="hybridMultilevel"/>
    <w:tmpl w:val="1682BEEA"/>
    <w:styleLink w:val="ArticleSection"/>
    <w:lvl w:ilvl="0" w:tplc="9880054C">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51B128C0"/>
    <w:multiLevelType w:val="multilevel"/>
    <w:tmpl w:val="04190025"/>
    <w:styleLink w:val="5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6">
    <w:nsid w:val="538675B7"/>
    <w:multiLevelType w:val="hybridMultilevel"/>
    <w:tmpl w:val="1E38BE60"/>
    <w:lvl w:ilvl="0" w:tplc="1206D6B0">
      <w:start w:val="1"/>
      <w:numFmt w:val="decimal"/>
      <w:pStyle w:val="10"/>
      <w:lvlText w:val="%1."/>
      <w:lvlJc w:val="left"/>
      <w:pPr>
        <w:ind w:left="1134" w:hanging="425"/>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CD004C"/>
    <w:multiLevelType w:val="multilevel"/>
    <w:tmpl w:val="AF6C77F0"/>
    <w:lvl w:ilvl="0">
      <w:start w:val="1"/>
      <w:numFmt w:val="decimal"/>
      <w:lvlText w:val="%1."/>
      <w:lvlJc w:val="left"/>
      <w:pPr>
        <w:ind w:left="106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669" w:hanging="180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48">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9">
    <w:nsid w:val="5EA94484"/>
    <w:multiLevelType w:val="singleLevel"/>
    <w:tmpl w:val="3D207538"/>
    <w:styleLink w:val="3"/>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50">
    <w:nsid w:val="66D26412"/>
    <w:multiLevelType w:val="hybridMultilevel"/>
    <w:tmpl w:val="D4B6D334"/>
    <w:styleLink w:val="6"/>
    <w:lvl w:ilvl="0" w:tplc="87E49BF6">
      <w:start w:val="1"/>
      <w:numFmt w:val="decimal"/>
      <w:lvlText w:val="%1."/>
      <w:lvlJc w:val="left"/>
      <w:pPr>
        <w:tabs>
          <w:tab w:val="num" w:pos="927"/>
        </w:tabs>
        <w:ind w:left="927" w:hanging="360"/>
      </w:pPr>
      <w:rPr>
        <w:rFonts w:cs="Times New Roman"/>
      </w:rPr>
    </w:lvl>
    <w:lvl w:ilvl="1" w:tplc="BD840884">
      <w:start w:val="1"/>
      <w:numFmt w:val="decimal"/>
      <w:lvlText w:val="%2."/>
      <w:lvlJc w:val="left"/>
      <w:pPr>
        <w:tabs>
          <w:tab w:val="num" w:pos="1440"/>
        </w:tabs>
        <w:ind w:left="1440" w:hanging="360"/>
      </w:pPr>
      <w:rPr>
        <w:rFonts w:cs="Times New Roman"/>
      </w:rPr>
    </w:lvl>
    <w:lvl w:ilvl="2" w:tplc="2CB4806A">
      <w:start w:val="1"/>
      <w:numFmt w:val="decimal"/>
      <w:lvlText w:val="%3."/>
      <w:lvlJc w:val="left"/>
      <w:pPr>
        <w:tabs>
          <w:tab w:val="num" w:pos="2160"/>
        </w:tabs>
        <w:ind w:left="2160" w:hanging="360"/>
      </w:pPr>
      <w:rPr>
        <w:rFonts w:cs="Times New Roman"/>
      </w:rPr>
    </w:lvl>
    <w:lvl w:ilvl="3" w:tplc="C106738E">
      <w:start w:val="1"/>
      <w:numFmt w:val="decimal"/>
      <w:lvlText w:val="%4."/>
      <w:lvlJc w:val="left"/>
      <w:pPr>
        <w:tabs>
          <w:tab w:val="num" w:pos="2880"/>
        </w:tabs>
        <w:ind w:left="2880" w:hanging="360"/>
      </w:pPr>
      <w:rPr>
        <w:rFonts w:cs="Times New Roman"/>
      </w:rPr>
    </w:lvl>
    <w:lvl w:ilvl="4" w:tplc="695EBB2C">
      <w:start w:val="1"/>
      <w:numFmt w:val="decimal"/>
      <w:lvlText w:val="%5."/>
      <w:lvlJc w:val="left"/>
      <w:pPr>
        <w:tabs>
          <w:tab w:val="num" w:pos="3600"/>
        </w:tabs>
        <w:ind w:left="3600" w:hanging="360"/>
      </w:pPr>
      <w:rPr>
        <w:rFonts w:cs="Times New Roman"/>
      </w:rPr>
    </w:lvl>
    <w:lvl w:ilvl="5" w:tplc="0246ABF4">
      <w:start w:val="1"/>
      <w:numFmt w:val="decimal"/>
      <w:lvlText w:val="%6."/>
      <w:lvlJc w:val="left"/>
      <w:pPr>
        <w:tabs>
          <w:tab w:val="num" w:pos="4320"/>
        </w:tabs>
        <w:ind w:left="4320" w:hanging="360"/>
      </w:pPr>
      <w:rPr>
        <w:rFonts w:cs="Times New Roman"/>
      </w:rPr>
    </w:lvl>
    <w:lvl w:ilvl="6" w:tplc="35D6D44A">
      <w:start w:val="1"/>
      <w:numFmt w:val="decimal"/>
      <w:lvlText w:val="%7."/>
      <w:lvlJc w:val="left"/>
      <w:pPr>
        <w:tabs>
          <w:tab w:val="num" w:pos="5040"/>
        </w:tabs>
        <w:ind w:left="5040" w:hanging="360"/>
      </w:pPr>
      <w:rPr>
        <w:rFonts w:cs="Times New Roman"/>
      </w:rPr>
    </w:lvl>
    <w:lvl w:ilvl="7" w:tplc="A2065E14">
      <w:start w:val="1"/>
      <w:numFmt w:val="decimal"/>
      <w:lvlText w:val="%8."/>
      <w:lvlJc w:val="left"/>
      <w:pPr>
        <w:tabs>
          <w:tab w:val="num" w:pos="5760"/>
        </w:tabs>
        <w:ind w:left="5760" w:hanging="360"/>
      </w:pPr>
      <w:rPr>
        <w:rFonts w:cs="Times New Roman"/>
      </w:rPr>
    </w:lvl>
    <w:lvl w:ilvl="8" w:tplc="8D7EA9F8">
      <w:start w:val="1"/>
      <w:numFmt w:val="decimal"/>
      <w:lvlText w:val="%9."/>
      <w:lvlJc w:val="left"/>
      <w:pPr>
        <w:tabs>
          <w:tab w:val="num" w:pos="6480"/>
        </w:tabs>
        <w:ind w:left="6480" w:hanging="360"/>
      </w:pPr>
      <w:rPr>
        <w:rFonts w:cs="Times New Roman"/>
      </w:rPr>
    </w:lvl>
  </w:abstractNum>
  <w:abstractNum w:abstractNumId="51">
    <w:nsid w:val="68F13BC0"/>
    <w:multiLevelType w:val="multilevel"/>
    <w:tmpl w:val="35CC5B78"/>
    <w:styleLink w:val="11111111"/>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2">
    <w:nsid w:val="69C90727"/>
    <w:multiLevelType w:val="multilevel"/>
    <w:tmpl w:val="F2309E50"/>
    <w:styleLink w:val="111111"/>
    <w:lvl w:ilvl="0">
      <w:start w:val="1"/>
      <w:numFmt w:val="bullet"/>
      <w:pStyle w:val="13"/>
      <w:suff w:val="space"/>
      <w:lvlText w:val=""/>
      <w:lvlJc w:val="left"/>
      <w:pPr>
        <w:ind w:left="426"/>
      </w:pPr>
      <w:rPr>
        <w:rFonts w:ascii="Wingdings" w:hAnsi="Wingdings" w:hint="default"/>
      </w:rPr>
    </w:lvl>
    <w:lvl w:ilvl="1">
      <w:start w:val="1"/>
      <w:numFmt w:val="bullet"/>
      <w:pStyle w:val="20"/>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53">
    <w:nsid w:val="6DD0012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EBC6D34"/>
    <w:multiLevelType w:val="hybridMultilevel"/>
    <w:tmpl w:val="7CDEBD76"/>
    <w:styleLink w:val="22"/>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3B40A9A"/>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6">
    <w:nsid w:val="76CC3BFB"/>
    <w:multiLevelType w:val="hybridMultilevel"/>
    <w:tmpl w:val="A19C572E"/>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717718D"/>
    <w:multiLevelType w:val="multilevel"/>
    <w:tmpl w:val="2AAA0D14"/>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8">
    <w:nsid w:val="7ED215C3"/>
    <w:multiLevelType w:val="hybridMultilevel"/>
    <w:tmpl w:val="49EAE3AA"/>
    <w:lvl w:ilvl="0" w:tplc="50BC951E">
      <w:start w:val="1"/>
      <w:numFmt w:val="bullet"/>
      <w:pStyle w:val="S2"/>
      <w:lvlText w:val=""/>
      <w:lvlJc w:val="left"/>
      <w:pPr>
        <w:tabs>
          <w:tab w:val="num" w:pos="1080"/>
        </w:tabs>
        <w:ind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6"/>
  </w:num>
  <w:num w:numId="3">
    <w:abstractNumId w:val="5"/>
  </w:num>
  <w:num w:numId="4">
    <w:abstractNumId w:val="9"/>
  </w:num>
  <w:num w:numId="5">
    <w:abstractNumId w:val="8"/>
  </w:num>
  <w:num w:numId="6">
    <w:abstractNumId w:val="4"/>
  </w:num>
  <w:num w:numId="7">
    <w:abstractNumId w:val="3"/>
  </w:num>
  <w:num w:numId="8">
    <w:abstractNumId w:val="2"/>
  </w:num>
  <w:num w:numId="9">
    <w:abstractNumId w:val="1"/>
  </w:num>
  <w:num w:numId="10">
    <w:abstractNumId w:val="0"/>
  </w:num>
  <w:num w:numId="11">
    <w:abstractNumId w:val="57"/>
  </w:num>
  <w:num w:numId="12">
    <w:abstractNumId w:val="54"/>
  </w:num>
  <w:num w:numId="13">
    <w:abstractNumId w:val="45"/>
  </w:num>
  <w:num w:numId="14">
    <w:abstractNumId w:val="28"/>
  </w:num>
  <w:num w:numId="15">
    <w:abstractNumId w:val="52"/>
  </w:num>
  <w:num w:numId="16">
    <w:abstractNumId w:val="34"/>
  </w:num>
  <w:num w:numId="17">
    <w:abstractNumId w:val="39"/>
  </w:num>
  <w:num w:numId="18">
    <w:abstractNumId w:val="11"/>
  </w:num>
  <w:num w:numId="19">
    <w:abstractNumId w:val="21"/>
  </w:num>
  <w:num w:numId="20">
    <w:abstractNumId w:val="31"/>
  </w:num>
  <w:num w:numId="21">
    <w:abstractNumId w:val="49"/>
  </w:num>
  <w:num w:numId="22">
    <w:abstractNumId w:val="17"/>
  </w:num>
  <w:num w:numId="23">
    <w:abstractNumId w:val="6"/>
  </w:num>
  <w:num w:numId="24">
    <w:abstractNumId w:val="46"/>
  </w:num>
  <w:num w:numId="25">
    <w:abstractNumId w:val="5"/>
  </w:num>
  <w:num w:numId="26">
    <w:abstractNumId w:val="30"/>
  </w:num>
  <w:num w:numId="2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0"/>
  </w:num>
  <w:num w:numId="30">
    <w:abstractNumId w:val="50"/>
  </w:num>
  <w:num w:numId="31">
    <w:abstractNumId w:val="9"/>
  </w:num>
  <w:num w:numId="32">
    <w:abstractNumId w:val="27"/>
  </w:num>
  <w:num w:numId="33">
    <w:abstractNumId w:val="23"/>
  </w:num>
  <w:num w:numId="34">
    <w:abstractNumId w:val="12"/>
  </w:num>
  <w:num w:numId="35">
    <w:abstractNumId w:val="19"/>
  </w:num>
  <w:num w:numId="36">
    <w:abstractNumId w:val="38"/>
  </w:num>
  <w:num w:numId="37">
    <w:abstractNumId w:val="43"/>
  </w:num>
  <w:num w:numId="38">
    <w:abstractNumId w:val="10"/>
  </w:num>
  <w:num w:numId="39">
    <w:abstractNumId w:val="16"/>
  </w:num>
  <w:num w:numId="40">
    <w:abstractNumId w:val="56"/>
  </w:num>
  <w:num w:numId="41">
    <w:abstractNumId w:val="37"/>
  </w:num>
  <w:num w:numId="42">
    <w:abstractNumId w:val="41"/>
  </w:num>
  <w:num w:numId="43">
    <w:abstractNumId w:val="48"/>
  </w:num>
  <w:num w:numId="44">
    <w:abstractNumId w:val="42"/>
  </w:num>
  <w:num w:numId="45">
    <w:abstractNumId w:val="15"/>
  </w:num>
  <w:num w:numId="46">
    <w:abstractNumId w:val="26"/>
  </w:num>
  <w:num w:numId="47">
    <w:abstractNumId w:val="36"/>
  </w:num>
  <w:num w:numId="48">
    <w:abstractNumId w:val="35"/>
  </w:num>
  <w:num w:numId="49">
    <w:abstractNumId w:val="24"/>
  </w:num>
  <w:num w:numId="50">
    <w:abstractNumId w:val="33"/>
  </w:num>
  <w:num w:numId="51">
    <w:abstractNumId w:val="58"/>
  </w:num>
  <w:num w:numId="52">
    <w:abstractNumId w:val="40"/>
  </w:num>
  <w:num w:numId="53">
    <w:abstractNumId w:val="18"/>
  </w:num>
  <w:num w:numId="54">
    <w:abstractNumId w:val="13"/>
  </w:num>
  <w:num w:numId="55">
    <w:abstractNumId w:val="25"/>
  </w:num>
  <w:num w:numId="56">
    <w:abstractNumId w:val="51"/>
  </w:num>
  <w:num w:numId="57">
    <w:abstractNumId w:val="29"/>
  </w:num>
  <w:num w:numId="58">
    <w:abstractNumId w:val="47"/>
  </w:num>
  <w:num w:numId="59">
    <w:abstractNumId w:val="22"/>
  </w:num>
  <w:num w:numId="60">
    <w:abstractNumId w:val="32"/>
  </w:num>
  <w:num w:numId="61">
    <w:abstractNumId w:val="44"/>
  </w:num>
  <w:num w:numId="62">
    <w:abstractNumId w:val="55"/>
  </w:num>
  <w:num w:numId="63">
    <w:abstractNumId w:val="5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0B76"/>
    <w:rsid w:val="00007DE1"/>
    <w:rsid w:val="00011488"/>
    <w:rsid w:val="000370BF"/>
    <w:rsid w:val="00044CB5"/>
    <w:rsid w:val="0005005F"/>
    <w:rsid w:val="00056069"/>
    <w:rsid w:val="00062071"/>
    <w:rsid w:val="00062292"/>
    <w:rsid w:val="0007567E"/>
    <w:rsid w:val="00084225"/>
    <w:rsid w:val="000A5894"/>
    <w:rsid w:val="000A63B1"/>
    <w:rsid w:val="000B3D5E"/>
    <w:rsid w:val="000D79A9"/>
    <w:rsid w:val="000E172B"/>
    <w:rsid w:val="000E2510"/>
    <w:rsid w:val="000E4C13"/>
    <w:rsid w:val="000E5CCA"/>
    <w:rsid w:val="00114507"/>
    <w:rsid w:val="0013139B"/>
    <w:rsid w:val="00132FD7"/>
    <w:rsid w:val="00146233"/>
    <w:rsid w:val="0016012E"/>
    <w:rsid w:val="00176694"/>
    <w:rsid w:val="0018037B"/>
    <w:rsid w:val="00187D76"/>
    <w:rsid w:val="001A75E2"/>
    <w:rsid w:val="001C1B7F"/>
    <w:rsid w:val="001D7D2E"/>
    <w:rsid w:val="00225F98"/>
    <w:rsid w:val="002353D4"/>
    <w:rsid w:val="002769EB"/>
    <w:rsid w:val="002A6A0E"/>
    <w:rsid w:val="002C2CFF"/>
    <w:rsid w:val="002D50BA"/>
    <w:rsid w:val="002D51C9"/>
    <w:rsid w:val="0032166D"/>
    <w:rsid w:val="0032549B"/>
    <w:rsid w:val="00331B2B"/>
    <w:rsid w:val="003334B5"/>
    <w:rsid w:val="00334C7B"/>
    <w:rsid w:val="00380042"/>
    <w:rsid w:val="00387A3B"/>
    <w:rsid w:val="003A56AA"/>
    <w:rsid w:val="003E6D4E"/>
    <w:rsid w:val="003F274E"/>
    <w:rsid w:val="00402ACB"/>
    <w:rsid w:val="0048447F"/>
    <w:rsid w:val="00485292"/>
    <w:rsid w:val="004A0E96"/>
    <w:rsid w:val="004A17B8"/>
    <w:rsid w:val="004A3163"/>
    <w:rsid w:val="004A569F"/>
    <w:rsid w:val="004B150E"/>
    <w:rsid w:val="004B3921"/>
    <w:rsid w:val="004E5440"/>
    <w:rsid w:val="0051112C"/>
    <w:rsid w:val="00525021"/>
    <w:rsid w:val="00540D03"/>
    <w:rsid w:val="00563B7C"/>
    <w:rsid w:val="00565531"/>
    <w:rsid w:val="00573386"/>
    <w:rsid w:val="005A3AA5"/>
    <w:rsid w:val="005A6BEB"/>
    <w:rsid w:val="005B529D"/>
    <w:rsid w:val="005C6068"/>
    <w:rsid w:val="00620FE3"/>
    <w:rsid w:val="00644251"/>
    <w:rsid w:val="006747C3"/>
    <w:rsid w:val="00675107"/>
    <w:rsid w:val="006937D4"/>
    <w:rsid w:val="00697338"/>
    <w:rsid w:val="00697BD9"/>
    <w:rsid w:val="006B3342"/>
    <w:rsid w:val="006B4D03"/>
    <w:rsid w:val="006E071C"/>
    <w:rsid w:val="006F1D24"/>
    <w:rsid w:val="007075B0"/>
    <w:rsid w:val="007117C5"/>
    <w:rsid w:val="00721909"/>
    <w:rsid w:val="007322E7"/>
    <w:rsid w:val="00736A29"/>
    <w:rsid w:val="00757F81"/>
    <w:rsid w:val="00777199"/>
    <w:rsid w:val="007B2AD8"/>
    <w:rsid w:val="007B5977"/>
    <w:rsid w:val="007C024A"/>
    <w:rsid w:val="00826201"/>
    <w:rsid w:val="00833D50"/>
    <w:rsid w:val="0086529C"/>
    <w:rsid w:val="0087133C"/>
    <w:rsid w:val="00875192"/>
    <w:rsid w:val="00890BF0"/>
    <w:rsid w:val="008B69FB"/>
    <w:rsid w:val="0097000D"/>
    <w:rsid w:val="0097581A"/>
    <w:rsid w:val="00985A58"/>
    <w:rsid w:val="009A61F9"/>
    <w:rsid w:val="009B39E3"/>
    <w:rsid w:val="009D7708"/>
    <w:rsid w:val="009E769E"/>
    <w:rsid w:val="00A1690B"/>
    <w:rsid w:val="00A26151"/>
    <w:rsid w:val="00A721DD"/>
    <w:rsid w:val="00A73960"/>
    <w:rsid w:val="00A74AB8"/>
    <w:rsid w:val="00A957B4"/>
    <w:rsid w:val="00AA6637"/>
    <w:rsid w:val="00AC1E3D"/>
    <w:rsid w:val="00AE15B1"/>
    <w:rsid w:val="00AE7C49"/>
    <w:rsid w:val="00B13F9C"/>
    <w:rsid w:val="00B153AD"/>
    <w:rsid w:val="00B50F2D"/>
    <w:rsid w:val="00B66D27"/>
    <w:rsid w:val="00B81055"/>
    <w:rsid w:val="00B935BE"/>
    <w:rsid w:val="00BC6D61"/>
    <w:rsid w:val="00BC721A"/>
    <w:rsid w:val="00BF5E9B"/>
    <w:rsid w:val="00BF75DE"/>
    <w:rsid w:val="00C0581D"/>
    <w:rsid w:val="00C3252C"/>
    <w:rsid w:val="00C436D5"/>
    <w:rsid w:val="00C55319"/>
    <w:rsid w:val="00C80150"/>
    <w:rsid w:val="00C91A39"/>
    <w:rsid w:val="00CC175A"/>
    <w:rsid w:val="00CE6B5B"/>
    <w:rsid w:val="00CF2D32"/>
    <w:rsid w:val="00D03880"/>
    <w:rsid w:val="00D07EBF"/>
    <w:rsid w:val="00D2246B"/>
    <w:rsid w:val="00D44268"/>
    <w:rsid w:val="00D647A7"/>
    <w:rsid w:val="00D93E41"/>
    <w:rsid w:val="00DC2AA7"/>
    <w:rsid w:val="00DE0091"/>
    <w:rsid w:val="00DF3DB3"/>
    <w:rsid w:val="00E20B76"/>
    <w:rsid w:val="00EA06CE"/>
    <w:rsid w:val="00EE0A9A"/>
    <w:rsid w:val="00EE0FCC"/>
    <w:rsid w:val="00EF71A4"/>
    <w:rsid w:val="00F036BD"/>
    <w:rsid w:val="00F15CA8"/>
    <w:rsid w:val="00F21852"/>
    <w:rsid w:val="00F4411C"/>
    <w:rsid w:val="00F6108B"/>
    <w:rsid w:val="00F94FDE"/>
    <w:rsid w:val="00FB7E63"/>
    <w:rsid w:val="00FE653E"/>
    <w:rsid w:val="00FF30F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uiPriority="0"/>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0"/>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uiPriority="0"/>
    <w:lsdException w:name="page number" w:uiPriority="0"/>
    <w:lsdException w:name="endnote reference" w:uiPriority="0"/>
    <w:lsdException w:name="endnote text" w:uiPriority="0"/>
    <w:lsdException w:name="table of authorities" w:locked="1" w:semiHidden="1" w:unhideWhenUsed="1"/>
    <w:lsdException w:name="macro" w:locked="1" w:semiHidden="1" w:unhideWhenUsed="1"/>
    <w:lsdException w:name="toa heading" w:locked="1" w:semiHidden="1" w:unhideWhenUsed="1"/>
    <w:lsdException w:name="List" w:uiPriority="0"/>
    <w:lsdException w:name="List Bullet" w:uiPriority="0"/>
    <w:lsdException w:name="List Number" w:uiPriority="0"/>
    <w:lsdException w:name="List 2" w:uiPriority="0"/>
    <w:lsdException w:name="List 3" w:uiPriority="0"/>
    <w:lsdException w:name="List 4" w:uiPriority="0"/>
    <w:lsdException w:name="List 5" w:locked="1" w:semiHidden="1" w:unhideWhenUsed="1"/>
    <w:lsdException w:name="List Bullet 2" w:uiPriority="0"/>
    <w:lsdException w:name="List Bullet 3" w:uiPriority="0"/>
    <w:lsdException w:name="List Bullet 4" w:uiPriority="0"/>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uiPriority="0"/>
    <w:lsdException w:name="Default Paragraph Font" w:locked="1" w:semiHidden="1" w:uiPriority="1" w:unhideWhenUsed="1"/>
    <w:lsdException w:name="Body Text" w:locked="1" w:semiHidden="1" w:unhideWhenUsed="1"/>
    <w:lsdException w:name="Body Text Indent" w:uiPriority="0"/>
    <w:lsdException w:name="List Continue" w:uiPriority="0"/>
    <w:lsdException w:name="List Continue 2" w:uiPriority="0"/>
    <w:lsdException w:name="List Continue 3" w:uiPriority="0"/>
    <w:lsdException w:name="List Continue 4" w:locked="1" w:semiHidden="1" w:unhideWhenUsed="1"/>
    <w:lsdException w:name="List Continue 5" w:locked="1" w:semiHidden="1" w:unhideWhenUsed="1"/>
    <w:lsdException w:name="Message Header" w:uiPriority="0"/>
    <w:lsdException w:name="Subtitle" w:locked="1" w:uiPriority="11" w:qFormat="1"/>
    <w:lsdException w:name="Salutation" w:locked="1" w:semiHidden="1" w:unhideWhenUsed="1"/>
    <w:lsdException w:name="Date" w:locked="1" w:semiHidden="1" w:unhideWhenUsed="1"/>
    <w:lsdException w:name="Body Text First Indent" w:uiPriority="0"/>
    <w:lsdException w:name="Body Text First Indent 2" w:uiPriority="0"/>
    <w:lsdException w:name="Note Heading" w:locked="1" w:semiHidden="1" w:unhideWhenUsed="1"/>
    <w:lsdException w:name="Body Text 2" w:uiPriority="0"/>
    <w:lsdException w:name="Body Text 3" w:locked="1" w:semiHidden="1" w:unhideWhenUsed="1"/>
    <w:lsdException w:name="Body Text Indent 2" w:uiPriority="0"/>
    <w:lsdException w:name="Body Text Indent 3" w:uiPriority="0"/>
    <w:lsdException w:name="Block Text" w:uiPriority="0"/>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uiPriority="0"/>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uiPriority="0"/>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uiPriority="0"/>
    <w:lsdException w:name="No List" w:locked="1" w:semiHidden="1" w:unhideWhenUsed="1"/>
    <w:lsdException w:name="Outline List 1" w:locked="1" w:semiHidden="1" w:unhideWhenUsed="1"/>
    <w:lsdException w:name="Outline List 2" w:locked="1" w:semiHidden="1" w:unhideWhenUsed="1"/>
    <w:lsdException w:name="Outline List 3" w:uiPriority="0"/>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uiPriority="0"/>
    <w:lsdException w:name="Table Columns 2" w:locked="1" w:semiHidden="1" w:unhideWhenUsed="1"/>
    <w:lsdException w:name="Table Columns 3" w:locked="1" w:semiHidden="1" w:unhideWhenUsed="1"/>
    <w:lsdException w:name="Table Columns 4" w:locked="1" w:semiHidden="1" w:unhideWhenUsed="1"/>
    <w:lsdException w:name="Table Columns 5" w:uiPriority="0"/>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uiPriority="0"/>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uiPriority="0"/>
    <w:lsdException w:name="Table List 8" w:uiPriority="0"/>
    <w:lsdException w:name="Table 3D effects 1" w:locked="1" w:semiHidden="1" w:unhideWhenUsed="1"/>
    <w:lsdException w:name="Table 3D effects 2" w:locked="1" w:semiHidden="1" w:unhideWhenUsed="1"/>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locked="1" w:semiHidden="1" w:unhideWhenUsed="1"/>
    <w:lsdException w:name="Table Web 1" w:locked="1" w:semiHidden="1" w:unhideWhenUsed="1"/>
    <w:lsdException w:name="Table Web 2" w:locked="1" w:semiHidden="1" w:unhideWhenUsed="1"/>
    <w:lsdException w:name="Table Web 3" w:uiPriority="0"/>
    <w:lsdException w:name="Balloon Text" w:uiPriority="0"/>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20B76"/>
    <w:rPr>
      <w:rFonts w:ascii="Times New Roman" w:eastAsia="Batang" w:hAnsi="Times New Roman"/>
      <w:sz w:val="24"/>
      <w:szCs w:val="24"/>
      <w:lang w:eastAsia="ko-KR"/>
    </w:rPr>
  </w:style>
  <w:style w:type="paragraph" w:styleId="Heading1">
    <w:name w:val="heading 1"/>
    <w:aliases w:val="Знак Знак Знак1,Знак Знак Знак Знак Знак Знак Знак Знак Знак"/>
    <w:basedOn w:val="Normal"/>
    <w:next w:val="Normal"/>
    <w:link w:val="Heading1Char"/>
    <w:uiPriority w:val="99"/>
    <w:qFormat/>
    <w:rsid w:val="006747C3"/>
    <w:pPr>
      <w:numPr>
        <w:numId w:val="40"/>
      </w:numPr>
      <w:spacing w:before="100" w:beforeAutospacing="1" w:after="100" w:afterAutospacing="1"/>
      <w:outlineLvl w:val="0"/>
    </w:pPr>
    <w:rPr>
      <w:rFonts w:ascii="Tahoma" w:eastAsia="Times New Roman" w:hAnsi="Tahoma"/>
      <w:sz w:val="20"/>
      <w:szCs w:val="20"/>
      <w:lang w:val="en-US" w:eastAsia="en-US"/>
    </w:rPr>
  </w:style>
  <w:style w:type="paragraph" w:styleId="Heading2">
    <w:name w:val="heading 2"/>
    <w:aliases w:val="H2,h2,Знак2,Знак Знак Знак"/>
    <w:basedOn w:val="Normal"/>
    <w:next w:val="Normal"/>
    <w:link w:val="Heading2Char"/>
    <w:autoRedefine/>
    <w:uiPriority w:val="99"/>
    <w:qFormat/>
    <w:rsid w:val="00C55319"/>
    <w:pPr>
      <w:keepNext/>
      <w:keepLines/>
      <w:spacing w:line="360" w:lineRule="auto"/>
      <w:jc w:val="both"/>
      <w:outlineLvl w:val="1"/>
    </w:pPr>
    <w:rPr>
      <w:sz w:val="28"/>
      <w:szCs w:val="28"/>
    </w:rPr>
  </w:style>
  <w:style w:type="paragraph" w:styleId="Heading3">
    <w:name w:val="heading 3"/>
    <w:aliases w:val="H3,h3,Знак,Знак3"/>
    <w:basedOn w:val="Normal"/>
    <w:next w:val="Normal"/>
    <w:link w:val="Heading3Char1"/>
    <w:autoRedefine/>
    <w:uiPriority w:val="99"/>
    <w:qFormat/>
    <w:rsid w:val="0086529C"/>
    <w:pPr>
      <w:numPr>
        <w:ilvl w:val="2"/>
        <w:numId w:val="40"/>
      </w:numPr>
      <w:spacing w:after="160" w:line="240" w:lineRule="exact"/>
      <w:ind w:hanging="180"/>
      <w:jc w:val="right"/>
      <w:outlineLvl w:val="2"/>
    </w:pPr>
    <w:rPr>
      <w:rFonts w:eastAsia="Times New Roman"/>
      <w:noProof/>
      <w:lang w:val="en-US" w:eastAsia="en-US"/>
    </w:rPr>
  </w:style>
  <w:style w:type="paragraph" w:styleId="Heading4">
    <w:name w:val="heading 4"/>
    <w:basedOn w:val="Normal"/>
    <w:next w:val="Normal"/>
    <w:link w:val="Heading4Char"/>
    <w:uiPriority w:val="99"/>
    <w:qFormat/>
    <w:rsid w:val="0086529C"/>
    <w:pPr>
      <w:keepNext/>
      <w:keepLines/>
      <w:numPr>
        <w:ilvl w:val="3"/>
        <w:numId w:val="40"/>
      </w:numPr>
      <w:spacing w:before="40" w:line="360" w:lineRule="auto"/>
      <w:outlineLvl w:val="3"/>
    </w:pPr>
    <w:rPr>
      <w:rFonts w:ascii="Cambria" w:eastAsia="Times New Roman" w:hAnsi="Cambria"/>
      <w:i/>
      <w:iCs/>
      <w:color w:val="365F91"/>
      <w:sz w:val="28"/>
      <w:szCs w:val="22"/>
      <w:lang w:eastAsia="ru-RU"/>
    </w:rPr>
  </w:style>
  <w:style w:type="paragraph" w:styleId="Heading5">
    <w:name w:val="heading 5"/>
    <w:aliases w:val="Underline"/>
    <w:basedOn w:val="Normal"/>
    <w:next w:val="Normal"/>
    <w:link w:val="Heading5Char"/>
    <w:uiPriority w:val="99"/>
    <w:qFormat/>
    <w:rsid w:val="0086529C"/>
    <w:pPr>
      <w:keepNext/>
      <w:keepLines/>
      <w:numPr>
        <w:ilvl w:val="4"/>
        <w:numId w:val="40"/>
      </w:numPr>
      <w:spacing w:before="40" w:line="360" w:lineRule="auto"/>
      <w:outlineLvl w:val="4"/>
    </w:pPr>
    <w:rPr>
      <w:rFonts w:ascii="Cambria" w:eastAsia="Times New Roman" w:hAnsi="Cambria"/>
      <w:color w:val="365F91"/>
      <w:sz w:val="28"/>
      <w:szCs w:val="22"/>
      <w:lang w:eastAsia="ru-RU"/>
    </w:rPr>
  </w:style>
  <w:style w:type="paragraph" w:styleId="Heading6">
    <w:name w:val="heading 6"/>
    <w:basedOn w:val="Normal"/>
    <w:next w:val="Normal"/>
    <w:link w:val="Heading6Char"/>
    <w:uiPriority w:val="99"/>
    <w:qFormat/>
    <w:rsid w:val="0086529C"/>
    <w:pPr>
      <w:keepNext/>
      <w:keepLines/>
      <w:numPr>
        <w:ilvl w:val="5"/>
        <w:numId w:val="40"/>
      </w:numPr>
      <w:spacing w:before="40" w:line="360" w:lineRule="auto"/>
      <w:ind w:hanging="180"/>
      <w:outlineLvl w:val="5"/>
    </w:pPr>
    <w:rPr>
      <w:rFonts w:ascii="Cambria" w:eastAsia="Times New Roman" w:hAnsi="Cambria"/>
      <w:color w:val="243F60"/>
      <w:sz w:val="28"/>
      <w:szCs w:val="22"/>
      <w:lang w:eastAsia="ru-RU"/>
    </w:rPr>
  </w:style>
  <w:style w:type="paragraph" w:styleId="Heading7">
    <w:name w:val="heading 7"/>
    <w:basedOn w:val="Normal"/>
    <w:next w:val="Normal"/>
    <w:link w:val="Heading7Char"/>
    <w:uiPriority w:val="99"/>
    <w:qFormat/>
    <w:rsid w:val="0086529C"/>
    <w:pPr>
      <w:keepNext/>
      <w:keepLines/>
      <w:numPr>
        <w:ilvl w:val="6"/>
        <w:numId w:val="40"/>
      </w:numPr>
      <w:spacing w:before="40" w:line="360" w:lineRule="auto"/>
      <w:outlineLvl w:val="6"/>
    </w:pPr>
    <w:rPr>
      <w:rFonts w:ascii="Cambria" w:eastAsia="Times New Roman" w:hAnsi="Cambria"/>
      <w:i/>
      <w:iCs/>
      <w:color w:val="243F60"/>
      <w:sz w:val="28"/>
      <w:szCs w:val="22"/>
      <w:lang w:eastAsia="ru-RU"/>
    </w:rPr>
  </w:style>
  <w:style w:type="paragraph" w:styleId="Heading8">
    <w:name w:val="heading 8"/>
    <w:basedOn w:val="Normal"/>
    <w:next w:val="Normal"/>
    <w:link w:val="Heading8Char"/>
    <w:uiPriority w:val="99"/>
    <w:qFormat/>
    <w:rsid w:val="0086529C"/>
    <w:pPr>
      <w:keepNext/>
      <w:keepLines/>
      <w:numPr>
        <w:ilvl w:val="7"/>
        <w:numId w:val="40"/>
      </w:numPr>
      <w:spacing w:before="40" w:line="360" w:lineRule="auto"/>
      <w:outlineLvl w:val="7"/>
    </w:pPr>
    <w:rPr>
      <w:rFonts w:ascii="Cambria" w:eastAsia="Times New Roman" w:hAnsi="Cambria"/>
      <w:color w:val="272727"/>
      <w:sz w:val="21"/>
      <w:szCs w:val="21"/>
      <w:lang w:eastAsia="ru-RU"/>
    </w:rPr>
  </w:style>
  <w:style w:type="paragraph" w:styleId="Heading9">
    <w:name w:val="heading 9"/>
    <w:basedOn w:val="Normal"/>
    <w:next w:val="Normal"/>
    <w:link w:val="Heading9Char"/>
    <w:uiPriority w:val="99"/>
    <w:qFormat/>
    <w:rsid w:val="0086529C"/>
    <w:pPr>
      <w:keepNext/>
      <w:keepLines/>
      <w:numPr>
        <w:ilvl w:val="8"/>
        <w:numId w:val="40"/>
      </w:numPr>
      <w:spacing w:before="40" w:line="360" w:lineRule="auto"/>
      <w:ind w:hanging="180"/>
      <w:outlineLvl w:val="8"/>
    </w:pPr>
    <w:rPr>
      <w:rFonts w:ascii="Cambria" w:eastAsia="Times New Roman" w:hAnsi="Cambria"/>
      <w:i/>
      <w:iCs/>
      <w:color w:val="272727"/>
      <w:sz w:val="21"/>
      <w:szCs w:val="21"/>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Знак Знак1 Char,Знак Знак Знак Знак Знак Знак Знак Знак Знак Char"/>
    <w:basedOn w:val="DefaultParagraphFont"/>
    <w:link w:val="Heading1"/>
    <w:uiPriority w:val="9"/>
    <w:rsid w:val="000C61D7"/>
    <w:rPr>
      <w:rFonts w:asciiTheme="majorHAnsi" w:eastAsiaTheme="majorEastAsia" w:hAnsiTheme="majorHAnsi" w:cstheme="majorBidi"/>
      <w:b/>
      <w:bCs/>
      <w:kern w:val="32"/>
      <w:sz w:val="32"/>
      <w:szCs w:val="32"/>
      <w:lang w:eastAsia="ko-KR"/>
    </w:rPr>
  </w:style>
  <w:style w:type="character" w:customStyle="1" w:styleId="Heading2Char">
    <w:name w:val="Heading 2 Char"/>
    <w:aliases w:val="H2 Char,h2 Char,Знак2 Char,Знак Знак Знак Char"/>
    <w:basedOn w:val="DefaultParagraphFont"/>
    <w:link w:val="Heading2"/>
    <w:uiPriority w:val="99"/>
    <w:locked/>
    <w:rsid w:val="00C55319"/>
    <w:rPr>
      <w:rFonts w:ascii="Times New Roman" w:eastAsia="Batang" w:hAnsi="Times New Roman" w:cs="Times New Roman"/>
      <w:sz w:val="28"/>
      <w:szCs w:val="28"/>
      <w:lang w:eastAsia="ko-KR"/>
    </w:rPr>
  </w:style>
  <w:style w:type="character" w:customStyle="1" w:styleId="Heading3Char">
    <w:name w:val="Heading 3 Char"/>
    <w:aliases w:val="H3 Char,h3 Char,Знак Char,Знак3 Char"/>
    <w:basedOn w:val="DefaultParagraphFont"/>
    <w:link w:val="Heading3"/>
    <w:uiPriority w:val="99"/>
    <w:locked/>
    <w:rsid w:val="0086529C"/>
    <w:rPr>
      <w:rFonts w:cs="Times New Roman"/>
      <w:b/>
      <w:sz w:val="24"/>
      <w:u w:val="single"/>
      <w:lang w:val="ru-RU" w:eastAsia="ru-RU"/>
    </w:rPr>
  </w:style>
  <w:style w:type="character" w:customStyle="1" w:styleId="Heading4Char">
    <w:name w:val="Heading 4 Char"/>
    <w:basedOn w:val="DefaultParagraphFont"/>
    <w:link w:val="Heading4"/>
    <w:uiPriority w:val="99"/>
    <w:locked/>
    <w:rsid w:val="0086529C"/>
    <w:rPr>
      <w:rFonts w:ascii="Cambria" w:eastAsia="Times New Roman" w:hAnsi="Cambria" w:cs="Times New Roman"/>
      <w:i/>
      <w:iCs/>
      <w:color w:val="365F91"/>
      <w:sz w:val="22"/>
      <w:szCs w:val="22"/>
      <w:lang w:val="ru-RU" w:eastAsia="ru-RU" w:bidi="ar-SA"/>
    </w:rPr>
  </w:style>
  <w:style w:type="character" w:customStyle="1" w:styleId="Heading5Char">
    <w:name w:val="Heading 5 Char"/>
    <w:aliases w:val="Underline Char"/>
    <w:basedOn w:val="DefaultParagraphFont"/>
    <w:link w:val="Heading5"/>
    <w:uiPriority w:val="99"/>
    <w:locked/>
    <w:rsid w:val="0086529C"/>
    <w:rPr>
      <w:rFonts w:ascii="Cambria" w:eastAsia="Times New Roman" w:hAnsi="Cambria" w:cs="Times New Roman"/>
      <w:color w:val="365F91"/>
      <w:sz w:val="22"/>
      <w:szCs w:val="22"/>
      <w:lang w:val="ru-RU" w:eastAsia="ru-RU" w:bidi="ar-SA"/>
    </w:rPr>
  </w:style>
  <w:style w:type="character" w:customStyle="1" w:styleId="Heading6Char">
    <w:name w:val="Heading 6 Char"/>
    <w:basedOn w:val="DefaultParagraphFont"/>
    <w:link w:val="Heading6"/>
    <w:uiPriority w:val="99"/>
    <w:locked/>
    <w:rsid w:val="0086529C"/>
    <w:rPr>
      <w:rFonts w:ascii="Cambria" w:eastAsia="Times New Roman" w:hAnsi="Cambria" w:cs="Times New Roman"/>
      <w:color w:val="243F60"/>
      <w:sz w:val="22"/>
      <w:szCs w:val="22"/>
      <w:lang w:val="ru-RU" w:eastAsia="ru-RU" w:bidi="ar-SA"/>
    </w:rPr>
  </w:style>
  <w:style w:type="character" w:customStyle="1" w:styleId="Heading7Char">
    <w:name w:val="Heading 7 Char"/>
    <w:basedOn w:val="DefaultParagraphFont"/>
    <w:link w:val="Heading7"/>
    <w:uiPriority w:val="99"/>
    <w:locked/>
    <w:rsid w:val="0086529C"/>
    <w:rPr>
      <w:rFonts w:ascii="Cambria" w:eastAsia="Times New Roman" w:hAnsi="Cambria" w:cs="Times New Roman"/>
      <w:i/>
      <w:iCs/>
      <w:color w:val="243F60"/>
      <w:sz w:val="22"/>
      <w:szCs w:val="22"/>
      <w:lang w:val="ru-RU" w:eastAsia="ru-RU" w:bidi="ar-SA"/>
    </w:rPr>
  </w:style>
  <w:style w:type="character" w:customStyle="1" w:styleId="Heading8Char">
    <w:name w:val="Heading 8 Char"/>
    <w:basedOn w:val="DefaultParagraphFont"/>
    <w:link w:val="Heading8"/>
    <w:uiPriority w:val="99"/>
    <w:locked/>
    <w:rsid w:val="0086529C"/>
    <w:rPr>
      <w:rFonts w:ascii="Cambria" w:eastAsia="Times New Roman" w:hAnsi="Cambria" w:cs="Times New Roman"/>
      <w:color w:val="272727"/>
      <w:sz w:val="21"/>
      <w:szCs w:val="21"/>
      <w:lang w:val="ru-RU" w:eastAsia="ru-RU" w:bidi="ar-SA"/>
    </w:rPr>
  </w:style>
  <w:style w:type="character" w:customStyle="1" w:styleId="Heading9Char">
    <w:name w:val="Heading 9 Char"/>
    <w:basedOn w:val="DefaultParagraphFont"/>
    <w:link w:val="Heading9"/>
    <w:uiPriority w:val="99"/>
    <w:locked/>
    <w:rsid w:val="0086529C"/>
    <w:rPr>
      <w:rFonts w:ascii="Cambria" w:eastAsia="Times New Roman" w:hAnsi="Cambria" w:cs="Times New Roman"/>
      <w:i/>
      <w:iCs/>
      <w:color w:val="272727"/>
      <w:sz w:val="21"/>
      <w:szCs w:val="21"/>
      <w:lang w:val="ru-RU" w:eastAsia="ru-RU" w:bidi="ar-SA"/>
    </w:rPr>
  </w:style>
  <w:style w:type="paragraph" w:customStyle="1" w:styleId="ConsPlusTitle">
    <w:name w:val="ConsPlusTitle"/>
    <w:uiPriority w:val="99"/>
    <w:rsid w:val="00E20B76"/>
    <w:pPr>
      <w:widowControl w:val="0"/>
      <w:autoSpaceDE w:val="0"/>
      <w:autoSpaceDN w:val="0"/>
      <w:adjustRightInd w:val="0"/>
    </w:pPr>
    <w:rPr>
      <w:rFonts w:ascii="Arial" w:eastAsia="Batang" w:hAnsi="Arial" w:cs="Arial"/>
      <w:b/>
      <w:bCs/>
      <w:sz w:val="20"/>
      <w:szCs w:val="20"/>
    </w:rPr>
  </w:style>
  <w:style w:type="paragraph" w:customStyle="1" w:styleId="ConsPlusNormal">
    <w:name w:val="ConsPlusNormal"/>
    <w:link w:val="ConsPlusNormal0"/>
    <w:uiPriority w:val="99"/>
    <w:rsid w:val="00E20B76"/>
    <w:pPr>
      <w:autoSpaceDE w:val="0"/>
      <w:autoSpaceDN w:val="0"/>
      <w:adjustRightInd w:val="0"/>
      <w:ind w:firstLine="720"/>
    </w:pPr>
    <w:rPr>
      <w:rFonts w:ascii="Arial" w:eastAsia="Batang" w:hAnsi="Arial"/>
    </w:rPr>
  </w:style>
  <w:style w:type="character" w:customStyle="1" w:styleId="ConsPlusNormal0">
    <w:name w:val="ConsPlusNormal Знак"/>
    <w:link w:val="ConsPlusNormal"/>
    <w:uiPriority w:val="99"/>
    <w:locked/>
    <w:rsid w:val="00E20B76"/>
    <w:rPr>
      <w:rFonts w:ascii="Arial" w:eastAsia="Batang" w:hAnsi="Arial"/>
      <w:sz w:val="22"/>
      <w:lang w:eastAsia="ru-RU"/>
    </w:rPr>
  </w:style>
  <w:style w:type="paragraph" w:styleId="BodyText">
    <w:name w:val="Body Text"/>
    <w:aliases w:val="Основной текст1,Основной текст Знак Знак,bt,Oaaee?iue,Oaaee?iue1,Oaaee?iue2,Oaaee?iue3,Oaaee?iue4,Oaaee?iue5,Oaaee?iue11,Oaaee?iue21,Oaaee?iue31,Oaaee?iue41,Табличный,Табличный1,Табличный2,Табличный3,Табличный4,Табличный5,Табличный11"/>
    <w:basedOn w:val="Normal"/>
    <w:link w:val="BodyTextChar"/>
    <w:uiPriority w:val="99"/>
    <w:rsid w:val="00E20B76"/>
  </w:style>
  <w:style w:type="character" w:customStyle="1" w:styleId="BodyTextChar">
    <w:name w:val="Body Text Char"/>
    <w:aliases w:val="Основной текст1 Char,Основной текст Знак Знак Char,bt Char,Oaaee?iue Char,Oaaee?iue1 Char,Oaaee?iue2 Char,Oaaee?iue3 Char,Oaaee?iue4 Char,Oaaee?iue5 Char,Oaaee?iue11 Char,Oaaee?iue21 Char,Oaaee?iue31 Char,Oaaee?iue41 Char,Табличный Char"/>
    <w:basedOn w:val="DefaultParagraphFont"/>
    <w:link w:val="BodyText"/>
    <w:uiPriority w:val="99"/>
    <w:locked/>
    <w:rsid w:val="00E20B76"/>
    <w:rPr>
      <w:rFonts w:ascii="Times New Roman" w:eastAsia="Batang" w:hAnsi="Times New Roman" w:cs="Times New Roman"/>
      <w:sz w:val="24"/>
      <w:lang w:eastAsia="ko-KR"/>
    </w:rPr>
  </w:style>
  <w:style w:type="character" w:customStyle="1" w:styleId="a6">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w:basedOn w:val="DefaultParagraphFont"/>
    <w:uiPriority w:val="99"/>
    <w:rsid w:val="00E20B76"/>
    <w:rPr>
      <w:rFonts w:ascii="Times New Roman" w:eastAsia="Batang" w:hAnsi="Times New Roman" w:cs="Times New Roman"/>
      <w:sz w:val="24"/>
      <w:szCs w:val="24"/>
      <w:lang w:eastAsia="ko-KR"/>
    </w:rPr>
  </w:style>
  <w:style w:type="paragraph" w:styleId="NormalWeb">
    <w:name w:val="Normal (Web)"/>
    <w:aliases w:val="Обычный (Web),Обычный (Web)1,Обычный (веб)1,Обычный (веб)11"/>
    <w:basedOn w:val="Normal"/>
    <w:link w:val="NormalWebChar"/>
    <w:uiPriority w:val="99"/>
    <w:rsid w:val="00E20B76"/>
    <w:pPr>
      <w:spacing w:before="100" w:beforeAutospacing="1" w:after="100" w:afterAutospacing="1"/>
    </w:pPr>
    <w:rPr>
      <w:rFonts w:eastAsia="Times New Roman"/>
      <w:lang w:eastAsia="ru-RU"/>
    </w:rPr>
  </w:style>
  <w:style w:type="character" w:styleId="Strong">
    <w:name w:val="Strong"/>
    <w:basedOn w:val="DefaultParagraphFont"/>
    <w:uiPriority w:val="99"/>
    <w:qFormat/>
    <w:rsid w:val="00E20B76"/>
    <w:rPr>
      <w:rFonts w:cs="Times New Roman"/>
      <w:b/>
      <w:bCs/>
    </w:rPr>
  </w:style>
  <w:style w:type="character" w:customStyle="1" w:styleId="NormalWebChar">
    <w:name w:val="Normal (Web) Char"/>
    <w:aliases w:val="Обычный (Web) Char,Обычный (Web)1 Char,Обычный (веб)1 Char,Обычный (веб)11 Char"/>
    <w:basedOn w:val="DefaultParagraphFont"/>
    <w:link w:val="NormalWeb"/>
    <w:uiPriority w:val="99"/>
    <w:locked/>
    <w:rsid w:val="00E20B76"/>
    <w:rPr>
      <w:rFonts w:ascii="Times New Roman" w:hAnsi="Times New Roman" w:cs="Times New Roman"/>
      <w:sz w:val="24"/>
      <w:szCs w:val="24"/>
      <w:lang w:eastAsia="ru-RU"/>
    </w:rPr>
  </w:style>
  <w:style w:type="paragraph" w:styleId="BalloonText">
    <w:name w:val="Balloon Text"/>
    <w:basedOn w:val="Normal"/>
    <w:link w:val="BalloonTextChar"/>
    <w:uiPriority w:val="99"/>
    <w:rsid w:val="00E20B76"/>
    <w:rPr>
      <w:rFonts w:ascii="Tahoma" w:hAnsi="Tahoma" w:cs="Tahoma"/>
      <w:sz w:val="16"/>
      <w:szCs w:val="16"/>
    </w:rPr>
  </w:style>
  <w:style w:type="character" w:customStyle="1" w:styleId="BalloonTextChar">
    <w:name w:val="Balloon Text Char"/>
    <w:basedOn w:val="DefaultParagraphFont"/>
    <w:link w:val="BalloonText"/>
    <w:uiPriority w:val="99"/>
    <w:locked/>
    <w:rsid w:val="00E20B76"/>
    <w:rPr>
      <w:rFonts w:ascii="Tahoma" w:eastAsia="Batang" w:hAnsi="Tahoma" w:cs="Tahoma"/>
      <w:sz w:val="16"/>
      <w:szCs w:val="16"/>
      <w:lang w:eastAsia="ko-KR"/>
    </w:rPr>
  </w:style>
  <w:style w:type="character" w:customStyle="1" w:styleId="a7">
    <w:name w:val="_Обычный Знак"/>
    <w:link w:val="a8"/>
    <w:uiPriority w:val="99"/>
    <w:locked/>
    <w:rsid w:val="00E20B76"/>
    <w:rPr>
      <w:rFonts w:ascii="Times New Roman" w:hAnsi="Times New Roman"/>
      <w:sz w:val="26"/>
    </w:rPr>
  </w:style>
  <w:style w:type="paragraph" w:customStyle="1" w:styleId="a8">
    <w:name w:val="_Обычный"/>
    <w:basedOn w:val="Normal"/>
    <w:link w:val="a7"/>
    <w:uiPriority w:val="99"/>
    <w:rsid w:val="00E20B76"/>
    <w:pPr>
      <w:spacing w:line="360" w:lineRule="auto"/>
      <w:ind w:firstLine="709"/>
      <w:jc w:val="both"/>
    </w:pPr>
    <w:rPr>
      <w:rFonts w:eastAsia="Times New Roman"/>
      <w:sz w:val="26"/>
      <w:szCs w:val="20"/>
      <w:lang w:eastAsia="ru-RU"/>
    </w:r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18037B"/>
    <w:pPr>
      <w:tabs>
        <w:tab w:val="center" w:pos="4677"/>
        <w:tab w:val="right" w:pos="9355"/>
      </w:tabs>
    </w:p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18037B"/>
    <w:rPr>
      <w:rFonts w:ascii="Times New Roman" w:eastAsia="Batang" w:hAnsi="Times New Roman" w:cs="Times New Roman"/>
      <w:sz w:val="24"/>
      <w:szCs w:val="24"/>
      <w:lang w:eastAsia="ko-KR"/>
    </w:rPr>
  </w:style>
  <w:style w:type="paragraph" w:styleId="Footer">
    <w:name w:val="footer"/>
    <w:basedOn w:val="Normal"/>
    <w:link w:val="FooterChar"/>
    <w:uiPriority w:val="99"/>
    <w:rsid w:val="0018037B"/>
    <w:pPr>
      <w:tabs>
        <w:tab w:val="center" w:pos="4677"/>
        <w:tab w:val="right" w:pos="9355"/>
      </w:tabs>
    </w:pPr>
  </w:style>
  <w:style w:type="character" w:customStyle="1" w:styleId="FooterChar">
    <w:name w:val="Footer Char"/>
    <w:basedOn w:val="DefaultParagraphFont"/>
    <w:link w:val="Footer"/>
    <w:uiPriority w:val="99"/>
    <w:locked/>
    <w:rsid w:val="0018037B"/>
    <w:rPr>
      <w:rFonts w:ascii="Times New Roman" w:eastAsia="Batang" w:hAnsi="Times New Roman" w:cs="Times New Roman"/>
      <w:sz w:val="24"/>
      <w:szCs w:val="24"/>
      <w:lang w:eastAsia="ko-KR"/>
    </w:rPr>
  </w:style>
  <w:style w:type="character" w:customStyle="1" w:styleId="CaptionChar1">
    <w:name w:val="Caption Char1"/>
    <w:aliases w:val="Знак5 Char,Знак1 Знак Знак Знак Char,Знак1 Знак Знак Char,Таблица - Название объекта Char,!! Object Novogor !! Char,Caption Char Char,Caption Char1 Char1 Char Char Char,Caption Char Char2 Char1 Char Char Char,Знак13 Char"/>
    <w:link w:val="Caption"/>
    <w:uiPriority w:val="99"/>
    <w:locked/>
    <w:rsid w:val="0086529C"/>
    <w:rPr>
      <w:rFonts w:ascii="Times New Roman" w:hAnsi="Times New Roman"/>
      <w:b/>
      <w:sz w:val="28"/>
    </w:rPr>
  </w:style>
  <w:style w:type="paragraph" w:styleId="Caption">
    <w:name w:val="caption"/>
    <w:aliases w:val="Знак5,Знак1 Знак Знак Знак,Знак1 Знак Знак,Таблица - Название объекта,!! Object Novogor !!,Caption Char,Caption Char1 Char1 Char Char,Caption Char Char2 Char1 Char Char,Caption Char Char Char1 Char Char Char,Знак13"/>
    <w:basedOn w:val="Normal"/>
    <w:next w:val="Normal"/>
    <w:link w:val="CaptionChar1"/>
    <w:uiPriority w:val="99"/>
    <w:qFormat/>
    <w:rsid w:val="0086529C"/>
    <w:pPr>
      <w:spacing w:before="120" w:after="120" w:line="360" w:lineRule="auto"/>
      <w:ind w:firstLine="720"/>
      <w:jc w:val="both"/>
    </w:pPr>
    <w:rPr>
      <w:rFonts w:eastAsia="Calibri"/>
      <w:b/>
      <w:sz w:val="28"/>
      <w:szCs w:val="20"/>
      <w:lang w:eastAsia="ru-RU"/>
    </w:rPr>
  </w:style>
  <w:style w:type="character" w:customStyle="1" w:styleId="Heading3Char1">
    <w:name w:val="Heading 3 Char1"/>
    <w:aliases w:val="H3 Char1,h3 Char1,Знак Char1,Знак3 Char1"/>
    <w:basedOn w:val="DefaultParagraphFont"/>
    <w:link w:val="Heading3"/>
    <w:uiPriority w:val="99"/>
    <w:locked/>
    <w:rsid w:val="0086529C"/>
    <w:rPr>
      <w:rFonts w:eastAsia="Times New Roman" w:cs="Times New Roman"/>
      <w:noProof/>
      <w:sz w:val="24"/>
      <w:szCs w:val="24"/>
      <w:lang w:val="en-US" w:eastAsia="en-US" w:bidi="ar-SA"/>
    </w:rPr>
  </w:style>
  <w:style w:type="paragraph" w:customStyle="1" w:styleId="a9">
    <w:name w:val="Для таблицы"/>
    <w:basedOn w:val="Normal"/>
    <w:next w:val="Normal"/>
    <w:uiPriority w:val="99"/>
    <w:rsid w:val="0086529C"/>
    <w:pPr>
      <w:jc w:val="center"/>
    </w:pPr>
    <w:rPr>
      <w:rFonts w:eastAsia="Calibri"/>
      <w:sz w:val="20"/>
      <w:szCs w:val="22"/>
      <w:lang w:eastAsia="en-US"/>
    </w:rPr>
  </w:style>
  <w:style w:type="paragraph" w:styleId="BodyTextIndent">
    <w:name w:val="Body Text Indent"/>
    <w:basedOn w:val="Normal"/>
    <w:link w:val="BodyTextIndentChar"/>
    <w:uiPriority w:val="99"/>
    <w:rsid w:val="0086529C"/>
    <w:pPr>
      <w:ind w:firstLine="720"/>
    </w:pPr>
    <w:rPr>
      <w:rFonts w:eastAsia="Times New Roman"/>
      <w:szCs w:val="20"/>
      <w:lang w:eastAsia="ru-RU"/>
    </w:rPr>
  </w:style>
  <w:style w:type="character" w:customStyle="1" w:styleId="BodyTextIndentChar">
    <w:name w:val="Body Text Indent Char"/>
    <w:basedOn w:val="DefaultParagraphFont"/>
    <w:link w:val="BodyTextIndent"/>
    <w:uiPriority w:val="99"/>
    <w:locked/>
    <w:rsid w:val="0086529C"/>
    <w:rPr>
      <w:rFonts w:ascii="Times New Roman" w:hAnsi="Times New Roman" w:cs="Times New Roman"/>
      <w:sz w:val="20"/>
      <w:szCs w:val="20"/>
      <w:lang w:eastAsia="ru-RU"/>
    </w:rPr>
  </w:style>
  <w:style w:type="paragraph" w:styleId="TOC1">
    <w:name w:val="toc 1"/>
    <w:basedOn w:val="Normal"/>
    <w:next w:val="Normal"/>
    <w:autoRedefine/>
    <w:uiPriority w:val="99"/>
    <w:rsid w:val="0086529C"/>
    <w:pPr>
      <w:tabs>
        <w:tab w:val="left" w:pos="1120"/>
        <w:tab w:val="right" w:leader="dot" w:pos="9345"/>
      </w:tabs>
      <w:spacing w:before="360" w:line="360" w:lineRule="auto"/>
    </w:pPr>
    <w:rPr>
      <w:rFonts w:ascii="Cambria" w:eastAsia="Times New Roman" w:hAnsi="Cambria"/>
      <w:b/>
      <w:bCs/>
      <w:caps/>
      <w:lang w:eastAsia="ru-RU"/>
    </w:rPr>
  </w:style>
  <w:style w:type="paragraph" w:styleId="TOC2">
    <w:name w:val="toc 2"/>
    <w:basedOn w:val="Normal"/>
    <w:next w:val="Normal"/>
    <w:autoRedefine/>
    <w:uiPriority w:val="99"/>
    <w:rsid w:val="0086529C"/>
    <w:pPr>
      <w:tabs>
        <w:tab w:val="left" w:pos="1400"/>
        <w:tab w:val="right" w:leader="dot" w:pos="9345"/>
      </w:tabs>
      <w:spacing w:after="120"/>
      <w:jc w:val="both"/>
    </w:pPr>
    <w:rPr>
      <w:rFonts w:ascii="Calibri" w:eastAsia="Times New Roman" w:hAnsi="Calibri" w:cs="Calibri"/>
      <w:b/>
      <w:bCs/>
      <w:sz w:val="20"/>
      <w:szCs w:val="20"/>
      <w:lang w:eastAsia="ru-RU"/>
    </w:rPr>
  </w:style>
  <w:style w:type="paragraph" w:styleId="TOC3">
    <w:name w:val="toc 3"/>
    <w:basedOn w:val="Normal"/>
    <w:next w:val="Normal"/>
    <w:autoRedefine/>
    <w:uiPriority w:val="99"/>
    <w:rsid w:val="0086529C"/>
    <w:pPr>
      <w:tabs>
        <w:tab w:val="left" w:pos="709"/>
        <w:tab w:val="right" w:leader="dot" w:pos="9345"/>
      </w:tabs>
      <w:spacing w:line="360" w:lineRule="auto"/>
    </w:pPr>
    <w:rPr>
      <w:rFonts w:ascii="Calibri" w:eastAsia="Times New Roman" w:hAnsi="Calibri" w:cs="Calibri"/>
      <w:sz w:val="20"/>
      <w:szCs w:val="20"/>
      <w:lang w:eastAsia="ru-RU"/>
    </w:rPr>
  </w:style>
  <w:style w:type="paragraph" w:styleId="TOC4">
    <w:name w:val="toc 4"/>
    <w:basedOn w:val="Normal"/>
    <w:next w:val="Normal"/>
    <w:autoRedefine/>
    <w:uiPriority w:val="99"/>
    <w:rsid w:val="0086529C"/>
    <w:pPr>
      <w:spacing w:line="360" w:lineRule="auto"/>
      <w:ind w:left="560" w:firstLine="709"/>
    </w:pPr>
    <w:rPr>
      <w:rFonts w:ascii="Calibri" w:eastAsia="Times New Roman" w:hAnsi="Calibri" w:cs="Calibri"/>
      <w:sz w:val="20"/>
      <w:szCs w:val="20"/>
      <w:lang w:eastAsia="ru-RU"/>
    </w:rPr>
  </w:style>
  <w:style w:type="paragraph" w:styleId="TOC5">
    <w:name w:val="toc 5"/>
    <w:basedOn w:val="Normal"/>
    <w:next w:val="Normal"/>
    <w:autoRedefine/>
    <w:uiPriority w:val="99"/>
    <w:rsid w:val="0086529C"/>
    <w:pPr>
      <w:spacing w:line="360" w:lineRule="auto"/>
      <w:ind w:left="840" w:firstLine="709"/>
    </w:pPr>
    <w:rPr>
      <w:rFonts w:ascii="Calibri" w:eastAsia="Times New Roman" w:hAnsi="Calibri" w:cs="Calibri"/>
      <w:sz w:val="20"/>
      <w:szCs w:val="20"/>
      <w:lang w:eastAsia="ru-RU"/>
    </w:rPr>
  </w:style>
  <w:style w:type="paragraph" w:styleId="TOC6">
    <w:name w:val="toc 6"/>
    <w:basedOn w:val="Normal"/>
    <w:next w:val="Normal"/>
    <w:autoRedefine/>
    <w:uiPriority w:val="99"/>
    <w:rsid w:val="0086529C"/>
    <w:pPr>
      <w:spacing w:line="360" w:lineRule="auto"/>
      <w:ind w:left="1120" w:firstLine="709"/>
    </w:pPr>
    <w:rPr>
      <w:rFonts w:ascii="Calibri" w:eastAsia="Times New Roman" w:hAnsi="Calibri" w:cs="Calibri"/>
      <w:sz w:val="20"/>
      <w:szCs w:val="20"/>
      <w:lang w:eastAsia="ru-RU"/>
    </w:rPr>
  </w:style>
  <w:style w:type="paragraph" w:styleId="TOC7">
    <w:name w:val="toc 7"/>
    <w:basedOn w:val="Normal"/>
    <w:next w:val="Normal"/>
    <w:autoRedefine/>
    <w:uiPriority w:val="99"/>
    <w:rsid w:val="0086529C"/>
    <w:pPr>
      <w:spacing w:line="360" w:lineRule="auto"/>
      <w:ind w:left="1400" w:firstLine="709"/>
    </w:pPr>
    <w:rPr>
      <w:rFonts w:ascii="Calibri" w:eastAsia="Times New Roman" w:hAnsi="Calibri" w:cs="Calibri"/>
      <w:sz w:val="20"/>
      <w:szCs w:val="20"/>
      <w:lang w:eastAsia="ru-RU"/>
    </w:rPr>
  </w:style>
  <w:style w:type="paragraph" w:styleId="TOC8">
    <w:name w:val="toc 8"/>
    <w:basedOn w:val="Normal"/>
    <w:next w:val="Normal"/>
    <w:autoRedefine/>
    <w:uiPriority w:val="99"/>
    <w:rsid w:val="0086529C"/>
    <w:pPr>
      <w:spacing w:line="360" w:lineRule="auto"/>
      <w:ind w:left="1680" w:firstLine="709"/>
    </w:pPr>
    <w:rPr>
      <w:rFonts w:ascii="Calibri" w:eastAsia="Times New Roman" w:hAnsi="Calibri" w:cs="Calibri"/>
      <w:sz w:val="20"/>
      <w:szCs w:val="20"/>
      <w:lang w:eastAsia="ru-RU"/>
    </w:rPr>
  </w:style>
  <w:style w:type="paragraph" w:styleId="TOC9">
    <w:name w:val="toc 9"/>
    <w:basedOn w:val="Normal"/>
    <w:next w:val="Normal"/>
    <w:autoRedefine/>
    <w:uiPriority w:val="99"/>
    <w:rsid w:val="0086529C"/>
    <w:pPr>
      <w:spacing w:line="360" w:lineRule="auto"/>
      <w:ind w:left="1960" w:firstLine="709"/>
    </w:pPr>
    <w:rPr>
      <w:rFonts w:ascii="Calibri" w:eastAsia="Times New Roman" w:hAnsi="Calibri" w:cs="Calibri"/>
      <w:sz w:val="20"/>
      <w:szCs w:val="20"/>
      <w:lang w:eastAsia="ru-RU"/>
    </w:rPr>
  </w:style>
  <w:style w:type="paragraph" w:styleId="ListParagraph">
    <w:name w:val="List Paragraph"/>
    <w:basedOn w:val="Normal"/>
    <w:link w:val="ListParagraphChar"/>
    <w:uiPriority w:val="99"/>
    <w:qFormat/>
    <w:rsid w:val="0086529C"/>
    <w:pPr>
      <w:widowControl w:val="0"/>
      <w:adjustRightInd w:val="0"/>
      <w:ind w:left="720"/>
      <w:contextualSpacing/>
      <w:jc w:val="both"/>
      <w:textAlignment w:val="baseline"/>
    </w:pPr>
    <w:rPr>
      <w:rFonts w:eastAsia="Calibri"/>
      <w:noProof/>
      <w:sz w:val="20"/>
      <w:szCs w:val="20"/>
      <w:lang w:eastAsia="ru-RU"/>
    </w:rPr>
  </w:style>
  <w:style w:type="character" w:customStyle="1" w:styleId="ListParagraphChar">
    <w:name w:val="List Paragraph Char"/>
    <w:link w:val="ListParagraph"/>
    <w:uiPriority w:val="99"/>
    <w:locked/>
    <w:rsid w:val="0086529C"/>
    <w:rPr>
      <w:rFonts w:ascii="Times New Roman" w:hAnsi="Times New Roman"/>
      <w:noProof/>
      <w:sz w:val="20"/>
      <w:lang w:eastAsia="ru-RU"/>
    </w:rPr>
  </w:style>
  <w:style w:type="character" w:styleId="Hyperlink">
    <w:name w:val="Hyperlink"/>
    <w:basedOn w:val="DefaultParagraphFont"/>
    <w:uiPriority w:val="99"/>
    <w:rsid w:val="0086529C"/>
    <w:rPr>
      <w:rFonts w:cs="Times New Roman"/>
      <w:color w:val="0000FF"/>
      <w:u w:val="single"/>
    </w:rPr>
  </w:style>
  <w:style w:type="character" w:customStyle="1" w:styleId="UnresolvedMention">
    <w:name w:val="Unresolved Mention"/>
    <w:basedOn w:val="DefaultParagraphFont"/>
    <w:uiPriority w:val="99"/>
    <w:semiHidden/>
    <w:rsid w:val="0086529C"/>
    <w:rPr>
      <w:rFonts w:cs="Times New Roman"/>
      <w:color w:val="605E5C"/>
      <w:shd w:val="clear" w:color="auto" w:fill="E1DFDD"/>
    </w:rPr>
  </w:style>
  <w:style w:type="paragraph" w:styleId="Title">
    <w:name w:val="Title"/>
    <w:aliases w:val="No Spacing1,Название,Заголовок1 Знак Знак"/>
    <w:basedOn w:val="Normal"/>
    <w:link w:val="TitleChar2"/>
    <w:uiPriority w:val="99"/>
    <w:qFormat/>
    <w:rsid w:val="00C55319"/>
    <w:rPr>
      <w:rFonts w:ascii="Calibri" w:eastAsia="Calibri" w:hAnsi="Calibri"/>
      <w:sz w:val="22"/>
      <w:szCs w:val="22"/>
      <w:lang w:eastAsia="en-US"/>
    </w:rPr>
  </w:style>
  <w:style w:type="character" w:customStyle="1" w:styleId="TitleChar">
    <w:name w:val="Title Char"/>
    <w:aliases w:val="No Spacing Char,Название Char,Заголовок1 Знак Знак Char"/>
    <w:basedOn w:val="DefaultParagraphFont"/>
    <w:link w:val="Title"/>
    <w:uiPriority w:val="10"/>
    <w:rsid w:val="000C61D7"/>
    <w:rPr>
      <w:rFonts w:asciiTheme="majorHAnsi" w:eastAsiaTheme="majorEastAsia" w:hAnsiTheme="majorHAnsi" w:cstheme="majorBidi"/>
      <w:b/>
      <w:bCs/>
      <w:kern w:val="28"/>
      <w:sz w:val="32"/>
      <w:szCs w:val="32"/>
      <w:lang w:eastAsia="ko-KR"/>
    </w:rPr>
  </w:style>
  <w:style w:type="paragraph" w:customStyle="1" w:styleId="Default">
    <w:name w:val="Default"/>
    <w:uiPriority w:val="99"/>
    <w:rsid w:val="0086529C"/>
    <w:pPr>
      <w:autoSpaceDE w:val="0"/>
      <w:autoSpaceDN w:val="0"/>
      <w:adjustRightInd w:val="0"/>
    </w:pPr>
    <w:rPr>
      <w:rFonts w:ascii="Times New Roman" w:eastAsia="Times New Roman" w:hAnsi="Times New Roman"/>
      <w:color w:val="000000"/>
      <w:sz w:val="24"/>
      <w:szCs w:val="24"/>
    </w:rPr>
  </w:style>
  <w:style w:type="table" w:styleId="TableGrid">
    <w:name w:val="Table Grid"/>
    <w:aliases w:val="Table Grid Report"/>
    <w:basedOn w:val="TableNormal"/>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86529C"/>
    <w:pPr>
      <w:spacing w:before="60"/>
      <w:ind w:firstLine="709"/>
      <w:jc w:val="both"/>
    </w:pPr>
    <w:rPr>
      <w:rFonts w:eastAsia="Times New Roman"/>
      <w:sz w:val="26"/>
      <w:szCs w:val="21"/>
      <w:lang w:eastAsia="ru-RU"/>
    </w:rPr>
  </w:style>
  <w:style w:type="character" w:customStyle="1" w:styleId="BodyText2Char">
    <w:name w:val="Body Text 2 Char"/>
    <w:basedOn w:val="DefaultParagraphFont"/>
    <w:link w:val="BodyText2"/>
    <w:uiPriority w:val="99"/>
    <w:locked/>
    <w:rsid w:val="0086529C"/>
    <w:rPr>
      <w:rFonts w:ascii="Times New Roman" w:hAnsi="Times New Roman" w:cs="Times New Roman"/>
      <w:sz w:val="21"/>
      <w:szCs w:val="21"/>
    </w:rPr>
  </w:style>
  <w:style w:type="paragraph" w:styleId="DocumentMap">
    <w:name w:val="Document Map"/>
    <w:basedOn w:val="Normal"/>
    <w:link w:val="DocumentMapChar"/>
    <w:uiPriority w:val="99"/>
    <w:rsid w:val="0086529C"/>
    <w:rPr>
      <w:rFonts w:ascii="Tahoma" w:eastAsia="Calibri" w:hAnsi="Tahoma"/>
      <w:sz w:val="16"/>
      <w:szCs w:val="16"/>
      <w:lang w:eastAsia="ru-RU"/>
    </w:rPr>
  </w:style>
  <w:style w:type="character" w:customStyle="1" w:styleId="DocumentMapChar">
    <w:name w:val="Document Map Char"/>
    <w:basedOn w:val="DefaultParagraphFont"/>
    <w:link w:val="DocumentMap"/>
    <w:uiPriority w:val="99"/>
    <w:locked/>
    <w:rsid w:val="0086529C"/>
    <w:rPr>
      <w:rFonts w:ascii="Tahoma" w:hAnsi="Tahoma" w:cs="Times New Roman"/>
      <w:sz w:val="16"/>
      <w:szCs w:val="16"/>
    </w:rPr>
  </w:style>
  <w:style w:type="paragraph" w:styleId="BodyTextIndent2">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Знак6"/>
    <w:basedOn w:val="Normal"/>
    <w:link w:val="BodyTextIndent2Char1"/>
    <w:uiPriority w:val="99"/>
    <w:rsid w:val="0086529C"/>
    <w:pPr>
      <w:widowControl w:val="0"/>
      <w:autoSpaceDE w:val="0"/>
      <w:autoSpaceDN w:val="0"/>
      <w:adjustRightInd w:val="0"/>
      <w:spacing w:after="120" w:line="480" w:lineRule="auto"/>
      <w:ind w:left="283"/>
    </w:pPr>
    <w:rPr>
      <w:rFonts w:ascii="Arial" w:eastAsia="Times New Roman" w:hAnsi="Arial"/>
      <w:sz w:val="20"/>
      <w:szCs w:val="20"/>
      <w:lang w:eastAsia="ru-RU"/>
    </w:rPr>
  </w:style>
  <w:style w:type="character" w:customStyle="1" w:styleId="BodyTextIndent2Char">
    <w:name w:val="Body Text Indent 2 Char"/>
    <w:aliases w:val="Основной текст с отступом 2 Знак Знак Знак Знак Знак Char,Основной текст с отступом 22 Char,Основной текст с отступом 2 Знак Знак Знак3 Знак Знак Char,Основной текст с отступом 2 Знак Знак Знак Знак Char,Знак1 Знак1 Char"/>
    <w:basedOn w:val="DefaultParagraphFont"/>
    <w:link w:val="BodyTextIndent2"/>
    <w:uiPriority w:val="99"/>
    <w:rPr>
      <w:rFonts w:ascii="Times New Roman" w:eastAsia="Batang" w:hAnsi="Times New Roman" w:cs="Times New Roman"/>
      <w:sz w:val="24"/>
      <w:szCs w:val="24"/>
      <w:lang w:eastAsia="ko-KR"/>
    </w:rPr>
  </w:style>
  <w:style w:type="character" w:customStyle="1" w:styleId="BodyTextIndent2Char1">
    <w:name w:val="Body Text Indent 2 Char1"/>
    <w:aliases w:val="Основной текст с отступом 2 Знак Знак Знак Знак Знак Char1,Основной текст с отступом 22 Char1,Основной текст с отступом 2 Знак Знак Знак3 Знак Знак Char1,Основной текст с отступом 2 Знак Знак Знак Знак Char1,Знак1 Знак1 Char1"/>
    <w:basedOn w:val="DefaultParagraphFont"/>
    <w:link w:val="BodyTextIndent2"/>
    <w:uiPriority w:val="99"/>
    <w:locked/>
    <w:rsid w:val="0086529C"/>
    <w:rPr>
      <w:rFonts w:ascii="Arial" w:hAnsi="Arial" w:cs="Times New Roman"/>
      <w:sz w:val="20"/>
      <w:szCs w:val="20"/>
    </w:rPr>
  </w:style>
  <w:style w:type="paragraph" w:customStyle="1" w:styleId="font5">
    <w:name w:val="font5"/>
    <w:basedOn w:val="Normal"/>
    <w:uiPriority w:val="99"/>
    <w:rsid w:val="0086529C"/>
    <w:pPr>
      <w:spacing w:before="100" w:beforeAutospacing="1" w:after="100" w:afterAutospacing="1"/>
    </w:pPr>
    <w:rPr>
      <w:rFonts w:ascii="Calibri" w:eastAsia="Times New Roman" w:hAnsi="Calibri" w:cs="Calibri"/>
      <w:i/>
      <w:iCs/>
      <w:color w:val="000000"/>
      <w:sz w:val="18"/>
      <w:szCs w:val="18"/>
      <w:lang w:eastAsia="ru-RU"/>
    </w:rPr>
  </w:style>
  <w:style w:type="paragraph" w:customStyle="1" w:styleId="xl77">
    <w:name w:val="xl77"/>
    <w:basedOn w:val="Normal"/>
    <w:uiPriority w:val="99"/>
    <w:rsid w:val="0086529C"/>
    <w:pPr>
      <w:shd w:val="clear" w:color="000000" w:fill="FFFFFF"/>
      <w:spacing w:before="100" w:beforeAutospacing="1" w:after="100" w:afterAutospacing="1"/>
    </w:pPr>
    <w:rPr>
      <w:rFonts w:eastAsia="Times New Roman"/>
      <w:lang w:eastAsia="ru-RU"/>
    </w:rPr>
  </w:style>
  <w:style w:type="paragraph" w:customStyle="1" w:styleId="xl78">
    <w:name w:val="xl78"/>
    <w:basedOn w:val="Normal"/>
    <w:uiPriority w:val="99"/>
    <w:rsid w:val="0086529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79">
    <w:name w:val="xl79"/>
    <w:basedOn w:val="Normal"/>
    <w:uiPriority w:val="9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0">
    <w:name w:val="xl80"/>
    <w:basedOn w:val="Normal"/>
    <w:uiPriority w:val="9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1">
    <w:name w:val="xl81"/>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2">
    <w:name w:val="xl82"/>
    <w:basedOn w:val="Normal"/>
    <w:uiPriority w:val="99"/>
    <w:rsid w:val="0086529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3">
    <w:name w:val="xl83"/>
    <w:basedOn w:val="Normal"/>
    <w:uiPriority w:val="9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4">
    <w:name w:val="xl84"/>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5">
    <w:name w:val="xl85"/>
    <w:basedOn w:val="Normal"/>
    <w:uiPriority w:val="9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6">
    <w:name w:val="xl86"/>
    <w:basedOn w:val="Normal"/>
    <w:uiPriority w:val="9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7">
    <w:name w:val="xl87"/>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8">
    <w:name w:val="xl88"/>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9">
    <w:name w:val="xl89"/>
    <w:basedOn w:val="Normal"/>
    <w:uiPriority w:val="9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90">
    <w:name w:val="xl90"/>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1">
    <w:name w:val="xl91"/>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2">
    <w:name w:val="xl92"/>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3">
    <w:name w:val="xl93"/>
    <w:basedOn w:val="Normal"/>
    <w:uiPriority w:val="99"/>
    <w:rsid w:val="0086529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4">
    <w:name w:val="xl94"/>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5">
    <w:name w:val="xl95"/>
    <w:basedOn w:val="Normal"/>
    <w:uiPriority w:val="9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6">
    <w:name w:val="xl96"/>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7">
    <w:name w:val="xl97"/>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8">
    <w:name w:val="xl98"/>
    <w:basedOn w:val="Normal"/>
    <w:uiPriority w:val="9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9">
    <w:name w:val="xl99"/>
    <w:basedOn w:val="Normal"/>
    <w:uiPriority w:val="9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0">
    <w:name w:val="xl100"/>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1">
    <w:name w:val="xl101"/>
    <w:basedOn w:val="Normal"/>
    <w:uiPriority w:val="9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2">
    <w:name w:val="xl102"/>
    <w:basedOn w:val="Normal"/>
    <w:uiPriority w:val="9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3">
    <w:name w:val="xl103"/>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4">
    <w:name w:val="xl104"/>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5">
    <w:name w:val="xl105"/>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6">
    <w:name w:val="xl106"/>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7">
    <w:name w:val="xl107"/>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8">
    <w:name w:val="xl108"/>
    <w:basedOn w:val="Normal"/>
    <w:uiPriority w:val="99"/>
    <w:rsid w:val="0086529C"/>
    <w:pPr>
      <w:shd w:val="clear" w:color="000000" w:fill="FFFFFF"/>
      <w:spacing w:before="100" w:beforeAutospacing="1" w:after="100" w:afterAutospacing="1"/>
    </w:pPr>
    <w:rPr>
      <w:rFonts w:eastAsia="Times New Roman"/>
      <w:lang w:eastAsia="ru-RU"/>
    </w:rPr>
  </w:style>
  <w:style w:type="paragraph" w:customStyle="1" w:styleId="xl109">
    <w:name w:val="xl109"/>
    <w:basedOn w:val="Normal"/>
    <w:uiPriority w:val="99"/>
    <w:rsid w:val="0086529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0">
    <w:name w:val="xl110"/>
    <w:basedOn w:val="Normal"/>
    <w:uiPriority w:val="99"/>
    <w:rsid w:val="0086529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1">
    <w:name w:val="xl111"/>
    <w:basedOn w:val="Normal"/>
    <w:uiPriority w:val="99"/>
    <w:rsid w:val="0086529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2">
    <w:name w:val="xl112"/>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xl113">
    <w:name w:val="xl113"/>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ConsPlusNonformat">
    <w:name w:val="ConsPlusNonformat"/>
    <w:uiPriority w:val="99"/>
    <w:rsid w:val="0086529C"/>
    <w:pPr>
      <w:widowControl w:val="0"/>
      <w:autoSpaceDE w:val="0"/>
      <w:autoSpaceDN w:val="0"/>
      <w:adjustRightInd w:val="0"/>
    </w:pPr>
    <w:rPr>
      <w:rFonts w:ascii="Courier New" w:eastAsia="Times New Roman" w:hAnsi="Courier New" w:cs="Courier New"/>
      <w:sz w:val="20"/>
      <w:szCs w:val="20"/>
    </w:rPr>
  </w:style>
  <w:style w:type="paragraph" w:customStyle="1" w:styleId="15">
    <w:name w:val="Абзац списка1"/>
    <w:basedOn w:val="Normal"/>
    <w:uiPriority w:val="99"/>
    <w:rsid w:val="0086529C"/>
    <w:pPr>
      <w:spacing w:before="120" w:after="200" w:line="276" w:lineRule="auto"/>
      <w:ind w:left="720" w:firstLine="425"/>
      <w:contextualSpacing/>
      <w:jc w:val="both"/>
    </w:pPr>
    <w:rPr>
      <w:rFonts w:ascii="Calibri" w:eastAsia="Times New Roman" w:hAnsi="Calibri"/>
      <w:sz w:val="22"/>
      <w:szCs w:val="22"/>
      <w:lang w:eastAsia="ru-RU"/>
    </w:rPr>
  </w:style>
  <w:style w:type="character" w:customStyle="1" w:styleId="Bodytext0">
    <w:name w:val="Body text_"/>
    <w:link w:val="9"/>
    <w:uiPriority w:val="99"/>
    <w:locked/>
    <w:rsid w:val="0086529C"/>
    <w:rPr>
      <w:shd w:val="clear" w:color="auto" w:fill="FFFFFF"/>
    </w:rPr>
  </w:style>
  <w:style w:type="paragraph" w:customStyle="1" w:styleId="9">
    <w:name w:val="Основной текст9"/>
    <w:basedOn w:val="Normal"/>
    <w:link w:val="Bodytext0"/>
    <w:uiPriority w:val="99"/>
    <w:rsid w:val="0086529C"/>
    <w:pPr>
      <w:shd w:val="clear" w:color="auto" w:fill="FFFFFF"/>
      <w:spacing w:line="480" w:lineRule="exact"/>
      <w:ind w:hanging="380"/>
    </w:pPr>
    <w:rPr>
      <w:rFonts w:ascii="Calibri" w:eastAsia="Calibri" w:hAnsi="Calibri"/>
      <w:sz w:val="20"/>
      <w:szCs w:val="20"/>
      <w:lang w:eastAsia="ru-RU"/>
    </w:rPr>
  </w:style>
  <w:style w:type="character" w:customStyle="1" w:styleId="BodytextBold">
    <w:name w:val="Body text + Bold"/>
    <w:uiPriority w:val="99"/>
    <w:rsid w:val="0086529C"/>
    <w:rPr>
      <w:rFonts w:ascii="Times New Roman" w:hAnsi="Times New Roman"/>
      <w:b/>
      <w:spacing w:val="0"/>
      <w:sz w:val="22"/>
    </w:rPr>
  </w:style>
  <w:style w:type="character" w:customStyle="1" w:styleId="aa">
    <w:name w:val="Основной текст_"/>
    <w:link w:val="7"/>
    <w:uiPriority w:val="99"/>
    <w:locked/>
    <w:rsid w:val="0086529C"/>
    <w:rPr>
      <w:rFonts w:ascii="Arial" w:hAnsi="Arial"/>
      <w:shd w:val="clear" w:color="auto" w:fill="FFFFFF"/>
    </w:rPr>
  </w:style>
  <w:style w:type="paragraph" w:customStyle="1" w:styleId="7">
    <w:name w:val="Основной текст7"/>
    <w:basedOn w:val="Normal"/>
    <w:link w:val="aa"/>
    <w:uiPriority w:val="99"/>
    <w:rsid w:val="0086529C"/>
    <w:pPr>
      <w:widowControl w:val="0"/>
      <w:shd w:val="clear" w:color="auto" w:fill="FFFFFF"/>
      <w:spacing w:before="4380" w:line="240" w:lineRule="atLeast"/>
      <w:jc w:val="center"/>
    </w:pPr>
    <w:rPr>
      <w:rFonts w:ascii="Arial" w:eastAsia="Calibri" w:hAnsi="Arial"/>
      <w:sz w:val="20"/>
      <w:szCs w:val="20"/>
      <w:lang w:eastAsia="ru-RU"/>
    </w:rPr>
  </w:style>
  <w:style w:type="character" w:customStyle="1" w:styleId="Bodytext3">
    <w:name w:val="Body text (3)_"/>
    <w:link w:val="Bodytext30"/>
    <w:uiPriority w:val="99"/>
    <w:locked/>
    <w:rsid w:val="0086529C"/>
    <w:rPr>
      <w:sz w:val="27"/>
      <w:shd w:val="clear" w:color="auto" w:fill="FFFFFF"/>
    </w:rPr>
  </w:style>
  <w:style w:type="paragraph" w:customStyle="1" w:styleId="Bodytext30">
    <w:name w:val="Body text (3)"/>
    <w:basedOn w:val="Normal"/>
    <w:link w:val="Bodytext3"/>
    <w:uiPriority w:val="99"/>
    <w:rsid w:val="0086529C"/>
    <w:pPr>
      <w:shd w:val="clear" w:color="auto" w:fill="FFFFFF"/>
      <w:spacing w:after="2160" w:line="240" w:lineRule="atLeast"/>
      <w:ind w:hanging="2100"/>
      <w:jc w:val="center"/>
    </w:pPr>
    <w:rPr>
      <w:rFonts w:ascii="Calibri" w:eastAsia="Calibri" w:hAnsi="Calibri"/>
      <w:sz w:val="27"/>
      <w:szCs w:val="20"/>
      <w:lang w:eastAsia="ru-RU"/>
    </w:rPr>
  </w:style>
  <w:style w:type="character" w:customStyle="1" w:styleId="Heading22">
    <w:name w:val="Heading #2 (2)"/>
    <w:uiPriority w:val="99"/>
    <w:rsid w:val="0086529C"/>
    <w:rPr>
      <w:rFonts w:ascii="Times New Roman" w:hAnsi="Times New Roman"/>
      <w:spacing w:val="0"/>
      <w:sz w:val="27"/>
    </w:rPr>
  </w:style>
  <w:style w:type="character" w:styleId="FollowedHyperlink">
    <w:name w:val="FollowedHyperlink"/>
    <w:basedOn w:val="DefaultParagraphFont"/>
    <w:uiPriority w:val="99"/>
    <w:rsid w:val="0086529C"/>
    <w:rPr>
      <w:rFonts w:cs="Times New Roman"/>
      <w:color w:val="800080"/>
      <w:u w:val="single"/>
    </w:rPr>
  </w:style>
  <w:style w:type="paragraph" w:customStyle="1" w:styleId="font6">
    <w:name w:val="font6"/>
    <w:basedOn w:val="Normal"/>
    <w:uiPriority w:val="99"/>
    <w:rsid w:val="0086529C"/>
    <w:pPr>
      <w:spacing w:before="100" w:beforeAutospacing="1" w:after="100" w:afterAutospacing="1"/>
    </w:pPr>
    <w:rPr>
      <w:rFonts w:ascii="Calibri" w:eastAsia="Times New Roman" w:hAnsi="Calibri" w:cs="Calibri"/>
      <w:sz w:val="16"/>
      <w:szCs w:val="16"/>
      <w:lang w:eastAsia="ru-RU"/>
    </w:rPr>
  </w:style>
  <w:style w:type="paragraph" w:customStyle="1" w:styleId="xl114">
    <w:name w:val="xl114"/>
    <w:basedOn w:val="Normal"/>
    <w:uiPriority w:val="9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5">
    <w:name w:val="xl115"/>
    <w:basedOn w:val="Normal"/>
    <w:uiPriority w:val="9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6">
    <w:name w:val="xl116"/>
    <w:basedOn w:val="Normal"/>
    <w:uiPriority w:val="9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7">
    <w:name w:val="xl117"/>
    <w:basedOn w:val="Normal"/>
    <w:uiPriority w:val="9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styleId="TOCHeading">
    <w:name w:val="TOC Heading"/>
    <w:basedOn w:val="Heading1"/>
    <w:next w:val="Normal"/>
    <w:uiPriority w:val="99"/>
    <w:qFormat/>
    <w:rsid w:val="0086529C"/>
    <w:pPr>
      <w:keepNext/>
      <w:keepLines/>
      <w:spacing w:before="480" w:beforeAutospacing="0" w:after="0" w:afterAutospacing="0" w:line="276" w:lineRule="auto"/>
      <w:outlineLvl w:val="9"/>
    </w:pPr>
    <w:rPr>
      <w:rFonts w:ascii="Cambria" w:hAnsi="Cambria"/>
      <w:b/>
      <w:bCs/>
      <w:color w:val="365F91"/>
      <w:sz w:val="28"/>
      <w:szCs w:val="28"/>
      <w:lang w:val="ru-RU"/>
    </w:rPr>
  </w:style>
  <w:style w:type="character" w:customStyle="1" w:styleId="FootnoteTextChar">
    <w:name w:val="Footnote Text Char"/>
    <w:aliases w:val="Table_Footnote_last Знак Char,Table_Footnote_last Знак Знак Char,Table_Footnote_last Char,Знак Знак Знак3 Char1,Знак Знак Знак Знак Знак Знак Знак Знак Знак Знак Знак Знак Знак Знак Знак Знак Знак Знак Знак Знак Знак Char"/>
    <w:link w:val="FootnoteText"/>
    <w:uiPriority w:val="99"/>
    <w:locked/>
    <w:rsid w:val="0086529C"/>
    <w:rPr>
      <w:rFonts w:ascii="TimesET" w:hAnsi="TimesET"/>
      <w:kern w:val="24"/>
    </w:rPr>
  </w:style>
  <w:style w:type="paragraph" w:styleId="FootnoteText">
    <w:name w:val="footnote text"/>
    <w:aliases w:val="Table_Footnote_last Знак,Table_Footnote_last Знак Знак,Table_Footnote_last,Знак Знак Знак3,Знак Знак Знак Знак Знак Знак Знак Знак Знак Знак Знак Знак Знак Знак Знак Знак Знак Знак Знак Знак Знак"/>
    <w:basedOn w:val="Normal"/>
    <w:link w:val="FootnoteTextChar"/>
    <w:uiPriority w:val="99"/>
    <w:rsid w:val="0086529C"/>
    <w:pPr>
      <w:keepLines/>
      <w:spacing w:before="120" w:after="120"/>
      <w:ind w:firstLine="567"/>
      <w:jc w:val="both"/>
    </w:pPr>
    <w:rPr>
      <w:rFonts w:ascii="TimesET" w:eastAsia="Calibri" w:hAnsi="TimesET"/>
      <w:kern w:val="24"/>
      <w:sz w:val="20"/>
      <w:szCs w:val="20"/>
      <w:lang w:eastAsia="ru-RU"/>
    </w:rPr>
  </w:style>
  <w:style w:type="character" w:customStyle="1" w:styleId="FootnoteTextChar1">
    <w:name w:val="Footnote Text Char1"/>
    <w:aliases w:val="Table_Footnote_last Знак Char1,Table_Footnote_last Знак Знак Char1,Table_Footnote_last Char1,Знак Знак Знак3 Char,Знак Знак Знак Знак Знак Знак Знак Знак Знак Знак Знак Знак Знак Знак Знак Знак Знак Знак Знак Знак Знак Char1"/>
    <w:basedOn w:val="DefaultParagraphFont"/>
    <w:link w:val="FootnoteText"/>
    <w:uiPriority w:val="99"/>
    <w:semiHidden/>
    <w:rPr>
      <w:rFonts w:ascii="Times New Roman" w:eastAsia="Batang" w:hAnsi="Times New Roman" w:cs="Times New Roman"/>
      <w:sz w:val="20"/>
      <w:szCs w:val="20"/>
      <w:lang w:eastAsia="ko-KR"/>
    </w:rPr>
  </w:style>
  <w:style w:type="character" w:customStyle="1" w:styleId="16">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DefaultParagraphFont"/>
    <w:uiPriority w:val="99"/>
    <w:rsid w:val="0086529C"/>
    <w:rPr>
      <w:rFonts w:ascii="Times New Roman" w:eastAsia="Batang" w:hAnsi="Times New Roman" w:cs="Times New Roman"/>
      <w:sz w:val="20"/>
      <w:szCs w:val="20"/>
      <w:lang w:eastAsia="ko-KR"/>
    </w:rPr>
  </w:style>
  <w:style w:type="character" w:customStyle="1" w:styleId="ab">
    <w:name w:val="Заголовок Знак"/>
    <w:basedOn w:val="DefaultParagraphFont"/>
    <w:uiPriority w:val="99"/>
    <w:rsid w:val="0086529C"/>
    <w:rPr>
      <w:rFonts w:ascii="Cambria" w:hAnsi="Cambria" w:cs="Times New Roman"/>
      <w:spacing w:val="-10"/>
      <w:kern w:val="28"/>
      <w:sz w:val="56"/>
      <w:szCs w:val="56"/>
      <w:lang w:eastAsia="ru-RU"/>
    </w:rPr>
  </w:style>
  <w:style w:type="character" w:customStyle="1" w:styleId="PlainTextChar">
    <w:name w:val="Plain Text Char"/>
    <w:aliases w:val="Знак7 Char"/>
    <w:link w:val="PlainText"/>
    <w:uiPriority w:val="99"/>
    <w:locked/>
    <w:rsid w:val="0086529C"/>
    <w:rPr>
      <w:rFonts w:ascii="Courier New" w:hAnsi="Courier New"/>
    </w:rPr>
  </w:style>
  <w:style w:type="paragraph" w:styleId="PlainText">
    <w:name w:val="Plain Text"/>
    <w:aliases w:val="Знак7"/>
    <w:basedOn w:val="Normal"/>
    <w:link w:val="PlainTextChar"/>
    <w:uiPriority w:val="99"/>
    <w:rsid w:val="0086529C"/>
    <w:rPr>
      <w:rFonts w:ascii="Courier New" w:eastAsia="Calibri" w:hAnsi="Courier New"/>
      <w:sz w:val="20"/>
      <w:szCs w:val="20"/>
      <w:lang w:eastAsia="ru-RU"/>
    </w:rPr>
  </w:style>
  <w:style w:type="character" w:customStyle="1" w:styleId="PlainTextChar1">
    <w:name w:val="Plain Text Char1"/>
    <w:aliases w:val="Знак7 Char1"/>
    <w:basedOn w:val="DefaultParagraphFont"/>
    <w:link w:val="PlainText"/>
    <w:uiPriority w:val="99"/>
    <w:semiHidden/>
    <w:rPr>
      <w:rFonts w:ascii="Courier New" w:eastAsia="Batang" w:hAnsi="Courier New" w:cs="Courier New"/>
      <w:sz w:val="20"/>
      <w:szCs w:val="20"/>
      <w:lang w:eastAsia="ko-KR"/>
    </w:rPr>
  </w:style>
  <w:style w:type="character" w:customStyle="1" w:styleId="17">
    <w:name w:val="Текст Знак1"/>
    <w:aliases w:val="Знак7 Знак1"/>
    <w:basedOn w:val="DefaultParagraphFont"/>
    <w:uiPriority w:val="99"/>
    <w:rsid w:val="0086529C"/>
    <w:rPr>
      <w:rFonts w:ascii="Consolas" w:eastAsia="Batang" w:hAnsi="Consolas" w:cs="Consolas"/>
      <w:sz w:val="21"/>
      <w:szCs w:val="21"/>
      <w:lang w:eastAsia="ko-KR"/>
    </w:rPr>
  </w:style>
  <w:style w:type="paragraph" w:customStyle="1" w:styleId="ConsPlusCell">
    <w:name w:val="ConsPlusCell"/>
    <w:uiPriority w:val="99"/>
    <w:rsid w:val="0086529C"/>
    <w:pPr>
      <w:widowControl w:val="0"/>
      <w:autoSpaceDE w:val="0"/>
      <w:autoSpaceDN w:val="0"/>
      <w:adjustRightInd w:val="0"/>
    </w:pPr>
    <w:rPr>
      <w:rFonts w:ascii="Times New Roman" w:eastAsia="Times New Roman" w:hAnsi="Times New Roman"/>
      <w:sz w:val="24"/>
      <w:szCs w:val="24"/>
    </w:rPr>
  </w:style>
  <w:style w:type="paragraph" w:customStyle="1" w:styleId="ac">
    <w:name w:val="Обычный текст"/>
    <w:basedOn w:val="Normal"/>
    <w:uiPriority w:val="99"/>
    <w:rsid w:val="0086529C"/>
    <w:pPr>
      <w:ind w:left="397" w:hanging="397"/>
      <w:jc w:val="both"/>
    </w:pPr>
    <w:rPr>
      <w:rFonts w:eastAsia="Times New Roman" w:cs="Arial"/>
      <w:szCs w:val="20"/>
      <w:lang w:eastAsia="en-US"/>
    </w:rPr>
  </w:style>
  <w:style w:type="character" w:customStyle="1" w:styleId="ad">
    <w:name w:val="Название таблицы Знак"/>
    <w:link w:val="ae"/>
    <w:uiPriority w:val="99"/>
    <w:locked/>
    <w:rsid w:val="0086529C"/>
    <w:rPr>
      <w:b/>
      <w:sz w:val="24"/>
    </w:rPr>
  </w:style>
  <w:style w:type="paragraph" w:customStyle="1" w:styleId="ae">
    <w:name w:val="Название таблицы"/>
    <w:basedOn w:val="Normal"/>
    <w:link w:val="ad"/>
    <w:uiPriority w:val="99"/>
    <w:rsid w:val="0086529C"/>
    <w:pPr>
      <w:tabs>
        <w:tab w:val="num" w:pos="360"/>
      </w:tabs>
      <w:spacing w:after="160" w:line="240" w:lineRule="exact"/>
    </w:pPr>
    <w:rPr>
      <w:rFonts w:ascii="Calibri" w:eastAsia="Calibri" w:hAnsi="Calibri"/>
      <w:b/>
      <w:szCs w:val="20"/>
      <w:lang w:eastAsia="ru-RU"/>
    </w:rPr>
  </w:style>
  <w:style w:type="paragraph" w:customStyle="1" w:styleId="af">
    <w:name w:val="Название рисунка"/>
    <w:basedOn w:val="Caption"/>
    <w:uiPriority w:val="99"/>
    <w:rsid w:val="0086529C"/>
    <w:pPr>
      <w:ind w:left="180" w:firstLine="0"/>
      <w:jc w:val="center"/>
    </w:pPr>
    <w:rPr>
      <w:sz w:val="24"/>
      <w:szCs w:val="24"/>
    </w:rPr>
  </w:style>
  <w:style w:type="character" w:customStyle="1" w:styleId="af0">
    <w:name w:val="Обычный ТКП Знак"/>
    <w:link w:val="af1"/>
    <w:uiPriority w:val="99"/>
    <w:locked/>
    <w:rsid w:val="0086529C"/>
    <w:rPr>
      <w:sz w:val="24"/>
    </w:rPr>
  </w:style>
  <w:style w:type="paragraph" w:customStyle="1" w:styleId="af1">
    <w:name w:val="Обычный ТКП"/>
    <w:basedOn w:val="Normal"/>
    <w:link w:val="af0"/>
    <w:uiPriority w:val="99"/>
    <w:rsid w:val="0086529C"/>
    <w:pPr>
      <w:suppressAutoHyphens/>
      <w:spacing w:line="360" w:lineRule="auto"/>
      <w:ind w:left="57" w:right="-2" w:firstLine="709"/>
      <w:jc w:val="both"/>
    </w:pPr>
    <w:rPr>
      <w:rFonts w:ascii="Calibri" w:eastAsia="Calibri" w:hAnsi="Calibri"/>
      <w:szCs w:val="20"/>
      <w:lang w:eastAsia="ru-RU"/>
    </w:rPr>
  </w:style>
  <w:style w:type="paragraph" w:customStyle="1" w:styleId="af2">
    <w:name w:val="Табл крупная по центру"/>
    <w:basedOn w:val="af1"/>
    <w:uiPriority w:val="99"/>
    <w:rsid w:val="0086529C"/>
    <w:pPr>
      <w:snapToGrid w:val="0"/>
      <w:spacing w:line="240" w:lineRule="exact"/>
      <w:ind w:left="0" w:right="0" w:firstLine="0"/>
      <w:jc w:val="center"/>
    </w:pPr>
    <w:rPr>
      <w:color w:val="000000"/>
      <w:sz w:val="22"/>
    </w:rPr>
  </w:style>
  <w:style w:type="paragraph" w:customStyle="1" w:styleId="xl63">
    <w:name w:val="xl63"/>
    <w:basedOn w:val="Normal"/>
    <w:uiPriority w:val="99"/>
    <w:rsid w:val="0086529C"/>
    <w:pPr>
      <w:spacing w:before="100" w:beforeAutospacing="1" w:after="100" w:afterAutospacing="1"/>
    </w:pPr>
    <w:rPr>
      <w:rFonts w:eastAsia="Times New Roman"/>
      <w:lang w:eastAsia="ru-RU"/>
    </w:rPr>
  </w:style>
  <w:style w:type="paragraph" w:customStyle="1" w:styleId="xl64">
    <w:name w:val="xl64"/>
    <w:basedOn w:val="Normal"/>
    <w:uiPriority w:val="99"/>
    <w:rsid w:val="0086529C"/>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eastAsia="Times New Roman"/>
      <w:b/>
      <w:bCs/>
      <w:color w:val="000000"/>
      <w:sz w:val="20"/>
      <w:szCs w:val="20"/>
      <w:lang w:eastAsia="ru-RU"/>
    </w:rPr>
  </w:style>
  <w:style w:type="paragraph" w:customStyle="1" w:styleId="xl65">
    <w:name w:val="xl65"/>
    <w:basedOn w:val="Normal"/>
    <w:uiPriority w:val="9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6">
    <w:name w:val="xl66"/>
    <w:basedOn w:val="Normal"/>
    <w:uiPriority w:val="9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7">
    <w:name w:val="xl6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68">
    <w:name w:val="xl6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69">
    <w:name w:val="xl69"/>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0">
    <w:name w:val="xl70"/>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1">
    <w:name w:val="xl71"/>
    <w:basedOn w:val="Normal"/>
    <w:uiPriority w:val="99"/>
    <w:rsid w:val="0086529C"/>
    <w:pPr>
      <w:spacing w:before="100" w:beforeAutospacing="1" w:after="100" w:afterAutospacing="1"/>
      <w:jc w:val="center"/>
    </w:pPr>
    <w:rPr>
      <w:rFonts w:eastAsia="Times New Roman"/>
      <w:lang w:eastAsia="ru-RU"/>
    </w:rPr>
  </w:style>
  <w:style w:type="paragraph" w:customStyle="1" w:styleId="xl72">
    <w:name w:val="xl72"/>
    <w:basedOn w:val="Normal"/>
    <w:uiPriority w:val="99"/>
    <w:rsid w:val="0086529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73">
    <w:name w:val="xl73"/>
    <w:basedOn w:val="Normal"/>
    <w:uiPriority w:val="9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4">
    <w:name w:val="xl74"/>
    <w:basedOn w:val="Normal"/>
    <w:uiPriority w:val="9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5">
    <w:name w:val="xl75"/>
    <w:basedOn w:val="Normal"/>
    <w:uiPriority w:val="99"/>
    <w:rsid w:val="0086529C"/>
    <w:pPr>
      <w:shd w:val="clear" w:color="auto" w:fill="FFCC99"/>
      <w:spacing w:before="100" w:beforeAutospacing="1" w:after="100" w:afterAutospacing="1"/>
      <w:jc w:val="center"/>
    </w:pPr>
    <w:rPr>
      <w:rFonts w:eastAsia="Times New Roman"/>
      <w:lang w:eastAsia="ru-RU"/>
    </w:rPr>
  </w:style>
  <w:style w:type="paragraph" w:customStyle="1" w:styleId="xl76">
    <w:name w:val="xl7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lang w:eastAsia="ru-RU"/>
    </w:rPr>
  </w:style>
  <w:style w:type="character" w:customStyle="1" w:styleId="af3">
    <w:name w:val="Просто текст Знак"/>
    <w:link w:val="af4"/>
    <w:uiPriority w:val="99"/>
    <w:locked/>
    <w:rsid w:val="0086529C"/>
    <w:rPr>
      <w:rFonts w:ascii="Arial" w:hAnsi="Arial"/>
      <w:sz w:val="24"/>
    </w:rPr>
  </w:style>
  <w:style w:type="paragraph" w:customStyle="1" w:styleId="af4">
    <w:name w:val="Просто текст"/>
    <w:basedOn w:val="BodyText"/>
    <w:link w:val="af3"/>
    <w:uiPriority w:val="99"/>
    <w:rsid w:val="0086529C"/>
    <w:pPr>
      <w:spacing w:before="60" w:after="60" w:line="260" w:lineRule="atLeast"/>
      <w:jc w:val="both"/>
    </w:pPr>
    <w:rPr>
      <w:rFonts w:ascii="Arial" w:eastAsia="Calibri" w:hAnsi="Arial"/>
      <w:szCs w:val="20"/>
      <w:lang w:eastAsia="ru-RU"/>
    </w:rPr>
  </w:style>
  <w:style w:type="paragraph" w:customStyle="1" w:styleId="CharChar">
    <w:name w:val="Char Char Знак Знак Знак Знак Знак Знак"/>
    <w:basedOn w:val="Normal"/>
    <w:uiPriority w:val="99"/>
    <w:rsid w:val="0086529C"/>
    <w:pPr>
      <w:spacing w:after="160" w:line="240" w:lineRule="exact"/>
    </w:pPr>
    <w:rPr>
      <w:rFonts w:ascii="Verdana" w:eastAsia="Times New Roman" w:hAnsi="Verdana" w:cs="Verdana"/>
      <w:sz w:val="20"/>
      <w:szCs w:val="20"/>
      <w:lang w:val="en-US" w:eastAsia="en-US"/>
    </w:rPr>
  </w:style>
  <w:style w:type="paragraph" w:customStyle="1" w:styleId="af5">
    <w:name w:val="для таблицы шапка"/>
    <w:basedOn w:val="a9"/>
    <w:uiPriority w:val="99"/>
    <w:rsid w:val="0086529C"/>
    <w:rPr>
      <w:b/>
      <w:lang w:eastAsia="ru-RU"/>
    </w:rPr>
  </w:style>
  <w:style w:type="paragraph" w:customStyle="1" w:styleId="18">
    <w:name w:val="1 подзаголовки таблиц"/>
    <w:basedOn w:val="Normal"/>
    <w:uiPriority w:val="99"/>
    <w:rsid w:val="0086529C"/>
    <w:pPr>
      <w:jc w:val="center"/>
    </w:pPr>
    <w:rPr>
      <w:rFonts w:ascii="Calibri" w:eastAsia="Times New Roman" w:hAnsi="Calibri" w:cs="Calibri"/>
      <w:b/>
      <w:bCs/>
      <w:lang w:eastAsia="ar-SA"/>
    </w:rPr>
  </w:style>
  <w:style w:type="paragraph" w:customStyle="1" w:styleId="19">
    <w:name w:val="1 стиль таблицы"/>
    <w:basedOn w:val="Normal"/>
    <w:uiPriority w:val="99"/>
    <w:rsid w:val="0086529C"/>
    <w:pPr>
      <w:jc w:val="center"/>
    </w:pPr>
    <w:rPr>
      <w:rFonts w:ascii="Calibri" w:eastAsia="Times New Roman" w:hAnsi="Calibri" w:cs="Calibri"/>
      <w:lang w:eastAsia="ar-SA"/>
    </w:rPr>
  </w:style>
  <w:style w:type="paragraph" w:customStyle="1" w:styleId="1a">
    <w:name w:val="1 стиль таблицы по левому краю"/>
    <w:basedOn w:val="19"/>
    <w:uiPriority w:val="99"/>
    <w:rsid w:val="0086529C"/>
    <w:pPr>
      <w:jc w:val="left"/>
    </w:pPr>
  </w:style>
  <w:style w:type="paragraph" w:customStyle="1" w:styleId="1b">
    <w:name w:val="1 Основной текст"/>
    <w:basedOn w:val="Normal"/>
    <w:uiPriority w:val="99"/>
    <w:rsid w:val="0086529C"/>
    <w:pPr>
      <w:spacing w:line="276" w:lineRule="auto"/>
      <w:ind w:firstLine="709"/>
      <w:jc w:val="both"/>
    </w:pPr>
    <w:rPr>
      <w:rFonts w:ascii="Calibri" w:eastAsia="Times New Roman" w:hAnsi="Calibri" w:cs="Calibri"/>
      <w:lang w:eastAsia="ar-SA"/>
    </w:rPr>
  </w:style>
  <w:style w:type="paragraph" w:customStyle="1" w:styleId="1c">
    <w:name w:val="1 жирный текст"/>
    <w:basedOn w:val="Normal"/>
    <w:uiPriority w:val="99"/>
    <w:rsid w:val="0086529C"/>
    <w:pPr>
      <w:spacing w:line="312" w:lineRule="auto"/>
      <w:ind w:firstLine="709"/>
    </w:pPr>
    <w:rPr>
      <w:rFonts w:ascii="Calibri" w:eastAsia="Times New Roman" w:hAnsi="Calibri" w:cs="Calibri"/>
      <w:b/>
      <w:bCs/>
      <w:lang w:eastAsia="ru-RU"/>
    </w:rPr>
  </w:style>
  <w:style w:type="paragraph" w:customStyle="1" w:styleId="textn">
    <w:name w:val="textn"/>
    <w:basedOn w:val="Normal"/>
    <w:uiPriority w:val="99"/>
    <w:rsid w:val="0086529C"/>
    <w:pPr>
      <w:spacing w:before="100" w:beforeAutospacing="1" w:after="100" w:afterAutospacing="1"/>
    </w:pPr>
    <w:rPr>
      <w:rFonts w:eastAsia="Times New Roman"/>
      <w:lang w:eastAsia="ru-RU"/>
    </w:rPr>
  </w:style>
  <w:style w:type="paragraph" w:customStyle="1" w:styleId="font7">
    <w:name w:val="font7"/>
    <w:basedOn w:val="Normal"/>
    <w:uiPriority w:val="99"/>
    <w:rsid w:val="0086529C"/>
    <w:pPr>
      <w:spacing w:before="100" w:beforeAutospacing="1" w:after="100" w:afterAutospacing="1"/>
    </w:pPr>
    <w:rPr>
      <w:rFonts w:eastAsia="Times New Roman"/>
      <w:sz w:val="16"/>
      <w:szCs w:val="16"/>
      <w:lang w:eastAsia="ru-RU"/>
    </w:rPr>
  </w:style>
  <w:style w:type="paragraph" w:customStyle="1" w:styleId="font8">
    <w:name w:val="font8"/>
    <w:basedOn w:val="Normal"/>
    <w:uiPriority w:val="99"/>
    <w:rsid w:val="0086529C"/>
    <w:pPr>
      <w:spacing w:before="100" w:beforeAutospacing="1" w:after="100" w:afterAutospacing="1"/>
    </w:pPr>
    <w:rPr>
      <w:rFonts w:eastAsia="Times New Roman"/>
      <w:sz w:val="28"/>
      <w:szCs w:val="28"/>
      <w:lang w:eastAsia="ru-RU"/>
    </w:rPr>
  </w:style>
  <w:style w:type="paragraph" w:customStyle="1" w:styleId="font9">
    <w:name w:val="font9"/>
    <w:basedOn w:val="Normal"/>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0">
    <w:name w:val="font10"/>
    <w:basedOn w:val="Normal"/>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1">
    <w:name w:val="font11"/>
    <w:basedOn w:val="Normal"/>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2">
    <w:name w:val="font12"/>
    <w:basedOn w:val="Normal"/>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3">
    <w:name w:val="font13"/>
    <w:basedOn w:val="Normal"/>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4">
    <w:name w:val="font14"/>
    <w:basedOn w:val="Normal"/>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5">
    <w:name w:val="font15"/>
    <w:basedOn w:val="Normal"/>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6">
    <w:name w:val="font16"/>
    <w:basedOn w:val="Normal"/>
    <w:uiPriority w:val="99"/>
    <w:rsid w:val="0086529C"/>
    <w:pPr>
      <w:spacing w:before="100" w:beforeAutospacing="1" w:after="100" w:afterAutospacing="1"/>
    </w:pPr>
    <w:rPr>
      <w:rFonts w:eastAsia="Times New Roman"/>
      <w:b/>
      <w:bCs/>
      <w:sz w:val="22"/>
      <w:szCs w:val="22"/>
      <w:lang w:eastAsia="ru-RU"/>
    </w:rPr>
  </w:style>
  <w:style w:type="paragraph" w:customStyle="1" w:styleId="font17">
    <w:name w:val="font17"/>
    <w:basedOn w:val="Normal"/>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8">
    <w:name w:val="font18"/>
    <w:basedOn w:val="Normal"/>
    <w:uiPriority w:val="99"/>
    <w:rsid w:val="0086529C"/>
    <w:pPr>
      <w:spacing w:before="100" w:beforeAutospacing="1" w:after="100" w:afterAutospacing="1"/>
    </w:pPr>
    <w:rPr>
      <w:rFonts w:eastAsia="Times New Roman"/>
      <w:b/>
      <w:bCs/>
      <w:sz w:val="22"/>
      <w:szCs w:val="22"/>
      <w:lang w:eastAsia="ru-RU"/>
    </w:rPr>
  </w:style>
  <w:style w:type="paragraph" w:customStyle="1" w:styleId="font19">
    <w:name w:val="font19"/>
    <w:basedOn w:val="Normal"/>
    <w:uiPriority w:val="99"/>
    <w:rsid w:val="0086529C"/>
    <w:pPr>
      <w:spacing w:before="100" w:beforeAutospacing="1" w:after="100" w:afterAutospacing="1"/>
    </w:pPr>
    <w:rPr>
      <w:rFonts w:eastAsia="Times New Roman"/>
      <w:b/>
      <w:bCs/>
      <w:sz w:val="22"/>
      <w:szCs w:val="22"/>
      <w:lang w:eastAsia="ru-RU"/>
    </w:rPr>
  </w:style>
  <w:style w:type="paragraph" w:customStyle="1" w:styleId="font20">
    <w:name w:val="font20"/>
    <w:basedOn w:val="Normal"/>
    <w:uiPriority w:val="99"/>
    <w:rsid w:val="0086529C"/>
    <w:pPr>
      <w:spacing w:before="100" w:beforeAutospacing="1" w:after="100" w:afterAutospacing="1"/>
    </w:pPr>
    <w:rPr>
      <w:rFonts w:eastAsia="Times New Roman"/>
      <w:sz w:val="22"/>
      <w:szCs w:val="22"/>
      <w:lang w:eastAsia="ru-RU"/>
    </w:rPr>
  </w:style>
  <w:style w:type="paragraph" w:customStyle="1" w:styleId="font21">
    <w:name w:val="font21"/>
    <w:basedOn w:val="Normal"/>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2">
    <w:name w:val="font22"/>
    <w:basedOn w:val="Normal"/>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3">
    <w:name w:val="font23"/>
    <w:basedOn w:val="Normal"/>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24">
    <w:name w:val="font24"/>
    <w:basedOn w:val="Normal"/>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5">
    <w:name w:val="font25"/>
    <w:basedOn w:val="Normal"/>
    <w:uiPriority w:val="99"/>
    <w:rsid w:val="0086529C"/>
    <w:pPr>
      <w:spacing w:before="100" w:beforeAutospacing="1" w:after="100" w:afterAutospacing="1"/>
    </w:pPr>
    <w:rPr>
      <w:rFonts w:eastAsia="Times New Roman"/>
      <w:sz w:val="28"/>
      <w:szCs w:val="28"/>
      <w:lang w:eastAsia="ru-RU"/>
    </w:rPr>
  </w:style>
  <w:style w:type="paragraph" w:customStyle="1" w:styleId="font26">
    <w:name w:val="font26"/>
    <w:basedOn w:val="Normal"/>
    <w:uiPriority w:val="99"/>
    <w:rsid w:val="0086529C"/>
    <w:pPr>
      <w:spacing w:before="100" w:beforeAutospacing="1" w:after="100" w:afterAutospacing="1"/>
    </w:pPr>
    <w:rPr>
      <w:rFonts w:eastAsia="Times New Roman"/>
      <w:b/>
      <w:bCs/>
      <w:color w:val="FF0000"/>
      <w:sz w:val="20"/>
      <w:szCs w:val="20"/>
      <w:lang w:eastAsia="ru-RU"/>
    </w:rPr>
  </w:style>
  <w:style w:type="paragraph" w:customStyle="1" w:styleId="xl118">
    <w:name w:val="xl118"/>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19">
    <w:name w:val="xl119"/>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0">
    <w:name w:val="xl120"/>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1">
    <w:name w:val="xl121"/>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2">
    <w:name w:val="xl122"/>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3">
    <w:name w:val="xl123"/>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4">
    <w:name w:val="xl124"/>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5">
    <w:name w:val="xl125"/>
    <w:basedOn w:val="Normal"/>
    <w:uiPriority w:val="99"/>
    <w:rsid w:val="0086529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26">
    <w:name w:val="xl126"/>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7">
    <w:name w:val="xl127"/>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8">
    <w:name w:val="xl128"/>
    <w:basedOn w:val="Normal"/>
    <w:uiPriority w:val="9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9">
    <w:name w:val="xl129"/>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0">
    <w:name w:val="xl130"/>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lang w:eastAsia="ru-RU"/>
    </w:rPr>
  </w:style>
  <w:style w:type="paragraph" w:customStyle="1" w:styleId="xl131">
    <w:name w:val="xl131"/>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2">
    <w:name w:val="xl132"/>
    <w:basedOn w:val="Normal"/>
    <w:uiPriority w:val="9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3">
    <w:name w:val="xl133"/>
    <w:basedOn w:val="Normal"/>
    <w:uiPriority w:val="9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4">
    <w:name w:val="xl134"/>
    <w:basedOn w:val="Normal"/>
    <w:uiPriority w:val="9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5">
    <w:name w:val="xl135"/>
    <w:basedOn w:val="Normal"/>
    <w:uiPriority w:val="9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6">
    <w:name w:val="xl136"/>
    <w:basedOn w:val="Normal"/>
    <w:uiPriority w:val="9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7">
    <w:name w:val="xl137"/>
    <w:basedOn w:val="Normal"/>
    <w:uiPriority w:val="9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8">
    <w:name w:val="xl138"/>
    <w:basedOn w:val="Normal"/>
    <w:uiPriority w:val="9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9">
    <w:name w:val="xl139"/>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0">
    <w:name w:val="xl140"/>
    <w:basedOn w:val="Normal"/>
    <w:uiPriority w:val="99"/>
    <w:rsid w:val="0086529C"/>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1">
    <w:name w:val="xl141"/>
    <w:basedOn w:val="Normal"/>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42">
    <w:name w:val="xl142"/>
    <w:basedOn w:val="Normal"/>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Normal"/>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Normal"/>
    <w:uiPriority w:val="9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45">
    <w:name w:val="xl145"/>
    <w:basedOn w:val="Normal"/>
    <w:uiPriority w:val="9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46">
    <w:name w:val="xl146"/>
    <w:basedOn w:val="Normal"/>
    <w:uiPriority w:val="99"/>
    <w:rsid w:val="0086529C"/>
    <w:pPr>
      <w:pBdr>
        <w:top w:val="single" w:sz="4" w:space="0" w:color="auto"/>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47">
    <w:name w:val="xl147"/>
    <w:basedOn w:val="Normal"/>
    <w:uiPriority w:val="9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8">
    <w:name w:val="xl148"/>
    <w:basedOn w:val="Normal"/>
    <w:uiPriority w:val="9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9">
    <w:name w:val="xl149"/>
    <w:basedOn w:val="Normal"/>
    <w:uiPriority w:val="9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0">
    <w:name w:val="xl150"/>
    <w:basedOn w:val="Normal"/>
    <w:uiPriority w:val="9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1">
    <w:name w:val="xl151"/>
    <w:basedOn w:val="Normal"/>
    <w:uiPriority w:val="9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2">
    <w:name w:val="xl152"/>
    <w:basedOn w:val="Normal"/>
    <w:uiPriority w:val="9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3">
    <w:name w:val="xl153"/>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4">
    <w:name w:val="xl154"/>
    <w:basedOn w:val="Normal"/>
    <w:uiPriority w:val="9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5">
    <w:name w:val="xl155"/>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6">
    <w:name w:val="xl156"/>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14"/>
      <w:szCs w:val="14"/>
      <w:lang w:eastAsia="ru-RU"/>
    </w:rPr>
  </w:style>
  <w:style w:type="paragraph" w:customStyle="1" w:styleId="xl157">
    <w:name w:val="xl157"/>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8">
    <w:name w:val="xl158"/>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9">
    <w:name w:val="xl159"/>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60">
    <w:name w:val="xl160"/>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rFonts w:eastAsia="Times New Roman"/>
      <w:b/>
      <w:bCs/>
      <w:sz w:val="14"/>
      <w:szCs w:val="14"/>
      <w:lang w:eastAsia="ru-RU"/>
    </w:rPr>
  </w:style>
  <w:style w:type="paragraph" w:customStyle="1" w:styleId="xl161">
    <w:name w:val="xl161"/>
    <w:basedOn w:val="Normal"/>
    <w:uiPriority w:val="99"/>
    <w:rsid w:val="0086529C"/>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62">
    <w:name w:val="xl162"/>
    <w:basedOn w:val="Normal"/>
    <w:uiPriority w:val="99"/>
    <w:rsid w:val="0086529C"/>
    <w:pPr>
      <w:pBdr>
        <w:top w:val="single" w:sz="8"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3">
    <w:name w:val="xl163"/>
    <w:basedOn w:val="Normal"/>
    <w:uiPriority w:val="9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64">
    <w:name w:val="xl164"/>
    <w:basedOn w:val="Normal"/>
    <w:uiPriority w:val="9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5">
    <w:name w:val="xl165"/>
    <w:basedOn w:val="Normal"/>
    <w:uiPriority w:val="9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6">
    <w:name w:val="xl166"/>
    <w:basedOn w:val="Normal"/>
    <w:uiPriority w:val="9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67">
    <w:name w:val="xl167"/>
    <w:basedOn w:val="Normal"/>
    <w:uiPriority w:val="9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8">
    <w:name w:val="xl168"/>
    <w:basedOn w:val="Normal"/>
    <w:uiPriority w:val="9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sz w:val="16"/>
      <w:szCs w:val="16"/>
      <w:lang w:eastAsia="ru-RU"/>
    </w:rPr>
  </w:style>
  <w:style w:type="paragraph" w:customStyle="1" w:styleId="xl169">
    <w:name w:val="xl169"/>
    <w:basedOn w:val="Normal"/>
    <w:uiPriority w:val="9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0">
    <w:name w:val="xl170"/>
    <w:basedOn w:val="Normal"/>
    <w:uiPriority w:val="9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1">
    <w:name w:val="xl171"/>
    <w:basedOn w:val="Normal"/>
    <w:uiPriority w:val="99"/>
    <w:rsid w:val="0086529C"/>
    <w:pPr>
      <w:pBdr>
        <w:top w:val="single" w:sz="8"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72">
    <w:name w:val="xl172"/>
    <w:basedOn w:val="Normal"/>
    <w:uiPriority w:val="99"/>
    <w:rsid w:val="0086529C"/>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lang w:eastAsia="ru-RU"/>
    </w:rPr>
  </w:style>
  <w:style w:type="paragraph" w:customStyle="1" w:styleId="xl173">
    <w:name w:val="xl173"/>
    <w:basedOn w:val="Normal"/>
    <w:uiPriority w:val="99"/>
    <w:rsid w:val="0086529C"/>
    <w:pPr>
      <w:pBdr>
        <w:top w:val="single" w:sz="8" w:space="0" w:color="auto"/>
        <w:left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4">
    <w:name w:val="xl174"/>
    <w:basedOn w:val="Normal"/>
    <w:uiPriority w:val="99"/>
    <w:rsid w:val="0086529C"/>
    <w:pPr>
      <w:pBdr>
        <w:top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5">
    <w:name w:val="xl175"/>
    <w:basedOn w:val="Normal"/>
    <w:uiPriority w:val="9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6">
    <w:name w:val="xl176"/>
    <w:basedOn w:val="Normal"/>
    <w:uiPriority w:val="9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7">
    <w:name w:val="xl177"/>
    <w:basedOn w:val="Normal"/>
    <w:uiPriority w:val="9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8">
    <w:name w:val="xl178"/>
    <w:basedOn w:val="Normal"/>
    <w:uiPriority w:val="9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9">
    <w:name w:val="xl179"/>
    <w:basedOn w:val="Normal"/>
    <w:uiPriority w:val="99"/>
    <w:rsid w:val="0086529C"/>
    <w:pPr>
      <w:pBdr>
        <w:top w:val="single" w:sz="4" w:space="0" w:color="auto"/>
        <w:lef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0">
    <w:name w:val="xl180"/>
    <w:basedOn w:val="Normal"/>
    <w:uiPriority w:val="99"/>
    <w:rsid w:val="0086529C"/>
    <w:pPr>
      <w:pBdr>
        <w:top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1">
    <w:name w:val="xl181"/>
    <w:basedOn w:val="Normal"/>
    <w:uiPriority w:val="99"/>
    <w:rsid w:val="0086529C"/>
    <w:pPr>
      <w:pBdr>
        <w:top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82">
    <w:name w:val="xl182"/>
    <w:basedOn w:val="Normal"/>
    <w:uiPriority w:val="99"/>
    <w:rsid w:val="0086529C"/>
    <w:pPr>
      <w:pBdr>
        <w:lef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83">
    <w:name w:val="xl183"/>
    <w:basedOn w:val="Normal"/>
    <w:uiPriority w:val="99"/>
    <w:rsid w:val="0086529C"/>
    <w:pPr>
      <w:shd w:val="clear" w:color="auto" w:fill="FFFFFF"/>
      <w:spacing w:before="100" w:beforeAutospacing="1" w:after="100" w:afterAutospacing="1"/>
      <w:jc w:val="center"/>
    </w:pPr>
    <w:rPr>
      <w:rFonts w:eastAsia="Times New Roman"/>
      <w:lang w:eastAsia="ru-RU"/>
    </w:rPr>
  </w:style>
  <w:style w:type="paragraph" w:customStyle="1" w:styleId="xl184">
    <w:name w:val="xl184"/>
    <w:basedOn w:val="Normal"/>
    <w:uiPriority w:val="99"/>
    <w:rsid w:val="0086529C"/>
    <w:pPr>
      <w:pBdr>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85">
    <w:name w:val="xl185"/>
    <w:basedOn w:val="Normal"/>
    <w:uiPriority w:val="99"/>
    <w:rsid w:val="0086529C"/>
    <w:pPr>
      <w:pBdr>
        <w:left w:val="single" w:sz="8"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86">
    <w:name w:val="xl186"/>
    <w:basedOn w:val="Normal"/>
    <w:uiPriority w:val="99"/>
    <w:rsid w:val="0086529C"/>
    <w:pPr>
      <w:pBdr>
        <w:bottom w:val="single" w:sz="4" w:space="0" w:color="808080"/>
      </w:pBdr>
      <w:spacing w:before="100" w:beforeAutospacing="1" w:after="100" w:afterAutospacing="1"/>
      <w:jc w:val="center"/>
    </w:pPr>
    <w:rPr>
      <w:rFonts w:eastAsia="Times New Roman"/>
      <w:lang w:eastAsia="ru-RU"/>
    </w:rPr>
  </w:style>
  <w:style w:type="paragraph" w:customStyle="1" w:styleId="xl187">
    <w:name w:val="xl187"/>
    <w:basedOn w:val="Normal"/>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color w:val="FF0000"/>
      <w:sz w:val="18"/>
      <w:szCs w:val="18"/>
      <w:lang w:eastAsia="ru-RU"/>
    </w:rPr>
  </w:style>
  <w:style w:type="paragraph" w:customStyle="1" w:styleId="xl188">
    <w:name w:val="xl188"/>
    <w:basedOn w:val="Normal"/>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89">
    <w:name w:val="xl189"/>
    <w:basedOn w:val="Normal"/>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0">
    <w:name w:val="xl190"/>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91">
    <w:name w:val="xl191"/>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2">
    <w:name w:val="xl192"/>
    <w:basedOn w:val="Normal"/>
    <w:uiPriority w:val="99"/>
    <w:rsid w:val="0086529C"/>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3">
    <w:name w:val="xl193"/>
    <w:basedOn w:val="Normal"/>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94">
    <w:name w:val="xl194"/>
    <w:basedOn w:val="Normal"/>
    <w:uiPriority w:val="99"/>
    <w:rsid w:val="0086529C"/>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5">
    <w:name w:val="xl195"/>
    <w:basedOn w:val="Normal"/>
    <w:uiPriority w:val="9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96">
    <w:name w:val="xl196"/>
    <w:basedOn w:val="Normal"/>
    <w:uiPriority w:val="9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7">
    <w:name w:val="xl197"/>
    <w:basedOn w:val="Normal"/>
    <w:uiPriority w:val="9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8">
    <w:name w:val="xl198"/>
    <w:basedOn w:val="Normal"/>
    <w:uiPriority w:val="99"/>
    <w:rsid w:val="0086529C"/>
    <w:pP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9">
    <w:name w:val="xl199"/>
    <w:basedOn w:val="Normal"/>
    <w:uiPriority w:val="99"/>
    <w:rsid w:val="0086529C"/>
    <w:pPr>
      <w:pBdr>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0">
    <w:name w:val="xl200"/>
    <w:basedOn w:val="Normal"/>
    <w:uiPriority w:val="9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1">
    <w:name w:val="xl201"/>
    <w:basedOn w:val="Normal"/>
    <w:uiPriority w:val="9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2">
    <w:name w:val="xl202"/>
    <w:basedOn w:val="Normal"/>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3">
    <w:name w:val="xl203"/>
    <w:basedOn w:val="Normal"/>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lang w:eastAsia="ru-RU"/>
    </w:rPr>
  </w:style>
  <w:style w:type="paragraph" w:customStyle="1" w:styleId="xl204">
    <w:name w:val="xl204"/>
    <w:basedOn w:val="Normal"/>
    <w:uiPriority w:val="99"/>
    <w:rsid w:val="0086529C"/>
    <w:pPr>
      <w:pBdr>
        <w:left w:val="single" w:sz="4" w:space="0" w:color="969696"/>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5">
    <w:name w:val="xl205"/>
    <w:basedOn w:val="Normal"/>
    <w:uiPriority w:val="99"/>
    <w:rsid w:val="0086529C"/>
    <w:pPr>
      <w:pBdr>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6">
    <w:name w:val="xl206"/>
    <w:basedOn w:val="Normal"/>
    <w:uiPriority w:val="99"/>
    <w:rsid w:val="0086529C"/>
    <w:pPr>
      <w:pBdr>
        <w:bottom w:val="single" w:sz="4" w:space="0" w:color="969696"/>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7">
    <w:name w:val="xl207"/>
    <w:basedOn w:val="Normal"/>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208">
    <w:name w:val="xl208"/>
    <w:basedOn w:val="Normal"/>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209">
    <w:name w:val="xl209"/>
    <w:basedOn w:val="Normal"/>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character" w:styleId="FootnoteReference">
    <w:name w:val="footnote reference"/>
    <w:basedOn w:val="DefaultParagraphFont"/>
    <w:uiPriority w:val="99"/>
    <w:rsid w:val="0086529C"/>
    <w:rPr>
      <w:rFonts w:cs="Times New Roman"/>
      <w:vertAlign w:val="superscript"/>
    </w:rPr>
  </w:style>
  <w:style w:type="character" w:customStyle="1" w:styleId="21">
    <w:name w:val="Знак Знак2"/>
    <w:uiPriority w:val="99"/>
    <w:locked/>
    <w:rsid w:val="0086529C"/>
    <w:rPr>
      <w:sz w:val="24"/>
      <w:lang w:val="ru-RU" w:eastAsia="ru-RU"/>
    </w:rPr>
  </w:style>
  <w:style w:type="character" w:customStyle="1" w:styleId="24">
    <w:name w:val="Основной текст2"/>
    <w:uiPriority w:val="99"/>
    <w:rsid w:val="0086529C"/>
    <w:rPr>
      <w:rFonts w:ascii="Times New Roman" w:hAnsi="Times New Roman"/>
      <w:spacing w:val="0"/>
      <w:sz w:val="22"/>
      <w:u w:val="none"/>
      <w:effect w:val="none"/>
      <w:shd w:val="clear" w:color="auto" w:fill="FFFFFF"/>
    </w:rPr>
  </w:style>
  <w:style w:type="character" w:customStyle="1" w:styleId="Heading220">
    <w:name w:val="Heading #2 (2)_"/>
    <w:uiPriority w:val="99"/>
    <w:rsid w:val="0086529C"/>
    <w:rPr>
      <w:rFonts w:ascii="Times New Roman" w:hAnsi="Times New Roman"/>
      <w:spacing w:val="0"/>
      <w:sz w:val="27"/>
      <w:u w:val="none"/>
      <w:effect w:val="none"/>
    </w:rPr>
  </w:style>
  <w:style w:type="character" w:customStyle="1" w:styleId="apple-converted-space">
    <w:name w:val="apple-converted-space"/>
    <w:uiPriority w:val="99"/>
    <w:rsid w:val="0086529C"/>
  </w:style>
  <w:style w:type="table" w:styleId="TableElegant">
    <w:name w:val="Table Elegant"/>
    <w:basedOn w:val="TableNormal"/>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6">
    <w:name w:val="Абзац"/>
    <w:link w:val="af7"/>
    <w:uiPriority w:val="99"/>
    <w:rsid w:val="0086529C"/>
    <w:pPr>
      <w:spacing w:before="120" w:after="60"/>
      <w:ind w:firstLine="567"/>
      <w:jc w:val="both"/>
    </w:pPr>
    <w:rPr>
      <w:rFonts w:ascii="Times New Roman" w:hAnsi="Times New Roman"/>
      <w:sz w:val="24"/>
    </w:rPr>
  </w:style>
  <w:style w:type="character" w:customStyle="1" w:styleId="af7">
    <w:name w:val="Абзац Знак"/>
    <w:link w:val="af6"/>
    <w:uiPriority w:val="99"/>
    <w:locked/>
    <w:rsid w:val="0086529C"/>
    <w:rPr>
      <w:rFonts w:ascii="Times New Roman" w:hAnsi="Times New Roman"/>
      <w:sz w:val="22"/>
      <w:lang w:eastAsia="ru-RU"/>
    </w:rPr>
  </w:style>
  <w:style w:type="paragraph" w:customStyle="1" w:styleId="30">
    <w:name w:val="Пункт 3"/>
    <w:basedOn w:val="Heading3"/>
    <w:uiPriority w:val="99"/>
    <w:locked/>
    <w:rsid w:val="0086529C"/>
    <w:pPr>
      <w:tabs>
        <w:tab w:val="left" w:pos="1276"/>
        <w:tab w:val="num" w:pos="2160"/>
      </w:tabs>
      <w:spacing w:before="120" w:after="60" w:line="240" w:lineRule="auto"/>
      <w:ind w:left="567"/>
      <w:jc w:val="both"/>
    </w:pPr>
    <w:rPr>
      <w:bCs/>
      <w:noProof w:val="0"/>
      <w:sz w:val="26"/>
      <w:lang w:val="ru-RU" w:eastAsia="ru-RU"/>
    </w:rPr>
  </w:style>
  <w:style w:type="paragraph" w:customStyle="1" w:styleId="25">
    <w:name w:val="Заголовок_подзаголовок_2"/>
    <w:next w:val="af6"/>
    <w:link w:val="26"/>
    <w:uiPriority w:val="99"/>
    <w:rsid w:val="0086529C"/>
    <w:pPr>
      <w:keepNext/>
      <w:spacing w:before="120" w:after="60"/>
      <w:ind w:left="567"/>
      <w:jc w:val="both"/>
    </w:pPr>
    <w:rPr>
      <w:rFonts w:ascii="Times New Roman" w:hAnsi="Times New Roman"/>
      <w:b/>
      <w:sz w:val="24"/>
    </w:rPr>
  </w:style>
  <w:style w:type="character" w:customStyle="1" w:styleId="26">
    <w:name w:val="Заголовок_подзаголовок_2 Знак"/>
    <w:link w:val="25"/>
    <w:uiPriority w:val="99"/>
    <w:locked/>
    <w:rsid w:val="0086529C"/>
    <w:rPr>
      <w:rFonts w:ascii="Times New Roman" w:hAnsi="Times New Roman"/>
      <w:b/>
      <w:sz w:val="22"/>
      <w:lang w:eastAsia="ru-RU"/>
    </w:rPr>
  </w:style>
  <w:style w:type="paragraph" w:customStyle="1" w:styleId="20">
    <w:name w:val="Список_маркерный_2_уровень"/>
    <w:basedOn w:val="13"/>
    <w:uiPriority w:val="99"/>
    <w:rsid w:val="0086529C"/>
    <w:pPr>
      <w:numPr>
        <w:ilvl w:val="1"/>
      </w:numPr>
      <w:ind w:left="1789" w:hanging="360"/>
    </w:pPr>
  </w:style>
  <w:style w:type="paragraph" w:customStyle="1" w:styleId="13">
    <w:name w:val="Список_маркерный_1_уровень"/>
    <w:link w:val="1d"/>
    <w:uiPriority w:val="99"/>
    <w:rsid w:val="0086529C"/>
    <w:pPr>
      <w:numPr>
        <w:numId w:val="15"/>
      </w:numPr>
      <w:spacing w:before="60" w:after="100"/>
      <w:jc w:val="both"/>
    </w:pPr>
    <w:rPr>
      <w:rFonts w:ascii="Times New Roman" w:eastAsia="Times New Roman" w:hAnsi="Times New Roman"/>
      <w:sz w:val="24"/>
      <w:szCs w:val="24"/>
    </w:rPr>
  </w:style>
  <w:style w:type="character" w:customStyle="1" w:styleId="1d">
    <w:name w:val="Список_маркерный_1_уровень Знак"/>
    <w:link w:val="13"/>
    <w:uiPriority w:val="99"/>
    <w:locked/>
    <w:rsid w:val="0086529C"/>
    <w:rPr>
      <w:rFonts w:ascii="Times New Roman" w:eastAsia="Times New Roman" w:hAnsi="Times New Roman"/>
      <w:sz w:val="24"/>
      <w:szCs w:val="24"/>
    </w:rPr>
  </w:style>
  <w:style w:type="paragraph" w:customStyle="1" w:styleId="1e">
    <w:name w:val="Заголовок_подзаголовок_1"/>
    <w:next w:val="af6"/>
    <w:link w:val="1f"/>
    <w:uiPriority w:val="99"/>
    <w:rsid w:val="0086529C"/>
    <w:pPr>
      <w:keepNext/>
      <w:spacing w:before="120" w:after="60"/>
      <w:ind w:left="567"/>
      <w:jc w:val="both"/>
    </w:pPr>
    <w:rPr>
      <w:rFonts w:ascii="Times New Roman" w:hAnsi="Times New Roman"/>
      <w:b/>
      <w:sz w:val="24"/>
      <w:u w:val="single"/>
    </w:rPr>
  </w:style>
  <w:style w:type="character" w:customStyle="1" w:styleId="1f">
    <w:name w:val="Заголовок_подзаголовок_1 Знак"/>
    <w:link w:val="1e"/>
    <w:uiPriority w:val="99"/>
    <w:locked/>
    <w:rsid w:val="0086529C"/>
    <w:rPr>
      <w:rFonts w:ascii="Times New Roman" w:hAnsi="Times New Roman"/>
      <w:b/>
      <w:sz w:val="22"/>
      <w:u w:val="single"/>
      <w:lang w:eastAsia="ru-RU"/>
    </w:rPr>
  </w:style>
  <w:style w:type="character" w:customStyle="1" w:styleId="af8">
    <w:name w:val="Текст_Красный"/>
    <w:uiPriority w:val="99"/>
    <w:rsid w:val="0086529C"/>
    <w:rPr>
      <w:color w:val="FF0000"/>
    </w:rPr>
  </w:style>
  <w:style w:type="paragraph" w:customStyle="1" w:styleId="af9">
    <w:name w:val="Таблица_номер_таблицы"/>
    <w:link w:val="afa"/>
    <w:uiPriority w:val="99"/>
    <w:rsid w:val="0086529C"/>
    <w:pPr>
      <w:keepNext/>
      <w:jc w:val="right"/>
    </w:pPr>
    <w:rPr>
      <w:rFonts w:ascii="Times New Roman" w:hAnsi="Times New Roman"/>
    </w:rPr>
  </w:style>
  <w:style w:type="character" w:customStyle="1" w:styleId="afa">
    <w:name w:val="Таблица_номер_таблицы Знак"/>
    <w:link w:val="af9"/>
    <w:uiPriority w:val="99"/>
    <w:locked/>
    <w:rsid w:val="0086529C"/>
    <w:rPr>
      <w:rFonts w:ascii="Times New Roman" w:hAnsi="Times New Roman"/>
      <w:sz w:val="22"/>
      <w:lang w:eastAsia="ru-RU"/>
    </w:rPr>
  </w:style>
  <w:style w:type="paragraph" w:customStyle="1" w:styleId="afb">
    <w:name w:val="Таблица_название_таблицы"/>
    <w:next w:val="af6"/>
    <w:link w:val="afc"/>
    <w:uiPriority w:val="99"/>
    <w:rsid w:val="0086529C"/>
    <w:pPr>
      <w:keepNext/>
      <w:spacing w:after="120"/>
      <w:jc w:val="center"/>
    </w:pPr>
    <w:rPr>
      <w:rFonts w:ascii="Times New Roman" w:hAnsi="Times New Roman"/>
    </w:rPr>
  </w:style>
  <w:style w:type="character" w:customStyle="1" w:styleId="afc">
    <w:name w:val="Таблица_название_таблицы Знак"/>
    <w:link w:val="afb"/>
    <w:uiPriority w:val="99"/>
    <w:locked/>
    <w:rsid w:val="0086529C"/>
    <w:rPr>
      <w:rFonts w:ascii="Times New Roman" w:hAnsi="Times New Roman"/>
      <w:sz w:val="22"/>
      <w:lang w:eastAsia="ru-RU"/>
    </w:rPr>
  </w:style>
  <w:style w:type="paragraph" w:customStyle="1" w:styleId="113">
    <w:name w:val="Табличный_таблица_11"/>
    <w:link w:val="114"/>
    <w:uiPriority w:val="99"/>
    <w:rsid w:val="0086529C"/>
    <w:pPr>
      <w:jc w:val="center"/>
    </w:pPr>
    <w:rPr>
      <w:rFonts w:ascii="Times New Roman" w:hAnsi="Times New Roman"/>
    </w:rPr>
  </w:style>
  <w:style w:type="character" w:customStyle="1" w:styleId="114">
    <w:name w:val="Табличный_таблица_11 Знак"/>
    <w:link w:val="113"/>
    <w:uiPriority w:val="99"/>
    <w:locked/>
    <w:rsid w:val="0086529C"/>
    <w:rPr>
      <w:rFonts w:ascii="Times New Roman" w:hAnsi="Times New Roman"/>
      <w:sz w:val="22"/>
      <w:lang w:eastAsia="ru-RU"/>
    </w:rPr>
  </w:style>
  <w:style w:type="paragraph" w:customStyle="1" w:styleId="115">
    <w:name w:val="Табличный_боковик_11"/>
    <w:link w:val="116"/>
    <w:uiPriority w:val="99"/>
    <w:rsid w:val="0086529C"/>
    <w:pPr>
      <w:spacing w:after="200" w:line="276" w:lineRule="auto"/>
    </w:pPr>
    <w:rPr>
      <w:rFonts w:ascii="Times New Roman" w:hAnsi="Times New Roman"/>
      <w:sz w:val="24"/>
    </w:rPr>
  </w:style>
  <w:style w:type="character" w:customStyle="1" w:styleId="116">
    <w:name w:val="Табличный_боковик_11 Знак"/>
    <w:link w:val="115"/>
    <w:uiPriority w:val="99"/>
    <w:locked/>
    <w:rsid w:val="0086529C"/>
    <w:rPr>
      <w:rFonts w:ascii="Times New Roman" w:hAnsi="Times New Roman"/>
      <w:sz w:val="22"/>
      <w:lang w:eastAsia="ru-RU"/>
    </w:rPr>
  </w:style>
  <w:style w:type="character" w:customStyle="1" w:styleId="afd">
    <w:name w:val="Текст_Обычный"/>
    <w:uiPriority w:val="99"/>
    <w:rsid w:val="0086529C"/>
  </w:style>
  <w:style w:type="character" w:styleId="CommentReference">
    <w:name w:val="annotation reference"/>
    <w:basedOn w:val="DefaultParagraphFont"/>
    <w:uiPriority w:val="99"/>
    <w:rsid w:val="0086529C"/>
    <w:rPr>
      <w:rFonts w:cs="Times New Roman"/>
      <w:sz w:val="16"/>
    </w:rPr>
  </w:style>
  <w:style w:type="paragraph" w:styleId="CommentText">
    <w:name w:val="annotation text"/>
    <w:basedOn w:val="Normal"/>
    <w:link w:val="CommentTextChar"/>
    <w:uiPriority w:val="99"/>
    <w:rsid w:val="0086529C"/>
    <w:pPr>
      <w:spacing w:after="200"/>
      <w:ind w:firstLine="709"/>
      <w:jc w:val="both"/>
    </w:pPr>
    <w:rPr>
      <w:rFonts w:eastAsia="Times New Roman"/>
      <w:sz w:val="20"/>
      <w:szCs w:val="20"/>
      <w:lang w:eastAsia="ru-RU"/>
    </w:rPr>
  </w:style>
  <w:style w:type="character" w:customStyle="1" w:styleId="CommentTextChar">
    <w:name w:val="Comment Text Char"/>
    <w:basedOn w:val="DefaultParagraphFont"/>
    <w:link w:val="CommentText"/>
    <w:uiPriority w:val="99"/>
    <w:locked/>
    <w:rsid w:val="0086529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86529C"/>
    <w:rPr>
      <w:b/>
      <w:bCs/>
    </w:rPr>
  </w:style>
  <w:style w:type="character" w:customStyle="1" w:styleId="CommentSubjectChar">
    <w:name w:val="Comment Subject Char"/>
    <w:basedOn w:val="CommentTextChar"/>
    <w:link w:val="CommentSubject"/>
    <w:uiPriority w:val="99"/>
    <w:locked/>
    <w:rsid w:val="0086529C"/>
    <w:rPr>
      <w:b/>
      <w:bCs/>
    </w:rPr>
  </w:style>
  <w:style w:type="paragraph" w:customStyle="1" w:styleId="textindent">
    <w:name w:val="textindent"/>
    <w:basedOn w:val="Normal"/>
    <w:uiPriority w:val="99"/>
    <w:rsid w:val="0086529C"/>
    <w:pPr>
      <w:spacing w:before="100" w:beforeAutospacing="1" w:after="100" w:afterAutospacing="1"/>
    </w:pPr>
    <w:rPr>
      <w:rFonts w:eastAsia="Times New Roman"/>
      <w:lang w:eastAsia="ru-RU"/>
    </w:rPr>
  </w:style>
  <w:style w:type="paragraph" w:customStyle="1" w:styleId="conspluscell0">
    <w:name w:val="conspluscell"/>
    <w:basedOn w:val="Normal"/>
    <w:uiPriority w:val="99"/>
    <w:rsid w:val="0086529C"/>
    <w:pPr>
      <w:spacing w:before="100" w:beforeAutospacing="1" w:after="100" w:afterAutospacing="1"/>
    </w:pPr>
    <w:rPr>
      <w:rFonts w:eastAsia="Times New Roman"/>
      <w:lang w:eastAsia="ru-RU"/>
    </w:rPr>
  </w:style>
  <w:style w:type="character" w:styleId="PageNumber">
    <w:name w:val="page number"/>
    <w:basedOn w:val="DefaultParagraphFont"/>
    <w:uiPriority w:val="99"/>
    <w:rsid w:val="0086529C"/>
    <w:rPr>
      <w:rFonts w:ascii="Arial" w:hAnsi="Arial" w:cs="Times New Roman"/>
      <w:sz w:val="24"/>
      <w:vertAlign w:val="baseline"/>
    </w:rPr>
  </w:style>
  <w:style w:type="paragraph" w:customStyle="1" w:styleId="27">
    <w:name w:val="2 Глава раздела"/>
    <w:basedOn w:val="Header"/>
    <w:link w:val="28"/>
    <w:uiPriority w:val="99"/>
    <w:rsid w:val="0086529C"/>
    <w:pPr>
      <w:spacing w:before="120" w:after="120" w:line="360" w:lineRule="auto"/>
      <w:ind w:firstLine="425"/>
      <w:jc w:val="center"/>
    </w:pPr>
    <w:rPr>
      <w:rFonts w:eastAsia="Calibri"/>
      <w:noProof/>
      <w:sz w:val="26"/>
      <w:szCs w:val="20"/>
      <w:lang w:eastAsia="ru-RU"/>
    </w:rPr>
  </w:style>
  <w:style w:type="character" w:customStyle="1" w:styleId="28">
    <w:name w:val="2 Глава раздела Знак"/>
    <w:link w:val="27"/>
    <w:uiPriority w:val="99"/>
    <w:locked/>
    <w:rsid w:val="0086529C"/>
    <w:rPr>
      <w:rFonts w:ascii="Times New Roman" w:hAnsi="Times New Roman"/>
      <w:noProof/>
      <w:sz w:val="26"/>
    </w:rPr>
  </w:style>
  <w:style w:type="character" w:customStyle="1" w:styleId="00">
    <w:name w:val="00_Обычный текст Знак"/>
    <w:link w:val="000"/>
    <w:uiPriority w:val="99"/>
    <w:locked/>
    <w:rsid w:val="0086529C"/>
    <w:rPr>
      <w:rFonts w:ascii="Times New Roman" w:hAnsi="Times New Roman"/>
      <w:sz w:val="26"/>
    </w:rPr>
  </w:style>
  <w:style w:type="paragraph" w:customStyle="1" w:styleId="000">
    <w:name w:val="00_Обычный текст"/>
    <w:basedOn w:val="Normal"/>
    <w:link w:val="00"/>
    <w:uiPriority w:val="99"/>
    <w:rsid w:val="0086529C"/>
    <w:pPr>
      <w:snapToGrid w:val="0"/>
      <w:spacing w:line="360" w:lineRule="auto"/>
      <w:ind w:firstLine="709"/>
      <w:contextualSpacing/>
      <w:jc w:val="both"/>
    </w:pPr>
    <w:rPr>
      <w:rFonts w:eastAsia="Calibri"/>
      <w:sz w:val="26"/>
      <w:szCs w:val="20"/>
      <w:lang w:eastAsia="ru-RU"/>
    </w:rPr>
  </w:style>
  <w:style w:type="character" w:customStyle="1" w:styleId="117">
    <w:name w:val="1_1 Список ненумерной Знак"/>
    <w:link w:val="110"/>
    <w:uiPriority w:val="99"/>
    <w:locked/>
    <w:rsid w:val="0086529C"/>
    <w:rPr>
      <w:rFonts w:ascii="Times New Roman" w:hAnsi="Times New Roman"/>
      <w:sz w:val="26"/>
      <w:szCs w:val="26"/>
    </w:rPr>
  </w:style>
  <w:style w:type="paragraph" w:customStyle="1" w:styleId="110">
    <w:name w:val="1_1 Список ненумерной"/>
    <w:basedOn w:val="Normal"/>
    <w:link w:val="117"/>
    <w:uiPriority w:val="99"/>
    <w:rsid w:val="0086529C"/>
    <w:pPr>
      <w:numPr>
        <w:numId w:val="16"/>
      </w:numPr>
      <w:snapToGrid w:val="0"/>
      <w:spacing w:after="40" w:line="360" w:lineRule="auto"/>
      <w:ind w:left="0" w:firstLine="709"/>
      <w:contextualSpacing/>
      <w:jc w:val="both"/>
    </w:pPr>
    <w:rPr>
      <w:rFonts w:eastAsia="Calibri"/>
      <w:sz w:val="26"/>
      <w:szCs w:val="26"/>
      <w:lang w:eastAsia="ru-RU"/>
    </w:rPr>
  </w:style>
  <w:style w:type="character" w:customStyle="1" w:styleId="afe">
    <w:name w:val="_Таблица Знак"/>
    <w:link w:val="aff"/>
    <w:uiPriority w:val="99"/>
    <w:locked/>
    <w:rsid w:val="009B39E3"/>
    <w:rPr>
      <w:rFonts w:ascii="Times New Roman" w:hAnsi="Times New Roman"/>
      <w:sz w:val="26"/>
    </w:rPr>
  </w:style>
  <w:style w:type="paragraph" w:customStyle="1" w:styleId="aff">
    <w:name w:val="_Таблица"/>
    <w:basedOn w:val="Normal"/>
    <w:link w:val="afe"/>
    <w:autoRedefine/>
    <w:uiPriority w:val="99"/>
    <w:rsid w:val="009B39E3"/>
    <w:pPr>
      <w:keepNext/>
      <w:framePr w:hSpace="180" w:wrap="around" w:vAnchor="text" w:hAnchor="text" w:xAlign="center" w:y="1"/>
      <w:tabs>
        <w:tab w:val="left" w:pos="1985"/>
      </w:tabs>
      <w:spacing w:line="360" w:lineRule="auto"/>
      <w:ind w:right="-1"/>
      <w:suppressOverlap/>
      <w:jc w:val="both"/>
    </w:pPr>
    <w:rPr>
      <w:rFonts w:eastAsia="Calibri"/>
      <w:sz w:val="28"/>
      <w:szCs w:val="26"/>
      <w:lang w:eastAsia="ru-RU"/>
    </w:rPr>
  </w:style>
  <w:style w:type="paragraph" w:customStyle="1" w:styleId="130">
    <w:name w:val="Основной текст13"/>
    <w:basedOn w:val="Normal"/>
    <w:uiPriority w:val="99"/>
    <w:rsid w:val="0086529C"/>
    <w:pPr>
      <w:widowControl w:val="0"/>
      <w:shd w:val="clear" w:color="auto" w:fill="FFFFFF"/>
      <w:spacing w:before="720" w:line="480" w:lineRule="exact"/>
      <w:ind w:hanging="420"/>
      <w:jc w:val="both"/>
    </w:pPr>
    <w:rPr>
      <w:rFonts w:eastAsia="Times New Roman"/>
      <w:color w:val="000000"/>
      <w:sz w:val="27"/>
      <w:szCs w:val="27"/>
      <w:lang w:eastAsia="ru-RU"/>
    </w:rPr>
  </w:style>
  <w:style w:type="character" w:customStyle="1" w:styleId="aff0">
    <w:name w:val="Колонтитул_"/>
    <w:link w:val="aff1"/>
    <w:uiPriority w:val="99"/>
    <w:locked/>
    <w:rsid w:val="0086529C"/>
    <w:rPr>
      <w:rFonts w:ascii="Times New Roman" w:hAnsi="Times New Roman"/>
      <w:sz w:val="27"/>
      <w:shd w:val="clear" w:color="auto" w:fill="FFFFFF"/>
    </w:rPr>
  </w:style>
  <w:style w:type="character" w:customStyle="1" w:styleId="FranklinGothicBook">
    <w:name w:val="Колонтитул + Franklin Gothic Book"/>
    <w:aliases w:val="9 pt"/>
    <w:uiPriority w:val="99"/>
    <w:rsid w:val="0086529C"/>
    <w:rPr>
      <w:rFonts w:ascii="Franklin Gothic Book" w:hAnsi="Franklin Gothic Book"/>
      <w:color w:val="000000"/>
      <w:spacing w:val="0"/>
      <w:w w:val="100"/>
      <w:position w:val="0"/>
      <w:sz w:val="18"/>
      <w:shd w:val="clear" w:color="auto" w:fill="FFFFFF"/>
      <w:lang w:val="ru-RU"/>
    </w:rPr>
  </w:style>
  <w:style w:type="paragraph" w:customStyle="1" w:styleId="aff1">
    <w:name w:val="Колонтитул"/>
    <w:basedOn w:val="Normal"/>
    <w:link w:val="aff0"/>
    <w:uiPriority w:val="99"/>
    <w:rsid w:val="0086529C"/>
    <w:pPr>
      <w:widowControl w:val="0"/>
      <w:shd w:val="clear" w:color="auto" w:fill="FFFFFF"/>
      <w:spacing w:line="240" w:lineRule="atLeast"/>
    </w:pPr>
    <w:rPr>
      <w:rFonts w:eastAsia="Calibri"/>
      <w:sz w:val="27"/>
      <w:szCs w:val="20"/>
      <w:lang w:eastAsia="ru-RU"/>
    </w:rPr>
  </w:style>
  <w:style w:type="character" w:customStyle="1" w:styleId="170">
    <w:name w:val="Основной текст (17)"/>
    <w:uiPriority w:val="99"/>
    <w:rsid w:val="0086529C"/>
    <w:rPr>
      <w:rFonts w:ascii="Times New Roman" w:hAnsi="Times New Roman"/>
      <w:i/>
      <w:color w:val="000000"/>
      <w:spacing w:val="0"/>
      <w:w w:val="100"/>
      <w:position w:val="0"/>
      <w:sz w:val="27"/>
      <w:u w:val="none"/>
      <w:lang w:val="ru-RU"/>
    </w:rPr>
  </w:style>
  <w:style w:type="character" w:customStyle="1" w:styleId="8pt">
    <w:name w:val="Основной текст + 8 pt"/>
    <w:uiPriority w:val="99"/>
    <w:rsid w:val="0086529C"/>
    <w:rPr>
      <w:rFonts w:ascii="Times New Roman" w:hAnsi="Times New Roman"/>
      <w:color w:val="000000"/>
      <w:spacing w:val="0"/>
      <w:w w:val="100"/>
      <w:position w:val="0"/>
      <w:sz w:val="16"/>
      <w:u w:val="none"/>
      <w:shd w:val="clear" w:color="auto" w:fill="FFFFFF"/>
      <w:lang w:val="ru-RU"/>
    </w:rPr>
  </w:style>
  <w:style w:type="character" w:customStyle="1" w:styleId="70">
    <w:name w:val="Основной текст + 7"/>
    <w:aliases w:val="5 pt"/>
    <w:uiPriority w:val="99"/>
    <w:rsid w:val="0086529C"/>
    <w:rPr>
      <w:rFonts w:ascii="Times New Roman" w:hAnsi="Times New Roman"/>
      <w:color w:val="000000"/>
      <w:spacing w:val="0"/>
      <w:w w:val="100"/>
      <w:position w:val="0"/>
      <w:sz w:val="15"/>
      <w:u w:val="none"/>
      <w:shd w:val="clear" w:color="auto" w:fill="FFFFFF"/>
      <w:lang w:val="ru-RU"/>
    </w:rPr>
  </w:style>
  <w:style w:type="paragraph" w:customStyle="1" w:styleId="4">
    <w:name w:val="Основной текст4"/>
    <w:basedOn w:val="Normal"/>
    <w:uiPriority w:val="99"/>
    <w:rsid w:val="0086529C"/>
    <w:pPr>
      <w:widowControl w:val="0"/>
      <w:shd w:val="clear" w:color="auto" w:fill="FFFFFF"/>
      <w:spacing w:before="240" w:line="209" w:lineRule="exact"/>
      <w:jc w:val="center"/>
    </w:pPr>
    <w:rPr>
      <w:rFonts w:eastAsia="Times New Roman"/>
      <w:color w:val="000000"/>
      <w:sz w:val="18"/>
      <w:szCs w:val="18"/>
      <w:lang w:eastAsia="ru-RU"/>
    </w:rPr>
  </w:style>
  <w:style w:type="character" w:customStyle="1" w:styleId="4pt">
    <w:name w:val="Основной текст + 4 pt"/>
    <w:uiPriority w:val="99"/>
    <w:rsid w:val="0086529C"/>
    <w:rPr>
      <w:rFonts w:ascii="Times New Roman" w:hAnsi="Times New Roman"/>
      <w:color w:val="000000"/>
      <w:spacing w:val="0"/>
      <w:w w:val="100"/>
      <w:position w:val="0"/>
      <w:sz w:val="8"/>
      <w:u w:val="none"/>
      <w:shd w:val="clear" w:color="auto" w:fill="FFFFFF"/>
    </w:rPr>
  </w:style>
  <w:style w:type="character" w:customStyle="1" w:styleId="7pt">
    <w:name w:val="Основной текст + 7 pt"/>
    <w:uiPriority w:val="99"/>
    <w:rsid w:val="0086529C"/>
    <w:rPr>
      <w:rFonts w:ascii="Times New Roman" w:hAnsi="Times New Roman"/>
      <w:color w:val="000000"/>
      <w:spacing w:val="0"/>
      <w:w w:val="100"/>
      <w:position w:val="0"/>
      <w:sz w:val="14"/>
      <w:u w:val="none"/>
      <w:shd w:val="clear" w:color="auto" w:fill="FFFFFF"/>
      <w:lang w:val="ru-RU"/>
    </w:rPr>
  </w:style>
  <w:style w:type="character" w:customStyle="1" w:styleId="3Exact">
    <w:name w:val="Основной текст (3) Exact"/>
    <w:link w:val="33"/>
    <w:uiPriority w:val="99"/>
    <w:locked/>
    <w:rsid w:val="0086529C"/>
    <w:rPr>
      <w:rFonts w:ascii="Times New Roman" w:hAnsi="Times New Roman"/>
      <w:sz w:val="18"/>
      <w:shd w:val="clear" w:color="auto" w:fill="FFFFFF"/>
    </w:rPr>
  </w:style>
  <w:style w:type="paragraph" w:customStyle="1" w:styleId="33">
    <w:name w:val="Основной текст (3)"/>
    <w:basedOn w:val="Normal"/>
    <w:link w:val="3Exact"/>
    <w:uiPriority w:val="99"/>
    <w:rsid w:val="0086529C"/>
    <w:pPr>
      <w:widowControl w:val="0"/>
      <w:shd w:val="clear" w:color="auto" w:fill="FFFFFF"/>
      <w:spacing w:line="240" w:lineRule="atLeast"/>
    </w:pPr>
    <w:rPr>
      <w:rFonts w:eastAsia="Calibri"/>
      <w:sz w:val="18"/>
      <w:szCs w:val="20"/>
      <w:lang w:eastAsia="ru-RU"/>
    </w:rPr>
  </w:style>
  <w:style w:type="paragraph" w:customStyle="1" w:styleId="34">
    <w:name w:val="Основной текст3"/>
    <w:basedOn w:val="Normal"/>
    <w:uiPriority w:val="99"/>
    <w:rsid w:val="0086529C"/>
    <w:pPr>
      <w:widowControl w:val="0"/>
      <w:shd w:val="clear" w:color="auto" w:fill="FFFFFF"/>
      <w:spacing w:after="120" w:line="212" w:lineRule="exact"/>
      <w:jc w:val="center"/>
    </w:pPr>
    <w:rPr>
      <w:rFonts w:eastAsia="Times New Roman"/>
      <w:color w:val="000000"/>
      <w:sz w:val="19"/>
      <w:szCs w:val="19"/>
      <w:lang w:eastAsia="ru-RU"/>
    </w:rPr>
  </w:style>
  <w:style w:type="character" w:customStyle="1" w:styleId="CenturyGothic">
    <w:name w:val="Основной текст + Century Gothic"/>
    <w:aliases w:val="8,5 pt4"/>
    <w:uiPriority w:val="99"/>
    <w:rsid w:val="0086529C"/>
    <w:rPr>
      <w:rFonts w:ascii="Century Gothic" w:hAnsi="Century Gothic"/>
      <w:color w:val="000000"/>
      <w:spacing w:val="0"/>
      <w:w w:val="100"/>
      <w:position w:val="0"/>
      <w:sz w:val="17"/>
      <w:u w:val="none"/>
      <w:shd w:val="clear" w:color="auto" w:fill="FFFFFF"/>
      <w:lang w:val="ru-RU"/>
    </w:rPr>
  </w:style>
  <w:style w:type="character" w:customStyle="1" w:styleId="SimSun">
    <w:name w:val="Основной текст + SimSun"/>
    <w:aliases w:val="5,5 pt3,Интервал 1 pt"/>
    <w:uiPriority w:val="99"/>
    <w:rsid w:val="0086529C"/>
    <w:rPr>
      <w:rFonts w:ascii="SimSun" w:eastAsia="SimSun" w:hAnsi="SimSun"/>
      <w:color w:val="000000"/>
      <w:spacing w:val="20"/>
      <w:w w:val="100"/>
      <w:position w:val="0"/>
      <w:sz w:val="11"/>
      <w:u w:val="none"/>
      <w:shd w:val="clear" w:color="auto" w:fill="FFFFFF"/>
      <w:lang w:val="en-US"/>
    </w:rPr>
  </w:style>
  <w:style w:type="table" w:customStyle="1" w:styleId="1f0">
    <w:name w:val="Сетка таблицы1"/>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Normal"/>
    <w:uiPriority w:val="99"/>
    <w:rsid w:val="0086529C"/>
    <w:pPr>
      <w:spacing w:before="240"/>
      <w:ind w:firstLine="567"/>
      <w:jc w:val="both"/>
    </w:pPr>
    <w:rPr>
      <w:rFonts w:eastAsia="Times New Roman"/>
      <w:sz w:val="28"/>
      <w:szCs w:val="20"/>
      <w:lang w:eastAsia="ru-RU"/>
    </w:rPr>
  </w:style>
  <w:style w:type="paragraph" w:styleId="List2">
    <w:name w:val="List 2"/>
    <w:basedOn w:val="Normal"/>
    <w:uiPriority w:val="99"/>
    <w:rsid w:val="0086529C"/>
    <w:pPr>
      <w:overflowPunct w:val="0"/>
      <w:autoSpaceDE w:val="0"/>
      <w:autoSpaceDN w:val="0"/>
      <w:adjustRightInd w:val="0"/>
      <w:ind w:left="566" w:hanging="283"/>
    </w:pPr>
    <w:rPr>
      <w:rFonts w:eastAsia="Times New Roman"/>
      <w:sz w:val="20"/>
      <w:szCs w:val="20"/>
      <w:lang w:eastAsia="ru-RU"/>
    </w:rPr>
  </w:style>
  <w:style w:type="paragraph" w:customStyle="1" w:styleId="BodyText21">
    <w:name w:val="Body Text 21"/>
    <w:basedOn w:val="Normal"/>
    <w:uiPriority w:val="99"/>
    <w:rsid w:val="0086529C"/>
    <w:pPr>
      <w:jc w:val="both"/>
    </w:pPr>
    <w:rPr>
      <w:rFonts w:eastAsia="Times New Roman"/>
      <w:szCs w:val="20"/>
      <w:lang w:eastAsia="ru-RU"/>
    </w:rPr>
  </w:style>
  <w:style w:type="table" w:customStyle="1" w:styleId="118">
    <w:name w:val="Сетка таблицы11"/>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Normal"/>
    <w:uiPriority w:val="99"/>
    <w:rsid w:val="0086529C"/>
    <w:pPr>
      <w:overflowPunct w:val="0"/>
      <w:autoSpaceDE w:val="0"/>
      <w:autoSpaceDN w:val="0"/>
      <w:adjustRightInd w:val="0"/>
      <w:jc w:val="both"/>
      <w:textAlignment w:val="baseline"/>
    </w:pPr>
    <w:rPr>
      <w:rFonts w:eastAsia="Times New Roman"/>
      <w:szCs w:val="20"/>
      <w:lang w:eastAsia="ru-RU"/>
    </w:rPr>
  </w:style>
  <w:style w:type="paragraph" w:customStyle="1" w:styleId="2a">
    <w:name w:val="Обычный2"/>
    <w:basedOn w:val="Normal"/>
    <w:autoRedefine/>
    <w:uiPriority w:val="99"/>
    <w:rsid w:val="0086529C"/>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2">
    <w:name w:val="Содержание"/>
    <w:basedOn w:val="Normal"/>
    <w:uiPriority w:val="99"/>
    <w:rsid w:val="0086529C"/>
    <w:pPr>
      <w:tabs>
        <w:tab w:val="right" w:leader="dot" w:pos="9356"/>
      </w:tabs>
      <w:spacing w:line="360" w:lineRule="auto"/>
    </w:pPr>
    <w:rPr>
      <w:rFonts w:eastAsia="Times New Roman"/>
      <w:b/>
      <w:caps/>
      <w:szCs w:val="20"/>
      <w:lang w:eastAsia="ru-RU"/>
    </w:rPr>
  </w:style>
  <w:style w:type="paragraph" w:styleId="ListBullet2">
    <w:name w:val="List Bullet 2"/>
    <w:basedOn w:val="Normal"/>
    <w:uiPriority w:val="99"/>
    <w:rsid w:val="0086529C"/>
    <w:pPr>
      <w:tabs>
        <w:tab w:val="left" w:pos="643"/>
      </w:tabs>
      <w:ind w:left="643" w:hanging="360"/>
    </w:pPr>
    <w:rPr>
      <w:rFonts w:eastAsia="Times New Roman"/>
      <w:szCs w:val="20"/>
      <w:lang w:eastAsia="ru-RU"/>
    </w:rPr>
  </w:style>
  <w:style w:type="paragraph" w:styleId="BodyTextIndent3">
    <w:name w:val="Body Text Indent 3"/>
    <w:basedOn w:val="Normal"/>
    <w:link w:val="BodyTextIndent3Char"/>
    <w:uiPriority w:val="99"/>
    <w:rsid w:val="0086529C"/>
    <w:pPr>
      <w:spacing w:after="120"/>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86529C"/>
    <w:rPr>
      <w:rFonts w:ascii="Times New Roman" w:hAnsi="Times New Roman" w:cs="Times New Roman"/>
      <w:sz w:val="16"/>
      <w:szCs w:val="16"/>
    </w:rPr>
  </w:style>
  <w:style w:type="paragraph" w:customStyle="1" w:styleId="230">
    <w:name w:val="Основной текст с отступом 23"/>
    <w:basedOn w:val="Normal"/>
    <w:uiPriority w:val="99"/>
    <w:rsid w:val="0086529C"/>
    <w:pPr>
      <w:overflowPunct w:val="0"/>
      <w:autoSpaceDE w:val="0"/>
      <w:autoSpaceDN w:val="0"/>
      <w:adjustRightInd w:val="0"/>
      <w:spacing w:before="240"/>
      <w:ind w:firstLine="567"/>
      <w:jc w:val="both"/>
      <w:textAlignment w:val="baseline"/>
    </w:pPr>
    <w:rPr>
      <w:rFonts w:eastAsia="Times New Roman"/>
      <w:sz w:val="28"/>
      <w:szCs w:val="20"/>
      <w:lang w:eastAsia="ru-RU"/>
    </w:rPr>
  </w:style>
  <w:style w:type="paragraph" w:customStyle="1" w:styleId="Iacaaieaoaaeeou">
    <w:name w:val="Iacaaiea oaaeeou"/>
    <w:basedOn w:val="BodyText"/>
    <w:uiPriority w:val="99"/>
    <w:rsid w:val="0086529C"/>
    <w:pPr>
      <w:overflowPunct w:val="0"/>
      <w:autoSpaceDE w:val="0"/>
      <w:autoSpaceDN w:val="0"/>
      <w:adjustRightInd w:val="0"/>
      <w:ind w:left="720"/>
      <w:jc w:val="center"/>
      <w:textAlignment w:val="baseline"/>
    </w:pPr>
    <w:rPr>
      <w:rFonts w:eastAsia="Times New Roman"/>
      <w:b/>
      <w:szCs w:val="20"/>
      <w:lang w:eastAsia="ru-RU"/>
    </w:rPr>
  </w:style>
  <w:style w:type="paragraph" w:customStyle="1" w:styleId="Noeeu1">
    <w:name w:val="Noeeu1"/>
    <w:basedOn w:val="Normal"/>
    <w:uiPriority w:val="99"/>
    <w:rsid w:val="0086529C"/>
    <w:pPr>
      <w:overflowPunct w:val="0"/>
      <w:autoSpaceDE w:val="0"/>
      <w:autoSpaceDN w:val="0"/>
      <w:adjustRightInd w:val="0"/>
      <w:ind w:firstLine="720"/>
      <w:jc w:val="both"/>
    </w:pPr>
    <w:rPr>
      <w:rFonts w:eastAsia="Times New Roman"/>
      <w:szCs w:val="20"/>
      <w:lang w:eastAsia="ru-RU"/>
    </w:rPr>
  </w:style>
  <w:style w:type="paragraph" w:customStyle="1" w:styleId="100">
    <w:name w:val="Стиль Основной текст + по ширине Первая строка:  1 см После:  0 пт"/>
    <w:basedOn w:val="BodyText"/>
    <w:uiPriority w:val="99"/>
    <w:rsid w:val="0086529C"/>
    <w:pPr>
      <w:overflowPunct w:val="0"/>
      <w:autoSpaceDE w:val="0"/>
      <w:autoSpaceDN w:val="0"/>
      <w:adjustRightInd w:val="0"/>
      <w:spacing w:line="360" w:lineRule="auto"/>
      <w:ind w:firstLine="567"/>
      <w:jc w:val="both"/>
    </w:pPr>
    <w:rPr>
      <w:rFonts w:eastAsia="Times New Roman"/>
      <w:szCs w:val="20"/>
      <w:lang w:eastAsia="ru-RU"/>
    </w:rPr>
  </w:style>
  <w:style w:type="paragraph" w:styleId="BodyText31">
    <w:name w:val="Body Text 3"/>
    <w:basedOn w:val="Normal"/>
    <w:link w:val="BodyText3Char"/>
    <w:uiPriority w:val="99"/>
    <w:rsid w:val="0086529C"/>
    <w:pPr>
      <w:spacing w:after="120"/>
    </w:pPr>
    <w:rPr>
      <w:rFonts w:eastAsia="Times New Roman"/>
      <w:sz w:val="16"/>
      <w:szCs w:val="16"/>
      <w:lang w:eastAsia="ru-RU"/>
    </w:rPr>
  </w:style>
  <w:style w:type="character" w:customStyle="1" w:styleId="BodyText3Char">
    <w:name w:val="Body Text 3 Char"/>
    <w:basedOn w:val="DefaultParagraphFont"/>
    <w:link w:val="BodyText31"/>
    <w:uiPriority w:val="99"/>
    <w:locked/>
    <w:rsid w:val="0086529C"/>
    <w:rPr>
      <w:rFonts w:ascii="Times New Roman" w:hAnsi="Times New Roman" w:cs="Times New Roman"/>
      <w:sz w:val="16"/>
      <w:szCs w:val="16"/>
    </w:rPr>
  </w:style>
  <w:style w:type="paragraph" w:customStyle="1" w:styleId="1f1">
    <w:name w:val="Заголовок 1 с Нум"/>
    <w:basedOn w:val="Heading1"/>
    <w:uiPriority w:val="99"/>
    <w:rsid w:val="0086529C"/>
    <w:pPr>
      <w:keepNext/>
      <w:spacing w:before="240" w:beforeAutospacing="0" w:after="60" w:afterAutospacing="0"/>
    </w:pPr>
    <w:rPr>
      <w:rFonts w:ascii="Times New Roman" w:hAnsi="Times New Roman" w:cs="Arial"/>
      <w:b/>
      <w:bCs/>
      <w:kern w:val="32"/>
      <w:sz w:val="24"/>
      <w:szCs w:val="32"/>
      <w:lang w:val="ru-RU" w:eastAsia="ru-RU"/>
    </w:rPr>
  </w:style>
  <w:style w:type="paragraph" w:customStyle="1" w:styleId="aff3">
    <w:name w:val="ВВедение"/>
    <w:basedOn w:val="Normal"/>
    <w:uiPriority w:val="99"/>
    <w:rsid w:val="0086529C"/>
    <w:pPr>
      <w:spacing w:before="120" w:after="120"/>
      <w:ind w:left="709" w:hanging="709"/>
      <w:jc w:val="both"/>
    </w:pPr>
    <w:rPr>
      <w:rFonts w:eastAsia="Times New Roman"/>
      <w:b/>
      <w:bCs/>
      <w:sz w:val="28"/>
      <w:szCs w:val="20"/>
      <w:lang w:eastAsia="ru-RU"/>
    </w:rPr>
  </w:style>
  <w:style w:type="paragraph" w:customStyle="1" w:styleId="12562">
    <w:name w:val="Стиль По ширине Первая строка:  125 см Перед:  6 пт После:  2 пт"/>
    <w:basedOn w:val="Normal"/>
    <w:uiPriority w:val="99"/>
    <w:rsid w:val="0086529C"/>
    <w:pPr>
      <w:spacing w:before="40" w:after="40"/>
      <w:ind w:firstLine="709"/>
      <w:jc w:val="both"/>
    </w:pPr>
    <w:rPr>
      <w:rFonts w:eastAsia="Times New Roman"/>
      <w:szCs w:val="20"/>
      <w:lang w:eastAsia="ru-RU"/>
    </w:rPr>
  </w:style>
  <w:style w:type="paragraph" w:customStyle="1" w:styleId="12521">
    <w:name w:val="Стиль По ширине Первая строка:  125 см После:  2 пт1"/>
    <w:basedOn w:val="Normal"/>
    <w:uiPriority w:val="99"/>
    <w:rsid w:val="0086529C"/>
    <w:pPr>
      <w:spacing w:after="40"/>
      <w:ind w:firstLine="709"/>
      <w:jc w:val="both"/>
    </w:pPr>
    <w:rPr>
      <w:rFonts w:eastAsia="Times New Roman"/>
      <w:szCs w:val="20"/>
      <w:lang w:eastAsia="ru-RU"/>
    </w:rPr>
  </w:style>
  <w:style w:type="paragraph" w:styleId="NormalIndent">
    <w:name w:val="Normal Indent"/>
    <w:basedOn w:val="Normal"/>
    <w:link w:val="NormalIndentChar"/>
    <w:uiPriority w:val="99"/>
    <w:rsid w:val="0086529C"/>
    <w:pPr>
      <w:overflowPunct w:val="0"/>
      <w:autoSpaceDE w:val="0"/>
      <w:autoSpaceDN w:val="0"/>
      <w:adjustRightInd w:val="0"/>
      <w:spacing w:before="60"/>
      <w:ind w:left="113" w:firstLine="709"/>
    </w:pPr>
    <w:rPr>
      <w:rFonts w:eastAsia="Calibri"/>
      <w:sz w:val="20"/>
      <w:szCs w:val="20"/>
      <w:lang w:eastAsia="ru-RU"/>
    </w:rPr>
  </w:style>
  <w:style w:type="character" w:customStyle="1" w:styleId="NormalIndentChar">
    <w:name w:val="Normal Indent Char"/>
    <w:link w:val="NormalIndent"/>
    <w:uiPriority w:val="99"/>
    <w:locked/>
    <w:rsid w:val="0086529C"/>
    <w:rPr>
      <w:rFonts w:ascii="Times New Roman" w:hAnsi="Times New Roman"/>
      <w:sz w:val="20"/>
    </w:rPr>
  </w:style>
  <w:style w:type="table" w:customStyle="1" w:styleId="1110">
    <w:name w:val="Сетка таблицы111"/>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Текст1"/>
    <w:basedOn w:val="Normal"/>
    <w:uiPriority w:val="99"/>
    <w:rsid w:val="0086529C"/>
    <w:pPr>
      <w:ind w:firstLine="709"/>
      <w:jc w:val="both"/>
    </w:pPr>
    <w:rPr>
      <w:rFonts w:eastAsia="Times New Roman"/>
      <w:szCs w:val="20"/>
      <w:lang w:eastAsia="ru-RU"/>
    </w:rPr>
  </w:style>
  <w:style w:type="paragraph" w:customStyle="1" w:styleId="aff4">
    <w:name w:val="Название закона"/>
    <w:basedOn w:val="Normal"/>
    <w:next w:val="BodyText2"/>
    <w:uiPriority w:val="99"/>
    <w:rsid w:val="0086529C"/>
    <w:pPr>
      <w:jc w:val="center"/>
    </w:pPr>
    <w:rPr>
      <w:rFonts w:eastAsia="Times New Roman"/>
      <w:b/>
      <w:lang w:eastAsia="ru-RU"/>
    </w:rPr>
  </w:style>
  <w:style w:type="paragraph" w:customStyle="1" w:styleId="310">
    <w:name w:val="Основной текст с отступом 31"/>
    <w:basedOn w:val="Normal"/>
    <w:uiPriority w:val="99"/>
    <w:rsid w:val="0086529C"/>
    <w:pPr>
      <w:overflowPunct w:val="0"/>
      <w:autoSpaceDE w:val="0"/>
      <w:autoSpaceDN w:val="0"/>
      <w:adjustRightInd w:val="0"/>
      <w:ind w:firstLine="720"/>
      <w:jc w:val="both"/>
    </w:pPr>
    <w:rPr>
      <w:rFonts w:ascii="AcademyACTT" w:eastAsia="Times New Roman" w:hAnsi="AcademyACTT"/>
      <w:sz w:val="28"/>
      <w:szCs w:val="20"/>
      <w:lang w:val="en-US" w:eastAsia="ru-RU"/>
    </w:rPr>
  </w:style>
  <w:style w:type="paragraph" w:customStyle="1" w:styleId="311">
    <w:name w:val="Основной текст 31"/>
    <w:basedOn w:val="Normal"/>
    <w:uiPriority w:val="99"/>
    <w:rsid w:val="0086529C"/>
    <w:pPr>
      <w:overflowPunct w:val="0"/>
      <w:autoSpaceDE w:val="0"/>
      <w:autoSpaceDN w:val="0"/>
      <w:adjustRightInd w:val="0"/>
      <w:jc w:val="center"/>
    </w:pPr>
    <w:rPr>
      <w:rFonts w:eastAsia="Times New Roman"/>
      <w:b/>
      <w:szCs w:val="20"/>
      <w:lang w:eastAsia="ru-RU"/>
    </w:rPr>
  </w:style>
  <w:style w:type="paragraph" w:customStyle="1" w:styleId="1f3">
    <w:name w:val="Стиль1"/>
    <w:basedOn w:val="Normal"/>
    <w:link w:val="1f4"/>
    <w:uiPriority w:val="99"/>
    <w:rsid w:val="0086529C"/>
    <w:pPr>
      <w:ind w:firstLine="720"/>
      <w:jc w:val="both"/>
    </w:pPr>
    <w:rPr>
      <w:rFonts w:eastAsia="Times New Roman"/>
      <w:szCs w:val="20"/>
      <w:lang w:eastAsia="ru-RU"/>
    </w:rPr>
  </w:style>
  <w:style w:type="paragraph" w:customStyle="1" w:styleId="1f5">
    <w:name w:val="1"/>
    <w:basedOn w:val="Normal"/>
    <w:next w:val="NormalWeb"/>
    <w:uiPriority w:val="99"/>
    <w:rsid w:val="0086529C"/>
    <w:pPr>
      <w:spacing w:before="100" w:beforeAutospacing="1" w:after="100" w:afterAutospacing="1"/>
    </w:pPr>
    <w:rPr>
      <w:rFonts w:eastAsia="Times New Roman"/>
      <w:color w:val="000000"/>
      <w:lang w:eastAsia="ru-RU"/>
    </w:rPr>
  </w:style>
  <w:style w:type="paragraph" w:customStyle="1" w:styleId="xl24">
    <w:name w:val="xl24"/>
    <w:basedOn w:val="Normal"/>
    <w:uiPriority w:val="99"/>
    <w:rsid w:val="0086529C"/>
    <w:pPr>
      <w:spacing w:before="100" w:beforeAutospacing="1" w:after="100" w:afterAutospacing="1"/>
      <w:jc w:val="center"/>
    </w:pPr>
    <w:rPr>
      <w:rFonts w:eastAsia="Times New Roman"/>
      <w:lang w:eastAsia="ru-RU"/>
    </w:rPr>
  </w:style>
  <w:style w:type="paragraph" w:customStyle="1" w:styleId="aff5">
    <w:name w:val="Основной"/>
    <w:basedOn w:val="Normal"/>
    <w:uiPriority w:val="99"/>
    <w:rsid w:val="0086529C"/>
    <w:pPr>
      <w:spacing w:line="360" w:lineRule="auto"/>
      <w:ind w:firstLine="720"/>
      <w:jc w:val="both"/>
    </w:pPr>
    <w:rPr>
      <w:rFonts w:eastAsia="Times New Roman"/>
      <w:lang w:eastAsia="ru-RU"/>
    </w:rPr>
  </w:style>
  <w:style w:type="character" w:customStyle="1" w:styleId="212pt">
    <w:name w:val="Заголовок 2 + 12 pt Знак Знак Знак"/>
    <w:link w:val="212pt0"/>
    <w:uiPriority w:val="99"/>
    <w:locked/>
    <w:rsid w:val="0086529C"/>
    <w:rPr>
      <w:b/>
      <w:sz w:val="24"/>
    </w:rPr>
  </w:style>
  <w:style w:type="paragraph" w:customStyle="1" w:styleId="212pt0">
    <w:name w:val="Заголовок 2 + 12 pt Знак Знак"/>
    <w:basedOn w:val="Normal"/>
    <w:next w:val="Normal"/>
    <w:link w:val="212pt"/>
    <w:autoRedefine/>
    <w:uiPriority w:val="99"/>
    <w:rsid w:val="0086529C"/>
    <w:pPr>
      <w:keepNext/>
      <w:jc w:val="center"/>
      <w:outlineLvl w:val="0"/>
    </w:pPr>
    <w:rPr>
      <w:rFonts w:ascii="Calibri" w:eastAsia="Calibri" w:hAnsi="Calibri"/>
      <w:b/>
      <w:szCs w:val="20"/>
      <w:lang w:eastAsia="ru-RU"/>
    </w:rPr>
  </w:style>
  <w:style w:type="paragraph" w:customStyle="1" w:styleId="212pt1">
    <w:name w:val="Заголовок 2 + 12 pt"/>
    <w:basedOn w:val="Normal"/>
    <w:next w:val="Normal"/>
    <w:autoRedefine/>
    <w:uiPriority w:val="99"/>
    <w:rsid w:val="0086529C"/>
    <w:pPr>
      <w:keepNext/>
      <w:spacing w:after="120"/>
      <w:jc w:val="center"/>
      <w:outlineLvl w:val="0"/>
    </w:pPr>
    <w:rPr>
      <w:rFonts w:eastAsia="Times New Roman"/>
      <w:bCs/>
      <w:sz w:val="20"/>
      <w:szCs w:val="20"/>
      <w:lang w:eastAsia="ru-RU"/>
    </w:rPr>
  </w:style>
  <w:style w:type="paragraph" w:customStyle="1" w:styleId="2TimesNewRoman">
    <w:name w:val="Стиль Заголовок 2 + Times New Roman по центру"/>
    <w:basedOn w:val="Heading2"/>
    <w:next w:val="BodyText"/>
    <w:autoRedefine/>
    <w:uiPriority w:val="99"/>
    <w:rsid w:val="0086529C"/>
    <w:pPr>
      <w:spacing w:before="240" w:after="60" w:line="240" w:lineRule="auto"/>
      <w:ind w:left="1702"/>
      <w:jc w:val="center"/>
    </w:pPr>
    <w:rPr>
      <w:bCs/>
      <w:iCs/>
      <w:szCs w:val="20"/>
      <w:lang w:eastAsia="ru-RU"/>
    </w:rPr>
  </w:style>
  <w:style w:type="paragraph" w:customStyle="1" w:styleId="212pt2">
    <w:name w:val="Заголовок 2 + 12 pt Знак"/>
    <w:basedOn w:val="Normal"/>
    <w:next w:val="Normal"/>
    <w:autoRedefine/>
    <w:uiPriority w:val="99"/>
    <w:rsid w:val="0086529C"/>
    <w:pPr>
      <w:keepNext/>
      <w:jc w:val="center"/>
      <w:outlineLvl w:val="0"/>
    </w:pPr>
    <w:rPr>
      <w:rFonts w:eastAsia="Times New Roman"/>
      <w:bCs/>
      <w:sz w:val="20"/>
      <w:szCs w:val="20"/>
      <w:lang w:eastAsia="ru-RU"/>
    </w:rPr>
  </w:style>
  <w:style w:type="paragraph" w:customStyle="1" w:styleId="xl25">
    <w:name w:val="xl25"/>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26">
    <w:name w:val="xl2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7">
    <w:name w:val="xl2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28">
    <w:name w:val="xl2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9">
    <w:name w:val="xl29"/>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30">
    <w:name w:val="xl30"/>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31">
    <w:name w:val="xl31"/>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32">
    <w:name w:val="xl32"/>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3">
    <w:name w:val="xl33"/>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34">
    <w:name w:val="xl34"/>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5">
    <w:name w:val="xl35"/>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6">
    <w:name w:val="xl3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lang w:eastAsia="ru-RU"/>
    </w:rPr>
  </w:style>
  <w:style w:type="paragraph" w:customStyle="1" w:styleId="xl37">
    <w:name w:val="xl3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38">
    <w:name w:val="xl3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39">
    <w:name w:val="xl39"/>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0">
    <w:name w:val="xl40"/>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1">
    <w:name w:val="xl41"/>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i/>
      <w:iCs/>
      <w:lang w:eastAsia="ru-RU"/>
    </w:rPr>
  </w:style>
  <w:style w:type="paragraph" w:customStyle="1" w:styleId="xl42">
    <w:name w:val="xl42"/>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3">
    <w:name w:val="xl43"/>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4">
    <w:name w:val="xl44"/>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5">
    <w:name w:val="xl45"/>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46">
    <w:name w:val="xl4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7">
    <w:name w:val="xl4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8">
    <w:name w:val="xl4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9">
    <w:name w:val="xl49"/>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Times New Roman"/>
      <w:lang w:eastAsia="ru-RU"/>
    </w:rPr>
  </w:style>
  <w:style w:type="paragraph" w:customStyle="1" w:styleId="xl50">
    <w:name w:val="xl50"/>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1">
    <w:name w:val="xl51"/>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2">
    <w:name w:val="xl52"/>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3">
    <w:name w:val="xl53"/>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eastAsia="ru-RU"/>
    </w:rPr>
  </w:style>
  <w:style w:type="paragraph" w:customStyle="1" w:styleId="xl54">
    <w:name w:val="xl54"/>
    <w:basedOn w:val="Normal"/>
    <w:uiPriority w:val="99"/>
    <w:rsid w:val="0086529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55">
    <w:name w:val="xl55"/>
    <w:basedOn w:val="Normal"/>
    <w:uiPriority w:val="99"/>
    <w:rsid w:val="0086529C"/>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1f6">
    <w:name w:val="Знак Знак Знак1 Знак Знак Знак Знак Знак Знак Знак Знак Знак Знак"/>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1f7">
    <w:name w:val="Знак Знак Знак1 Знак Знак Знак Знак Знак Знак Знак Знак Знак Знак Знак Знак Знак Знак Знак Знак Знак Знак Знак Знак Знак Знак Знак Знак Знак"/>
    <w:basedOn w:val="Normal"/>
    <w:next w:val="Heading2"/>
    <w:autoRedefine/>
    <w:uiPriority w:val="99"/>
    <w:rsid w:val="0086529C"/>
    <w:pPr>
      <w:spacing w:after="160" w:line="240" w:lineRule="exact"/>
      <w:jc w:val="right"/>
    </w:pPr>
    <w:rPr>
      <w:rFonts w:eastAsia="Times New Roman"/>
      <w:noProof/>
      <w:lang w:val="en-US" w:eastAsia="en-US"/>
    </w:rPr>
  </w:style>
  <w:style w:type="paragraph" w:styleId="ListContinue2">
    <w:name w:val="List Continue 2"/>
    <w:basedOn w:val="Normal"/>
    <w:uiPriority w:val="99"/>
    <w:rsid w:val="0086529C"/>
    <w:pPr>
      <w:overflowPunct w:val="0"/>
      <w:autoSpaceDE w:val="0"/>
      <w:autoSpaceDN w:val="0"/>
      <w:adjustRightInd w:val="0"/>
      <w:spacing w:after="120"/>
      <w:ind w:left="566"/>
      <w:textAlignment w:val="baseline"/>
    </w:pPr>
    <w:rPr>
      <w:rFonts w:eastAsia="Times New Roman"/>
      <w:szCs w:val="20"/>
      <w:lang w:eastAsia="ru-RU"/>
    </w:rPr>
  </w:style>
  <w:style w:type="paragraph" w:customStyle="1" w:styleId="1f8">
    <w:name w:val="Знак Знак Знак1 Знак"/>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a0">
    <w:name w:val="Заголовок для СТП"/>
    <w:basedOn w:val="Normal"/>
    <w:uiPriority w:val="99"/>
    <w:rsid w:val="0086529C"/>
    <w:pPr>
      <w:numPr>
        <w:numId w:val="19"/>
      </w:numPr>
      <w:overflowPunct w:val="0"/>
      <w:autoSpaceDE w:val="0"/>
      <w:autoSpaceDN w:val="0"/>
      <w:adjustRightInd w:val="0"/>
    </w:pPr>
    <w:rPr>
      <w:rFonts w:eastAsia="Times New Roman"/>
      <w:sz w:val="20"/>
      <w:szCs w:val="20"/>
      <w:lang w:eastAsia="ru-RU"/>
    </w:rPr>
  </w:style>
  <w:style w:type="paragraph" w:styleId="BodyTextFirstIndent2">
    <w:name w:val="Body Text First Indent 2"/>
    <w:basedOn w:val="BodyTextIndent"/>
    <w:link w:val="BodyTextFirstIndent2Char"/>
    <w:uiPriority w:val="99"/>
    <w:rsid w:val="0086529C"/>
    <w:pPr>
      <w:spacing w:after="120"/>
      <w:ind w:left="283" w:firstLine="210"/>
    </w:pPr>
    <w:rPr>
      <w:szCs w:val="24"/>
    </w:rPr>
  </w:style>
  <w:style w:type="character" w:customStyle="1" w:styleId="BodyTextFirstIndent2Char">
    <w:name w:val="Body Text First Indent 2 Char"/>
    <w:basedOn w:val="BodyTextIndentChar"/>
    <w:link w:val="BodyTextFirstIndent2"/>
    <w:uiPriority w:val="99"/>
    <w:locked/>
    <w:rsid w:val="0086529C"/>
    <w:rPr>
      <w:sz w:val="24"/>
      <w:szCs w:val="24"/>
    </w:rPr>
  </w:style>
  <w:style w:type="paragraph" w:customStyle="1" w:styleId="1f9">
    <w:name w:val="1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40">
    <w:name w:val="Знак4"/>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220">
    <w:name w:val="Знак22"/>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1111">
    <w:name w:val="1.1.1.1_ норм"/>
    <w:basedOn w:val="Normal"/>
    <w:link w:val="11110"/>
    <w:autoRedefine/>
    <w:uiPriority w:val="99"/>
    <w:rsid w:val="0086529C"/>
    <w:pPr>
      <w:keepNext/>
      <w:spacing w:line="360" w:lineRule="auto"/>
      <w:ind w:firstLine="709"/>
      <w:jc w:val="both"/>
      <w:outlineLvl w:val="3"/>
    </w:pPr>
    <w:rPr>
      <w:rFonts w:eastAsia="Calibri"/>
      <w:szCs w:val="20"/>
      <w:lang w:eastAsia="ru-RU"/>
    </w:rPr>
  </w:style>
  <w:style w:type="character" w:customStyle="1" w:styleId="11110">
    <w:name w:val="1.1.1.1_ норм Знак"/>
    <w:link w:val="1111"/>
    <w:uiPriority w:val="99"/>
    <w:locked/>
    <w:rsid w:val="0086529C"/>
    <w:rPr>
      <w:rFonts w:ascii="Times New Roman" w:hAnsi="Times New Roman"/>
      <w:sz w:val="24"/>
    </w:rPr>
  </w:style>
  <w:style w:type="paragraph" w:customStyle="1" w:styleId="119">
    <w:name w:val="Текст11"/>
    <w:basedOn w:val="Normal"/>
    <w:uiPriority w:val="99"/>
    <w:rsid w:val="0086529C"/>
    <w:pPr>
      <w:ind w:firstLine="709"/>
      <w:jc w:val="both"/>
    </w:pPr>
    <w:rPr>
      <w:rFonts w:eastAsia="Times New Roman"/>
      <w:szCs w:val="20"/>
      <w:lang w:eastAsia="ru-RU"/>
    </w:rPr>
  </w:style>
  <w:style w:type="paragraph" w:customStyle="1" w:styleId="3110">
    <w:name w:val="Основной текст с отступом 311"/>
    <w:basedOn w:val="Normal"/>
    <w:uiPriority w:val="99"/>
    <w:rsid w:val="0086529C"/>
    <w:pPr>
      <w:overflowPunct w:val="0"/>
      <w:autoSpaceDE w:val="0"/>
      <w:autoSpaceDN w:val="0"/>
      <w:adjustRightInd w:val="0"/>
      <w:ind w:firstLine="720"/>
      <w:jc w:val="both"/>
      <w:textAlignment w:val="baseline"/>
    </w:pPr>
    <w:rPr>
      <w:rFonts w:ascii="AcademyACTT" w:eastAsia="Times New Roman" w:hAnsi="AcademyACTT"/>
      <w:sz w:val="28"/>
      <w:szCs w:val="20"/>
      <w:lang w:val="en-US" w:eastAsia="ru-RU"/>
    </w:rPr>
  </w:style>
  <w:style w:type="paragraph" w:customStyle="1" w:styleId="2110">
    <w:name w:val="Основной текст 211"/>
    <w:basedOn w:val="Normal"/>
    <w:uiPriority w:val="99"/>
    <w:rsid w:val="0086529C"/>
    <w:pPr>
      <w:overflowPunct w:val="0"/>
      <w:autoSpaceDE w:val="0"/>
      <w:autoSpaceDN w:val="0"/>
      <w:adjustRightInd w:val="0"/>
      <w:spacing w:before="120"/>
      <w:ind w:firstLine="709"/>
      <w:jc w:val="both"/>
      <w:textAlignment w:val="baseline"/>
    </w:pPr>
    <w:rPr>
      <w:rFonts w:eastAsia="Times New Roman"/>
      <w:szCs w:val="20"/>
      <w:lang w:eastAsia="ru-RU"/>
    </w:rPr>
  </w:style>
  <w:style w:type="paragraph" w:customStyle="1" w:styleId="3111">
    <w:name w:val="Основной текст 311"/>
    <w:basedOn w:val="Normal"/>
    <w:uiPriority w:val="99"/>
    <w:rsid w:val="0086529C"/>
    <w:pPr>
      <w:overflowPunct w:val="0"/>
      <w:autoSpaceDE w:val="0"/>
      <w:autoSpaceDN w:val="0"/>
      <w:adjustRightInd w:val="0"/>
      <w:jc w:val="center"/>
      <w:textAlignment w:val="baseline"/>
    </w:pPr>
    <w:rPr>
      <w:rFonts w:eastAsia="Times New Roman"/>
      <w:b/>
      <w:szCs w:val="20"/>
      <w:lang w:eastAsia="ru-RU"/>
    </w:rPr>
  </w:style>
  <w:style w:type="paragraph" w:styleId="Index2">
    <w:name w:val="index 2"/>
    <w:basedOn w:val="Normal"/>
    <w:next w:val="Normal"/>
    <w:autoRedefine/>
    <w:uiPriority w:val="99"/>
    <w:rsid w:val="0086529C"/>
    <w:pPr>
      <w:widowControl w:val="0"/>
      <w:autoSpaceDE w:val="0"/>
      <w:autoSpaceDN w:val="0"/>
      <w:adjustRightInd w:val="0"/>
      <w:ind w:left="400" w:hanging="200"/>
    </w:pPr>
    <w:rPr>
      <w:rFonts w:eastAsia="Times New Roman"/>
      <w:sz w:val="20"/>
      <w:szCs w:val="20"/>
      <w:lang w:eastAsia="ru-RU"/>
    </w:rPr>
  </w:style>
  <w:style w:type="paragraph" w:customStyle="1" w:styleId="a3">
    <w:name w:val="Основной текст с точкой"/>
    <w:basedOn w:val="BodyTextIndent"/>
    <w:link w:val="aff6"/>
    <w:uiPriority w:val="99"/>
    <w:rsid w:val="0086529C"/>
    <w:pPr>
      <w:numPr>
        <w:numId w:val="20"/>
      </w:numPr>
      <w:tabs>
        <w:tab w:val="left" w:pos="851"/>
      </w:tabs>
      <w:overflowPunct w:val="0"/>
      <w:autoSpaceDE w:val="0"/>
      <w:autoSpaceDN w:val="0"/>
      <w:adjustRightInd w:val="0"/>
      <w:spacing w:before="60"/>
      <w:jc w:val="both"/>
    </w:pPr>
  </w:style>
  <w:style w:type="character" w:customStyle="1" w:styleId="aff6">
    <w:name w:val="Основной текст с точкой Знак"/>
    <w:link w:val="a3"/>
    <w:uiPriority w:val="99"/>
    <w:locked/>
    <w:rsid w:val="0086529C"/>
    <w:rPr>
      <w:rFonts w:ascii="Times New Roman" w:eastAsia="Times New Roman" w:hAnsi="Times New Roman"/>
      <w:sz w:val="24"/>
      <w:szCs w:val="20"/>
    </w:rPr>
  </w:style>
  <w:style w:type="paragraph" w:styleId="ListContinue">
    <w:name w:val="List Continue"/>
    <w:basedOn w:val="Normal"/>
    <w:uiPriority w:val="99"/>
    <w:rsid w:val="0086529C"/>
    <w:pPr>
      <w:overflowPunct w:val="0"/>
      <w:autoSpaceDE w:val="0"/>
      <w:autoSpaceDN w:val="0"/>
      <w:adjustRightInd w:val="0"/>
      <w:spacing w:after="120"/>
      <w:ind w:left="283"/>
    </w:pPr>
    <w:rPr>
      <w:rFonts w:eastAsia="Times New Roman"/>
      <w:szCs w:val="20"/>
      <w:lang w:eastAsia="ru-RU"/>
    </w:rPr>
  </w:style>
  <w:style w:type="paragraph" w:customStyle="1" w:styleId="Oaaeeiuenoeeu">
    <w:name w:val="Oaaee?iue noeeu"/>
    <w:basedOn w:val="Normal"/>
    <w:uiPriority w:val="99"/>
    <w:rsid w:val="0086529C"/>
    <w:pPr>
      <w:overflowPunct w:val="0"/>
      <w:autoSpaceDE w:val="0"/>
      <w:autoSpaceDN w:val="0"/>
      <w:adjustRightInd w:val="0"/>
      <w:jc w:val="center"/>
      <w:textAlignment w:val="baseline"/>
    </w:pPr>
    <w:rPr>
      <w:rFonts w:eastAsia="Times New Roman"/>
      <w:sz w:val="22"/>
      <w:szCs w:val="20"/>
      <w:lang w:eastAsia="ru-RU"/>
    </w:rPr>
  </w:style>
  <w:style w:type="paragraph" w:customStyle="1" w:styleId="aff7">
    <w:name w:val="Краткий обратный адрес"/>
    <w:basedOn w:val="Normal"/>
    <w:uiPriority w:val="99"/>
    <w:rsid w:val="0086529C"/>
    <w:pPr>
      <w:overflowPunct w:val="0"/>
      <w:autoSpaceDE w:val="0"/>
      <w:autoSpaceDN w:val="0"/>
      <w:adjustRightInd w:val="0"/>
    </w:pPr>
    <w:rPr>
      <w:rFonts w:eastAsia="Times New Roman"/>
      <w:szCs w:val="20"/>
      <w:lang w:eastAsia="ru-RU"/>
    </w:rPr>
  </w:style>
  <w:style w:type="paragraph" w:customStyle="1" w:styleId="podzag">
    <w:name w:val="podzag"/>
    <w:basedOn w:val="Normal"/>
    <w:uiPriority w:val="99"/>
    <w:rsid w:val="0086529C"/>
    <w:pPr>
      <w:spacing w:before="100" w:after="100"/>
    </w:pPr>
    <w:rPr>
      <w:rFonts w:ascii="Arial Unicode MS" w:eastAsia="Arial Unicode MS" w:hAnsi="Arial Unicode MS"/>
      <w:szCs w:val="20"/>
      <w:lang w:eastAsia="ru-RU"/>
    </w:rPr>
  </w:style>
  <w:style w:type="paragraph" w:customStyle="1" w:styleId="ConsNormal">
    <w:name w:val="ConsNormal"/>
    <w:uiPriority w:val="99"/>
    <w:rsid w:val="0086529C"/>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uiPriority w:val="99"/>
    <w:rsid w:val="0086529C"/>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86529C"/>
    <w:pPr>
      <w:widowControl w:val="0"/>
      <w:autoSpaceDE w:val="0"/>
      <w:autoSpaceDN w:val="0"/>
      <w:adjustRightInd w:val="0"/>
    </w:pPr>
    <w:rPr>
      <w:rFonts w:ascii="Arial" w:eastAsia="Times New Roman" w:hAnsi="Arial" w:cs="Arial"/>
      <w:b/>
      <w:bCs/>
      <w:sz w:val="20"/>
      <w:szCs w:val="20"/>
    </w:rPr>
  </w:style>
  <w:style w:type="paragraph" w:customStyle="1" w:styleId="aff8">
    <w:name w:val="Эко_№_таб"/>
    <w:basedOn w:val="Normal"/>
    <w:next w:val="Normal"/>
    <w:uiPriority w:val="99"/>
    <w:rsid w:val="0086529C"/>
    <w:pPr>
      <w:tabs>
        <w:tab w:val="num" w:pos="1260"/>
      </w:tabs>
      <w:spacing w:before="120"/>
      <w:ind w:firstLine="709"/>
      <w:jc w:val="right"/>
    </w:pPr>
    <w:rPr>
      <w:rFonts w:eastAsia="Times New Roman"/>
      <w:i/>
      <w:szCs w:val="20"/>
      <w:lang w:eastAsia="ru-RU"/>
    </w:rPr>
  </w:style>
  <w:style w:type="paragraph" w:customStyle="1" w:styleId="a5">
    <w:name w:val="Эко_булет"/>
    <w:basedOn w:val="Normal"/>
    <w:next w:val="Normal"/>
    <w:uiPriority w:val="99"/>
    <w:rsid w:val="0086529C"/>
    <w:pPr>
      <w:numPr>
        <w:numId w:val="21"/>
      </w:numPr>
      <w:spacing w:before="120"/>
      <w:jc w:val="both"/>
    </w:pPr>
    <w:rPr>
      <w:rFonts w:eastAsia="Times New Roman"/>
      <w:szCs w:val="20"/>
      <w:lang w:eastAsia="ru-RU"/>
    </w:rPr>
  </w:style>
  <w:style w:type="paragraph" w:customStyle="1" w:styleId="aff9">
    <w:name w:val="Эко_таб"/>
    <w:basedOn w:val="Normal"/>
    <w:uiPriority w:val="99"/>
    <w:rsid w:val="0086529C"/>
    <w:pPr>
      <w:spacing w:before="120" w:after="120"/>
      <w:jc w:val="center"/>
    </w:pPr>
    <w:rPr>
      <w:rFonts w:eastAsia="Times New Roman"/>
      <w:b/>
      <w:i/>
      <w:szCs w:val="20"/>
      <w:lang w:eastAsia="ru-RU"/>
    </w:rPr>
  </w:style>
  <w:style w:type="paragraph" w:customStyle="1" w:styleId="affa">
    <w:name w:val="Таблица"/>
    <w:basedOn w:val="Normal"/>
    <w:uiPriority w:val="99"/>
    <w:rsid w:val="0086529C"/>
    <w:pPr>
      <w:jc w:val="center"/>
    </w:pPr>
    <w:rPr>
      <w:rFonts w:eastAsia="Times New Roman"/>
      <w:sz w:val="20"/>
      <w:szCs w:val="20"/>
      <w:lang w:eastAsia="ru-RU"/>
    </w:rPr>
  </w:style>
  <w:style w:type="paragraph" w:customStyle="1" w:styleId="150">
    <w:name w:val="Шанпар1.5"/>
    <w:basedOn w:val="Normal"/>
    <w:uiPriority w:val="99"/>
    <w:rsid w:val="0086529C"/>
    <w:pPr>
      <w:spacing w:before="120" w:line="360" w:lineRule="auto"/>
      <w:ind w:firstLine="720"/>
      <w:jc w:val="both"/>
    </w:pPr>
    <w:rPr>
      <w:rFonts w:eastAsia="Times New Roman"/>
      <w:szCs w:val="20"/>
      <w:lang w:eastAsia="ru-RU"/>
    </w:rPr>
  </w:style>
  <w:style w:type="paragraph" w:customStyle="1" w:styleId="Bullet1">
    <w:name w:val="Bullet 1"/>
    <w:basedOn w:val="Normal"/>
    <w:uiPriority w:val="99"/>
    <w:rsid w:val="0086529C"/>
    <w:pPr>
      <w:tabs>
        <w:tab w:val="num" w:pos="720"/>
      </w:tabs>
      <w:spacing w:before="120" w:line="240" w:lineRule="atLeast"/>
      <w:ind w:left="720" w:hanging="360"/>
      <w:jc w:val="both"/>
    </w:pPr>
    <w:rPr>
      <w:rFonts w:eastAsia="Times New Roman"/>
      <w:sz w:val="22"/>
      <w:szCs w:val="20"/>
      <w:lang w:val="en-AU" w:eastAsia="ru-RU"/>
    </w:rPr>
  </w:style>
  <w:style w:type="paragraph" w:customStyle="1" w:styleId="affb">
    <w:name w:val="Обычный для таблицы"/>
    <w:basedOn w:val="Normal"/>
    <w:uiPriority w:val="99"/>
    <w:rsid w:val="0086529C"/>
    <w:pPr>
      <w:spacing w:before="120" w:after="120"/>
      <w:jc w:val="center"/>
    </w:pPr>
    <w:rPr>
      <w:rFonts w:eastAsia="Times New Roman"/>
      <w:lang w:eastAsia="ru-RU"/>
    </w:rPr>
  </w:style>
  <w:style w:type="paragraph" w:customStyle="1" w:styleId="solo11">
    <w:name w:val="solo11"/>
    <w:basedOn w:val="Normal"/>
    <w:uiPriority w:val="99"/>
    <w:rsid w:val="0086529C"/>
    <w:pPr>
      <w:overflowPunct w:val="0"/>
      <w:autoSpaceDE w:val="0"/>
      <w:autoSpaceDN w:val="0"/>
      <w:adjustRightInd w:val="0"/>
      <w:spacing w:line="240" w:lineRule="atLeast"/>
      <w:ind w:firstLine="720"/>
      <w:jc w:val="both"/>
      <w:textAlignment w:val="baseline"/>
    </w:pPr>
    <w:rPr>
      <w:rFonts w:ascii="Times New Roman CYR" w:eastAsia="Times New Roman" w:hAnsi="Times New Roman CYR"/>
      <w:szCs w:val="20"/>
      <w:lang w:eastAsia="ru-RU"/>
    </w:rPr>
  </w:style>
  <w:style w:type="paragraph" w:styleId="List3">
    <w:name w:val="List 3"/>
    <w:basedOn w:val="Normal"/>
    <w:uiPriority w:val="99"/>
    <w:rsid w:val="0086529C"/>
    <w:pPr>
      <w:overflowPunct w:val="0"/>
      <w:autoSpaceDE w:val="0"/>
      <w:autoSpaceDN w:val="0"/>
      <w:adjustRightInd w:val="0"/>
      <w:ind w:left="849" w:hanging="283"/>
    </w:pPr>
    <w:rPr>
      <w:rFonts w:eastAsia="Times New Roman"/>
      <w:szCs w:val="20"/>
      <w:lang w:eastAsia="ru-RU"/>
    </w:rPr>
  </w:style>
  <w:style w:type="paragraph" w:customStyle="1" w:styleId="BodyTextIndent1">
    <w:name w:val="Body Text Indent1"/>
    <w:basedOn w:val="Normal"/>
    <w:uiPriority w:val="99"/>
    <w:semiHidden/>
    <w:rsid w:val="0086529C"/>
    <w:pPr>
      <w:ind w:firstLine="567"/>
      <w:jc w:val="both"/>
    </w:pPr>
    <w:rPr>
      <w:rFonts w:eastAsia="Times New Roman"/>
      <w:szCs w:val="20"/>
      <w:lang w:eastAsia="ru-RU"/>
    </w:rPr>
  </w:style>
  <w:style w:type="paragraph" w:styleId="BlockText">
    <w:name w:val="Block Text"/>
    <w:basedOn w:val="Normal"/>
    <w:uiPriority w:val="99"/>
    <w:rsid w:val="0086529C"/>
    <w:pPr>
      <w:widowControl w:val="0"/>
      <w:shd w:val="clear" w:color="auto" w:fill="FFFFFF"/>
      <w:ind w:left="14" w:right="36" w:firstLine="695"/>
      <w:jc w:val="both"/>
    </w:pPr>
    <w:rPr>
      <w:rFonts w:eastAsia="Times New Roman"/>
      <w:color w:val="000000"/>
      <w:spacing w:val="-1"/>
      <w:szCs w:val="20"/>
      <w:lang w:eastAsia="ru-RU"/>
    </w:rPr>
  </w:style>
  <w:style w:type="paragraph" w:customStyle="1" w:styleId="1fa">
    <w:name w:val="Знак Знак Знак1 Знак Знак Знак Знак"/>
    <w:basedOn w:val="Normal"/>
    <w:next w:val="Heading2"/>
    <w:autoRedefine/>
    <w:uiPriority w:val="99"/>
    <w:rsid w:val="0086529C"/>
    <w:pPr>
      <w:spacing w:after="160" w:line="240" w:lineRule="exact"/>
      <w:jc w:val="right"/>
    </w:pPr>
    <w:rPr>
      <w:rFonts w:eastAsia="Times New Roman"/>
      <w:noProof/>
      <w:lang w:val="en-US" w:eastAsia="en-US"/>
    </w:rPr>
  </w:style>
  <w:style w:type="paragraph" w:styleId="HTMLPreformatted">
    <w:name w:val="HTML Preformatted"/>
    <w:basedOn w:val="Normal"/>
    <w:link w:val="HTMLPreformattedChar"/>
    <w:uiPriority w:val="99"/>
    <w:rsid w:val="00865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PreformattedChar">
    <w:name w:val="HTML Preformatted Char"/>
    <w:basedOn w:val="DefaultParagraphFont"/>
    <w:link w:val="HTMLPreformatted"/>
    <w:uiPriority w:val="99"/>
    <w:locked/>
    <w:rsid w:val="0086529C"/>
    <w:rPr>
      <w:rFonts w:ascii="Courier New" w:hAnsi="Courier New" w:cs="Times New Roman"/>
      <w:sz w:val="20"/>
      <w:szCs w:val="20"/>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86529C"/>
    <w:rPr>
      <w:sz w:val="24"/>
    </w:rPr>
  </w:style>
  <w:style w:type="paragraph" w:customStyle="1" w:styleId="1fb">
    <w:name w:val="Знак1"/>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affc">
    <w:name w:val="Основной жирный"/>
    <w:basedOn w:val="BodyTextIndent"/>
    <w:next w:val="BodyTextIndent"/>
    <w:uiPriority w:val="99"/>
    <w:rsid w:val="0086529C"/>
    <w:pPr>
      <w:widowControl w:val="0"/>
      <w:overflowPunct w:val="0"/>
      <w:autoSpaceDE w:val="0"/>
      <w:autoSpaceDN w:val="0"/>
      <w:adjustRightInd w:val="0"/>
      <w:spacing w:before="120"/>
      <w:ind w:left="425" w:firstLine="425"/>
      <w:jc w:val="both"/>
    </w:pPr>
    <w:rPr>
      <w:b/>
      <w:bCs/>
      <w:szCs w:val="24"/>
    </w:rPr>
  </w:style>
  <w:style w:type="character" w:customStyle="1" w:styleId="1fc">
    <w:name w:val="Заголовок 1 с Нум Знак"/>
    <w:uiPriority w:val="99"/>
    <w:rsid w:val="0086529C"/>
    <w:rPr>
      <w:rFonts w:ascii="Arial" w:hAnsi="Arial"/>
      <w:b/>
      <w:kern w:val="32"/>
      <w:sz w:val="32"/>
      <w:lang w:val="ru-RU" w:eastAsia="ru-RU"/>
    </w:rPr>
  </w:style>
  <w:style w:type="character" w:customStyle="1" w:styleId="affd">
    <w:name w:val="Основной жирный Знак"/>
    <w:uiPriority w:val="99"/>
    <w:rsid w:val="0086529C"/>
    <w:rPr>
      <w:rFonts w:ascii="Times New Roman" w:hAnsi="Times New Roman"/>
      <w:b/>
      <w:sz w:val="24"/>
      <w:lang w:val="ru-RU" w:eastAsia="ru-RU"/>
    </w:rPr>
  </w:style>
  <w:style w:type="character" w:customStyle="1" w:styleId="1fd">
    <w:name w:val="Основной текст с отступом Знак1"/>
    <w:uiPriority w:val="99"/>
    <w:rsid w:val="0086529C"/>
    <w:rPr>
      <w:sz w:val="24"/>
      <w:lang w:val="ru-RU" w:eastAsia="ru-RU"/>
    </w:rPr>
  </w:style>
  <w:style w:type="character" w:customStyle="1" w:styleId="11a">
    <w:name w:val="Заголовок 1 Знак Знак Знак Знак1"/>
    <w:aliases w:val="Заголовок 1 Знак Знак Знак Знак"/>
    <w:uiPriority w:val="99"/>
    <w:rsid w:val="0086529C"/>
    <w:rPr>
      <w:sz w:val="28"/>
    </w:rPr>
  </w:style>
  <w:style w:type="character" w:customStyle="1" w:styleId="180">
    <w:name w:val="Знак Знак18"/>
    <w:uiPriority w:val="99"/>
    <w:rsid w:val="0086529C"/>
    <w:rPr>
      <w:sz w:val="28"/>
    </w:rPr>
  </w:style>
  <w:style w:type="character" w:customStyle="1" w:styleId="171">
    <w:name w:val="Знак Знак17"/>
    <w:uiPriority w:val="99"/>
    <w:rsid w:val="0086529C"/>
    <w:rPr>
      <w:b/>
      <w:sz w:val="22"/>
    </w:rPr>
  </w:style>
  <w:style w:type="character" w:customStyle="1" w:styleId="1fe">
    <w:name w:val="Название Знак1"/>
    <w:aliases w:val="Знак Знак Знак2"/>
    <w:uiPriority w:val="99"/>
    <w:rsid w:val="0086529C"/>
    <w:rPr>
      <w:b/>
      <w:sz w:val="24"/>
      <w:lang w:val="ru-RU" w:eastAsia="ru-RU"/>
    </w:rPr>
  </w:style>
  <w:style w:type="character" w:customStyle="1" w:styleId="8">
    <w:name w:val="Знак Знак8"/>
    <w:uiPriority w:val="99"/>
    <w:rsid w:val="0086529C"/>
    <w:rPr>
      <w:sz w:val="28"/>
    </w:rPr>
  </w:style>
  <w:style w:type="character" w:customStyle="1" w:styleId="71">
    <w:name w:val="Знак Знак7"/>
    <w:uiPriority w:val="99"/>
    <w:rsid w:val="0086529C"/>
    <w:rPr>
      <w:b/>
      <w:sz w:val="24"/>
    </w:rPr>
  </w:style>
  <w:style w:type="character" w:customStyle="1" w:styleId="60">
    <w:name w:val="Знак Знак6"/>
    <w:uiPriority w:val="99"/>
    <w:rsid w:val="0086529C"/>
    <w:rPr>
      <w:sz w:val="24"/>
    </w:rPr>
  </w:style>
  <w:style w:type="paragraph" w:styleId="Subtitle">
    <w:name w:val="Subtitle"/>
    <w:basedOn w:val="Normal"/>
    <w:link w:val="SubtitleChar"/>
    <w:uiPriority w:val="99"/>
    <w:qFormat/>
    <w:rsid w:val="0086529C"/>
    <w:pPr>
      <w:numPr>
        <w:numId w:val="22"/>
      </w:numPr>
      <w:jc w:val="both"/>
    </w:pPr>
    <w:rPr>
      <w:rFonts w:eastAsia="Times New Roman"/>
      <w:szCs w:val="20"/>
      <w:lang w:eastAsia="ru-RU"/>
    </w:rPr>
  </w:style>
  <w:style w:type="character" w:customStyle="1" w:styleId="SubtitleChar">
    <w:name w:val="Subtitle Char"/>
    <w:basedOn w:val="DefaultParagraphFont"/>
    <w:link w:val="Subtitle"/>
    <w:uiPriority w:val="99"/>
    <w:locked/>
    <w:rsid w:val="0086529C"/>
    <w:rPr>
      <w:rFonts w:ascii="Times New Roman" w:eastAsia="Times New Roman" w:hAnsi="Times New Roman"/>
      <w:sz w:val="24"/>
      <w:szCs w:val="20"/>
    </w:rPr>
  </w:style>
  <w:style w:type="paragraph" w:customStyle="1" w:styleId="affe">
    <w:name w:val="Îáû÷íûé"/>
    <w:uiPriority w:val="99"/>
    <w:rsid w:val="0086529C"/>
    <w:rPr>
      <w:rFonts w:ascii="Times New Roman" w:eastAsia="Times New Roman" w:hAnsi="Times New Roman"/>
      <w:sz w:val="24"/>
      <w:szCs w:val="20"/>
    </w:rPr>
  </w:style>
  <w:style w:type="character" w:customStyle="1" w:styleId="afff">
    <w:name w:val="Стиль полужирный"/>
    <w:uiPriority w:val="99"/>
    <w:rsid w:val="0086529C"/>
    <w:rPr>
      <w:b/>
      <w:u w:val="none"/>
      <w:effect w:val="none"/>
      <w:vertAlign w:val="baseline"/>
    </w:rPr>
  </w:style>
  <w:style w:type="paragraph" w:customStyle="1" w:styleId="txt">
    <w:name w:val="txt"/>
    <w:basedOn w:val="Normal"/>
    <w:uiPriority w:val="99"/>
    <w:rsid w:val="0086529C"/>
    <w:pPr>
      <w:spacing w:before="100" w:beforeAutospacing="1" w:after="100" w:afterAutospacing="1"/>
    </w:pPr>
    <w:rPr>
      <w:rFonts w:eastAsia="Times New Roman"/>
      <w:lang w:eastAsia="ru-RU"/>
    </w:rPr>
  </w:style>
  <w:style w:type="paragraph" w:customStyle="1" w:styleId="BodyTextIndent21">
    <w:name w:val="Body Text Indent 21"/>
    <w:basedOn w:val="Normal"/>
    <w:uiPriority w:val="99"/>
    <w:rsid w:val="0086529C"/>
    <w:pPr>
      <w:overflowPunct w:val="0"/>
      <w:autoSpaceDE w:val="0"/>
      <w:autoSpaceDN w:val="0"/>
      <w:adjustRightInd w:val="0"/>
      <w:spacing w:before="120"/>
      <w:ind w:firstLine="709"/>
      <w:jc w:val="both"/>
    </w:pPr>
    <w:rPr>
      <w:rFonts w:eastAsia="Times New Roman"/>
      <w:szCs w:val="20"/>
      <w:lang w:eastAsia="ru-RU"/>
    </w:rPr>
  </w:style>
  <w:style w:type="paragraph" w:styleId="List">
    <w:name w:val="List"/>
    <w:basedOn w:val="Normal"/>
    <w:uiPriority w:val="99"/>
    <w:rsid w:val="0086529C"/>
    <w:pPr>
      <w:overflowPunct w:val="0"/>
      <w:autoSpaceDE w:val="0"/>
      <w:autoSpaceDN w:val="0"/>
      <w:adjustRightInd w:val="0"/>
      <w:ind w:left="283" w:hanging="283"/>
    </w:pPr>
    <w:rPr>
      <w:rFonts w:eastAsia="Times New Roman"/>
      <w:szCs w:val="20"/>
      <w:lang w:eastAsia="ru-RU"/>
    </w:rPr>
  </w:style>
  <w:style w:type="paragraph" w:styleId="List4">
    <w:name w:val="List 4"/>
    <w:basedOn w:val="Normal"/>
    <w:uiPriority w:val="99"/>
    <w:rsid w:val="0086529C"/>
    <w:pPr>
      <w:tabs>
        <w:tab w:val="num" w:pos="360"/>
      </w:tabs>
      <w:overflowPunct w:val="0"/>
      <w:autoSpaceDE w:val="0"/>
      <w:autoSpaceDN w:val="0"/>
      <w:adjustRightInd w:val="0"/>
      <w:ind w:left="1132" w:hanging="283"/>
    </w:pPr>
    <w:rPr>
      <w:rFonts w:eastAsia="Times New Roman"/>
      <w:szCs w:val="20"/>
      <w:lang w:eastAsia="ru-RU"/>
    </w:rPr>
  </w:style>
  <w:style w:type="paragraph" w:styleId="ListBullet3">
    <w:name w:val="List Bullet 3"/>
    <w:basedOn w:val="Normal"/>
    <w:autoRedefine/>
    <w:uiPriority w:val="99"/>
    <w:rsid w:val="0086529C"/>
    <w:pPr>
      <w:numPr>
        <w:numId w:val="23"/>
      </w:numPr>
      <w:tabs>
        <w:tab w:val="clear" w:pos="926"/>
        <w:tab w:val="num" w:pos="360"/>
      </w:tabs>
      <w:overflowPunct w:val="0"/>
      <w:autoSpaceDE w:val="0"/>
      <w:autoSpaceDN w:val="0"/>
      <w:adjustRightInd w:val="0"/>
      <w:ind w:left="0" w:firstLine="0"/>
    </w:pPr>
    <w:rPr>
      <w:rFonts w:eastAsia="Times New Roman"/>
      <w:szCs w:val="20"/>
      <w:lang w:eastAsia="ru-RU"/>
    </w:rPr>
  </w:style>
  <w:style w:type="paragraph" w:styleId="ListContinue3">
    <w:name w:val="List Continue 3"/>
    <w:basedOn w:val="Normal"/>
    <w:uiPriority w:val="99"/>
    <w:rsid w:val="0086529C"/>
    <w:pPr>
      <w:overflowPunct w:val="0"/>
      <w:autoSpaceDE w:val="0"/>
      <w:autoSpaceDN w:val="0"/>
      <w:adjustRightInd w:val="0"/>
      <w:spacing w:after="120"/>
      <w:ind w:left="849"/>
    </w:pPr>
    <w:rPr>
      <w:rFonts w:eastAsia="Times New Roman"/>
      <w:szCs w:val="20"/>
      <w:lang w:eastAsia="ru-RU"/>
    </w:rPr>
  </w:style>
  <w:style w:type="paragraph" w:styleId="Signature">
    <w:name w:val="Signature"/>
    <w:basedOn w:val="Normal"/>
    <w:link w:val="SignatureChar"/>
    <w:uiPriority w:val="99"/>
    <w:rsid w:val="0086529C"/>
    <w:pPr>
      <w:overflowPunct w:val="0"/>
      <w:autoSpaceDE w:val="0"/>
      <w:autoSpaceDN w:val="0"/>
      <w:adjustRightInd w:val="0"/>
      <w:ind w:left="4252"/>
    </w:pPr>
    <w:rPr>
      <w:rFonts w:eastAsia="Times New Roman"/>
      <w:szCs w:val="20"/>
      <w:lang w:eastAsia="ru-RU"/>
    </w:rPr>
  </w:style>
  <w:style w:type="character" w:customStyle="1" w:styleId="SignatureChar">
    <w:name w:val="Signature Char"/>
    <w:basedOn w:val="DefaultParagraphFont"/>
    <w:link w:val="Signature"/>
    <w:uiPriority w:val="99"/>
    <w:locked/>
    <w:rsid w:val="0086529C"/>
    <w:rPr>
      <w:rFonts w:ascii="Times New Roman" w:hAnsi="Times New Roman" w:cs="Times New Roman"/>
      <w:sz w:val="20"/>
      <w:szCs w:val="20"/>
    </w:rPr>
  </w:style>
  <w:style w:type="paragraph" w:customStyle="1" w:styleId="PP">
    <w:name w:val="Строка PP"/>
    <w:basedOn w:val="Signature"/>
    <w:uiPriority w:val="99"/>
    <w:rsid w:val="0086529C"/>
  </w:style>
  <w:style w:type="paragraph" w:customStyle="1" w:styleId="PlainText1">
    <w:name w:val="Plain Text1"/>
    <w:basedOn w:val="Normal"/>
    <w:uiPriority w:val="99"/>
    <w:rsid w:val="0086529C"/>
    <w:pPr>
      <w:ind w:firstLine="709"/>
      <w:jc w:val="both"/>
    </w:pPr>
    <w:rPr>
      <w:rFonts w:eastAsia="Times New Roman"/>
      <w:szCs w:val="20"/>
      <w:lang w:eastAsia="ru-RU"/>
    </w:rPr>
  </w:style>
  <w:style w:type="paragraph" w:customStyle="1" w:styleId="BodyText22">
    <w:name w:val="Body Text 22"/>
    <w:basedOn w:val="Normal"/>
    <w:uiPriority w:val="99"/>
    <w:rsid w:val="0086529C"/>
    <w:pPr>
      <w:spacing w:after="120"/>
      <w:jc w:val="both"/>
    </w:pPr>
    <w:rPr>
      <w:rFonts w:eastAsia="Times New Roman"/>
      <w:sz w:val="28"/>
      <w:szCs w:val="20"/>
      <w:lang w:eastAsia="ru-RU"/>
    </w:rPr>
  </w:style>
  <w:style w:type="paragraph" w:customStyle="1" w:styleId="BodyTextIndent22">
    <w:name w:val="Body Text Indent 22"/>
    <w:basedOn w:val="Normal"/>
    <w:uiPriority w:val="99"/>
    <w:rsid w:val="0086529C"/>
    <w:pPr>
      <w:widowControl w:val="0"/>
      <w:spacing w:line="360" w:lineRule="auto"/>
      <w:ind w:firstLine="720"/>
    </w:pPr>
    <w:rPr>
      <w:rFonts w:eastAsia="Times New Roman"/>
      <w:szCs w:val="20"/>
      <w:lang w:eastAsia="ru-RU"/>
    </w:rPr>
  </w:style>
  <w:style w:type="character" w:customStyle="1" w:styleId="txt1201">
    <w:name w:val="txt_1201"/>
    <w:uiPriority w:val="99"/>
    <w:rsid w:val="0086529C"/>
    <w:rPr>
      <w:sz w:val="29"/>
    </w:rPr>
  </w:style>
  <w:style w:type="character" w:customStyle="1" w:styleId="gdeobj">
    <w:name w:val="gdeobj"/>
    <w:uiPriority w:val="99"/>
    <w:rsid w:val="0086529C"/>
  </w:style>
  <w:style w:type="character" w:customStyle="1" w:styleId="pmbu">
    <w:name w:val="pmbu"/>
    <w:uiPriority w:val="99"/>
    <w:rsid w:val="0086529C"/>
  </w:style>
  <w:style w:type="paragraph" w:customStyle="1" w:styleId="2b">
    <w:name w:val="Знак Знак Знак2 Знак"/>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37">
    <w:name w:val="заг 3"/>
    <w:basedOn w:val="Heading3"/>
    <w:uiPriority w:val="99"/>
    <w:rsid w:val="0086529C"/>
    <w:pPr>
      <w:keepNext/>
      <w:spacing w:after="0" w:line="240" w:lineRule="auto"/>
      <w:jc w:val="center"/>
    </w:pPr>
    <w:rPr>
      <w:b/>
      <w:noProof w:val="0"/>
      <w:szCs w:val="20"/>
      <w:lang w:val="ru-RU" w:eastAsia="ru-RU"/>
    </w:rPr>
  </w:style>
  <w:style w:type="paragraph" w:customStyle="1" w:styleId="10">
    <w:name w:val="Список нумерованный 1."/>
    <w:basedOn w:val="Normal"/>
    <w:link w:val="1ff"/>
    <w:uiPriority w:val="99"/>
    <w:rsid w:val="0086529C"/>
    <w:pPr>
      <w:numPr>
        <w:numId w:val="24"/>
      </w:numPr>
      <w:tabs>
        <w:tab w:val="left" w:pos="397"/>
      </w:tabs>
      <w:spacing w:line="360" w:lineRule="auto"/>
      <w:ind w:left="0" w:firstLine="0"/>
      <w:jc w:val="both"/>
    </w:pPr>
    <w:rPr>
      <w:rFonts w:eastAsia="Times New Roman"/>
      <w:lang w:eastAsia="ru-RU"/>
    </w:rPr>
  </w:style>
  <w:style w:type="character" w:customStyle="1" w:styleId="1ff">
    <w:name w:val="Список нумерованный 1. Знак"/>
    <w:link w:val="10"/>
    <w:uiPriority w:val="99"/>
    <w:locked/>
    <w:rsid w:val="0086529C"/>
    <w:rPr>
      <w:rFonts w:ascii="Times New Roman" w:eastAsia="Times New Roman" w:hAnsi="Times New Roman"/>
      <w:sz w:val="24"/>
      <w:szCs w:val="24"/>
    </w:rPr>
  </w:style>
  <w:style w:type="character" w:styleId="Emphasis">
    <w:name w:val="Emphasis"/>
    <w:basedOn w:val="DefaultParagraphFont"/>
    <w:uiPriority w:val="99"/>
    <w:qFormat/>
    <w:rsid w:val="0086529C"/>
    <w:rPr>
      <w:rFonts w:cs="Times New Roman"/>
      <w:i/>
    </w:rPr>
  </w:style>
  <w:style w:type="paragraph" w:customStyle="1" w:styleId="Iauiue">
    <w:name w:val="Iau?iue"/>
    <w:uiPriority w:val="99"/>
    <w:rsid w:val="0086529C"/>
    <w:pPr>
      <w:overflowPunct w:val="0"/>
      <w:autoSpaceDE w:val="0"/>
      <w:autoSpaceDN w:val="0"/>
      <w:adjustRightInd w:val="0"/>
      <w:ind w:firstLine="1134"/>
      <w:jc w:val="both"/>
    </w:pPr>
    <w:rPr>
      <w:rFonts w:ascii="HelvDL" w:eastAsia="Times New Roman" w:hAnsi="HelvDL"/>
      <w:sz w:val="24"/>
      <w:szCs w:val="20"/>
    </w:rPr>
  </w:style>
  <w:style w:type="paragraph" w:customStyle="1" w:styleId="2TimesNewRoman12pt60">
    <w:name w:val="Стиль Заголовок 2 + Times New Roman 12 pt Перед:  6 пт После:  0......"/>
    <w:basedOn w:val="Normal"/>
    <w:next w:val="BodyText"/>
    <w:autoRedefine/>
    <w:uiPriority w:val="99"/>
    <w:rsid w:val="0086529C"/>
    <w:pPr>
      <w:keepNext/>
      <w:widowControl w:val="0"/>
      <w:autoSpaceDE w:val="0"/>
      <w:autoSpaceDN w:val="0"/>
      <w:adjustRightInd w:val="0"/>
      <w:outlineLvl w:val="1"/>
    </w:pPr>
    <w:rPr>
      <w:rFonts w:eastAsia="Times New Roman"/>
      <w:b/>
      <w:bCs/>
      <w:i/>
      <w:iCs/>
      <w:szCs w:val="20"/>
      <w:lang w:eastAsia="ru-RU"/>
    </w:rPr>
  </w:style>
  <w:style w:type="paragraph" w:customStyle="1" w:styleId="312pt00">
    <w:name w:val="Стиль Заголовок 3 12pt + Перед:  0 пт После:  0 пт"/>
    <w:basedOn w:val="Normal"/>
    <w:uiPriority w:val="99"/>
    <w:rsid w:val="0086529C"/>
    <w:pPr>
      <w:keepNext/>
      <w:widowControl w:val="0"/>
      <w:autoSpaceDE w:val="0"/>
      <w:autoSpaceDN w:val="0"/>
      <w:adjustRightInd w:val="0"/>
      <w:outlineLvl w:val="2"/>
    </w:pPr>
    <w:rPr>
      <w:rFonts w:eastAsia="Times New Roman"/>
      <w:i/>
      <w:iCs/>
      <w:szCs w:val="20"/>
      <w:lang w:eastAsia="ru-RU"/>
    </w:rPr>
  </w:style>
  <w:style w:type="paragraph" w:customStyle="1" w:styleId="0">
    <w:name w:val="Заголовок 0"/>
    <w:basedOn w:val="Heading1"/>
    <w:autoRedefine/>
    <w:uiPriority w:val="99"/>
    <w:rsid w:val="0086529C"/>
    <w:pPr>
      <w:keepNext/>
      <w:spacing w:before="0" w:beforeAutospacing="0" w:after="360" w:afterAutospacing="0" w:line="360" w:lineRule="auto"/>
      <w:jc w:val="center"/>
    </w:pPr>
    <w:rPr>
      <w:rFonts w:ascii="Times New Roman" w:hAnsi="Times New Roman"/>
      <w:b/>
      <w:bCs/>
      <w:sz w:val="28"/>
      <w:szCs w:val="28"/>
      <w:lang w:val="ru-RU" w:eastAsia="ru-RU"/>
    </w:rPr>
  </w:style>
  <w:style w:type="paragraph" w:customStyle="1" w:styleId="FR1">
    <w:name w:val="FR1"/>
    <w:uiPriority w:val="99"/>
    <w:rsid w:val="0086529C"/>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uiPriority w:val="99"/>
    <w:rsid w:val="0086529C"/>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f0">
    <w:name w:val="Обычный1"/>
    <w:uiPriority w:val="99"/>
    <w:rsid w:val="0086529C"/>
    <w:rPr>
      <w:rFonts w:ascii="Times New Roman" w:eastAsia="Times New Roman" w:hAnsi="Times New Roman"/>
      <w:sz w:val="20"/>
      <w:szCs w:val="20"/>
    </w:rPr>
  </w:style>
  <w:style w:type="paragraph" w:customStyle="1" w:styleId="ArNar">
    <w:name w:val="Обычный ArNar"/>
    <w:basedOn w:val="Normal"/>
    <w:uiPriority w:val="99"/>
    <w:rsid w:val="0086529C"/>
    <w:pPr>
      <w:ind w:firstLine="709"/>
      <w:jc w:val="both"/>
    </w:pPr>
    <w:rPr>
      <w:rFonts w:ascii="Arial Narrow" w:eastAsia="Times New Roman" w:hAnsi="Arial Narrow"/>
      <w:color w:val="000000"/>
      <w:sz w:val="22"/>
      <w:szCs w:val="20"/>
      <w:lang w:eastAsia="ru-RU"/>
    </w:rPr>
  </w:style>
  <w:style w:type="paragraph" w:customStyle="1" w:styleId="a2">
    <w:name w:val="Список отчета"/>
    <w:basedOn w:val="BodyText"/>
    <w:uiPriority w:val="99"/>
    <w:rsid w:val="0086529C"/>
    <w:pPr>
      <w:numPr>
        <w:numId w:val="26"/>
      </w:numPr>
      <w:spacing w:before="120" w:line="312" w:lineRule="auto"/>
      <w:ind w:left="993" w:right="170"/>
      <w:jc w:val="both"/>
    </w:pPr>
    <w:rPr>
      <w:rFonts w:eastAsia="Times New Roman"/>
      <w:spacing w:val="10"/>
      <w:szCs w:val="20"/>
      <w:lang w:eastAsia="ru-RU"/>
    </w:rPr>
  </w:style>
  <w:style w:type="paragraph" w:customStyle="1" w:styleId="FR4">
    <w:name w:val="FR4"/>
    <w:uiPriority w:val="99"/>
    <w:rsid w:val="0086529C"/>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0">
    <w:name w:val="Заголовок раздела"/>
    <w:basedOn w:val="Normal"/>
    <w:uiPriority w:val="99"/>
    <w:rsid w:val="0086529C"/>
    <w:pPr>
      <w:keepNext/>
      <w:keepLines/>
      <w:spacing w:before="120" w:after="160"/>
      <w:ind w:firstLine="709"/>
      <w:jc w:val="center"/>
    </w:pPr>
    <w:rPr>
      <w:rFonts w:ascii="Arial" w:eastAsia="Times New Roman" w:hAnsi="Arial"/>
      <w:b/>
      <w:i/>
      <w:kern w:val="28"/>
      <w:sz w:val="28"/>
      <w:szCs w:val="20"/>
      <w:lang w:eastAsia="ru-RU"/>
    </w:rPr>
  </w:style>
  <w:style w:type="paragraph" w:customStyle="1" w:styleId="abzac">
    <w:name w:val="abzac"/>
    <w:basedOn w:val="Normal"/>
    <w:uiPriority w:val="99"/>
    <w:rsid w:val="0086529C"/>
    <w:pPr>
      <w:ind w:firstLine="225"/>
      <w:jc w:val="both"/>
    </w:pPr>
    <w:rPr>
      <w:rFonts w:eastAsia="Times New Roman"/>
      <w:lang w:eastAsia="ru-RU"/>
    </w:rPr>
  </w:style>
  <w:style w:type="paragraph" w:customStyle="1" w:styleId="afff1">
    <w:name w:val="штрих"/>
    <w:basedOn w:val="BodyText"/>
    <w:uiPriority w:val="99"/>
    <w:rsid w:val="0086529C"/>
    <w:pPr>
      <w:numPr>
        <w:numId w:val="17"/>
      </w:numPr>
      <w:tabs>
        <w:tab w:val="num" w:pos="1429"/>
      </w:tabs>
      <w:ind w:left="924" w:hanging="357"/>
      <w:jc w:val="both"/>
    </w:pPr>
    <w:rPr>
      <w:rFonts w:eastAsia="Times New Roman"/>
      <w:sz w:val="28"/>
      <w:szCs w:val="28"/>
      <w:lang w:eastAsia="ru-RU"/>
    </w:rPr>
  </w:style>
  <w:style w:type="paragraph" w:customStyle="1" w:styleId="xl56">
    <w:name w:val="xl56"/>
    <w:basedOn w:val="Normal"/>
    <w:uiPriority w:val="99"/>
    <w:rsid w:val="0086529C"/>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eastAsia="ru-RU"/>
    </w:rPr>
  </w:style>
  <w:style w:type="paragraph" w:customStyle="1" w:styleId="xl57">
    <w:name w:val="xl57"/>
    <w:basedOn w:val="Normal"/>
    <w:uiPriority w:val="99"/>
    <w:rsid w:val="0086529C"/>
    <w:pPr>
      <w:pBdr>
        <w:top w:val="single" w:sz="4" w:space="0" w:color="auto"/>
        <w:bottom w:val="single" w:sz="4" w:space="0" w:color="auto"/>
      </w:pBdr>
      <w:spacing w:before="100" w:beforeAutospacing="1" w:after="100" w:afterAutospacing="1"/>
    </w:pPr>
    <w:rPr>
      <w:rFonts w:eastAsia="Times New Roman"/>
      <w:lang w:eastAsia="ru-RU"/>
    </w:rPr>
  </w:style>
  <w:style w:type="paragraph" w:customStyle="1" w:styleId="xl58">
    <w:name w:val="xl58"/>
    <w:basedOn w:val="Normal"/>
    <w:uiPriority w:val="99"/>
    <w:rsid w:val="0086529C"/>
    <w:pPr>
      <w:pBdr>
        <w:left w:val="single" w:sz="4" w:space="0" w:color="auto"/>
        <w:bottom w:val="single" w:sz="4" w:space="0" w:color="auto"/>
      </w:pBdr>
      <w:spacing w:before="100" w:beforeAutospacing="1" w:after="100" w:afterAutospacing="1"/>
      <w:jc w:val="right"/>
    </w:pPr>
    <w:rPr>
      <w:rFonts w:eastAsia="Times New Roman"/>
      <w:color w:val="000000"/>
      <w:lang w:eastAsia="ru-RU"/>
    </w:rPr>
  </w:style>
  <w:style w:type="paragraph" w:customStyle="1" w:styleId="xl59">
    <w:name w:val="xl59"/>
    <w:basedOn w:val="Normal"/>
    <w:uiPriority w:val="9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0">
    <w:name w:val="xl60"/>
    <w:basedOn w:val="Normal"/>
    <w:uiPriority w:val="9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1">
    <w:name w:val="xl61"/>
    <w:basedOn w:val="Normal"/>
    <w:uiPriority w:val="99"/>
    <w:rsid w:val="0086529C"/>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lang w:eastAsia="ru-RU"/>
    </w:rPr>
  </w:style>
  <w:style w:type="paragraph" w:customStyle="1" w:styleId="xl62">
    <w:name w:val="xl62"/>
    <w:basedOn w:val="Normal"/>
    <w:uiPriority w:val="99"/>
    <w:rsid w:val="0086529C"/>
    <w:pPr>
      <w:pBdr>
        <w:left w:val="single" w:sz="4" w:space="0" w:color="auto"/>
        <w:right w:val="single" w:sz="4" w:space="0" w:color="auto"/>
      </w:pBdr>
      <w:spacing w:before="100" w:beforeAutospacing="1" w:after="100" w:afterAutospacing="1"/>
      <w:jc w:val="center"/>
    </w:pPr>
    <w:rPr>
      <w:rFonts w:eastAsia="Times New Roman"/>
      <w:b/>
      <w:bCs/>
      <w:lang w:eastAsia="ru-RU"/>
    </w:rPr>
  </w:style>
  <w:style w:type="character" w:styleId="EndnoteReference">
    <w:name w:val="endnote reference"/>
    <w:basedOn w:val="DefaultParagraphFont"/>
    <w:uiPriority w:val="99"/>
    <w:rsid w:val="0086529C"/>
    <w:rPr>
      <w:rFonts w:cs="Times New Roman"/>
      <w:vertAlign w:val="superscript"/>
    </w:rPr>
  </w:style>
  <w:style w:type="character" w:customStyle="1" w:styleId="212pt3">
    <w:name w:val="Заголовок 2 + 12 pt Знак Знак Знак Знак Знак"/>
    <w:uiPriority w:val="99"/>
    <w:rsid w:val="0086529C"/>
    <w:rPr>
      <w:b/>
      <w:sz w:val="24"/>
      <w:lang w:val="ru-RU" w:eastAsia="ru-RU"/>
    </w:rPr>
  </w:style>
  <w:style w:type="character" w:customStyle="1" w:styleId="212pt4">
    <w:name w:val="Заголовок 2 + 12 pt Знак Знак Знак Знак"/>
    <w:uiPriority w:val="99"/>
    <w:rsid w:val="0086529C"/>
    <w:rPr>
      <w:sz w:val="24"/>
      <w:lang w:val="ru-RU" w:eastAsia="ru-RU"/>
    </w:rPr>
  </w:style>
  <w:style w:type="table" w:styleId="TableColumns1">
    <w:name w:val="Table Columns 1"/>
    <w:basedOn w:val="TableNormal"/>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5">
    <w:name w:val="Table Columns 5"/>
    <w:basedOn w:val="TableNormal"/>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2">
    <w:name w:val="Table List 2"/>
    <w:basedOn w:val="TableNormal"/>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7">
    <w:name w:val="Table List 7"/>
    <w:basedOn w:val="TableNormal"/>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3">
    <w:name w:val="Table 3D effects 3"/>
    <w:basedOn w:val="TableNormal"/>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1">
    <w:name w:val="Изысканная таблица1"/>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styleId="TableSubtle1">
    <w:name w:val="Table Subtle 1"/>
    <w:basedOn w:val="TableNormal"/>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3">
    <w:name w:val="Table Web 3"/>
    <w:basedOn w:val="TableNormal"/>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2">
    <w:name w:val="Стиль таблицы1"/>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4">
    <w:name w:val="List Bullet 4"/>
    <w:basedOn w:val="Normal"/>
    <w:uiPriority w:val="99"/>
    <w:rsid w:val="0086529C"/>
    <w:pPr>
      <w:numPr>
        <w:numId w:val="25"/>
      </w:numPr>
      <w:overflowPunct w:val="0"/>
      <w:autoSpaceDE w:val="0"/>
      <w:autoSpaceDN w:val="0"/>
      <w:adjustRightInd w:val="0"/>
    </w:pPr>
    <w:rPr>
      <w:rFonts w:eastAsia="Times New Roman"/>
      <w:szCs w:val="20"/>
      <w:lang w:eastAsia="ru-RU"/>
    </w:rPr>
  </w:style>
  <w:style w:type="paragraph" w:styleId="EndnoteText">
    <w:name w:val="endnote text"/>
    <w:basedOn w:val="Normal"/>
    <w:link w:val="EndnoteTextChar"/>
    <w:uiPriority w:val="99"/>
    <w:rsid w:val="0086529C"/>
    <w:rPr>
      <w:rFonts w:eastAsia="Times New Roman"/>
      <w:sz w:val="20"/>
      <w:szCs w:val="20"/>
      <w:lang w:eastAsia="ru-RU"/>
    </w:rPr>
  </w:style>
  <w:style w:type="character" w:customStyle="1" w:styleId="EndnoteTextChar">
    <w:name w:val="Endnote Text Char"/>
    <w:basedOn w:val="DefaultParagraphFont"/>
    <w:link w:val="EndnoteText"/>
    <w:uiPriority w:val="99"/>
    <w:locked/>
    <w:rsid w:val="0086529C"/>
    <w:rPr>
      <w:rFonts w:ascii="Times New Roman" w:hAnsi="Times New Roman" w:cs="Times New Roman"/>
      <w:sz w:val="20"/>
      <w:szCs w:val="20"/>
    </w:rPr>
  </w:style>
  <w:style w:type="paragraph" w:styleId="ListBullet">
    <w:name w:val="List Bullet"/>
    <w:basedOn w:val="Normal"/>
    <w:link w:val="ListBulletChar"/>
    <w:uiPriority w:val="99"/>
    <w:rsid w:val="0086529C"/>
    <w:pPr>
      <w:numPr>
        <w:numId w:val="31"/>
      </w:numPr>
    </w:pPr>
    <w:rPr>
      <w:rFonts w:eastAsia="Times New Roman"/>
      <w:lang w:eastAsia="ru-RU"/>
    </w:rPr>
  </w:style>
  <w:style w:type="character" w:customStyle="1" w:styleId="1ff3">
    <w:name w:val="Знак Знак1"/>
    <w:uiPriority w:val="99"/>
    <w:locked/>
    <w:rsid w:val="0086529C"/>
    <w:rPr>
      <w:sz w:val="24"/>
      <w:lang w:val="ru-RU" w:eastAsia="ru-RU"/>
    </w:rPr>
  </w:style>
  <w:style w:type="paragraph" w:customStyle="1" w:styleId="106">
    <w:name w:val="Стиль Название + не полужирный По ширине Первая строка:  1.06 см..."/>
    <w:basedOn w:val="Title"/>
    <w:uiPriority w:val="99"/>
    <w:rsid w:val="0086529C"/>
    <w:pPr>
      <w:ind w:firstLine="600"/>
      <w:jc w:val="both"/>
    </w:pPr>
    <w:rPr>
      <w:rFonts w:ascii="Times New Roman" w:eastAsia="Times New Roman" w:hAnsi="Times New Roman"/>
      <w:sz w:val="28"/>
      <w:szCs w:val="20"/>
      <w:lang w:eastAsia="ru-RU"/>
    </w:rPr>
  </w:style>
  <w:style w:type="character" w:customStyle="1" w:styleId="140">
    <w:name w:val="Стиль 14 пт полужирный"/>
    <w:uiPriority w:val="99"/>
    <w:rsid w:val="0086529C"/>
    <w:rPr>
      <w:b/>
      <w:sz w:val="28"/>
    </w:rPr>
  </w:style>
  <w:style w:type="character" w:customStyle="1" w:styleId="141">
    <w:name w:val="Стиль 14 пт"/>
    <w:uiPriority w:val="99"/>
    <w:rsid w:val="0086529C"/>
    <w:rPr>
      <w:rFonts w:ascii="Times New Roman" w:hAnsi="Times New Roman"/>
      <w:sz w:val="28"/>
    </w:rPr>
  </w:style>
  <w:style w:type="paragraph" w:customStyle="1" w:styleId="141061">
    <w:name w:val="Стиль 14 пт По ширине Первая строка:  1.06 см Междустр.интервал:...1"/>
    <w:basedOn w:val="Normal"/>
    <w:uiPriority w:val="99"/>
    <w:rsid w:val="0086529C"/>
    <w:pPr>
      <w:shd w:val="clear" w:color="auto" w:fill="FFFFFF"/>
      <w:ind w:firstLine="600"/>
      <w:jc w:val="both"/>
    </w:pPr>
    <w:rPr>
      <w:rFonts w:eastAsia="Times New Roman"/>
      <w:sz w:val="28"/>
      <w:szCs w:val="20"/>
      <w:lang w:eastAsia="ru-RU"/>
    </w:rPr>
  </w:style>
  <w:style w:type="paragraph" w:customStyle="1" w:styleId="afff2">
    <w:name w:val="Стиль Название + не полужирный"/>
    <w:basedOn w:val="Title"/>
    <w:link w:val="afff3"/>
    <w:uiPriority w:val="99"/>
    <w:rsid w:val="0086529C"/>
    <w:pPr>
      <w:jc w:val="center"/>
    </w:pPr>
    <w:rPr>
      <w:rFonts w:ascii="Times New Roman" w:hAnsi="Times New Roman"/>
      <w:sz w:val="20"/>
      <w:szCs w:val="20"/>
      <w:lang w:eastAsia="ru-RU"/>
    </w:rPr>
  </w:style>
  <w:style w:type="character" w:customStyle="1" w:styleId="afff3">
    <w:name w:val="Стиль Название + не полужирный Знак"/>
    <w:link w:val="afff2"/>
    <w:uiPriority w:val="99"/>
    <w:locked/>
    <w:rsid w:val="0086529C"/>
    <w:rPr>
      <w:rFonts w:ascii="Times New Roman" w:hAnsi="Times New Roman"/>
      <w:sz w:val="20"/>
    </w:rPr>
  </w:style>
  <w:style w:type="paragraph" w:customStyle="1" w:styleId="14106005">
    <w:name w:val="Стиль 14 пт По ширине Первая строка:  1.06 см Справа:  0.05 см ..."/>
    <w:basedOn w:val="Normal"/>
    <w:uiPriority w:val="99"/>
    <w:rsid w:val="0086529C"/>
    <w:pPr>
      <w:ind w:right="27" w:firstLine="600"/>
      <w:jc w:val="both"/>
    </w:pPr>
    <w:rPr>
      <w:rFonts w:eastAsia="Times New Roman"/>
      <w:sz w:val="28"/>
      <w:szCs w:val="20"/>
      <w:lang w:eastAsia="ru-RU"/>
    </w:rPr>
  </w:style>
  <w:style w:type="character" w:customStyle="1" w:styleId="afff4">
    <w:name w:val="Гипертекстовая ссылка"/>
    <w:uiPriority w:val="99"/>
    <w:rsid w:val="0086529C"/>
    <w:rPr>
      <w:color w:val="008000"/>
    </w:rPr>
  </w:style>
  <w:style w:type="paragraph" w:customStyle="1" w:styleId="Style2">
    <w:name w:val="Style2"/>
    <w:basedOn w:val="Normal"/>
    <w:uiPriority w:val="99"/>
    <w:rsid w:val="0086529C"/>
    <w:pPr>
      <w:widowControl w:val="0"/>
      <w:autoSpaceDE w:val="0"/>
      <w:autoSpaceDN w:val="0"/>
      <w:adjustRightInd w:val="0"/>
      <w:spacing w:line="329" w:lineRule="exact"/>
      <w:jc w:val="center"/>
    </w:pPr>
    <w:rPr>
      <w:rFonts w:eastAsia="Times New Roman"/>
      <w:lang w:eastAsia="ru-RU"/>
    </w:rPr>
  </w:style>
  <w:style w:type="paragraph" w:customStyle="1" w:styleId="Style3">
    <w:name w:val="Style3"/>
    <w:basedOn w:val="Normal"/>
    <w:uiPriority w:val="99"/>
    <w:rsid w:val="0086529C"/>
    <w:pPr>
      <w:widowControl w:val="0"/>
      <w:autoSpaceDE w:val="0"/>
      <w:autoSpaceDN w:val="0"/>
      <w:adjustRightInd w:val="0"/>
      <w:spacing w:line="326" w:lineRule="exact"/>
      <w:jc w:val="both"/>
    </w:pPr>
    <w:rPr>
      <w:rFonts w:eastAsia="Times New Roman"/>
      <w:lang w:eastAsia="ru-RU"/>
    </w:rPr>
  </w:style>
  <w:style w:type="character" w:customStyle="1" w:styleId="FontStyle11">
    <w:name w:val="Font Style11"/>
    <w:uiPriority w:val="99"/>
    <w:rsid w:val="0086529C"/>
    <w:rPr>
      <w:rFonts w:ascii="Times New Roman" w:hAnsi="Times New Roman"/>
      <w:b/>
      <w:sz w:val="24"/>
    </w:rPr>
  </w:style>
  <w:style w:type="character" w:customStyle="1" w:styleId="FontStyle13">
    <w:name w:val="Font Style13"/>
    <w:uiPriority w:val="99"/>
    <w:rsid w:val="0086529C"/>
    <w:rPr>
      <w:rFonts w:ascii="MS Reference Sans Serif" w:hAnsi="MS Reference Sans Serif"/>
      <w:b/>
      <w:spacing w:val="-20"/>
      <w:sz w:val="16"/>
    </w:rPr>
  </w:style>
  <w:style w:type="character" w:customStyle="1" w:styleId="FontStyle14">
    <w:name w:val="Font Style14"/>
    <w:uiPriority w:val="99"/>
    <w:rsid w:val="0086529C"/>
    <w:rPr>
      <w:rFonts w:ascii="MS Reference Sans Serif" w:hAnsi="MS Reference Sans Serif"/>
      <w:spacing w:val="-10"/>
      <w:sz w:val="16"/>
    </w:rPr>
  </w:style>
  <w:style w:type="paragraph" w:customStyle="1" w:styleId="1ff4">
    <w:name w:val="Знак Знак Знак1 Знак Знак Знак Знак Знак Знак Знак Знак Знак Знак Знак Знак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
    <w:name w:val="Таблица - Текст основной"/>
    <w:basedOn w:val="Normal"/>
    <w:uiPriority w:val="99"/>
    <w:rsid w:val="0086529C"/>
    <w:pPr>
      <w:widowControl w:val="0"/>
    </w:pPr>
    <w:rPr>
      <w:rFonts w:ascii="Arial" w:eastAsia="Times New Roman" w:hAnsi="Arial" w:cs="Arial"/>
      <w:sz w:val="18"/>
      <w:szCs w:val="20"/>
      <w:lang w:eastAsia="ru-RU"/>
    </w:rPr>
  </w:style>
  <w:style w:type="paragraph" w:customStyle="1" w:styleId="-0">
    <w:name w:val="Таблица - Шапка"/>
    <w:basedOn w:val="Normal"/>
    <w:uiPriority w:val="99"/>
    <w:rsid w:val="0086529C"/>
    <w:pPr>
      <w:jc w:val="center"/>
    </w:pPr>
    <w:rPr>
      <w:rFonts w:ascii="Arial" w:eastAsia="Times New Roman" w:hAnsi="Arial" w:cs="Arial"/>
      <w:b/>
      <w:bCs/>
      <w:sz w:val="18"/>
      <w:szCs w:val="20"/>
      <w:lang w:eastAsia="ru-RU"/>
    </w:rPr>
  </w:style>
  <w:style w:type="paragraph" w:customStyle="1" w:styleId="-1">
    <w:name w:val="Таблица - Числа справа"/>
    <w:basedOn w:val="-"/>
    <w:uiPriority w:val="99"/>
    <w:rsid w:val="0086529C"/>
    <w:pPr>
      <w:jc w:val="right"/>
    </w:pPr>
  </w:style>
  <w:style w:type="paragraph" w:customStyle="1" w:styleId="-2">
    <w:name w:val="Таблица - Текст центр"/>
    <w:basedOn w:val="-"/>
    <w:uiPriority w:val="99"/>
    <w:rsid w:val="0086529C"/>
    <w:pPr>
      <w:jc w:val="center"/>
    </w:pPr>
  </w:style>
  <w:style w:type="character" w:customStyle="1" w:styleId="101">
    <w:name w:val="Сноска 10"/>
    <w:uiPriority w:val="99"/>
    <w:rsid w:val="0086529C"/>
    <w:rPr>
      <w:rFonts w:ascii="Times New Roman" w:hAnsi="Times New Roman"/>
      <w:vertAlign w:val="superscript"/>
    </w:rPr>
  </w:style>
  <w:style w:type="paragraph" w:customStyle="1" w:styleId="afff5">
    <w:name w:val="Нормальный (таблица)"/>
    <w:basedOn w:val="Normal"/>
    <w:next w:val="Normal"/>
    <w:uiPriority w:val="99"/>
    <w:rsid w:val="0086529C"/>
    <w:pPr>
      <w:widowControl w:val="0"/>
      <w:autoSpaceDE w:val="0"/>
      <w:autoSpaceDN w:val="0"/>
      <w:adjustRightInd w:val="0"/>
      <w:jc w:val="both"/>
    </w:pPr>
    <w:rPr>
      <w:rFonts w:ascii="Arial" w:eastAsia="Times New Roman" w:hAnsi="Arial" w:cs="Arial"/>
      <w:lang w:eastAsia="ru-RU"/>
    </w:rPr>
  </w:style>
  <w:style w:type="paragraph" w:customStyle="1" w:styleId="afff6">
    <w:name w:val="Прижатый влево"/>
    <w:basedOn w:val="Normal"/>
    <w:next w:val="Normal"/>
    <w:uiPriority w:val="99"/>
    <w:rsid w:val="0086529C"/>
    <w:pPr>
      <w:widowControl w:val="0"/>
      <w:autoSpaceDE w:val="0"/>
      <w:autoSpaceDN w:val="0"/>
      <w:adjustRightInd w:val="0"/>
    </w:pPr>
    <w:rPr>
      <w:rFonts w:ascii="Arial" w:eastAsia="Times New Roman" w:hAnsi="Arial" w:cs="Arial"/>
      <w:lang w:eastAsia="ru-RU"/>
    </w:rPr>
  </w:style>
  <w:style w:type="character" w:customStyle="1" w:styleId="H2">
    <w:name w:val="H2 Знак"/>
    <w:aliases w:val="h2 Знак Знак,Заголовок 2 Знак1,h2 Знак1"/>
    <w:uiPriority w:val="99"/>
    <w:semiHidden/>
    <w:rsid w:val="0086529C"/>
    <w:rPr>
      <w:b/>
      <w:sz w:val="24"/>
      <w:lang w:val="ru-RU" w:eastAsia="ru-RU"/>
    </w:rPr>
  </w:style>
  <w:style w:type="paragraph" w:customStyle="1" w:styleId="1Arial">
    <w:name w:val="Заголовок 1+Arial"/>
    <w:aliases w:val="по центру"/>
    <w:basedOn w:val="BodyTextIndent"/>
    <w:uiPriority w:val="99"/>
    <w:rsid w:val="0086529C"/>
    <w:pPr>
      <w:overflowPunct w:val="0"/>
      <w:autoSpaceDE w:val="0"/>
      <w:autoSpaceDN w:val="0"/>
      <w:adjustRightInd w:val="0"/>
      <w:spacing w:line="288" w:lineRule="auto"/>
      <w:ind w:left="357" w:hanging="357"/>
      <w:jc w:val="center"/>
      <w:textAlignment w:val="baseline"/>
    </w:pPr>
    <w:rPr>
      <w:rFonts w:ascii="Arial" w:hAnsi="Arial" w:cs="Arial"/>
      <w:szCs w:val="24"/>
    </w:rPr>
  </w:style>
  <w:style w:type="character" w:styleId="LineNumber">
    <w:name w:val="line number"/>
    <w:basedOn w:val="DefaultParagraphFont"/>
    <w:uiPriority w:val="99"/>
    <w:rsid w:val="0086529C"/>
    <w:rPr>
      <w:rFonts w:cs="Times New Roman"/>
    </w:rPr>
  </w:style>
  <w:style w:type="paragraph" w:customStyle="1" w:styleId="1TimesNewRoman12">
    <w:name w:val="Стиль Заголовок 1 + Times New Roman После:  12 пт"/>
    <w:basedOn w:val="Heading1"/>
    <w:uiPriority w:val="99"/>
    <w:rsid w:val="0086529C"/>
    <w:pPr>
      <w:keepNext/>
      <w:spacing w:before="240" w:beforeAutospacing="0" w:after="240" w:afterAutospacing="0"/>
    </w:pPr>
    <w:rPr>
      <w:rFonts w:ascii="Times New Roman" w:hAnsi="Times New Roman"/>
      <w:b/>
      <w:bCs/>
      <w:kern w:val="32"/>
      <w:sz w:val="32"/>
      <w:lang w:val="ru-RU" w:eastAsia="ru-RU"/>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uiPriority w:val="99"/>
    <w:locked/>
    <w:rsid w:val="0086529C"/>
    <w:rPr>
      <w:sz w:val="24"/>
      <w:lang w:val="ru-RU" w:eastAsia="ru-RU"/>
    </w:rPr>
  </w:style>
  <w:style w:type="paragraph" w:customStyle="1" w:styleId="NormalWeb1">
    <w:name w:val="Normal (Web)1"/>
    <w:basedOn w:val="Normal"/>
    <w:uiPriority w:val="99"/>
    <w:rsid w:val="0086529C"/>
    <w:pPr>
      <w:overflowPunct w:val="0"/>
      <w:autoSpaceDE w:val="0"/>
      <w:autoSpaceDN w:val="0"/>
      <w:adjustRightInd w:val="0"/>
      <w:spacing w:before="100" w:after="100"/>
    </w:pPr>
    <w:rPr>
      <w:rFonts w:eastAsia="Times New Roman"/>
      <w:color w:val="000000"/>
      <w:szCs w:val="20"/>
      <w:lang w:eastAsia="ru-RU"/>
    </w:rPr>
  </w:style>
  <w:style w:type="paragraph" w:customStyle="1" w:styleId="BodyText310">
    <w:name w:val="Body Text 31"/>
    <w:basedOn w:val="Normal"/>
    <w:uiPriority w:val="99"/>
    <w:rsid w:val="0086529C"/>
    <w:pPr>
      <w:overflowPunct w:val="0"/>
      <w:autoSpaceDE w:val="0"/>
      <w:autoSpaceDN w:val="0"/>
      <w:adjustRightInd w:val="0"/>
      <w:jc w:val="center"/>
    </w:pPr>
    <w:rPr>
      <w:rFonts w:eastAsia="Times New Roman"/>
      <w:b/>
      <w:szCs w:val="20"/>
      <w:lang w:eastAsia="ru-RU"/>
    </w:rPr>
  </w:style>
  <w:style w:type="paragraph" w:customStyle="1" w:styleId="BodyTextIndent31">
    <w:name w:val="Body Text Indent 31"/>
    <w:basedOn w:val="Normal"/>
    <w:uiPriority w:val="99"/>
    <w:rsid w:val="0086529C"/>
    <w:pPr>
      <w:ind w:left="855"/>
      <w:jc w:val="both"/>
    </w:pPr>
    <w:rPr>
      <w:rFonts w:eastAsia="Times New Roman"/>
      <w:sz w:val="28"/>
      <w:szCs w:val="20"/>
      <w:lang w:eastAsia="ru-RU"/>
    </w:rPr>
  </w:style>
  <w:style w:type="paragraph" w:customStyle="1" w:styleId="BodyTextIndent211">
    <w:name w:val="Body Text Indent 211"/>
    <w:basedOn w:val="Normal"/>
    <w:uiPriority w:val="99"/>
    <w:rsid w:val="0086529C"/>
    <w:pPr>
      <w:spacing w:before="120"/>
      <w:ind w:firstLine="709"/>
      <w:jc w:val="both"/>
    </w:pPr>
    <w:rPr>
      <w:rFonts w:eastAsia="Times New Roman"/>
      <w:szCs w:val="20"/>
      <w:lang w:eastAsia="ru-RU"/>
    </w:rPr>
  </w:style>
  <w:style w:type="paragraph" w:customStyle="1" w:styleId="1ff5">
    <w:name w:val="Знак Знак Знак Знак Знак Знак1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a1">
    <w:name w:val="Список с точкой"/>
    <w:basedOn w:val="Normal"/>
    <w:link w:val="afff7"/>
    <w:uiPriority w:val="99"/>
    <w:rsid w:val="0086529C"/>
    <w:pPr>
      <w:numPr>
        <w:numId w:val="33"/>
      </w:numPr>
      <w:tabs>
        <w:tab w:val="clear" w:pos="360"/>
        <w:tab w:val="num" w:pos="900"/>
      </w:tabs>
      <w:ind w:left="900"/>
      <w:jc w:val="both"/>
    </w:pPr>
    <w:rPr>
      <w:rFonts w:eastAsia="Times New Roman"/>
      <w:lang w:eastAsia="ru-RU"/>
    </w:rPr>
  </w:style>
  <w:style w:type="character" w:customStyle="1" w:styleId="afff7">
    <w:name w:val="Список с точкой Знак"/>
    <w:link w:val="a1"/>
    <w:uiPriority w:val="99"/>
    <w:locked/>
    <w:rsid w:val="0086529C"/>
    <w:rPr>
      <w:rFonts w:ascii="Times New Roman" w:eastAsia="Times New Roman" w:hAnsi="Times New Roman"/>
      <w:sz w:val="24"/>
      <w:szCs w:val="24"/>
    </w:rPr>
  </w:style>
  <w:style w:type="paragraph" w:customStyle="1" w:styleId="afff8">
    <w:name w:val="Р_Основной текст"/>
    <w:link w:val="afff9"/>
    <w:uiPriority w:val="99"/>
    <w:rsid w:val="0086529C"/>
    <w:pPr>
      <w:spacing w:line="360" w:lineRule="auto"/>
      <w:ind w:firstLine="720"/>
      <w:jc w:val="both"/>
    </w:pPr>
    <w:rPr>
      <w:rFonts w:ascii="Times New Roman" w:hAnsi="Times New Roman"/>
      <w:sz w:val="24"/>
    </w:rPr>
  </w:style>
  <w:style w:type="character" w:customStyle="1" w:styleId="afff9">
    <w:name w:val="Р_Основной текст Знак"/>
    <w:link w:val="afff8"/>
    <w:uiPriority w:val="99"/>
    <w:locked/>
    <w:rsid w:val="0086529C"/>
    <w:rPr>
      <w:rFonts w:ascii="Times New Roman" w:hAnsi="Times New Roman"/>
      <w:sz w:val="22"/>
      <w:lang w:eastAsia="ru-RU"/>
    </w:rPr>
  </w:style>
  <w:style w:type="paragraph" w:customStyle="1" w:styleId="a">
    <w:name w:val="Р_Список с тире"/>
    <w:next w:val="afff8"/>
    <w:link w:val="afffa"/>
    <w:uiPriority w:val="99"/>
    <w:rsid w:val="0086529C"/>
    <w:pPr>
      <w:numPr>
        <w:numId w:val="34"/>
      </w:numPr>
      <w:tabs>
        <w:tab w:val="num" w:pos="1200"/>
      </w:tabs>
      <w:spacing w:line="360" w:lineRule="auto"/>
      <w:ind w:left="1200" w:hanging="480"/>
    </w:pPr>
    <w:rPr>
      <w:rFonts w:ascii="Times New Roman" w:eastAsia="Times New Roman" w:hAnsi="Times New Roman"/>
      <w:sz w:val="24"/>
      <w:szCs w:val="24"/>
    </w:rPr>
  </w:style>
  <w:style w:type="character" w:customStyle="1" w:styleId="afffa">
    <w:name w:val="Р_Список с тире Знак Знак"/>
    <w:link w:val="a"/>
    <w:uiPriority w:val="99"/>
    <w:locked/>
    <w:rsid w:val="0086529C"/>
    <w:rPr>
      <w:rFonts w:ascii="Times New Roman" w:eastAsia="Times New Roman" w:hAnsi="Times New Roman"/>
      <w:sz w:val="24"/>
      <w:szCs w:val="24"/>
    </w:rPr>
  </w:style>
  <w:style w:type="paragraph" w:customStyle="1" w:styleId="BodyText211">
    <w:name w:val="Body Text 211"/>
    <w:basedOn w:val="Normal"/>
    <w:uiPriority w:val="99"/>
    <w:rsid w:val="0086529C"/>
    <w:pPr>
      <w:autoSpaceDE w:val="0"/>
      <w:autoSpaceDN w:val="0"/>
      <w:spacing w:before="120"/>
      <w:ind w:firstLine="709"/>
      <w:jc w:val="both"/>
    </w:pPr>
    <w:rPr>
      <w:rFonts w:eastAsia="Times New Roman"/>
      <w:sz w:val="28"/>
      <w:szCs w:val="28"/>
      <w:lang w:eastAsia="ru-RU"/>
    </w:rPr>
  </w:style>
  <w:style w:type="paragraph" w:customStyle="1" w:styleId="215">
    <w:name w:val="Знак21"/>
    <w:basedOn w:val="Normal"/>
    <w:next w:val="Heading2"/>
    <w:autoRedefine/>
    <w:uiPriority w:val="99"/>
    <w:rsid w:val="0086529C"/>
    <w:pPr>
      <w:spacing w:after="160" w:line="240" w:lineRule="exact"/>
      <w:jc w:val="right"/>
    </w:pPr>
    <w:rPr>
      <w:rFonts w:eastAsia="MS Mincho"/>
      <w:noProof/>
      <w:lang w:val="en-US" w:eastAsia="en-US"/>
    </w:rPr>
  </w:style>
  <w:style w:type="character" w:customStyle="1" w:styleId="FontStyle371">
    <w:name w:val="Font Style371"/>
    <w:uiPriority w:val="99"/>
    <w:rsid w:val="0086529C"/>
    <w:rPr>
      <w:rFonts w:ascii="Times New Roman" w:hAnsi="Times New Roman"/>
      <w:sz w:val="20"/>
    </w:rPr>
  </w:style>
  <w:style w:type="paragraph" w:customStyle="1" w:styleId="-3">
    <w:name w:val="Таблица - текст основной"/>
    <w:basedOn w:val="BodyText"/>
    <w:link w:val="-4"/>
    <w:uiPriority w:val="99"/>
    <w:rsid w:val="0086529C"/>
    <w:pPr>
      <w:suppressAutoHyphens/>
    </w:pPr>
    <w:rPr>
      <w:rFonts w:ascii="Arial" w:eastAsia="Calibri" w:hAnsi="Arial"/>
      <w:sz w:val="20"/>
      <w:szCs w:val="20"/>
      <w:lang w:eastAsia="ru-RU"/>
    </w:rPr>
  </w:style>
  <w:style w:type="character" w:customStyle="1" w:styleId="-4">
    <w:name w:val="Таблица - текст основной Знак"/>
    <w:link w:val="-3"/>
    <w:uiPriority w:val="99"/>
    <w:locked/>
    <w:rsid w:val="0086529C"/>
    <w:rPr>
      <w:rFonts w:ascii="Arial" w:hAnsi="Arial"/>
      <w:sz w:val="20"/>
    </w:rPr>
  </w:style>
  <w:style w:type="paragraph" w:customStyle="1" w:styleId="-5">
    <w:name w:val="Таблица - шапка"/>
    <w:basedOn w:val="Normal"/>
    <w:uiPriority w:val="99"/>
    <w:rsid w:val="0086529C"/>
    <w:pPr>
      <w:suppressAutoHyphens/>
      <w:spacing w:before="120" w:after="120"/>
      <w:jc w:val="center"/>
    </w:pPr>
    <w:rPr>
      <w:rFonts w:ascii="Arial" w:eastAsia="Times New Roman" w:hAnsi="Arial" w:cs="Arial"/>
      <w:b/>
      <w:sz w:val="20"/>
      <w:szCs w:val="20"/>
      <w:lang w:eastAsia="ru-RU"/>
    </w:rPr>
  </w:style>
  <w:style w:type="paragraph" w:customStyle="1" w:styleId="i40">
    <w:name w:val="i40"/>
    <w:basedOn w:val="Normal"/>
    <w:uiPriority w:val="99"/>
    <w:rsid w:val="0086529C"/>
    <w:pPr>
      <w:ind w:firstLine="461"/>
      <w:jc w:val="both"/>
    </w:pPr>
    <w:rPr>
      <w:rFonts w:eastAsia="Times New Roman"/>
      <w:lang w:eastAsia="ru-RU"/>
    </w:rPr>
  </w:style>
  <w:style w:type="paragraph" w:customStyle="1" w:styleId="afffb">
    <w:name w:val="Подзаголовок для СТП"/>
    <w:basedOn w:val="Normal"/>
    <w:uiPriority w:val="99"/>
    <w:rsid w:val="0086529C"/>
    <w:pPr>
      <w:spacing w:before="240" w:after="240"/>
      <w:ind w:firstLine="709"/>
      <w:jc w:val="both"/>
    </w:pPr>
    <w:rPr>
      <w:rFonts w:eastAsia="Times New Roman"/>
      <w:b/>
      <w:bCs/>
      <w:caps/>
      <w:sz w:val="26"/>
      <w:szCs w:val="20"/>
      <w:lang w:eastAsia="ru-RU"/>
    </w:rPr>
  </w:style>
  <w:style w:type="paragraph" w:customStyle="1" w:styleId="afffc">
    <w:name w:val="Перечисление"/>
    <w:basedOn w:val="Normal"/>
    <w:uiPriority w:val="99"/>
    <w:rsid w:val="0086529C"/>
    <w:pPr>
      <w:tabs>
        <w:tab w:val="left" w:pos="567"/>
        <w:tab w:val="num" w:pos="1069"/>
      </w:tabs>
      <w:spacing w:before="120" w:after="40"/>
      <w:ind w:firstLine="709"/>
      <w:jc w:val="both"/>
    </w:pPr>
    <w:rPr>
      <w:rFonts w:eastAsia="Times New Roman"/>
      <w:bCs/>
      <w:lang w:eastAsia="ru-RU"/>
    </w:rPr>
  </w:style>
  <w:style w:type="paragraph" w:customStyle="1" w:styleId="1252">
    <w:name w:val="Стиль По ширине Первая строка:  125 см После:  2 пт"/>
    <w:basedOn w:val="Normal"/>
    <w:uiPriority w:val="99"/>
    <w:rsid w:val="0086529C"/>
    <w:pPr>
      <w:spacing w:after="40"/>
      <w:ind w:firstLine="720"/>
      <w:jc w:val="both"/>
    </w:pPr>
    <w:rPr>
      <w:rFonts w:eastAsia="Times New Roman"/>
      <w:szCs w:val="20"/>
      <w:lang w:eastAsia="ru-RU"/>
    </w:rPr>
  </w:style>
  <w:style w:type="paragraph" w:customStyle="1" w:styleId="afffd">
    <w:name w:val="Стиль Стиль полужирный По центру + По ширине"/>
    <w:basedOn w:val="Normal"/>
    <w:uiPriority w:val="99"/>
    <w:rsid w:val="0086529C"/>
    <w:pPr>
      <w:spacing w:before="240" w:after="240"/>
      <w:ind w:firstLine="709"/>
      <w:jc w:val="both"/>
    </w:pPr>
    <w:rPr>
      <w:rFonts w:eastAsia="Times New Roman"/>
      <w:b/>
      <w:bCs/>
      <w:szCs w:val="20"/>
      <w:lang w:eastAsia="ru-RU"/>
    </w:rPr>
  </w:style>
  <w:style w:type="paragraph" w:customStyle="1" w:styleId="afffe">
    <w:name w:val="Текст обычный"/>
    <w:basedOn w:val="Normal"/>
    <w:uiPriority w:val="99"/>
    <w:rsid w:val="0086529C"/>
    <w:pPr>
      <w:spacing w:before="40" w:after="40"/>
      <w:ind w:firstLine="709"/>
      <w:jc w:val="both"/>
    </w:pPr>
    <w:rPr>
      <w:rFonts w:eastAsia="Times New Roman"/>
      <w:lang w:eastAsia="ru-RU"/>
    </w:rPr>
  </w:style>
  <w:style w:type="paragraph" w:customStyle="1" w:styleId="12pt125">
    <w:name w:val="Стиль 12 pt полужирный по центру Первая строка:  125 см Перед:..."/>
    <w:basedOn w:val="Normal"/>
    <w:uiPriority w:val="99"/>
    <w:rsid w:val="0086529C"/>
    <w:pPr>
      <w:keepNext/>
      <w:keepLines/>
      <w:spacing w:before="120" w:after="120"/>
      <w:ind w:firstLine="709"/>
      <w:jc w:val="center"/>
    </w:pPr>
    <w:rPr>
      <w:rFonts w:eastAsia="Times New Roman"/>
      <w:b/>
      <w:bCs/>
      <w:szCs w:val="20"/>
      <w:lang w:eastAsia="ru-RU"/>
    </w:rPr>
  </w:style>
  <w:style w:type="paragraph" w:styleId="MessageHeader">
    <w:name w:val="Message Header"/>
    <w:basedOn w:val="Normal"/>
    <w:link w:val="MessageHeaderChar"/>
    <w:uiPriority w:val="99"/>
    <w:rsid w:val="0086529C"/>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MessageHeaderChar">
    <w:name w:val="Message Header Char"/>
    <w:basedOn w:val="DefaultParagraphFont"/>
    <w:link w:val="MessageHeader"/>
    <w:uiPriority w:val="99"/>
    <w:locked/>
    <w:rsid w:val="0086529C"/>
    <w:rPr>
      <w:rFonts w:ascii="NTHelvetica/Cyrillic" w:hAnsi="NTHelvetica/Cyrillic" w:cs="Times New Roman"/>
      <w:sz w:val="20"/>
      <w:szCs w:val="20"/>
    </w:rPr>
  </w:style>
  <w:style w:type="paragraph" w:customStyle="1" w:styleId="Normal1">
    <w:name w:val="Normal1"/>
    <w:uiPriority w:val="99"/>
    <w:rsid w:val="0086529C"/>
    <w:rPr>
      <w:rFonts w:ascii="Times New Roman" w:eastAsia="Times New Roman" w:hAnsi="Times New Roman"/>
      <w:sz w:val="28"/>
      <w:szCs w:val="20"/>
    </w:rPr>
  </w:style>
  <w:style w:type="paragraph" w:customStyle="1" w:styleId="affff">
    <w:name w:val="Основно Знак Знак"/>
    <w:basedOn w:val="Normal"/>
    <w:uiPriority w:val="99"/>
    <w:rsid w:val="0086529C"/>
    <w:pPr>
      <w:widowControl w:val="0"/>
      <w:spacing w:before="120" w:line="336" w:lineRule="auto"/>
      <w:ind w:firstLine="720"/>
      <w:jc w:val="both"/>
    </w:pPr>
    <w:rPr>
      <w:rFonts w:eastAsia="Times New Roman"/>
      <w:lang w:eastAsia="ru-RU"/>
    </w:rPr>
  </w:style>
  <w:style w:type="character" w:customStyle="1" w:styleId="affff0">
    <w:name w:val="Основно Знак Знак Знак"/>
    <w:uiPriority w:val="99"/>
    <w:rsid w:val="0086529C"/>
    <w:rPr>
      <w:snapToGrid w:val="0"/>
      <w:sz w:val="24"/>
      <w:lang w:val="ru-RU" w:eastAsia="ru-RU"/>
    </w:rPr>
  </w:style>
  <w:style w:type="character" w:customStyle="1" w:styleId="c1">
    <w:name w:val="c1"/>
    <w:uiPriority w:val="99"/>
    <w:rsid w:val="0086529C"/>
    <w:rPr>
      <w:color w:val="0000FF"/>
    </w:rPr>
  </w:style>
  <w:style w:type="character" w:customStyle="1" w:styleId="c3">
    <w:name w:val="c3"/>
    <w:uiPriority w:val="99"/>
    <w:rsid w:val="0086529C"/>
    <w:rPr>
      <w:color w:val="800080"/>
    </w:rPr>
  </w:style>
  <w:style w:type="paragraph" w:customStyle="1" w:styleId="justify1">
    <w:name w:val="justify1"/>
    <w:basedOn w:val="Normal"/>
    <w:uiPriority w:val="99"/>
    <w:rsid w:val="0086529C"/>
    <w:pPr>
      <w:spacing w:before="100" w:beforeAutospacing="1" w:after="100" w:afterAutospacing="1" w:line="360" w:lineRule="auto"/>
      <w:ind w:firstLine="709"/>
      <w:jc w:val="both"/>
    </w:pPr>
    <w:rPr>
      <w:rFonts w:ascii="Arial Unicode MS" w:eastAsia="Arial Unicode MS" w:hAnsi="Arial Unicode MS" w:cs="Arial Unicode MS"/>
      <w:color w:val="000000"/>
      <w:lang w:eastAsia="ru-RU"/>
    </w:rPr>
  </w:style>
  <w:style w:type="paragraph" w:customStyle="1" w:styleId="affff1">
    <w:name w:val="основной с отступом"/>
    <w:basedOn w:val="BodyText"/>
    <w:uiPriority w:val="99"/>
    <w:rsid w:val="0086529C"/>
    <w:pPr>
      <w:tabs>
        <w:tab w:val="left" w:pos="540"/>
        <w:tab w:val="num" w:pos="851"/>
      </w:tabs>
      <w:spacing w:line="288" w:lineRule="auto"/>
      <w:jc w:val="both"/>
    </w:pPr>
    <w:rPr>
      <w:rFonts w:eastAsia="Times New Roman"/>
      <w:lang w:eastAsia="ru-RU"/>
    </w:rPr>
  </w:style>
  <w:style w:type="paragraph" w:customStyle="1" w:styleId="affff2">
    <w:name w:val="Стиль"/>
    <w:uiPriority w:val="99"/>
    <w:rsid w:val="0086529C"/>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3">
    <w:name w:val="Название статьи"/>
    <w:basedOn w:val="BodyText2"/>
    <w:uiPriority w:val="99"/>
    <w:rsid w:val="0086529C"/>
    <w:pPr>
      <w:widowControl w:val="0"/>
      <w:tabs>
        <w:tab w:val="left" w:pos="576"/>
        <w:tab w:val="left" w:pos="720"/>
        <w:tab w:val="left" w:pos="3744"/>
      </w:tabs>
      <w:spacing w:before="0"/>
      <w:jc w:val="center"/>
    </w:pPr>
    <w:rPr>
      <w:sz w:val="20"/>
      <w:szCs w:val="20"/>
      <w:u w:val="single"/>
    </w:rPr>
  </w:style>
  <w:style w:type="paragraph" w:customStyle="1" w:styleId="1ff6">
    <w:name w:val="табличный заголовок 1"/>
    <w:basedOn w:val="Normal"/>
    <w:uiPriority w:val="99"/>
    <w:rsid w:val="0086529C"/>
    <w:pPr>
      <w:ind w:firstLine="709"/>
      <w:jc w:val="both"/>
    </w:pPr>
    <w:rPr>
      <w:rFonts w:eastAsia="Times New Roman"/>
      <w:szCs w:val="20"/>
      <w:lang w:eastAsia="ru-RU"/>
    </w:rPr>
  </w:style>
  <w:style w:type="paragraph" w:customStyle="1" w:styleId="affff4">
    <w:name w:val="Нумерованные заголовки"/>
    <w:basedOn w:val="ListNumber"/>
    <w:next w:val="Normal"/>
    <w:uiPriority w:val="99"/>
    <w:rsid w:val="0086529C"/>
    <w:pPr>
      <w:tabs>
        <w:tab w:val="clear" w:pos="926"/>
        <w:tab w:val="num" w:pos="360"/>
      </w:tabs>
      <w:ind w:left="360" w:firstLine="360"/>
      <w:jc w:val="both"/>
    </w:pPr>
    <w:rPr>
      <w:i/>
    </w:rPr>
  </w:style>
  <w:style w:type="paragraph" w:styleId="ListNumber">
    <w:name w:val="List Number"/>
    <w:basedOn w:val="Normal"/>
    <w:uiPriority w:val="99"/>
    <w:rsid w:val="0086529C"/>
    <w:pPr>
      <w:tabs>
        <w:tab w:val="num" w:pos="926"/>
      </w:tabs>
      <w:ind w:left="926" w:hanging="360"/>
    </w:pPr>
    <w:rPr>
      <w:rFonts w:eastAsia="Times New Roman"/>
      <w:lang w:eastAsia="ru-RU"/>
    </w:rPr>
  </w:style>
  <w:style w:type="paragraph" w:customStyle="1" w:styleId="affff5">
    <w:name w:val="Основно"/>
    <w:basedOn w:val="Normal"/>
    <w:uiPriority w:val="99"/>
    <w:rsid w:val="0086529C"/>
    <w:pPr>
      <w:widowControl w:val="0"/>
      <w:spacing w:before="120" w:line="336" w:lineRule="auto"/>
      <w:ind w:firstLine="720"/>
      <w:jc w:val="both"/>
    </w:pPr>
    <w:rPr>
      <w:rFonts w:eastAsia="Times New Roman"/>
      <w:lang w:eastAsia="ru-RU"/>
    </w:rPr>
  </w:style>
  <w:style w:type="paragraph" w:customStyle="1" w:styleId="affff6">
    <w:name w:val="Основно Знак"/>
    <w:basedOn w:val="Normal"/>
    <w:uiPriority w:val="99"/>
    <w:rsid w:val="0086529C"/>
    <w:pPr>
      <w:widowControl w:val="0"/>
      <w:snapToGrid w:val="0"/>
      <w:spacing w:before="120" w:line="336" w:lineRule="auto"/>
      <w:ind w:firstLine="720"/>
      <w:jc w:val="both"/>
    </w:pPr>
    <w:rPr>
      <w:rFonts w:eastAsia="Times New Roman"/>
      <w:lang w:eastAsia="ru-RU"/>
    </w:rPr>
  </w:style>
  <w:style w:type="paragraph" w:customStyle="1" w:styleId="3TimesNewRoman12">
    <w:name w:val="Стиль Заголовок 3 + Times New Roman 12 пт не полужирный По ширин..."/>
    <w:basedOn w:val="Heading3"/>
    <w:uiPriority w:val="99"/>
    <w:rsid w:val="0086529C"/>
    <w:pPr>
      <w:keepNext/>
      <w:tabs>
        <w:tab w:val="num" w:pos="1440"/>
      </w:tabs>
      <w:spacing w:after="0" w:line="240" w:lineRule="auto"/>
      <w:ind w:left="1224" w:firstLine="567"/>
      <w:jc w:val="both"/>
    </w:pPr>
    <w:rPr>
      <w:b/>
      <w:iCs/>
      <w:noProof w:val="0"/>
      <w:szCs w:val="20"/>
      <w:lang w:val="ru-RU" w:eastAsia="ru-RU"/>
    </w:rPr>
  </w:style>
  <w:style w:type="paragraph" w:customStyle="1" w:styleId="1ff7">
    <w:name w:val="1 Знак Знак Знак Знак Знак Знак Знак Знак Знак Знак Знак Знак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table" w:customStyle="1" w:styleId="50">
    <w:name w:val="Сетка таблицы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Знак Знак Знак1 Знак Знак Знак Знак Знак Знак Знак Знак Знак Знак1"/>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38">
    <w:name w:val="Обычный3"/>
    <w:uiPriority w:val="99"/>
    <w:rsid w:val="0086529C"/>
    <w:rPr>
      <w:rFonts w:ascii="Times New Roman" w:eastAsia="PMingLiU" w:hAnsi="Times New Roman"/>
      <w:sz w:val="24"/>
      <w:szCs w:val="20"/>
      <w:lang w:eastAsia="zh-TW"/>
    </w:rPr>
  </w:style>
  <w:style w:type="paragraph" w:customStyle="1" w:styleId="216">
    <w:name w:val="Знак Знак Знак2 Знак1"/>
    <w:basedOn w:val="Normal"/>
    <w:next w:val="Heading2"/>
    <w:autoRedefine/>
    <w:uiPriority w:val="99"/>
    <w:rsid w:val="0086529C"/>
    <w:pPr>
      <w:spacing w:after="160" w:line="240" w:lineRule="exact"/>
      <w:jc w:val="right"/>
    </w:pPr>
    <w:rPr>
      <w:rFonts w:eastAsia="Times New Roman"/>
      <w:noProof/>
      <w:lang w:val="en-US" w:eastAsia="en-US"/>
    </w:rPr>
  </w:style>
  <w:style w:type="character" w:customStyle="1" w:styleId="181">
    <w:name w:val="Знак Знак181"/>
    <w:uiPriority w:val="99"/>
    <w:locked/>
    <w:rsid w:val="0086529C"/>
    <w:rPr>
      <w:sz w:val="24"/>
      <w:lang w:val="ru-RU" w:eastAsia="ru-RU"/>
    </w:rPr>
  </w:style>
  <w:style w:type="character" w:customStyle="1" w:styleId="120">
    <w:name w:val="Знак Знак12"/>
    <w:uiPriority w:val="99"/>
    <w:locked/>
    <w:rsid w:val="0086529C"/>
    <w:rPr>
      <w:sz w:val="24"/>
      <w:lang w:val="ru-RU" w:eastAsia="ru-RU"/>
    </w:rPr>
  </w:style>
  <w:style w:type="character" w:customStyle="1" w:styleId="11c">
    <w:name w:val="Знак Знак11"/>
    <w:uiPriority w:val="99"/>
    <w:locked/>
    <w:rsid w:val="0086529C"/>
    <w:rPr>
      <w:i/>
      <w:sz w:val="24"/>
      <w:lang w:val="ru-RU" w:eastAsia="ru-RU"/>
    </w:rPr>
  </w:style>
  <w:style w:type="character" w:customStyle="1" w:styleId="102">
    <w:name w:val="Знак Знак10"/>
    <w:uiPriority w:val="99"/>
    <w:locked/>
    <w:rsid w:val="0086529C"/>
    <w:rPr>
      <w:i/>
      <w:sz w:val="24"/>
      <w:lang w:val="ru-RU" w:eastAsia="ru-RU"/>
    </w:rPr>
  </w:style>
  <w:style w:type="character" w:customStyle="1" w:styleId="90">
    <w:name w:val="Знак Знак9"/>
    <w:uiPriority w:val="99"/>
    <w:locked/>
    <w:rsid w:val="0086529C"/>
    <w:rPr>
      <w:b/>
      <w:sz w:val="24"/>
      <w:lang w:val="ru-RU" w:eastAsia="ru-RU"/>
    </w:rPr>
  </w:style>
  <w:style w:type="character" w:customStyle="1" w:styleId="81">
    <w:name w:val="Знак Знак81"/>
    <w:uiPriority w:val="99"/>
    <w:locked/>
    <w:rsid w:val="0086529C"/>
    <w:rPr>
      <w:b/>
      <w:i/>
      <w:sz w:val="24"/>
      <w:lang w:val="ru-RU" w:eastAsia="ru-RU"/>
    </w:rPr>
  </w:style>
  <w:style w:type="character" w:customStyle="1" w:styleId="710">
    <w:name w:val="Знак Знак71"/>
    <w:uiPriority w:val="99"/>
    <w:locked/>
    <w:rsid w:val="0086529C"/>
    <w:rPr>
      <w:b/>
      <w:sz w:val="22"/>
      <w:lang w:val="ru-RU" w:eastAsia="ru-RU"/>
    </w:rPr>
  </w:style>
  <w:style w:type="character" w:customStyle="1" w:styleId="61">
    <w:name w:val="Знак Знак61"/>
    <w:uiPriority w:val="99"/>
    <w:locked/>
    <w:rsid w:val="0086529C"/>
    <w:rPr>
      <w:b/>
      <w:sz w:val="24"/>
      <w:u w:val="single"/>
      <w:lang w:val="ru-RU" w:eastAsia="ru-RU"/>
    </w:rPr>
  </w:style>
  <w:style w:type="character" w:customStyle="1" w:styleId="52">
    <w:name w:val="Знак Знак5"/>
    <w:uiPriority w:val="99"/>
    <w:locked/>
    <w:rsid w:val="0086529C"/>
    <w:rPr>
      <w:sz w:val="24"/>
      <w:lang w:val="ru-RU" w:eastAsia="ru-RU"/>
    </w:rPr>
  </w:style>
  <w:style w:type="character" w:customStyle="1" w:styleId="41">
    <w:name w:val="Знак Знак4"/>
    <w:uiPriority w:val="99"/>
    <w:locked/>
    <w:rsid w:val="0086529C"/>
    <w:rPr>
      <w:sz w:val="24"/>
      <w:lang w:val="ru-RU" w:eastAsia="ru-RU"/>
    </w:rPr>
  </w:style>
  <w:style w:type="character" w:customStyle="1" w:styleId="39">
    <w:name w:val="Знак Знак3"/>
    <w:uiPriority w:val="99"/>
    <w:locked/>
    <w:rsid w:val="0086529C"/>
    <w:rPr>
      <w:b/>
      <w:sz w:val="24"/>
      <w:lang w:val="ru-RU" w:eastAsia="ru-RU"/>
    </w:rPr>
  </w:style>
  <w:style w:type="character" w:customStyle="1" w:styleId="2c">
    <w:name w:val="Основной текст с отступом 2 Знак Знак Знак"/>
    <w:uiPriority w:val="99"/>
    <w:locked/>
    <w:rsid w:val="0086529C"/>
    <w:rPr>
      <w:sz w:val="24"/>
      <w:lang w:val="ru-RU" w:eastAsia="ru-RU"/>
    </w:rPr>
  </w:style>
  <w:style w:type="character" w:customStyle="1" w:styleId="v121">
    <w:name w:val="v121"/>
    <w:uiPriority w:val="99"/>
    <w:rsid w:val="0086529C"/>
    <w:rPr>
      <w:rFonts w:ascii="Verdana" w:hAnsi="Verdana"/>
      <w:sz w:val="18"/>
    </w:rPr>
  </w:style>
  <w:style w:type="paragraph" w:customStyle="1" w:styleId="1ff8">
    <w:name w:val="1 Знак Знак Знак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table" w:customStyle="1" w:styleId="2d">
    <w:name w:val="Стиль таблицы2"/>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styleId="TableProfessional">
    <w:name w:val="Table Professional"/>
    <w:basedOn w:val="TableNormal"/>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3a">
    <w:name w:val="Стиль таблицы3"/>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Normal"/>
    <w:uiPriority w:val="99"/>
    <w:rsid w:val="0086529C"/>
    <w:pPr>
      <w:numPr>
        <w:numId w:val="17"/>
      </w:numPr>
      <w:spacing w:after="160" w:line="240" w:lineRule="exact"/>
      <w:jc w:val="both"/>
    </w:pPr>
    <w:rPr>
      <w:rFonts w:ascii="Verdana" w:eastAsia="Times New Roman" w:hAnsi="Verdana" w:cs="Verdana"/>
      <w:sz w:val="20"/>
      <w:szCs w:val="20"/>
      <w:lang w:val="en-US" w:eastAsia="en-US"/>
    </w:rPr>
  </w:style>
  <w:style w:type="paragraph" w:customStyle="1" w:styleId="Iniiaiieoaenonionooiii2">
    <w:name w:val="Iniiaiie oaeno n ionooiii 2"/>
    <w:basedOn w:val="Normal"/>
    <w:uiPriority w:val="99"/>
    <w:rsid w:val="0086529C"/>
    <w:pPr>
      <w:widowControl w:val="0"/>
      <w:ind w:right="170" w:firstLine="709"/>
      <w:jc w:val="both"/>
    </w:pPr>
    <w:rPr>
      <w:rFonts w:eastAsia="Times New Roman"/>
      <w:lang w:eastAsia="ru-RU"/>
    </w:rPr>
  </w:style>
  <w:style w:type="character" w:customStyle="1" w:styleId="510">
    <w:name w:val="Заголовок 5 Знак1"/>
    <w:aliases w:val="Underline Знак1"/>
    <w:uiPriority w:val="99"/>
    <w:semiHidden/>
    <w:rsid w:val="0086529C"/>
    <w:rPr>
      <w:rFonts w:ascii="Cambria" w:hAnsi="Cambria"/>
      <w:color w:val="243F60"/>
      <w:sz w:val="24"/>
    </w:rPr>
  </w:style>
  <w:style w:type="paragraph" w:styleId="BodyTextFirstIndent">
    <w:name w:val="Body Text First Indent"/>
    <w:basedOn w:val="BodyText"/>
    <w:link w:val="BodyTextFirstIndentChar"/>
    <w:uiPriority w:val="99"/>
    <w:rsid w:val="0086529C"/>
    <w:pPr>
      <w:spacing w:after="120"/>
      <w:ind w:firstLine="210"/>
    </w:pPr>
    <w:rPr>
      <w:rFonts w:eastAsia="Calibri"/>
      <w:lang w:eastAsia="en-US"/>
    </w:rPr>
  </w:style>
  <w:style w:type="character" w:customStyle="1" w:styleId="BodyTextFirstIndentChar">
    <w:name w:val="Body Text First Indent Char"/>
    <w:basedOn w:val="BodyTextChar"/>
    <w:link w:val="BodyTextFirstIndent"/>
    <w:uiPriority w:val="99"/>
    <w:locked/>
    <w:rsid w:val="0086529C"/>
    <w:rPr>
      <w:szCs w:val="24"/>
    </w:rPr>
  </w:style>
  <w:style w:type="paragraph" w:customStyle="1" w:styleId="text">
    <w:name w:val="text"/>
    <w:basedOn w:val="Normal"/>
    <w:uiPriority w:val="99"/>
    <w:semiHidden/>
    <w:rsid w:val="0086529C"/>
    <w:pPr>
      <w:spacing w:before="40" w:after="40"/>
      <w:ind w:firstLine="315"/>
      <w:jc w:val="both"/>
    </w:pPr>
    <w:rPr>
      <w:rFonts w:ascii="Verdana" w:eastAsia="Times New Roman" w:hAnsi="Verdana"/>
      <w:sz w:val="17"/>
      <w:szCs w:val="17"/>
      <w:lang w:eastAsia="ru-RU"/>
    </w:rPr>
  </w:style>
  <w:style w:type="paragraph" w:customStyle="1" w:styleId="217">
    <w:name w:val="Список 21"/>
    <w:basedOn w:val="Normal"/>
    <w:uiPriority w:val="99"/>
    <w:semiHidden/>
    <w:rsid w:val="0086529C"/>
    <w:pPr>
      <w:suppressAutoHyphens/>
      <w:ind w:left="566" w:hanging="283"/>
    </w:pPr>
    <w:rPr>
      <w:rFonts w:eastAsia="Times New Roman"/>
      <w:lang w:eastAsia="ar-SA"/>
    </w:rPr>
  </w:style>
  <w:style w:type="paragraph" w:customStyle="1" w:styleId="11d">
    <w:name w:val="Знак Знак Знак1 Знак1"/>
    <w:basedOn w:val="Normal"/>
    <w:next w:val="Heading2"/>
    <w:autoRedefine/>
    <w:uiPriority w:val="99"/>
    <w:semiHidden/>
    <w:rsid w:val="0086529C"/>
    <w:pPr>
      <w:spacing w:after="160" w:line="240" w:lineRule="exact"/>
      <w:jc w:val="right"/>
    </w:pPr>
    <w:rPr>
      <w:rFonts w:eastAsia="Times New Roman"/>
      <w:noProof/>
      <w:lang w:val="en-US" w:eastAsia="en-US"/>
    </w:rPr>
  </w:style>
  <w:style w:type="paragraph" w:customStyle="1" w:styleId="11e">
    <w:name w:val="Абзац списка11"/>
    <w:basedOn w:val="Normal"/>
    <w:uiPriority w:val="99"/>
    <w:semiHidden/>
    <w:rsid w:val="0086529C"/>
    <w:pPr>
      <w:overflowPunct w:val="0"/>
      <w:autoSpaceDE w:val="0"/>
      <w:autoSpaceDN w:val="0"/>
      <w:adjustRightInd w:val="0"/>
      <w:ind w:left="720"/>
      <w:contextualSpacing/>
    </w:pPr>
    <w:rPr>
      <w:rFonts w:ascii="Times New Roman CYR" w:eastAsia="Times New Roman" w:hAnsi="Times New Roman CYR"/>
      <w:szCs w:val="20"/>
      <w:lang w:eastAsia="ru-RU"/>
    </w:rPr>
  </w:style>
  <w:style w:type="paragraph" w:customStyle="1" w:styleId="affff7">
    <w:name w:val="Моноширинный"/>
    <w:basedOn w:val="Normal"/>
    <w:next w:val="Normal"/>
    <w:uiPriority w:val="99"/>
    <w:semiHidden/>
    <w:rsid w:val="0086529C"/>
    <w:pPr>
      <w:widowControl w:val="0"/>
      <w:autoSpaceDE w:val="0"/>
      <w:autoSpaceDN w:val="0"/>
      <w:adjustRightInd w:val="0"/>
      <w:jc w:val="both"/>
    </w:pPr>
    <w:rPr>
      <w:rFonts w:ascii="Courier New" w:eastAsia="Times New Roman" w:hAnsi="Courier New" w:cs="Courier New"/>
      <w:lang w:eastAsia="ru-RU"/>
    </w:rPr>
  </w:style>
  <w:style w:type="paragraph" w:customStyle="1" w:styleId="3b">
    <w:name w:val="3"/>
    <w:basedOn w:val="ListBullet"/>
    <w:autoRedefine/>
    <w:uiPriority w:val="99"/>
    <w:semiHidden/>
    <w:rsid w:val="0086529C"/>
    <w:pPr>
      <w:numPr>
        <w:numId w:val="0"/>
      </w:numPr>
      <w:tabs>
        <w:tab w:val="left" w:pos="1260"/>
      </w:tabs>
      <w:spacing w:line="288" w:lineRule="auto"/>
      <w:ind w:left="1260" w:hanging="180"/>
    </w:pPr>
    <w:rPr>
      <w:rFonts w:eastAsia="Arial Unicode MS"/>
    </w:rPr>
  </w:style>
  <w:style w:type="paragraph" w:customStyle="1" w:styleId="42">
    <w:name w:val="4"/>
    <w:basedOn w:val="Normal"/>
    <w:uiPriority w:val="99"/>
    <w:semiHidden/>
    <w:rsid w:val="0086529C"/>
    <w:pPr>
      <w:tabs>
        <w:tab w:val="num" w:pos="638"/>
        <w:tab w:val="num" w:pos="1429"/>
        <w:tab w:val="left" w:pos="4678"/>
      </w:tabs>
      <w:spacing w:before="120" w:after="120" w:line="360" w:lineRule="auto"/>
      <w:ind w:left="638" w:firstLine="709"/>
      <w:jc w:val="both"/>
    </w:pPr>
    <w:rPr>
      <w:rFonts w:eastAsia="Times New Roman"/>
      <w:szCs w:val="20"/>
      <w:lang w:eastAsia="ru-RU"/>
    </w:rPr>
  </w:style>
  <w:style w:type="paragraph" w:customStyle="1" w:styleId="2e">
    <w:name w:val="Абзац списка2"/>
    <w:basedOn w:val="Normal"/>
    <w:uiPriority w:val="99"/>
    <w:semiHidden/>
    <w:rsid w:val="0086529C"/>
    <w:pPr>
      <w:ind w:left="720"/>
    </w:pPr>
    <w:rPr>
      <w:rFonts w:eastAsia="Times New Roman"/>
      <w:lang w:eastAsia="ru-RU"/>
    </w:rPr>
  </w:style>
  <w:style w:type="paragraph" w:customStyle="1" w:styleId="MARY2">
    <w:name w:val="MARY заголовок 2"/>
    <w:basedOn w:val="Heading2"/>
    <w:uiPriority w:val="99"/>
    <w:semiHidden/>
    <w:rsid w:val="0086529C"/>
    <w:pPr>
      <w:autoSpaceDE w:val="0"/>
      <w:autoSpaceDN w:val="0"/>
      <w:spacing w:before="240" w:after="240" w:line="240" w:lineRule="auto"/>
      <w:ind w:left="567"/>
    </w:pPr>
    <w:rPr>
      <w:b/>
      <w:sz w:val="26"/>
      <w:szCs w:val="20"/>
    </w:rPr>
  </w:style>
  <w:style w:type="character" w:styleId="PlaceholderText">
    <w:name w:val="Placeholder Text"/>
    <w:basedOn w:val="DefaultParagraphFont"/>
    <w:uiPriority w:val="99"/>
    <w:semiHidden/>
    <w:rsid w:val="0086529C"/>
    <w:rPr>
      <w:rFonts w:cs="Times New Roman"/>
      <w:color w:val="808080"/>
    </w:rPr>
  </w:style>
  <w:style w:type="character" w:customStyle="1" w:styleId="BodyTextIndent2Char2">
    <w:name w:val="Body Text Indent 2 Char2"/>
    <w:aliases w:val="Основной текст с отступом 2 Знак Знак Char,Основной текст с отступом 2 Знак Знак Знак Знак Знак Char2,Основной текст с отступом 22 Char2,Основной текст с отступом 2 Знак Знак Знак3 Знак Знак Char2"/>
    <w:uiPriority w:val="99"/>
    <w:locked/>
    <w:rsid w:val="0086529C"/>
    <w:rPr>
      <w:sz w:val="24"/>
      <w:lang w:val="ru-RU" w:eastAsia="ru-RU"/>
    </w:rPr>
  </w:style>
  <w:style w:type="character" w:customStyle="1" w:styleId="312">
    <w:name w:val="Заголовок 3 Знак1"/>
    <w:aliases w:val="H3 Знак1,h3 Знак1"/>
    <w:uiPriority w:val="99"/>
    <w:semiHidden/>
    <w:rsid w:val="0086529C"/>
    <w:rPr>
      <w:rFonts w:ascii="Cambria" w:hAnsi="Cambria"/>
      <w:b/>
      <w:color w:val="4F81BD"/>
      <w:sz w:val="24"/>
    </w:rPr>
  </w:style>
  <w:style w:type="character" w:customStyle="1" w:styleId="1ff9">
    <w:name w:val="Текст примечания Знак1"/>
    <w:uiPriority w:val="99"/>
    <w:semiHidden/>
    <w:rsid w:val="0086529C"/>
  </w:style>
  <w:style w:type="character" w:customStyle="1" w:styleId="218">
    <w:name w:val="Основной текст 2 Знак1"/>
    <w:uiPriority w:val="99"/>
    <w:semiHidden/>
    <w:rsid w:val="0086529C"/>
    <w:rPr>
      <w:sz w:val="24"/>
    </w:rPr>
  </w:style>
  <w:style w:type="character" w:customStyle="1" w:styleId="1ffa">
    <w:name w:val="Подпись Знак1"/>
    <w:uiPriority w:val="99"/>
    <w:semiHidden/>
    <w:rsid w:val="0086529C"/>
    <w:rPr>
      <w:sz w:val="24"/>
    </w:rPr>
  </w:style>
  <w:style w:type="character" w:customStyle="1" w:styleId="711">
    <w:name w:val="Заголовок 7 Знак1"/>
    <w:uiPriority w:val="99"/>
    <w:semiHidden/>
    <w:rsid w:val="0086529C"/>
    <w:rPr>
      <w:rFonts w:ascii="Cambria" w:hAnsi="Cambria"/>
      <w:i/>
      <w:color w:val="404040"/>
      <w:sz w:val="24"/>
    </w:rPr>
  </w:style>
  <w:style w:type="character" w:customStyle="1" w:styleId="810">
    <w:name w:val="Заголовок 8 Знак1"/>
    <w:uiPriority w:val="99"/>
    <w:semiHidden/>
    <w:rsid w:val="0086529C"/>
    <w:rPr>
      <w:rFonts w:ascii="Cambria" w:hAnsi="Cambria"/>
      <w:color w:val="404040"/>
    </w:rPr>
  </w:style>
  <w:style w:type="character" w:customStyle="1" w:styleId="91">
    <w:name w:val="Заголовок 9 Знак1"/>
    <w:uiPriority w:val="99"/>
    <w:semiHidden/>
    <w:rsid w:val="0086529C"/>
    <w:rPr>
      <w:rFonts w:ascii="Cambria" w:hAnsi="Cambria"/>
      <w:i/>
      <w:color w:val="404040"/>
    </w:rPr>
  </w:style>
  <w:style w:type="character" w:customStyle="1" w:styleId="1ffb">
    <w:name w:val="Нижний колонтитул Знак1"/>
    <w:uiPriority w:val="99"/>
    <w:semiHidden/>
    <w:rsid w:val="0086529C"/>
    <w:rPr>
      <w:sz w:val="24"/>
    </w:rPr>
  </w:style>
  <w:style w:type="character" w:customStyle="1" w:styleId="1ffc">
    <w:name w:val="Верхний колонтитул Знак1"/>
    <w:uiPriority w:val="99"/>
    <w:semiHidden/>
    <w:rsid w:val="0086529C"/>
    <w:rPr>
      <w:sz w:val="24"/>
    </w:rPr>
  </w:style>
  <w:style w:type="character" w:customStyle="1" w:styleId="313">
    <w:name w:val="Основной текст с отступом 3 Знак1"/>
    <w:uiPriority w:val="99"/>
    <w:semiHidden/>
    <w:rsid w:val="0086529C"/>
    <w:rPr>
      <w:sz w:val="16"/>
    </w:rPr>
  </w:style>
  <w:style w:type="character" w:customStyle="1" w:styleId="314">
    <w:name w:val="Основной текст 3 Знак1"/>
    <w:uiPriority w:val="99"/>
    <w:semiHidden/>
    <w:rsid w:val="0086529C"/>
    <w:rPr>
      <w:sz w:val="16"/>
    </w:rPr>
  </w:style>
  <w:style w:type="character" w:customStyle="1" w:styleId="1ffd">
    <w:name w:val="Схема документа Знак1"/>
    <w:uiPriority w:val="99"/>
    <w:semiHidden/>
    <w:rsid w:val="0086529C"/>
    <w:rPr>
      <w:rFonts w:ascii="Tahoma" w:hAnsi="Tahoma"/>
      <w:sz w:val="16"/>
    </w:rPr>
  </w:style>
  <w:style w:type="character" w:customStyle="1" w:styleId="1ffe">
    <w:name w:val="Текст выноски Знак1"/>
    <w:uiPriority w:val="99"/>
    <w:semiHidden/>
    <w:rsid w:val="0086529C"/>
    <w:rPr>
      <w:rFonts w:ascii="Tahoma" w:hAnsi="Tahoma"/>
      <w:sz w:val="16"/>
    </w:rPr>
  </w:style>
  <w:style w:type="character" w:customStyle="1" w:styleId="1fff">
    <w:name w:val="Тема примечания Знак1"/>
    <w:uiPriority w:val="99"/>
    <w:semiHidden/>
    <w:rsid w:val="0086529C"/>
    <w:rPr>
      <w:b/>
    </w:rPr>
  </w:style>
  <w:style w:type="character" w:customStyle="1" w:styleId="219">
    <w:name w:val="Красная строка 2 Знак1"/>
    <w:uiPriority w:val="99"/>
    <w:semiHidden/>
    <w:rsid w:val="0086529C"/>
    <w:rPr>
      <w:sz w:val="24"/>
      <w:lang w:val="ru-RU" w:eastAsia="ru-RU"/>
    </w:rPr>
  </w:style>
  <w:style w:type="character" w:customStyle="1" w:styleId="1fff0">
    <w:name w:val="Подзаголовок Знак1"/>
    <w:uiPriority w:val="99"/>
    <w:rsid w:val="0086529C"/>
    <w:rPr>
      <w:rFonts w:ascii="Cambria" w:hAnsi="Cambria"/>
      <w:i/>
      <w:color w:val="4F81BD"/>
      <w:spacing w:val="15"/>
      <w:sz w:val="24"/>
    </w:rPr>
  </w:style>
  <w:style w:type="character" w:customStyle="1" w:styleId="1fff1">
    <w:name w:val="Текст концевой сноски Знак1"/>
    <w:uiPriority w:val="99"/>
    <w:semiHidden/>
    <w:rsid w:val="0086529C"/>
  </w:style>
  <w:style w:type="character" w:customStyle="1" w:styleId="1fff2">
    <w:name w:val="Шапка Знак1"/>
    <w:uiPriority w:val="99"/>
    <w:semiHidden/>
    <w:rsid w:val="0086529C"/>
    <w:rPr>
      <w:rFonts w:ascii="Cambria" w:hAnsi="Cambria"/>
      <w:sz w:val="24"/>
      <w:shd w:val="pct20" w:color="auto" w:fill="auto"/>
    </w:rPr>
  </w:style>
  <w:style w:type="character" w:customStyle="1" w:styleId="1fff3">
    <w:name w:val="Красная строка Знак1"/>
    <w:uiPriority w:val="99"/>
    <w:semiHidden/>
    <w:rsid w:val="0086529C"/>
    <w:rPr>
      <w:sz w:val="24"/>
      <w:lang w:val="ru-RU" w:eastAsia="ru-RU"/>
    </w:rPr>
  </w:style>
  <w:style w:type="paragraph" w:customStyle="1" w:styleId="affff8">
    <w:name w:val="Основной абзац"/>
    <w:basedOn w:val="Normal"/>
    <w:uiPriority w:val="99"/>
    <w:rsid w:val="0086529C"/>
    <w:pPr>
      <w:spacing w:line="360" w:lineRule="auto"/>
      <w:ind w:firstLine="567"/>
      <w:jc w:val="both"/>
    </w:pPr>
    <w:rPr>
      <w:rFonts w:eastAsia="Times New Roman"/>
      <w:szCs w:val="20"/>
      <w:lang w:eastAsia="ru-RU"/>
    </w:rPr>
  </w:style>
  <w:style w:type="character" w:customStyle="1" w:styleId="62">
    <w:name w:val="Заголовок №6 (2)_"/>
    <w:link w:val="620"/>
    <w:uiPriority w:val="99"/>
    <w:locked/>
    <w:rsid w:val="0086529C"/>
    <w:rPr>
      <w:rFonts w:ascii="Times New Roman" w:hAnsi="Times New Roman"/>
      <w:i/>
      <w:sz w:val="27"/>
      <w:shd w:val="clear" w:color="auto" w:fill="FFFFFF"/>
      <w:lang w:val="en-US"/>
    </w:rPr>
  </w:style>
  <w:style w:type="paragraph" w:customStyle="1" w:styleId="620">
    <w:name w:val="Заголовок №6 (2)"/>
    <w:basedOn w:val="Normal"/>
    <w:link w:val="62"/>
    <w:uiPriority w:val="99"/>
    <w:rsid w:val="0086529C"/>
    <w:pPr>
      <w:widowControl w:val="0"/>
      <w:shd w:val="clear" w:color="auto" w:fill="FFFFFF"/>
      <w:spacing w:before="420" w:after="720" w:line="240" w:lineRule="atLeast"/>
      <w:jc w:val="both"/>
      <w:outlineLvl w:val="5"/>
    </w:pPr>
    <w:rPr>
      <w:rFonts w:eastAsia="Calibri"/>
      <w:i/>
      <w:sz w:val="27"/>
      <w:szCs w:val="20"/>
      <w:lang w:val="en-US" w:eastAsia="ru-RU"/>
    </w:rPr>
  </w:style>
  <w:style w:type="character" w:customStyle="1" w:styleId="12pt">
    <w:name w:val="Основной текст + 12 pt"/>
    <w:aliases w:val="Полужирный"/>
    <w:uiPriority w:val="99"/>
    <w:rsid w:val="0086529C"/>
    <w:rPr>
      <w:rFonts w:ascii="Times New Roman" w:hAnsi="Times New Roman"/>
      <w:b/>
      <w:color w:val="000000"/>
      <w:spacing w:val="0"/>
      <w:w w:val="100"/>
      <w:position w:val="0"/>
      <w:sz w:val="24"/>
      <w:shd w:val="clear" w:color="auto" w:fill="FFFFFF"/>
      <w:lang w:val="ru-RU"/>
    </w:rPr>
  </w:style>
  <w:style w:type="character" w:customStyle="1" w:styleId="affff9">
    <w:name w:val="Сноска_"/>
    <w:link w:val="affffa"/>
    <w:uiPriority w:val="99"/>
    <w:locked/>
    <w:rsid w:val="0086529C"/>
    <w:rPr>
      <w:rFonts w:ascii="Times New Roman" w:hAnsi="Times New Roman"/>
      <w:b/>
      <w:shd w:val="clear" w:color="auto" w:fill="FFFFFF"/>
    </w:rPr>
  </w:style>
  <w:style w:type="paragraph" w:customStyle="1" w:styleId="affffa">
    <w:name w:val="Сноска"/>
    <w:basedOn w:val="Normal"/>
    <w:link w:val="affff9"/>
    <w:uiPriority w:val="99"/>
    <w:rsid w:val="0086529C"/>
    <w:pPr>
      <w:widowControl w:val="0"/>
      <w:shd w:val="clear" w:color="auto" w:fill="FFFFFF"/>
      <w:spacing w:line="298" w:lineRule="exact"/>
      <w:jc w:val="both"/>
    </w:pPr>
    <w:rPr>
      <w:rFonts w:eastAsia="Calibri"/>
      <w:b/>
      <w:sz w:val="20"/>
      <w:szCs w:val="20"/>
      <w:lang w:eastAsia="ru-RU"/>
    </w:rPr>
  </w:style>
  <w:style w:type="character" w:customStyle="1" w:styleId="2f">
    <w:name w:val="Сноска (2)_"/>
    <w:link w:val="2f0"/>
    <w:uiPriority w:val="99"/>
    <w:locked/>
    <w:rsid w:val="0086529C"/>
    <w:rPr>
      <w:rFonts w:ascii="Times New Roman" w:hAnsi="Times New Roman"/>
      <w:sz w:val="23"/>
      <w:shd w:val="clear" w:color="auto" w:fill="FFFFFF"/>
    </w:rPr>
  </w:style>
  <w:style w:type="paragraph" w:customStyle="1" w:styleId="2f0">
    <w:name w:val="Сноска (2)"/>
    <w:basedOn w:val="Normal"/>
    <w:link w:val="2f"/>
    <w:uiPriority w:val="99"/>
    <w:rsid w:val="0086529C"/>
    <w:pPr>
      <w:widowControl w:val="0"/>
      <w:shd w:val="clear" w:color="auto" w:fill="FFFFFF"/>
      <w:spacing w:line="317" w:lineRule="exact"/>
      <w:ind w:firstLine="700"/>
    </w:pPr>
    <w:rPr>
      <w:rFonts w:eastAsia="Calibri"/>
      <w:sz w:val="23"/>
      <w:szCs w:val="20"/>
      <w:lang w:eastAsia="ru-RU"/>
    </w:rPr>
  </w:style>
  <w:style w:type="character" w:customStyle="1" w:styleId="affffb">
    <w:name w:val="Основной текст + Полужирный"/>
    <w:aliases w:val="Курсив"/>
    <w:uiPriority w:val="99"/>
    <w:rsid w:val="0086529C"/>
    <w:rPr>
      <w:rFonts w:ascii="Times New Roman" w:hAnsi="Times New Roman"/>
      <w:b/>
      <w:i/>
      <w:color w:val="000000"/>
      <w:spacing w:val="0"/>
      <w:w w:val="100"/>
      <w:position w:val="0"/>
      <w:sz w:val="27"/>
      <w:u w:val="none"/>
      <w:shd w:val="clear" w:color="auto" w:fill="FFFFFF"/>
      <w:lang w:val="ru-RU"/>
    </w:rPr>
  </w:style>
  <w:style w:type="character" w:customStyle="1" w:styleId="92">
    <w:name w:val="Основной текст + 9"/>
    <w:aliases w:val="5 pt2"/>
    <w:uiPriority w:val="99"/>
    <w:rsid w:val="0086529C"/>
    <w:rPr>
      <w:rFonts w:ascii="Times New Roman" w:hAnsi="Times New Roman"/>
      <w:color w:val="000000"/>
      <w:spacing w:val="0"/>
      <w:w w:val="100"/>
      <w:position w:val="0"/>
      <w:sz w:val="19"/>
      <w:shd w:val="clear" w:color="auto" w:fill="FFFFFF"/>
      <w:lang w:val="ru-RU"/>
    </w:rPr>
  </w:style>
  <w:style w:type="table" w:customStyle="1" w:styleId="1fff4">
    <w:name w:val="Сетка таблицы светлая1"/>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Normal"/>
    <w:uiPriority w:val="99"/>
    <w:rsid w:val="0086529C"/>
    <w:pPr>
      <w:spacing w:before="100" w:beforeAutospacing="1" w:after="100" w:afterAutospacing="1"/>
    </w:pPr>
    <w:rPr>
      <w:rFonts w:eastAsia="Times New Roman"/>
      <w:lang w:eastAsia="ru-RU"/>
    </w:rPr>
  </w:style>
  <w:style w:type="table" w:customStyle="1" w:styleId="44">
    <w:name w:val="Сетка таблицы4"/>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86529C"/>
    <w:rPr>
      <w:rFonts w:ascii="Times New Roman" w:hAnsi="Times New Roman"/>
      <w:color w:val="000000"/>
      <w:spacing w:val="0"/>
      <w:w w:val="100"/>
      <w:position w:val="0"/>
      <w:sz w:val="20"/>
      <w:u w:val="none"/>
      <w:shd w:val="clear" w:color="auto" w:fill="FFFFFF"/>
    </w:rPr>
  </w:style>
  <w:style w:type="character" w:customStyle="1" w:styleId="Mention">
    <w:name w:val="Mention"/>
    <w:uiPriority w:val="99"/>
    <w:semiHidden/>
    <w:rsid w:val="0086529C"/>
    <w:rPr>
      <w:color w:val="2B579A"/>
      <w:shd w:val="clear" w:color="auto" w:fill="E6E6E6"/>
    </w:rPr>
  </w:style>
  <w:style w:type="paragraph" w:customStyle="1" w:styleId="1fff5">
    <w:name w:val="Для таблицы (приложения 1)"/>
    <w:basedOn w:val="Normal"/>
    <w:uiPriority w:val="99"/>
    <w:rsid w:val="0086529C"/>
    <w:pPr>
      <w:widowControl w:val="0"/>
      <w:adjustRightInd w:val="0"/>
      <w:spacing w:line="240" w:lineRule="atLeast"/>
      <w:textAlignment w:val="baseline"/>
    </w:pPr>
    <w:rPr>
      <w:rFonts w:ascii="Arial" w:eastAsia="Times New Roman" w:hAnsi="Arial"/>
      <w:bCs/>
      <w:color w:val="000000"/>
      <w:spacing w:val="-5"/>
      <w:sz w:val="18"/>
      <w:szCs w:val="22"/>
      <w:lang w:eastAsia="en-US"/>
    </w:rPr>
  </w:style>
  <w:style w:type="table" w:customStyle="1" w:styleId="63">
    <w:name w:val="Сетка таблицы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7">
    <w:name w:val="Table Normal12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86529C"/>
    <w:pPr>
      <w:widowControl w:val="0"/>
      <w:autoSpaceDE w:val="0"/>
      <w:autoSpaceDN w:val="0"/>
    </w:pPr>
    <w:rPr>
      <w:rFonts w:eastAsia="Times New Roman"/>
      <w:sz w:val="22"/>
      <w:szCs w:val="22"/>
      <w:lang w:val="en-US" w:eastAsia="en-US"/>
    </w:rPr>
  </w:style>
  <w:style w:type="table" w:customStyle="1" w:styleId="TableNormal2">
    <w:name w:val="Table Normal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
    <w:name w:val="Table Normal1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
    <w:name w:val="Table Normal1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
    <w:name w:val="Table Normal1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
    <w:name w:val="Table Normal18"/>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
    <w:name w:val="Table Normal19"/>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64">
    <w:name w:val="Основной текст6"/>
    <w:basedOn w:val="Normal"/>
    <w:uiPriority w:val="99"/>
    <w:rsid w:val="0086529C"/>
    <w:pPr>
      <w:widowControl w:val="0"/>
      <w:shd w:val="clear" w:color="auto" w:fill="FFFFFF"/>
      <w:spacing w:after="180" w:line="442" w:lineRule="exact"/>
      <w:ind w:hanging="380"/>
    </w:pPr>
    <w:rPr>
      <w:rFonts w:eastAsia="Times New Roman"/>
      <w:color w:val="000000"/>
      <w:lang w:eastAsia="ru-RU"/>
    </w:rPr>
  </w:style>
  <w:style w:type="table" w:customStyle="1" w:styleId="80">
    <w:name w:val="Сетка таблицы8"/>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86529C"/>
    <w:pPr>
      <w:spacing w:after="200" w:line="276" w:lineRule="auto"/>
      <w:ind w:firstLine="709"/>
      <w:jc w:val="both"/>
    </w:pPr>
    <w:rPr>
      <w:rFonts w:eastAsia="Times New Roman"/>
      <w:sz w:val="26"/>
      <w:szCs w:val="22"/>
      <w:lang w:eastAsia="ru-RU"/>
    </w:rPr>
  </w:style>
  <w:style w:type="table" w:customStyle="1" w:styleId="TableGridReport1">
    <w:name w:val="Table Grid Report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Изысканная таблица2"/>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Сетка таблицы13"/>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Столбцы таблицы 11"/>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6">
    <w:name w:val="Объемная таблица 31"/>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fff6">
    <w:name w:val="Современная таблица1"/>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0">
    <w:name w:val="Изысканная таблица11"/>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f1">
    <w:name w:val="Изящная таблица 11"/>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1">
    <w:name w:val="Веб-таблица 31"/>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2">
    <w:name w:val="Стиль таблицы11"/>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тиль таблицы21"/>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1fff7">
    <w:name w:val="Стандартная таблица1"/>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7">
    <w:name w:val="Стиль таблицы31"/>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11f3">
    <w:name w:val="Сетка таблицы светлая11"/>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0">
    <w:name w:val="Сетка таблицы41"/>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0">
    <w:name w:val="Table Normal1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1">
    <w:name w:val="Table Normal2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1">
    <w:name w:val="Table Normal3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1">
    <w:name w:val="Table Normal4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1">
    <w:name w:val="Table Normal5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1">
    <w:name w:val="Table Normal6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1">
    <w:name w:val="Table Normal71"/>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1">
    <w:name w:val="Table Normal81"/>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1">
    <w:name w:val="Table Normal91"/>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1">
    <w:name w:val="Table Normal10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1">
    <w:name w:val="Table Normal11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1">
    <w:name w:val="Table Normal12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1">
    <w:name w:val="Table Normal13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1">
    <w:name w:val="Table Normal14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1">
    <w:name w:val="Table Normal15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1">
    <w:name w:val="Table Normal16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1">
    <w:name w:val="Table Normal17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1">
    <w:name w:val="Table Normal18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1">
    <w:name w:val="Table Normal19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11">
    <w:name w:val="Сетка таблицы8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Изысканная таблица3"/>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
    <w:name w:val="Сетка таблицы14"/>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олбцы таблицы 12"/>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20">
    <w:name w:val="Столбцы таблицы 52"/>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2">
    <w:name w:val="Таблица-список 22"/>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2">
    <w:name w:val="Таблица-список 72"/>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1">
    <w:name w:val="Объемная таблица 32"/>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f2">
    <w:name w:val="Современная таблица2"/>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23">
    <w:name w:val="Изысканная таблица12"/>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Изящная таблица 12"/>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2">
    <w:name w:val="Веб-таблица 32"/>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5">
    <w:name w:val="Стиль таблицы12"/>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тиль таблицы22"/>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2f3">
    <w:name w:val="Стандартная таблица2"/>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
    <w:name w:val="Стиль таблицы32"/>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2f4">
    <w:name w:val="Сетка таблицы светлая2"/>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2">
    <w:name w:val="Table Normal11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3">
    <w:name w:val="Table Normal2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2">
    <w:name w:val="Table Normal3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2">
    <w:name w:val="Table Normal4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2">
    <w:name w:val="Table Normal5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2">
    <w:name w:val="Table Normal6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2">
    <w:name w:val="Table Normal72"/>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2">
    <w:name w:val="Table Normal82"/>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2">
    <w:name w:val="Table Normal92"/>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2">
    <w:name w:val="Table Normal10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3">
    <w:name w:val="Table Normal11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2">
    <w:name w:val="Table Normal12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2">
    <w:name w:val="Table Normal13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2">
    <w:name w:val="Table Normal14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2">
    <w:name w:val="Table Normal15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2">
    <w:name w:val="Table Normal16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2">
    <w:name w:val="Table Normal17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2">
    <w:name w:val="Table Normal18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2">
    <w:name w:val="Table Normal19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2">
    <w:name w:val="Сетка таблицы8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Изысканная таблица4"/>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Сетка таблицы1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толбцы таблицы 13"/>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30">
    <w:name w:val="Столбцы таблицы 53"/>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3">
    <w:name w:val="Таблица-список 23"/>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3">
    <w:name w:val="Таблица-список 73"/>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1">
    <w:name w:val="Объемная таблица 33"/>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d">
    <w:name w:val="Современная таблица3"/>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33">
    <w:name w:val="Изысканная таблица13"/>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4">
    <w:name w:val="Изящная таблица 13"/>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3">
    <w:name w:val="Веб-таблица 33"/>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35">
    <w:name w:val="Стиль таблицы13"/>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тиль таблицы23"/>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3e">
    <w:name w:val="Стандартная таблица3"/>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
    <w:name w:val="Стиль таблицы33"/>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3f">
    <w:name w:val="Сетка таблицы светлая3"/>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4">
    <w:name w:val="Table Normal11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5">
    <w:name w:val="Table Normal2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3">
    <w:name w:val="Table Normal3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3">
    <w:name w:val="Table Normal4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3">
    <w:name w:val="Table Normal5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3">
    <w:name w:val="Table Normal6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3">
    <w:name w:val="Table Normal73"/>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3">
    <w:name w:val="Table Normal83"/>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3">
    <w:name w:val="Table Normal93"/>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3">
    <w:name w:val="Table Normal10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5">
    <w:name w:val="Table Normal11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3">
    <w:name w:val="Table Normal12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3">
    <w:name w:val="Table Normal13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3">
    <w:name w:val="Table Normal14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3">
    <w:name w:val="Table Normal15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3">
    <w:name w:val="Table Normal16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3">
    <w:name w:val="Table Normal17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3">
    <w:name w:val="Table Normal18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3">
    <w:name w:val="Table Normal19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3">
    <w:name w:val="Сетка таблицы8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Рис."/>
    <w:basedOn w:val="Normal"/>
    <w:next w:val="Normal"/>
    <w:uiPriority w:val="99"/>
    <w:rsid w:val="0086529C"/>
    <w:pPr>
      <w:widowControl w:val="0"/>
      <w:numPr>
        <w:numId w:val="36"/>
      </w:numPr>
      <w:suppressAutoHyphens/>
      <w:ind w:left="360" w:right="-108"/>
    </w:pPr>
    <w:rPr>
      <w:rFonts w:eastAsia="Times New Roman"/>
      <w:b/>
      <w:sz w:val="26"/>
      <w:szCs w:val="20"/>
      <w:lang w:eastAsia="ru-RU"/>
    </w:rPr>
  </w:style>
  <w:style w:type="table" w:customStyle="1" w:styleId="172">
    <w:name w:val="Сетка таблицы17"/>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Изысканная таблица5"/>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2">
    <w:name w:val="Сетка таблицы18"/>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толбцы таблицы 14"/>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40">
    <w:name w:val="Столбцы таблицы 54"/>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4">
    <w:name w:val="Таблица-список 24"/>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4">
    <w:name w:val="Таблица-список 74"/>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
    <w:name w:val="Таблица-список 84"/>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41">
    <w:name w:val="Объемная таблица 34"/>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6">
    <w:name w:val="Современная таблица4"/>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45">
    <w:name w:val="Изысканная таблица14"/>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7">
    <w:name w:val="Изящная таблица 14"/>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4">
    <w:name w:val="Веб-таблица 34"/>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48">
    <w:name w:val="Стиль таблицы14"/>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тиль таблицы24"/>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47">
    <w:name w:val="Стандартная таблица4"/>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
    <w:name w:val="Стиль таблицы34"/>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48">
    <w:name w:val="Сетка таблицы светлая4"/>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0">
    <w:name w:val="Сетка таблицы44"/>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6">
    <w:name w:val="Table Normal11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7">
    <w:name w:val="Table Normal2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4">
    <w:name w:val="Table Normal3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4">
    <w:name w:val="Table Normal4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4">
    <w:name w:val="Table Normal5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4">
    <w:name w:val="Table Normal6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4">
    <w:name w:val="Table Normal74"/>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4">
    <w:name w:val="Table Normal84"/>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4">
    <w:name w:val="Table Normal94"/>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4">
    <w:name w:val="Table Normal10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7">
    <w:name w:val="Table Normal11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4">
    <w:name w:val="Table Normal12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4">
    <w:name w:val="Table Normal13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4">
    <w:name w:val="Table Normal14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4">
    <w:name w:val="Table Normal15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4">
    <w:name w:val="Table Normal16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4">
    <w:name w:val="Table Normal17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4">
    <w:name w:val="Table Normal18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4">
    <w:name w:val="Table Normal19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4">
    <w:name w:val="Сетка таблицы8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Изысканная таблица6"/>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толбцы таблицы 15"/>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50">
    <w:name w:val="Столбцы таблицы 55"/>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5">
    <w:name w:val="Таблица-список 25"/>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5">
    <w:name w:val="Таблица-список 75"/>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
    <w:name w:val="Таблица-список 85"/>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51">
    <w:name w:val="Объемная таблица 35"/>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7">
    <w:name w:val="Современная таблица5"/>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53">
    <w:name w:val="Изысканная таблица15"/>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4">
    <w:name w:val="Изящная таблица 15"/>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5">
    <w:name w:val="Веб-таблица 35"/>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55">
    <w:name w:val="Стиль таблицы15"/>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тиль таблицы25"/>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58">
    <w:name w:val="Стандартная таблица5"/>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2">
    <w:name w:val="Стиль таблицы35"/>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59">
    <w:name w:val="Сетка таблицы светлая5"/>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0">
    <w:name w:val="Сетка таблицы45"/>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8">
    <w:name w:val="Table Normal118"/>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9">
    <w:name w:val="Table Normal29"/>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5">
    <w:name w:val="Table Normal3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5">
    <w:name w:val="Table Normal4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5">
    <w:name w:val="Table Normal5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5">
    <w:name w:val="Table Normal6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5">
    <w:name w:val="Table Normal75"/>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5">
    <w:name w:val="Table Normal85"/>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5">
    <w:name w:val="Table Normal95"/>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5">
    <w:name w:val="Table Normal10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9">
    <w:name w:val="Table Normal119"/>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5">
    <w:name w:val="Table Normal12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5">
    <w:name w:val="Table Normal13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5">
    <w:name w:val="Table Normal14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5">
    <w:name w:val="Table Normal15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5">
    <w:name w:val="Table Normal16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5">
    <w:name w:val="Table Normal17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5">
    <w:name w:val="Table Normal18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5">
    <w:name w:val="Table Normal19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5">
    <w:name w:val="Сетка таблицы8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Стиль1 Знак"/>
    <w:basedOn w:val="DefaultParagraphFont"/>
    <w:link w:val="1f3"/>
    <w:uiPriority w:val="99"/>
    <w:locked/>
    <w:rsid w:val="0086529C"/>
    <w:rPr>
      <w:rFonts w:ascii="Times New Roman" w:hAnsi="Times New Roman" w:cs="Times New Roman"/>
      <w:sz w:val="20"/>
      <w:szCs w:val="20"/>
      <w:lang w:eastAsia="ru-RU"/>
    </w:rPr>
  </w:style>
  <w:style w:type="character" w:customStyle="1" w:styleId="911">
    <w:name w:val="Основной текст + 91"/>
    <w:aliases w:val="5 pt1"/>
    <w:basedOn w:val="aa"/>
    <w:uiPriority w:val="99"/>
    <w:rsid w:val="0086529C"/>
    <w:rPr>
      <w:rFonts w:ascii="Times New Roman" w:hAnsi="Times New Roman" w:cs="Times New Roman"/>
      <w:color w:val="000000"/>
      <w:spacing w:val="0"/>
      <w:w w:val="100"/>
      <w:position w:val="0"/>
      <w:sz w:val="19"/>
      <w:szCs w:val="19"/>
      <w:lang w:val="ru-RU"/>
    </w:rPr>
  </w:style>
  <w:style w:type="table" w:customStyle="1" w:styleId="TableGridReport6">
    <w:name w:val="Table Grid Report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0">
    <w:name w:val="Сетка таблицы110"/>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толбцы таблицы 16"/>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60">
    <w:name w:val="Столбцы таблицы 56"/>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6">
    <w:name w:val="Таблица-список 26"/>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6">
    <w:name w:val="Таблица-список 76"/>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
    <w:name w:val="Таблица-список 86"/>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61">
    <w:name w:val="Объемная таблица 36"/>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66">
    <w:name w:val="Современная таблица6"/>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62">
    <w:name w:val="Изысканная таблица16"/>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3">
    <w:name w:val="Изящная таблица 16"/>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6">
    <w:name w:val="Веб-таблица 36"/>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64">
    <w:name w:val="Стиль таблицы16"/>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тиль таблицы26"/>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67">
    <w:name w:val="Стандартная таблица6"/>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62">
    <w:name w:val="Стиль таблицы36"/>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68">
    <w:name w:val="Сетка таблицы светлая6"/>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0">
    <w:name w:val="Сетка таблицы46"/>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0">
    <w:name w:val="Table Normal12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10">
    <w:name w:val="Table Normal2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6">
    <w:name w:val="Table Normal3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6">
    <w:name w:val="Table Normal4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6">
    <w:name w:val="Table Normal5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6">
    <w:name w:val="Table Normal6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6">
    <w:name w:val="Table Normal76"/>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6">
    <w:name w:val="Table Normal86"/>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6">
    <w:name w:val="Table Normal96"/>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6">
    <w:name w:val="Table Normal10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10">
    <w:name w:val="Table Normal11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6">
    <w:name w:val="Table Normal12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6">
    <w:name w:val="Table Normal13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6">
    <w:name w:val="Table Normal14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6">
    <w:name w:val="Table Normal15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6">
    <w:name w:val="Table Normal16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6">
    <w:name w:val="Table Normal17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6">
    <w:name w:val="Table Normal18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6">
    <w:name w:val="Table Normal19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6">
    <w:name w:val="Сетка таблицы8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Normal"/>
    <w:uiPriority w:val="99"/>
    <w:rsid w:val="0086529C"/>
    <w:pPr>
      <w:spacing w:before="100" w:beforeAutospacing="1" w:after="100" w:afterAutospacing="1" w:line="360" w:lineRule="auto"/>
      <w:ind w:firstLine="709"/>
      <w:jc w:val="center"/>
    </w:pPr>
    <w:rPr>
      <w:rFonts w:ascii="Times New Roman CYR" w:eastAsia="Times New Roman" w:hAnsi="Times New Roman CYR" w:cs="Times New Roman CYR"/>
      <w:lang w:eastAsia="ru-RU"/>
    </w:rPr>
  </w:style>
  <w:style w:type="paragraph" w:customStyle="1" w:styleId="affffc">
    <w:name w:val="Заглавие раздела"/>
    <w:basedOn w:val="Heading2"/>
    <w:uiPriority w:val="99"/>
    <w:semiHidden/>
    <w:rsid w:val="0086529C"/>
    <w:pPr>
      <w:tabs>
        <w:tab w:val="num" w:pos="555"/>
        <w:tab w:val="num" w:pos="1789"/>
      </w:tabs>
      <w:spacing w:after="240"/>
      <w:ind w:left="1789" w:hanging="360"/>
      <w:jc w:val="center"/>
    </w:pPr>
    <w:rPr>
      <w:b/>
      <w:i/>
      <w:iCs/>
      <w:lang w:eastAsia="ru-RU"/>
    </w:rPr>
  </w:style>
  <w:style w:type="paragraph" w:customStyle="1" w:styleId="1fff8">
    <w:name w:val="Заголовок_1 Знак"/>
    <w:basedOn w:val="Normal"/>
    <w:link w:val="1fff9"/>
    <w:uiPriority w:val="99"/>
    <w:semiHidden/>
    <w:rsid w:val="0086529C"/>
    <w:pPr>
      <w:spacing w:line="360" w:lineRule="auto"/>
      <w:ind w:firstLine="709"/>
      <w:jc w:val="center"/>
    </w:pPr>
    <w:rPr>
      <w:rFonts w:eastAsia="Times New Roman"/>
      <w:b/>
      <w:caps/>
      <w:lang w:eastAsia="ru-RU"/>
    </w:rPr>
  </w:style>
  <w:style w:type="character" w:customStyle="1" w:styleId="1fff9">
    <w:name w:val="Заголовок_1 Знак Знак"/>
    <w:basedOn w:val="DefaultParagraphFont"/>
    <w:link w:val="1fff8"/>
    <w:uiPriority w:val="99"/>
    <w:semiHidden/>
    <w:locked/>
    <w:rsid w:val="0086529C"/>
    <w:rPr>
      <w:rFonts w:ascii="Times New Roman" w:hAnsi="Times New Roman" w:cs="Times New Roman"/>
      <w:b/>
      <w:caps/>
      <w:sz w:val="24"/>
      <w:szCs w:val="24"/>
      <w:lang w:eastAsia="ru-RU"/>
    </w:rPr>
  </w:style>
  <w:style w:type="paragraph" w:customStyle="1" w:styleId="affffd">
    <w:name w:val="Неразрывный основной текст"/>
    <w:basedOn w:val="BodyText"/>
    <w:uiPriority w:val="99"/>
    <w:semiHidden/>
    <w:rsid w:val="0086529C"/>
    <w:pPr>
      <w:keepNext/>
      <w:spacing w:after="240" w:line="240" w:lineRule="atLeast"/>
      <w:ind w:left="1080" w:firstLine="709"/>
      <w:jc w:val="both"/>
    </w:pPr>
    <w:rPr>
      <w:rFonts w:ascii="Arial" w:eastAsia="Times New Roman" w:hAnsi="Arial" w:cs="Arial"/>
      <w:spacing w:val="-5"/>
      <w:sz w:val="20"/>
      <w:szCs w:val="20"/>
      <w:lang w:eastAsia="en-US"/>
    </w:rPr>
  </w:style>
  <w:style w:type="paragraph" w:customStyle="1" w:styleId="affffe">
    <w:name w:val="Рисунок"/>
    <w:basedOn w:val="Normal"/>
    <w:next w:val="Caption"/>
    <w:uiPriority w:val="99"/>
    <w:semiHidden/>
    <w:rsid w:val="0086529C"/>
    <w:pPr>
      <w:keepNext/>
      <w:spacing w:line="360" w:lineRule="auto"/>
      <w:ind w:left="1080" w:firstLine="709"/>
      <w:jc w:val="both"/>
    </w:pPr>
    <w:rPr>
      <w:rFonts w:ascii="Arial" w:eastAsia="Times New Roman" w:hAnsi="Arial" w:cs="Arial"/>
      <w:spacing w:val="-5"/>
      <w:sz w:val="20"/>
      <w:szCs w:val="20"/>
      <w:lang w:eastAsia="en-US"/>
    </w:rPr>
  </w:style>
  <w:style w:type="paragraph" w:customStyle="1" w:styleId="afffff">
    <w:name w:val="Название части"/>
    <w:basedOn w:val="Normal"/>
    <w:uiPriority w:val="99"/>
    <w:semiHidden/>
    <w:rsid w:val="0086529C"/>
    <w:pPr>
      <w:shd w:val="solid" w:color="auto" w:fill="auto"/>
      <w:spacing w:line="360" w:lineRule="exact"/>
      <w:ind w:firstLine="709"/>
      <w:jc w:val="center"/>
    </w:pPr>
    <w:rPr>
      <w:rFonts w:ascii="Arial" w:eastAsia="Times New Roman" w:hAnsi="Arial" w:cs="Arial"/>
      <w:color w:val="FFFFFF"/>
      <w:spacing w:val="-16"/>
      <w:sz w:val="26"/>
      <w:szCs w:val="26"/>
      <w:lang w:eastAsia="en-US"/>
    </w:rPr>
  </w:style>
  <w:style w:type="paragraph" w:customStyle="1" w:styleId="afffff0">
    <w:name w:val="Подзаголовок главы"/>
    <w:basedOn w:val="Subtitle"/>
    <w:uiPriority w:val="99"/>
    <w:semiHidden/>
    <w:rsid w:val="0086529C"/>
    <w:pPr>
      <w:keepNext/>
      <w:keepLines/>
      <w:numPr>
        <w:numId w:val="0"/>
      </w:numPr>
      <w:spacing w:before="60" w:after="120" w:line="340" w:lineRule="atLeast"/>
      <w:ind w:firstLine="709"/>
      <w:jc w:val="left"/>
    </w:pPr>
    <w:rPr>
      <w:rFonts w:ascii="Arial" w:hAnsi="Arial" w:cs="Arial"/>
      <w:spacing w:val="-16"/>
      <w:kern w:val="28"/>
      <w:sz w:val="32"/>
      <w:szCs w:val="32"/>
      <w:lang w:eastAsia="en-US"/>
    </w:rPr>
  </w:style>
  <w:style w:type="paragraph" w:customStyle="1" w:styleId="afffff1">
    <w:name w:val="Название предприятия"/>
    <w:basedOn w:val="Normal"/>
    <w:uiPriority w:val="99"/>
    <w:semiHidden/>
    <w:rsid w:val="0086529C"/>
    <w:pPr>
      <w:keepNext/>
      <w:keepLines/>
      <w:spacing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2">
    <w:name w:val="Маркированный_1"/>
    <w:basedOn w:val="Normal"/>
    <w:link w:val="1fffa"/>
    <w:uiPriority w:val="99"/>
    <w:rsid w:val="0086529C"/>
    <w:pPr>
      <w:numPr>
        <w:ilvl w:val="1"/>
        <w:numId w:val="43"/>
      </w:numPr>
      <w:tabs>
        <w:tab w:val="clear" w:pos="2149"/>
        <w:tab w:val="left" w:pos="900"/>
      </w:tabs>
      <w:spacing w:line="360" w:lineRule="auto"/>
      <w:ind w:left="0" w:firstLine="720"/>
      <w:jc w:val="both"/>
    </w:pPr>
    <w:rPr>
      <w:rFonts w:eastAsia="Times New Roman"/>
      <w:lang w:eastAsia="ru-RU"/>
    </w:rPr>
  </w:style>
  <w:style w:type="character" w:customStyle="1" w:styleId="1fffa">
    <w:name w:val="Маркированный_1 Знак"/>
    <w:basedOn w:val="DefaultParagraphFont"/>
    <w:link w:val="12"/>
    <w:uiPriority w:val="99"/>
    <w:locked/>
    <w:rsid w:val="0086529C"/>
    <w:rPr>
      <w:rFonts w:ascii="Times New Roman" w:eastAsia="Times New Roman" w:hAnsi="Times New Roman"/>
      <w:sz w:val="24"/>
      <w:szCs w:val="24"/>
    </w:rPr>
  </w:style>
  <w:style w:type="paragraph" w:customStyle="1" w:styleId="afffff2">
    <w:name w:val="Текст таблицы"/>
    <w:basedOn w:val="Normal"/>
    <w:uiPriority w:val="99"/>
    <w:semiHidden/>
    <w:rsid w:val="0086529C"/>
    <w:pPr>
      <w:spacing w:before="60" w:line="360" w:lineRule="auto"/>
      <w:ind w:firstLine="709"/>
      <w:jc w:val="both"/>
    </w:pPr>
    <w:rPr>
      <w:rFonts w:ascii="Arial" w:eastAsia="Times New Roman" w:hAnsi="Arial" w:cs="Arial"/>
      <w:spacing w:val="-5"/>
      <w:sz w:val="16"/>
      <w:szCs w:val="16"/>
      <w:lang w:eastAsia="en-US"/>
    </w:rPr>
  </w:style>
  <w:style w:type="paragraph" w:customStyle="1" w:styleId="afffff3">
    <w:name w:val="Подчеркнутый"/>
    <w:basedOn w:val="Normal"/>
    <w:link w:val="afffff4"/>
    <w:uiPriority w:val="99"/>
    <w:semiHidden/>
    <w:rsid w:val="0086529C"/>
    <w:pPr>
      <w:spacing w:line="360" w:lineRule="auto"/>
      <w:ind w:firstLine="709"/>
      <w:jc w:val="both"/>
    </w:pPr>
    <w:rPr>
      <w:rFonts w:eastAsia="Times New Roman"/>
      <w:u w:val="single"/>
      <w:lang w:eastAsia="ru-RU"/>
    </w:rPr>
  </w:style>
  <w:style w:type="character" w:customStyle="1" w:styleId="afffff4">
    <w:name w:val="Подчеркнутый Знак"/>
    <w:basedOn w:val="DefaultParagraphFont"/>
    <w:link w:val="afffff3"/>
    <w:uiPriority w:val="99"/>
    <w:semiHidden/>
    <w:locked/>
    <w:rsid w:val="0086529C"/>
    <w:rPr>
      <w:rFonts w:ascii="Times New Roman" w:hAnsi="Times New Roman" w:cs="Times New Roman"/>
      <w:sz w:val="24"/>
      <w:szCs w:val="24"/>
      <w:u w:val="single"/>
      <w:lang w:eastAsia="ru-RU"/>
    </w:rPr>
  </w:style>
  <w:style w:type="paragraph" w:customStyle="1" w:styleId="afffff5">
    <w:name w:val="Название документа"/>
    <w:basedOn w:val="Normal"/>
    <w:uiPriority w:val="99"/>
    <w:semiHidden/>
    <w:rsid w:val="0086529C"/>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6">
    <w:name w:val="Нижний колонтитул (четный)"/>
    <w:basedOn w:val="Footer"/>
    <w:uiPriority w:val="99"/>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7">
    <w:name w:val="Нижний колонтитул (первый)"/>
    <w:basedOn w:val="Footer"/>
    <w:uiPriority w:val="99"/>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8">
    <w:name w:val="Нижний колонтитул (нечетный)"/>
    <w:basedOn w:val="Footer"/>
    <w:uiPriority w:val="99"/>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styleId="List5">
    <w:name w:val="List 5"/>
    <w:basedOn w:val="List"/>
    <w:uiPriority w:val="99"/>
    <w:semiHidden/>
    <w:rsid w:val="0086529C"/>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ListBullet5">
    <w:name w:val="List Bullet 5"/>
    <w:basedOn w:val="Normal"/>
    <w:autoRedefine/>
    <w:uiPriority w:val="99"/>
    <w:semiHidden/>
    <w:rsid w:val="0086529C"/>
    <w:pPr>
      <w:tabs>
        <w:tab w:val="num" w:pos="552"/>
      </w:tabs>
      <w:spacing w:after="240" w:line="240" w:lineRule="atLeast"/>
      <w:ind w:left="2880" w:hanging="552"/>
      <w:jc w:val="both"/>
    </w:pPr>
    <w:rPr>
      <w:rFonts w:ascii="Arial" w:eastAsia="Times New Roman" w:hAnsi="Arial" w:cs="Arial"/>
      <w:spacing w:val="-5"/>
      <w:sz w:val="20"/>
      <w:szCs w:val="20"/>
      <w:lang w:eastAsia="en-US"/>
    </w:rPr>
  </w:style>
  <w:style w:type="paragraph" w:styleId="ListContinue4">
    <w:name w:val="List Continue 4"/>
    <w:basedOn w:val="ListContinue"/>
    <w:uiPriority w:val="99"/>
    <w:semiHidden/>
    <w:rsid w:val="0086529C"/>
    <w:pPr>
      <w:overflowPunct/>
      <w:autoSpaceDE/>
      <w:autoSpaceDN/>
      <w:adjustRightInd/>
      <w:spacing w:after="240" w:line="240" w:lineRule="atLeast"/>
      <w:ind w:left="2880"/>
      <w:jc w:val="both"/>
    </w:pPr>
    <w:rPr>
      <w:rFonts w:ascii="Arial" w:hAnsi="Arial" w:cs="Arial"/>
      <w:spacing w:val="-5"/>
      <w:sz w:val="20"/>
      <w:lang w:eastAsia="en-US"/>
    </w:rPr>
  </w:style>
  <w:style w:type="paragraph" w:styleId="ListContinue5">
    <w:name w:val="List Continue 5"/>
    <w:basedOn w:val="ListContinue"/>
    <w:uiPriority w:val="99"/>
    <w:semiHidden/>
    <w:rsid w:val="0086529C"/>
    <w:pPr>
      <w:overflowPunct/>
      <w:autoSpaceDE/>
      <w:autoSpaceDN/>
      <w:adjustRightInd/>
      <w:spacing w:after="240" w:line="240" w:lineRule="atLeast"/>
      <w:ind w:left="3240"/>
      <w:jc w:val="both"/>
    </w:pPr>
    <w:rPr>
      <w:rFonts w:ascii="Arial" w:hAnsi="Arial" w:cs="Arial"/>
      <w:spacing w:val="-5"/>
      <w:sz w:val="20"/>
      <w:lang w:eastAsia="en-US"/>
    </w:rPr>
  </w:style>
  <w:style w:type="paragraph" w:styleId="ListNumber2">
    <w:name w:val="List Number 2"/>
    <w:basedOn w:val="ListNumber"/>
    <w:uiPriority w:val="99"/>
    <w:semiHidden/>
    <w:rsid w:val="0086529C"/>
    <w:pPr>
      <w:tabs>
        <w:tab w:val="clear" w:pos="926"/>
      </w:tabs>
      <w:spacing w:after="240" w:line="240" w:lineRule="atLeast"/>
      <w:ind w:left="1800"/>
      <w:jc w:val="both"/>
    </w:pPr>
    <w:rPr>
      <w:rFonts w:ascii="Arial" w:hAnsi="Arial" w:cs="Arial"/>
      <w:spacing w:val="-5"/>
      <w:sz w:val="20"/>
      <w:szCs w:val="20"/>
      <w:lang w:eastAsia="en-US"/>
    </w:rPr>
  </w:style>
  <w:style w:type="paragraph" w:styleId="ListNumber3">
    <w:name w:val="List Number 3"/>
    <w:basedOn w:val="ListNumber"/>
    <w:uiPriority w:val="99"/>
    <w:semiHidden/>
    <w:rsid w:val="0086529C"/>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ListNumber4">
    <w:name w:val="List Number 4"/>
    <w:basedOn w:val="ListNumber"/>
    <w:uiPriority w:val="99"/>
    <w:semiHidden/>
    <w:rsid w:val="0086529C"/>
    <w:pPr>
      <w:tabs>
        <w:tab w:val="clear" w:pos="926"/>
      </w:tabs>
      <w:spacing w:after="240" w:line="240" w:lineRule="atLeast"/>
      <w:ind w:left="2520"/>
      <w:jc w:val="both"/>
    </w:pPr>
    <w:rPr>
      <w:rFonts w:ascii="Arial" w:hAnsi="Arial" w:cs="Arial"/>
      <w:spacing w:val="-5"/>
      <w:sz w:val="20"/>
      <w:szCs w:val="20"/>
      <w:lang w:eastAsia="en-US"/>
    </w:rPr>
  </w:style>
  <w:style w:type="paragraph" w:styleId="ListNumber5">
    <w:name w:val="List Number 5"/>
    <w:basedOn w:val="ListNumber"/>
    <w:uiPriority w:val="99"/>
    <w:semiHidden/>
    <w:rsid w:val="0086529C"/>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9">
    <w:name w:val="Подзаголовок части"/>
    <w:basedOn w:val="Normal"/>
    <w:next w:val="BodyText"/>
    <w:uiPriority w:val="99"/>
    <w:semiHidden/>
    <w:rsid w:val="0086529C"/>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a">
    <w:name w:val="Обратный адрес"/>
    <w:basedOn w:val="Normal"/>
    <w:uiPriority w:val="99"/>
    <w:semiHidden/>
    <w:rsid w:val="0086529C"/>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lang w:eastAsia="en-US"/>
    </w:rPr>
  </w:style>
  <w:style w:type="paragraph" w:customStyle="1" w:styleId="afffffb">
    <w:name w:val="Название раздела"/>
    <w:basedOn w:val="Normal"/>
    <w:next w:val="BodyText"/>
    <w:uiPriority w:val="99"/>
    <w:semiHidden/>
    <w:rsid w:val="0086529C"/>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c">
    <w:name w:val="Подзаголовок титульного листа"/>
    <w:basedOn w:val="Normal"/>
    <w:next w:val="BodyText"/>
    <w:uiPriority w:val="99"/>
    <w:semiHidden/>
    <w:rsid w:val="0086529C"/>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d">
    <w:name w:val="Надстрочный"/>
    <w:uiPriority w:val="99"/>
    <w:semiHidden/>
    <w:rsid w:val="0086529C"/>
    <w:rPr>
      <w:b/>
      <w:vertAlign w:val="superscript"/>
    </w:rPr>
  </w:style>
  <w:style w:type="character" w:styleId="HTMLSample">
    <w:name w:val="HTML Sample"/>
    <w:basedOn w:val="DefaultParagraphFont"/>
    <w:uiPriority w:val="99"/>
    <w:semiHidden/>
    <w:rsid w:val="0086529C"/>
    <w:rPr>
      <w:rFonts w:ascii="Courier New" w:hAnsi="Courier New" w:cs="Courier New"/>
      <w:lang w:val="ru-RU"/>
    </w:rPr>
  </w:style>
  <w:style w:type="paragraph" w:styleId="EnvelopeReturn">
    <w:name w:val="envelope return"/>
    <w:basedOn w:val="Normal"/>
    <w:uiPriority w:val="9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styleId="HTMLDefinition">
    <w:name w:val="HTML Definition"/>
    <w:basedOn w:val="DefaultParagraphFont"/>
    <w:uiPriority w:val="99"/>
    <w:semiHidden/>
    <w:rsid w:val="0086529C"/>
    <w:rPr>
      <w:rFonts w:cs="Times New Roman"/>
      <w:i/>
      <w:iCs/>
      <w:lang w:val="ru-RU"/>
    </w:rPr>
  </w:style>
  <w:style w:type="character" w:styleId="HTMLVariable">
    <w:name w:val="HTML Variable"/>
    <w:basedOn w:val="DefaultParagraphFont"/>
    <w:uiPriority w:val="99"/>
    <w:semiHidden/>
    <w:rsid w:val="0086529C"/>
    <w:rPr>
      <w:rFonts w:cs="Times New Roman"/>
      <w:i/>
      <w:iCs/>
      <w:lang w:val="ru-RU"/>
    </w:rPr>
  </w:style>
  <w:style w:type="character" w:styleId="HTMLTypewriter">
    <w:name w:val="HTML Typewriter"/>
    <w:basedOn w:val="DefaultParagraphFont"/>
    <w:uiPriority w:val="99"/>
    <w:semiHidden/>
    <w:rsid w:val="0086529C"/>
    <w:rPr>
      <w:rFonts w:ascii="Courier New" w:hAnsi="Courier New" w:cs="Courier New"/>
      <w:sz w:val="20"/>
      <w:szCs w:val="20"/>
      <w:lang w:val="ru-RU"/>
    </w:rPr>
  </w:style>
  <w:style w:type="paragraph" w:styleId="Salutation">
    <w:name w:val="Salutation"/>
    <w:basedOn w:val="Normal"/>
    <w:next w:val="Normal"/>
    <w:link w:val="SalutationChar"/>
    <w:uiPriority w:val="9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SalutationChar">
    <w:name w:val="Salutation Char"/>
    <w:basedOn w:val="DefaultParagraphFont"/>
    <w:link w:val="Salutation"/>
    <w:uiPriority w:val="99"/>
    <w:semiHidden/>
    <w:locked/>
    <w:rsid w:val="0086529C"/>
    <w:rPr>
      <w:rFonts w:ascii="Arial" w:hAnsi="Arial" w:cs="Arial"/>
      <w:spacing w:val="-5"/>
      <w:sz w:val="20"/>
      <w:szCs w:val="20"/>
    </w:rPr>
  </w:style>
  <w:style w:type="paragraph" w:styleId="Closing">
    <w:name w:val="Closing"/>
    <w:basedOn w:val="Normal"/>
    <w:link w:val="ClosingChar"/>
    <w:uiPriority w:val="99"/>
    <w:semiHidden/>
    <w:rsid w:val="0086529C"/>
    <w:pPr>
      <w:spacing w:line="360" w:lineRule="auto"/>
      <w:ind w:left="4252" w:firstLine="709"/>
      <w:jc w:val="both"/>
    </w:pPr>
    <w:rPr>
      <w:rFonts w:ascii="Arial" w:eastAsia="Times New Roman" w:hAnsi="Arial" w:cs="Arial"/>
      <w:spacing w:val="-5"/>
      <w:sz w:val="20"/>
      <w:szCs w:val="20"/>
      <w:lang w:eastAsia="en-US"/>
    </w:rPr>
  </w:style>
  <w:style w:type="character" w:customStyle="1" w:styleId="ClosingChar">
    <w:name w:val="Closing Char"/>
    <w:basedOn w:val="DefaultParagraphFont"/>
    <w:link w:val="Closing"/>
    <w:uiPriority w:val="99"/>
    <w:semiHidden/>
    <w:locked/>
    <w:rsid w:val="0086529C"/>
    <w:rPr>
      <w:rFonts w:ascii="Arial" w:hAnsi="Arial" w:cs="Arial"/>
      <w:spacing w:val="-5"/>
      <w:sz w:val="20"/>
      <w:szCs w:val="20"/>
    </w:rPr>
  </w:style>
  <w:style w:type="paragraph" w:styleId="E-mailSignature">
    <w:name w:val="E-mail Signature"/>
    <w:basedOn w:val="Normal"/>
    <w:link w:val="E-mailSignatureChar"/>
    <w:uiPriority w:val="9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E-mailSignatureChar">
    <w:name w:val="E-mail Signature Char"/>
    <w:basedOn w:val="DefaultParagraphFont"/>
    <w:link w:val="E-mailSignature"/>
    <w:uiPriority w:val="99"/>
    <w:semiHidden/>
    <w:locked/>
    <w:rsid w:val="0086529C"/>
    <w:rPr>
      <w:rFonts w:ascii="Arial" w:hAnsi="Arial" w:cs="Arial"/>
      <w:spacing w:val="-5"/>
      <w:sz w:val="20"/>
      <w:szCs w:val="20"/>
    </w:rPr>
  </w:style>
  <w:style w:type="paragraph" w:customStyle="1" w:styleId="afffffe">
    <w:name w:val="Обычный в таблице"/>
    <w:basedOn w:val="Normal"/>
    <w:link w:val="affffff"/>
    <w:uiPriority w:val="99"/>
    <w:semiHidden/>
    <w:rsid w:val="0086529C"/>
    <w:pPr>
      <w:spacing w:line="360" w:lineRule="auto"/>
      <w:ind w:firstLine="709"/>
      <w:jc w:val="both"/>
    </w:pPr>
    <w:rPr>
      <w:rFonts w:eastAsia="Times New Roman"/>
      <w:sz w:val="28"/>
      <w:szCs w:val="28"/>
      <w:lang w:eastAsia="ru-RU"/>
    </w:rPr>
  </w:style>
  <w:style w:type="table" w:customStyle="1" w:styleId="200">
    <w:name w:val="Сетка таблицы20"/>
    <w:uiPriority w:val="99"/>
    <w:semiHidden/>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b">
    <w:name w:val="Заголовок_1 Знак Знак Знак"/>
    <w:basedOn w:val="DefaultParagraphFont"/>
    <w:uiPriority w:val="99"/>
    <w:semiHidden/>
    <w:rsid w:val="0086529C"/>
    <w:rPr>
      <w:rFonts w:cs="Times New Roman"/>
      <w:b/>
      <w:caps/>
      <w:sz w:val="24"/>
      <w:szCs w:val="24"/>
      <w:lang w:val="ru-RU" w:eastAsia="ru-RU" w:bidi="ar-SA"/>
    </w:rPr>
  </w:style>
  <w:style w:type="paragraph" w:customStyle="1" w:styleId="affffff0">
    <w:name w:val="База заголовка"/>
    <w:basedOn w:val="Normal"/>
    <w:next w:val="BodyText"/>
    <w:uiPriority w:val="99"/>
    <w:semiHidden/>
    <w:rsid w:val="0086529C"/>
    <w:pPr>
      <w:keepNext/>
      <w:keepLines/>
      <w:spacing w:before="140" w:line="220" w:lineRule="atLeast"/>
      <w:ind w:left="1080" w:firstLine="709"/>
      <w:jc w:val="both"/>
    </w:pPr>
    <w:rPr>
      <w:rFonts w:ascii="Arial" w:eastAsia="Times New Roman" w:hAnsi="Arial" w:cs="Arial"/>
      <w:spacing w:val="-4"/>
      <w:kern w:val="28"/>
      <w:sz w:val="22"/>
      <w:szCs w:val="22"/>
      <w:lang w:eastAsia="en-US"/>
    </w:rPr>
  </w:style>
  <w:style w:type="paragraph" w:customStyle="1" w:styleId="affffff1">
    <w:name w:val="Цитаты"/>
    <w:basedOn w:val="Normal"/>
    <w:uiPriority w:val="99"/>
    <w:semiHidden/>
    <w:rsid w:val="0086529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2">
    <w:name w:val="Заголовок части"/>
    <w:basedOn w:val="Normal"/>
    <w:uiPriority w:val="99"/>
    <w:semiHidden/>
    <w:rsid w:val="0086529C"/>
    <w:pPr>
      <w:shd w:val="solid" w:color="auto" w:fill="auto"/>
      <w:spacing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3">
    <w:name w:val="Заголовок главы"/>
    <w:basedOn w:val="Normal"/>
    <w:uiPriority w:val="99"/>
    <w:semiHidden/>
    <w:rsid w:val="0086529C"/>
    <w:pPr>
      <w:spacing w:line="360" w:lineRule="auto"/>
      <w:ind w:firstLine="709"/>
      <w:jc w:val="center"/>
    </w:pPr>
    <w:rPr>
      <w:rFonts w:eastAsia="Times New Roman"/>
      <w:caps/>
      <w:lang w:eastAsia="ru-RU"/>
    </w:rPr>
  </w:style>
  <w:style w:type="paragraph" w:customStyle="1" w:styleId="affffff4">
    <w:name w:val="База сноски"/>
    <w:basedOn w:val="Normal"/>
    <w:uiPriority w:val="99"/>
    <w:semiHidden/>
    <w:rsid w:val="0086529C"/>
    <w:pPr>
      <w:keepLines/>
      <w:spacing w:line="200" w:lineRule="atLeast"/>
      <w:ind w:left="1080" w:firstLine="709"/>
      <w:jc w:val="both"/>
    </w:pPr>
    <w:rPr>
      <w:rFonts w:ascii="Arial" w:eastAsia="Times New Roman" w:hAnsi="Arial" w:cs="Arial"/>
      <w:spacing w:val="-5"/>
      <w:sz w:val="16"/>
      <w:szCs w:val="16"/>
      <w:lang w:eastAsia="en-US"/>
    </w:rPr>
  </w:style>
  <w:style w:type="paragraph" w:customStyle="1" w:styleId="affffff5">
    <w:name w:val="Заголовок титульного листа"/>
    <w:basedOn w:val="affffff0"/>
    <w:next w:val="Normal"/>
    <w:uiPriority w:val="99"/>
    <w:semiHidden/>
    <w:rsid w:val="0086529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6">
    <w:name w:val="База верхнего колонтитула"/>
    <w:basedOn w:val="Normal"/>
    <w:uiPriority w:val="99"/>
    <w:semiHidden/>
    <w:rsid w:val="0086529C"/>
    <w:pPr>
      <w:keepLines/>
      <w:tabs>
        <w:tab w:val="center" w:pos="4320"/>
        <w:tab w:val="right" w:pos="8640"/>
      </w:tabs>
      <w:spacing w:line="190" w:lineRule="atLeast"/>
      <w:ind w:left="1080" w:firstLine="709"/>
      <w:jc w:val="both"/>
    </w:pPr>
    <w:rPr>
      <w:rFonts w:ascii="Arial" w:eastAsia="Times New Roman" w:hAnsi="Arial" w:cs="Arial"/>
      <w:caps/>
      <w:spacing w:val="-5"/>
      <w:sz w:val="15"/>
      <w:szCs w:val="15"/>
      <w:lang w:eastAsia="en-US"/>
    </w:rPr>
  </w:style>
  <w:style w:type="paragraph" w:customStyle="1" w:styleId="affffff7">
    <w:name w:val="Верхний колонтитул (четный)"/>
    <w:basedOn w:val="Header"/>
    <w:uiPriority w:val="99"/>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8">
    <w:name w:val="Верхний колонтитул (первый)"/>
    <w:basedOn w:val="Header"/>
    <w:uiPriority w:val="99"/>
    <w:semiHidden/>
    <w:rsid w:val="0086529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lang w:eastAsia="en-US"/>
    </w:rPr>
  </w:style>
  <w:style w:type="paragraph" w:customStyle="1" w:styleId="affffff9">
    <w:name w:val="Верхний колонтитул (нечетный)"/>
    <w:basedOn w:val="Header"/>
    <w:uiPriority w:val="99"/>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a">
    <w:name w:val="База указателя"/>
    <w:basedOn w:val="Normal"/>
    <w:uiPriority w:val="99"/>
    <w:semiHidden/>
    <w:rsid w:val="0086529C"/>
    <w:pPr>
      <w:spacing w:line="240" w:lineRule="atLeast"/>
      <w:ind w:left="360" w:hanging="360"/>
      <w:jc w:val="both"/>
    </w:pPr>
    <w:rPr>
      <w:rFonts w:ascii="Arial" w:eastAsia="Times New Roman" w:hAnsi="Arial" w:cs="Arial"/>
      <w:spacing w:val="-5"/>
      <w:sz w:val="18"/>
      <w:szCs w:val="18"/>
      <w:lang w:eastAsia="en-US"/>
    </w:rPr>
  </w:style>
  <w:style w:type="character" w:customStyle="1" w:styleId="affffffb">
    <w:name w:val="Вступление"/>
    <w:uiPriority w:val="99"/>
    <w:semiHidden/>
    <w:rsid w:val="0086529C"/>
    <w:rPr>
      <w:rFonts w:ascii="Arial Black" w:hAnsi="Arial Black"/>
      <w:spacing w:val="-4"/>
      <w:sz w:val="18"/>
    </w:rPr>
  </w:style>
  <w:style w:type="paragraph" w:customStyle="1" w:styleId="affffffc">
    <w:name w:val="Заголовок таблицы"/>
    <w:basedOn w:val="Normal"/>
    <w:uiPriority w:val="99"/>
    <w:semiHidden/>
    <w:rsid w:val="0086529C"/>
    <w:pPr>
      <w:spacing w:before="60" w:line="360" w:lineRule="auto"/>
      <w:ind w:firstLine="709"/>
      <w:jc w:val="center"/>
    </w:pPr>
    <w:rPr>
      <w:rFonts w:ascii="Arial Black" w:eastAsia="Times New Roman" w:hAnsi="Arial Black" w:cs="Arial Black"/>
      <w:spacing w:val="-5"/>
      <w:sz w:val="16"/>
      <w:szCs w:val="16"/>
      <w:lang w:eastAsia="en-US"/>
    </w:rPr>
  </w:style>
  <w:style w:type="character" w:customStyle="1" w:styleId="affffffd">
    <w:name w:val="Девиз"/>
    <w:basedOn w:val="DefaultParagraphFont"/>
    <w:uiPriority w:val="99"/>
    <w:semiHidden/>
    <w:rsid w:val="0086529C"/>
    <w:rPr>
      <w:rFonts w:cs="Times New Roman"/>
      <w:i/>
      <w:iCs/>
      <w:spacing w:val="-6"/>
      <w:sz w:val="24"/>
      <w:szCs w:val="24"/>
      <w:lang w:val="ru-RU"/>
    </w:rPr>
  </w:style>
  <w:style w:type="paragraph" w:customStyle="1" w:styleId="affffffe">
    <w:name w:val="База оглавления"/>
    <w:basedOn w:val="Normal"/>
    <w:uiPriority w:val="99"/>
    <w:semiHidden/>
    <w:rsid w:val="0086529C"/>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styleId="HTMLAddress">
    <w:name w:val="HTML Address"/>
    <w:basedOn w:val="Normal"/>
    <w:link w:val="HTMLAddressChar"/>
    <w:uiPriority w:val="99"/>
    <w:semiHidden/>
    <w:rsid w:val="0086529C"/>
    <w:pPr>
      <w:spacing w:line="360" w:lineRule="auto"/>
      <w:ind w:left="1080" w:firstLine="709"/>
      <w:jc w:val="both"/>
    </w:pPr>
    <w:rPr>
      <w:rFonts w:ascii="Arial" w:eastAsia="Times New Roman" w:hAnsi="Arial" w:cs="Arial"/>
      <w:i/>
      <w:iCs/>
      <w:spacing w:val="-5"/>
      <w:sz w:val="20"/>
      <w:szCs w:val="20"/>
      <w:lang w:eastAsia="en-US"/>
    </w:rPr>
  </w:style>
  <w:style w:type="character" w:customStyle="1" w:styleId="HTMLAddressChar">
    <w:name w:val="HTML Address Char"/>
    <w:basedOn w:val="DefaultParagraphFont"/>
    <w:link w:val="HTMLAddress"/>
    <w:uiPriority w:val="99"/>
    <w:semiHidden/>
    <w:locked/>
    <w:rsid w:val="0086529C"/>
    <w:rPr>
      <w:rFonts w:ascii="Arial" w:hAnsi="Arial" w:cs="Arial"/>
      <w:i/>
      <w:iCs/>
      <w:spacing w:val="-5"/>
      <w:sz w:val="20"/>
      <w:szCs w:val="20"/>
    </w:rPr>
  </w:style>
  <w:style w:type="paragraph" w:styleId="EnvelopeAddress">
    <w:name w:val="envelope address"/>
    <w:basedOn w:val="Normal"/>
    <w:uiPriority w:val="99"/>
    <w:semiHidden/>
    <w:rsid w:val="0086529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Acronym">
    <w:name w:val="HTML Acronym"/>
    <w:basedOn w:val="DefaultParagraphFont"/>
    <w:uiPriority w:val="99"/>
    <w:semiHidden/>
    <w:rsid w:val="0086529C"/>
    <w:rPr>
      <w:rFonts w:cs="Times New Roman"/>
      <w:lang w:val="ru-RU"/>
    </w:rPr>
  </w:style>
  <w:style w:type="paragraph" w:styleId="Date">
    <w:name w:val="Date"/>
    <w:basedOn w:val="Normal"/>
    <w:next w:val="Normal"/>
    <w:link w:val="DateChar"/>
    <w:uiPriority w:val="9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DateChar">
    <w:name w:val="Date Char"/>
    <w:basedOn w:val="DefaultParagraphFont"/>
    <w:link w:val="Date"/>
    <w:uiPriority w:val="99"/>
    <w:semiHidden/>
    <w:locked/>
    <w:rsid w:val="0086529C"/>
    <w:rPr>
      <w:rFonts w:ascii="Arial" w:hAnsi="Arial" w:cs="Arial"/>
      <w:spacing w:val="-5"/>
      <w:sz w:val="20"/>
      <w:szCs w:val="20"/>
    </w:rPr>
  </w:style>
  <w:style w:type="paragraph" w:styleId="NoteHeading">
    <w:name w:val="Note Heading"/>
    <w:basedOn w:val="Normal"/>
    <w:next w:val="Normal"/>
    <w:link w:val="NoteHeadingChar"/>
    <w:uiPriority w:val="9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NoteHeadingChar">
    <w:name w:val="Note Heading Char"/>
    <w:basedOn w:val="DefaultParagraphFont"/>
    <w:link w:val="NoteHeading"/>
    <w:uiPriority w:val="99"/>
    <w:semiHidden/>
    <w:locked/>
    <w:rsid w:val="0086529C"/>
    <w:rPr>
      <w:rFonts w:ascii="Arial" w:hAnsi="Arial" w:cs="Arial"/>
      <w:spacing w:val="-5"/>
      <w:sz w:val="20"/>
      <w:szCs w:val="20"/>
    </w:rPr>
  </w:style>
  <w:style w:type="character" w:styleId="HTMLKeyboard">
    <w:name w:val="HTML Keyboard"/>
    <w:basedOn w:val="DefaultParagraphFont"/>
    <w:uiPriority w:val="99"/>
    <w:semiHidden/>
    <w:rsid w:val="0086529C"/>
    <w:rPr>
      <w:rFonts w:ascii="Courier New" w:hAnsi="Courier New" w:cs="Courier New"/>
      <w:sz w:val="20"/>
      <w:szCs w:val="20"/>
      <w:lang w:val="ru-RU"/>
    </w:rPr>
  </w:style>
  <w:style w:type="character" w:styleId="HTMLCode">
    <w:name w:val="HTML Code"/>
    <w:basedOn w:val="DefaultParagraphFont"/>
    <w:uiPriority w:val="99"/>
    <w:semiHidden/>
    <w:rsid w:val="0086529C"/>
    <w:rPr>
      <w:rFonts w:ascii="Courier New" w:hAnsi="Courier New" w:cs="Courier New"/>
      <w:sz w:val="20"/>
      <w:szCs w:val="20"/>
      <w:lang w:val="ru-RU"/>
    </w:rPr>
  </w:style>
  <w:style w:type="character" w:styleId="HTMLCite">
    <w:name w:val="HTML Cite"/>
    <w:basedOn w:val="DefaultParagraphFont"/>
    <w:uiPriority w:val="99"/>
    <w:semiHidden/>
    <w:rsid w:val="0086529C"/>
    <w:rPr>
      <w:rFonts w:cs="Times New Roman"/>
      <w:i/>
      <w:iCs/>
      <w:lang w:val="ru-RU"/>
    </w:rPr>
  </w:style>
  <w:style w:type="paragraph" w:customStyle="1" w:styleId="1fffc">
    <w:name w:val="Название объекта1"/>
    <w:basedOn w:val="Normal"/>
    <w:uiPriority w:val="99"/>
    <w:semiHidden/>
    <w:rsid w:val="0086529C"/>
    <w:pPr>
      <w:spacing w:line="360" w:lineRule="auto"/>
      <w:ind w:left="1080" w:firstLine="709"/>
      <w:jc w:val="both"/>
    </w:pPr>
    <w:rPr>
      <w:rFonts w:ascii="Arial" w:eastAsia="Times New Roman" w:hAnsi="Arial" w:cs="Arial"/>
      <w:spacing w:val="-5"/>
      <w:sz w:val="20"/>
      <w:szCs w:val="20"/>
      <w:lang w:eastAsia="ru-RU"/>
    </w:rPr>
  </w:style>
  <w:style w:type="paragraph" w:customStyle="1" w:styleId="223">
    <w:name w:val="Основной текст 22"/>
    <w:basedOn w:val="Normal"/>
    <w:uiPriority w:val="99"/>
    <w:rsid w:val="0086529C"/>
    <w:pPr>
      <w:spacing w:line="360" w:lineRule="auto"/>
      <w:ind w:left="426" w:hanging="426"/>
      <w:jc w:val="both"/>
    </w:pPr>
    <w:rPr>
      <w:rFonts w:eastAsia="Times New Roman"/>
      <w:b/>
      <w:sz w:val="28"/>
      <w:szCs w:val="20"/>
      <w:lang w:eastAsia="ru-RU"/>
    </w:rPr>
  </w:style>
  <w:style w:type="paragraph" w:customStyle="1" w:styleId="1fffd">
    <w:name w:val="Цитата1"/>
    <w:basedOn w:val="Normal"/>
    <w:uiPriority w:val="99"/>
    <w:semiHidden/>
    <w:rsid w:val="0086529C"/>
    <w:pPr>
      <w:spacing w:line="360" w:lineRule="auto"/>
      <w:ind w:left="526" w:right="43" w:firstLine="709"/>
      <w:jc w:val="both"/>
    </w:pPr>
    <w:rPr>
      <w:rFonts w:eastAsia="Times New Roman"/>
      <w:sz w:val="28"/>
      <w:szCs w:val="20"/>
      <w:lang w:eastAsia="ru-RU"/>
    </w:rPr>
  </w:style>
  <w:style w:type="paragraph" w:customStyle="1" w:styleId="1fffe">
    <w:name w:val="Маркированный список1"/>
    <w:basedOn w:val="Normal"/>
    <w:uiPriority w:val="99"/>
    <w:semiHidden/>
    <w:rsid w:val="0086529C"/>
    <w:pPr>
      <w:spacing w:before="100" w:beforeAutospacing="1" w:after="100" w:afterAutospacing="1" w:line="360" w:lineRule="auto"/>
      <w:ind w:firstLine="709"/>
      <w:jc w:val="both"/>
    </w:pPr>
    <w:rPr>
      <w:rFonts w:eastAsia="Times New Roman"/>
      <w:sz w:val="28"/>
      <w:lang w:eastAsia="ru-RU"/>
    </w:rPr>
  </w:style>
  <w:style w:type="paragraph" w:customStyle="1" w:styleId="1ffff">
    <w:name w:val="Нумерованный список1"/>
    <w:basedOn w:val="Normal"/>
    <w:uiPriority w:val="99"/>
    <w:semiHidden/>
    <w:rsid w:val="0086529C"/>
    <w:pPr>
      <w:spacing w:before="100" w:beforeAutospacing="1" w:after="100" w:afterAutospacing="1" w:line="360" w:lineRule="auto"/>
      <w:ind w:firstLine="709"/>
      <w:jc w:val="both"/>
    </w:pPr>
    <w:rPr>
      <w:rFonts w:eastAsia="Times New Roman"/>
      <w:sz w:val="28"/>
      <w:lang w:eastAsia="ru-RU"/>
    </w:rPr>
  </w:style>
  <w:style w:type="table" w:styleId="TableWeb1">
    <w:name w:val="Table Web 1"/>
    <w:basedOn w:val="TableNormal"/>
    <w:uiPriority w:val="99"/>
    <w:semiHidden/>
    <w:rsid w:val="0086529C"/>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6529C"/>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
    <w:name w:val="Веб-таблица 37"/>
    <w:uiPriority w:val="99"/>
    <w:semiHidden/>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87">
    <w:name w:val="Изысканная таблица8"/>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3">
    <w:name w:val="Изящная таблица 17"/>
    <w:uiPriority w:val="99"/>
    <w:semiHidden/>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styleId="TableSubtle2">
    <w:name w:val="Table Subtle 2"/>
    <w:basedOn w:val="TableNormal"/>
    <w:uiPriority w:val="99"/>
    <w:semiHidden/>
    <w:rsid w:val="0086529C"/>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6529C"/>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6529C"/>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6529C"/>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86529C"/>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0">
    <w:name w:val="Объемная таблица 37"/>
    <w:uiPriority w:val="99"/>
    <w:semiHidden/>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styleId="TableSimple1">
    <w:name w:val="Table Simple 1"/>
    <w:basedOn w:val="TableNormal"/>
    <w:uiPriority w:val="99"/>
    <w:semiHidden/>
    <w:rsid w:val="0086529C"/>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6529C"/>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6529C"/>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6529C"/>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6529C"/>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6529C"/>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6529C"/>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7">
    <w:name w:val="Современная таблица7"/>
    <w:uiPriority w:val="99"/>
    <w:semiHidden/>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8">
    <w:name w:val="Стандартная таблица7"/>
    <w:uiPriority w:val="99"/>
    <w:semiHidden/>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4">
    <w:name w:val="Столбцы таблицы 17"/>
    <w:uiPriority w:val="99"/>
    <w:semiHidden/>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styleId="TableColumns2">
    <w:name w:val="Table Columns 2"/>
    <w:basedOn w:val="TableNormal"/>
    <w:uiPriority w:val="99"/>
    <w:semiHidden/>
    <w:rsid w:val="0086529C"/>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6529C"/>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6529C"/>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0">
    <w:name w:val="Столбцы таблицы 57"/>
    <w:uiPriority w:val="99"/>
    <w:semiHidden/>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styleId="TableList1">
    <w:name w:val="Table List 1"/>
    <w:basedOn w:val="TableNormal"/>
    <w:uiPriority w:val="99"/>
    <w:semiHidden/>
    <w:rsid w:val="0086529C"/>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uiPriority w:val="99"/>
    <w:semiHidden/>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styleId="TableList3">
    <w:name w:val="Table List 3"/>
    <w:basedOn w:val="TableNormal"/>
    <w:uiPriority w:val="99"/>
    <w:semiHidden/>
    <w:rsid w:val="0086529C"/>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7">
    <w:name w:val="Таблица-список 77"/>
    <w:uiPriority w:val="99"/>
    <w:semiHidden/>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
    <w:name w:val="Таблица-список 87"/>
    <w:uiPriority w:val="99"/>
    <w:semiHidden/>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styleId="TableTheme">
    <w:name w:val="Table Theme"/>
    <w:basedOn w:val="TableNormal"/>
    <w:uiPriority w:val="99"/>
    <w:semiHidden/>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86529C"/>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6529C"/>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6529C"/>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1ffff0">
    <w:name w:val="Заголовок_1"/>
    <w:uiPriority w:val="99"/>
    <w:semiHidden/>
    <w:rsid w:val="0086529C"/>
    <w:rPr>
      <w:caps/>
    </w:rPr>
  </w:style>
  <w:style w:type="character" w:customStyle="1" w:styleId="1ffff1">
    <w:name w:val="Маркированный_1 Знак Знак"/>
    <w:basedOn w:val="DefaultParagraphFont"/>
    <w:uiPriority w:val="99"/>
    <w:semiHidden/>
    <w:rsid w:val="0086529C"/>
    <w:rPr>
      <w:rFonts w:cs="Times New Roman"/>
      <w:sz w:val="24"/>
      <w:szCs w:val="24"/>
      <w:lang w:val="ru-RU" w:eastAsia="ru-RU" w:bidi="ar-SA"/>
    </w:rPr>
  </w:style>
  <w:style w:type="character" w:customStyle="1" w:styleId="afffffff">
    <w:name w:val="Подчеркнутый Знак Знак"/>
    <w:basedOn w:val="DefaultParagraphFont"/>
    <w:uiPriority w:val="99"/>
    <w:semiHidden/>
    <w:rsid w:val="0086529C"/>
    <w:rPr>
      <w:rFonts w:cs="Times New Roman"/>
      <w:sz w:val="24"/>
      <w:szCs w:val="24"/>
      <w:u w:val="single"/>
      <w:lang w:val="ru-RU" w:eastAsia="ru-RU" w:bidi="ar-SA"/>
    </w:rPr>
  </w:style>
  <w:style w:type="paragraph" w:customStyle="1" w:styleId="afffffff0">
    <w:name w:val="Статья"/>
    <w:basedOn w:val="Normal"/>
    <w:uiPriority w:val="99"/>
    <w:semiHidden/>
    <w:rsid w:val="0086529C"/>
    <w:pPr>
      <w:jc w:val="both"/>
    </w:pPr>
    <w:rPr>
      <w:rFonts w:eastAsia="Times New Roman"/>
      <w:lang w:eastAsia="ru-RU"/>
    </w:rPr>
  </w:style>
  <w:style w:type="paragraph" w:customStyle="1" w:styleId="1ffff2">
    <w:name w:val="текст 1"/>
    <w:basedOn w:val="Normal"/>
    <w:next w:val="Normal"/>
    <w:uiPriority w:val="99"/>
    <w:semiHidden/>
    <w:rsid w:val="0086529C"/>
    <w:pPr>
      <w:ind w:firstLine="540"/>
      <w:jc w:val="both"/>
    </w:pPr>
    <w:rPr>
      <w:rFonts w:eastAsia="Times New Roman"/>
      <w:sz w:val="20"/>
      <w:lang w:eastAsia="ru-RU"/>
    </w:rPr>
  </w:style>
  <w:style w:type="paragraph" w:customStyle="1" w:styleId="afffffff1">
    <w:name w:val="Заголовок таблици"/>
    <w:basedOn w:val="1ffff2"/>
    <w:uiPriority w:val="99"/>
    <w:semiHidden/>
    <w:rsid w:val="0086529C"/>
    <w:rPr>
      <w:sz w:val="22"/>
    </w:rPr>
  </w:style>
  <w:style w:type="paragraph" w:customStyle="1" w:styleId="afffffff2">
    <w:name w:val="Номер таблици"/>
    <w:basedOn w:val="Normal"/>
    <w:next w:val="Normal"/>
    <w:uiPriority w:val="99"/>
    <w:semiHidden/>
    <w:rsid w:val="0086529C"/>
    <w:pPr>
      <w:jc w:val="right"/>
    </w:pPr>
    <w:rPr>
      <w:rFonts w:eastAsia="Times New Roman"/>
      <w:b/>
      <w:sz w:val="20"/>
      <w:lang w:eastAsia="ru-RU"/>
    </w:rPr>
  </w:style>
  <w:style w:type="paragraph" w:customStyle="1" w:styleId="afffffff3">
    <w:name w:val="Приложение"/>
    <w:basedOn w:val="Normal"/>
    <w:next w:val="Normal"/>
    <w:uiPriority w:val="99"/>
    <w:semiHidden/>
    <w:rsid w:val="0086529C"/>
    <w:pPr>
      <w:jc w:val="right"/>
    </w:pPr>
    <w:rPr>
      <w:rFonts w:eastAsia="Times New Roman"/>
      <w:sz w:val="20"/>
      <w:lang w:eastAsia="ru-RU"/>
    </w:rPr>
  </w:style>
  <w:style w:type="paragraph" w:customStyle="1" w:styleId="afffffff4">
    <w:name w:val="Обычный по таблице"/>
    <w:basedOn w:val="Normal"/>
    <w:uiPriority w:val="99"/>
    <w:semiHidden/>
    <w:rsid w:val="0086529C"/>
    <w:rPr>
      <w:rFonts w:eastAsia="Times New Roman"/>
      <w:lang w:eastAsia="ru-RU"/>
    </w:rPr>
  </w:style>
  <w:style w:type="character" w:customStyle="1" w:styleId="affffff">
    <w:name w:val="Обычный в таблице Знак"/>
    <w:basedOn w:val="DefaultParagraphFont"/>
    <w:link w:val="afffffe"/>
    <w:uiPriority w:val="99"/>
    <w:semiHidden/>
    <w:locked/>
    <w:rsid w:val="0086529C"/>
    <w:rPr>
      <w:rFonts w:ascii="Times New Roman" w:hAnsi="Times New Roman" w:cs="Times New Roman"/>
      <w:sz w:val="28"/>
      <w:szCs w:val="28"/>
      <w:lang w:eastAsia="ru-RU"/>
    </w:rPr>
  </w:style>
  <w:style w:type="character" w:customStyle="1" w:styleId="1ffff3">
    <w:name w:val="Маркированный_1 Знак Знак Знак"/>
    <w:basedOn w:val="DefaultParagraphFont"/>
    <w:uiPriority w:val="99"/>
    <w:semiHidden/>
    <w:rsid w:val="0086529C"/>
    <w:rPr>
      <w:rFonts w:cs="Times New Roman"/>
      <w:sz w:val="24"/>
      <w:szCs w:val="24"/>
      <w:lang w:val="ru-RU" w:eastAsia="ru-RU" w:bidi="ar-SA"/>
    </w:rPr>
  </w:style>
  <w:style w:type="paragraph" w:customStyle="1" w:styleId="xl23">
    <w:name w:val="xl23"/>
    <w:basedOn w:val="Normal"/>
    <w:uiPriority w:val="99"/>
    <w:rsid w:val="0086529C"/>
    <w:pPr>
      <w:pBdr>
        <w:left w:val="single" w:sz="8" w:space="0" w:color="auto"/>
        <w:bottom w:val="single" w:sz="8" w:space="0" w:color="auto"/>
        <w:right w:val="single" w:sz="8" w:space="0" w:color="auto"/>
      </w:pBdr>
      <w:spacing w:before="100" w:beforeAutospacing="1" w:after="100" w:afterAutospacing="1"/>
      <w:jc w:val="center"/>
    </w:pPr>
    <w:rPr>
      <w:rFonts w:eastAsia="Times New Roman"/>
      <w:lang w:eastAsia="ru-RU"/>
    </w:rPr>
  </w:style>
  <w:style w:type="character" w:customStyle="1" w:styleId="3f0">
    <w:name w:val="Знак3 Знак Знак"/>
    <w:basedOn w:val="DefaultParagraphFont"/>
    <w:uiPriority w:val="99"/>
    <w:semiHidden/>
    <w:rsid w:val="0086529C"/>
    <w:rPr>
      <w:rFonts w:cs="Times New Roman"/>
      <w:b/>
      <w:sz w:val="24"/>
      <w:szCs w:val="24"/>
      <w:u w:val="single"/>
      <w:lang w:val="ru-RU" w:eastAsia="ru-RU" w:bidi="ar-SA"/>
    </w:rPr>
  </w:style>
  <w:style w:type="character" w:customStyle="1" w:styleId="afffffff5">
    <w:name w:val="Подчеркнутый Знак Знак Знак"/>
    <w:basedOn w:val="DefaultParagraphFont"/>
    <w:uiPriority w:val="99"/>
    <w:semiHidden/>
    <w:rsid w:val="0086529C"/>
    <w:rPr>
      <w:rFonts w:cs="Times New Roman"/>
      <w:sz w:val="24"/>
      <w:szCs w:val="24"/>
      <w:u w:val="single"/>
      <w:lang w:val="ru-RU" w:eastAsia="ru-RU" w:bidi="ar-SA"/>
    </w:rPr>
  </w:style>
  <w:style w:type="character" w:customStyle="1" w:styleId="1ffff4">
    <w:name w:val="Маркированный_1 Знак Знак Знак Знак"/>
    <w:basedOn w:val="DefaultParagraphFont"/>
    <w:uiPriority w:val="99"/>
    <w:semiHidden/>
    <w:rsid w:val="0086529C"/>
    <w:rPr>
      <w:rFonts w:cs="Times New Roman"/>
      <w:sz w:val="24"/>
      <w:szCs w:val="24"/>
      <w:lang w:val="ru-RU" w:eastAsia="ru-RU" w:bidi="ar-SA"/>
    </w:rPr>
  </w:style>
  <w:style w:type="character" w:customStyle="1" w:styleId="2f5">
    <w:name w:val="Знак2 Знак Знак"/>
    <w:basedOn w:val="DefaultParagraphFont"/>
    <w:uiPriority w:val="99"/>
    <w:semiHidden/>
    <w:rsid w:val="0086529C"/>
    <w:rPr>
      <w:rFonts w:cs="Times New Roman"/>
      <w:b/>
      <w:bCs/>
      <w:sz w:val="24"/>
      <w:szCs w:val="24"/>
      <w:lang w:val="ru-RU" w:eastAsia="ru-RU" w:bidi="ar-SA"/>
    </w:rPr>
  </w:style>
  <w:style w:type="character" w:customStyle="1" w:styleId="1ffff5">
    <w:name w:val="Подчеркнутый Знак Знак1"/>
    <w:basedOn w:val="DefaultParagraphFont"/>
    <w:uiPriority w:val="99"/>
    <w:semiHidden/>
    <w:rsid w:val="0086529C"/>
    <w:rPr>
      <w:rFonts w:cs="Times New Roman"/>
      <w:sz w:val="24"/>
      <w:szCs w:val="24"/>
      <w:u w:val="single"/>
      <w:lang w:val="ru-RU" w:eastAsia="ru-RU" w:bidi="ar-SA"/>
    </w:rPr>
  </w:style>
  <w:style w:type="paragraph" w:customStyle="1" w:styleId="S1">
    <w:name w:val="S_Заголовок 1"/>
    <w:basedOn w:val="1fff8"/>
    <w:uiPriority w:val="99"/>
    <w:rsid w:val="0086529C"/>
    <w:pPr>
      <w:numPr>
        <w:numId w:val="50"/>
      </w:numPr>
      <w:tabs>
        <w:tab w:val="clear" w:pos="360"/>
        <w:tab w:val="num" w:pos="1077"/>
      </w:tabs>
      <w:spacing w:line="240" w:lineRule="auto"/>
      <w:ind w:left="1077" w:hanging="368"/>
    </w:pPr>
  </w:style>
  <w:style w:type="paragraph" w:customStyle="1" w:styleId="S20">
    <w:name w:val="S_Заголовок 2"/>
    <w:basedOn w:val="Heading2"/>
    <w:autoRedefine/>
    <w:uiPriority w:val="99"/>
    <w:rsid w:val="0086529C"/>
    <w:pPr>
      <w:ind w:firstLine="567"/>
    </w:pPr>
    <w:rPr>
      <w:lang w:eastAsia="ru-RU"/>
    </w:rPr>
  </w:style>
  <w:style w:type="paragraph" w:customStyle="1" w:styleId="S3">
    <w:name w:val="S_Заголовок 3"/>
    <w:basedOn w:val="Heading3"/>
    <w:link w:val="S30"/>
    <w:uiPriority w:val="99"/>
    <w:rsid w:val="0086529C"/>
    <w:pPr>
      <w:numPr>
        <w:numId w:val="50"/>
      </w:numPr>
      <w:spacing w:after="0" w:line="360" w:lineRule="auto"/>
      <w:jc w:val="left"/>
    </w:pPr>
    <w:rPr>
      <w:noProof w:val="0"/>
      <w:color w:val="4F81BD"/>
      <w:u w:val="single"/>
      <w:lang w:val="ru-RU" w:eastAsia="ru-RU"/>
    </w:rPr>
  </w:style>
  <w:style w:type="paragraph" w:customStyle="1" w:styleId="S4">
    <w:name w:val="S_Заголовок 4"/>
    <w:basedOn w:val="Heading4"/>
    <w:link w:val="S40"/>
    <w:uiPriority w:val="99"/>
    <w:rsid w:val="0086529C"/>
    <w:pPr>
      <w:keepNext w:val="0"/>
      <w:keepLines w:val="0"/>
      <w:numPr>
        <w:numId w:val="50"/>
      </w:numPr>
      <w:spacing w:before="0" w:line="240" w:lineRule="auto"/>
    </w:pPr>
    <w:rPr>
      <w:rFonts w:ascii="Times New Roman" w:hAnsi="Times New Roman"/>
      <w:iCs w:val="0"/>
      <w:color w:val="auto"/>
      <w:sz w:val="24"/>
      <w:szCs w:val="24"/>
    </w:rPr>
  </w:style>
  <w:style w:type="character" w:customStyle="1" w:styleId="S40">
    <w:name w:val="S_Заголовок 4 Знак"/>
    <w:basedOn w:val="DefaultParagraphFont"/>
    <w:link w:val="S4"/>
    <w:uiPriority w:val="99"/>
    <w:locked/>
    <w:rsid w:val="0086529C"/>
    <w:rPr>
      <w:rFonts w:ascii="Times New Roman" w:eastAsia="Times New Roman" w:hAnsi="Times New Roman"/>
      <w:i/>
      <w:sz w:val="24"/>
      <w:szCs w:val="24"/>
    </w:rPr>
  </w:style>
  <w:style w:type="paragraph" w:customStyle="1" w:styleId="S2">
    <w:name w:val="S_Маркированный"/>
    <w:basedOn w:val="ListBullet"/>
    <w:link w:val="S5"/>
    <w:autoRedefine/>
    <w:uiPriority w:val="99"/>
    <w:rsid w:val="0086529C"/>
    <w:pPr>
      <w:numPr>
        <w:numId w:val="51"/>
      </w:numPr>
      <w:spacing w:line="360" w:lineRule="auto"/>
      <w:ind w:left="0"/>
      <w:jc w:val="both"/>
    </w:pPr>
  </w:style>
  <w:style w:type="paragraph" w:customStyle="1" w:styleId="S6">
    <w:name w:val="S_Обычный"/>
    <w:basedOn w:val="Normal"/>
    <w:link w:val="S7"/>
    <w:uiPriority w:val="99"/>
    <w:rsid w:val="0086529C"/>
    <w:pPr>
      <w:spacing w:line="360" w:lineRule="auto"/>
      <w:ind w:firstLine="709"/>
      <w:jc w:val="both"/>
    </w:pPr>
    <w:rPr>
      <w:rFonts w:eastAsia="Times New Roman"/>
      <w:lang w:eastAsia="ru-RU"/>
    </w:rPr>
  </w:style>
  <w:style w:type="paragraph" w:customStyle="1" w:styleId="S8">
    <w:name w:val="S_Обычный в таблице"/>
    <w:basedOn w:val="Normal"/>
    <w:link w:val="S9"/>
    <w:uiPriority w:val="99"/>
    <w:rsid w:val="0086529C"/>
    <w:pPr>
      <w:spacing w:line="360" w:lineRule="auto"/>
      <w:jc w:val="center"/>
    </w:pPr>
    <w:rPr>
      <w:rFonts w:eastAsia="Times New Roman"/>
      <w:lang w:eastAsia="ru-RU"/>
    </w:rPr>
  </w:style>
  <w:style w:type="character" w:customStyle="1" w:styleId="S9">
    <w:name w:val="S_Обычный в таблице Знак"/>
    <w:basedOn w:val="DefaultParagraphFont"/>
    <w:link w:val="S8"/>
    <w:uiPriority w:val="99"/>
    <w:locked/>
    <w:rsid w:val="0086529C"/>
    <w:rPr>
      <w:rFonts w:ascii="Times New Roman" w:hAnsi="Times New Roman" w:cs="Times New Roman"/>
      <w:sz w:val="24"/>
      <w:szCs w:val="24"/>
      <w:lang w:eastAsia="ru-RU"/>
    </w:rPr>
  </w:style>
  <w:style w:type="character" w:customStyle="1" w:styleId="S7">
    <w:name w:val="S_Обычный Знак"/>
    <w:basedOn w:val="DefaultParagraphFont"/>
    <w:link w:val="S6"/>
    <w:uiPriority w:val="99"/>
    <w:locked/>
    <w:rsid w:val="0086529C"/>
    <w:rPr>
      <w:rFonts w:ascii="Times New Roman" w:hAnsi="Times New Roman" w:cs="Times New Roman"/>
      <w:sz w:val="24"/>
      <w:szCs w:val="24"/>
      <w:lang w:eastAsia="ru-RU"/>
    </w:rPr>
  </w:style>
  <w:style w:type="paragraph" w:customStyle="1" w:styleId="Sa">
    <w:name w:val="S_Титульный"/>
    <w:basedOn w:val="S6"/>
    <w:uiPriority w:val="99"/>
    <w:rsid w:val="0086529C"/>
    <w:pPr>
      <w:ind w:left="3240" w:firstLine="0"/>
      <w:jc w:val="right"/>
    </w:pPr>
    <w:rPr>
      <w:b/>
      <w:sz w:val="32"/>
      <w:szCs w:val="32"/>
    </w:rPr>
  </w:style>
  <w:style w:type="character" w:customStyle="1" w:styleId="ListBulletChar">
    <w:name w:val="List Bullet Char"/>
    <w:basedOn w:val="1fffa"/>
    <w:link w:val="ListBullet"/>
    <w:uiPriority w:val="99"/>
    <w:locked/>
    <w:rsid w:val="0086529C"/>
    <w:rPr>
      <w:rFonts w:ascii="Times New Roman" w:hAnsi="Times New Roman"/>
    </w:rPr>
  </w:style>
  <w:style w:type="character" w:customStyle="1" w:styleId="S5">
    <w:name w:val="S_Маркированный Знак Знак"/>
    <w:basedOn w:val="ListBulletChar"/>
    <w:link w:val="S2"/>
    <w:uiPriority w:val="99"/>
    <w:locked/>
    <w:rsid w:val="0086529C"/>
  </w:style>
  <w:style w:type="character" w:customStyle="1" w:styleId="S30">
    <w:name w:val="S_Заголовок 3 Знак"/>
    <w:basedOn w:val="Heading3Char1"/>
    <w:link w:val="S3"/>
    <w:uiPriority w:val="99"/>
    <w:locked/>
    <w:rsid w:val="0086529C"/>
    <w:rPr>
      <w:rFonts w:ascii="Times New Roman" w:hAnsi="Times New Roman"/>
      <w:color w:val="4F81BD"/>
      <w:u w:val="single"/>
    </w:rPr>
  </w:style>
  <w:style w:type="paragraph" w:customStyle="1" w:styleId="Sb">
    <w:name w:val="S_Заголовок таблицы"/>
    <w:basedOn w:val="Normal"/>
    <w:uiPriority w:val="99"/>
    <w:rsid w:val="0086529C"/>
    <w:pPr>
      <w:spacing w:line="360" w:lineRule="auto"/>
      <w:ind w:firstLine="709"/>
      <w:jc w:val="center"/>
    </w:pPr>
    <w:rPr>
      <w:rFonts w:eastAsia="Times New Roman"/>
      <w:u w:val="single"/>
      <w:lang w:eastAsia="ru-RU"/>
    </w:rPr>
  </w:style>
  <w:style w:type="paragraph" w:customStyle="1" w:styleId="S0">
    <w:name w:val="S_рисунок"/>
    <w:basedOn w:val="Normal"/>
    <w:autoRedefine/>
    <w:uiPriority w:val="99"/>
    <w:rsid w:val="0086529C"/>
    <w:pPr>
      <w:numPr>
        <w:numId w:val="52"/>
      </w:numPr>
      <w:spacing w:line="360" w:lineRule="auto"/>
      <w:jc w:val="right"/>
    </w:pPr>
    <w:rPr>
      <w:rFonts w:eastAsia="Times New Roman"/>
      <w:lang w:eastAsia="ru-RU"/>
    </w:rPr>
  </w:style>
  <w:style w:type="paragraph" w:customStyle="1" w:styleId="S">
    <w:name w:val="S_Таблица"/>
    <w:basedOn w:val="Normal"/>
    <w:link w:val="Sc"/>
    <w:autoRedefine/>
    <w:uiPriority w:val="99"/>
    <w:rsid w:val="0086529C"/>
    <w:pPr>
      <w:numPr>
        <w:numId w:val="53"/>
      </w:numPr>
      <w:spacing w:line="360" w:lineRule="auto"/>
      <w:ind w:right="283"/>
      <w:jc w:val="right"/>
    </w:pPr>
    <w:rPr>
      <w:rFonts w:eastAsia="Times New Roman"/>
      <w:lang w:eastAsia="ru-RU"/>
    </w:rPr>
  </w:style>
  <w:style w:type="character" w:customStyle="1" w:styleId="Sc">
    <w:name w:val="S_Таблица Знак Знак"/>
    <w:basedOn w:val="DefaultParagraphFont"/>
    <w:link w:val="S"/>
    <w:uiPriority w:val="99"/>
    <w:locked/>
    <w:rsid w:val="0086529C"/>
    <w:rPr>
      <w:rFonts w:ascii="Times New Roman" w:eastAsia="Times New Roman" w:hAnsi="Times New Roman"/>
      <w:sz w:val="24"/>
      <w:szCs w:val="24"/>
    </w:rPr>
  </w:style>
  <w:style w:type="paragraph" w:customStyle="1" w:styleId="afffffff6">
    <w:name w:val="Т"/>
    <w:basedOn w:val="Normal"/>
    <w:autoRedefine/>
    <w:uiPriority w:val="99"/>
    <w:rsid w:val="0086529C"/>
    <w:pPr>
      <w:tabs>
        <w:tab w:val="num" w:pos="834"/>
      </w:tabs>
      <w:spacing w:line="360" w:lineRule="auto"/>
      <w:ind w:left="834" w:right="-158" w:hanging="114"/>
      <w:jc w:val="right"/>
    </w:pPr>
    <w:rPr>
      <w:rFonts w:eastAsia="Times New Roman"/>
      <w:lang w:eastAsia="ru-RU"/>
    </w:rPr>
  </w:style>
  <w:style w:type="paragraph" w:customStyle="1" w:styleId="afffffff7">
    <w:name w:val="Осн_текст"/>
    <w:basedOn w:val="Normal"/>
    <w:uiPriority w:val="99"/>
    <w:rsid w:val="0086529C"/>
    <w:pPr>
      <w:spacing w:before="120" w:after="120" w:line="360" w:lineRule="auto"/>
      <w:ind w:firstLine="709"/>
      <w:jc w:val="both"/>
    </w:pPr>
    <w:rPr>
      <w:rFonts w:eastAsia="Times New Roman"/>
      <w:sz w:val="26"/>
      <w:szCs w:val="26"/>
      <w:lang w:eastAsia="ru-RU"/>
    </w:rPr>
  </w:style>
  <w:style w:type="character" w:customStyle="1" w:styleId="Sd">
    <w:name w:val="S_Маркированный Знак"/>
    <w:basedOn w:val="DefaultParagraphFont"/>
    <w:uiPriority w:val="99"/>
    <w:rsid w:val="0086529C"/>
    <w:rPr>
      <w:rFonts w:cs="Times New Roman"/>
      <w:sz w:val="24"/>
      <w:szCs w:val="24"/>
      <w:lang w:val="ru-RU" w:eastAsia="ru-RU" w:bidi="ar-SA"/>
    </w:rPr>
  </w:style>
  <w:style w:type="character" w:customStyle="1" w:styleId="S10">
    <w:name w:val="S_Маркированный Знак Знак1"/>
    <w:basedOn w:val="DefaultParagraphFont"/>
    <w:uiPriority w:val="99"/>
    <w:rsid w:val="0086529C"/>
    <w:rPr>
      <w:rFonts w:cs="Times New Roman"/>
      <w:sz w:val="24"/>
      <w:szCs w:val="24"/>
      <w:lang w:val="ru-RU" w:eastAsia="ru-RU" w:bidi="ar-SA"/>
    </w:rPr>
  </w:style>
  <w:style w:type="paragraph" w:customStyle="1" w:styleId="-S">
    <w:name w:val="- S_Маркированный"/>
    <w:basedOn w:val="Normal"/>
    <w:autoRedefine/>
    <w:uiPriority w:val="99"/>
    <w:rsid w:val="0086529C"/>
    <w:pPr>
      <w:framePr w:hSpace="180" w:wrap="around" w:vAnchor="text" w:hAnchor="margin" w:xAlign="center" w:y="92"/>
    </w:pPr>
    <w:rPr>
      <w:rFonts w:eastAsia="Times New Roman"/>
      <w:lang w:eastAsia="ru-RU"/>
    </w:rPr>
  </w:style>
  <w:style w:type="paragraph" w:customStyle="1" w:styleId="-20">
    <w:name w:val="УГТП-Заголовок 2"/>
    <w:basedOn w:val="Normal"/>
    <w:uiPriority w:val="99"/>
    <w:semiHidden/>
    <w:rsid w:val="0086529C"/>
    <w:pPr>
      <w:spacing w:before="240"/>
      <w:ind w:left="284" w:right="284" w:firstLine="851"/>
      <w:jc w:val="both"/>
    </w:pPr>
    <w:rPr>
      <w:rFonts w:ascii="Arial" w:eastAsia="Times New Roman" w:hAnsi="Arial" w:cs="Arial"/>
      <w:b/>
      <w:sz w:val="28"/>
      <w:szCs w:val="28"/>
      <w:lang w:eastAsia="ru-RU"/>
    </w:rPr>
  </w:style>
  <w:style w:type="paragraph" w:customStyle="1" w:styleId="Se">
    <w:name w:val="S_Обычный с подчеркиванием"/>
    <w:basedOn w:val="Normal"/>
    <w:link w:val="Sf"/>
    <w:uiPriority w:val="99"/>
    <w:rsid w:val="0086529C"/>
    <w:pPr>
      <w:spacing w:line="360" w:lineRule="auto"/>
      <w:ind w:firstLine="709"/>
      <w:jc w:val="both"/>
    </w:pPr>
    <w:rPr>
      <w:rFonts w:eastAsia="Times New Roman"/>
      <w:u w:val="single"/>
      <w:lang w:eastAsia="ru-RU"/>
    </w:rPr>
  </w:style>
  <w:style w:type="character" w:customStyle="1" w:styleId="Sf">
    <w:name w:val="S_Обычный с подчеркиванием Знак"/>
    <w:basedOn w:val="DefaultParagraphFont"/>
    <w:link w:val="Se"/>
    <w:uiPriority w:val="99"/>
    <w:locked/>
    <w:rsid w:val="0086529C"/>
    <w:rPr>
      <w:rFonts w:ascii="Times New Roman" w:hAnsi="Times New Roman" w:cs="Times New Roman"/>
      <w:sz w:val="24"/>
      <w:szCs w:val="24"/>
      <w:u w:val="single"/>
      <w:lang w:eastAsia="ru-RU"/>
    </w:rPr>
  </w:style>
  <w:style w:type="table" w:customStyle="1" w:styleId="1180">
    <w:name w:val="Сетка таблицы118"/>
    <w:uiPriority w:val="99"/>
    <w:rsid w:val="008652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8">
    <w:name w:val="мой простой"/>
    <w:basedOn w:val="Normal"/>
    <w:link w:val="afffffff9"/>
    <w:uiPriority w:val="99"/>
    <w:rsid w:val="0086529C"/>
    <w:pPr>
      <w:spacing w:line="360" w:lineRule="auto"/>
      <w:ind w:left="-113" w:firstLine="851"/>
      <w:jc w:val="both"/>
    </w:pPr>
    <w:rPr>
      <w:rFonts w:eastAsia="Calibri"/>
      <w:szCs w:val="20"/>
      <w:lang w:eastAsia="ru-RU"/>
    </w:rPr>
  </w:style>
  <w:style w:type="character" w:customStyle="1" w:styleId="afffffff9">
    <w:name w:val="мой простой Знак"/>
    <w:link w:val="afffffff8"/>
    <w:uiPriority w:val="99"/>
    <w:locked/>
    <w:rsid w:val="0086529C"/>
    <w:rPr>
      <w:rFonts w:ascii="Times New Roman" w:hAnsi="Times New Roman"/>
      <w:sz w:val="24"/>
    </w:rPr>
  </w:style>
  <w:style w:type="character" w:customStyle="1" w:styleId="Tablecaption">
    <w:name w:val="Table caption_"/>
    <w:uiPriority w:val="99"/>
    <w:rsid w:val="006747C3"/>
    <w:rPr>
      <w:rFonts w:ascii="Times New Roman" w:hAnsi="Times New Roman"/>
      <w:spacing w:val="0"/>
      <w:sz w:val="22"/>
    </w:rPr>
  </w:style>
  <w:style w:type="character" w:customStyle="1" w:styleId="Tablecaption0">
    <w:name w:val="Table caption"/>
    <w:uiPriority w:val="99"/>
    <w:rsid w:val="006747C3"/>
    <w:rPr>
      <w:rFonts w:ascii="Times New Roman" w:hAnsi="Times New Roman"/>
      <w:spacing w:val="0"/>
      <w:sz w:val="22"/>
    </w:rPr>
  </w:style>
  <w:style w:type="character" w:customStyle="1" w:styleId="TablecaptionBold">
    <w:name w:val="Table caption + Bold"/>
    <w:uiPriority w:val="99"/>
    <w:rsid w:val="006747C3"/>
    <w:rPr>
      <w:rFonts w:ascii="Times New Roman" w:hAnsi="Times New Roman"/>
      <w:b/>
      <w:spacing w:val="0"/>
      <w:sz w:val="22"/>
    </w:rPr>
  </w:style>
  <w:style w:type="paragraph" w:customStyle="1" w:styleId="afffffffa">
    <w:name w:val="Выделение внутри заголовка"/>
    <w:basedOn w:val="Normal"/>
    <w:next w:val="Normal"/>
    <w:uiPriority w:val="99"/>
    <w:rsid w:val="006747C3"/>
    <w:pPr>
      <w:spacing w:before="240" w:after="120" w:line="360" w:lineRule="auto"/>
      <w:ind w:firstLine="709"/>
      <w:jc w:val="both"/>
    </w:pPr>
    <w:rPr>
      <w:rFonts w:eastAsia="Calibri"/>
      <w:b/>
      <w:sz w:val="26"/>
      <w:szCs w:val="22"/>
      <w:lang w:eastAsia="en-US"/>
    </w:rPr>
  </w:style>
  <w:style w:type="character" w:customStyle="1" w:styleId="NoSpacingChar2">
    <w:name w:val="No Spacing Char2"/>
    <w:aliases w:val="Заголовок1 Char,Title Char1"/>
    <w:uiPriority w:val="99"/>
    <w:locked/>
    <w:rsid w:val="006747C3"/>
    <w:rPr>
      <w:rFonts w:ascii="Times New Roman" w:hAnsi="Times New Roman"/>
      <w:b/>
      <w:sz w:val="22"/>
      <w:lang w:eastAsia="ru-RU"/>
    </w:rPr>
  </w:style>
  <w:style w:type="paragraph" w:customStyle="1" w:styleId="318">
    <w:name w:val="Оглавление 31"/>
    <w:basedOn w:val="Normal"/>
    <w:next w:val="Normal"/>
    <w:autoRedefine/>
    <w:uiPriority w:val="99"/>
    <w:rsid w:val="006747C3"/>
    <w:pPr>
      <w:spacing w:after="100" w:line="276" w:lineRule="auto"/>
      <w:ind w:left="440"/>
    </w:pPr>
    <w:rPr>
      <w:rFonts w:ascii="Calibri" w:eastAsia="Times New Roman" w:hAnsi="Calibri"/>
      <w:sz w:val="22"/>
      <w:szCs w:val="22"/>
      <w:lang w:eastAsia="ru-RU"/>
    </w:rPr>
  </w:style>
  <w:style w:type="paragraph" w:customStyle="1" w:styleId="411">
    <w:name w:val="Оглавление 41"/>
    <w:basedOn w:val="Normal"/>
    <w:next w:val="Normal"/>
    <w:autoRedefine/>
    <w:uiPriority w:val="99"/>
    <w:rsid w:val="006747C3"/>
    <w:pPr>
      <w:spacing w:after="100" w:line="276" w:lineRule="auto"/>
      <w:ind w:left="660"/>
    </w:pPr>
    <w:rPr>
      <w:rFonts w:ascii="Calibri" w:eastAsia="Times New Roman" w:hAnsi="Calibri"/>
      <w:sz w:val="22"/>
      <w:szCs w:val="22"/>
      <w:lang w:eastAsia="ru-RU"/>
    </w:rPr>
  </w:style>
  <w:style w:type="paragraph" w:customStyle="1" w:styleId="513">
    <w:name w:val="Оглавление 51"/>
    <w:basedOn w:val="Normal"/>
    <w:next w:val="Normal"/>
    <w:autoRedefine/>
    <w:uiPriority w:val="99"/>
    <w:rsid w:val="006747C3"/>
    <w:pPr>
      <w:spacing w:after="100" w:line="276" w:lineRule="auto"/>
      <w:ind w:left="880"/>
    </w:pPr>
    <w:rPr>
      <w:rFonts w:ascii="Calibri" w:eastAsia="Times New Roman" w:hAnsi="Calibri"/>
      <w:sz w:val="22"/>
      <w:szCs w:val="22"/>
      <w:lang w:eastAsia="ru-RU"/>
    </w:rPr>
  </w:style>
  <w:style w:type="paragraph" w:customStyle="1" w:styleId="611">
    <w:name w:val="Оглавление 61"/>
    <w:basedOn w:val="Normal"/>
    <w:next w:val="Normal"/>
    <w:autoRedefine/>
    <w:uiPriority w:val="99"/>
    <w:rsid w:val="006747C3"/>
    <w:pPr>
      <w:spacing w:after="100" w:line="276" w:lineRule="auto"/>
      <w:ind w:left="1100"/>
    </w:pPr>
    <w:rPr>
      <w:rFonts w:ascii="Calibri" w:eastAsia="Times New Roman" w:hAnsi="Calibri"/>
      <w:sz w:val="22"/>
      <w:szCs w:val="22"/>
      <w:lang w:eastAsia="ru-RU"/>
    </w:rPr>
  </w:style>
  <w:style w:type="paragraph" w:customStyle="1" w:styleId="713">
    <w:name w:val="Оглавление 71"/>
    <w:basedOn w:val="Normal"/>
    <w:next w:val="Normal"/>
    <w:autoRedefine/>
    <w:uiPriority w:val="99"/>
    <w:rsid w:val="006747C3"/>
    <w:pPr>
      <w:spacing w:after="100" w:line="276" w:lineRule="auto"/>
      <w:ind w:left="1320"/>
    </w:pPr>
    <w:rPr>
      <w:rFonts w:ascii="Calibri" w:eastAsia="Times New Roman" w:hAnsi="Calibri"/>
      <w:sz w:val="22"/>
      <w:szCs w:val="22"/>
      <w:lang w:eastAsia="ru-RU"/>
    </w:rPr>
  </w:style>
  <w:style w:type="paragraph" w:customStyle="1" w:styleId="812">
    <w:name w:val="Оглавление 81"/>
    <w:basedOn w:val="Normal"/>
    <w:next w:val="Normal"/>
    <w:autoRedefine/>
    <w:uiPriority w:val="99"/>
    <w:rsid w:val="006747C3"/>
    <w:pPr>
      <w:spacing w:after="100" w:line="276" w:lineRule="auto"/>
      <w:ind w:left="1540"/>
    </w:pPr>
    <w:rPr>
      <w:rFonts w:ascii="Calibri" w:eastAsia="Times New Roman" w:hAnsi="Calibri"/>
      <w:sz w:val="22"/>
      <w:szCs w:val="22"/>
      <w:lang w:eastAsia="ru-RU"/>
    </w:rPr>
  </w:style>
  <w:style w:type="paragraph" w:customStyle="1" w:styleId="1ffff6">
    <w:name w:val="Знак Знак Знак Знак Знак Знак Знак Знак1"/>
    <w:basedOn w:val="Normal"/>
    <w:uiPriority w:val="99"/>
    <w:rsid w:val="006747C3"/>
    <w:pPr>
      <w:spacing w:before="100" w:beforeAutospacing="1" w:after="100" w:afterAutospacing="1"/>
    </w:pPr>
    <w:rPr>
      <w:rFonts w:ascii="Tahoma" w:eastAsia="Times New Roman" w:hAnsi="Tahoma"/>
      <w:sz w:val="20"/>
      <w:szCs w:val="20"/>
      <w:lang w:val="en-US" w:eastAsia="en-US"/>
    </w:rPr>
  </w:style>
  <w:style w:type="paragraph" w:customStyle="1" w:styleId="1ffff7">
    <w:name w:val="Знак Знак Знак Знак Знак Знак Знак Знак1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b">
    <w:name w:val="Обычный + по центру"/>
    <w:basedOn w:val="Normal"/>
    <w:uiPriority w:val="99"/>
    <w:rsid w:val="006747C3"/>
    <w:pPr>
      <w:jc w:val="center"/>
    </w:pPr>
    <w:rPr>
      <w:rFonts w:eastAsia="Times New Roman"/>
      <w:lang w:eastAsia="ru-RU"/>
    </w:rPr>
  </w:style>
  <w:style w:type="character" w:customStyle="1" w:styleId="rvts31451">
    <w:name w:val="rvts31451"/>
    <w:uiPriority w:val="99"/>
    <w:rsid w:val="006747C3"/>
  </w:style>
  <w:style w:type="paragraph" w:customStyle="1" w:styleId="heading">
    <w:name w:val="heading"/>
    <w:basedOn w:val="Normal"/>
    <w:uiPriority w:val="99"/>
    <w:rsid w:val="006747C3"/>
    <w:pPr>
      <w:spacing w:before="100" w:beforeAutospacing="1" w:after="100" w:afterAutospacing="1"/>
    </w:pPr>
    <w:rPr>
      <w:rFonts w:ascii="Verdana" w:eastAsia="Times New Roman" w:hAnsi="Verdana"/>
      <w:b/>
      <w:bCs/>
      <w:color w:val="5385C4"/>
      <w:sz w:val="21"/>
      <w:szCs w:val="21"/>
      <w:lang w:eastAsia="ru-RU"/>
    </w:rPr>
  </w:style>
  <w:style w:type="paragraph" w:customStyle="1" w:styleId="dh1">
    <w:name w:val="dh1"/>
    <w:basedOn w:val="Normal"/>
    <w:uiPriority w:val="99"/>
    <w:rsid w:val="006747C3"/>
    <w:pPr>
      <w:spacing w:before="100" w:beforeAutospacing="1" w:after="100" w:afterAutospacing="1"/>
    </w:pPr>
    <w:rPr>
      <w:rFonts w:ascii="Verdana" w:eastAsia="Times New Roman" w:hAnsi="Verdana"/>
      <w:b/>
      <w:bCs/>
      <w:color w:val="25416B"/>
      <w:sz w:val="18"/>
      <w:szCs w:val="18"/>
      <w:lang w:eastAsia="ru-RU"/>
    </w:rPr>
  </w:style>
  <w:style w:type="paragraph" w:customStyle="1" w:styleId="style12">
    <w:name w:val="style12"/>
    <w:basedOn w:val="Normal"/>
    <w:uiPriority w:val="99"/>
    <w:rsid w:val="006747C3"/>
    <w:pPr>
      <w:spacing w:before="100" w:beforeAutospacing="1" w:after="100" w:afterAutospacing="1"/>
    </w:pPr>
    <w:rPr>
      <w:rFonts w:eastAsia="Times New Roman"/>
      <w:lang w:eastAsia="ru-RU"/>
    </w:rPr>
  </w:style>
  <w:style w:type="character" w:customStyle="1" w:styleId="kontakt1">
    <w:name w:val="kontakt1"/>
    <w:uiPriority w:val="99"/>
    <w:rsid w:val="006747C3"/>
    <w:rPr>
      <w:rFonts w:ascii="Verdana" w:hAnsi="Verdana"/>
      <w:color w:val="25416B"/>
      <w:sz w:val="17"/>
      <w:u w:val="none"/>
      <w:effect w:val="none"/>
    </w:rPr>
  </w:style>
  <w:style w:type="paragraph" w:customStyle="1" w:styleId="afffffffc">
    <w:name w:val="Знак Знак Знак Знак Знак Знак Знак Знак Знак Знак Знак Знак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character" w:customStyle="1" w:styleId="ft">
    <w:name w:val="ft"/>
    <w:uiPriority w:val="99"/>
    <w:rsid w:val="006747C3"/>
  </w:style>
  <w:style w:type="paragraph" w:customStyle="1" w:styleId="xl210">
    <w:name w:val="xl210"/>
    <w:basedOn w:val="Normal"/>
    <w:uiPriority w:val="9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1">
    <w:name w:val="xl211"/>
    <w:basedOn w:val="Normal"/>
    <w:uiPriority w:val="9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2">
    <w:name w:val="xl212"/>
    <w:basedOn w:val="Normal"/>
    <w:uiPriority w:val="9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3">
    <w:name w:val="xl213"/>
    <w:basedOn w:val="Normal"/>
    <w:uiPriority w:val="99"/>
    <w:rsid w:val="006747C3"/>
    <w:pPr>
      <w:pBdr>
        <w:top w:val="single" w:sz="4" w:space="0" w:color="auto"/>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4">
    <w:name w:val="xl214"/>
    <w:basedOn w:val="Normal"/>
    <w:uiPriority w:val="99"/>
    <w:rsid w:val="006747C3"/>
    <w:pPr>
      <w:pBdr>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5">
    <w:name w:val="xl215"/>
    <w:basedOn w:val="Normal"/>
    <w:uiPriority w:val="99"/>
    <w:rsid w:val="006747C3"/>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6">
    <w:name w:val="xl216"/>
    <w:basedOn w:val="Normal"/>
    <w:uiPriority w:val="99"/>
    <w:rsid w:val="006747C3"/>
    <w:pPr>
      <w:pBdr>
        <w:top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7">
    <w:name w:val="xl217"/>
    <w:basedOn w:val="Normal"/>
    <w:uiPriority w:val="99"/>
    <w:rsid w:val="006747C3"/>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8">
    <w:name w:val="xl218"/>
    <w:basedOn w:val="Normal"/>
    <w:uiPriority w:val="99"/>
    <w:rsid w:val="006747C3"/>
    <w:pPr>
      <w:pBdr>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9">
    <w:name w:val="xl219"/>
    <w:basedOn w:val="Normal"/>
    <w:uiPriority w:val="9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0">
    <w:name w:val="xl220"/>
    <w:basedOn w:val="Normal"/>
    <w:uiPriority w:val="99"/>
    <w:rsid w:val="006747C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1">
    <w:name w:val="xl221"/>
    <w:basedOn w:val="Normal"/>
    <w:uiPriority w:val="99"/>
    <w:rsid w:val="006747C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2">
    <w:name w:val="xl222"/>
    <w:basedOn w:val="Normal"/>
    <w:uiPriority w:val="99"/>
    <w:rsid w:val="0067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23">
    <w:name w:val="xl223"/>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4">
    <w:name w:val="xl224"/>
    <w:basedOn w:val="Normal"/>
    <w:uiPriority w:val="99"/>
    <w:rsid w:val="006747C3"/>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Normal"/>
    <w:uiPriority w:val="9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6">
    <w:name w:val="xl226"/>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7">
    <w:name w:val="xl227"/>
    <w:basedOn w:val="Normal"/>
    <w:uiPriority w:val="99"/>
    <w:rsid w:val="006747C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28">
    <w:name w:val="xl228"/>
    <w:basedOn w:val="Normal"/>
    <w:uiPriority w:val="9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9">
    <w:name w:val="xl229"/>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0">
    <w:name w:val="xl230"/>
    <w:basedOn w:val="Normal"/>
    <w:uiPriority w:val="9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1">
    <w:name w:val="xl231"/>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2">
    <w:name w:val="xl232"/>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3">
    <w:name w:val="xl233"/>
    <w:basedOn w:val="Normal"/>
    <w:uiPriority w:val="9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4">
    <w:name w:val="xl234"/>
    <w:basedOn w:val="Normal"/>
    <w:uiPriority w:val="99"/>
    <w:rsid w:val="006747C3"/>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235">
    <w:name w:val="xl235"/>
    <w:basedOn w:val="Normal"/>
    <w:uiPriority w:val="99"/>
    <w:rsid w:val="006747C3"/>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236">
    <w:name w:val="xl236"/>
    <w:basedOn w:val="Normal"/>
    <w:uiPriority w:val="9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Normal"/>
    <w:uiPriority w:val="99"/>
    <w:rsid w:val="006747C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8">
    <w:name w:val="xl238"/>
    <w:basedOn w:val="Normal"/>
    <w:uiPriority w:val="9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9">
    <w:name w:val="xl239"/>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0">
    <w:name w:val="xl240"/>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1">
    <w:name w:val="xl241"/>
    <w:basedOn w:val="Normal"/>
    <w:uiPriority w:val="9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2">
    <w:name w:val="xl242"/>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3">
    <w:name w:val="xl243"/>
    <w:basedOn w:val="Normal"/>
    <w:uiPriority w:val="99"/>
    <w:rsid w:val="006747C3"/>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44">
    <w:name w:val="xl244"/>
    <w:basedOn w:val="Normal"/>
    <w:uiPriority w:val="99"/>
    <w:rsid w:val="006747C3"/>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45">
    <w:name w:val="xl245"/>
    <w:basedOn w:val="Normal"/>
    <w:uiPriority w:val="99"/>
    <w:rsid w:val="006747C3"/>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character" w:customStyle="1" w:styleId="afffffffd">
    <w:name w:val="Без интервала Знак Знак"/>
    <w:uiPriority w:val="99"/>
    <w:rsid w:val="006747C3"/>
    <w:rPr>
      <w:rFonts w:ascii="Calibri" w:hAnsi="Calibri"/>
      <w:lang w:eastAsia="en-US"/>
    </w:rPr>
  </w:style>
  <w:style w:type="paragraph" w:customStyle="1" w:styleId="font1">
    <w:name w:val="font1"/>
    <w:basedOn w:val="Normal"/>
    <w:uiPriority w:val="99"/>
    <w:rsid w:val="006747C3"/>
    <w:pPr>
      <w:spacing w:before="100" w:beforeAutospacing="1" w:after="100" w:afterAutospacing="1"/>
    </w:pPr>
    <w:rPr>
      <w:rFonts w:ascii="Arial" w:eastAsia="Times New Roman" w:hAnsi="Arial" w:cs="Arial"/>
      <w:sz w:val="20"/>
      <w:szCs w:val="20"/>
      <w:lang w:eastAsia="ru-RU"/>
    </w:rPr>
  </w:style>
  <w:style w:type="paragraph" w:customStyle="1" w:styleId="234">
    <w:name w:val="Основной текст 23"/>
    <w:basedOn w:val="Normal"/>
    <w:uiPriority w:val="99"/>
    <w:rsid w:val="006747C3"/>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1">
    <w:name w:val="Список маркированный 1"/>
    <w:basedOn w:val="Normal"/>
    <w:link w:val="1ffff8"/>
    <w:uiPriority w:val="99"/>
    <w:rsid w:val="006747C3"/>
    <w:pPr>
      <w:numPr>
        <w:numId w:val="57"/>
      </w:numPr>
      <w:suppressAutoHyphens/>
      <w:spacing w:line="360" w:lineRule="auto"/>
      <w:jc w:val="both"/>
    </w:pPr>
    <w:rPr>
      <w:rFonts w:eastAsia="Times New Roman"/>
      <w:lang w:eastAsia="ru-RU"/>
    </w:rPr>
  </w:style>
  <w:style w:type="character" w:customStyle="1" w:styleId="1ffff8">
    <w:name w:val="Список маркированный 1 Знак"/>
    <w:link w:val="1"/>
    <w:uiPriority w:val="99"/>
    <w:locked/>
    <w:rsid w:val="006747C3"/>
    <w:rPr>
      <w:rFonts w:ascii="Times New Roman" w:eastAsia="Times New Roman" w:hAnsi="Times New Roman"/>
      <w:sz w:val="24"/>
      <w:szCs w:val="24"/>
    </w:rPr>
  </w:style>
  <w:style w:type="paragraph" w:customStyle="1" w:styleId="afffffffe">
    <w:name w:val="Знак Знак Знак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
    <w:name w:val="Обычный + По правому краю"/>
    <w:basedOn w:val="Normal"/>
    <w:uiPriority w:val="99"/>
    <w:rsid w:val="006747C3"/>
    <w:pPr>
      <w:tabs>
        <w:tab w:val="left" w:pos="1920"/>
        <w:tab w:val="left" w:pos="12264"/>
      </w:tabs>
      <w:jc w:val="right"/>
    </w:pPr>
    <w:rPr>
      <w:rFonts w:eastAsia="Times New Roman"/>
      <w:lang w:eastAsia="ru-RU"/>
    </w:rPr>
  </w:style>
  <w:style w:type="paragraph" w:customStyle="1" w:styleId="1ffff9">
    <w:name w:val="Знак Знак Знак Знак Знак Знак Знак Знак1 Знак Знак Знак Знак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character" w:customStyle="1" w:styleId="1ffffa">
    <w:name w:val="Список маркированный 1 Знак Знак"/>
    <w:uiPriority w:val="99"/>
    <w:rsid w:val="006747C3"/>
    <w:rPr>
      <w:sz w:val="24"/>
    </w:rPr>
  </w:style>
  <w:style w:type="character" w:customStyle="1" w:styleId="1ffffb">
    <w:name w:val="Упомянуть1"/>
    <w:uiPriority w:val="99"/>
    <w:semiHidden/>
    <w:rsid w:val="006747C3"/>
    <w:rPr>
      <w:color w:val="2B579A"/>
      <w:shd w:val="clear" w:color="auto" w:fill="E6E6E6"/>
    </w:rPr>
  </w:style>
  <w:style w:type="character" w:customStyle="1" w:styleId="1ffffc">
    <w:name w:val="Неразрешенное упоминание1"/>
    <w:uiPriority w:val="99"/>
    <w:semiHidden/>
    <w:rsid w:val="006747C3"/>
    <w:rPr>
      <w:color w:val="808080"/>
      <w:shd w:val="clear" w:color="auto" w:fill="E6E6E6"/>
    </w:rPr>
  </w:style>
  <w:style w:type="table" w:customStyle="1" w:styleId="TableGridReport11">
    <w:name w:val="Table Grid Report11"/>
    <w:uiPriority w:val="99"/>
    <w:rsid w:val="006747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2">
    <w:name w:val="Title Char2"/>
    <w:aliases w:val="No Spacing1 Char,Название Char1,Заголовок1 Знак Знак Char1"/>
    <w:link w:val="Title"/>
    <w:uiPriority w:val="99"/>
    <w:locked/>
    <w:rsid w:val="00C55319"/>
    <w:rPr>
      <w:sz w:val="22"/>
      <w:lang w:eastAsia="en-US"/>
    </w:rPr>
  </w:style>
  <w:style w:type="character" w:customStyle="1" w:styleId="FranklinGothicBook1">
    <w:name w:val="Колонтитул + Franklin Gothic Book1"/>
    <w:aliases w:val="9 pt1"/>
    <w:uiPriority w:val="99"/>
    <w:rsid w:val="00C55319"/>
    <w:rPr>
      <w:rFonts w:ascii="Franklin Gothic Book" w:eastAsia="Times New Roman" w:hAnsi="Franklin Gothic Book"/>
      <w:color w:val="000000"/>
      <w:spacing w:val="0"/>
      <w:w w:val="100"/>
      <w:position w:val="0"/>
      <w:sz w:val="18"/>
      <w:shd w:val="clear" w:color="auto" w:fill="FFFFFF"/>
      <w:lang w:val="ru-RU"/>
    </w:rPr>
  </w:style>
  <w:style w:type="character" w:customStyle="1" w:styleId="714">
    <w:name w:val="Основной текст + 71"/>
    <w:aliases w:val="5 pt8"/>
    <w:uiPriority w:val="99"/>
    <w:rsid w:val="00C55319"/>
    <w:rPr>
      <w:rFonts w:ascii="Times New Roman" w:hAnsi="Times New Roman"/>
      <w:color w:val="000000"/>
      <w:spacing w:val="0"/>
      <w:w w:val="100"/>
      <w:position w:val="0"/>
      <w:sz w:val="15"/>
      <w:u w:val="none"/>
      <w:shd w:val="clear" w:color="auto" w:fill="FFFFFF"/>
      <w:lang w:val="ru-RU"/>
    </w:rPr>
  </w:style>
  <w:style w:type="character" w:customStyle="1" w:styleId="CenturyGothic1">
    <w:name w:val="Основной текст + Century Gothic1"/>
    <w:aliases w:val="81,5 pt7"/>
    <w:uiPriority w:val="99"/>
    <w:rsid w:val="00C55319"/>
    <w:rPr>
      <w:rFonts w:ascii="Century Gothic" w:eastAsia="Times New Roman" w:hAnsi="Century Gothic"/>
      <w:color w:val="000000"/>
      <w:spacing w:val="0"/>
      <w:w w:val="100"/>
      <w:position w:val="0"/>
      <w:sz w:val="17"/>
      <w:u w:val="none"/>
      <w:shd w:val="clear" w:color="auto" w:fill="FFFFFF"/>
      <w:lang w:val="ru-RU"/>
    </w:rPr>
  </w:style>
  <w:style w:type="character" w:customStyle="1" w:styleId="SimSun1">
    <w:name w:val="Основной текст + SimSun1"/>
    <w:aliases w:val="51,5 pt6,Интервал 1 pt1"/>
    <w:uiPriority w:val="99"/>
    <w:rsid w:val="00C55319"/>
    <w:rPr>
      <w:rFonts w:ascii="SimSun" w:eastAsia="SimSun" w:hAnsi="SimSun"/>
      <w:color w:val="000000"/>
      <w:spacing w:val="20"/>
      <w:w w:val="100"/>
      <w:position w:val="0"/>
      <w:sz w:val="11"/>
      <w:u w:val="none"/>
      <w:shd w:val="clear" w:color="auto" w:fill="FFFFFF"/>
      <w:lang w:val="en-US"/>
    </w:rPr>
  </w:style>
  <w:style w:type="character" w:customStyle="1" w:styleId="12pt1">
    <w:name w:val="Основной текст + 12 pt1"/>
    <w:aliases w:val="Полужирный1"/>
    <w:uiPriority w:val="99"/>
    <w:rsid w:val="00C55319"/>
    <w:rPr>
      <w:rFonts w:ascii="Times New Roman" w:hAnsi="Times New Roman"/>
      <w:b/>
      <w:color w:val="000000"/>
      <w:spacing w:val="0"/>
      <w:w w:val="100"/>
      <w:position w:val="0"/>
      <w:sz w:val="24"/>
      <w:shd w:val="clear" w:color="auto" w:fill="FFFFFF"/>
      <w:lang w:val="ru-RU"/>
    </w:rPr>
  </w:style>
  <w:style w:type="character" w:customStyle="1" w:styleId="1ffffd">
    <w:name w:val="Основной текст + Полужирный1"/>
    <w:aliases w:val="Курсив1"/>
    <w:uiPriority w:val="99"/>
    <w:rsid w:val="00C55319"/>
    <w:rPr>
      <w:rFonts w:ascii="Times New Roman" w:hAnsi="Times New Roman"/>
      <w:b/>
      <w:i/>
      <w:color w:val="000000"/>
      <w:spacing w:val="0"/>
      <w:w w:val="100"/>
      <w:position w:val="0"/>
      <w:sz w:val="27"/>
      <w:u w:val="none"/>
      <w:shd w:val="clear" w:color="auto" w:fill="FFFFFF"/>
      <w:lang w:val="ru-RU"/>
    </w:rPr>
  </w:style>
  <w:style w:type="character" w:customStyle="1" w:styleId="921">
    <w:name w:val="Основной текст + 92"/>
    <w:aliases w:val="5 pt5"/>
    <w:uiPriority w:val="99"/>
    <w:rsid w:val="00C55319"/>
    <w:rPr>
      <w:rFonts w:ascii="Times New Roman" w:hAnsi="Times New Roman"/>
      <w:color w:val="000000"/>
      <w:spacing w:val="0"/>
      <w:w w:val="100"/>
      <w:position w:val="0"/>
      <w:sz w:val="19"/>
      <w:shd w:val="clear" w:color="auto" w:fill="FFFFFF"/>
      <w:lang w:val="ru-RU"/>
    </w:rPr>
  </w:style>
  <w:style w:type="table" w:customStyle="1" w:styleId="TableNormal37">
    <w:name w:val="Table Normal37"/>
    <w:uiPriority w:val="99"/>
    <w:semiHidden/>
    <w:rsid w:val="00C55319"/>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GridTableLight">
    <w:name w:val="Grid Table Light"/>
    <w:uiPriority w:val="99"/>
    <w:rsid w:val="00C55319"/>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6">
    <w:name w:val="Стиль56"/>
    <w:rsid w:val="000C61D7"/>
    <w:pPr>
      <w:numPr>
        <w:numId w:val="38"/>
      </w:numPr>
    </w:pPr>
  </w:style>
  <w:style w:type="numbering" w:customStyle="1" w:styleId="1ai1">
    <w:name w:val="1 / a / i1"/>
    <w:rsid w:val="000C61D7"/>
    <w:pPr>
      <w:numPr>
        <w:numId w:val="18"/>
      </w:numPr>
    </w:pPr>
  </w:style>
  <w:style w:type="numbering" w:customStyle="1" w:styleId="53">
    <w:name w:val="Стиль53"/>
    <w:rsid w:val="000C61D7"/>
    <w:pPr>
      <w:numPr>
        <w:numId w:val="34"/>
      </w:numPr>
    </w:pPr>
  </w:style>
  <w:style w:type="numbering" w:customStyle="1" w:styleId="1111113">
    <w:name w:val="1 / 1.1 / 1.1.13"/>
    <w:rsid w:val="000C61D7"/>
    <w:pPr>
      <w:numPr>
        <w:numId w:val="54"/>
      </w:numPr>
    </w:pPr>
  </w:style>
  <w:style w:type="numbering" w:customStyle="1" w:styleId="36">
    <w:name w:val="Стиль36"/>
    <w:rsid w:val="000C61D7"/>
    <w:pPr>
      <w:numPr>
        <w:numId w:val="28"/>
      </w:numPr>
    </w:pPr>
  </w:style>
  <w:style w:type="numbering" w:customStyle="1" w:styleId="11111121">
    <w:name w:val="1 / 1.1 / 1.1.121"/>
    <w:rsid w:val="000C61D7"/>
    <w:pPr>
      <w:numPr>
        <w:numId w:val="45"/>
      </w:numPr>
    </w:pPr>
  </w:style>
  <w:style w:type="numbering" w:customStyle="1" w:styleId="231">
    <w:name w:val="Стиль231"/>
    <w:rsid w:val="000C61D7"/>
    <w:pPr>
      <w:numPr>
        <w:numId w:val="39"/>
      </w:numPr>
    </w:pPr>
  </w:style>
  <w:style w:type="numbering" w:customStyle="1" w:styleId="32">
    <w:name w:val="Стиль32"/>
    <w:rsid w:val="000C61D7"/>
    <w:pPr>
      <w:numPr>
        <w:numId w:val="22"/>
      </w:numPr>
    </w:pPr>
  </w:style>
  <w:style w:type="numbering" w:customStyle="1" w:styleId="5">
    <w:name w:val="Стиль5"/>
    <w:rsid w:val="000C61D7"/>
    <w:pPr>
      <w:numPr>
        <w:numId w:val="35"/>
      </w:numPr>
    </w:pPr>
  </w:style>
  <w:style w:type="numbering" w:customStyle="1" w:styleId="14">
    <w:name w:val="Стиль многоуровневый 14 пт полужирный"/>
    <w:rsid w:val="000C61D7"/>
    <w:pPr>
      <w:numPr>
        <w:numId w:val="29"/>
      </w:numPr>
    </w:pPr>
  </w:style>
  <w:style w:type="numbering" w:customStyle="1" w:styleId="11">
    <w:name w:val="Статья / Раздел11"/>
    <w:rsid w:val="000C61D7"/>
    <w:pPr>
      <w:numPr>
        <w:numId w:val="19"/>
      </w:numPr>
    </w:pPr>
  </w:style>
  <w:style w:type="numbering" w:customStyle="1" w:styleId="111">
    <w:name w:val="Статья / Раздел111"/>
    <w:rsid w:val="000C61D7"/>
    <w:pPr>
      <w:numPr>
        <w:numId w:val="49"/>
      </w:numPr>
    </w:pPr>
  </w:style>
  <w:style w:type="numbering" w:customStyle="1" w:styleId="1ai3">
    <w:name w:val="1 / a / i3"/>
    <w:rsid w:val="000C61D7"/>
    <w:pPr>
      <w:numPr>
        <w:numId w:val="55"/>
      </w:numPr>
    </w:pPr>
  </w:style>
  <w:style w:type="numbering" w:customStyle="1" w:styleId="1ai21">
    <w:name w:val="1 / a / i21"/>
    <w:rsid w:val="000C61D7"/>
    <w:pPr>
      <w:numPr>
        <w:numId w:val="46"/>
      </w:numPr>
    </w:pPr>
  </w:style>
  <w:style w:type="numbering" w:customStyle="1" w:styleId="146">
    <w:name w:val="Стиль многоуровневый 14 пт полужирный6"/>
    <w:rsid w:val="000C61D7"/>
    <w:pPr>
      <w:numPr>
        <w:numId w:val="32"/>
      </w:numPr>
    </w:pPr>
  </w:style>
  <w:style w:type="numbering" w:customStyle="1" w:styleId="23">
    <w:name w:val="Стиль23"/>
    <w:rsid w:val="000C61D7"/>
    <w:pPr>
      <w:numPr>
        <w:numId w:val="14"/>
      </w:numPr>
    </w:pPr>
  </w:style>
  <w:style w:type="numbering" w:customStyle="1" w:styleId="142">
    <w:name w:val="Стиль многоуровневый 14 пт полужирный2"/>
    <w:rsid w:val="000C61D7"/>
    <w:pPr>
      <w:numPr>
        <w:numId w:val="26"/>
      </w:numPr>
    </w:pPr>
  </w:style>
  <w:style w:type="numbering" w:customStyle="1" w:styleId="43">
    <w:name w:val="Стиль43"/>
    <w:rsid w:val="000C61D7"/>
    <w:pPr>
      <w:numPr>
        <w:numId w:val="20"/>
      </w:numPr>
    </w:pPr>
  </w:style>
  <w:style w:type="numbering" w:customStyle="1" w:styleId="2">
    <w:name w:val="Стиль2"/>
    <w:rsid w:val="000C61D7"/>
    <w:pPr>
      <w:numPr>
        <w:numId w:val="16"/>
      </w:numPr>
    </w:pPr>
  </w:style>
  <w:style w:type="numbering" w:customStyle="1" w:styleId="1ai11">
    <w:name w:val="1 / a / i11"/>
    <w:rsid w:val="000C61D7"/>
    <w:pPr>
      <w:numPr>
        <w:numId w:val="48"/>
      </w:numPr>
    </w:pPr>
  </w:style>
  <w:style w:type="numbering" w:customStyle="1" w:styleId="211">
    <w:name w:val="Статья / Раздел211"/>
    <w:rsid w:val="000C61D7"/>
    <w:pPr>
      <w:numPr>
        <w:numId w:val="47"/>
      </w:numPr>
    </w:pPr>
  </w:style>
  <w:style w:type="numbering" w:customStyle="1" w:styleId="51">
    <w:name w:val="Стиль51"/>
    <w:rsid w:val="000C61D7"/>
    <w:pPr>
      <w:numPr>
        <w:numId w:val="41"/>
      </w:numPr>
    </w:pPr>
  </w:style>
  <w:style w:type="numbering" w:customStyle="1" w:styleId="31">
    <w:name w:val="Статья / Раздел31"/>
    <w:rsid w:val="000C61D7"/>
    <w:pPr>
      <w:numPr>
        <w:numId w:val="17"/>
      </w:numPr>
    </w:pPr>
  </w:style>
  <w:style w:type="numbering" w:customStyle="1" w:styleId="1111112">
    <w:name w:val="1 / 1.1 / 1.1.12"/>
    <w:rsid w:val="000C61D7"/>
    <w:pPr>
      <w:numPr>
        <w:numId w:val="44"/>
      </w:numPr>
    </w:pPr>
  </w:style>
  <w:style w:type="numbering" w:styleId="ArticleSection">
    <w:name w:val="Outline List 3"/>
    <w:basedOn w:val="NoList"/>
    <w:rsid w:val="000C61D7"/>
    <w:pPr>
      <w:numPr>
        <w:numId w:val="61"/>
      </w:numPr>
    </w:pPr>
  </w:style>
  <w:style w:type="numbering" w:customStyle="1" w:styleId="54">
    <w:name w:val="Стиль54"/>
    <w:rsid w:val="000C61D7"/>
    <w:pPr>
      <w:numPr>
        <w:numId w:val="13"/>
      </w:numPr>
    </w:pPr>
  </w:style>
  <w:style w:type="numbering" w:customStyle="1" w:styleId="3">
    <w:name w:val="Статья / Раздел3"/>
    <w:rsid w:val="000C61D7"/>
    <w:pPr>
      <w:numPr>
        <w:numId w:val="21"/>
      </w:numPr>
    </w:pPr>
  </w:style>
  <w:style w:type="numbering" w:customStyle="1" w:styleId="6">
    <w:name w:val="Статья / Раздел6"/>
    <w:rsid w:val="000C61D7"/>
    <w:pPr>
      <w:numPr>
        <w:numId w:val="30"/>
      </w:numPr>
    </w:pPr>
  </w:style>
  <w:style w:type="numbering" w:customStyle="1" w:styleId="11111111">
    <w:name w:val="1 / 1.1 / 1.1.111"/>
    <w:rsid w:val="000C61D7"/>
    <w:pPr>
      <w:numPr>
        <w:numId w:val="56"/>
      </w:numPr>
    </w:pPr>
  </w:style>
  <w:style w:type="numbering" w:styleId="111111">
    <w:name w:val="Outline List 2"/>
    <w:basedOn w:val="NoList"/>
    <w:uiPriority w:val="99"/>
    <w:semiHidden/>
    <w:unhideWhenUsed/>
    <w:locked/>
    <w:rsid w:val="000C61D7"/>
    <w:pPr>
      <w:numPr>
        <w:numId w:val="15"/>
      </w:numPr>
    </w:pPr>
  </w:style>
  <w:style w:type="numbering" w:customStyle="1" w:styleId="22">
    <w:name w:val="Стиль22"/>
    <w:rsid w:val="000C61D7"/>
    <w:pPr>
      <w:numPr>
        <w:numId w:val="1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142</Pages>
  <Words>28886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Администрация города</cp:lastModifiedBy>
  <cp:revision>3</cp:revision>
  <cp:lastPrinted>2018-12-18T04:27:00Z</cp:lastPrinted>
  <dcterms:created xsi:type="dcterms:W3CDTF">2019-04-19T05:08:00Z</dcterms:created>
  <dcterms:modified xsi:type="dcterms:W3CDTF">2019-04-19T05:15:00Z</dcterms:modified>
</cp:coreProperties>
</file>