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46FB" w14:textId="77777777" w:rsidR="009411BE" w:rsidRPr="00341B0E" w:rsidRDefault="009411BE" w:rsidP="00DC59EB">
      <w:pPr>
        <w:spacing w:after="0" w:line="240" w:lineRule="auto"/>
        <w:jc w:val="both"/>
        <w:rPr>
          <w:rFonts w:ascii="Verdana" w:hAnsi="Verdana" w:cs="Times New Roman"/>
          <w:b/>
          <w:sz w:val="28"/>
          <w:szCs w:val="28"/>
        </w:rPr>
      </w:pPr>
      <w:r w:rsidRPr="00341B0E">
        <w:rPr>
          <w:rFonts w:ascii="Verdana" w:hAnsi="Verdana" w:cs="Times New Roman"/>
          <w:b/>
          <w:sz w:val="28"/>
          <w:szCs w:val="28"/>
        </w:rPr>
        <w:t xml:space="preserve">12 проектов </w:t>
      </w:r>
      <w:proofErr w:type="spellStart"/>
      <w:r w:rsidRPr="00341B0E">
        <w:rPr>
          <w:rFonts w:ascii="Verdana" w:hAnsi="Verdana" w:cs="Times New Roman"/>
          <w:b/>
          <w:sz w:val="28"/>
          <w:szCs w:val="28"/>
        </w:rPr>
        <w:t>югорчан</w:t>
      </w:r>
      <w:proofErr w:type="spellEnd"/>
      <w:r w:rsidRPr="00341B0E">
        <w:rPr>
          <w:rFonts w:ascii="Verdana" w:hAnsi="Verdana" w:cs="Times New Roman"/>
          <w:b/>
          <w:sz w:val="28"/>
          <w:szCs w:val="28"/>
        </w:rPr>
        <w:t xml:space="preserve"> по </w:t>
      </w:r>
      <w:proofErr w:type="gramStart"/>
      <w:r w:rsidRPr="00341B0E">
        <w:rPr>
          <w:rFonts w:ascii="Verdana" w:hAnsi="Verdana" w:cs="Times New Roman"/>
          <w:b/>
          <w:sz w:val="28"/>
          <w:szCs w:val="28"/>
        </w:rPr>
        <w:t>инициативному</w:t>
      </w:r>
      <w:proofErr w:type="gramEnd"/>
      <w:r w:rsidRPr="00341B0E">
        <w:rPr>
          <w:rFonts w:ascii="Verdana" w:hAnsi="Verdana" w:cs="Times New Roman"/>
          <w:b/>
          <w:sz w:val="28"/>
          <w:szCs w:val="28"/>
        </w:rPr>
        <w:t xml:space="preserve"> бюджетированию вошли в число лучших на всероссийском конкурсе</w:t>
      </w:r>
    </w:p>
    <w:p w14:paraId="6373FC79" w14:textId="77777777" w:rsidR="00DC59EB" w:rsidRPr="00341B0E" w:rsidRDefault="00DC59EB" w:rsidP="00DC59EB">
      <w:pPr>
        <w:spacing w:after="0" w:line="240" w:lineRule="auto"/>
        <w:jc w:val="both"/>
        <w:rPr>
          <w:rFonts w:ascii="Verdana" w:hAnsi="Verdana" w:cs="Times New Roman"/>
          <w:b/>
          <w:sz w:val="28"/>
          <w:szCs w:val="28"/>
        </w:rPr>
      </w:pPr>
    </w:p>
    <w:p w14:paraId="715F1A84" w14:textId="77777777" w:rsidR="00776B20" w:rsidRPr="00341B0E" w:rsidRDefault="009411BE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В список </w:t>
      </w:r>
      <w:r w:rsidR="00097ACE" w:rsidRPr="00341B0E">
        <w:rPr>
          <w:rFonts w:ascii="Verdana" w:hAnsi="Verdana" w:cs="Times New Roman"/>
          <w:sz w:val="28"/>
          <w:szCs w:val="28"/>
        </w:rPr>
        <w:t>инициатив</w:t>
      </w:r>
      <w:r w:rsidRPr="00341B0E">
        <w:rPr>
          <w:rFonts w:ascii="Verdana" w:hAnsi="Verdana" w:cs="Times New Roman"/>
          <w:sz w:val="28"/>
          <w:szCs w:val="28"/>
        </w:rPr>
        <w:t xml:space="preserve">, набравших наибольшее количество голосов VI Всероссийского конкурса проектов инициативного бюджетирования, вошли 12 </w:t>
      </w:r>
      <w:r w:rsidR="00097ACE" w:rsidRPr="00341B0E">
        <w:rPr>
          <w:rFonts w:ascii="Verdana" w:hAnsi="Verdana" w:cs="Times New Roman"/>
          <w:sz w:val="28"/>
          <w:szCs w:val="28"/>
        </w:rPr>
        <w:t>проектов</w:t>
      </w:r>
      <w:r w:rsidRPr="00341B0E">
        <w:rPr>
          <w:rFonts w:ascii="Verdana" w:hAnsi="Verdana" w:cs="Times New Roman"/>
          <w:sz w:val="28"/>
          <w:szCs w:val="28"/>
        </w:rPr>
        <w:t xml:space="preserve"> жителей Югры.</w:t>
      </w:r>
      <w:r w:rsidR="00097ACE" w:rsidRPr="00341B0E">
        <w:rPr>
          <w:rFonts w:ascii="Verdana" w:hAnsi="Verdana" w:cs="Times New Roman"/>
          <w:sz w:val="28"/>
          <w:szCs w:val="28"/>
        </w:rPr>
        <w:t xml:space="preserve"> Информация об этом опубликована накануне </w:t>
      </w:r>
      <w:r w:rsidR="00CD250F" w:rsidRPr="00341B0E">
        <w:rPr>
          <w:rFonts w:ascii="Verdana" w:hAnsi="Verdana" w:cs="Times New Roman"/>
          <w:sz w:val="28"/>
          <w:szCs w:val="28"/>
        </w:rPr>
        <w:t>Н</w:t>
      </w:r>
      <w:r w:rsidR="00097ACE" w:rsidRPr="00341B0E">
        <w:rPr>
          <w:rFonts w:ascii="Verdana" w:hAnsi="Verdana" w:cs="Times New Roman"/>
          <w:sz w:val="28"/>
          <w:szCs w:val="28"/>
        </w:rPr>
        <w:t>аучно-исследовательским финансовым институтом Минфина РФ. Во втором, заключительном этапе конкурса смогут принять 25 лучших проектов</w:t>
      </w:r>
      <w:r w:rsidR="00134685" w:rsidRPr="00341B0E">
        <w:rPr>
          <w:rFonts w:ascii="Verdana" w:hAnsi="Verdana" w:cs="Times New Roman"/>
          <w:sz w:val="28"/>
          <w:szCs w:val="28"/>
        </w:rPr>
        <w:t xml:space="preserve"> в каждой </w:t>
      </w:r>
      <w:r w:rsidR="00776B20" w:rsidRPr="00341B0E">
        <w:rPr>
          <w:rFonts w:ascii="Verdana" w:hAnsi="Verdana" w:cs="Times New Roman"/>
          <w:sz w:val="28"/>
          <w:szCs w:val="28"/>
        </w:rPr>
        <w:t>из четырех номинаций.</w:t>
      </w:r>
    </w:p>
    <w:p w14:paraId="4D7A445D" w14:textId="77777777" w:rsidR="0051020D" w:rsidRPr="00341B0E" w:rsidRDefault="0051020D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669D7455" w14:textId="1E8B7823" w:rsidR="009F3BC8" w:rsidRPr="00341B0E" w:rsidRDefault="009F3BC8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Как отметил при подведении итогов первого этапа конкурса директор НИФИ Минфина России Владимир Назаров, сегодня особенно важно поддерживать предложения людей. «</w:t>
      </w:r>
      <w:proofErr w:type="gramStart"/>
      <w:r w:rsidRPr="00341B0E">
        <w:rPr>
          <w:rFonts w:ascii="Verdana" w:hAnsi="Verdana" w:cs="Times New Roman"/>
          <w:sz w:val="28"/>
          <w:szCs w:val="28"/>
        </w:rPr>
        <w:t>Инициативное</w:t>
      </w:r>
      <w:proofErr w:type="gramEnd"/>
      <w:r w:rsidRPr="00341B0E">
        <w:rPr>
          <w:rFonts w:ascii="Verdana" w:hAnsi="Verdana" w:cs="Times New Roman"/>
          <w:sz w:val="28"/>
          <w:szCs w:val="28"/>
        </w:rPr>
        <w:t xml:space="preserve"> бюджетирование</w:t>
      </w:r>
      <w:r w:rsidR="00BC1AD9" w:rsidRPr="00341B0E">
        <w:rPr>
          <w:rFonts w:ascii="Verdana" w:hAnsi="Verdana" w:cs="Times New Roman"/>
          <w:sz w:val="28"/>
          <w:szCs w:val="28"/>
        </w:rPr>
        <w:t xml:space="preserve"> </w:t>
      </w:r>
      <w:r w:rsidRPr="00341B0E">
        <w:rPr>
          <w:rFonts w:ascii="Verdana" w:hAnsi="Verdana" w:cs="Times New Roman"/>
          <w:sz w:val="28"/>
          <w:szCs w:val="28"/>
        </w:rPr>
        <w:t xml:space="preserve">– инструмент, позволяющий людям </w:t>
      </w:r>
      <w:r w:rsidR="00BC1AD9" w:rsidRPr="00341B0E">
        <w:rPr>
          <w:rFonts w:ascii="Verdana" w:hAnsi="Verdana" w:cs="Times New Roman"/>
          <w:sz w:val="28"/>
          <w:szCs w:val="28"/>
        </w:rPr>
        <w:t>реализовывать свои желания</w:t>
      </w:r>
      <w:r w:rsidRPr="00341B0E">
        <w:rPr>
          <w:rFonts w:ascii="Verdana" w:hAnsi="Verdana" w:cs="Times New Roman"/>
          <w:sz w:val="28"/>
          <w:szCs w:val="28"/>
        </w:rPr>
        <w:t xml:space="preserve"> с возможностью контрол</w:t>
      </w:r>
      <w:r w:rsidR="00CD250F" w:rsidRPr="00341B0E">
        <w:rPr>
          <w:rFonts w:ascii="Verdana" w:hAnsi="Verdana" w:cs="Times New Roman"/>
          <w:sz w:val="28"/>
          <w:szCs w:val="28"/>
        </w:rPr>
        <w:t>я</w:t>
      </w:r>
      <w:r w:rsidRPr="00341B0E">
        <w:rPr>
          <w:rFonts w:ascii="Verdana" w:hAnsi="Verdana" w:cs="Times New Roman"/>
          <w:sz w:val="28"/>
          <w:szCs w:val="28"/>
        </w:rPr>
        <w:t xml:space="preserve"> качеств</w:t>
      </w:r>
      <w:r w:rsidR="00CD250F" w:rsidRPr="00341B0E">
        <w:rPr>
          <w:rFonts w:ascii="Verdana" w:hAnsi="Verdana" w:cs="Times New Roman"/>
          <w:sz w:val="28"/>
          <w:szCs w:val="28"/>
        </w:rPr>
        <w:t>а</w:t>
      </w:r>
      <w:r w:rsidRPr="00341B0E">
        <w:rPr>
          <w:rFonts w:ascii="Verdana" w:hAnsi="Verdana" w:cs="Times New Roman"/>
          <w:sz w:val="28"/>
          <w:szCs w:val="28"/>
        </w:rPr>
        <w:t xml:space="preserve"> и срок</w:t>
      </w:r>
      <w:r w:rsidR="00CD250F" w:rsidRPr="00341B0E">
        <w:rPr>
          <w:rFonts w:ascii="Verdana" w:hAnsi="Verdana" w:cs="Times New Roman"/>
          <w:sz w:val="28"/>
          <w:szCs w:val="28"/>
        </w:rPr>
        <w:t>ов</w:t>
      </w:r>
      <w:r w:rsidRPr="00341B0E">
        <w:rPr>
          <w:rFonts w:ascii="Verdana" w:hAnsi="Verdana" w:cs="Times New Roman"/>
          <w:sz w:val="28"/>
          <w:szCs w:val="28"/>
        </w:rPr>
        <w:t xml:space="preserve"> </w:t>
      </w:r>
      <w:r w:rsidR="00BC1AD9" w:rsidRPr="00341B0E">
        <w:rPr>
          <w:rFonts w:ascii="Verdana" w:hAnsi="Verdana" w:cs="Times New Roman"/>
          <w:sz w:val="28"/>
          <w:szCs w:val="28"/>
        </w:rPr>
        <w:t xml:space="preserve">их </w:t>
      </w:r>
      <w:r w:rsidRPr="00341B0E">
        <w:rPr>
          <w:rFonts w:ascii="Verdana" w:hAnsi="Verdana" w:cs="Times New Roman"/>
          <w:sz w:val="28"/>
          <w:szCs w:val="28"/>
        </w:rPr>
        <w:t xml:space="preserve">исполнения. </w:t>
      </w:r>
      <w:proofErr w:type="gramStart"/>
      <w:r w:rsidR="00BC1AD9" w:rsidRPr="00341B0E">
        <w:rPr>
          <w:rFonts w:ascii="Verdana" w:hAnsi="Verdana" w:cs="Times New Roman"/>
          <w:sz w:val="28"/>
          <w:szCs w:val="28"/>
        </w:rPr>
        <w:t>И</w:t>
      </w:r>
      <w:r w:rsidRPr="00341B0E">
        <w:rPr>
          <w:rFonts w:ascii="Verdana" w:hAnsi="Verdana" w:cs="Times New Roman"/>
          <w:sz w:val="28"/>
          <w:szCs w:val="28"/>
        </w:rPr>
        <w:t>нициативное</w:t>
      </w:r>
      <w:proofErr w:type="gramEnd"/>
      <w:r w:rsidRPr="00341B0E">
        <w:rPr>
          <w:rFonts w:ascii="Verdana" w:hAnsi="Verdana" w:cs="Times New Roman"/>
          <w:sz w:val="28"/>
          <w:szCs w:val="28"/>
        </w:rPr>
        <w:t xml:space="preserve"> бюджетирование позволяет решать государственные задачи по развитию региональной инфраструктуры совместно с местными жителями, </w:t>
      </w:r>
      <w:r w:rsidR="006533CF" w:rsidRPr="00341B0E">
        <w:rPr>
          <w:rFonts w:ascii="Verdana" w:hAnsi="Verdana" w:cs="Times New Roman"/>
          <w:sz w:val="28"/>
          <w:szCs w:val="28"/>
        </w:rPr>
        <w:t>ведь именно</w:t>
      </w:r>
      <w:r w:rsidRPr="00341B0E">
        <w:rPr>
          <w:rFonts w:ascii="Verdana" w:hAnsi="Verdana" w:cs="Times New Roman"/>
          <w:sz w:val="28"/>
          <w:szCs w:val="28"/>
        </w:rPr>
        <w:t xml:space="preserve"> они являются руководителями проектов</w:t>
      </w:r>
      <w:r w:rsidR="00C411A5" w:rsidRPr="00341B0E">
        <w:rPr>
          <w:rFonts w:ascii="Verdana" w:hAnsi="Verdana" w:cs="Times New Roman"/>
          <w:sz w:val="28"/>
          <w:szCs w:val="28"/>
        </w:rPr>
        <w:t>»</w:t>
      </w:r>
      <w:r w:rsidR="006533CF" w:rsidRPr="00341B0E">
        <w:rPr>
          <w:rFonts w:ascii="Verdana" w:hAnsi="Verdana" w:cs="Times New Roman"/>
          <w:sz w:val="28"/>
          <w:szCs w:val="28"/>
        </w:rPr>
        <w:t xml:space="preserve">, - </w:t>
      </w:r>
      <w:r w:rsidR="00DD2E77" w:rsidRPr="00341B0E">
        <w:rPr>
          <w:rFonts w:ascii="Verdana" w:hAnsi="Verdana" w:cs="Times New Roman"/>
          <w:sz w:val="28"/>
          <w:szCs w:val="28"/>
        </w:rPr>
        <w:t xml:space="preserve">подчеркнул </w:t>
      </w:r>
      <w:r w:rsidR="006533CF" w:rsidRPr="00341B0E">
        <w:rPr>
          <w:rFonts w:ascii="Verdana" w:hAnsi="Verdana" w:cs="Times New Roman"/>
          <w:sz w:val="28"/>
          <w:szCs w:val="28"/>
        </w:rPr>
        <w:t>Владимир Назаров</w:t>
      </w:r>
      <w:r w:rsidRPr="00341B0E">
        <w:rPr>
          <w:rFonts w:ascii="Verdana" w:hAnsi="Verdana" w:cs="Times New Roman"/>
          <w:sz w:val="28"/>
          <w:szCs w:val="28"/>
        </w:rPr>
        <w:t>.</w:t>
      </w:r>
    </w:p>
    <w:p w14:paraId="4184C4D5" w14:textId="77777777" w:rsidR="00DC59EB" w:rsidRPr="00341B0E" w:rsidRDefault="00DC59EB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1D80050F" w14:textId="18028FEE" w:rsidR="006B34BA" w:rsidRPr="00341B0E" w:rsidRDefault="00FE4222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В номинации «Общественное партнерство» в список лучших </w:t>
      </w:r>
      <w:r w:rsidR="00DD2E77" w:rsidRPr="00341B0E">
        <w:rPr>
          <w:rFonts w:ascii="Verdana" w:hAnsi="Verdana" w:cs="Times New Roman"/>
          <w:sz w:val="28"/>
          <w:szCs w:val="28"/>
        </w:rPr>
        <w:t>вошел</w:t>
      </w:r>
      <w:r w:rsidR="00DC59EB" w:rsidRPr="00341B0E">
        <w:rPr>
          <w:rFonts w:ascii="Verdana" w:hAnsi="Verdana" w:cs="Times New Roman"/>
          <w:sz w:val="28"/>
          <w:szCs w:val="28"/>
        </w:rPr>
        <w:t xml:space="preserve"> </w:t>
      </w:r>
      <w:r w:rsidRPr="00341B0E">
        <w:rPr>
          <w:rFonts w:ascii="Verdana" w:hAnsi="Verdana" w:cs="Times New Roman"/>
          <w:sz w:val="28"/>
          <w:szCs w:val="28"/>
        </w:rPr>
        <w:t>проект «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Велопарко</w:t>
      </w:r>
      <w:r w:rsidR="00C91454" w:rsidRPr="00341B0E">
        <w:rPr>
          <w:rFonts w:ascii="Verdana" w:hAnsi="Verdana" w:cs="Times New Roman"/>
          <w:sz w:val="28"/>
          <w:szCs w:val="28"/>
        </w:rPr>
        <w:t>вки</w:t>
      </w:r>
      <w:proofErr w:type="spellEnd"/>
      <w:r w:rsidR="00C91454" w:rsidRPr="00341B0E">
        <w:rPr>
          <w:rFonts w:ascii="Verdana" w:hAnsi="Verdana" w:cs="Times New Roman"/>
          <w:sz w:val="28"/>
          <w:szCs w:val="28"/>
        </w:rPr>
        <w:t xml:space="preserve"> для жителей города Сургута»</w:t>
      </w:r>
      <w:r w:rsidR="006B34BA" w:rsidRPr="00341B0E">
        <w:rPr>
          <w:rFonts w:ascii="Verdana" w:hAnsi="Verdana" w:cs="Times New Roman"/>
          <w:sz w:val="28"/>
          <w:szCs w:val="28"/>
        </w:rPr>
        <w:t xml:space="preserve">, предложенный инициативной группой граждан. </w:t>
      </w:r>
      <w:r w:rsidR="00C411A5" w:rsidRPr="00341B0E">
        <w:rPr>
          <w:rFonts w:ascii="Verdana" w:hAnsi="Verdana" w:cs="Times New Roman"/>
          <w:sz w:val="28"/>
          <w:szCs w:val="28"/>
        </w:rPr>
        <w:t>Идея</w:t>
      </w:r>
      <w:r w:rsidR="006B34BA" w:rsidRPr="00341B0E">
        <w:rPr>
          <w:rFonts w:ascii="Verdana" w:hAnsi="Verdana" w:cs="Times New Roman"/>
          <w:sz w:val="28"/>
          <w:szCs w:val="28"/>
        </w:rPr>
        <w:t xml:space="preserve"> предусматривает изготовление и установку 18 парковок на территории скверов и учреждений социальной сферы Сургута.</w:t>
      </w:r>
    </w:p>
    <w:p w14:paraId="534ED695" w14:textId="77777777" w:rsidR="00DC59EB" w:rsidRPr="00341B0E" w:rsidRDefault="00DC59EB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128AEC92" w14:textId="2728095F" w:rsidR="00DC59EB" w:rsidRPr="00341B0E" w:rsidRDefault="00061EA3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Д</w:t>
      </w:r>
      <w:r w:rsidR="00C411A5" w:rsidRPr="00341B0E">
        <w:rPr>
          <w:rFonts w:ascii="Verdana" w:hAnsi="Verdana" w:cs="Times New Roman"/>
          <w:sz w:val="28"/>
          <w:szCs w:val="28"/>
        </w:rPr>
        <w:t>ве инициативы</w:t>
      </w:r>
      <w:r w:rsidR="00D372CF" w:rsidRPr="00341B0E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="00D372CF" w:rsidRPr="00341B0E">
        <w:rPr>
          <w:rFonts w:ascii="Verdana" w:hAnsi="Verdana" w:cs="Times New Roman"/>
          <w:sz w:val="28"/>
          <w:szCs w:val="28"/>
        </w:rPr>
        <w:t>сургутян</w:t>
      </w:r>
      <w:proofErr w:type="spellEnd"/>
      <w:r w:rsidR="00D372CF" w:rsidRPr="00341B0E">
        <w:rPr>
          <w:rFonts w:ascii="Verdana" w:hAnsi="Verdana" w:cs="Times New Roman"/>
          <w:sz w:val="28"/>
          <w:szCs w:val="28"/>
        </w:rPr>
        <w:t xml:space="preserve"> отмечены в номинации «Общественное участие» - «Турн</w:t>
      </w:r>
      <w:r w:rsidR="006B34BA" w:rsidRPr="00341B0E">
        <w:rPr>
          <w:rFonts w:ascii="Verdana" w:hAnsi="Verdana" w:cs="Times New Roman"/>
          <w:sz w:val="28"/>
          <w:szCs w:val="28"/>
        </w:rPr>
        <w:t>ир по футболу среди школьников «</w:t>
      </w:r>
      <w:r w:rsidR="00D372CF" w:rsidRPr="00341B0E">
        <w:rPr>
          <w:rFonts w:ascii="Verdana" w:hAnsi="Verdana" w:cs="Times New Roman"/>
          <w:sz w:val="28"/>
          <w:szCs w:val="28"/>
        </w:rPr>
        <w:t>КОЖАНЫЙ МЯЧ</w:t>
      </w:r>
      <w:r w:rsidR="006B34BA" w:rsidRPr="00341B0E">
        <w:rPr>
          <w:rFonts w:ascii="Verdana" w:hAnsi="Verdana" w:cs="Times New Roman"/>
          <w:sz w:val="28"/>
          <w:szCs w:val="28"/>
        </w:rPr>
        <w:t>» и «Строительство спортивной площадки п. Снежный». В турнире «КОЖАНЫЙ МЯЧ», организованном и проведенн</w:t>
      </w:r>
      <w:r w:rsidR="00C411A5" w:rsidRPr="00341B0E">
        <w:rPr>
          <w:rFonts w:ascii="Verdana" w:hAnsi="Verdana" w:cs="Times New Roman"/>
          <w:sz w:val="28"/>
          <w:szCs w:val="28"/>
        </w:rPr>
        <w:t>о</w:t>
      </w:r>
      <w:r w:rsidR="006B34BA" w:rsidRPr="00341B0E">
        <w:rPr>
          <w:rFonts w:ascii="Verdana" w:hAnsi="Verdana" w:cs="Times New Roman"/>
          <w:sz w:val="28"/>
          <w:szCs w:val="28"/>
        </w:rPr>
        <w:t xml:space="preserve">м автором проекта Андреем Рыбиным, приняло участие более 250 школьников из 11 образовательных учреждений Сургутского района. </w:t>
      </w:r>
    </w:p>
    <w:p w14:paraId="76A259BA" w14:textId="77777777" w:rsidR="00DC59EB" w:rsidRPr="00341B0E" w:rsidRDefault="00DC59EB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4D5939B8" w14:textId="21B6E365" w:rsidR="006B34BA" w:rsidRPr="00341B0E" w:rsidRDefault="006B34BA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По инициативе Елены Козловой в п. Снежный появится комплексная спортивная площадка с трибунами на 50 мест, трансформирующаяся </w:t>
      </w:r>
      <w:proofErr w:type="gramStart"/>
      <w:r w:rsidRPr="00341B0E">
        <w:rPr>
          <w:rFonts w:ascii="Verdana" w:hAnsi="Verdana" w:cs="Times New Roman"/>
          <w:sz w:val="28"/>
          <w:szCs w:val="28"/>
        </w:rPr>
        <w:t>из</w:t>
      </w:r>
      <w:proofErr w:type="gramEnd"/>
      <w:r w:rsidRPr="00341B0E">
        <w:rPr>
          <w:rFonts w:ascii="Verdana" w:hAnsi="Verdana" w:cs="Times New Roman"/>
          <w:sz w:val="28"/>
          <w:szCs w:val="28"/>
        </w:rPr>
        <w:t xml:space="preserve"> баскетбольной и футбольной в летнее время в хоккейную коробку в зимний период.</w:t>
      </w:r>
    </w:p>
    <w:p w14:paraId="73081923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18B956FE" w14:textId="5948C305" w:rsidR="00063839" w:rsidRPr="00341B0E" w:rsidRDefault="008A6C9E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lastRenderedPageBreak/>
        <w:t xml:space="preserve">Шесть </w:t>
      </w:r>
      <w:r w:rsidR="00776B20" w:rsidRPr="00341B0E">
        <w:rPr>
          <w:rFonts w:ascii="Verdana" w:hAnsi="Verdana" w:cs="Times New Roman"/>
          <w:sz w:val="28"/>
          <w:szCs w:val="28"/>
        </w:rPr>
        <w:t>идей</w:t>
      </w:r>
      <w:r w:rsidRPr="00341B0E">
        <w:rPr>
          <w:rFonts w:ascii="Verdana" w:hAnsi="Verdana" w:cs="Times New Roman"/>
          <w:sz w:val="28"/>
          <w:szCs w:val="28"/>
        </w:rPr>
        <w:t xml:space="preserve"> из Югры отмечены в номинации </w:t>
      </w:r>
      <w:r w:rsidR="00D372CF" w:rsidRPr="00341B0E">
        <w:rPr>
          <w:rFonts w:ascii="Verdana" w:hAnsi="Verdana" w:cs="Times New Roman"/>
          <w:sz w:val="28"/>
          <w:szCs w:val="28"/>
        </w:rPr>
        <w:t>«Самый оригинальный проект»</w:t>
      </w:r>
      <w:r w:rsidR="006B34BA" w:rsidRPr="00341B0E">
        <w:rPr>
          <w:rFonts w:ascii="Verdana" w:hAnsi="Verdana" w:cs="Times New Roman"/>
          <w:sz w:val="28"/>
          <w:szCs w:val="28"/>
        </w:rPr>
        <w:t xml:space="preserve">. </w:t>
      </w:r>
    </w:p>
    <w:p w14:paraId="194B0ABE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6EE7E4E6" w14:textId="1648CA71" w:rsidR="00063839" w:rsidRPr="00341B0E" w:rsidRDefault="00063839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Проект</w:t>
      </w:r>
      <w:r w:rsidR="00776B20" w:rsidRPr="00341B0E">
        <w:rPr>
          <w:rFonts w:ascii="Verdana" w:hAnsi="Verdana" w:cs="Times New Roman"/>
          <w:sz w:val="28"/>
          <w:szCs w:val="28"/>
        </w:rPr>
        <w:t xml:space="preserve"> </w:t>
      </w:r>
      <w:r w:rsidRPr="00341B0E">
        <w:rPr>
          <w:rFonts w:ascii="Verdana" w:hAnsi="Verdana" w:cs="Times New Roman"/>
          <w:sz w:val="28"/>
          <w:szCs w:val="28"/>
        </w:rPr>
        <w:t xml:space="preserve">инициативной группы из </w:t>
      </w:r>
      <w:proofErr w:type="spellStart"/>
      <w:r w:rsidR="006B5D95" w:rsidRPr="00341B0E">
        <w:rPr>
          <w:rFonts w:ascii="Verdana" w:hAnsi="Verdana" w:cs="Times New Roman"/>
          <w:sz w:val="28"/>
          <w:szCs w:val="28"/>
        </w:rPr>
        <w:t>Сургутского</w:t>
      </w:r>
      <w:proofErr w:type="spellEnd"/>
      <w:r w:rsidR="006B5D95" w:rsidRPr="00341B0E">
        <w:rPr>
          <w:rFonts w:ascii="Verdana" w:hAnsi="Verdana" w:cs="Times New Roman"/>
          <w:sz w:val="28"/>
          <w:szCs w:val="28"/>
        </w:rPr>
        <w:t xml:space="preserve"> района </w:t>
      </w:r>
      <w:r w:rsidR="00D372CF" w:rsidRPr="00341B0E">
        <w:rPr>
          <w:rFonts w:ascii="Verdana" w:hAnsi="Verdana" w:cs="Times New Roman"/>
          <w:sz w:val="28"/>
          <w:szCs w:val="28"/>
        </w:rPr>
        <w:t>«Легкая атлетика – в массовый спорт»</w:t>
      </w:r>
      <w:r w:rsidR="006B5D95" w:rsidRPr="00341B0E">
        <w:rPr>
          <w:rFonts w:ascii="Verdana" w:hAnsi="Verdana" w:cs="Times New Roman"/>
          <w:sz w:val="28"/>
          <w:szCs w:val="28"/>
        </w:rPr>
        <w:t xml:space="preserve"> </w:t>
      </w:r>
      <w:r w:rsidR="006B34BA" w:rsidRPr="00341B0E">
        <w:rPr>
          <w:rFonts w:ascii="Verdana" w:hAnsi="Verdana" w:cs="Times New Roman"/>
          <w:sz w:val="28"/>
          <w:szCs w:val="28"/>
        </w:rPr>
        <w:t>расшири</w:t>
      </w:r>
      <w:r w:rsidRPr="00341B0E">
        <w:rPr>
          <w:rFonts w:ascii="Verdana" w:hAnsi="Verdana" w:cs="Times New Roman"/>
          <w:sz w:val="28"/>
          <w:szCs w:val="28"/>
        </w:rPr>
        <w:t>л</w:t>
      </w:r>
      <w:r w:rsidR="006B34BA" w:rsidRPr="00341B0E">
        <w:rPr>
          <w:rFonts w:ascii="Verdana" w:hAnsi="Verdana" w:cs="Times New Roman"/>
          <w:sz w:val="28"/>
          <w:szCs w:val="28"/>
        </w:rPr>
        <w:t xml:space="preserve"> возможности для занятий бегом в шести сельских поселениях Сургутского района</w:t>
      </w:r>
      <w:r w:rsidR="00C411A5" w:rsidRPr="00341B0E">
        <w:rPr>
          <w:rFonts w:ascii="Verdana" w:hAnsi="Verdana" w:cs="Times New Roman"/>
          <w:sz w:val="28"/>
          <w:szCs w:val="28"/>
        </w:rPr>
        <w:t>:</w:t>
      </w:r>
      <w:r w:rsidRPr="00341B0E">
        <w:rPr>
          <w:rFonts w:ascii="Verdana" w:hAnsi="Verdana" w:cs="Times New Roman"/>
          <w:sz w:val="28"/>
          <w:szCs w:val="28"/>
        </w:rPr>
        <w:t xml:space="preserve"> </w:t>
      </w:r>
      <w:r w:rsidR="006B34BA" w:rsidRPr="00341B0E">
        <w:rPr>
          <w:rFonts w:ascii="Verdana" w:hAnsi="Verdana" w:cs="Times New Roman"/>
          <w:sz w:val="28"/>
          <w:szCs w:val="28"/>
        </w:rPr>
        <w:t xml:space="preserve">Угут, </w:t>
      </w:r>
      <w:proofErr w:type="spellStart"/>
      <w:r w:rsidR="006B34BA" w:rsidRPr="00341B0E">
        <w:rPr>
          <w:rFonts w:ascii="Verdana" w:hAnsi="Verdana" w:cs="Times New Roman"/>
          <w:sz w:val="28"/>
          <w:szCs w:val="28"/>
        </w:rPr>
        <w:t>Лямин</w:t>
      </w:r>
      <w:r w:rsidR="00C40F54" w:rsidRPr="00341B0E">
        <w:rPr>
          <w:rFonts w:ascii="Verdana" w:hAnsi="Verdana" w:cs="Times New Roman"/>
          <w:sz w:val="28"/>
          <w:szCs w:val="28"/>
        </w:rPr>
        <w:t>а</w:t>
      </w:r>
      <w:proofErr w:type="spellEnd"/>
      <w:r w:rsidR="006B34BA" w:rsidRPr="00341B0E">
        <w:rPr>
          <w:rFonts w:ascii="Verdana" w:hAnsi="Verdana" w:cs="Times New Roman"/>
          <w:sz w:val="28"/>
          <w:szCs w:val="28"/>
        </w:rPr>
        <w:t xml:space="preserve">, </w:t>
      </w:r>
      <w:proofErr w:type="spellStart"/>
      <w:r w:rsidR="006B34BA" w:rsidRPr="00341B0E">
        <w:rPr>
          <w:rFonts w:ascii="Verdana" w:hAnsi="Verdana" w:cs="Times New Roman"/>
          <w:sz w:val="28"/>
          <w:szCs w:val="28"/>
        </w:rPr>
        <w:t>Сытомино</w:t>
      </w:r>
      <w:proofErr w:type="spellEnd"/>
      <w:r w:rsidR="006B34BA" w:rsidRPr="00341B0E">
        <w:rPr>
          <w:rFonts w:ascii="Verdana" w:hAnsi="Verdana" w:cs="Times New Roman"/>
          <w:sz w:val="28"/>
          <w:szCs w:val="28"/>
        </w:rPr>
        <w:t xml:space="preserve">, </w:t>
      </w:r>
      <w:proofErr w:type="spellStart"/>
      <w:r w:rsidR="006B34BA" w:rsidRPr="00341B0E">
        <w:rPr>
          <w:rFonts w:ascii="Verdana" w:hAnsi="Verdana" w:cs="Times New Roman"/>
          <w:sz w:val="28"/>
          <w:szCs w:val="28"/>
        </w:rPr>
        <w:t>Русскинская</w:t>
      </w:r>
      <w:proofErr w:type="spellEnd"/>
      <w:r w:rsidR="006B34BA" w:rsidRPr="00341B0E">
        <w:rPr>
          <w:rFonts w:ascii="Verdana" w:hAnsi="Verdana" w:cs="Times New Roman"/>
          <w:sz w:val="28"/>
          <w:szCs w:val="28"/>
        </w:rPr>
        <w:t xml:space="preserve">, </w:t>
      </w:r>
      <w:proofErr w:type="spellStart"/>
      <w:r w:rsidR="006B34BA" w:rsidRPr="00341B0E">
        <w:rPr>
          <w:rFonts w:ascii="Verdana" w:hAnsi="Verdana" w:cs="Times New Roman"/>
          <w:sz w:val="28"/>
          <w:szCs w:val="28"/>
        </w:rPr>
        <w:t>Тундрино</w:t>
      </w:r>
      <w:proofErr w:type="spellEnd"/>
      <w:r w:rsidR="006B34BA" w:rsidRPr="00341B0E">
        <w:rPr>
          <w:rFonts w:ascii="Verdana" w:hAnsi="Verdana" w:cs="Times New Roman"/>
          <w:sz w:val="28"/>
          <w:szCs w:val="28"/>
        </w:rPr>
        <w:t xml:space="preserve"> и Солнечный</w:t>
      </w:r>
      <w:r w:rsidRPr="00341B0E">
        <w:rPr>
          <w:rFonts w:ascii="Verdana" w:hAnsi="Verdana" w:cs="Times New Roman"/>
          <w:sz w:val="28"/>
          <w:szCs w:val="28"/>
        </w:rPr>
        <w:t>. В спорткомплексы поселений приобретены беговые дорожки, а также мобильное покрытие открытых площадок для бега, на которых жители поселений могут заниматься бесплатно.</w:t>
      </w:r>
    </w:p>
    <w:p w14:paraId="51454F81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6B07DCC1" w14:textId="70139B49" w:rsidR="00063839" w:rsidRPr="00341B0E" w:rsidRDefault="00061EA3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Ко</w:t>
      </w:r>
      <w:r w:rsidR="00063839" w:rsidRPr="00341B0E">
        <w:rPr>
          <w:rFonts w:ascii="Verdana" w:hAnsi="Verdana" w:cs="Times New Roman"/>
          <w:sz w:val="28"/>
          <w:szCs w:val="28"/>
        </w:rPr>
        <w:t xml:space="preserve">ллективный проект </w:t>
      </w:r>
      <w:proofErr w:type="spellStart"/>
      <w:r w:rsidR="00063839" w:rsidRPr="00341B0E">
        <w:rPr>
          <w:rFonts w:ascii="Verdana" w:hAnsi="Verdana" w:cs="Times New Roman"/>
          <w:sz w:val="28"/>
          <w:szCs w:val="28"/>
        </w:rPr>
        <w:t>Сургутского</w:t>
      </w:r>
      <w:proofErr w:type="spellEnd"/>
      <w:r w:rsidR="00063839" w:rsidRPr="00341B0E">
        <w:rPr>
          <w:rFonts w:ascii="Verdana" w:hAnsi="Verdana" w:cs="Times New Roman"/>
          <w:sz w:val="28"/>
          <w:szCs w:val="28"/>
        </w:rPr>
        <w:t xml:space="preserve"> района </w:t>
      </w:r>
      <w:r w:rsidR="006B5D95" w:rsidRPr="00341B0E">
        <w:rPr>
          <w:rFonts w:ascii="Verdana" w:hAnsi="Verdana" w:cs="Times New Roman"/>
          <w:sz w:val="28"/>
          <w:szCs w:val="28"/>
        </w:rPr>
        <w:t>«</w:t>
      </w:r>
      <w:proofErr w:type="spellStart"/>
      <w:r w:rsidR="006B5D95" w:rsidRPr="00341B0E">
        <w:rPr>
          <w:rFonts w:ascii="Verdana" w:hAnsi="Verdana" w:cs="Times New Roman"/>
          <w:sz w:val="28"/>
          <w:szCs w:val="28"/>
        </w:rPr>
        <w:t>ЧелоВечность</w:t>
      </w:r>
      <w:proofErr w:type="spellEnd"/>
      <w:r w:rsidR="006B5D95" w:rsidRPr="00341B0E">
        <w:rPr>
          <w:rFonts w:ascii="Verdana" w:hAnsi="Verdana" w:cs="Times New Roman"/>
          <w:sz w:val="28"/>
          <w:szCs w:val="28"/>
        </w:rPr>
        <w:t>»</w:t>
      </w:r>
      <w:r w:rsidR="00063839" w:rsidRPr="00341B0E">
        <w:rPr>
          <w:rFonts w:ascii="Verdana" w:hAnsi="Verdana" w:cs="Times New Roman"/>
          <w:sz w:val="28"/>
          <w:szCs w:val="28"/>
        </w:rPr>
        <w:t xml:space="preserve"> предлагает </w:t>
      </w:r>
      <w:r w:rsidR="006B5D95" w:rsidRPr="00341B0E">
        <w:rPr>
          <w:rFonts w:ascii="Verdana" w:hAnsi="Verdana" w:cs="Times New Roman"/>
          <w:sz w:val="28"/>
          <w:szCs w:val="28"/>
        </w:rPr>
        <w:t>устройств</w:t>
      </w:r>
      <w:r w:rsidR="00063839" w:rsidRPr="00341B0E">
        <w:rPr>
          <w:rFonts w:ascii="Verdana" w:hAnsi="Verdana" w:cs="Times New Roman"/>
          <w:sz w:val="28"/>
          <w:szCs w:val="28"/>
        </w:rPr>
        <w:t>о</w:t>
      </w:r>
      <w:r w:rsidR="006B5D95" w:rsidRPr="00341B0E">
        <w:rPr>
          <w:rFonts w:ascii="Verdana" w:hAnsi="Verdana" w:cs="Times New Roman"/>
          <w:sz w:val="28"/>
          <w:szCs w:val="28"/>
        </w:rPr>
        <w:t xml:space="preserve"> туристической археологической тропы на территории </w:t>
      </w:r>
      <w:r w:rsidR="00063839" w:rsidRPr="00341B0E">
        <w:rPr>
          <w:rFonts w:ascii="Verdana" w:hAnsi="Verdana" w:cs="Times New Roman"/>
          <w:sz w:val="28"/>
          <w:szCs w:val="28"/>
        </w:rPr>
        <w:t xml:space="preserve">достопримечательного места Югры – </w:t>
      </w:r>
      <w:r w:rsidR="006B5D95" w:rsidRPr="00341B0E">
        <w:rPr>
          <w:rFonts w:ascii="Verdana" w:hAnsi="Verdana" w:cs="Times New Roman"/>
          <w:sz w:val="28"/>
          <w:szCs w:val="28"/>
        </w:rPr>
        <w:t>урочища «</w:t>
      </w:r>
      <w:proofErr w:type="spellStart"/>
      <w:r w:rsidR="006B5D95" w:rsidRPr="00341B0E">
        <w:rPr>
          <w:rFonts w:ascii="Verdana" w:hAnsi="Verdana" w:cs="Times New Roman"/>
          <w:sz w:val="28"/>
          <w:szCs w:val="28"/>
        </w:rPr>
        <w:t>Барсова</w:t>
      </w:r>
      <w:proofErr w:type="spellEnd"/>
      <w:r w:rsidR="006B5D95" w:rsidRPr="00341B0E">
        <w:rPr>
          <w:rFonts w:ascii="Verdana" w:hAnsi="Verdana" w:cs="Times New Roman"/>
          <w:sz w:val="28"/>
          <w:szCs w:val="28"/>
        </w:rPr>
        <w:t xml:space="preserve"> гора»</w:t>
      </w:r>
      <w:r w:rsidR="00063839" w:rsidRPr="00341B0E">
        <w:rPr>
          <w:rFonts w:ascii="Verdana" w:hAnsi="Verdana" w:cs="Times New Roman"/>
          <w:sz w:val="28"/>
          <w:szCs w:val="28"/>
        </w:rPr>
        <w:t>.</w:t>
      </w:r>
    </w:p>
    <w:p w14:paraId="6CD5806A" w14:textId="77777777" w:rsidR="009C53DA" w:rsidRPr="00341B0E" w:rsidRDefault="009C53DA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27ACD09A" w14:textId="4B91CB05" w:rsidR="006B5D95" w:rsidRPr="00341B0E" w:rsidRDefault="009C53DA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Ж</w:t>
      </w:r>
      <w:r w:rsidR="00063839" w:rsidRPr="00341B0E">
        <w:rPr>
          <w:rFonts w:ascii="Verdana" w:hAnsi="Verdana" w:cs="Times New Roman"/>
          <w:sz w:val="28"/>
          <w:szCs w:val="28"/>
        </w:rPr>
        <w:t xml:space="preserve">ители микрорайона Картопья-3 в г. Советском </w:t>
      </w:r>
      <w:r w:rsidRPr="00341B0E">
        <w:rPr>
          <w:rFonts w:ascii="Verdana" w:hAnsi="Verdana" w:cs="Times New Roman"/>
          <w:sz w:val="28"/>
          <w:szCs w:val="28"/>
        </w:rPr>
        <w:t>инициировали</w:t>
      </w:r>
      <w:r w:rsidR="00063839" w:rsidRPr="00341B0E">
        <w:rPr>
          <w:rFonts w:ascii="Verdana" w:hAnsi="Verdana" w:cs="Times New Roman"/>
          <w:sz w:val="28"/>
          <w:szCs w:val="28"/>
        </w:rPr>
        <w:t xml:space="preserve"> благоустройство общественной территории, включающе</w:t>
      </w:r>
      <w:r w:rsidRPr="00341B0E">
        <w:rPr>
          <w:rFonts w:ascii="Verdana" w:hAnsi="Verdana" w:cs="Times New Roman"/>
          <w:sz w:val="28"/>
          <w:szCs w:val="28"/>
        </w:rPr>
        <w:t>е</w:t>
      </w:r>
      <w:r w:rsidR="00063839" w:rsidRPr="00341B0E">
        <w:rPr>
          <w:rFonts w:ascii="Verdana" w:hAnsi="Verdana" w:cs="Times New Roman"/>
          <w:sz w:val="28"/>
          <w:szCs w:val="28"/>
        </w:rPr>
        <w:t xml:space="preserve"> создание спортивных площадок, арт-объектов, малых архитектурных форм, </w:t>
      </w:r>
      <w:proofErr w:type="spellStart"/>
      <w:r w:rsidR="00063839" w:rsidRPr="00341B0E">
        <w:rPr>
          <w:rFonts w:ascii="Verdana" w:hAnsi="Verdana" w:cs="Times New Roman"/>
          <w:sz w:val="28"/>
          <w:szCs w:val="28"/>
        </w:rPr>
        <w:t>Wi-Fi</w:t>
      </w:r>
      <w:proofErr w:type="spellEnd"/>
      <w:r w:rsidR="00063839" w:rsidRPr="00341B0E">
        <w:rPr>
          <w:rFonts w:ascii="Verdana" w:hAnsi="Verdana" w:cs="Times New Roman"/>
          <w:sz w:val="28"/>
          <w:szCs w:val="28"/>
        </w:rPr>
        <w:t xml:space="preserve"> зон, стоек с QR-кодами. Проект назвали </w:t>
      </w:r>
      <w:r w:rsidR="00D372CF" w:rsidRPr="00341B0E">
        <w:rPr>
          <w:rFonts w:ascii="Verdana" w:hAnsi="Verdana" w:cs="Times New Roman"/>
          <w:sz w:val="28"/>
          <w:szCs w:val="28"/>
        </w:rPr>
        <w:t xml:space="preserve">«Бобр в </w:t>
      </w:r>
      <w:proofErr w:type="spellStart"/>
      <w:r w:rsidR="00D372CF" w:rsidRPr="00341B0E">
        <w:rPr>
          <w:rFonts w:ascii="Verdana" w:hAnsi="Verdana" w:cs="Times New Roman"/>
          <w:sz w:val="28"/>
          <w:szCs w:val="28"/>
        </w:rPr>
        <w:t>Картопье</w:t>
      </w:r>
      <w:proofErr w:type="spellEnd"/>
      <w:r w:rsidR="00D372CF" w:rsidRPr="00341B0E">
        <w:rPr>
          <w:rFonts w:ascii="Verdana" w:hAnsi="Verdana" w:cs="Times New Roman"/>
          <w:sz w:val="28"/>
          <w:szCs w:val="28"/>
        </w:rPr>
        <w:t xml:space="preserve">», </w:t>
      </w:r>
      <w:r w:rsidR="00063839" w:rsidRPr="00341B0E">
        <w:rPr>
          <w:rFonts w:ascii="Verdana" w:hAnsi="Verdana" w:cs="Times New Roman"/>
          <w:sz w:val="28"/>
          <w:szCs w:val="28"/>
        </w:rPr>
        <w:t>так как общественное пространство обустроено в форме бобра – символа города Советского.</w:t>
      </w:r>
    </w:p>
    <w:p w14:paraId="2BCB5A6B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335896BC" w14:textId="42F5157E" w:rsidR="00D90501" w:rsidRPr="00341B0E" w:rsidRDefault="005E3A58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Результатом реализации проекта «</w:t>
      </w:r>
      <w:proofErr w:type="gramStart"/>
      <w:r w:rsidRPr="00341B0E">
        <w:rPr>
          <w:rFonts w:ascii="Verdana" w:hAnsi="Verdana" w:cs="Times New Roman"/>
          <w:sz w:val="28"/>
          <w:szCs w:val="28"/>
        </w:rPr>
        <w:t>Несущий</w:t>
      </w:r>
      <w:proofErr w:type="gramEnd"/>
      <w:r w:rsidRPr="00341B0E">
        <w:rPr>
          <w:rFonts w:ascii="Verdana" w:hAnsi="Verdana" w:cs="Times New Roman"/>
          <w:sz w:val="28"/>
          <w:szCs w:val="28"/>
        </w:rPr>
        <w:t xml:space="preserve"> добро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РАСс.в.е.т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.» в Когалыме стало расширение </w:t>
      </w:r>
      <w:r w:rsidR="00087293" w:rsidRPr="00341B0E">
        <w:rPr>
          <w:rFonts w:ascii="Verdana" w:hAnsi="Verdana" w:cs="Times New Roman"/>
          <w:sz w:val="28"/>
          <w:szCs w:val="28"/>
        </w:rPr>
        <w:t xml:space="preserve">перечня </w:t>
      </w:r>
      <w:r w:rsidRPr="00341B0E">
        <w:rPr>
          <w:rFonts w:ascii="Verdana" w:hAnsi="Verdana" w:cs="Times New Roman"/>
          <w:sz w:val="28"/>
          <w:szCs w:val="28"/>
        </w:rPr>
        <w:t>услуг для детей с расстройствами аутистического спектра и другими ментальными нарушениями, детей-инвалидов.</w:t>
      </w:r>
      <w:r w:rsidR="00FA53DC" w:rsidRPr="00341B0E">
        <w:rPr>
          <w:rFonts w:ascii="Verdana" w:hAnsi="Verdana" w:cs="Times New Roman"/>
          <w:sz w:val="28"/>
          <w:szCs w:val="28"/>
        </w:rPr>
        <w:t xml:space="preserve"> Авторы </w:t>
      </w:r>
      <w:r w:rsidR="009C53DA" w:rsidRPr="00341B0E">
        <w:rPr>
          <w:rFonts w:ascii="Verdana" w:hAnsi="Verdana" w:cs="Times New Roman"/>
          <w:sz w:val="28"/>
          <w:szCs w:val="28"/>
        </w:rPr>
        <w:t>идеи</w:t>
      </w:r>
      <w:r w:rsidR="00FA53DC" w:rsidRPr="00341B0E">
        <w:rPr>
          <w:rFonts w:ascii="Verdana" w:hAnsi="Verdana" w:cs="Times New Roman"/>
          <w:sz w:val="28"/>
          <w:szCs w:val="28"/>
        </w:rPr>
        <w:t xml:space="preserve"> </w:t>
      </w:r>
      <w:r w:rsidR="009C53DA" w:rsidRPr="00341B0E">
        <w:rPr>
          <w:rFonts w:ascii="Verdana" w:hAnsi="Verdana" w:cs="Times New Roman"/>
          <w:sz w:val="28"/>
          <w:szCs w:val="28"/>
        </w:rPr>
        <w:t>предложили</w:t>
      </w:r>
      <w:r w:rsidR="00FA53DC" w:rsidRPr="00341B0E">
        <w:rPr>
          <w:rFonts w:ascii="Verdana" w:hAnsi="Verdana" w:cs="Times New Roman"/>
          <w:sz w:val="28"/>
          <w:szCs w:val="28"/>
        </w:rPr>
        <w:t xml:space="preserve"> созда</w:t>
      </w:r>
      <w:r w:rsidR="009C53DA" w:rsidRPr="00341B0E">
        <w:rPr>
          <w:rFonts w:ascii="Verdana" w:hAnsi="Verdana" w:cs="Times New Roman"/>
          <w:sz w:val="28"/>
          <w:szCs w:val="28"/>
        </w:rPr>
        <w:t>ть</w:t>
      </w:r>
      <w:r w:rsidRPr="00341B0E">
        <w:rPr>
          <w:rFonts w:ascii="Verdana" w:hAnsi="Verdana" w:cs="Times New Roman"/>
          <w:sz w:val="28"/>
          <w:szCs w:val="28"/>
        </w:rPr>
        <w:t xml:space="preserve"> ресурсн</w:t>
      </w:r>
      <w:r w:rsidR="009C53DA" w:rsidRPr="00341B0E">
        <w:rPr>
          <w:rFonts w:ascii="Verdana" w:hAnsi="Verdana" w:cs="Times New Roman"/>
          <w:sz w:val="28"/>
          <w:szCs w:val="28"/>
        </w:rPr>
        <w:t>ый</w:t>
      </w:r>
      <w:r w:rsidRPr="00341B0E">
        <w:rPr>
          <w:rFonts w:ascii="Verdana" w:hAnsi="Verdana" w:cs="Times New Roman"/>
          <w:sz w:val="28"/>
          <w:szCs w:val="28"/>
        </w:rPr>
        <w:t xml:space="preserve"> кабинет, в котором </w:t>
      </w:r>
      <w:r w:rsidR="009C53DA" w:rsidRPr="00341B0E">
        <w:rPr>
          <w:rFonts w:ascii="Verdana" w:hAnsi="Verdana" w:cs="Times New Roman"/>
          <w:sz w:val="28"/>
          <w:szCs w:val="28"/>
        </w:rPr>
        <w:t>представлены</w:t>
      </w:r>
      <w:r w:rsidRPr="00341B0E">
        <w:rPr>
          <w:rFonts w:ascii="Verdana" w:hAnsi="Verdana" w:cs="Times New Roman"/>
          <w:sz w:val="28"/>
          <w:szCs w:val="28"/>
        </w:rPr>
        <w:t xml:space="preserve"> три зоны: для проведения групповых и индивидуальных занятий, сенсорной разгрузки и работы педагога-психолога</w:t>
      </w:r>
      <w:r w:rsidR="00D90501" w:rsidRPr="00341B0E">
        <w:rPr>
          <w:rFonts w:ascii="Verdana" w:hAnsi="Verdana" w:cs="Times New Roman"/>
          <w:sz w:val="28"/>
          <w:szCs w:val="28"/>
        </w:rPr>
        <w:t>.</w:t>
      </w:r>
    </w:p>
    <w:p w14:paraId="689B784C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2F62D8D2" w14:textId="4F466827" w:rsidR="001239CE" w:rsidRPr="00341B0E" w:rsidRDefault="00061EA3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П</w:t>
      </w:r>
      <w:r w:rsidR="00D90501" w:rsidRPr="00341B0E">
        <w:rPr>
          <w:rFonts w:ascii="Verdana" w:hAnsi="Verdana" w:cs="Times New Roman"/>
          <w:sz w:val="28"/>
          <w:szCs w:val="28"/>
        </w:rPr>
        <w:t>роект для детей реализован</w:t>
      </w:r>
      <w:r w:rsidR="001239CE" w:rsidRPr="00341B0E">
        <w:rPr>
          <w:rFonts w:ascii="Verdana" w:hAnsi="Verdana" w:cs="Times New Roman"/>
          <w:sz w:val="28"/>
          <w:szCs w:val="28"/>
        </w:rPr>
        <w:t xml:space="preserve"> в </w:t>
      </w:r>
      <w:proofErr w:type="spellStart"/>
      <w:r w:rsidR="001239CE" w:rsidRPr="00341B0E">
        <w:rPr>
          <w:rFonts w:ascii="Verdana" w:hAnsi="Verdana" w:cs="Times New Roman"/>
          <w:sz w:val="28"/>
          <w:szCs w:val="28"/>
        </w:rPr>
        <w:t>Пыть-Яхе</w:t>
      </w:r>
      <w:proofErr w:type="spellEnd"/>
      <w:r w:rsidR="001239CE" w:rsidRPr="00341B0E">
        <w:rPr>
          <w:rFonts w:ascii="Verdana" w:hAnsi="Verdana" w:cs="Times New Roman"/>
          <w:sz w:val="28"/>
          <w:szCs w:val="28"/>
        </w:rPr>
        <w:t xml:space="preserve"> – создан </w:t>
      </w:r>
      <w:r w:rsidR="00D90501" w:rsidRPr="00341B0E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="001239CE" w:rsidRPr="00341B0E">
        <w:rPr>
          <w:rFonts w:ascii="Verdana" w:hAnsi="Verdana" w:cs="Times New Roman"/>
          <w:sz w:val="28"/>
          <w:szCs w:val="28"/>
        </w:rPr>
        <w:t>топиарный</w:t>
      </w:r>
      <w:proofErr w:type="spellEnd"/>
      <w:r w:rsidR="001239CE" w:rsidRPr="00341B0E">
        <w:rPr>
          <w:rFonts w:ascii="Verdana" w:hAnsi="Verdana" w:cs="Times New Roman"/>
          <w:sz w:val="28"/>
          <w:szCs w:val="28"/>
        </w:rPr>
        <w:t xml:space="preserve"> парк «</w:t>
      </w:r>
      <w:r w:rsidR="00D372CF" w:rsidRPr="00341B0E">
        <w:rPr>
          <w:rFonts w:ascii="Verdana" w:hAnsi="Verdana" w:cs="Times New Roman"/>
          <w:sz w:val="28"/>
          <w:szCs w:val="28"/>
        </w:rPr>
        <w:t>Ноев ковчег</w:t>
      </w:r>
      <w:r w:rsidR="001239CE" w:rsidRPr="00341B0E">
        <w:rPr>
          <w:rFonts w:ascii="Verdana" w:hAnsi="Verdana" w:cs="Times New Roman"/>
          <w:sz w:val="28"/>
          <w:szCs w:val="28"/>
        </w:rPr>
        <w:t>», включающий детскую</w:t>
      </w:r>
      <w:r w:rsidR="00D90501" w:rsidRPr="00341B0E">
        <w:rPr>
          <w:rFonts w:ascii="Verdana" w:hAnsi="Verdana" w:cs="Times New Roman"/>
          <w:sz w:val="28"/>
          <w:szCs w:val="28"/>
        </w:rPr>
        <w:t xml:space="preserve"> инклюзивн</w:t>
      </w:r>
      <w:r w:rsidR="001239CE" w:rsidRPr="00341B0E">
        <w:rPr>
          <w:rFonts w:ascii="Verdana" w:hAnsi="Verdana" w:cs="Times New Roman"/>
          <w:sz w:val="28"/>
          <w:szCs w:val="28"/>
        </w:rPr>
        <w:t>ую</w:t>
      </w:r>
      <w:r w:rsidR="00D90501" w:rsidRPr="00341B0E">
        <w:rPr>
          <w:rFonts w:ascii="Verdana" w:hAnsi="Verdana" w:cs="Times New Roman"/>
          <w:sz w:val="28"/>
          <w:szCs w:val="28"/>
        </w:rPr>
        <w:t xml:space="preserve"> площадк</w:t>
      </w:r>
      <w:r w:rsidR="001239CE" w:rsidRPr="00341B0E">
        <w:rPr>
          <w:rFonts w:ascii="Verdana" w:hAnsi="Verdana" w:cs="Times New Roman"/>
          <w:sz w:val="28"/>
          <w:szCs w:val="28"/>
        </w:rPr>
        <w:t>у</w:t>
      </w:r>
      <w:r w:rsidR="00D90501" w:rsidRPr="00341B0E">
        <w:rPr>
          <w:rFonts w:ascii="Verdana" w:hAnsi="Verdana" w:cs="Times New Roman"/>
          <w:sz w:val="28"/>
          <w:szCs w:val="28"/>
        </w:rPr>
        <w:t>,</w:t>
      </w:r>
      <w:r w:rsidR="001239CE" w:rsidRPr="00341B0E">
        <w:rPr>
          <w:rFonts w:ascii="Verdana" w:hAnsi="Verdana" w:cs="Times New Roman"/>
          <w:sz w:val="28"/>
          <w:szCs w:val="28"/>
        </w:rPr>
        <w:t xml:space="preserve"> камни времени, </w:t>
      </w:r>
      <w:proofErr w:type="spellStart"/>
      <w:r w:rsidR="001239CE" w:rsidRPr="00341B0E">
        <w:rPr>
          <w:rFonts w:ascii="Verdana" w:hAnsi="Verdana" w:cs="Times New Roman"/>
          <w:sz w:val="28"/>
          <w:szCs w:val="28"/>
        </w:rPr>
        <w:t>топиарные</w:t>
      </w:r>
      <w:proofErr w:type="spellEnd"/>
      <w:r w:rsidR="001239CE" w:rsidRPr="00341B0E">
        <w:rPr>
          <w:rFonts w:ascii="Verdana" w:hAnsi="Verdana" w:cs="Times New Roman"/>
          <w:sz w:val="28"/>
          <w:szCs w:val="28"/>
        </w:rPr>
        <w:t xml:space="preserve"> фигуры, сенсорный сад, качели, игровой домик, ковчег, мини-сцену.</w:t>
      </w:r>
    </w:p>
    <w:p w14:paraId="7E24C8A0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6431A83F" w14:textId="0836F1E5" w:rsidR="007E2726" w:rsidRPr="00341B0E" w:rsidRDefault="00341592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Группа подростков из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Новоаганска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 Нижневартовского района предложила организаци</w:t>
      </w:r>
      <w:r w:rsidR="00125BBD" w:rsidRPr="00341B0E">
        <w:rPr>
          <w:rFonts w:ascii="Verdana" w:hAnsi="Verdana" w:cs="Times New Roman"/>
          <w:sz w:val="28"/>
          <w:szCs w:val="28"/>
        </w:rPr>
        <w:t>ю</w:t>
      </w:r>
      <w:r w:rsidRPr="00341B0E">
        <w:rPr>
          <w:rFonts w:ascii="Verdana" w:hAnsi="Verdana" w:cs="Times New Roman"/>
          <w:sz w:val="28"/>
          <w:szCs w:val="28"/>
        </w:rPr>
        <w:t xml:space="preserve"> мобильной видеостудии</w:t>
      </w:r>
      <w:r w:rsidR="00665B6D" w:rsidRPr="00341B0E">
        <w:rPr>
          <w:rFonts w:ascii="Verdana" w:hAnsi="Verdana" w:cs="Times New Roman"/>
          <w:sz w:val="28"/>
          <w:szCs w:val="28"/>
        </w:rPr>
        <w:t xml:space="preserve"> «Своё ТВ»</w:t>
      </w:r>
      <w:r w:rsidRPr="00341B0E">
        <w:rPr>
          <w:rFonts w:ascii="Verdana" w:hAnsi="Verdana" w:cs="Times New Roman"/>
          <w:sz w:val="28"/>
          <w:szCs w:val="28"/>
        </w:rPr>
        <w:t xml:space="preserve"> для адаптации детей и подростков в информационном </w:t>
      </w:r>
      <w:r w:rsidRPr="00341B0E">
        <w:rPr>
          <w:rFonts w:ascii="Verdana" w:hAnsi="Verdana" w:cs="Times New Roman"/>
          <w:sz w:val="28"/>
          <w:szCs w:val="28"/>
        </w:rPr>
        <w:lastRenderedPageBreak/>
        <w:t>пространстве с помощью современных технологических средств.</w:t>
      </w:r>
      <w:r w:rsidR="00665B6D" w:rsidRPr="00341B0E">
        <w:rPr>
          <w:rFonts w:ascii="Verdana" w:hAnsi="Verdana" w:cs="Times New Roman"/>
          <w:sz w:val="28"/>
          <w:szCs w:val="28"/>
        </w:rPr>
        <w:t xml:space="preserve"> </w:t>
      </w:r>
      <w:r w:rsidRPr="00341B0E">
        <w:rPr>
          <w:rFonts w:ascii="Verdana" w:hAnsi="Verdana" w:cs="Times New Roman"/>
          <w:sz w:val="28"/>
          <w:szCs w:val="28"/>
        </w:rPr>
        <w:t xml:space="preserve"> </w:t>
      </w:r>
    </w:p>
    <w:p w14:paraId="6010581E" w14:textId="77777777" w:rsidR="00341592" w:rsidRPr="00341B0E" w:rsidRDefault="00341592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 </w:t>
      </w:r>
    </w:p>
    <w:p w14:paraId="6E1171EE" w14:textId="3EEAA4B3" w:rsidR="007E2726" w:rsidRPr="00341B0E" w:rsidRDefault="00061EA3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proofErr w:type="gramStart"/>
      <w:r w:rsidRPr="00341B0E">
        <w:rPr>
          <w:rFonts w:ascii="Verdana" w:hAnsi="Verdana" w:cs="Times New Roman"/>
          <w:sz w:val="28"/>
          <w:szCs w:val="28"/>
        </w:rPr>
        <w:t>Т</w:t>
      </w:r>
      <w:r w:rsidR="006B5D95" w:rsidRPr="00341B0E">
        <w:rPr>
          <w:rFonts w:ascii="Verdana" w:hAnsi="Verdana" w:cs="Times New Roman"/>
          <w:sz w:val="28"/>
          <w:szCs w:val="28"/>
        </w:rPr>
        <w:t xml:space="preserve">ри </w:t>
      </w:r>
      <w:r w:rsidR="00125BBD" w:rsidRPr="00341B0E">
        <w:rPr>
          <w:rFonts w:ascii="Verdana" w:hAnsi="Verdana" w:cs="Times New Roman"/>
          <w:sz w:val="28"/>
          <w:szCs w:val="28"/>
        </w:rPr>
        <w:t>идеи</w:t>
      </w:r>
      <w:r w:rsidR="006B5D95" w:rsidRPr="00341B0E">
        <w:rPr>
          <w:rFonts w:ascii="Verdana" w:hAnsi="Verdana" w:cs="Times New Roman"/>
          <w:sz w:val="28"/>
          <w:szCs w:val="28"/>
        </w:rPr>
        <w:t xml:space="preserve"> жителей </w:t>
      </w:r>
      <w:proofErr w:type="spellStart"/>
      <w:r w:rsidR="006B5D95" w:rsidRPr="00341B0E">
        <w:rPr>
          <w:rFonts w:ascii="Verdana" w:hAnsi="Verdana" w:cs="Times New Roman"/>
          <w:sz w:val="28"/>
          <w:szCs w:val="28"/>
        </w:rPr>
        <w:t>Сургутского</w:t>
      </w:r>
      <w:proofErr w:type="spellEnd"/>
      <w:r w:rsidR="006B5D95" w:rsidRPr="00341B0E">
        <w:rPr>
          <w:rFonts w:ascii="Verdana" w:hAnsi="Verdana" w:cs="Times New Roman"/>
          <w:sz w:val="28"/>
          <w:szCs w:val="28"/>
        </w:rPr>
        <w:t xml:space="preserve"> района отмечены в </w:t>
      </w:r>
      <w:r w:rsidR="00D372CF" w:rsidRPr="00341B0E">
        <w:rPr>
          <w:rFonts w:ascii="Verdana" w:hAnsi="Verdana" w:cs="Times New Roman"/>
          <w:sz w:val="28"/>
          <w:szCs w:val="28"/>
        </w:rPr>
        <w:t>номинации «Лучший проект школьного и молодежного инициативного бюджетирования»</w:t>
      </w:r>
      <w:r w:rsidR="006B5D95" w:rsidRPr="00341B0E">
        <w:rPr>
          <w:rFonts w:ascii="Verdana" w:hAnsi="Verdana" w:cs="Times New Roman"/>
          <w:sz w:val="28"/>
          <w:szCs w:val="28"/>
        </w:rPr>
        <w:t>:</w:t>
      </w:r>
      <w:proofErr w:type="gramEnd"/>
      <w:r w:rsidR="006B5D95" w:rsidRPr="00341B0E">
        <w:rPr>
          <w:rFonts w:ascii="Verdana" w:hAnsi="Verdana" w:cs="Times New Roman"/>
          <w:sz w:val="28"/>
          <w:szCs w:val="28"/>
        </w:rPr>
        <w:t xml:space="preserve"> </w:t>
      </w:r>
      <w:r w:rsidR="00D372CF" w:rsidRPr="00341B0E">
        <w:rPr>
          <w:rFonts w:ascii="Verdana" w:hAnsi="Verdana" w:cs="Times New Roman"/>
          <w:sz w:val="28"/>
          <w:szCs w:val="28"/>
        </w:rPr>
        <w:t>«АРТ-коворкинг», «Кавказ. Вчера. Сегодня. З</w:t>
      </w:r>
      <w:r w:rsidR="006B5D95" w:rsidRPr="00341B0E">
        <w:rPr>
          <w:rFonts w:ascii="Verdana" w:hAnsi="Verdana" w:cs="Times New Roman"/>
          <w:sz w:val="28"/>
          <w:szCs w:val="28"/>
        </w:rPr>
        <w:t>автра», «Молодежные площадки».</w:t>
      </w:r>
    </w:p>
    <w:p w14:paraId="2E4C9B0B" w14:textId="77777777" w:rsidR="006B5D95" w:rsidRPr="00341B0E" w:rsidRDefault="006B5D95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 </w:t>
      </w:r>
    </w:p>
    <w:p w14:paraId="4BE4B7E8" w14:textId="4ABD3DF2" w:rsidR="001D1132" w:rsidRPr="00341B0E" w:rsidRDefault="00665B6D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По </w:t>
      </w:r>
      <w:r w:rsidR="00125BBD" w:rsidRPr="00341B0E">
        <w:rPr>
          <w:rFonts w:ascii="Verdana" w:hAnsi="Verdana" w:cs="Times New Roman"/>
          <w:sz w:val="28"/>
          <w:szCs w:val="28"/>
        </w:rPr>
        <w:t>инициативе</w:t>
      </w:r>
      <w:r w:rsidRPr="00341B0E">
        <w:rPr>
          <w:rFonts w:ascii="Verdana" w:hAnsi="Verdana" w:cs="Times New Roman"/>
          <w:sz w:val="28"/>
          <w:szCs w:val="28"/>
        </w:rPr>
        <w:t xml:space="preserve"> Екатерины Закировой «АРТ-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коворкинг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» </w:t>
      </w:r>
      <w:proofErr w:type="gramStart"/>
      <w:r w:rsidRPr="00341B0E">
        <w:rPr>
          <w:rFonts w:ascii="Verdana" w:hAnsi="Verdana" w:cs="Times New Roman"/>
          <w:sz w:val="28"/>
          <w:szCs w:val="28"/>
        </w:rPr>
        <w:t>в</w:t>
      </w:r>
      <w:proofErr w:type="gramEnd"/>
      <w:r w:rsidRPr="00341B0E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с.п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.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Русскинская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 создано многофункциональное пространство, в котором жители сельских поселений Сургутского района имеют возможность работать над общими проектами и развивать различные компетенции в ходе творческого взаимодействия.</w:t>
      </w:r>
    </w:p>
    <w:p w14:paraId="64A2E6BB" w14:textId="77777777" w:rsidR="00125BBD" w:rsidRPr="00341B0E" w:rsidRDefault="00125BBD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207020FD" w14:textId="56D89DAB" w:rsidR="00665B6D" w:rsidRPr="00341B0E" w:rsidRDefault="00C40F54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В рамках проекта </w:t>
      </w:r>
      <w:r w:rsidR="001D1132" w:rsidRPr="00341B0E">
        <w:rPr>
          <w:rFonts w:ascii="Verdana" w:hAnsi="Verdana" w:cs="Times New Roman"/>
          <w:sz w:val="28"/>
          <w:szCs w:val="28"/>
        </w:rPr>
        <w:t>«Кавказ. Вчера. Сегодня. Завтра»</w:t>
      </w:r>
      <w:r w:rsidRPr="00341B0E">
        <w:rPr>
          <w:rFonts w:ascii="Verdana" w:hAnsi="Verdana" w:cs="Times New Roman"/>
          <w:sz w:val="28"/>
          <w:szCs w:val="28"/>
        </w:rPr>
        <w:t xml:space="preserve"> Эльвиры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Галиакбаровой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 </w:t>
      </w:r>
      <w:r w:rsidR="00665B6D" w:rsidRPr="00341B0E">
        <w:rPr>
          <w:rFonts w:ascii="Verdana" w:hAnsi="Verdana" w:cs="Times New Roman"/>
          <w:sz w:val="28"/>
          <w:szCs w:val="28"/>
        </w:rPr>
        <w:t xml:space="preserve">организован молодежный историко-познавательный тур на Кавказ. Маршрут посещения городов выбран и составлен </w:t>
      </w:r>
      <w:r w:rsidR="00125BBD" w:rsidRPr="00341B0E">
        <w:rPr>
          <w:rFonts w:ascii="Verdana" w:hAnsi="Verdana" w:cs="Times New Roman"/>
          <w:sz w:val="28"/>
          <w:szCs w:val="28"/>
        </w:rPr>
        <w:t xml:space="preserve">на основе </w:t>
      </w:r>
      <w:r w:rsidR="00665B6D" w:rsidRPr="00341B0E">
        <w:rPr>
          <w:rFonts w:ascii="Verdana" w:hAnsi="Verdana" w:cs="Times New Roman"/>
          <w:sz w:val="28"/>
          <w:szCs w:val="28"/>
        </w:rPr>
        <w:t xml:space="preserve">жизненного пути Героя Российской Федерации </w:t>
      </w:r>
      <w:proofErr w:type="spellStart"/>
      <w:r w:rsidR="00665B6D" w:rsidRPr="00341B0E">
        <w:rPr>
          <w:rFonts w:ascii="Verdana" w:hAnsi="Verdana" w:cs="Times New Roman"/>
          <w:sz w:val="28"/>
          <w:szCs w:val="28"/>
        </w:rPr>
        <w:t>Тулпара</w:t>
      </w:r>
      <w:proofErr w:type="spellEnd"/>
      <w:r w:rsidR="00665B6D" w:rsidRPr="00341B0E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="00665B6D" w:rsidRPr="00341B0E">
        <w:rPr>
          <w:rFonts w:ascii="Verdana" w:hAnsi="Verdana" w:cs="Times New Roman"/>
          <w:sz w:val="28"/>
          <w:szCs w:val="28"/>
        </w:rPr>
        <w:t>Оздемировича</w:t>
      </w:r>
      <w:proofErr w:type="spellEnd"/>
      <w:r w:rsidR="00665B6D" w:rsidRPr="00341B0E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="00665B6D" w:rsidRPr="00341B0E">
        <w:rPr>
          <w:rFonts w:ascii="Verdana" w:hAnsi="Verdana" w:cs="Times New Roman"/>
          <w:sz w:val="28"/>
          <w:szCs w:val="28"/>
        </w:rPr>
        <w:t>Мусалаева</w:t>
      </w:r>
      <w:proofErr w:type="spellEnd"/>
      <w:r w:rsidR="00665B6D" w:rsidRPr="00341B0E">
        <w:rPr>
          <w:rFonts w:ascii="Verdana" w:hAnsi="Verdana" w:cs="Times New Roman"/>
          <w:sz w:val="28"/>
          <w:szCs w:val="28"/>
        </w:rPr>
        <w:t>. По итогам поездки создан научно-познавательный документальный фильм.</w:t>
      </w:r>
    </w:p>
    <w:p w14:paraId="08AE5E5C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246697BC" w14:textId="256C544B" w:rsidR="00C40F54" w:rsidRPr="00341B0E" w:rsidRDefault="00C40F54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>По результатам реализации проект</w:t>
      </w:r>
      <w:bookmarkStart w:id="0" w:name="_GoBack"/>
      <w:bookmarkEnd w:id="0"/>
      <w:r w:rsidRPr="00341B0E">
        <w:rPr>
          <w:rFonts w:ascii="Verdana" w:hAnsi="Verdana" w:cs="Times New Roman"/>
          <w:sz w:val="28"/>
          <w:szCs w:val="28"/>
        </w:rPr>
        <w:t xml:space="preserve">а Артура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Абзалова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 «Молодежные площадки» в трех поселениях Сургутского района: Фёдоровский,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Лямина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 и </w:t>
      </w:r>
      <w:proofErr w:type="spellStart"/>
      <w:r w:rsidRPr="00341B0E">
        <w:rPr>
          <w:rFonts w:ascii="Verdana" w:hAnsi="Verdana" w:cs="Times New Roman"/>
          <w:sz w:val="28"/>
          <w:szCs w:val="28"/>
        </w:rPr>
        <w:t>Сытомино</w:t>
      </w:r>
      <w:proofErr w:type="spellEnd"/>
      <w:r w:rsidRPr="00341B0E">
        <w:rPr>
          <w:rFonts w:ascii="Verdana" w:hAnsi="Verdana" w:cs="Times New Roman"/>
          <w:sz w:val="28"/>
          <w:szCs w:val="28"/>
        </w:rPr>
        <w:t xml:space="preserve"> </w:t>
      </w:r>
      <w:r w:rsidR="00B51EC5" w:rsidRPr="00341B0E">
        <w:rPr>
          <w:rFonts w:ascii="Verdana" w:hAnsi="Verdana" w:cs="Times New Roman"/>
          <w:sz w:val="28"/>
          <w:szCs w:val="28"/>
        </w:rPr>
        <w:t>–</w:t>
      </w:r>
      <w:r w:rsidR="004A63EA" w:rsidRPr="00341B0E">
        <w:rPr>
          <w:rFonts w:ascii="Verdana" w:hAnsi="Verdana" w:cs="Times New Roman"/>
          <w:sz w:val="28"/>
          <w:szCs w:val="28"/>
        </w:rPr>
        <w:t xml:space="preserve"> </w:t>
      </w:r>
      <w:r w:rsidRPr="00341B0E">
        <w:rPr>
          <w:rFonts w:ascii="Verdana" w:hAnsi="Verdana" w:cs="Times New Roman"/>
          <w:sz w:val="28"/>
          <w:szCs w:val="28"/>
        </w:rPr>
        <w:t>созданы молодёжные площадки</w:t>
      </w:r>
      <w:r w:rsidR="004A63EA" w:rsidRPr="00341B0E">
        <w:rPr>
          <w:rFonts w:ascii="Verdana" w:hAnsi="Verdana" w:cs="Times New Roman"/>
          <w:sz w:val="28"/>
          <w:szCs w:val="28"/>
        </w:rPr>
        <w:t>:</w:t>
      </w:r>
      <w:r w:rsidRPr="00341B0E">
        <w:rPr>
          <w:rFonts w:ascii="Verdana" w:hAnsi="Verdana" w:cs="Times New Roman"/>
          <w:sz w:val="28"/>
          <w:szCs w:val="28"/>
        </w:rPr>
        <w:t xml:space="preserve"> установлены скамейки и урны из экологичных</w:t>
      </w:r>
      <w:r w:rsidR="002B3507" w:rsidRPr="00341B0E">
        <w:rPr>
          <w:rFonts w:ascii="Verdana" w:hAnsi="Verdana" w:cs="Times New Roman"/>
          <w:sz w:val="28"/>
          <w:szCs w:val="28"/>
        </w:rPr>
        <w:t xml:space="preserve"> материалов </w:t>
      </w:r>
      <w:r w:rsidRPr="00341B0E">
        <w:rPr>
          <w:rFonts w:ascii="Verdana" w:hAnsi="Verdana" w:cs="Times New Roman"/>
          <w:sz w:val="28"/>
          <w:szCs w:val="28"/>
        </w:rPr>
        <w:t>в местах встреч молодежи.</w:t>
      </w:r>
    </w:p>
    <w:p w14:paraId="0ED7D680" w14:textId="77777777" w:rsidR="007E2726" w:rsidRPr="00341B0E" w:rsidRDefault="007E2726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094C9FC1" w14:textId="685C5E79" w:rsidR="000A7930" w:rsidRPr="00341B0E" w:rsidRDefault="005D41C9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Напомним, что прием заявок на </w:t>
      </w:r>
      <w:r w:rsidR="009F3BC8" w:rsidRPr="00341B0E">
        <w:rPr>
          <w:rFonts w:ascii="Verdana" w:hAnsi="Verdana" w:cs="Times New Roman"/>
          <w:sz w:val="28"/>
          <w:szCs w:val="28"/>
        </w:rPr>
        <w:t>участие в VI Всероссийском конкурсе проектов инициативного бюджетирования был открыт 1 апреля 2022 года на портале инициативно</w:t>
      </w:r>
      <w:r w:rsidR="00E7648A" w:rsidRPr="00341B0E">
        <w:rPr>
          <w:rFonts w:ascii="Verdana" w:hAnsi="Verdana" w:cs="Times New Roman"/>
          <w:sz w:val="28"/>
          <w:szCs w:val="28"/>
        </w:rPr>
        <w:t>го</w:t>
      </w:r>
      <w:r w:rsidR="009F3BC8" w:rsidRPr="00341B0E">
        <w:rPr>
          <w:rFonts w:ascii="Verdana" w:hAnsi="Verdana" w:cs="Times New Roman"/>
          <w:sz w:val="28"/>
          <w:szCs w:val="28"/>
        </w:rPr>
        <w:t xml:space="preserve"> бюджетировани</w:t>
      </w:r>
      <w:r w:rsidR="00E7648A" w:rsidRPr="00341B0E">
        <w:rPr>
          <w:rFonts w:ascii="Verdana" w:hAnsi="Verdana" w:cs="Times New Roman"/>
          <w:sz w:val="28"/>
          <w:szCs w:val="28"/>
        </w:rPr>
        <w:t>я</w:t>
      </w:r>
      <w:r w:rsidR="009F3BC8" w:rsidRPr="00341B0E">
        <w:rPr>
          <w:rFonts w:ascii="Verdana" w:hAnsi="Verdana" w:cs="Times New Roman"/>
          <w:sz w:val="28"/>
          <w:szCs w:val="28"/>
        </w:rPr>
        <w:t xml:space="preserve"> </w:t>
      </w:r>
      <w:hyperlink r:id="rId6" w:history="1">
        <w:r w:rsidR="009F3BC8" w:rsidRPr="00341B0E">
          <w:rPr>
            <w:rStyle w:val="a6"/>
            <w:rFonts w:ascii="Verdana" w:hAnsi="Verdana" w:cs="Times New Roman"/>
            <w:color w:val="auto"/>
            <w:sz w:val="28"/>
            <w:szCs w:val="28"/>
          </w:rPr>
          <w:t>https://budget4me.ru</w:t>
        </w:r>
      </w:hyperlink>
      <w:r w:rsidR="009F3BC8" w:rsidRPr="00341B0E">
        <w:rPr>
          <w:rFonts w:ascii="Verdana" w:hAnsi="Verdana" w:cs="Times New Roman"/>
          <w:sz w:val="28"/>
          <w:szCs w:val="28"/>
        </w:rPr>
        <w:t xml:space="preserve">. Организатором конкурса выступает Научно-исследовательский финансовый институт (НИФИ) Минфина России. На конкурс поступило 1088 заявок из 61 субъекта РФ. За проекты было отдано более 110 тысяч голосов. </w:t>
      </w:r>
    </w:p>
    <w:p w14:paraId="5B996BE1" w14:textId="77777777" w:rsidR="00220AC8" w:rsidRPr="00341B0E" w:rsidRDefault="00220AC8" w:rsidP="00DC59EB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14:paraId="27CC7C7E" w14:textId="3BE60548" w:rsidR="00DB728F" w:rsidRPr="00341B0E" w:rsidRDefault="009F3BC8" w:rsidP="00DB728F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341B0E">
        <w:rPr>
          <w:rFonts w:ascii="Verdana" w:hAnsi="Verdana" w:cs="Times New Roman"/>
          <w:sz w:val="28"/>
          <w:szCs w:val="28"/>
        </w:rPr>
        <w:t xml:space="preserve">Лучшие </w:t>
      </w:r>
      <w:r w:rsidR="004A63EA" w:rsidRPr="00341B0E">
        <w:rPr>
          <w:rFonts w:ascii="Verdana" w:hAnsi="Verdana" w:cs="Times New Roman"/>
          <w:sz w:val="28"/>
          <w:szCs w:val="28"/>
        </w:rPr>
        <w:t>идеи</w:t>
      </w:r>
      <w:r w:rsidRPr="00341B0E">
        <w:rPr>
          <w:rFonts w:ascii="Verdana" w:hAnsi="Verdana" w:cs="Times New Roman"/>
          <w:sz w:val="28"/>
          <w:szCs w:val="28"/>
        </w:rPr>
        <w:t xml:space="preserve"> по традиции будут представлены на всероссийском конкурсе, который проводит НИФИ Минфина. Выявленные в ходе конкурса лучшие практики становятся ориентирами для развития инициативного бюджетирования во </w:t>
      </w:r>
      <w:r w:rsidRPr="00341B0E">
        <w:rPr>
          <w:rFonts w:ascii="Verdana" w:hAnsi="Verdana" w:cs="Times New Roman"/>
          <w:sz w:val="28"/>
          <w:szCs w:val="28"/>
        </w:rPr>
        <w:lastRenderedPageBreak/>
        <w:t xml:space="preserve">всех субъектах Российской Федерации. </w:t>
      </w:r>
      <w:r w:rsidR="00DB728F" w:rsidRPr="00341B0E">
        <w:rPr>
          <w:rFonts w:ascii="Verdana" w:hAnsi="Verdana" w:cs="Times New Roman"/>
          <w:sz w:val="28"/>
          <w:szCs w:val="28"/>
        </w:rPr>
        <w:t>Подведение итогов конкурса состоится в сентябре 2022 года.</w:t>
      </w:r>
    </w:p>
    <w:p w14:paraId="6AD0BADF" w14:textId="77777777" w:rsidR="00DB728F" w:rsidRPr="00341B0E" w:rsidRDefault="00DB728F" w:rsidP="00DC59EB">
      <w:pPr>
        <w:spacing w:after="0" w:line="240" w:lineRule="auto"/>
        <w:jc w:val="both"/>
        <w:rPr>
          <w:rFonts w:ascii="Verdana" w:hAnsi="Verdana" w:cstheme="minorHAnsi"/>
          <w:sz w:val="28"/>
          <w:szCs w:val="28"/>
        </w:rPr>
      </w:pPr>
    </w:p>
    <w:p w14:paraId="163BB5D4" w14:textId="77777777" w:rsidR="00776B20" w:rsidRPr="00341B0E" w:rsidRDefault="00776B20">
      <w:pPr>
        <w:spacing w:after="0" w:line="240" w:lineRule="auto"/>
        <w:jc w:val="both"/>
        <w:rPr>
          <w:rFonts w:ascii="Verdana" w:hAnsi="Verdana" w:cstheme="minorHAnsi"/>
          <w:sz w:val="28"/>
          <w:szCs w:val="28"/>
        </w:rPr>
      </w:pPr>
    </w:p>
    <w:sectPr w:rsidR="00776B20" w:rsidRPr="0034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C57"/>
    <w:multiLevelType w:val="hybridMultilevel"/>
    <w:tmpl w:val="F9A4C4AE"/>
    <w:lvl w:ilvl="0" w:tplc="BF46585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5C"/>
    <w:rsid w:val="00042EC5"/>
    <w:rsid w:val="00061EA3"/>
    <w:rsid w:val="00063839"/>
    <w:rsid w:val="00087293"/>
    <w:rsid w:val="00094385"/>
    <w:rsid w:val="00096A5C"/>
    <w:rsid w:val="00097ACE"/>
    <w:rsid w:val="000A7930"/>
    <w:rsid w:val="000F0612"/>
    <w:rsid w:val="001239CE"/>
    <w:rsid w:val="00125BBD"/>
    <w:rsid w:val="00134685"/>
    <w:rsid w:val="00190C39"/>
    <w:rsid w:val="001D1132"/>
    <w:rsid w:val="00220AC8"/>
    <w:rsid w:val="002B3507"/>
    <w:rsid w:val="00313B51"/>
    <w:rsid w:val="00341592"/>
    <w:rsid w:val="00341B0E"/>
    <w:rsid w:val="003C144C"/>
    <w:rsid w:val="00440DC2"/>
    <w:rsid w:val="0044797E"/>
    <w:rsid w:val="004822E3"/>
    <w:rsid w:val="00495FE2"/>
    <w:rsid w:val="004A63EA"/>
    <w:rsid w:val="0051020D"/>
    <w:rsid w:val="00584BE7"/>
    <w:rsid w:val="005D41C9"/>
    <w:rsid w:val="005E3A58"/>
    <w:rsid w:val="00606C93"/>
    <w:rsid w:val="00616F80"/>
    <w:rsid w:val="006533CF"/>
    <w:rsid w:val="00665B6D"/>
    <w:rsid w:val="006B34BA"/>
    <w:rsid w:val="006B5D95"/>
    <w:rsid w:val="00776B20"/>
    <w:rsid w:val="00780404"/>
    <w:rsid w:val="007957EE"/>
    <w:rsid w:val="007E2726"/>
    <w:rsid w:val="0082182F"/>
    <w:rsid w:val="00842A5F"/>
    <w:rsid w:val="008A6C9E"/>
    <w:rsid w:val="009411BE"/>
    <w:rsid w:val="009C53DA"/>
    <w:rsid w:val="009E06DA"/>
    <w:rsid w:val="009F3BC8"/>
    <w:rsid w:val="00A1155A"/>
    <w:rsid w:val="00AB42E1"/>
    <w:rsid w:val="00B51EC5"/>
    <w:rsid w:val="00BC1AD9"/>
    <w:rsid w:val="00C40F54"/>
    <w:rsid w:val="00C411A5"/>
    <w:rsid w:val="00C5463D"/>
    <w:rsid w:val="00C91454"/>
    <w:rsid w:val="00CB183C"/>
    <w:rsid w:val="00CC4B34"/>
    <w:rsid w:val="00CD250F"/>
    <w:rsid w:val="00D372CF"/>
    <w:rsid w:val="00D755FF"/>
    <w:rsid w:val="00D874A1"/>
    <w:rsid w:val="00D90501"/>
    <w:rsid w:val="00DB728F"/>
    <w:rsid w:val="00DC59EB"/>
    <w:rsid w:val="00DD2E77"/>
    <w:rsid w:val="00DD3538"/>
    <w:rsid w:val="00E7648A"/>
    <w:rsid w:val="00F03631"/>
    <w:rsid w:val="00FA53DC"/>
    <w:rsid w:val="00FE4222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D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5C"/>
    <w:pPr>
      <w:spacing w:after="0" w:line="240" w:lineRule="auto"/>
    </w:pPr>
  </w:style>
  <w:style w:type="character" w:styleId="a4">
    <w:name w:val="Strong"/>
    <w:basedOn w:val="a0"/>
    <w:uiPriority w:val="22"/>
    <w:qFormat/>
    <w:rsid w:val="00096A5C"/>
    <w:rPr>
      <w:b/>
      <w:bCs/>
    </w:rPr>
  </w:style>
  <w:style w:type="paragraph" w:styleId="a5">
    <w:name w:val="List Paragraph"/>
    <w:basedOn w:val="a"/>
    <w:uiPriority w:val="34"/>
    <w:qFormat/>
    <w:rsid w:val="00096A5C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96A5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3B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5C"/>
    <w:pPr>
      <w:spacing w:after="0" w:line="240" w:lineRule="auto"/>
    </w:pPr>
  </w:style>
  <w:style w:type="character" w:styleId="a4">
    <w:name w:val="Strong"/>
    <w:basedOn w:val="a0"/>
    <w:uiPriority w:val="22"/>
    <w:qFormat/>
    <w:rsid w:val="00096A5C"/>
    <w:rPr>
      <w:b/>
      <w:bCs/>
    </w:rPr>
  </w:style>
  <w:style w:type="paragraph" w:styleId="a5">
    <w:name w:val="List Paragraph"/>
    <w:basedOn w:val="a"/>
    <w:uiPriority w:val="34"/>
    <w:qFormat/>
    <w:rsid w:val="00096A5C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96A5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3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4m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Амариани Юлия Викторовна</dc:creator>
  <cp:lastModifiedBy>Амариани Юлия Викторовна</cp:lastModifiedBy>
  <cp:revision>22</cp:revision>
  <dcterms:created xsi:type="dcterms:W3CDTF">2022-07-21T12:17:00Z</dcterms:created>
  <dcterms:modified xsi:type="dcterms:W3CDTF">2022-07-21T13:23:00Z</dcterms:modified>
</cp:coreProperties>
</file>