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41" w:rsidRPr="007E5C0F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710C41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OLE_LINK1"/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мероприятий межведомственной профилактической операции «Подросток», проводимой на территории города Пыть-Яха в период с 01.06.20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 по 30.09.20</w:t>
      </w:r>
      <w:bookmarkEnd w:id="0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</w:p>
    <w:p w:rsidR="00D02432" w:rsidRDefault="00D02432" w:rsidP="00D0243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10C41" w:rsidRDefault="00D02432" w:rsidP="00D0243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02432">
        <w:rPr>
          <w:rFonts w:ascii="Times New Roman" w:eastAsia="Times New Roman" w:hAnsi="Times New Roman"/>
          <w:lang w:eastAsia="ru-RU"/>
        </w:rPr>
        <w:t>(утвержден постановлением муниципальной комиссии по делам несовершеннолетних и защите их прав при администрации города Пыть-Яха № 104 от 27.05.2020)</w:t>
      </w:r>
    </w:p>
    <w:p w:rsidR="00D02432" w:rsidRPr="00D02432" w:rsidRDefault="00D02432" w:rsidP="00D0243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10C41" w:rsidRPr="007E5C0F" w:rsidRDefault="00710C41" w:rsidP="00710C41">
      <w:pPr>
        <w:numPr>
          <w:ilvl w:val="0"/>
          <w:numId w:val="17"/>
        </w:numPr>
        <w:spacing w:before="120" w:after="12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«Право ребенка»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Осуществление информационно-просветительской деятельности (распространение информационных материалов, проведение индивидуальных и массовых мероприятий), направленных на обеспечение и защиту прав детей</w:t>
            </w:r>
          </w:p>
          <w:p w:rsidR="00E86FB0" w:rsidRPr="006D57BE" w:rsidRDefault="00E86FB0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т.ч. дистанционным способом)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ДОиМП, ОКиИ 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</w:t>
            </w:r>
            <w:r>
              <w:rPr>
                <w:rFonts w:ascii="Times New Roman" w:hAnsi="Times New Roman"/>
                <w:sz w:val="24"/>
                <w:szCs w:val="24"/>
              </w:rPr>
              <w:t>твенные учреждения) и ЦЗН и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Выявление несовершеннолетних, права и интересы которых нарушены, находящихся в социально опасном положении, и принятие мер по защите прав детей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ООиП, ОМВД, ПОКБ,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 xml:space="preserve"> УСЗН, ДОиМП, ОКиИ, ОФКиС (подведомственные учреждения)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10C41" w:rsidRPr="007E5C0F" w:rsidRDefault="00710C41" w:rsidP="00710C41">
      <w:pPr>
        <w:numPr>
          <w:ilvl w:val="0"/>
          <w:numId w:val="17"/>
        </w:numPr>
        <w:spacing w:before="120" w:after="12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«Лето»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675"/>
        <w:gridCol w:w="1701"/>
        <w:gridCol w:w="2578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9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Создание условий и вовлечение несовершеннолетних, находящихся в социально опасном положении в организованные формы занятости</w:t>
            </w:r>
          </w:p>
          <w:p w:rsidR="00E86FB0" w:rsidRPr="006D57BE" w:rsidRDefault="00E86FB0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т.ч. дистанционным способом)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ДОиМП, ОКиИ, ОФКиС 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9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10C41" w:rsidRDefault="00710C41" w:rsidP="00710C41">
      <w:pPr>
        <w:spacing w:before="120" w:after="12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710C41" w:rsidRDefault="00710C41" w:rsidP="00710C41">
      <w:pPr>
        <w:spacing w:before="120" w:after="12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D02432" w:rsidRDefault="00D02432" w:rsidP="00710C41">
      <w:pPr>
        <w:spacing w:before="120" w:after="12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710C41" w:rsidRPr="007E5C0F" w:rsidRDefault="00710C41" w:rsidP="00710C41">
      <w:pPr>
        <w:numPr>
          <w:ilvl w:val="0"/>
          <w:numId w:val="17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lastRenderedPageBreak/>
        <w:t>Специализированное мероприятие «Внимание, дети!»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675"/>
        <w:gridCol w:w="1701"/>
        <w:gridCol w:w="2578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0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безопасному поведению детей, пропаганде здорового образа жизни</w:t>
            </w:r>
          </w:p>
          <w:p w:rsidR="00E86FB0" w:rsidRPr="006D57BE" w:rsidRDefault="00E86FB0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т.ч. дистанционным способом)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ДОиМП, ОКиИ, ОФКиС 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ПОКБ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0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Обеспечение мер по безопасности детей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УСЗН, ДОиМП, ОКиИ, ОФКиС,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учреждения), ПОКБ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0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10C41" w:rsidRPr="007E5C0F" w:rsidRDefault="00710C41" w:rsidP="00710C41">
      <w:pPr>
        <w:numPr>
          <w:ilvl w:val="0"/>
          <w:numId w:val="17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«Семья»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семей, находящихся в социально опасном положении, принятие мер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ООиП, ОМВД,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 и УСЗН (подведомственные учреждения)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формирование семейных ценностей, профилактику неблагополучия в семье </w:t>
            </w:r>
          </w:p>
          <w:p w:rsidR="00E86FB0" w:rsidRPr="006D57BE" w:rsidRDefault="00E86FB0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т.ч. дистанционным способом)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УСЗН, ДОиМП, ОКиИ, ОФКиС,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10C41" w:rsidRPr="007E5C0F" w:rsidRDefault="00710C41" w:rsidP="00710C41">
      <w:pPr>
        <w:numPr>
          <w:ilvl w:val="0"/>
          <w:numId w:val="17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«Всеобуч»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2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несовершеннолетних, не преступивших к обучению, и принятие мер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ДОиМП (образовательные организации), 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ООиП и ОМВД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2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Создание условий и вовлечение несовершеннолетних, находящихся в социально опасном положении в организованные формы занятости в свободное от учебы время 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ДОиМП, ОКиИ, ОФКиС, УСЗН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2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10C41" w:rsidRPr="007E5C0F" w:rsidRDefault="00710C41" w:rsidP="00710C4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10C41" w:rsidRPr="007E5C0F" w:rsidRDefault="00710C41" w:rsidP="00710C4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10C41" w:rsidRPr="007E5C0F" w:rsidRDefault="00710C41" w:rsidP="00710C4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E5C0F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710C41" w:rsidRPr="007E5C0F" w:rsidRDefault="00710C41" w:rsidP="00710C4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ДОиМП – Департамент образования и молодежной политики администрации города Пыть-Яха;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ОКиИ – Отдел по культуре и искусству администрации города Пыть-Яха;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ОМ</w:t>
      </w:r>
      <w:r w:rsidRPr="007E5C0F">
        <w:rPr>
          <w:rFonts w:ascii="Times New Roman" w:eastAsia="Times New Roman" w:hAnsi="Times New Roman"/>
          <w:lang w:eastAsia="ru-RU"/>
        </w:rPr>
        <w:t xml:space="preserve">КДН – Отдел по </w:t>
      </w:r>
      <w:r w:rsidRPr="001012B1">
        <w:rPr>
          <w:rFonts w:ascii="Times New Roman" w:eastAsia="Times New Roman" w:hAnsi="Times New Roman"/>
          <w:lang w:eastAsia="ru-RU"/>
        </w:rPr>
        <w:t>о</w:t>
      </w:r>
      <w:r>
        <w:rPr>
          <w:rFonts w:ascii="Times New Roman" w:eastAsia="Times New Roman" w:hAnsi="Times New Roman"/>
          <w:lang w:eastAsia="ru-RU"/>
        </w:rPr>
        <w:t xml:space="preserve">беспечению </w:t>
      </w:r>
      <w:r w:rsidRPr="007E5C0F">
        <w:rPr>
          <w:rFonts w:ascii="Times New Roman" w:eastAsia="Times New Roman" w:hAnsi="Times New Roman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lang w:eastAsia="ru-RU"/>
        </w:rPr>
        <w:t>муниципальной</w:t>
      </w:r>
      <w:r w:rsidRPr="007E5C0F">
        <w:rPr>
          <w:rFonts w:ascii="Times New Roman" w:eastAsia="Times New Roman" w:hAnsi="Times New Roman"/>
          <w:lang w:eastAsia="ru-RU"/>
        </w:rPr>
        <w:t xml:space="preserve"> комиссии по делам несовершеннолетних и защите их прав администрации города Пыть-Яха;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ОФКиС – Отдел по физической культуре и спорту администрации города Пыть-Яха;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710C41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</w:p>
    <w:p w:rsidR="00D108F5" w:rsidRPr="00545F48" w:rsidRDefault="00710C41" w:rsidP="00D02432">
      <w:pPr>
        <w:spacing w:after="0" w:line="240" w:lineRule="auto"/>
        <w:ind w:left="993" w:hanging="993"/>
        <w:rPr>
          <w:rFonts w:ascii="Times New Roman" w:hAnsi="Times New Roman"/>
          <w:sz w:val="4"/>
          <w:szCs w:val="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УИИ - </w:t>
      </w:r>
      <w:r w:rsidRPr="00CE5245">
        <w:rPr>
          <w:rFonts w:ascii="Times New Roman" w:eastAsia="Times New Roman" w:hAnsi="Times New Roman"/>
          <w:lang w:eastAsia="ru-RU"/>
        </w:rPr>
        <w:t xml:space="preserve">филиал по городу Пыть-Яху </w:t>
      </w:r>
      <w:r>
        <w:rPr>
          <w:rFonts w:ascii="Times New Roman" w:eastAsia="Times New Roman" w:hAnsi="Times New Roman"/>
          <w:lang w:eastAsia="ru-RU"/>
        </w:rPr>
        <w:t>УФСИН</w:t>
      </w:r>
      <w:r w:rsidRPr="00CE5245">
        <w:rPr>
          <w:rFonts w:ascii="Times New Roman" w:eastAsia="Times New Roman" w:hAnsi="Times New Roman"/>
          <w:lang w:eastAsia="ru-RU"/>
        </w:rPr>
        <w:t xml:space="preserve"> по Х</w:t>
      </w:r>
      <w:r>
        <w:rPr>
          <w:rFonts w:ascii="Times New Roman" w:eastAsia="Times New Roman" w:hAnsi="Times New Roman"/>
          <w:lang w:eastAsia="ru-RU"/>
        </w:rPr>
        <w:t>МАО</w:t>
      </w:r>
      <w:r w:rsidRPr="00CE5245">
        <w:rPr>
          <w:rFonts w:ascii="Times New Roman" w:eastAsia="Times New Roman" w:hAnsi="Times New Roman"/>
          <w:lang w:eastAsia="ru-RU"/>
        </w:rPr>
        <w:t xml:space="preserve"> – Югре Ф</w:t>
      </w:r>
      <w:r>
        <w:rPr>
          <w:rFonts w:ascii="Times New Roman" w:eastAsia="Times New Roman" w:hAnsi="Times New Roman"/>
          <w:lang w:eastAsia="ru-RU"/>
        </w:rPr>
        <w:t>КУ</w:t>
      </w:r>
      <w:r w:rsidRPr="00CE5245">
        <w:rPr>
          <w:rFonts w:ascii="Times New Roman" w:eastAsia="Times New Roman" w:hAnsi="Times New Roman"/>
          <w:lang w:eastAsia="ru-RU"/>
        </w:rPr>
        <w:t xml:space="preserve"> У</w:t>
      </w:r>
      <w:r>
        <w:rPr>
          <w:rFonts w:ascii="Times New Roman" w:eastAsia="Times New Roman" w:hAnsi="Times New Roman"/>
          <w:lang w:eastAsia="ru-RU"/>
        </w:rPr>
        <w:t>ИИ</w:t>
      </w:r>
      <w:r w:rsidRPr="007E5C0F">
        <w:rPr>
          <w:rFonts w:ascii="Times New Roman" w:eastAsia="Times New Roman" w:hAnsi="Times New Roman"/>
          <w:lang w:eastAsia="ru-RU"/>
        </w:rPr>
        <w:t>.</w:t>
      </w:r>
      <w:bookmarkStart w:id="1" w:name="_GoBack"/>
      <w:bookmarkEnd w:id="1"/>
    </w:p>
    <w:sectPr w:rsidR="00D108F5" w:rsidRPr="00545F48" w:rsidSect="00D024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1A3" w:rsidRDefault="00E671A3" w:rsidP="00F00B01">
      <w:pPr>
        <w:spacing w:after="0" w:line="240" w:lineRule="auto"/>
      </w:pPr>
      <w:r>
        <w:separator/>
      </w:r>
    </w:p>
  </w:endnote>
  <w:endnote w:type="continuationSeparator" w:id="0">
    <w:p w:rsidR="00E671A3" w:rsidRDefault="00E671A3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1A3" w:rsidRDefault="00E671A3" w:rsidP="00F00B01">
      <w:pPr>
        <w:spacing w:after="0" w:line="240" w:lineRule="auto"/>
      </w:pPr>
      <w:r>
        <w:separator/>
      </w:r>
    </w:p>
  </w:footnote>
  <w:footnote w:type="continuationSeparator" w:id="0">
    <w:p w:rsidR="00E671A3" w:rsidRDefault="00E671A3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432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E671A3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8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1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4"/>
  </w:num>
  <w:num w:numId="5">
    <w:abstractNumId w:val="5"/>
  </w:num>
  <w:num w:numId="6">
    <w:abstractNumId w:val="17"/>
  </w:num>
  <w:num w:numId="7">
    <w:abstractNumId w:val="8"/>
  </w:num>
  <w:num w:numId="8">
    <w:abstractNumId w:val="18"/>
  </w:num>
  <w:num w:numId="9">
    <w:abstractNumId w:val="11"/>
  </w:num>
  <w:num w:numId="10">
    <w:abstractNumId w:val="20"/>
  </w:num>
  <w:num w:numId="11">
    <w:abstractNumId w:val="4"/>
  </w:num>
  <w:num w:numId="12">
    <w:abstractNumId w:val="19"/>
  </w:num>
  <w:num w:numId="13">
    <w:abstractNumId w:val="6"/>
  </w:num>
  <w:num w:numId="14">
    <w:abstractNumId w:val="15"/>
  </w:num>
  <w:num w:numId="15">
    <w:abstractNumId w:val="12"/>
  </w:num>
  <w:num w:numId="16">
    <w:abstractNumId w:val="13"/>
  </w:num>
  <w:num w:numId="17">
    <w:abstractNumId w:val="0"/>
  </w:num>
  <w:num w:numId="18">
    <w:abstractNumId w:val="21"/>
  </w:num>
  <w:num w:numId="19">
    <w:abstractNumId w:val="3"/>
  </w:num>
  <w:num w:numId="20">
    <w:abstractNumId w:val="9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5216B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365E0"/>
    <w:rsid w:val="00155471"/>
    <w:rsid w:val="00155502"/>
    <w:rsid w:val="001B36A2"/>
    <w:rsid w:val="001E40BD"/>
    <w:rsid w:val="001E4710"/>
    <w:rsid w:val="001F43E7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324D13"/>
    <w:rsid w:val="00341624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817CD"/>
    <w:rsid w:val="00481ED8"/>
    <w:rsid w:val="00483A44"/>
    <w:rsid w:val="004C54AA"/>
    <w:rsid w:val="004E6114"/>
    <w:rsid w:val="004F6B9F"/>
    <w:rsid w:val="00503B48"/>
    <w:rsid w:val="00506A0F"/>
    <w:rsid w:val="005200C9"/>
    <w:rsid w:val="00535F89"/>
    <w:rsid w:val="00545F48"/>
    <w:rsid w:val="0055287A"/>
    <w:rsid w:val="00556398"/>
    <w:rsid w:val="005571AA"/>
    <w:rsid w:val="0056106C"/>
    <w:rsid w:val="0058053B"/>
    <w:rsid w:val="00580C53"/>
    <w:rsid w:val="00586D25"/>
    <w:rsid w:val="00590C3A"/>
    <w:rsid w:val="005B63B5"/>
    <w:rsid w:val="005C2444"/>
    <w:rsid w:val="005E45B7"/>
    <w:rsid w:val="005F7D10"/>
    <w:rsid w:val="00600D3D"/>
    <w:rsid w:val="00601C02"/>
    <w:rsid w:val="0062448E"/>
    <w:rsid w:val="006A1C4F"/>
    <w:rsid w:val="006B3B10"/>
    <w:rsid w:val="006C1063"/>
    <w:rsid w:val="006C14D3"/>
    <w:rsid w:val="006D3ED4"/>
    <w:rsid w:val="006D7523"/>
    <w:rsid w:val="006D7676"/>
    <w:rsid w:val="006E5118"/>
    <w:rsid w:val="006E5ED6"/>
    <w:rsid w:val="00710C41"/>
    <w:rsid w:val="00715AB5"/>
    <w:rsid w:val="00741E61"/>
    <w:rsid w:val="00792F79"/>
    <w:rsid w:val="007A0947"/>
    <w:rsid w:val="007C1AE2"/>
    <w:rsid w:val="007E0000"/>
    <w:rsid w:val="007F6DC2"/>
    <w:rsid w:val="008237C5"/>
    <w:rsid w:val="008329E4"/>
    <w:rsid w:val="00846FBC"/>
    <w:rsid w:val="008470CF"/>
    <w:rsid w:val="00867F46"/>
    <w:rsid w:val="00872B94"/>
    <w:rsid w:val="00873320"/>
    <w:rsid w:val="00880E80"/>
    <w:rsid w:val="00883851"/>
    <w:rsid w:val="008B22A3"/>
    <w:rsid w:val="008B6A24"/>
    <w:rsid w:val="008D5822"/>
    <w:rsid w:val="008E6444"/>
    <w:rsid w:val="008E6F60"/>
    <w:rsid w:val="00904513"/>
    <w:rsid w:val="00935294"/>
    <w:rsid w:val="00945E44"/>
    <w:rsid w:val="00962E52"/>
    <w:rsid w:val="00980256"/>
    <w:rsid w:val="0098418A"/>
    <w:rsid w:val="00997082"/>
    <w:rsid w:val="009A050B"/>
    <w:rsid w:val="009A2ABA"/>
    <w:rsid w:val="009B6666"/>
    <w:rsid w:val="009C6FD9"/>
    <w:rsid w:val="009D3F41"/>
    <w:rsid w:val="009E23FC"/>
    <w:rsid w:val="00A00167"/>
    <w:rsid w:val="00A12C5A"/>
    <w:rsid w:val="00A16772"/>
    <w:rsid w:val="00A2632D"/>
    <w:rsid w:val="00A30955"/>
    <w:rsid w:val="00A6606B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750C"/>
    <w:rsid w:val="00AF4C91"/>
    <w:rsid w:val="00AF658F"/>
    <w:rsid w:val="00B11D0F"/>
    <w:rsid w:val="00B260F7"/>
    <w:rsid w:val="00B42511"/>
    <w:rsid w:val="00B46EA8"/>
    <w:rsid w:val="00B5464E"/>
    <w:rsid w:val="00B60A4B"/>
    <w:rsid w:val="00B759F4"/>
    <w:rsid w:val="00B95B77"/>
    <w:rsid w:val="00BC19D7"/>
    <w:rsid w:val="00BC760D"/>
    <w:rsid w:val="00BE16C2"/>
    <w:rsid w:val="00BE37A7"/>
    <w:rsid w:val="00BF30DE"/>
    <w:rsid w:val="00C31B9A"/>
    <w:rsid w:val="00C519AA"/>
    <w:rsid w:val="00C54858"/>
    <w:rsid w:val="00C619D4"/>
    <w:rsid w:val="00C71464"/>
    <w:rsid w:val="00C80508"/>
    <w:rsid w:val="00C972D6"/>
    <w:rsid w:val="00CB0C13"/>
    <w:rsid w:val="00CB7AC7"/>
    <w:rsid w:val="00CC6DAA"/>
    <w:rsid w:val="00CC782C"/>
    <w:rsid w:val="00CE6F1F"/>
    <w:rsid w:val="00CF39F9"/>
    <w:rsid w:val="00CF48FD"/>
    <w:rsid w:val="00CF4BCA"/>
    <w:rsid w:val="00D02432"/>
    <w:rsid w:val="00D106AF"/>
    <w:rsid w:val="00D108F5"/>
    <w:rsid w:val="00D137CB"/>
    <w:rsid w:val="00D21E34"/>
    <w:rsid w:val="00D52874"/>
    <w:rsid w:val="00D5591A"/>
    <w:rsid w:val="00D7418F"/>
    <w:rsid w:val="00DA1E2C"/>
    <w:rsid w:val="00DA4AB7"/>
    <w:rsid w:val="00DB193C"/>
    <w:rsid w:val="00DB3DCC"/>
    <w:rsid w:val="00DB77E9"/>
    <w:rsid w:val="00DC7BC2"/>
    <w:rsid w:val="00E128BC"/>
    <w:rsid w:val="00E32B1F"/>
    <w:rsid w:val="00E36C31"/>
    <w:rsid w:val="00E671A3"/>
    <w:rsid w:val="00E82358"/>
    <w:rsid w:val="00E86FB0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437F7"/>
    <w:rsid w:val="00F52BF7"/>
    <w:rsid w:val="00F80624"/>
    <w:rsid w:val="00FA1AE9"/>
    <w:rsid w:val="00FB5353"/>
    <w:rsid w:val="00FB6D5C"/>
    <w:rsid w:val="00FC28E4"/>
    <w:rsid w:val="00FD18B5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9707D-AB7B-4D5B-90ED-67AF32B5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2020-05-28T06:10:00Z</cp:lastPrinted>
  <dcterms:created xsi:type="dcterms:W3CDTF">2020-05-28T06:41:00Z</dcterms:created>
  <dcterms:modified xsi:type="dcterms:W3CDTF">2020-05-28T06:41:00Z</dcterms:modified>
</cp:coreProperties>
</file>