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268" w:rsidRDefault="003C626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C6268" w:rsidRDefault="003C6268">
      <w:pPr>
        <w:pStyle w:val="ConsPlusNormal"/>
        <w:jc w:val="both"/>
        <w:outlineLvl w:val="0"/>
      </w:pPr>
    </w:p>
    <w:p w:rsidR="003C6268" w:rsidRDefault="003C626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C6268" w:rsidRDefault="003C6268">
      <w:pPr>
        <w:pStyle w:val="ConsPlusTitle"/>
        <w:jc w:val="center"/>
      </w:pPr>
    </w:p>
    <w:p w:rsidR="003C6268" w:rsidRDefault="003C6268">
      <w:pPr>
        <w:pStyle w:val="ConsPlusTitle"/>
        <w:jc w:val="center"/>
      </w:pPr>
      <w:r>
        <w:t>РАСПОРЯЖЕНИЕ</w:t>
      </w:r>
    </w:p>
    <w:p w:rsidR="003C6268" w:rsidRDefault="003C6268">
      <w:pPr>
        <w:pStyle w:val="ConsPlusTitle"/>
        <w:jc w:val="center"/>
      </w:pPr>
      <w:r>
        <w:t>от 19 апреля 2016 г. N 724-р</w:t>
      </w:r>
    </w:p>
    <w:p w:rsidR="003C6268" w:rsidRDefault="003C626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C62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268" w:rsidRDefault="003C626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268" w:rsidRDefault="003C626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6268" w:rsidRDefault="003C62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6268" w:rsidRDefault="003C62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07.10.2016 </w:t>
            </w:r>
            <w:hyperlink r:id="rId5" w:history="1">
              <w:r>
                <w:rPr>
                  <w:color w:val="0000FF"/>
                </w:rPr>
                <w:t>N 2118-р</w:t>
              </w:r>
            </w:hyperlink>
            <w:r>
              <w:rPr>
                <w:color w:val="392C69"/>
              </w:rPr>
              <w:t>,</w:t>
            </w:r>
          </w:p>
          <w:p w:rsidR="003C6268" w:rsidRDefault="003C62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01.08.2017 </w:t>
            </w:r>
            <w:hyperlink r:id="rId6" w:history="1">
              <w:r>
                <w:rPr>
                  <w:color w:val="0000FF"/>
                </w:rPr>
                <w:t>N 1650-р</w:t>
              </w:r>
            </w:hyperlink>
            <w:r>
              <w:rPr>
                <w:color w:val="392C69"/>
              </w:rPr>
              <w:t xml:space="preserve">, от 19.08.2017 </w:t>
            </w:r>
            <w:hyperlink r:id="rId7" w:history="1">
              <w:r>
                <w:rPr>
                  <w:color w:val="0000FF"/>
                </w:rPr>
                <w:t>N 1785-р</w:t>
              </w:r>
            </w:hyperlink>
            <w:r>
              <w:rPr>
                <w:color w:val="392C69"/>
              </w:rPr>
              <w:t xml:space="preserve">, от 19.01.2019 </w:t>
            </w:r>
            <w:hyperlink r:id="rId8" w:history="1">
              <w:r>
                <w:rPr>
                  <w:color w:val="0000FF"/>
                </w:rPr>
                <w:t>N 35-р</w:t>
              </w:r>
            </w:hyperlink>
            <w:r>
              <w:rPr>
                <w:color w:val="392C69"/>
              </w:rPr>
              <w:t>,</w:t>
            </w:r>
          </w:p>
          <w:p w:rsidR="003C6268" w:rsidRDefault="003C62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02.10.2019 </w:t>
            </w:r>
            <w:hyperlink r:id="rId9" w:history="1">
              <w:r>
                <w:rPr>
                  <w:color w:val="0000FF"/>
                </w:rPr>
                <w:t>N 2280-р</w:t>
              </w:r>
            </w:hyperlink>
            <w:r>
              <w:rPr>
                <w:color w:val="392C69"/>
              </w:rPr>
              <w:t>,</w:t>
            </w:r>
          </w:p>
          <w:p w:rsidR="003C6268" w:rsidRDefault="003C6268">
            <w:pPr>
              <w:pStyle w:val="ConsPlusNormal"/>
              <w:jc w:val="center"/>
            </w:pPr>
            <w:hyperlink r:id="rId1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23.09.2020 N 1522,</w:t>
            </w:r>
          </w:p>
          <w:p w:rsidR="003C6268" w:rsidRDefault="003C6268">
            <w:pPr>
              <w:pStyle w:val="ConsPlusNormal"/>
              <w:jc w:val="center"/>
            </w:pPr>
            <w:hyperlink r:id="rId11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29.04.2021 N 1140-р)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268" w:rsidRDefault="003C6268">
            <w:pPr>
              <w:spacing w:after="1" w:line="0" w:lineRule="atLeast"/>
            </w:pPr>
          </w:p>
        </w:tc>
      </w:tr>
    </w:tbl>
    <w:p w:rsidR="003C6268" w:rsidRDefault="003C6268">
      <w:pPr>
        <w:pStyle w:val="ConsPlusNormal"/>
        <w:jc w:val="center"/>
      </w:pPr>
    </w:p>
    <w:p w:rsidR="003C6268" w:rsidRDefault="003C6268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28" w:history="1">
        <w:r>
          <w:rPr>
            <w:color w:val="0000FF"/>
          </w:rPr>
          <w:t>перечень</w:t>
        </w:r>
      </w:hyperlink>
      <w:r>
        <w:t xml:space="preserve">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информация.</w:t>
      </w:r>
    </w:p>
    <w:p w:rsidR="003C6268" w:rsidRDefault="003C6268">
      <w:pPr>
        <w:pStyle w:val="ConsPlusNormal"/>
        <w:spacing w:before="220"/>
        <w:ind w:firstLine="540"/>
        <w:jc w:val="both"/>
      </w:pPr>
      <w:r>
        <w:t>2. Настоящее распоряжение вступает в силу с 1 июля 2016 г.</w:t>
      </w:r>
    </w:p>
    <w:p w:rsidR="003C6268" w:rsidRDefault="003C6268">
      <w:pPr>
        <w:pStyle w:val="ConsPlusNormal"/>
        <w:jc w:val="both"/>
      </w:pPr>
    </w:p>
    <w:p w:rsidR="003C6268" w:rsidRDefault="003C6268">
      <w:pPr>
        <w:pStyle w:val="ConsPlusNormal"/>
        <w:jc w:val="right"/>
      </w:pPr>
      <w:r>
        <w:t>Председатель Правительства</w:t>
      </w:r>
    </w:p>
    <w:p w:rsidR="003C6268" w:rsidRDefault="003C6268">
      <w:pPr>
        <w:pStyle w:val="ConsPlusNormal"/>
        <w:jc w:val="right"/>
      </w:pPr>
      <w:r>
        <w:t>Российской Федерации</w:t>
      </w:r>
    </w:p>
    <w:p w:rsidR="003C6268" w:rsidRDefault="003C6268">
      <w:pPr>
        <w:pStyle w:val="ConsPlusNormal"/>
        <w:jc w:val="right"/>
      </w:pPr>
      <w:r>
        <w:t>Д.МЕДВЕДЕВ</w:t>
      </w:r>
    </w:p>
    <w:p w:rsidR="003C6268" w:rsidRDefault="003C6268">
      <w:pPr>
        <w:pStyle w:val="ConsPlusNormal"/>
        <w:jc w:val="both"/>
      </w:pPr>
    </w:p>
    <w:p w:rsidR="003C6268" w:rsidRDefault="003C6268">
      <w:pPr>
        <w:pStyle w:val="ConsPlusNormal"/>
        <w:jc w:val="both"/>
      </w:pPr>
    </w:p>
    <w:p w:rsidR="003C6268" w:rsidRDefault="003C6268">
      <w:pPr>
        <w:pStyle w:val="ConsPlusNormal"/>
        <w:jc w:val="both"/>
      </w:pPr>
    </w:p>
    <w:p w:rsidR="003C6268" w:rsidRDefault="003C6268">
      <w:pPr>
        <w:pStyle w:val="ConsPlusNormal"/>
        <w:jc w:val="both"/>
      </w:pPr>
    </w:p>
    <w:p w:rsidR="003C6268" w:rsidRDefault="003C6268">
      <w:pPr>
        <w:pStyle w:val="ConsPlusNormal"/>
        <w:jc w:val="both"/>
      </w:pPr>
    </w:p>
    <w:p w:rsidR="003C6268" w:rsidRDefault="003C6268">
      <w:pPr>
        <w:pStyle w:val="ConsPlusNormal"/>
        <w:jc w:val="right"/>
        <w:outlineLvl w:val="0"/>
      </w:pPr>
      <w:r>
        <w:t>Утвержден</w:t>
      </w:r>
    </w:p>
    <w:p w:rsidR="003C6268" w:rsidRDefault="003C6268">
      <w:pPr>
        <w:pStyle w:val="ConsPlusNormal"/>
        <w:jc w:val="right"/>
      </w:pPr>
      <w:r>
        <w:t>распоряжением Правительства</w:t>
      </w:r>
    </w:p>
    <w:p w:rsidR="003C6268" w:rsidRDefault="003C6268">
      <w:pPr>
        <w:pStyle w:val="ConsPlusNormal"/>
        <w:jc w:val="right"/>
      </w:pPr>
      <w:r>
        <w:t>Российской Федерации</w:t>
      </w:r>
    </w:p>
    <w:p w:rsidR="003C6268" w:rsidRDefault="003C6268">
      <w:pPr>
        <w:pStyle w:val="ConsPlusNormal"/>
        <w:jc w:val="right"/>
      </w:pPr>
      <w:r>
        <w:t>от 19 апреля 2016 г. N 724-р</w:t>
      </w:r>
    </w:p>
    <w:p w:rsidR="003C6268" w:rsidRDefault="003C6268">
      <w:pPr>
        <w:pStyle w:val="ConsPlusNormal"/>
        <w:jc w:val="both"/>
      </w:pPr>
    </w:p>
    <w:p w:rsidR="003C6268" w:rsidRDefault="003C6268">
      <w:pPr>
        <w:pStyle w:val="ConsPlusTitle"/>
        <w:jc w:val="center"/>
      </w:pPr>
      <w:bookmarkStart w:id="0" w:name="P28"/>
      <w:bookmarkEnd w:id="0"/>
      <w:r>
        <w:t>ПЕРЕЧЕНЬ</w:t>
      </w:r>
    </w:p>
    <w:p w:rsidR="003C6268" w:rsidRDefault="003C6268">
      <w:pPr>
        <w:pStyle w:val="ConsPlusTitle"/>
        <w:jc w:val="center"/>
      </w:pPr>
      <w:r>
        <w:t>ДОКУМЕНТОВ И (ИЛИ) ИНФОРМАЦИИ, ЗАПРАШИВАЕМЫХ И ПОЛУЧАЕМЫХ</w:t>
      </w:r>
    </w:p>
    <w:p w:rsidR="003C6268" w:rsidRDefault="003C6268">
      <w:pPr>
        <w:pStyle w:val="ConsPlusTitle"/>
        <w:jc w:val="center"/>
      </w:pPr>
      <w:r>
        <w:t>В РАМКАХ МЕЖВЕДОМСТВЕННОГО ИНФОРМАЦИОННОГО ВЗАИМОДЕЙСТВИЯ</w:t>
      </w:r>
    </w:p>
    <w:p w:rsidR="003C6268" w:rsidRDefault="003C6268">
      <w:pPr>
        <w:pStyle w:val="ConsPlusTitle"/>
        <w:jc w:val="center"/>
      </w:pPr>
      <w:r>
        <w:t>ОРГАНАМИ ГОСУДАРСТВЕННОГО КОНТРОЛЯ (НАДЗОРА), ОРГАНАМИ</w:t>
      </w:r>
    </w:p>
    <w:p w:rsidR="003C6268" w:rsidRDefault="003C6268">
      <w:pPr>
        <w:pStyle w:val="ConsPlusTitle"/>
        <w:jc w:val="center"/>
      </w:pPr>
      <w:r>
        <w:t>МУНИЦИПАЛЬНОГО КОНТРОЛЯ ПРИ ОРГАНИЗАЦИИ И ПРОВЕДЕНИИ</w:t>
      </w:r>
    </w:p>
    <w:p w:rsidR="003C6268" w:rsidRDefault="003C6268">
      <w:pPr>
        <w:pStyle w:val="ConsPlusTitle"/>
        <w:jc w:val="center"/>
      </w:pPr>
      <w:r>
        <w:t>ПРОВЕРОК ОТ ИНЫХ ГОСУДАРСТВЕННЫХ ОРГАНОВ, ОРГАНОВ МЕСТНОГО</w:t>
      </w:r>
    </w:p>
    <w:p w:rsidR="003C6268" w:rsidRDefault="003C6268">
      <w:pPr>
        <w:pStyle w:val="ConsPlusTitle"/>
        <w:jc w:val="center"/>
      </w:pPr>
      <w:r>
        <w:t>САМОУПРАВЛЕНИЯ ЛИБО ПОДВЕДОМСТВЕННЫХ ГОСУДАРСТВЕННЫМ</w:t>
      </w:r>
    </w:p>
    <w:p w:rsidR="003C6268" w:rsidRDefault="003C6268">
      <w:pPr>
        <w:pStyle w:val="ConsPlusTitle"/>
        <w:jc w:val="center"/>
      </w:pPr>
      <w:r>
        <w:t>ОРГАНАМ ИЛИ ОРГАНАМ МЕСТНОГО САМОУПРАВЛЕНИЯ ОРГАНИЗАЦИЙ,</w:t>
      </w:r>
    </w:p>
    <w:p w:rsidR="003C6268" w:rsidRDefault="003C6268">
      <w:pPr>
        <w:pStyle w:val="ConsPlusTitle"/>
        <w:jc w:val="center"/>
      </w:pPr>
      <w:r>
        <w:t>В РАСПОРЯЖЕНИИ КОТОРЫХ НАХОДЯТСЯ ЭТИ ДОКУМЕНТЫ</w:t>
      </w:r>
    </w:p>
    <w:p w:rsidR="003C6268" w:rsidRDefault="003C6268">
      <w:pPr>
        <w:pStyle w:val="ConsPlusTitle"/>
        <w:jc w:val="center"/>
      </w:pPr>
      <w:r>
        <w:t>И (ИЛИ) ИНФОРМАЦИЯ</w:t>
      </w:r>
    </w:p>
    <w:p w:rsidR="003C6268" w:rsidRDefault="003C626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C62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268" w:rsidRDefault="003C626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268" w:rsidRDefault="003C626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6268" w:rsidRDefault="003C62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6268" w:rsidRDefault="003C62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07.10.2016 </w:t>
            </w:r>
            <w:hyperlink r:id="rId12" w:history="1">
              <w:r>
                <w:rPr>
                  <w:color w:val="0000FF"/>
                </w:rPr>
                <w:t>N 2118-р</w:t>
              </w:r>
            </w:hyperlink>
            <w:r>
              <w:rPr>
                <w:color w:val="392C69"/>
              </w:rPr>
              <w:t>,</w:t>
            </w:r>
          </w:p>
          <w:p w:rsidR="003C6268" w:rsidRDefault="003C62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01.08.2017 </w:t>
            </w:r>
            <w:hyperlink r:id="rId13" w:history="1">
              <w:r>
                <w:rPr>
                  <w:color w:val="0000FF"/>
                </w:rPr>
                <w:t>N 1650-р</w:t>
              </w:r>
            </w:hyperlink>
            <w:r>
              <w:rPr>
                <w:color w:val="392C69"/>
              </w:rPr>
              <w:t xml:space="preserve">, от 19.08.2017 </w:t>
            </w:r>
            <w:hyperlink r:id="rId14" w:history="1">
              <w:r>
                <w:rPr>
                  <w:color w:val="0000FF"/>
                </w:rPr>
                <w:t>N 1785-р</w:t>
              </w:r>
            </w:hyperlink>
            <w:r>
              <w:rPr>
                <w:color w:val="392C69"/>
              </w:rPr>
              <w:t xml:space="preserve">, от 19.01.2019 </w:t>
            </w:r>
            <w:hyperlink r:id="rId15" w:history="1">
              <w:r>
                <w:rPr>
                  <w:color w:val="0000FF"/>
                </w:rPr>
                <w:t>N 35-р</w:t>
              </w:r>
            </w:hyperlink>
            <w:r>
              <w:rPr>
                <w:color w:val="392C69"/>
              </w:rPr>
              <w:t>,</w:t>
            </w:r>
          </w:p>
          <w:p w:rsidR="003C6268" w:rsidRDefault="003C62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02.10.2019 </w:t>
            </w:r>
            <w:hyperlink r:id="rId16" w:history="1">
              <w:r>
                <w:rPr>
                  <w:color w:val="0000FF"/>
                </w:rPr>
                <w:t>N 2280-р</w:t>
              </w:r>
            </w:hyperlink>
            <w:r>
              <w:rPr>
                <w:color w:val="392C69"/>
              </w:rPr>
              <w:t>,</w:t>
            </w:r>
          </w:p>
          <w:p w:rsidR="003C6268" w:rsidRDefault="003C6268">
            <w:pPr>
              <w:pStyle w:val="ConsPlusNormal"/>
              <w:jc w:val="center"/>
            </w:pPr>
            <w:hyperlink r:id="rId1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23.09.2020 N 1522,</w:t>
            </w:r>
          </w:p>
          <w:p w:rsidR="003C6268" w:rsidRDefault="003C6268">
            <w:pPr>
              <w:pStyle w:val="ConsPlusNormal"/>
              <w:jc w:val="center"/>
            </w:pPr>
            <w:hyperlink r:id="rId18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29.04.2021 N 1140-р)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268" w:rsidRDefault="003C6268">
            <w:pPr>
              <w:spacing w:after="1" w:line="0" w:lineRule="atLeast"/>
            </w:pPr>
          </w:p>
        </w:tc>
      </w:tr>
    </w:tbl>
    <w:p w:rsidR="003C6268" w:rsidRDefault="003C62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669"/>
        <w:gridCol w:w="2665"/>
      </w:tblGrid>
      <w:tr w:rsidR="003C6268">
        <w:tc>
          <w:tcPr>
            <w:tcW w:w="6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C6268" w:rsidRDefault="003C6268">
            <w:pPr>
              <w:pStyle w:val="ConsPlusNormal"/>
              <w:jc w:val="center"/>
            </w:pPr>
            <w:r>
              <w:t>Наименование документа и (или) информации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C6268" w:rsidRDefault="003C6268">
            <w:pPr>
              <w:pStyle w:val="ConsPlusNormal"/>
              <w:jc w:val="center"/>
            </w:pPr>
            <w:r>
              <w:t>Федеральные органы исполнительной власти, органы государственных внебюджетных фондов, в распоряжении которых находятся документ и (или) информация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заключения Минздрава России о том, что в границах находящегося на территории Российской Федерации географического объекта, наименование которого заявляется в качестве наименования места происхождения минеральной питьевой лечебной, лечебно-столовой и минеральной природной столовой воды, заявитель производит минеральную питьевую лечебную, лечебно-столовую и минеральную природную столовую воду, особые свойства которой определяются характерными для указанного географического объекта природными условиями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Минздрав России </w:t>
            </w:r>
            <w:hyperlink w:anchor="P85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государственного реестра лекарственных средств для медицинского применения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Минздрав России </w:t>
            </w:r>
            <w:hyperlink w:anchor="P85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Копия решения о выделении полос радиочастот для радиоэлектронных средств и высокочастотных устройств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Минцифры России </w:t>
            </w:r>
            <w:hyperlink w:anchor="P85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(в ред. </w:t>
            </w:r>
            <w:hyperlink r:id="rId1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29.04.2021 N 1140-р)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реестра лицензий на осуществление деятельности по сохранению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Минкультуры России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Копия прокатного удостоверения на фильм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Минкультуры России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Копия разрешения на ввод в эксплуатацию объектов обороны и безопасности, являющихся объектами военной инфраструктуры Вооруженных Сил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Минобороны России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Копия разрешения на строительство объектов обороны и безопасности, являющихся объектами военной инфраструктуры Вооруженных Сил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Минобороны России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Копия свидетельства об исключении государственного воздушного судна из государственного учета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Минобороны России </w:t>
            </w:r>
            <w:hyperlink w:anchor="P85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Согласование решения о предоставлении или об отказе в предоставлении лицензии на деятельность по разработке, производству, ремонту и испытаниям авиационной </w:t>
            </w:r>
            <w:r>
              <w:lastRenderedPageBreak/>
              <w:t>техники, в том числе авиационной техники двойного назначения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lastRenderedPageBreak/>
              <w:t xml:space="preserve">Минобороны России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Письмо о подтверждении (невозможности подтверждения) целевого назначения ввозимых отдельных видов металлообрабатывающего оборудования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Минпромторг России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Письмо о подтверждении (невозможности подтверждения) целевого назначения ввозимых плазменных модулей (экранов) для аппаратуры товарной позиции </w:t>
            </w:r>
            <w:hyperlink r:id="rId20" w:history="1">
              <w:r>
                <w:rPr>
                  <w:color w:val="0000FF"/>
                </w:rPr>
                <w:t>8528</w:t>
              </w:r>
            </w:hyperlink>
            <w:r>
              <w:t xml:space="preserve"> ТН ВЭД ЕАЭС, декларируемых кодом ТН ВЭД ЕАЭС 8529 90 920 1, и жидкокристаллических модулей (экранов) для аппаратуры товарной позиции </w:t>
            </w:r>
            <w:hyperlink r:id="rId21" w:history="1">
              <w:r>
                <w:rPr>
                  <w:color w:val="0000FF"/>
                </w:rPr>
                <w:t>8528</w:t>
              </w:r>
            </w:hyperlink>
            <w:r>
              <w:t>, декларируемых кодом ТН ВЭД ЕАЭС 8529 90 920 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Минпромторг России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Письмо о подтверждении (невозможности подтверждения) целевого назначения ввозимых комплектующих изделий, ряда сырьевых товаров для производства авиационных двигателей и гражданских воздушных судов или отдельных видов оборудования для авиационной промышленности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Минпромторг России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баланса производства, распространения и применения взрывчатых материалов промышленного назначения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Минпромторг России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о лицензии на осуществление деятельности по разработке, производству, испытанию и ремонту авиационной техники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Минпромторг России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реестра лицензий на производство лекарственных средств для медицинского применения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Минпромторг России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реестра лицензий по разработке, производству, испытанию, хранению, ремонту и утилизации гражданского и служебного оружия и основных частей огнестрельного оружия, торговле гражданским и служебным оружием и основными частями огнестрельного оружия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Минпромторг России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реестра лицензий по разработке, производству, испытанию, хранению, реализации и утилизации боеприпасов (в том числе патронов к гражданскому и служебному оружию и составных частей патронов), пиротехнических изделий IV и V классов в соответствии с национальным стандартом, применению пиротехнических изделий IV и V классов в соответствии с техническим регламентом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Минпромторг России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о лицензии на осуществление деятельности по разработке, производству, испытанию, установке, монтажу, техническому обслуживанию, ремонту, утилизации и реализации вооружения и военной техники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Минпромторг России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lastRenderedPageBreak/>
              <w:t>19.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реестра лицензий на осуществление деятельности по хранению и уничтожению химического оружия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Минпромторг России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20.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Свидетельство об исключении экспериментального воздушного судна из государственного учета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Минпромторг России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21.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Государственного каталога пестицидов и агрохимикатов, разрешенных к применению на территории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Минсельхоз России </w:t>
            </w:r>
            <w:hyperlink w:anchor="P85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22.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разрешения на ввод в эксплуатацию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Минстрой России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23.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разрешения на строительство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Минстрой России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24.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Минстрой России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25.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Письмо о подтверждении целевого назначения ввозимого товара для котлов паровых и с пароперегревателем для судового оборудования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Минтранс России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26.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Выписка из приказа об утверждении нормативов создания запасов топлива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Минэнерго России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27.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Выписка из приказа об утверждении нормативов удельных расходов топлива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Минэнерго России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28.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Копия письма о подтверждении факта добычи нефти сырой с вязкостью в пластовых условиях не менее 10000 миллипаскаль-секунд или с особыми физико-химическими характеристиками, добытой на отдельных месторождениях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Минэнерго России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29.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Копия справки о подтверждении соответствия сведений об экспорте нефти сырой по графику транспортировки нефти из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Минэнерго России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30.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приказа об утверждении нормативов потерь электрической энергии при ее передаче по электрическим сетям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Минэнерго России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31.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Выписка из реестра филиалов и представительств международных организаций и иностранных некоммерческих неправительственных организаций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Минюст России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32.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о статусе адвоката иностранного государства, осуществляющего адвокатскую деятельность на территории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Минюст России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33.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реестра нотариусов и лиц, сдавших квалификационный экзамен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Минюст России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34.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Сведения из заключения о готовности организации, эксплуатирующей гидротехнические сооружения, к локализации и ликвидации чрезвычайных ситуаций и </w:t>
            </w:r>
            <w:r>
              <w:lastRenderedPageBreak/>
              <w:t>защите населения и территорий в случае аварии гидротехнического сооружения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lastRenderedPageBreak/>
              <w:t xml:space="preserve">МЧС России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35.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заключения о соответствии или несоответствии объекта защиты требованиям пожарной безопасности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МЧС России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36.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реестра маломерных судов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МЧС России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(в ред. </w:t>
            </w:r>
            <w:hyperlink r:id="rId2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37.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План по предупреждению и ликвидации разливов нефти и нефтепродуктов с указанием района и срока действия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МЧС России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38.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об отсутствии (наличии) задолженности по страховым взносам, по пеням и штрафам до 1 января 2017 г.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Пенсионный фонд Российской Федерации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(в ред. </w:t>
            </w:r>
            <w:hyperlink r:id="rId2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39.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Копия сертификата, подтверждающего соответствие юридических лиц, индивидуальных предпринимателей, осуществляющих техническое обслуживание гражданских воздушных судов, требованиям федеральных авиационных правил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Росавиация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40.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сертификата, подтверждающего соответствие юридических лиц, индивидуальных предпринимателей, осуществляющих техническое обслуживание гражданских воздушных судов, требованиям федеральных авиационных правил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Росавиация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41.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лицензий на деятельность по перевозкам воздушным транспортом пассажиров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Росавиация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42.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реестра лицензий на деятельность по перевозкам воздушным транспортом пассажиров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Росавиация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43.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лицензий на деятельность по перевозкам воздушным транспортом грузов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Росавиация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44.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реестра лицензий на деятельность по перевозкам воздушным транспортом грузов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Росавиация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45.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Копия разрешения на ввод в эксплуатацию автомобильных дорог общего пользования федерального значения либо их участков, частных автомобильных дорог, строительство, реконструкцию которых планируется осуществлять на территории 2 и более субъектов Российской Федерации;</w:t>
            </w:r>
          </w:p>
          <w:p w:rsidR="003C6268" w:rsidRDefault="003C6268">
            <w:pPr>
              <w:pStyle w:val="ConsPlusNormal"/>
            </w:pPr>
            <w:r>
              <w:t>пересечений и примыканий к автомобильным дорогам общего пользования федерального значения;</w:t>
            </w:r>
          </w:p>
          <w:p w:rsidR="003C6268" w:rsidRDefault="003C6268">
            <w:pPr>
              <w:pStyle w:val="ConsPlusNormal"/>
            </w:pPr>
            <w:r>
              <w:t>объектов дорожного сервиса, размещаемых в границах полосы отвода автомобильной дороги общего пользования федерального значения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Росавтодор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lastRenderedPageBreak/>
              <w:t>46.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Копия разрешения на строительство автомобильных дорог общего пользования федерального значения либо их участков; частных автомобильных дорог, строительство, реконструкцию которых планируется осуществлять на территории 2 и более субъектов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Росавтодор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47.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о владельцах автомобильных дорог, по которым предполагается движение транспортного средства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Росавтодор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48.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государственного сводного реестра выданных, приостановленных и аннулированных лицензий на производство и оборот этилового спирта, алкогольной и спиртосодержащей продукции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Росалкогольрегулирование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49.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Сведения, содержащиеся в заключении Росалкогольрегулирования о производстве товара в границах географического объекта, наименование которого заявляется на регистрацию наименования места происхождения товара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Росалкогольрегулирование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50.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Копия приказа об утверждении нормативов допустимых сбросов веществ и микроорганизмов в водные объекты для водопользователей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Росводресурсы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51.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Копия решения о предоставлении водного объекта в пользование, копия договора водопользования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Росводресурсы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52.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о водном объекте, содержащиеся в государственном водном реестре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Росводресурсы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53.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единого реестра лицензий на осуществление деятельности по обороту наркотических средств, психотропных веществ и их прекурсоров, культивированию наркосодержащих растений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Росздравнадзор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54.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единого реестра лицензий на осуществление фармацевтической деятельности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Росздравнадзор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55.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Росздравнадзор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56.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единого реестра лицензий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Росздравнадзор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57.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о выданных разрешениях на ввоз медицинских изделий в целях государственной регистрации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Росздравнадзор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58.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Сведения о выданных сертификатах специалиста лицам, </w:t>
            </w:r>
            <w:r>
              <w:lastRenderedPageBreak/>
              <w:t>получившим медицинское и фармацевтическое образование в иностранных государствах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lastRenderedPageBreak/>
              <w:t xml:space="preserve">Росздравнадзор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59.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реестра лицензий на осуществление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Росздравнадзор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60.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Выписка из реестра федерального имущества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Росимущество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61.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протокола Федеральной конкурсной комиссии по телерадиовещанию об итогах конкурса на получение права осуществлять наземное эфирное вещание, спутниковое вещание с использованием конкретных радиочастот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Роскомнадзор </w:t>
            </w:r>
            <w:hyperlink w:anchor="P85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62.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Выписка из реестра зарегистрированных средств массовой информации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Роскомнадзор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63.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реестра лицензий на осуществление деятельности в области оказания услуг связи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Роскомнадзор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64.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реестра лицензий на телевизионное вещание, радиовещание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Роскомнадзор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65.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о выданном разрешении на использование радиочастот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Роскомнадзор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66.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реестра морских портов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Росморречфлот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67.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единого государственного реестра лицензий на пользование недрами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Роснедра </w:t>
            </w:r>
            <w:hyperlink w:anchor="P85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68.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Копия заключения государственной экспертизы запасов полезных ископаемых и подземных вод, геологической информации о предоставляемых в пользование участках недр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Роснедра </w:t>
            </w:r>
            <w:hyperlink w:anchor="P858" w:history="1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859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(в ред. </w:t>
            </w:r>
            <w:hyperlink r:id="rId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23.09.2020 N 1522)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69.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Выписка из реестра организаций, осуществляющих образовательную деятельность по имеющим государственную аккредитацию образовательным программам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Рособрнадзор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70.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Выписка из сводного реестра лицензий на осуществление образовательной деятельности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Рособрнадзор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71.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Государственного реестра изобретений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Роспатент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72.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Государственного реестра полезных моделей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Роспатент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lastRenderedPageBreak/>
              <w:t>73.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Государственного реестра промышленных образцов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Роспатент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74.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Государственного реестра наименований мест происхождения товаров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Роспатент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75.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Государственного реестра товарных знаков и знаков обслуживания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Роспатент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76.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перечня общеизвестных в Российской Федерации товарных знаков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Роспатент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77.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реестра программ для ЭВМ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Роспатент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78.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реестра баз данных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Роспатент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79.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реестра топологий интегральных микросхем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Роспатент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80.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Справка, подтверждающая право на получение льгот, предусмотренных законодательством Российской Федерации для периодических печатных изданий, книжной продукции и полиграфических материалов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Минцифры России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(в ред. </w:t>
            </w:r>
            <w:hyperlink r:id="rId2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29.04.2021 N 1140-р)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81.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санитарно-эпидемиологических заключений о соответствии (несоответствии) видов деятельности (работ, услуг) требованиям государственных санитарно-эпидемиологических правил и гигиенических нормативов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Роспотребнадзор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82.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санитарно-эпидемиологических заключений о соответствии (несоответствии) проектной документации требованиям государственных санитарно-эпидемиологических правил и гигиенических нормативов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Роспотребнадзор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83.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заключения о соответствии экологическим нормам и требованиям производственных и (или) складских помещений организаций, осуществляющих деятельность, связанную с производством и оборотом этилового спирта, алкогольной и спиртосодержащей продукции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Росприроднадзор </w:t>
            </w:r>
            <w:hyperlink w:anchor="P85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84.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Информация о наличии утвержденных нормативов предельно допустимых выбросов вредных (загрязняющих) веществ, информация об установленных нормативах временно согласованных выбросов вредных (загрязняющих) веществ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Росприроднадзор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85.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Информация о заключении государственной экологической экспертизы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Росприроднадзор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86.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о наличии (отсутствии) задолженности по плате за негативное воздействие на окружающую среду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Росприроднадзор </w:t>
            </w:r>
            <w:hyperlink w:anchor="P858" w:history="1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859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87.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о выполнении заявителем условий пользования недрами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Росприроднадзор </w:t>
            </w:r>
            <w:hyperlink w:anchor="P858" w:history="1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859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lastRenderedPageBreak/>
              <w:t>88.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Выписка из Единого государственного реестра недвижимости об объекте недвижимости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Росреестр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88 в ред. </w:t>
            </w:r>
            <w:hyperlink r:id="rId2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19.08.2017 N 1785-р)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89.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Выписка из Единого государственного реестра недвижимости о переходе прав на объект недвижимости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Росреестр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89 в ред. </w:t>
            </w:r>
            <w:hyperlink r:id="rId2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19.08.2017 N 1785-р)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90.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Росреестр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90 в ред. </w:t>
            </w:r>
            <w:hyperlink r:id="rId2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19.08.2017 N 1785-р)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91.</w:t>
            </w:r>
          </w:p>
        </w:tc>
        <w:tc>
          <w:tcPr>
            <w:tcW w:w="8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Исключен. - </w:t>
            </w:r>
            <w:hyperlink r:id="rId29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19.08.2017 N 1785-р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92.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Выписка из Единого государственного реестра недвижимости о кадастровой стоимости объекта недвижимости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Росреестр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92 в ред. </w:t>
            </w:r>
            <w:hyperlink r:id="rId3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19.08.2017 N 1785-р)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93.</w:t>
            </w:r>
          </w:p>
        </w:tc>
        <w:tc>
          <w:tcPr>
            <w:tcW w:w="8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Исключен. - </w:t>
            </w:r>
            <w:hyperlink r:id="rId31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19.08.2017 N 1785-р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94.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Кадастровый план территории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Росреестр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95.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Сведения из национальной части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</w:t>
            </w:r>
            <w:hyperlink r:id="rId32" w:history="1">
              <w:r>
                <w:rPr>
                  <w:color w:val="0000FF"/>
                </w:rPr>
                <w:t>регламента</w:t>
              </w:r>
            </w:hyperlink>
            <w:r>
              <w:t xml:space="preserve"> Таможенного союза "О безопасности колесных транспортных средств"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Росстандарт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96.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о результатах поверки средств измерений из Федерального информационного фонда по обеспечению единства измерений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Росстандарт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96 в ред. </w:t>
            </w:r>
            <w:hyperlink r:id="rId3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19.08.2017 N 1785-р)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97.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Копия свидетельства об утверждении типа средств измерений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Росстандарт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98.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реестра аккредитованных лиц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Росаккредитация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99.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реестра сертификатов соответствия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Росаккредитация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100.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реестра деклараций о соответствии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Росаккредитация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101.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реестра деклараций о соответствии продукции, включенной в единый перечень продукции, подлежащей декларированию соответствия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Росаккредитация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102.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Сведения из реестра выданных сертификатов соответствия на продукцию, включенную в единый </w:t>
            </w:r>
            <w:r>
              <w:lastRenderedPageBreak/>
              <w:t>перечень продукции, подлежащей обязательной сертификации, за исключением сертификатов соответствия на продукцию, для которой устанавливаются требования, связанные с обеспечением безопасности в области использования атомной энергии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lastRenderedPageBreak/>
              <w:t>Росаккредитация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103.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национальной части Единого реестра органов по сертификации и испытательных лабораторий (центров) Таможенного союза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Росаккредитация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104.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национальной части Единого реестра выданных сертификатов соответствия и зарегистрированных деклараций о соответствии, оформленных в единой форме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Росаккредитация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105.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Данные годовой бухгалтерской (финансовой) отчетности юридических лиц, а также аудиторские заключения о ней за отчетные периоды 2014 - 2018 годов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Росстат </w:t>
            </w:r>
            <w:hyperlink w:anchor="P870" w:history="1">
              <w:r>
                <w:rPr>
                  <w:color w:val="0000FF"/>
                </w:rPr>
                <w:t>&lt;9&gt;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105 в ред. </w:t>
            </w:r>
            <w:hyperlink r:id="rId3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02.10.2019 N 2280-р)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106.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Сведения о кодах по Общероссийскому классификатору предприятий и организаций (ОКПО) и взаимосвязанных с ним общероссийских классификаторов </w:t>
            </w:r>
            <w:hyperlink r:id="rId35" w:history="1">
              <w:r>
                <w:rPr>
                  <w:color w:val="0000FF"/>
                </w:rPr>
                <w:t>ОКАТО</w:t>
              </w:r>
            </w:hyperlink>
            <w:r>
              <w:t xml:space="preserve">, </w:t>
            </w:r>
            <w:hyperlink r:id="rId36" w:history="1">
              <w:r>
                <w:rPr>
                  <w:color w:val="0000FF"/>
                </w:rPr>
                <w:t>ОКТМО</w:t>
              </w:r>
            </w:hyperlink>
            <w:r>
              <w:t xml:space="preserve">, </w:t>
            </w:r>
            <w:hyperlink r:id="rId37" w:history="1">
              <w:r>
                <w:rPr>
                  <w:color w:val="0000FF"/>
                </w:rPr>
                <w:t>ОКФС</w:t>
              </w:r>
            </w:hyperlink>
            <w:r>
              <w:t xml:space="preserve">, </w:t>
            </w:r>
            <w:hyperlink r:id="rId38" w:history="1">
              <w:r>
                <w:rPr>
                  <w:color w:val="0000FF"/>
                </w:rPr>
                <w:t>ОКОПФ</w:t>
              </w:r>
            </w:hyperlink>
            <w:r>
              <w:t xml:space="preserve">, </w:t>
            </w:r>
            <w:hyperlink r:id="rId39" w:history="1">
              <w:r>
                <w:rPr>
                  <w:color w:val="0000FF"/>
                </w:rPr>
                <w:t>ОКОГУ</w:t>
              </w:r>
            </w:hyperlink>
            <w:r>
              <w:t>, установленных организациям и индивидуальным предпринимателям органами государственной статистики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Росстат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107.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Акт о ликвидации и консервации предприятия по добыче полезных ископаемых и подземного сооружения, не связанного с добычей полезных ископаемых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Ростехнадзор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108.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Выписка из реестра лицензий на деятельность, связанную с обращением взрывчатых материалов промышленного назначения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Ростехнадзор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109.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Выписка из реестра лицензий на осуществление деятельности по эксплуатации взрывопожароопасных и химически опасных производственных объектов I, II и III классов опасности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Ростехнадзор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110.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Выписка из реестра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Ростехнадзор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111.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Выписка из реестра лицензий на производство маркшейдерских работ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Ростехнадзор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112.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Копия заключения о соответствии построенного, реконструированного объекта капитального строительства требованиям технических регламентов, иных нормативных правовых актов и проектной документации, в том числе требованиям энергетической эффективности и требованиям оснащенности объекта </w:t>
            </w:r>
            <w:r>
              <w:lastRenderedPageBreak/>
              <w:t>капитального строительства приборами учета используемых энергетических ресурсов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lastRenderedPageBreak/>
              <w:t>Ростехнадзор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113.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Копия решения о согласовании плана или схемы развития горных работ по видам полезных ископаемых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Ростехнадзор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114.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Документы, удостоверяющие уточненные границы горного отвода в отношении участков недр, предоставленных в пользование в соответствии с лицензией на пользование недрами, в том числе участков недр местного значения, содержащих месторождения общераспространенных полезных ископаемых, разработка которых осуществляется с применением взрывных работ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Ростехнадзор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115.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Выписка из реестра лицензий на погрузочно-разгрузочную деятельность применительно к опасным грузам на железнодорожном транспорте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Ространснадзор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116.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Выписка из реестра лицензий на деятельность по перевозкам внутренним водным транспортом, морским транспортом опасных грузов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Ространснадзор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117.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Выписка из реестра лицензий на деятельность по перевозкам железнодорожным транспортом опасных грузов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Ространснадзор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118.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Выписка из реестра лицензий на осуществление буксировок морским транспортом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Ространснадзор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119.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Выписка из реестра лицензий на перевозку внутренним водным транспортом, морским транспортом пассажиров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Ространснадзор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120.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Выписка из реестра лицензий на погрузочно-разгрузочную деятельность применительно к опасным грузам на внутреннем водном транспорте, в морских портах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Ространснадзор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121.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Выписка из реестра лицензий на право осуществления деятельности по перевозкам железнодорожным транспортом пассажиров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Ространснадзор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122.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Выписка из реестра лицензий на право осуществления деятельности по ремонту авиационной техники гражданской авиации при ее эксплуатации, осуществляемому организациями по техническому обслуживанию и ремонту, в том числе среднему и текущему ремонту, разборке, сборке, настройке, установке и испытанию, оценке технического состояния, дефектации изделий при ремонте авиационной техники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Ространснадзор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123.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реестра выданных специальных разрешений на осуществление международных автомобильных перевозок опасных грузов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Ространснадзор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124.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Сведения из реестра действующих удостоверений </w:t>
            </w:r>
            <w:r>
              <w:lastRenderedPageBreak/>
              <w:t>допуска российских перевозчиков к осуществлению международных автомобильных перевозок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lastRenderedPageBreak/>
              <w:t xml:space="preserve">Ространснадзор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125.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реестра выданных специальных разрешений на движение по автомобильным дорогам транспортного средства, осуществляющего перевозку опасных грузов, в случае, если маршрут или часть маршрута указанного транспортного средства проходит по автомобильным дорогам федерального значения, участкам таких дорог или по территориям 2 и более субъектов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Ространснадзор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126.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реестра лицензий на право осуществления деятельности по перевозке пассажиров автомобильным транспортом, оборудованным для перевозок более 8 человек (за исключением случая, если указанная деятельность осуществляется по заказам либо для обеспечения собственных нужд юридического лица или индивидуального предпринимателя)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Ространснадзор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127.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санитарно-эпидемиологических заключений о соответствии (несоответствии) видов деятельности (работ, услуг), проектной документации требованиям государственных санитарно-эпидемиологических правил и гигиеническим нормативам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ФМБА России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128.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Единого государственного реестра налогоплательщиков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ФНС России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129.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Единого государственного реестра юридических лиц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ФНС России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130.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реестра дисквалифицированных лиц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ФНС России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131.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Единого государственного реестра индивидуальных предпринимателей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ФНС России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132.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о наличии (отсутствии) задолженности по уплате налогов, сборов, страховых взносов, пеней, процентов и штрафов за нарушения законодательства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ФНС России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(в ред. </w:t>
            </w:r>
            <w:hyperlink r:id="rId4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133.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о среднесписочной численности работников за предшествующий календарный год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ФНС России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134.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о сумме фактически уплаченных налогов за текущий финансовый год в бюджеты всех уровней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ФНС России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135.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о наличии (отсутствии) задолженности плательщика по страховым взносам на обязательное социальное страхование на случай временной нетрудоспособности и в связи с материнством до 1 января 2017 г.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Фонд социального страхования Российской Федерации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(в ред. </w:t>
            </w:r>
            <w:hyperlink r:id="rId4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lastRenderedPageBreak/>
              <w:t>136.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о размере ежемесячных страховых выплат по обязательному социальному страхованию от несчастных случаев на производстве и профессиональных заболеваний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Фонд социального страхования Российской Федерации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137.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о наличии (отсутствии) судимости и (или) факта уголовного преследования либо прекращении уголовного преследования, о нахождении в розыске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МВД России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138.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о транспортных средствах и лицах, на которых эти транспортные средства зарегистрированы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МВД России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139.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о выдаче иностранному гражданину или лицу без гражданства разрешения на временное проживание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МВД России </w:t>
            </w:r>
            <w:hyperlink w:anchor="P85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140.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о выдаче иностранному гражданину или лицу без гражданства вида на жительство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МВД России </w:t>
            </w:r>
            <w:hyperlink w:anchor="P85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141.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о действительности (недействительности) документа, удостоверяющего личность гражданина (кроме удостоверений личности, выданных иностранными государствами)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МВД России </w:t>
            </w:r>
            <w:hyperlink w:anchor="P85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142.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о постановке иностранного гражданина или лица без гражданства на учет по месту пребывания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МВД России </w:t>
            </w:r>
            <w:hyperlink w:anchor="P85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143.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о регистрации иностранного гражданина или лица без гражданства по месту жительства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МВД России </w:t>
            </w:r>
            <w:hyperlink w:anchor="P85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144.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о регистрации по месту жительства гражданина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МВД России </w:t>
            </w:r>
            <w:hyperlink w:anchor="P85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145.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о регистрации по месту пребывания гражданина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МВД России </w:t>
            </w:r>
            <w:hyperlink w:anchor="P85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146.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заключения о соответствии объектов и помещений, в которых осуществляются деятельность, связанная с оборотом наркотических средств, психотропных веществ и внесенных в список I прекурсоров, и (или) культивирование наркосодержащих растений, установленным требованиям к оснащению этих объектов и помещений инженерно-техническими средствами охраны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МВД России </w:t>
            </w:r>
            <w:hyperlink w:anchor="P85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147.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Сведения из заключения об отсутствии у работников, которые в соответствии со своими служебными обязанностями должны иметь доступ к наркотическим средствам, психотропным веществам, внесенным в список I прекурсорам или культивируемым наркосодержащим растениям, непогашенной или неснятой судимости за преступление средней тяжести, тяжкое, особо тяжкое преступление или преступление, связанное с незаконным оборотом наркотических средств, психотропных веществ, их прекурсоров либо с незаконным культивированием наркосодержащих растений, в том числе за преступление, совершенное за </w:t>
            </w:r>
            <w:r>
              <w:lastRenderedPageBreak/>
              <w:t>пределами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lastRenderedPageBreak/>
              <w:t xml:space="preserve">МВД России </w:t>
            </w:r>
            <w:hyperlink w:anchor="P85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148.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заключения об отсутствии у работников, которые в силу своих служебных обязанностей получат доступ непосредственно к прекурсорам наркотических средств и психотропных веществ, непогашенной или неснятой судимости за преступление средней тяжести, тяжкое и особо тяжкое преступление или преступление, связанное с незаконным оборотом наркотических средств, психотропных веществ и их прекурсоров либо с незаконным культивированием наркосодержащих растений, в том числе совершенное за пределами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МВД России </w:t>
            </w:r>
            <w:hyperlink w:anchor="P85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149.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разрешения на право ввоза (вывоза) наркотических средств, психотропных веществ или их прекурсоров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МВД России </w:t>
            </w:r>
            <w:hyperlink w:anchor="P85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150.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Копия декларации на товары и таможенного приходного ордера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ФТС России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859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151.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декларации на товары и таможенного приходного ордера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ФТС России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152.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Таможенная расписка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ФТС России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859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153.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Копии документов, которые были выданы таможенными органами Российской Федерации при таможенном оформлении транспортных средств, номерных агрегатов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ФТС России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859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154.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заключения о том, что правообладатель свидетельства производит товар, особые свойства которого определяются характерными для данного географического объекта природными условиями и (или) людскими факторами в отношении товаров сельского хозяйства, продовольственных товаров, безалкогольной продукции, продуктов пчеловодства, товаров, вырабатываемых из рыбы и морских продуктов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Минсельхоз России </w:t>
            </w:r>
            <w:hyperlink w:anchor="P860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154 введен </w:t>
            </w:r>
            <w:hyperlink r:id="rId42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07.10.2016 N 2118-р)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155.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реестра виноградных насаждений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Минсельхоз России </w:t>
            </w:r>
            <w:hyperlink w:anchor="P862" w:history="1">
              <w:r>
                <w:rPr>
                  <w:color w:val="0000FF"/>
                </w:rPr>
                <w:t>&lt;5&gt;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155 введен </w:t>
            </w:r>
            <w:hyperlink r:id="rId43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07.10.2016 N 2118-р)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156.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государственного реестра аккредитованных филиалов, представительств иностранных юридических лиц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ФНС России </w:t>
            </w:r>
            <w:hyperlink w:anchor="P860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156 введен </w:t>
            </w:r>
            <w:hyperlink r:id="rId4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07.10.2016 N 2118-р)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157.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единого реестра субъектов малого и среднего предпринимательства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ФНС России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157 введен </w:t>
            </w:r>
            <w:hyperlink r:id="rId4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07.10.2016 N 2118-р)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158.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Сведения из уведомления о регистрации в качестве </w:t>
            </w:r>
            <w:r>
              <w:lastRenderedPageBreak/>
              <w:t>страхователя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lastRenderedPageBreak/>
              <w:t xml:space="preserve">Фонд социального </w:t>
            </w:r>
            <w:r>
              <w:lastRenderedPageBreak/>
              <w:t xml:space="preserve">страхования Российской Федерации </w:t>
            </w:r>
            <w:hyperlink w:anchor="P860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lastRenderedPageBreak/>
              <w:t xml:space="preserve">(п. 158 введен </w:t>
            </w:r>
            <w:hyperlink r:id="rId4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07.10.2016 N 2118-р)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159.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Соглашение с организацией, осуществляющей подготовку членов экипажей морских судов в соответствии с Международной </w:t>
            </w:r>
            <w:hyperlink r:id="rId47" w:history="1">
              <w:r>
                <w:rPr>
                  <w:color w:val="0000FF"/>
                </w:rPr>
                <w:t>конвенцией</w:t>
              </w:r>
            </w:hyperlink>
            <w:r>
              <w:t xml:space="preserve"> о подготовке и дипломировании моряков и несении вахты 1978 года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Минтранс России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159 введен </w:t>
            </w:r>
            <w:hyperlink r:id="rId4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160.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Соглашение о признании организации в целях наделения ее полномочиями по освидетельствованию судов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Минтранс России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160 введен </w:t>
            </w:r>
            <w:hyperlink r:id="rId4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161.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Информация об уведомлении организацией об утверждении плана предупреждения и ликвидации разливов нефти и нефтепродуктов на континентальном шельфе Российской Федерации, во внутренних морских водах, в территориальном море и прилежащей зоне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МЧС России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161 введен </w:t>
            </w:r>
            <w:hyperlink r:id="rId5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162.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о свидетельстве о страховании или ином финансовом обеспечении гражданской ответственности за ущерб от загрязнения нефтью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Росморречфлот </w:t>
            </w:r>
            <w:hyperlink w:anchor="P859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162 введен </w:t>
            </w:r>
            <w:hyperlink r:id="rId5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163.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Свидетельство об одобрении типа аппаратуры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Росморречфлот </w:t>
            </w:r>
            <w:hyperlink w:anchor="P859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163 введен </w:t>
            </w:r>
            <w:hyperlink r:id="rId52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164.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Свидетельство о соответствии объекта или центра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Росморречфлот </w:t>
            </w:r>
            <w:hyperlink w:anchor="P859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164 введен </w:t>
            </w:r>
            <w:hyperlink r:id="rId53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165.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Информация об уведомлении организацией об утверждении плана предупреждения и ликвидации разливов нефти и нефтепродуктов на континентальном шельфе Российской Федерации, во внутренних морских водах, в территориальном море и прилежащей зоне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Росморречфлот </w:t>
            </w:r>
            <w:hyperlink w:anchor="P859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165 введен </w:t>
            </w:r>
            <w:hyperlink r:id="rId5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166.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о выдаче Международного свидетельства об охране судна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Росморречфлот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166 введен </w:t>
            </w:r>
            <w:hyperlink r:id="rId5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167.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Документы об утверждении уполномоченным органом нормативов образования отходов и лимитов на их размещение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Росприроднадзор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lastRenderedPageBreak/>
              <w:t xml:space="preserve">(п. 167 введен </w:t>
            </w:r>
            <w:hyperlink r:id="rId5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168.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лицензии на осуществление деятельности по сбору, транспортированию, обработке, утилизации, обезвреживанию, размещению отходов I - IV класса опасности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Росприроднадзор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168 введен </w:t>
            </w:r>
            <w:hyperlink r:id="rId57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1650-р; в ред. </w:t>
            </w:r>
            <w:hyperlink r:id="rId5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169.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Технические отчеты по обращению с отходами, сведения о дате представления (направления) указанных отчетов в уполномоченные органы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Росприроднадзор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169 введен </w:t>
            </w:r>
            <w:hyperlink r:id="rId5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170.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Отчетность об образовании, утилизации, обезвреживании, о размещении отходов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Росприроднадзор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170 введен </w:t>
            </w:r>
            <w:hyperlink r:id="rId6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171.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Паспорта отходов и документы, подтверждающие отнесение отходов к конкретному классу опасности, сведения о дате направления указанной документации в территориальный орган Росприроднадзора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Росприроднадзор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171 введен </w:t>
            </w:r>
            <w:hyperlink r:id="rId6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172.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о внесении объекта(ов) размещения отходов в государственный реестр объектов размещения отходов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Росприроднадзор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172 введен </w:t>
            </w:r>
            <w:hyperlink r:id="rId62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173.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Отчет о результатах мониторинга состояния и загрязнения окружающей среды на территории объекта размещения отходов и в пределах их воздействия на окружающую среду, сведения о дате представления (направления) указанного отчета в территориальный орган Росприроднадзора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Росприроднадзор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173 введен </w:t>
            </w:r>
            <w:hyperlink r:id="rId63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174.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Информация об уведомлении организацией об утверждении плана предупреждения и ликвидации разливов нефти и нефтепродуктов на континентальном шельфе Российской Федерации, во внутренних морских водах, в территориальном море и прилежащей зоне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Росприроднадзор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174 введен </w:t>
            </w:r>
            <w:hyperlink r:id="rId6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175.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Разрешения на выброс вредных (загрязняющих) веществ в атмосферный воздух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Росприроднадзор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175 введен </w:t>
            </w:r>
            <w:hyperlink r:id="rId6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176.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Информация об уведомлении организацией об </w:t>
            </w:r>
            <w:r>
              <w:lastRenderedPageBreak/>
              <w:t>утверждении плана предупреждения и ликвидации разливов нефти и нефтепродуктов на континентальном шельфе Российской Федерации, во внутренних морских водах, в территориальном море и прилежащей зоне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lastRenderedPageBreak/>
              <w:t>Росрыболовство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176 введен </w:t>
            </w:r>
            <w:hyperlink r:id="rId6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177.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решений Минцифры России о выделении, изъятии или переоформлении ресурсов нумерации по оператору связи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Минцифры России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177 введен </w:t>
            </w:r>
            <w:hyperlink r:id="rId67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1650-р; в ред. </w:t>
            </w:r>
            <w:hyperlink r:id="rId6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29.04.2021 N 1140-р)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178.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Информация, подтверждающая представление в Минцифры России сведений об использовании на своей сети связи ресурса нумерации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Минцифры России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178 введен </w:t>
            </w:r>
            <w:hyperlink r:id="rId6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1650-р; в ред. </w:t>
            </w:r>
            <w:hyperlink r:id="rId7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29.04.2021 N 1140-р)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179.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Информация о направлении оператором связи сведений о базе расчета обязательных отчислений (неналоговых платежей) в резерв универсального обслуживания в установленные законодательством сроки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Минцифры России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179 введен </w:t>
            </w:r>
            <w:hyperlink r:id="rId7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1650-р; в ред. </w:t>
            </w:r>
            <w:hyperlink r:id="rId7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29.04.2021 N 1140-р)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180.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государственного реестра опасных производственных объектов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Ростехнадзор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180 введен </w:t>
            </w:r>
            <w:hyperlink r:id="rId73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181.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о регистрации гидротехнического сооружения в Российском регистре гидротехнических сооружений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Ростехнадзор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181 введен </w:t>
            </w:r>
            <w:hyperlink r:id="rId7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182.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о выдаче документа о соответствии компании требованиям Международного кодекса по управлению безопасностью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федеральное автономное учреждение "Российский морской регистр судоходства"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182 введен </w:t>
            </w:r>
            <w:hyperlink r:id="rId7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183.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о выдаче свидетельства об управлении безопасностью (на судно) (при осуществлении судоходства на море)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федеральное автономное учреждение "Российский морской регистр судоходства"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183 введен </w:t>
            </w:r>
            <w:hyperlink r:id="rId7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184.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Сведения о выдаче Международного свидетельства об охране судна согласно Международному </w:t>
            </w:r>
            <w:hyperlink r:id="rId77" w:history="1">
              <w:r>
                <w:rPr>
                  <w:color w:val="0000FF"/>
                </w:rPr>
                <w:t>кодексу</w:t>
              </w:r>
            </w:hyperlink>
            <w:r>
              <w:t xml:space="preserve"> по охране судов и портовых средств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федеральное автономное учреждение "Российский морской регистр </w:t>
            </w:r>
            <w:r>
              <w:lastRenderedPageBreak/>
              <w:t>судоходства"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lastRenderedPageBreak/>
              <w:t xml:space="preserve">(п. 184 введен </w:t>
            </w:r>
            <w:hyperlink r:id="rId7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185.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Сведения о выдаче свидетельств, предусмотренных </w:t>
            </w:r>
            <w:hyperlink r:id="rId79" w:history="1">
              <w:r>
                <w:rPr>
                  <w:color w:val="0000FF"/>
                </w:rPr>
                <w:t>частями 3</w:t>
              </w:r>
            </w:hyperlink>
            <w:r>
              <w:t xml:space="preserve"> - </w:t>
            </w:r>
            <w:hyperlink r:id="rId80" w:history="1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81" w:history="1">
              <w:r>
                <w:rPr>
                  <w:color w:val="0000FF"/>
                </w:rPr>
                <w:t>13 пункта 1 статьи 25</w:t>
              </w:r>
            </w:hyperlink>
            <w:r>
              <w:t xml:space="preserve"> Кодекса торгового мореплавания Российской Федерации и международными договорами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федеральное автономное учреждение "Российский морской регистр судоходства"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185 введен </w:t>
            </w:r>
            <w:hyperlink r:id="rId82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186.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Сведения о выдаче документа о соответствии, удостоверяющего соответствие разработанной и применяемой судовладельцами системы управления безопасностью судов требованиям </w:t>
            </w:r>
            <w:hyperlink r:id="rId83" w:history="1">
              <w:r>
                <w:rPr>
                  <w:color w:val="0000FF"/>
                </w:rPr>
                <w:t>статьи 34.1</w:t>
              </w:r>
            </w:hyperlink>
            <w:r>
              <w:t xml:space="preserve"> Кодекса внутреннего водного транспорта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федеральное автономное учреждение "Российский морской регистр судоходства"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186 введен </w:t>
            </w:r>
            <w:hyperlink r:id="rId8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187.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Сведения о выдаче свидетельства об управлении безопасностью, подтверждающего, что система управления безопасностью, разработанная судовладельцем в соответствии с требованиями </w:t>
            </w:r>
            <w:hyperlink r:id="rId85" w:history="1">
              <w:r>
                <w:rPr>
                  <w:color w:val="0000FF"/>
                </w:rPr>
                <w:t>статьи 34.1</w:t>
              </w:r>
            </w:hyperlink>
            <w:r>
              <w:t xml:space="preserve"> Кодекса внутреннего водного транспорта Российской Федерации, применяется на судне надлежащим образом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федеральное автономное учреждение "Российский морской регистр судоходства"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187 введен </w:t>
            </w:r>
            <w:hyperlink r:id="rId8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188.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базы данных судов, классифицированных федеральным автономным учреждением "Российский Речной Регистр"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федеральное автономное учреждение "Российский Речной Регистр"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188 введен </w:t>
            </w:r>
            <w:hyperlink r:id="rId87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189.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Информация о поступивших от граждан Российской Федерации уведомлениях о наличии у них гражданства другого государства либо вида на жительство или иного действительного документа, подтверждающего право на их постоянное проживание в иностранном государстве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МВД России </w:t>
            </w:r>
            <w:hyperlink w:anchor="P859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189 введен </w:t>
            </w:r>
            <w:hyperlink r:id="rId8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190.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реестра выданных разрешений (решений об отказе в выдаче разрешений) на ввоз на территорию Российской Федерации и вывоз за пределы территории Российской Федерации биологических материалов (образцы биологических жидкостей, тканей, секретов и продуктов жизнедеятельности человека, физиологических и патологических выделений, мазков, соскобов, смывов, микроорганизмов, биопсийный материал), полученных при проведении клинического исследования лекарственного препарата для медицинского применения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Минздрав России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190 введен </w:t>
            </w:r>
            <w:hyperlink r:id="rId8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191.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Сведения из реестра лицензий на проведение работ, </w:t>
            </w:r>
            <w:r>
              <w:lastRenderedPageBreak/>
              <w:t>связанных с использованием сведений, составляющих государственную тайну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lastRenderedPageBreak/>
              <w:t>Минобороны России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191 введен </w:t>
            </w:r>
            <w:hyperlink r:id="rId9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192.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о границах особо охраняемых природных территорий федерального значения и их охранных зон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Минприроды России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192 введен </w:t>
            </w:r>
            <w:hyperlink r:id="rId9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193.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лицензий на экспорт и (или) импорт отдельных видов товаров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Минпромторг России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193 введен </w:t>
            </w:r>
            <w:hyperlink r:id="rId92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194.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актов государственного контроля на ввоз и (или) вывоз драгоценных камней, драгоценных металлов и сырьевых товаров, содержащих драгоценные металлы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Минфин России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194 введен </w:t>
            </w:r>
            <w:hyperlink r:id="rId93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195.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о сертификате международной схемы сертификации необработанных природных алмазов (сертификат Кимберлийского процесса)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Минфин России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195 введен </w:t>
            </w:r>
            <w:hyperlink r:id="rId9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196.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паспорта безопасности опасного объекта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МЧС России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196 введен </w:t>
            </w:r>
            <w:hyperlink r:id="rId9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197.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Единого государственного реестра автомобильных дорог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Росавтодор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197 введен </w:t>
            </w:r>
            <w:hyperlink r:id="rId9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198.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формы ведения учета объема забора (изъятия) водных ресурсов из водных объектов и объема сброса сточных вод и (или) дренажных вод, их качества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Росводресурсы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198 введен </w:t>
            </w:r>
            <w:hyperlink r:id="rId97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199.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>Схема систем водопотребления и водоотведения и информация о ее согласовании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Росводресурсы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199 введен </w:t>
            </w:r>
            <w:hyperlink r:id="rId9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200.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Согласованная программа проведения измерений качества сточных и (или) дренажных вод (периодичность, место отбора проб, объем и перечень определяемых ингредиентов)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Росводресурсы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200 введен </w:t>
            </w:r>
            <w:hyperlink r:id="rId9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201.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о выданных разрешениях и заключениях на ввоз в Российскую Федерацию и вывоз из Российской Федерации оружия и патронов к нему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Росгвардия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lastRenderedPageBreak/>
              <w:t xml:space="preserve">(п. 201 введен </w:t>
            </w:r>
            <w:hyperlink r:id="rId10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202.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по пономерному учету железнодорожного подвижного состава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Росжелдор </w:t>
            </w:r>
            <w:hyperlink w:anchor="P859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202 введен </w:t>
            </w:r>
            <w:hyperlink r:id="rId10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203.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Копии аудиторских заключений о бухгалтерской (финансовой) отчетности организаций, в уставных (складочных) капиталах которых доля государственной собственности составляет не менее 25 процентов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Росимущество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203 введен </w:t>
            </w:r>
            <w:hyperlink r:id="rId102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204.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Выписка из реестра операторов, осуществляющих обработку персональных данных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Роскомнадзор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204 введен </w:t>
            </w:r>
            <w:hyperlink r:id="rId103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205.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разрешений на ввоз на территорию Российской Федерации в условиях, отличных от импорта, радиоэлектронных средств и высокочастотных устройств гражданского назначения, в том числе встроенных либо входящих в состав других товаров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Роскомнадзор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205 введен </w:t>
            </w:r>
            <w:hyperlink r:id="rId10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206.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государственного лесного реестра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Рослесхоз </w:t>
            </w:r>
            <w:hyperlink w:anchor="P864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206 введен </w:t>
            </w:r>
            <w:hyperlink r:id="rId10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207.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о проведении экспертизы проектной документации на проведение работ по региональному геологическому изучению недр, геологическому изучению недр, включая поиски и оценку месторождений полезных ископаемых, разведке месторождений полезных ископаемых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Роснедра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207 введен </w:t>
            </w:r>
            <w:hyperlink r:id="rId10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208.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о средней рыночной цене реализации добытого полезного ископаемого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Роснедра </w:t>
            </w:r>
            <w:hyperlink w:anchor="P866" w:history="1">
              <w:r>
                <w:rPr>
                  <w:color w:val="0000FF"/>
                </w:rPr>
                <w:t>&lt;7&gt;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208 введен </w:t>
            </w:r>
            <w:hyperlink r:id="rId107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209.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федеральной информационной системы "Федеральный реестр сведений о документах об образовании и (или) квалификации, документах об обучении"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Рособрнадзор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209 введен </w:t>
            </w:r>
            <w:hyperlink r:id="rId10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210.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о лицензии на осуществление деятельности в области использования источников ионизирующего излучения (генерирующих), за исключением случая, если эти источники используются в медицинской деятельности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Роспотребнадзор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lastRenderedPageBreak/>
              <w:t xml:space="preserve">(п. 210 введен </w:t>
            </w:r>
            <w:hyperlink r:id="rId10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211.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реестра уведомлений о начале осуществления предпринимательской деятельности в сфере предоставления услуг общественного питания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Роспотребнадзор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211 введен </w:t>
            </w:r>
            <w:hyperlink r:id="rId11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212.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о лицензии на осуществление деятельности в области использования возбудителей инфекционных заболеваний человека и животных (за исключением случая, если указанная деятельность осуществляется в медицинских целях) и генно-инженерно-модифицированных организмов III и IV степеней потенциальной опасности, осуществляемой в замкнутых системах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Роспотребнадзор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212 введен </w:t>
            </w:r>
            <w:hyperlink r:id="rId11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213.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реестра свидетельств о государственной регистрации на товары, подлежащие санитарно-эпидемиологическому надзору (контролю) на таможенной границе и таможенной территории Евразийского экономического союза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Роспотребнадзор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213 введен </w:t>
            </w:r>
            <w:hyperlink r:id="rId112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214.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государственного реестра объектов, оказывающих негативное воздействие на окружающую среду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Росприроднадзор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214 введен </w:t>
            </w:r>
            <w:hyperlink r:id="rId113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215.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о представлении декларации о плате за негативное воздействие на окружающую среду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Росприроднадзор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215 введен </w:t>
            </w:r>
            <w:hyperlink r:id="rId11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216.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Отчет об организации и о результатах осуществления производственного экологического контроля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Росприроднадзор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216 введен </w:t>
            </w:r>
            <w:hyperlink r:id="rId11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217.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о выполнении (невыполнении) производителями и импортерами товаров нормативов утилизации отходов от использования товаров после утраты ими потребительских свойств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Росприроднадзор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217 введен </w:t>
            </w:r>
            <w:hyperlink r:id="rId11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218.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разрешения на сбросы веществ (за исключением радиоактивных веществ) и микроорганизмов в водные объекты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Росприроднадзор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218 введен </w:t>
            </w:r>
            <w:hyperlink r:id="rId117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219.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Сведения из разрешения на ввоз в Российскую </w:t>
            </w:r>
            <w:r>
              <w:lastRenderedPageBreak/>
              <w:t>Федерацию или транзит через территорию Российской Федерации ядовитых веществ, не являющихся прекурсорами наркотических средств и психотропных веществ, ограниченных к перемещению через таможенную границу Евразийского экономического союза при ввозе и вывозе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lastRenderedPageBreak/>
              <w:t>Росприроднадзор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219 введен </w:t>
            </w:r>
            <w:hyperlink r:id="rId11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220.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заключений (разрешительных документов) на экспорт с таможенной территории Евразийского экономического союза коллекций и предметов коллекционирования по минералогии и палеонтологии, костей ископаемых животных, к которым применяются единые меры нетарифного регулирования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Росприроднадзор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220 введен </w:t>
            </w:r>
            <w:hyperlink r:id="rId11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221.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разрешительных документов на экспорт и (или) импорт диких животных и отдельных дикорастущих растений, а также дикорастущего лекарственного сырья (растения, части растений, семена и плоды) в случаях, предусмотренных положениями о применении ограничений в отношении товаров, к которым применяются запреты или ограничения в торговле с третьими странами на ввоз или вывоз государствами - членами Евразийского экономического союза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Росприроднадзор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221 введен </w:t>
            </w:r>
            <w:hyperlink r:id="rId12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222.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Сведения из разрешения на вывоз из Российской Федерации и ввоз в Российскую Федерацию видов дикой фауны и флоры, находящихся под угрозой исчезновения, их частей или дериватов, подпадающих под действие </w:t>
            </w:r>
            <w:hyperlink r:id="rId121" w:history="1">
              <w:r>
                <w:rPr>
                  <w:color w:val="0000FF"/>
                </w:rPr>
                <w:t>Конвенции</w:t>
              </w:r>
            </w:hyperlink>
            <w:r>
              <w:t xml:space="preserve"> о международной торговле видами дикой фауны и флоры, находящимися под угрозой исчезновения, от 3 марта 1973 г., кроме осетровых видов рыб и продукции из них, включая икру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Росприроднадзор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222 введен </w:t>
            </w:r>
            <w:hyperlink r:id="rId122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223.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единого государственного реестра саморегулируемых организаций арбитражных управляющих о лицах, прекративших членство в саморегулируемой организации арбитражных управляющих, и основаниях прекращения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Росреестр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223 введен </w:t>
            </w:r>
            <w:hyperlink r:id="rId123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224.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о добыче (вылове) водных биологических ресурсов из Государственного рыбохозяйственного реестра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Росрыболовство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224 введен </w:t>
            </w:r>
            <w:hyperlink r:id="rId12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225.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Сведения из разрешений на экспорт или импорт </w:t>
            </w:r>
            <w:r>
              <w:lastRenderedPageBreak/>
              <w:t xml:space="preserve">осетровых видов рыб и продукции из них, включая икру, сертификатов на реэкспорт осетровых видов рыб и продукции из них, включая икру, а также сертификатов на интродукцию из моря образцов осетровых видов рыб и продукции из них, включая икру, подпадающих под действие </w:t>
            </w:r>
            <w:hyperlink r:id="rId125" w:history="1">
              <w:r>
                <w:rPr>
                  <w:color w:val="0000FF"/>
                </w:rPr>
                <w:t>Конвенции</w:t>
              </w:r>
            </w:hyperlink>
            <w:r>
              <w:t xml:space="preserve"> о международной торговле видами дикой фауны и флоры, находящимися под угрозой исчезновения, от 3 марта 1973 г.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lastRenderedPageBreak/>
              <w:t>Росрыболовство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225 введен </w:t>
            </w:r>
            <w:hyperlink r:id="rId12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226.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разрешений на ввоз в Российскую Федерацию и вывоз из Российской Федерации, а также на транзит по ее территории животных, продукции животного происхождения, лекарственных средств для ветеринарного применения, кормов и кормовых добавок для животных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Россельхознадзор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226 введен </w:t>
            </w:r>
            <w:hyperlink r:id="rId127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227.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о средней рыночной цене реализации добытого полезного ископаемого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Росстат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227 введен </w:t>
            </w:r>
            <w:hyperlink r:id="rId12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228.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о допуске в эксплуатацию энергоустановок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Ростехнадзор </w:t>
            </w:r>
            <w:hyperlink w:anchor="P859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228 введен </w:t>
            </w:r>
            <w:hyperlink r:id="rId12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229.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Сведения из реестра недобросовестных поставщиков (подрядчиков, исполнителей), ведение которого осуществляется в соответствии с Федеральным </w:t>
            </w:r>
            <w:hyperlink r:id="rId13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"О закупках товаров, работ, услуг отдельными видами юридических лиц", а также в соответствии с Федеральным </w:t>
            </w:r>
            <w:hyperlink r:id="rId13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ФАС России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229 введен </w:t>
            </w:r>
            <w:hyperlink r:id="rId132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230.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>Сведения из реестра лицензий на проведение работ, связанных с использованием сведений, составляющих государственную тайну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ФСБ России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230 введен </w:t>
            </w:r>
            <w:hyperlink r:id="rId133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231.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Сведения из заключений (разрешительных документов) на ввоз и (или) вывоз шифровальных (криптографических) средств и товаров, содержащих такие средства, включенных в </w:t>
            </w:r>
            <w:hyperlink r:id="rId134" w:history="1">
              <w:r>
                <w:rPr>
                  <w:color w:val="0000FF"/>
                </w:rPr>
                <w:t>раздел 2.19</w:t>
              </w:r>
            </w:hyperlink>
            <w:r>
              <w:t xml:space="preserve"> единого перечня товаров, к которым применяются меры нетарифного регулирования в торговле с третьими странами, предусмотренного </w:t>
            </w:r>
            <w:hyperlink r:id="rId135" w:history="1">
              <w:r>
                <w:rPr>
                  <w:color w:val="0000FF"/>
                </w:rPr>
                <w:t>Протоколом</w:t>
              </w:r>
            </w:hyperlink>
            <w:r>
              <w:t xml:space="preserve"> о мерах нетарифного регулирования в отношении третьих стран (приложение N 7 к Договору о Евразийском экономическом союзе от 29 мая 2014 г.)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ФСБ России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lastRenderedPageBreak/>
              <w:t xml:space="preserve">(п. 231 введен </w:t>
            </w:r>
            <w:hyperlink r:id="rId13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232.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Сведения из заключений (разрешительных документов) на ввоз и (или) вывоз специальных технических средств, предназначенных для негласного получения информации и включенных в </w:t>
            </w:r>
            <w:hyperlink r:id="rId137" w:history="1">
              <w:r>
                <w:rPr>
                  <w:color w:val="0000FF"/>
                </w:rPr>
                <w:t>раздел 2.17</w:t>
              </w:r>
            </w:hyperlink>
            <w:r>
              <w:t xml:space="preserve"> единого перечня товаров, к которым применяются меры нетарифного регулирования в торговле с третьими странами, предусмотренного </w:t>
            </w:r>
            <w:hyperlink r:id="rId138" w:history="1">
              <w:r>
                <w:rPr>
                  <w:color w:val="0000FF"/>
                </w:rPr>
                <w:t>Протоколом</w:t>
              </w:r>
            </w:hyperlink>
            <w:r>
              <w:t xml:space="preserve"> о мерах нетарифного регулирования в отношении третьих стран (приложение N 7 к Договору о Евразийском экономическом союзе от 29 мая 2014 г.)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ФСБ России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232 введен </w:t>
            </w:r>
            <w:hyperlink r:id="rId13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233.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реестра владельцев магазинов беспошлинной торговли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ФТС России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233 введен </w:t>
            </w:r>
            <w:hyperlink r:id="rId14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234.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о Мерительном свидетельстве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федеральное автономное учреждение "Российский речной регистр"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234 введен </w:t>
            </w:r>
            <w:hyperlink r:id="rId14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235.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о пассажирском свидетельстве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федеральное автономное учреждение "Российский речной регистр"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235 введен </w:t>
            </w:r>
            <w:hyperlink r:id="rId142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236.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Сведения из Единого государственного реестра заключений экспертизы проектной документации объектов капитального строительства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федеральное автономное учреждение "Главгосэкспертиза России" </w:t>
            </w:r>
            <w:hyperlink w:anchor="P868" w:history="1">
              <w:r>
                <w:rPr>
                  <w:color w:val="0000FF"/>
                </w:rPr>
                <w:t>&lt;8&gt;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236 введен </w:t>
            </w:r>
            <w:hyperlink r:id="rId143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>237.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Годовая бухгалтерская (финансовая) отчетность юридических лиц, обязанных составлять такую отчетность, а также аудиторские заключения о ней в случаях, если бухгалтерская (финансовая) отчетность подлежит обязательному аудиту, содержащиеся в государственном информационном ресурсе бухгалтерской (финансовой) отчетности, предусмотренном </w:t>
            </w:r>
            <w:hyperlink r:id="rId144" w:history="1">
              <w:r>
                <w:rPr>
                  <w:color w:val="0000FF"/>
                </w:rPr>
                <w:t>статьей 18</w:t>
              </w:r>
            </w:hyperlink>
            <w:r>
              <w:t xml:space="preserve"> Федерального закона "О бухгалтерском учете"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6268" w:rsidRDefault="003C6268">
            <w:pPr>
              <w:pStyle w:val="ConsPlusNormal"/>
            </w:pPr>
            <w:r>
              <w:t xml:space="preserve">ФНС России </w:t>
            </w:r>
            <w:hyperlink w:anchor="P872" w:history="1">
              <w:r>
                <w:rPr>
                  <w:color w:val="0000FF"/>
                </w:rPr>
                <w:t>&lt;10&gt;</w:t>
              </w:r>
            </w:hyperlink>
          </w:p>
        </w:tc>
      </w:tr>
      <w:tr w:rsidR="003C62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268" w:rsidRDefault="003C6268">
            <w:pPr>
              <w:pStyle w:val="ConsPlusNormal"/>
              <w:jc w:val="both"/>
            </w:pPr>
            <w:r>
              <w:t xml:space="preserve">(п. 237 введен </w:t>
            </w:r>
            <w:hyperlink r:id="rId14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02.10.2019 N 2280-р)</w:t>
            </w:r>
          </w:p>
        </w:tc>
      </w:tr>
    </w:tbl>
    <w:p w:rsidR="003C6268" w:rsidRDefault="003C6268">
      <w:pPr>
        <w:pStyle w:val="ConsPlusNormal"/>
        <w:jc w:val="both"/>
      </w:pPr>
    </w:p>
    <w:p w:rsidR="003C6268" w:rsidRDefault="003C6268">
      <w:pPr>
        <w:pStyle w:val="ConsPlusNormal"/>
        <w:ind w:firstLine="540"/>
        <w:jc w:val="both"/>
      </w:pPr>
      <w:r>
        <w:t>--------------------------------</w:t>
      </w:r>
    </w:p>
    <w:p w:rsidR="003C6268" w:rsidRDefault="003C6268">
      <w:pPr>
        <w:pStyle w:val="ConsPlusNormal"/>
        <w:spacing w:before="220"/>
        <w:ind w:firstLine="540"/>
        <w:jc w:val="both"/>
      </w:pPr>
      <w:bookmarkStart w:id="1" w:name="P857"/>
      <w:bookmarkEnd w:id="1"/>
      <w:r>
        <w:t>&lt;1&gt; Предоставляются с 1 октября 2016 г.</w:t>
      </w:r>
    </w:p>
    <w:p w:rsidR="003C6268" w:rsidRDefault="003C6268">
      <w:pPr>
        <w:pStyle w:val="ConsPlusNormal"/>
        <w:spacing w:before="220"/>
        <w:ind w:firstLine="540"/>
        <w:jc w:val="both"/>
      </w:pPr>
      <w:bookmarkStart w:id="2" w:name="P858"/>
      <w:bookmarkEnd w:id="2"/>
      <w:r>
        <w:t>&lt;2&gt; Предоставляются с 1 января 2017 г.</w:t>
      </w:r>
    </w:p>
    <w:p w:rsidR="003C6268" w:rsidRDefault="003C6268">
      <w:pPr>
        <w:pStyle w:val="ConsPlusNormal"/>
        <w:spacing w:before="220"/>
        <w:ind w:firstLine="540"/>
        <w:jc w:val="both"/>
      </w:pPr>
      <w:bookmarkStart w:id="3" w:name="P859"/>
      <w:bookmarkEnd w:id="3"/>
      <w:r>
        <w:lastRenderedPageBreak/>
        <w:t>&lt;3&gt; Предоставляются на бумажном носителе.</w:t>
      </w:r>
    </w:p>
    <w:p w:rsidR="003C6268" w:rsidRDefault="003C6268">
      <w:pPr>
        <w:pStyle w:val="ConsPlusNormal"/>
        <w:spacing w:before="220"/>
        <w:ind w:firstLine="540"/>
        <w:jc w:val="both"/>
      </w:pPr>
      <w:bookmarkStart w:id="4" w:name="P860"/>
      <w:bookmarkEnd w:id="4"/>
      <w:r>
        <w:t>&lt;4&gt; Предоставляются с 1 марта 2017 г.</w:t>
      </w:r>
    </w:p>
    <w:p w:rsidR="003C6268" w:rsidRDefault="003C6268">
      <w:pPr>
        <w:pStyle w:val="ConsPlusNormal"/>
        <w:jc w:val="both"/>
      </w:pPr>
      <w:r>
        <w:t xml:space="preserve">(сноска введена </w:t>
      </w:r>
      <w:hyperlink r:id="rId146" w:history="1">
        <w:r>
          <w:rPr>
            <w:color w:val="0000FF"/>
          </w:rPr>
          <w:t>распоряжением</w:t>
        </w:r>
      </w:hyperlink>
      <w:r>
        <w:t xml:space="preserve"> Правительства РФ от 07.10.2016 N 2118-р)</w:t>
      </w:r>
    </w:p>
    <w:p w:rsidR="003C6268" w:rsidRDefault="003C6268">
      <w:pPr>
        <w:pStyle w:val="ConsPlusNormal"/>
        <w:spacing w:before="220"/>
        <w:ind w:firstLine="540"/>
        <w:jc w:val="both"/>
      </w:pPr>
      <w:bookmarkStart w:id="5" w:name="P862"/>
      <w:bookmarkEnd w:id="5"/>
      <w:r>
        <w:t>&lt;5&gt; Предоставляются с 1 июля 2017 г.</w:t>
      </w:r>
    </w:p>
    <w:p w:rsidR="003C6268" w:rsidRDefault="003C6268">
      <w:pPr>
        <w:pStyle w:val="ConsPlusNormal"/>
        <w:jc w:val="both"/>
      </w:pPr>
      <w:r>
        <w:t xml:space="preserve">(сноска введена </w:t>
      </w:r>
      <w:hyperlink r:id="rId147" w:history="1">
        <w:r>
          <w:rPr>
            <w:color w:val="0000FF"/>
          </w:rPr>
          <w:t>распоряжением</w:t>
        </w:r>
      </w:hyperlink>
      <w:r>
        <w:t xml:space="preserve"> Правительства РФ от 07.10.2016 N 2118-р)</w:t>
      </w:r>
    </w:p>
    <w:p w:rsidR="003C6268" w:rsidRDefault="003C6268">
      <w:pPr>
        <w:pStyle w:val="ConsPlusNormal"/>
        <w:spacing w:before="220"/>
        <w:ind w:firstLine="540"/>
        <w:jc w:val="both"/>
      </w:pPr>
      <w:bookmarkStart w:id="6" w:name="P864"/>
      <w:bookmarkEnd w:id="6"/>
      <w:r>
        <w:t xml:space="preserve">&lt;6&gt; В случае если осуществление полномочий, указанных в </w:t>
      </w:r>
      <w:hyperlink r:id="rId148" w:history="1">
        <w:r>
          <w:rPr>
            <w:color w:val="0000FF"/>
          </w:rPr>
          <w:t>части 1 статьи 83</w:t>
        </w:r>
      </w:hyperlink>
      <w:r>
        <w:t xml:space="preserve"> Лесного кодекса Российской Федерации, не передано в установленном порядке органам государственной власти субъектов Российской Федерации или изъято в соответствии с </w:t>
      </w:r>
      <w:hyperlink r:id="rId149" w:history="1">
        <w:r>
          <w:rPr>
            <w:color w:val="0000FF"/>
          </w:rPr>
          <w:t>частью 13 статьи 83</w:t>
        </w:r>
      </w:hyperlink>
      <w:r>
        <w:t xml:space="preserve"> Лесного кодекса Российской Федерации в отношении лесов, расположенных в границах территорий этих субъектов Российской Федерации.</w:t>
      </w:r>
    </w:p>
    <w:p w:rsidR="003C6268" w:rsidRDefault="003C6268">
      <w:pPr>
        <w:pStyle w:val="ConsPlusNormal"/>
        <w:jc w:val="both"/>
      </w:pPr>
      <w:r>
        <w:t xml:space="preserve">(сноска введена </w:t>
      </w:r>
      <w:hyperlink r:id="rId150" w:history="1">
        <w:r>
          <w:rPr>
            <w:color w:val="0000FF"/>
          </w:rPr>
          <w:t>распоряжением</w:t>
        </w:r>
      </w:hyperlink>
      <w:r>
        <w:t xml:space="preserve"> Правительства РФ от 19.01.2019 N 35-р)</w:t>
      </w:r>
    </w:p>
    <w:p w:rsidR="003C6268" w:rsidRDefault="003C6268">
      <w:pPr>
        <w:pStyle w:val="ConsPlusNormal"/>
        <w:spacing w:before="220"/>
        <w:ind w:firstLine="540"/>
        <w:jc w:val="both"/>
      </w:pPr>
      <w:bookmarkStart w:id="7" w:name="P866"/>
      <w:bookmarkEnd w:id="7"/>
      <w:r>
        <w:t>&lt;7&gt; В случае отсутствия таких сведений у Росстата или несоответствия качественных характеристик (химического состава минерального сырья, типа и сорта руд, показателей, определяющих технологические свойства минерального сырья) добытого полезного ископаемого качественным характеристикам полезных ископаемых, сведения о которых предоставлены Росстатом.</w:t>
      </w:r>
    </w:p>
    <w:p w:rsidR="003C6268" w:rsidRDefault="003C6268">
      <w:pPr>
        <w:pStyle w:val="ConsPlusNormal"/>
        <w:jc w:val="both"/>
      </w:pPr>
      <w:r>
        <w:t xml:space="preserve">(сноска введена </w:t>
      </w:r>
      <w:hyperlink r:id="rId151" w:history="1">
        <w:r>
          <w:rPr>
            <w:color w:val="0000FF"/>
          </w:rPr>
          <w:t>распоряжением</w:t>
        </w:r>
      </w:hyperlink>
      <w:r>
        <w:t xml:space="preserve"> Правительства РФ от 19.01.2019 N 35-р)</w:t>
      </w:r>
    </w:p>
    <w:p w:rsidR="003C6268" w:rsidRDefault="003C6268">
      <w:pPr>
        <w:pStyle w:val="ConsPlusNormal"/>
        <w:spacing w:before="220"/>
        <w:ind w:firstLine="540"/>
        <w:jc w:val="both"/>
      </w:pPr>
      <w:bookmarkStart w:id="8" w:name="P868"/>
      <w:bookmarkEnd w:id="8"/>
      <w:r>
        <w:t>&lt;8&gt; Предоставляются с 1 декабря 2019 г.</w:t>
      </w:r>
    </w:p>
    <w:p w:rsidR="003C6268" w:rsidRDefault="003C6268">
      <w:pPr>
        <w:pStyle w:val="ConsPlusNormal"/>
        <w:jc w:val="both"/>
      </w:pPr>
      <w:r>
        <w:t xml:space="preserve">(сноска введена </w:t>
      </w:r>
      <w:hyperlink r:id="rId152" w:history="1">
        <w:r>
          <w:rPr>
            <w:color w:val="0000FF"/>
          </w:rPr>
          <w:t>распоряжением</w:t>
        </w:r>
      </w:hyperlink>
      <w:r>
        <w:t xml:space="preserve"> Правительства РФ от 19.01.2019 N 35-р)</w:t>
      </w:r>
    </w:p>
    <w:p w:rsidR="003C6268" w:rsidRDefault="003C6268">
      <w:pPr>
        <w:pStyle w:val="ConsPlusNormal"/>
        <w:spacing w:before="220"/>
        <w:ind w:firstLine="540"/>
        <w:jc w:val="both"/>
      </w:pPr>
      <w:bookmarkStart w:id="9" w:name="P870"/>
      <w:bookmarkEnd w:id="9"/>
      <w:r>
        <w:t>&lt;9&gt; Предоставляются до 31 декабря 2023 г.</w:t>
      </w:r>
    </w:p>
    <w:p w:rsidR="003C6268" w:rsidRDefault="003C6268">
      <w:pPr>
        <w:pStyle w:val="ConsPlusNormal"/>
        <w:jc w:val="both"/>
      </w:pPr>
      <w:r>
        <w:t xml:space="preserve">(сноска введена </w:t>
      </w:r>
      <w:hyperlink r:id="rId153" w:history="1">
        <w:r>
          <w:rPr>
            <w:color w:val="0000FF"/>
          </w:rPr>
          <w:t>распоряжением</w:t>
        </w:r>
      </w:hyperlink>
      <w:r>
        <w:t xml:space="preserve"> Правительства РФ от 02.10.2019 N 2280-р)</w:t>
      </w:r>
    </w:p>
    <w:p w:rsidR="003C6268" w:rsidRDefault="003C6268">
      <w:pPr>
        <w:pStyle w:val="ConsPlusNormal"/>
        <w:spacing w:before="220"/>
        <w:ind w:firstLine="540"/>
        <w:jc w:val="both"/>
      </w:pPr>
      <w:bookmarkStart w:id="10" w:name="P872"/>
      <w:bookmarkEnd w:id="10"/>
      <w:r>
        <w:t>&lt;10&gt; Предоставляется не ранее 1 апреля 2020 г. (начиная с информации за отчетный период 2019 года).</w:t>
      </w:r>
    </w:p>
    <w:p w:rsidR="003C6268" w:rsidRDefault="003C6268">
      <w:pPr>
        <w:pStyle w:val="ConsPlusNormal"/>
        <w:jc w:val="both"/>
      </w:pPr>
      <w:r>
        <w:t xml:space="preserve">(сноска введена </w:t>
      </w:r>
      <w:hyperlink r:id="rId154" w:history="1">
        <w:r>
          <w:rPr>
            <w:color w:val="0000FF"/>
          </w:rPr>
          <w:t>распоряжением</w:t>
        </w:r>
      </w:hyperlink>
      <w:r>
        <w:t xml:space="preserve"> Правительства РФ от 02.10.2019 N 2280-р)</w:t>
      </w:r>
    </w:p>
    <w:p w:rsidR="003C6268" w:rsidRDefault="003C6268">
      <w:pPr>
        <w:pStyle w:val="ConsPlusNormal"/>
        <w:jc w:val="both"/>
      </w:pPr>
    </w:p>
    <w:p w:rsidR="003C6268" w:rsidRDefault="003C6268">
      <w:pPr>
        <w:pStyle w:val="ConsPlusNormal"/>
        <w:jc w:val="both"/>
      </w:pPr>
    </w:p>
    <w:p w:rsidR="003C6268" w:rsidRDefault="003C626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297B" w:rsidRDefault="00F1297B">
      <w:bookmarkStart w:id="11" w:name="_GoBack"/>
      <w:bookmarkEnd w:id="11"/>
    </w:p>
    <w:sectPr w:rsidR="00F1297B" w:rsidSect="003A4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68"/>
    <w:rsid w:val="003C6268"/>
    <w:rsid w:val="00F1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0AF59-C813-462C-8DC0-A254D72A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2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C62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C62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C62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C62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C62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C62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C626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893BDD5F42C599B0D2A6223D1C60B6DAD92A89D0EC70CB3C40ED6003C47DF44A6A675EC3747B4A44405ABED62545B51243BAF05687442195j5v8J" TargetMode="External"/><Relationship Id="rId21" Type="http://schemas.openxmlformats.org/officeDocument/2006/relationships/hyperlink" Target="consultantplus://offline/ref=893BDD5F42C599B0D2A6223D1C60B6DADE2B8CD6EE7BCB3C40ED6003C47DF44A6A675EC3717C4F41475ABED62545B51243BAF05687442195j5v8J" TargetMode="External"/><Relationship Id="rId42" Type="http://schemas.openxmlformats.org/officeDocument/2006/relationships/hyperlink" Target="consultantplus://offline/ref=893BDD5F42C599B0D2A6223D1C60B6DAD82B8AD0E472CB3C40ED6003C47DF44A6A675EC3747B4B44475ABED62545B51243BAF05687442195j5v8J" TargetMode="External"/><Relationship Id="rId63" Type="http://schemas.openxmlformats.org/officeDocument/2006/relationships/hyperlink" Target="consultantplus://offline/ref=893BDD5F42C599B0D2A6223D1C60B6DAD8298EDFEF77CB3C40ED6003C47DF44A6A675EC3747B4B41435ABED62545B51243BAF05687442195j5v8J" TargetMode="External"/><Relationship Id="rId84" Type="http://schemas.openxmlformats.org/officeDocument/2006/relationships/hyperlink" Target="consultantplus://offline/ref=893BDD5F42C599B0D2A6223D1C60B6DAD8298EDFEF77CB3C40ED6003C47DF44A6A675EC3747B4B4C4A5ABED62545B51243BAF05687442195j5v8J" TargetMode="External"/><Relationship Id="rId138" Type="http://schemas.openxmlformats.org/officeDocument/2006/relationships/hyperlink" Target="consultantplus://offline/ref=893BDD5F42C599B0D2A6223D1C60B6DAD92286D2E47ACB3C40ED6003C47DF44A6A675EC374794B41475ABED62545B51243BAF05687442195j5v8J" TargetMode="External"/><Relationship Id="rId107" Type="http://schemas.openxmlformats.org/officeDocument/2006/relationships/hyperlink" Target="consultantplus://offline/ref=893BDD5F42C599B0D2A6223D1C60B6DAD92A89D0EC70CB3C40ED6003C47DF44A6A675EC3747B4B43405ABED62545B51243BAF05687442195j5v8J" TargetMode="External"/><Relationship Id="rId11" Type="http://schemas.openxmlformats.org/officeDocument/2006/relationships/hyperlink" Target="consultantplus://offline/ref=893BDD5F42C599B0D2A6223D1C60B6DAD9238CD1EE7ACB3C40ED6003C47DF44A6A675EC3747B4B40425ABED62545B51243BAF05687442195j5v8J" TargetMode="External"/><Relationship Id="rId32" Type="http://schemas.openxmlformats.org/officeDocument/2006/relationships/hyperlink" Target="consultantplus://offline/ref=893BDD5F42C599B0D2A6223D1C60B6DADE2B8BDFEC71CB3C40ED6003C47DF44A6A675EC3747B4B47465ABED62545B51243BAF05687442195j5v8J" TargetMode="External"/><Relationship Id="rId53" Type="http://schemas.openxmlformats.org/officeDocument/2006/relationships/hyperlink" Target="consultantplus://offline/ref=893BDD5F42C599B0D2A6223D1C60B6DAD8298EDFEF77CB3C40ED6003C47DF44A6A675EC3747B4B46405ABED62545B51243BAF05687442195j5v8J" TargetMode="External"/><Relationship Id="rId74" Type="http://schemas.openxmlformats.org/officeDocument/2006/relationships/hyperlink" Target="consultantplus://offline/ref=893BDD5F42C599B0D2A6223D1C60B6DAD8298EDFEF77CB3C40ED6003C47DF44A6A675EC3747B4B43475ABED62545B51243BAF05687442195j5v8J" TargetMode="External"/><Relationship Id="rId128" Type="http://schemas.openxmlformats.org/officeDocument/2006/relationships/hyperlink" Target="consultantplus://offline/ref=893BDD5F42C599B0D2A6223D1C60B6DAD92A89D0EC70CB3C40ED6003C47DF44A6A675EC3747B4A47435ABED62545B51243BAF05687442195j5v8J" TargetMode="External"/><Relationship Id="rId149" Type="http://schemas.openxmlformats.org/officeDocument/2006/relationships/hyperlink" Target="consultantplus://offline/ref=893BDD5F42C599B0D2A6223D1C60B6DAD92386DFE471CB3C40ED6003C47DF44A6A675ECA757240101215BF8A6113A61242BAF2549Bj4v4J" TargetMode="External"/><Relationship Id="rId5" Type="http://schemas.openxmlformats.org/officeDocument/2006/relationships/hyperlink" Target="consultantplus://offline/ref=893BDD5F42C599B0D2A6223D1C60B6DAD82B8AD0E472CB3C40ED6003C47DF44A6A675EC3747B4B44405ABED62545B51243BAF05687442195j5v8J" TargetMode="External"/><Relationship Id="rId95" Type="http://schemas.openxmlformats.org/officeDocument/2006/relationships/hyperlink" Target="consultantplus://offline/ref=893BDD5F42C599B0D2A6223D1C60B6DAD92A89D0EC70CB3C40ED6003C47DF44A6A675EC3747B4B47445ABED62545B51243BAF05687442195j5v8J" TargetMode="External"/><Relationship Id="rId22" Type="http://schemas.openxmlformats.org/officeDocument/2006/relationships/hyperlink" Target="consultantplus://offline/ref=893BDD5F42C599B0D2A6223D1C60B6DAD92A89D0EC70CB3C40ED6003C47DF44A6A675EC3747B4B44445ABED62545B51243BAF05687442195j5v8J" TargetMode="External"/><Relationship Id="rId27" Type="http://schemas.openxmlformats.org/officeDocument/2006/relationships/hyperlink" Target="consultantplus://offline/ref=893BDD5F42C599B0D2A6223D1C60B6DAD8298CD6EB75CB3C40ED6003C47DF44A6A675EC3747B4B444B5ABED62545B51243BAF05687442195j5v8J" TargetMode="External"/><Relationship Id="rId43" Type="http://schemas.openxmlformats.org/officeDocument/2006/relationships/hyperlink" Target="consultantplus://offline/ref=893BDD5F42C599B0D2A6223D1C60B6DAD82B8AD0E472CB3C40ED6003C47DF44A6A675EC3747B4B444B5ABED62545B51243BAF05687442195j5v8J" TargetMode="External"/><Relationship Id="rId48" Type="http://schemas.openxmlformats.org/officeDocument/2006/relationships/hyperlink" Target="consultantplus://offline/ref=893BDD5F42C599B0D2A6223D1C60B6DAD8298EDFEF77CB3C40ED6003C47DF44A6A675EC3747B4B44445ABED62545B51243BAF05687442195j5v8J" TargetMode="External"/><Relationship Id="rId64" Type="http://schemas.openxmlformats.org/officeDocument/2006/relationships/hyperlink" Target="consultantplus://offline/ref=893BDD5F42C599B0D2A6223D1C60B6DAD8298EDFEF77CB3C40ED6003C47DF44A6A675EC3747B4B41405ABED62545B51243BAF05687442195j5v8J" TargetMode="External"/><Relationship Id="rId69" Type="http://schemas.openxmlformats.org/officeDocument/2006/relationships/hyperlink" Target="consultantplus://offline/ref=893BDD5F42C599B0D2A6223D1C60B6DAD8298EDFEF77CB3C40ED6003C47DF44A6A675EC3747B4B42465ABED62545B51243BAF05687442195j5v8J" TargetMode="External"/><Relationship Id="rId113" Type="http://schemas.openxmlformats.org/officeDocument/2006/relationships/hyperlink" Target="consultantplus://offline/ref=893BDD5F42C599B0D2A6223D1C60B6DAD92A89D0EC70CB3C40ED6003C47DF44A6A675EC3747B4B4D425ABED62545B51243BAF05687442195j5v8J" TargetMode="External"/><Relationship Id="rId118" Type="http://schemas.openxmlformats.org/officeDocument/2006/relationships/hyperlink" Target="consultantplus://offline/ref=893BDD5F42C599B0D2A6223D1C60B6DAD92A89D0EC70CB3C40ED6003C47DF44A6A675EC3747B4A44455ABED62545B51243BAF05687442195j5v8J" TargetMode="External"/><Relationship Id="rId134" Type="http://schemas.openxmlformats.org/officeDocument/2006/relationships/hyperlink" Target="consultantplus://offline/ref=893BDD5F42C599B0D2A6223D1C60B6DADE2B8ADEE474CB3C40ED6003C47DF44A6A675EC3757E4C414A5ABED62545B51243BAF05687442195j5v8J" TargetMode="External"/><Relationship Id="rId139" Type="http://schemas.openxmlformats.org/officeDocument/2006/relationships/hyperlink" Target="consultantplus://offline/ref=893BDD5F42C599B0D2A6223D1C60B6DAD92A89D0EC70CB3C40ED6003C47DF44A6A675EC3747B4A40465ABED62545B51243BAF05687442195j5v8J" TargetMode="External"/><Relationship Id="rId80" Type="http://schemas.openxmlformats.org/officeDocument/2006/relationships/hyperlink" Target="consultantplus://offline/ref=893BDD5F42C599B0D2A6223D1C60B6DAD92388D5EB7BCB3C40ED6003C47DF44A6A675EC571701F150704E787620EB8105EA6F056j9vBJ" TargetMode="External"/><Relationship Id="rId85" Type="http://schemas.openxmlformats.org/officeDocument/2006/relationships/hyperlink" Target="consultantplus://offline/ref=893BDD5F42C599B0D2A6223D1C60B6DAD92388D5EB74CB3C40ED6003C47DF44A6A675EC0727940101215BF8A6113A61242BAF2549Bj4v4J" TargetMode="External"/><Relationship Id="rId150" Type="http://schemas.openxmlformats.org/officeDocument/2006/relationships/hyperlink" Target="consultantplus://offline/ref=893BDD5F42C599B0D2A6223D1C60B6DAD92A89D0EC70CB3C40ED6003C47DF44A6A675EC3747B4A42435ABED62545B51243BAF05687442195j5v8J" TargetMode="External"/><Relationship Id="rId155" Type="http://schemas.openxmlformats.org/officeDocument/2006/relationships/fontTable" Target="fontTable.xml"/><Relationship Id="rId12" Type="http://schemas.openxmlformats.org/officeDocument/2006/relationships/hyperlink" Target="consultantplus://offline/ref=893BDD5F42C599B0D2A6223D1C60B6DAD82B8AD0E472CB3C40ED6003C47DF44A6A675EC3747B4B44405ABED62545B51243BAF05687442195j5v8J" TargetMode="External"/><Relationship Id="rId17" Type="http://schemas.openxmlformats.org/officeDocument/2006/relationships/hyperlink" Target="consultantplus://offline/ref=893BDD5F42C599B0D2A6223D1C60B6DAD92D8CDFEA73CB3C40ED6003C47DF44A6A675EC3747B4A42405ABED62545B51243BAF05687442195j5v8J" TargetMode="External"/><Relationship Id="rId33" Type="http://schemas.openxmlformats.org/officeDocument/2006/relationships/hyperlink" Target="consultantplus://offline/ref=893BDD5F42C599B0D2A6223D1C60B6DAD8298CD6EB75CB3C40ED6003C47DF44A6A675EC3747B4B46435ABED62545B51243BAF05687442195j5v8J" TargetMode="External"/><Relationship Id="rId38" Type="http://schemas.openxmlformats.org/officeDocument/2006/relationships/hyperlink" Target="consultantplus://offline/ref=893BDD5F42C599B0D2A6223D1C60B6DADE2B8FD3EF71CB3C40ED6003C47DF44A786706CF74785544414FE88763j1v2J" TargetMode="External"/><Relationship Id="rId59" Type="http://schemas.openxmlformats.org/officeDocument/2006/relationships/hyperlink" Target="consultantplus://offline/ref=893BDD5F42C599B0D2A6223D1C60B6DAD8298EDFEF77CB3C40ED6003C47DF44A6A675EC3747B4B474B5ABED62545B51243BAF05687442195j5v8J" TargetMode="External"/><Relationship Id="rId103" Type="http://schemas.openxmlformats.org/officeDocument/2006/relationships/hyperlink" Target="consultantplus://offline/ref=893BDD5F42C599B0D2A6223D1C60B6DAD92A89D0EC70CB3C40ED6003C47DF44A6A675EC3747B4B42425ABED62545B51243BAF05687442195j5v8J" TargetMode="External"/><Relationship Id="rId108" Type="http://schemas.openxmlformats.org/officeDocument/2006/relationships/hyperlink" Target="consultantplus://offline/ref=893BDD5F42C599B0D2A6223D1C60B6DAD92A89D0EC70CB3C40ED6003C47DF44A6A675EC3747B4B43455ABED62545B51243BAF05687442195j5v8J" TargetMode="External"/><Relationship Id="rId124" Type="http://schemas.openxmlformats.org/officeDocument/2006/relationships/hyperlink" Target="consultantplus://offline/ref=893BDD5F42C599B0D2A6223D1C60B6DAD92A89D0EC70CB3C40ED6003C47DF44A6A675EC3747B4A46425ABED62545B51243BAF05687442195j5v8J" TargetMode="External"/><Relationship Id="rId129" Type="http://schemas.openxmlformats.org/officeDocument/2006/relationships/hyperlink" Target="consultantplus://offline/ref=893BDD5F42C599B0D2A6223D1C60B6DAD92A89D0EC70CB3C40ED6003C47DF44A6A675EC3747B4A47405ABED62545B51243BAF05687442195j5v8J" TargetMode="External"/><Relationship Id="rId54" Type="http://schemas.openxmlformats.org/officeDocument/2006/relationships/hyperlink" Target="consultantplus://offline/ref=893BDD5F42C599B0D2A6223D1C60B6DAD8298EDFEF77CB3C40ED6003C47DF44A6A675EC3747B4B46455ABED62545B51243BAF05687442195j5v8J" TargetMode="External"/><Relationship Id="rId70" Type="http://schemas.openxmlformats.org/officeDocument/2006/relationships/hyperlink" Target="consultantplus://offline/ref=893BDD5F42C599B0D2A6223D1C60B6DAD9238CD1EE7ACB3C40ED6003C47DF44A6A675EC3747B4B40475ABED62545B51243BAF05687442195j5v8J" TargetMode="External"/><Relationship Id="rId75" Type="http://schemas.openxmlformats.org/officeDocument/2006/relationships/hyperlink" Target="consultantplus://offline/ref=893BDD5F42C599B0D2A6223D1C60B6DAD8298EDFEF77CB3C40ED6003C47DF44A6A675EC3747B4B43445ABED62545B51243BAF05687442195j5v8J" TargetMode="External"/><Relationship Id="rId91" Type="http://schemas.openxmlformats.org/officeDocument/2006/relationships/hyperlink" Target="consultantplus://offline/ref=893BDD5F42C599B0D2A6223D1C60B6DAD92A89D0EC70CB3C40ED6003C47DF44A6A675EC3747B4B46465ABED62545B51243BAF05687442195j5v8J" TargetMode="External"/><Relationship Id="rId96" Type="http://schemas.openxmlformats.org/officeDocument/2006/relationships/hyperlink" Target="consultantplus://offline/ref=893BDD5F42C599B0D2A6223D1C60B6DAD92A89D0EC70CB3C40ED6003C47DF44A6A675EC3747B4B40435ABED62545B51243BAF05687442195j5v8J" TargetMode="External"/><Relationship Id="rId140" Type="http://schemas.openxmlformats.org/officeDocument/2006/relationships/hyperlink" Target="consultantplus://offline/ref=893BDD5F42C599B0D2A6223D1C60B6DAD92A89D0EC70CB3C40ED6003C47DF44A6A675EC3747B4A404B5ABED62545B51243BAF05687442195j5v8J" TargetMode="External"/><Relationship Id="rId145" Type="http://schemas.openxmlformats.org/officeDocument/2006/relationships/hyperlink" Target="consultantplus://offline/ref=893BDD5F42C599B0D2A6223D1C60B6DAD9288BDFEB75CB3C40ED6003C47DF44A6A675EC3747B4B46475ABED62545B51243BAF05687442195j5v8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93BDD5F42C599B0D2A6223D1C60B6DAD8298EDFEF77CB3C40ED6003C47DF44A6A675EC3747B4B44405ABED62545B51243BAF05687442195j5v8J" TargetMode="External"/><Relationship Id="rId23" Type="http://schemas.openxmlformats.org/officeDocument/2006/relationships/hyperlink" Target="consultantplus://offline/ref=893BDD5F42C599B0D2A6223D1C60B6DAD92A89D0EC70CB3C40ED6003C47DF44A6A675EC3747B4B444A5ABED62545B51243BAF05687442195j5v8J" TargetMode="External"/><Relationship Id="rId28" Type="http://schemas.openxmlformats.org/officeDocument/2006/relationships/hyperlink" Target="consultantplus://offline/ref=893BDD5F42C599B0D2A6223D1C60B6DAD8298CD6EB75CB3C40ED6003C47DF44A6A675EC3747B4B45425ABED62545B51243BAF05687442195j5v8J" TargetMode="External"/><Relationship Id="rId49" Type="http://schemas.openxmlformats.org/officeDocument/2006/relationships/hyperlink" Target="consultantplus://offline/ref=893BDD5F42C599B0D2A6223D1C60B6DAD8298EDFEF77CB3C40ED6003C47DF44A6A675EC3747B4B45425ABED62545B51243BAF05687442195j5v8J" TargetMode="External"/><Relationship Id="rId114" Type="http://schemas.openxmlformats.org/officeDocument/2006/relationships/hyperlink" Target="consultantplus://offline/ref=893BDD5F42C599B0D2A6223D1C60B6DAD92A89D0EC70CB3C40ED6003C47DF44A6A675EC3747B4B4D475ABED62545B51243BAF05687442195j5v8J" TargetMode="External"/><Relationship Id="rId119" Type="http://schemas.openxmlformats.org/officeDocument/2006/relationships/hyperlink" Target="consultantplus://offline/ref=893BDD5F42C599B0D2A6223D1C60B6DAD92A89D0EC70CB3C40ED6003C47DF44A6A675EC3747B4A444A5ABED62545B51243BAF05687442195j5v8J" TargetMode="External"/><Relationship Id="rId44" Type="http://schemas.openxmlformats.org/officeDocument/2006/relationships/hyperlink" Target="consultantplus://offline/ref=893BDD5F42C599B0D2A6223D1C60B6DAD82B8AD0E472CB3C40ED6003C47DF44A6A675EC3747B4B45425ABED62545B51243BAF05687442195j5v8J" TargetMode="External"/><Relationship Id="rId60" Type="http://schemas.openxmlformats.org/officeDocument/2006/relationships/hyperlink" Target="consultantplus://offline/ref=893BDD5F42C599B0D2A6223D1C60B6DAD8298EDFEF77CB3C40ED6003C47DF44A6A675EC3747B4B40425ABED62545B51243BAF05687442195j5v8J" TargetMode="External"/><Relationship Id="rId65" Type="http://schemas.openxmlformats.org/officeDocument/2006/relationships/hyperlink" Target="consultantplus://offline/ref=893BDD5F42C599B0D2A6223D1C60B6DAD8298EDFEF77CB3C40ED6003C47DF44A6A675EC3747B4B41455ABED62545B51243BAF05687442195j5v8J" TargetMode="External"/><Relationship Id="rId81" Type="http://schemas.openxmlformats.org/officeDocument/2006/relationships/hyperlink" Target="consultantplus://offline/ref=893BDD5F42C599B0D2A6223D1C60B6DAD92388D5EB7BCB3C40ED6003C47DF44A6A675ECA76701F150704E787620EB8105EA6F056j9vBJ" TargetMode="External"/><Relationship Id="rId86" Type="http://schemas.openxmlformats.org/officeDocument/2006/relationships/hyperlink" Target="consultantplus://offline/ref=893BDD5F42C599B0D2A6223D1C60B6DAD8298EDFEF77CB3C40ED6003C47DF44A6A675EC3747B4B4D415ABED62545B51243BAF05687442195j5v8J" TargetMode="External"/><Relationship Id="rId130" Type="http://schemas.openxmlformats.org/officeDocument/2006/relationships/hyperlink" Target="consultantplus://offline/ref=893BDD5F42C599B0D2A6223D1C60B6DAD92386D0EC75CB3C40ED6003C47DF44A786706CF74785544414FE88763j1v2J" TargetMode="External"/><Relationship Id="rId135" Type="http://schemas.openxmlformats.org/officeDocument/2006/relationships/hyperlink" Target="consultantplus://offline/ref=893BDD5F42C599B0D2A6223D1C60B6DAD92286D2E47ACB3C40ED6003C47DF44A6A675EC374794B41475ABED62545B51243BAF05687442195j5v8J" TargetMode="External"/><Relationship Id="rId151" Type="http://schemas.openxmlformats.org/officeDocument/2006/relationships/hyperlink" Target="consultantplus://offline/ref=893BDD5F42C599B0D2A6223D1C60B6DAD92A89D0EC70CB3C40ED6003C47DF44A6A675EC3747B4A42415ABED62545B51243BAF05687442195j5v8J" TargetMode="External"/><Relationship Id="rId156" Type="http://schemas.openxmlformats.org/officeDocument/2006/relationships/theme" Target="theme/theme1.xml"/><Relationship Id="rId13" Type="http://schemas.openxmlformats.org/officeDocument/2006/relationships/hyperlink" Target="consultantplus://offline/ref=893BDD5F42C599B0D2A6223D1C60B6DAD8298EDFEF77CB3C40ED6003C47DF44A6A675EC3747B4B44405ABED62545B51243BAF05687442195j5v8J" TargetMode="External"/><Relationship Id="rId18" Type="http://schemas.openxmlformats.org/officeDocument/2006/relationships/hyperlink" Target="consultantplus://offline/ref=893BDD5F42C599B0D2A6223D1C60B6DAD9238CD1EE7ACB3C40ED6003C47DF44A6A675EC3747B4B40425ABED62545B51243BAF05687442195j5v8J" TargetMode="External"/><Relationship Id="rId39" Type="http://schemas.openxmlformats.org/officeDocument/2006/relationships/hyperlink" Target="consultantplus://offline/ref=893BDD5F42C599B0D2A6223D1C60B6DAD9238DD1EE72CB3C40ED6003C47DF44A6A675EC3747B4B44405ABED62545B51243BAF05687442195j5v8J" TargetMode="External"/><Relationship Id="rId109" Type="http://schemas.openxmlformats.org/officeDocument/2006/relationships/hyperlink" Target="consultantplus://offline/ref=893BDD5F42C599B0D2A6223D1C60B6DAD92A89D0EC70CB3C40ED6003C47DF44A6A675EC3747B4B434A5ABED62545B51243BAF05687442195j5v8J" TargetMode="External"/><Relationship Id="rId34" Type="http://schemas.openxmlformats.org/officeDocument/2006/relationships/hyperlink" Target="consultantplus://offline/ref=893BDD5F42C599B0D2A6223D1C60B6DAD9288BDFEB75CB3C40ED6003C47DF44A6A675EC3747B4B46435ABED62545B51243BAF05687442195j5v8J" TargetMode="External"/><Relationship Id="rId50" Type="http://schemas.openxmlformats.org/officeDocument/2006/relationships/hyperlink" Target="consultantplus://offline/ref=893BDD5F42C599B0D2A6223D1C60B6DAD8298EDFEF77CB3C40ED6003C47DF44A6A675EC3747B4B45475ABED62545B51243BAF05687442195j5v8J" TargetMode="External"/><Relationship Id="rId55" Type="http://schemas.openxmlformats.org/officeDocument/2006/relationships/hyperlink" Target="consultantplus://offline/ref=893BDD5F42C599B0D2A6223D1C60B6DAD8298EDFEF77CB3C40ED6003C47DF44A6A675EC3747B4B464A5ABED62545B51243BAF05687442195j5v8J" TargetMode="External"/><Relationship Id="rId76" Type="http://schemas.openxmlformats.org/officeDocument/2006/relationships/hyperlink" Target="consultantplus://offline/ref=893BDD5F42C599B0D2A6223D1C60B6DAD8298EDFEF77CB3C40ED6003C47DF44A6A675EC3747B4B4C435ABED62545B51243BAF05687442195j5v8J" TargetMode="External"/><Relationship Id="rId97" Type="http://schemas.openxmlformats.org/officeDocument/2006/relationships/hyperlink" Target="consultantplus://offline/ref=893BDD5F42C599B0D2A6223D1C60B6DAD92A89D0EC70CB3C40ED6003C47DF44A6A675EC3747B4B40405ABED62545B51243BAF05687442195j5v8J" TargetMode="External"/><Relationship Id="rId104" Type="http://schemas.openxmlformats.org/officeDocument/2006/relationships/hyperlink" Target="consultantplus://offline/ref=893BDD5F42C599B0D2A6223D1C60B6DAD92A89D0EC70CB3C40ED6003C47DF44A6A675EC3747B4B42475ABED62545B51243BAF05687442195j5v8J" TargetMode="External"/><Relationship Id="rId120" Type="http://schemas.openxmlformats.org/officeDocument/2006/relationships/hyperlink" Target="consultantplus://offline/ref=893BDD5F42C599B0D2A6223D1C60B6DAD92A89D0EC70CB3C40ED6003C47DF44A6A675EC3747B4A45415ABED62545B51243BAF05687442195j5v8J" TargetMode="External"/><Relationship Id="rId125" Type="http://schemas.openxmlformats.org/officeDocument/2006/relationships/hyperlink" Target="consultantplus://offline/ref=893BDD5F42C599B0D2A627321F60B6DADB2E8BD7E578963648B46C01C372AB4F6D765EC277654B465D53EA85j6v3J" TargetMode="External"/><Relationship Id="rId141" Type="http://schemas.openxmlformats.org/officeDocument/2006/relationships/hyperlink" Target="consultantplus://offline/ref=893BDD5F42C599B0D2A6223D1C60B6DAD92A89D0EC70CB3C40ED6003C47DF44A6A675EC3747B4A41425ABED62545B51243BAF05687442195j5v8J" TargetMode="External"/><Relationship Id="rId146" Type="http://schemas.openxmlformats.org/officeDocument/2006/relationships/hyperlink" Target="consultantplus://offline/ref=893BDD5F42C599B0D2A6223D1C60B6DAD82B8AD0E472CB3C40ED6003C47DF44A6A675EC3747B4B46435ABED62545B51243BAF05687442195j5v8J" TargetMode="External"/><Relationship Id="rId7" Type="http://schemas.openxmlformats.org/officeDocument/2006/relationships/hyperlink" Target="consultantplus://offline/ref=893BDD5F42C599B0D2A6223D1C60B6DAD8298CD6EB75CB3C40ED6003C47DF44A6A675EC3747B4B44405ABED62545B51243BAF05687442195j5v8J" TargetMode="External"/><Relationship Id="rId71" Type="http://schemas.openxmlformats.org/officeDocument/2006/relationships/hyperlink" Target="consultantplus://offline/ref=893BDD5F42C599B0D2A6223D1C60B6DAD8298EDFEF77CB3C40ED6003C47DF44A6A675EC3747B4B424B5ABED62545B51243BAF05687442195j5v8J" TargetMode="External"/><Relationship Id="rId92" Type="http://schemas.openxmlformats.org/officeDocument/2006/relationships/hyperlink" Target="consultantplus://offline/ref=893BDD5F42C599B0D2A6223D1C60B6DAD92A89D0EC70CB3C40ED6003C47DF44A6A675EC3747B4B464B5ABED62545B51243BAF05687442195j5v8J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893BDD5F42C599B0D2A6223D1C60B6DAD8298CD6EB75CB3C40ED6003C47DF44A6A675EC3747B4B45475ABED62545B51243BAF05687442195j5v8J" TargetMode="External"/><Relationship Id="rId24" Type="http://schemas.openxmlformats.org/officeDocument/2006/relationships/hyperlink" Target="consultantplus://offline/ref=893BDD5F42C599B0D2A6223D1C60B6DAD92D8CDFEA73CB3C40ED6003C47DF44A6A675EC3747B4A42405ABED62545B51243BAF05687442195j5v8J" TargetMode="External"/><Relationship Id="rId40" Type="http://schemas.openxmlformats.org/officeDocument/2006/relationships/hyperlink" Target="consultantplus://offline/ref=893BDD5F42C599B0D2A6223D1C60B6DAD92A89D0EC70CB3C40ED6003C47DF44A6A675EC3747B4B45435ABED62545B51243BAF05687442195j5v8J" TargetMode="External"/><Relationship Id="rId45" Type="http://schemas.openxmlformats.org/officeDocument/2006/relationships/hyperlink" Target="consultantplus://offline/ref=893BDD5F42C599B0D2A6223D1C60B6DAD82B8AD0E472CB3C40ED6003C47DF44A6A675EC3747B4B45475ABED62545B51243BAF05687442195j5v8J" TargetMode="External"/><Relationship Id="rId66" Type="http://schemas.openxmlformats.org/officeDocument/2006/relationships/hyperlink" Target="consultantplus://offline/ref=893BDD5F42C599B0D2A6223D1C60B6DAD8298EDFEF77CB3C40ED6003C47DF44A6A675EC3747B4B414A5ABED62545B51243BAF05687442195j5v8J" TargetMode="External"/><Relationship Id="rId87" Type="http://schemas.openxmlformats.org/officeDocument/2006/relationships/hyperlink" Target="consultantplus://offline/ref=893BDD5F42C599B0D2A6223D1C60B6DAD8298EDFEF77CB3C40ED6003C47DF44A6A675EC3747B4B4D465ABED62545B51243BAF05687442195j5v8J" TargetMode="External"/><Relationship Id="rId110" Type="http://schemas.openxmlformats.org/officeDocument/2006/relationships/hyperlink" Target="consultantplus://offline/ref=893BDD5F42C599B0D2A6223D1C60B6DAD92A89D0EC70CB3C40ED6003C47DF44A6A675EC3747B4B4C415ABED62545B51243BAF05687442195j5v8J" TargetMode="External"/><Relationship Id="rId115" Type="http://schemas.openxmlformats.org/officeDocument/2006/relationships/hyperlink" Target="consultantplus://offline/ref=893BDD5F42C599B0D2A6223D1C60B6DAD92A89D0EC70CB3C40ED6003C47DF44A6A675EC3747B4B4D445ABED62545B51243BAF05687442195j5v8J" TargetMode="External"/><Relationship Id="rId131" Type="http://schemas.openxmlformats.org/officeDocument/2006/relationships/hyperlink" Target="consultantplus://offline/ref=893BDD5F42C599B0D2A6223D1C60B6DAD92387DEEF75CB3C40ED6003C47DF44A786706CF74785544414FE88763j1v2J" TargetMode="External"/><Relationship Id="rId136" Type="http://schemas.openxmlformats.org/officeDocument/2006/relationships/hyperlink" Target="consultantplus://offline/ref=893BDD5F42C599B0D2A6223D1C60B6DAD92A89D0EC70CB3C40ED6003C47DF44A6A675EC3747B4A40415ABED62545B51243BAF05687442195j5v8J" TargetMode="External"/><Relationship Id="rId61" Type="http://schemas.openxmlformats.org/officeDocument/2006/relationships/hyperlink" Target="consultantplus://offline/ref=893BDD5F42C599B0D2A6223D1C60B6DAD8298EDFEF77CB3C40ED6003C47DF44A6A675EC3747B4B40475ABED62545B51243BAF05687442195j5v8J" TargetMode="External"/><Relationship Id="rId82" Type="http://schemas.openxmlformats.org/officeDocument/2006/relationships/hyperlink" Target="consultantplus://offline/ref=893BDD5F42C599B0D2A6223D1C60B6DAD8298EDFEF77CB3C40ED6003C47DF44A6A675EC3747B4B4C455ABED62545B51243BAF05687442195j5v8J" TargetMode="External"/><Relationship Id="rId152" Type="http://schemas.openxmlformats.org/officeDocument/2006/relationships/hyperlink" Target="consultantplus://offline/ref=893BDD5F42C599B0D2A6223D1C60B6DAD92A89D0EC70CB3C40ED6003C47DF44A6A675EC3747B4A42405ABED62545B51243BAF05687442195j5v8J" TargetMode="External"/><Relationship Id="rId19" Type="http://schemas.openxmlformats.org/officeDocument/2006/relationships/hyperlink" Target="consultantplus://offline/ref=893BDD5F42C599B0D2A6223D1C60B6DAD9238CD1EE7ACB3C40ED6003C47DF44A6A675EC3747B4B40415ABED62545B51243BAF05687442195j5v8J" TargetMode="External"/><Relationship Id="rId14" Type="http://schemas.openxmlformats.org/officeDocument/2006/relationships/hyperlink" Target="consultantplus://offline/ref=893BDD5F42C599B0D2A6223D1C60B6DAD8298CD6EB75CB3C40ED6003C47DF44A6A675EC3747B4B44405ABED62545B51243BAF05687442195j5v8J" TargetMode="External"/><Relationship Id="rId30" Type="http://schemas.openxmlformats.org/officeDocument/2006/relationships/hyperlink" Target="consultantplus://offline/ref=893BDD5F42C599B0D2A6223D1C60B6DAD8298CD6EB75CB3C40ED6003C47DF44A6A675EC3747B4B45465ABED62545B51243BAF05687442195j5v8J" TargetMode="External"/><Relationship Id="rId35" Type="http://schemas.openxmlformats.org/officeDocument/2006/relationships/hyperlink" Target="consultantplus://offline/ref=893BDD5F42C599B0D2A6223D1C60B6DAD92289DFE475CB3C40ED6003C47DF44A786706CF74785544414FE88763j1v2J" TargetMode="External"/><Relationship Id="rId56" Type="http://schemas.openxmlformats.org/officeDocument/2006/relationships/hyperlink" Target="consultantplus://offline/ref=893BDD5F42C599B0D2A6223D1C60B6DAD8298EDFEF77CB3C40ED6003C47DF44A6A675EC3747B4B47415ABED62545B51243BAF05687442195j5v8J" TargetMode="External"/><Relationship Id="rId77" Type="http://schemas.openxmlformats.org/officeDocument/2006/relationships/hyperlink" Target="consultantplus://offline/ref=893BDD5F42C599B0D2A627321F60B6DAD82D89D3EA78963648B46C01C372AB5D6D2E52C2747B4A434805BBC3341DB8115EA4F24A9B4623j9v5J" TargetMode="External"/><Relationship Id="rId100" Type="http://schemas.openxmlformats.org/officeDocument/2006/relationships/hyperlink" Target="consultantplus://offline/ref=893BDD5F42C599B0D2A6223D1C60B6DAD92A89D0EC70CB3C40ED6003C47DF44A6A675EC3747B4B41415ABED62545B51243BAF05687442195j5v8J" TargetMode="External"/><Relationship Id="rId105" Type="http://schemas.openxmlformats.org/officeDocument/2006/relationships/hyperlink" Target="consultantplus://offline/ref=893BDD5F42C599B0D2A6223D1C60B6DAD92A89D0EC70CB3C40ED6003C47DF44A6A675EC3747B4B42445ABED62545B51243BAF05687442195j5v8J" TargetMode="External"/><Relationship Id="rId126" Type="http://schemas.openxmlformats.org/officeDocument/2006/relationships/hyperlink" Target="consultantplus://offline/ref=893BDD5F42C599B0D2A6223D1C60B6DAD92A89D0EC70CB3C40ED6003C47DF44A6A675EC3747B4A46475ABED62545B51243BAF05687442195j5v8J" TargetMode="External"/><Relationship Id="rId147" Type="http://schemas.openxmlformats.org/officeDocument/2006/relationships/hyperlink" Target="consultantplus://offline/ref=893BDD5F42C599B0D2A6223D1C60B6DAD82B8AD0E472CB3C40ED6003C47DF44A6A675EC3747B4B46415ABED62545B51243BAF05687442195j5v8J" TargetMode="External"/><Relationship Id="rId8" Type="http://schemas.openxmlformats.org/officeDocument/2006/relationships/hyperlink" Target="consultantplus://offline/ref=893BDD5F42C599B0D2A6223D1C60B6DAD92A89D0EC70CB3C40ED6003C47DF44A6A675EC3747B4B44405ABED62545B51243BAF05687442195j5v8J" TargetMode="External"/><Relationship Id="rId51" Type="http://schemas.openxmlformats.org/officeDocument/2006/relationships/hyperlink" Target="consultantplus://offline/ref=893BDD5F42C599B0D2A6223D1C60B6DAD8298EDFEF77CB3C40ED6003C47DF44A6A675EC3747B4B45445ABED62545B51243BAF05687442195j5v8J" TargetMode="External"/><Relationship Id="rId72" Type="http://schemas.openxmlformats.org/officeDocument/2006/relationships/hyperlink" Target="consultantplus://offline/ref=893BDD5F42C599B0D2A6223D1C60B6DAD9238CD1EE7ACB3C40ED6003C47DF44A6A675EC3747B4B40475ABED62545B51243BAF05687442195j5v8J" TargetMode="External"/><Relationship Id="rId93" Type="http://schemas.openxmlformats.org/officeDocument/2006/relationships/hyperlink" Target="consultantplus://offline/ref=893BDD5F42C599B0D2A6223D1C60B6DAD92A89D0EC70CB3C40ED6003C47DF44A6A675EC3747B4B47425ABED62545B51243BAF05687442195j5v8J" TargetMode="External"/><Relationship Id="rId98" Type="http://schemas.openxmlformats.org/officeDocument/2006/relationships/hyperlink" Target="consultantplus://offline/ref=893BDD5F42C599B0D2A6223D1C60B6DAD92A89D0EC70CB3C40ED6003C47DF44A6A675EC3747B4B40455ABED62545B51243BAF05687442195j5v8J" TargetMode="External"/><Relationship Id="rId121" Type="http://schemas.openxmlformats.org/officeDocument/2006/relationships/hyperlink" Target="consultantplus://offline/ref=893BDD5F42C599B0D2A627321F60B6DADB2E8BD7E578963648B46C01C372AB4F6D765EC277654B465D53EA85j6v3J" TargetMode="External"/><Relationship Id="rId142" Type="http://schemas.openxmlformats.org/officeDocument/2006/relationships/hyperlink" Target="consultantplus://offline/ref=893BDD5F42C599B0D2A6223D1C60B6DAD92A89D0EC70CB3C40ED6003C47DF44A6A675EC3747B4A41475ABED62545B51243BAF05687442195j5v8J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893BDD5F42C599B0D2A6223D1C60B6DAD9238CD1EE7ACB3C40ED6003C47DF44A6A675EC3747B4B40405ABED62545B51243BAF05687442195j5v8J" TargetMode="External"/><Relationship Id="rId46" Type="http://schemas.openxmlformats.org/officeDocument/2006/relationships/hyperlink" Target="consultantplus://offline/ref=893BDD5F42C599B0D2A6223D1C60B6DAD82B8AD0E472CB3C40ED6003C47DF44A6A675EC3747B4B45445ABED62545B51243BAF05687442195j5v8J" TargetMode="External"/><Relationship Id="rId67" Type="http://schemas.openxmlformats.org/officeDocument/2006/relationships/hyperlink" Target="consultantplus://offline/ref=893BDD5F42C599B0D2A6223D1C60B6DAD8298EDFEF77CB3C40ED6003C47DF44A6A675EC3747B4B42415ABED62545B51243BAF05687442195j5v8J" TargetMode="External"/><Relationship Id="rId116" Type="http://schemas.openxmlformats.org/officeDocument/2006/relationships/hyperlink" Target="consultantplus://offline/ref=893BDD5F42C599B0D2A6223D1C60B6DAD92A89D0EC70CB3C40ED6003C47DF44A6A675EC3747B4A44435ABED62545B51243BAF05687442195j5v8J" TargetMode="External"/><Relationship Id="rId137" Type="http://schemas.openxmlformats.org/officeDocument/2006/relationships/hyperlink" Target="consultantplus://offline/ref=893BDD5F42C599B0D2A6223D1C60B6DADE2B8ADEE474CB3C40ED6003C47DF44A6A675ECB737E4E4F1700AED26C10BB0C40A6EE569944j2v3J" TargetMode="External"/><Relationship Id="rId20" Type="http://schemas.openxmlformats.org/officeDocument/2006/relationships/hyperlink" Target="consultantplus://offline/ref=893BDD5F42C599B0D2A6223D1C60B6DADE2B8CD6EE7BCB3C40ED6003C47DF44A6A675EC3717C4F41475ABED62545B51243BAF05687442195j5v8J" TargetMode="External"/><Relationship Id="rId41" Type="http://schemas.openxmlformats.org/officeDocument/2006/relationships/hyperlink" Target="consultantplus://offline/ref=893BDD5F42C599B0D2A6223D1C60B6DAD92A89D0EC70CB3C40ED6003C47DF44A6A675EC3747B4B45415ABED62545B51243BAF05687442195j5v8J" TargetMode="External"/><Relationship Id="rId62" Type="http://schemas.openxmlformats.org/officeDocument/2006/relationships/hyperlink" Target="consultantplus://offline/ref=893BDD5F42C599B0D2A6223D1C60B6DAD8298EDFEF77CB3C40ED6003C47DF44A6A675EC3747B4B40445ABED62545B51243BAF05687442195j5v8J" TargetMode="External"/><Relationship Id="rId83" Type="http://schemas.openxmlformats.org/officeDocument/2006/relationships/hyperlink" Target="consultantplus://offline/ref=893BDD5F42C599B0D2A6223D1C60B6DAD92388D5EB74CB3C40ED6003C47DF44A6A675EC0727940101215BF8A6113A61242BAF2549Bj4v4J" TargetMode="External"/><Relationship Id="rId88" Type="http://schemas.openxmlformats.org/officeDocument/2006/relationships/hyperlink" Target="consultantplus://offline/ref=893BDD5F42C599B0D2A6223D1C60B6DAD92A89D0EC70CB3C40ED6003C47DF44A6A675EC3747B4B45465ABED62545B51243BAF05687442195j5v8J" TargetMode="External"/><Relationship Id="rId111" Type="http://schemas.openxmlformats.org/officeDocument/2006/relationships/hyperlink" Target="consultantplus://offline/ref=893BDD5F42C599B0D2A6223D1C60B6DAD92A89D0EC70CB3C40ED6003C47DF44A6A675EC3747B4B4C465ABED62545B51243BAF05687442195j5v8J" TargetMode="External"/><Relationship Id="rId132" Type="http://schemas.openxmlformats.org/officeDocument/2006/relationships/hyperlink" Target="consultantplus://offline/ref=893BDD5F42C599B0D2A6223D1C60B6DAD92A89D0EC70CB3C40ED6003C47DF44A6A675EC3747B4A47455ABED62545B51243BAF05687442195j5v8J" TargetMode="External"/><Relationship Id="rId153" Type="http://schemas.openxmlformats.org/officeDocument/2006/relationships/hyperlink" Target="consultantplus://offline/ref=893BDD5F42C599B0D2A6223D1C60B6DAD9288BDFEB75CB3C40ED6003C47DF44A6A675EC3747B4B464B5ABED62545B51243BAF05687442195j5v8J" TargetMode="External"/><Relationship Id="rId15" Type="http://schemas.openxmlformats.org/officeDocument/2006/relationships/hyperlink" Target="consultantplus://offline/ref=893BDD5F42C599B0D2A6223D1C60B6DAD92A89D0EC70CB3C40ED6003C47DF44A6A675EC3747B4B44405ABED62545B51243BAF05687442195j5v8J" TargetMode="External"/><Relationship Id="rId36" Type="http://schemas.openxmlformats.org/officeDocument/2006/relationships/hyperlink" Target="consultantplus://offline/ref=893BDD5F42C599B0D2A6223D1C60B6DADB2F86DEEC72CB3C40ED6003C47DF44A786706CF74785544414FE88763j1v2J" TargetMode="External"/><Relationship Id="rId57" Type="http://schemas.openxmlformats.org/officeDocument/2006/relationships/hyperlink" Target="consultantplus://offline/ref=893BDD5F42C599B0D2A6223D1C60B6DAD8298EDFEF77CB3C40ED6003C47DF44A6A675EC3747B4B47465ABED62545B51243BAF05687442195j5v8J" TargetMode="External"/><Relationship Id="rId106" Type="http://schemas.openxmlformats.org/officeDocument/2006/relationships/hyperlink" Target="consultantplus://offline/ref=893BDD5F42C599B0D2A6223D1C60B6DAD92A89D0EC70CB3C40ED6003C47DF44A6A675EC3747B4B43435ABED62545B51243BAF05687442195j5v8J" TargetMode="External"/><Relationship Id="rId127" Type="http://schemas.openxmlformats.org/officeDocument/2006/relationships/hyperlink" Target="consultantplus://offline/ref=893BDD5F42C599B0D2A6223D1C60B6DAD92A89D0EC70CB3C40ED6003C47DF44A6A675EC3747B4A46445ABED62545B51243BAF05687442195j5v8J" TargetMode="External"/><Relationship Id="rId10" Type="http://schemas.openxmlformats.org/officeDocument/2006/relationships/hyperlink" Target="consultantplus://offline/ref=893BDD5F42C599B0D2A6223D1C60B6DAD92D8CDFEA73CB3C40ED6003C47DF44A6A675EC3747B4A42405ABED62545B51243BAF05687442195j5v8J" TargetMode="External"/><Relationship Id="rId31" Type="http://schemas.openxmlformats.org/officeDocument/2006/relationships/hyperlink" Target="consultantplus://offline/ref=893BDD5F42C599B0D2A6223D1C60B6DAD8298CD6EB75CB3C40ED6003C47DF44A6A675EC3747B4B454A5ABED62545B51243BAF05687442195j5v8J" TargetMode="External"/><Relationship Id="rId52" Type="http://schemas.openxmlformats.org/officeDocument/2006/relationships/hyperlink" Target="consultantplus://offline/ref=893BDD5F42C599B0D2A6223D1C60B6DAD8298EDFEF77CB3C40ED6003C47DF44A6A675EC3747B4B46435ABED62545B51243BAF05687442195j5v8J" TargetMode="External"/><Relationship Id="rId73" Type="http://schemas.openxmlformats.org/officeDocument/2006/relationships/hyperlink" Target="consultantplus://offline/ref=893BDD5F42C599B0D2A6223D1C60B6DAD8298EDFEF77CB3C40ED6003C47DF44A6A675EC3747B4B43425ABED62545B51243BAF05687442195j5v8J" TargetMode="External"/><Relationship Id="rId78" Type="http://schemas.openxmlformats.org/officeDocument/2006/relationships/hyperlink" Target="consultantplus://offline/ref=893BDD5F42C599B0D2A6223D1C60B6DAD8298EDFEF77CB3C40ED6003C47DF44A6A675EC3747B4B4C405ABED62545B51243BAF05687442195j5v8J" TargetMode="External"/><Relationship Id="rId94" Type="http://schemas.openxmlformats.org/officeDocument/2006/relationships/hyperlink" Target="consultantplus://offline/ref=893BDD5F42C599B0D2A6223D1C60B6DAD92A89D0EC70CB3C40ED6003C47DF44A6A675EC3747B4B47475ABED62545B51243BAF05687442195j5v8J" TargetMode="External"/><Relationship Id="rId99" Type="http://schemas.openxmlformats.org/officeDocument/2006/relationships/hyperlink" Target="consultantplus://offline/ref=893BDD5F42C599B0D2A6223D1C60B6DAD92A89D0EC70CB3C40ED6003C47DF44A6A675EC3747B4B404A5ABED62545B51243BAF05687442195j5v8J" TargetMode="External"/><Relationship Id="rId101" Type="http://schemas.openxmlformats.org/officeDocument/2006/relationships/hyperlink" Target="consultantplus://offline/ref=893BDD5F42C599B0D2A6223D1C60B6DAD92A89D0EC70CB3C40ED6003C47DF44A6A675EC3747B4B41465ABED62545B51243BAF05687442195j5v8J" TargetMode="External"/><Relationship Id="rId122" Type="http://schemas.openxmlformats.org/officeDocument/2006/relationships/hyperlink" Target="consultantplus://offline/ref=893BDD5F42C599B0D2A6223D1C60B6DAD92A89D0EC70CB3C40ED6003C47DF44A6A675EC3747B4A45465ABED62545B51243BAF05687442195j5v8J" TargetMode="External"/><Relationship Id="rId143" Type="http://schemas.openxmlformats.org/officeDocument/2006/relationships/hyperlink" Target="consultantplus://offline/ref=893BDD5F42C599B0D2A6223D1C60B6DAD92A89D0EC70CB3C40ED6003C47DF44A6A675EC3747B4A41445ABED62545B51243BAF05687442195j5v8J" TargetMode="External"/><Relationship Id="rId148" Type="http://schemas.openxmlformats.org/officeDocument/2006/relationships/hyperlink" Target="consultantplus://offline/ref=893BDD5F42C599B0D2A6223D1C60B6DAD92386DFE471CB3C40ED6003C47DF44A6A675EC57C7B40101215BF8A6113A61242BAF2549Bj4v4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93BDD5F42C599B0D2A6223D1C60B6DAD9288BDFEB75CB3C40ED6003C47DF44A6A675EC3747B4B454A5ABED62545B51243BAF05687442195j5v8J" TargetMode="External"/><Relationship Id="rId26" Type="http://schemas.openxmlformats.org/officeDocument/2006/relationships/hyperlink" Target="consultantplus://offline/ref=893BDD5F42C599B0D2A6223D1C60B6DAD8298CD6EB75CB3C40ED6003C47DF44A6A675EC3747B4B44475ABED62545B51243BAF05687442195j5v8J" TargetMode="External"/><Relationship Id="rId47" Type="http://schemas.openxmlformats.org/officeDocument/2006/relationships/hyperlink" Target="consultantplus://offline/ref=893BDD5F42C599B0D2A627321F60B6DADC2E89DEEF78963648B46C01C372AB4F6D765EC277654B465D53EA85j6v3J" TargetMode="External"/><Relationship Id="rId68" Type="http://schemas.openxmlformats.org/officeDocument/2006/relationships/hyperlink" Target="consultantplus://offline/ref=893BDD5F42C599B0D2A6223D1C60B6DAD9238CD1EE7ACB3C40ED6003C47DF44A6A675EC3747B4B40475ABED62545B51243BAF05687442195j5v8J" TargetMode="External"/><Relationship Id="rId89" Type="http://schemas.openxmlformats.org/officeDocument/2006/relationships/hyperlink" Target="consultantplus://offline/ref=893BDD5F42C599B0D2A6223D1C60B6DAD92A89D0EC70CB3C40ED6003C47DF44A6A675EC3747B4B454A5ABED62545B51243BAF05687442195j5v8J" TargetMode="External"/><Relationship Id="rId112" Type="http://schemas.openxmlformats.org/officeDocument/2006/relationships/hyperlink" Target="consultantplus://offline/ref=893BDD5F42C599B0D2A6223D1C60B6DAD92A89D0EC70CB3C40ED6003C47DF44A6A675EC3747B4B4C4B5ABED62545B51243BAF05687442195j5v8J" TargetMode="External"/><Relationship Id="rId133" Type="http://schemas.openxmlformats.org/officeDocument/2006/relationships/hyperlink" Target="consultantplus://offline/ref=893BDD5F42C599B0D2A6223D1C60B6DAD92A89D0EC70CB3C40ED6003C47DF44A6A675EC3747B4A474A5ABED62545B51243BAF05687442195j5v8J" TargetMode="External"/><Relationship Id="rId154" Type="http://schemas.openxmlformats.org/officeDocument/2006/relationships/hyperlink" Target="consultantplus://offline/ref=893BDD5F42C599B0D2A6223D1C60B6DAD9288BDFEB75CB3C40ED6003C47DF44A6A675EC3747B4B47435ABED62545B51243BAF05687442195j5v8J" TargetMode="External"/><Relationship Id="rId16" Type="http://schemas.openxmlformats.org/officeDocument/2006/relationships/hyperlink" Target="consultantplus://offline/ref=893BDD5F42C599B0D2A6223D1C60B6DAD9288BDFEB75CB3C40ED6003C47DF44A6A675EC3747B4B454A5ABED62545B51243BAF05687442195j5v8J" TargetMode="External"/><Relationship Id="rId37" Type="http://schemas.openxmlformats.org/officeDocument/2006/relationships/hyperlink" Target="consultantplus://offline/ref=893BDD5F42C599B0D2A6223D1C60B6DADB2886D4EF71CB3C40ED6003C47DF44A6A675EC3747B4B444B5ABED62545B51243BAF05687442195j5v8J" TargetMode="External"/><Relationship Id="rId58" Type="http://schemas.openxmlformats.org/officeDocument/2006/relationships/hyperlink" Target="consultantplus://offline/ref=893BDD5F42C599B0D2A6223D1C60B6DAD92A89D0EC70CB3C40ED6003C47DF44A6A675EC3747B4B45475ABED62545B51243BAF05687442195j5v8J" TargetMode="External"/><Relationship Id="rId79" Type="http://schemas.openxmlformats.org/officeDocument/2006/relationships/hyperlink" Target="consultantplus://offline/ref=893BDD5F42C599B0D2A6223D1C60B6DAD92388D5EB7BCB3C40ED6003C47DF44A6A675EC576701F150704E787620EB8105EA6F056j9vBJ" TargetMode="External"/><Relationship Id="rId102" Type="http://schemas.openxmlformats.org/officeDocument/2006/relationships/hyperlink" Target="consultantplus://offline/ref=893BDD5F42C599B0D2A6223D1C60B6DAD92A89D0EC70CB3C40ED6003C47DF44A6A675EC3747B4B414B5ABED62545B51243BAF05687442195j5v8J" TargetMode="External"/><Relationship Id="rId123" Type="http://schemas.openxmlformats.org/officeDocument/2006/relationships/hyperlink" Target="consultantplus://offline/ref=893BDD5F42C599B0D2A6223D1C60B6DAD92A89D0EC70CB3C40ED6003C47DF44A6A675EC3747B4A454B5ABED62545B51243BAF05687442195j5v8J" TargetMode="External"/><Relationship Id="rId144" Type="http://schemas.openxmlformats.org/officeDocument/2006/relationships/hyperlink" Target="consultantplus://offline/ref=893BDD5F42C599B0D2A6223D1C60B6DAD92386D2ED73CB3C40ED6003C47DF44A6A675EC3747B4A42435ABED62545B51243BAF05687442195j5v8J" TargetMode="External"/><Relationship Id="rId90" Type="http://schemas.openxmlformats.org/officeDocument/2006/relationships/hyperlink" Target="consultantplus://offline/ref=893BDD5F42C599B0D2A6223D1C60B6DAD92A89D0EC70CB3C40ED6003C47DF44A6A675EC3747B4B46415ABED62545B51243BAF05687442195j5v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11791</Words>
  <Characters>67209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Чекмарев</dc:creator>
  <cp:keywords/>
  <dc:description/>
  <cp:lastModifiedBy>Петр Чекмарев</cp:lastModifiedBy>
  <cp:revision>1</cp:revision>
  <dcterms:created xsi:type="dcterms:W3CDTF">2022-02-03T09:47:00Z</dcterms:created>
  <dcterms:modified xsi:type="dcterms:W3CDTF">2022-02-03T09:47:00Z</dcterms:modified>
</cp:coreProperties>
</file>