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07A76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30580"/>
            <wp:effectExtent l="0" t="0" r="0" b="762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07A7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МУНИЦИПАЛЬНОЕ ОБРАЗОВАНИЕ</w:t>
      </w:r>
    </w:p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07A7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городской округ Пыть-Ях</w:t>
      </w:r>
    </w:p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07A7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Ханты-Мансийского автономного округа-Югры</w:t>
      </w:r>
    </w:p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07A7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АДМИНИСТРАЦИЯ ГОРОДА</w:t>
      </w:r>
    </w:p>
    <w:p w:rsidR="00207A76" w:rsidRPr="001E2C0D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A76" w:rsidRPr="001E2C0D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07A7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 Е Н И Е</w:t>
      </w: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1E2C0D" w:rsidRPr="00207A76" w:rsidRDefault="001E2C0D" w:rsidP="00207A7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55488" w:rsidRDefault="00A55488" w:rsidP="00A55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r1"/>
      <w:bookmarkEnd w:id="0"/>
      <w:r w:rsidRPr="00A55488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</w:t>
      </w:r>
    </w:p>
    <w:p w:rsidR="00A55488" w:rsidRDefault="00A55488" w:rsidP="00A55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488">
        <w:rPr>
          <w:rFonts w:ascii="Times New Roman" w:eastAsia="Times New Roman" w:hAnsi="Times New Roman" w:cs="Times New Roman"/>
          <w:sz w:val="28"/>
          <w:szCs w:val="28"/>
        </w:rPr>
        <w:t xml:space="preserve">разработки и утверждения </w:t>
      </w:r>
    </w:p>
    <w:p w:rsidR="00A55488" w:rsidRDefault="00A55488" w:rsidP="00A55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488">
        <w:rPr>
          <w:rFonts w:ascii="Times New Roman" w:eastAsia="Times New Roman" w:hAnsi="Times New Roman" w:cs="Times New Roman"/>
          <w:sz w:val="28"/>
          <w:szCs w:val="28"/>
        </w:rPr>
        <w:t xml:space="preserve">цифровых административных </w:t>
      </w:r>
    </w:p>
    <w:p w:rsidR="00A55488" w:rsidRDefault="00A55488" w:rsidP="00A55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488">
        <w:rPr>
          <w:rFonts w:ascii="Times New Roman" w:eastAsia="Times New Roman" w:hAnsi="Times New Roman" w:cs="Times New Roman"/>
          <w:sz w:val="28"/>
          <w:szCs w:val="28"/>
        </w:rPr>
        <w:t xml:space="preserve">регламентов предоставления </w:t>
      </w:r>
    </w:p>
    <w:p w:rsidR="00207A76" w:rsidRPr="00207A76" w:rsidRDefault="00A55488" w:rsidP="00A55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488">
        <w:rPr>
          <w:rFonts w:ascii="Times New Roman" w:eastAsia="Times New Roman" w:hAnsi="Times New Roman" w:cs="Times New Roman"/>
          <w:sz w:val="28"/>
          <w:szCs w:val="28"/>
        </w:rPr>
        <w:t>муниципальных услуг</w:t>
      </w:r>
    </w:p>
    <w:p w:rsidR="00207A76" w:rsidRDefault="00207A76" w:rsidP="001E2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2C0D" w:rsidRPr="00207A76" w:rsidRDefault="001E2C0D" w:rsidP="001E2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A76" w:rsidRPr="00DB6D39" w:rsidRDefault="00A55488" w:rsidP="00207A7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DB6D39">
        <w:rPr>
          <w:rFonts w:ascii="Times New Roman" w:eastAsia="Calibri" w:hAnsi="Times New Roman" w:cs="Arial"/>
          <w:sz w:val="28"/>
          <w:szCs w:val="28"/>
          <w:lang w:eastAsia="ru-RU"/>
        </w:rPr>
        <w:t>В соответствии с Федеральным законом от 27.07.2010 №210-ФЗ «Об организации предоставления государственных и муниципальных услуг», постановлением Правительства Российской Федерации от 20.07.2021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Уставом города Пыть-Яха</w:t>
      </w:r>
      <w:r w:rsidR="00207A76" w:rsidRPr="00DB6D39">
        <w:rPr>
          <w:rFonts w:ascii="Times New Roman" w:eastAsia="Calibri" w:hAnsi="Times New Roman" w:cs="Arial"/>
          <w:sz w:val="28"/>
          <w:szCs w:val="28"/>
          <w:lang w:eastAsia="ru-RU"/>
        </w:rPr>
        <w:t>:</w:t>
      </w:r>
    </w:p>
    <w:p w:rsidR="00207A76" w:rsidRPr="00DB6D39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E2C0D" w:rsidRPr="00DB6D39" w:rsidRDefault="001E2C0D" w:rsidP="0020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07A76" w:rsidRPr="00DB6D39" w:rsidRDefault="00EF447E" w:rsidP="00A5548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D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A55488" w:rsidRPr="00DB6D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порядок разработки и утверждения цифровых административных регламентов предоставления муниципальных услуг, согласно </w:t>
      </w:r>
      <w:bookmarkStart w:id="1" w:name="_GoBack"/>
      <w:bookmarkEnd w:id="1"/>
      <w:r w:rsidR="00FD4BA5" w:rsidRPr="00DB6D39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приложению,</w:t>
      </w:r>
      <w:r w:rsidR="00A55488" w:rsidRPr="00DB6D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207A76" w:rsidRPr="00DB6D39" w:rsidRDefault="00A55488" w:rsidP="00207A7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D39">
        <w:rPr>
          <w:rFonts w:ascii="Times New Roman" w:eastAsia="Times New Roman" w:hAnsi="Times New Roman" w:cs="Times New Roman"/>
          <w:sz w:val="28"/>
          <w:szCs w:val="28"/>
        </w:rPr>
        <w:t>2</w:t>
      </w:r>
      <w:r w:rsidR="00207A76" w:rsidRPr="00DB6D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B6D39">
        <w:rPr>
          <w:rFonts w:ascii="Times New Roman" w:eastAsia="Times New Roman" w:hAnsi="Times New Roman" w:cs="Times New Roman"/>
          <w:sz w:val="28"/>
          <w:szCs w:val="28"/>
        </w:rPr>
        <w:t xml:space="preserve">Управлению по внутренней </w:t>
      </w:r>
      <w:r w:rsidRPr="00330D1A">
        <w:rPr>
          <w:rFonts w:ascii="Times New Roman" w:eastAsia="Times New Roman" w:hAnsi="Times New Roman" w:cs="Times New Roman"/>
          <w:sz w:val="28"/>
          <w:szCs w:val="28"/>
        </w:rPr>
        <w:t xml:space="preserve">политике (Н.О. Вандышева) опубликовать </w:t>
      </w:r>
      <w:r w:rsidRPr="00DB6D3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 информационном приложении «Официальный вестник» к </w:t>
      </w:r>
      <w:r w:rsidRPr="00DB6D39">
        <w:rPr>
          <w:rFonts w:ascii="Times New Roman" w:eastAsia="Times New Roman" w:hAnsi="Times New Roman" w:cs="Times New Roman"/>
          <w:sz w:val="28"/>
          <w:szCs w:val="28"/>
        </w:rPr>
        <w:lastRenderedPageBreak/>
        <w:t>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B873E0" w:rsidRDefault="00A55488" w:rsidP="00B873E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D39">
        <w:rPr>
          <w:rFonts w:ascii="Times New Roman" w:eastAsia="Times New Roman" w:hAnsi="Times New Roman" w:cs="Times New Roman"/>
          <w:sz w:val="28"/>
          <w:szCs w:val="28"/>
        </w:rPr>
        <w:t>3</w:t>
      </w:r>
      <w:r w:rsidR="00207A76" w:rsidRPr="00DB6D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B6D39">
        <w:rPr>
          <w:rFonts w:ascii="Times New Roman" w:eastAsia="Times New Roman" w:hAnsi="Times New Roman" w:cs="Times New Roman"/>
          <w:sz w:val="28"/>
          <w:szCs w:val="28"/>
        </w:rPr>
        <w:t>Управлению</w:t>
      </w:r>
      <w:r w:rsidR="00207A76" w:rsidRPr="00DB6D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6D39">
        <w:rPr>
          <w:rFonts w:ascii="Times New Roman" w:eastAsia="Times New Roman" w:hAnsi="Times New Roman" w:cs="Times New Roman"/>
          <w:sz w:val="28"/>
          <w:szCs w:val="28"/>
        </w:rPr>
        <w:t>по информационным технологиям</w:t>
      </w:r>
      <w:r w:rsidR="00207A76" w:rsidRPr="00DB6D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712F" w:rsidRPr="00DB6D39">
        <w:rPr>
          <w:rFonts w:ascii="Times New Roman" w:eastAsia="Times New Roman" w:hAnsi="Times New Roman" w:cs="Times New Roman"/>
          <w:sz w:val="28"/>
          <w:szCs w:val="28"/>
        </w:rPr>
        <w:t xml:space="preserve">(А.А. </w:t>
      </w:r>
      <w:r w:rsidR="00207A76" w:rsidRPr="00DB6D39">
        <w:rPr>
          <w:rFonts w:ascii="Times New Roman" w:eastAsia="Times New Roman" w:hAnsi="Times New Roman" w:cs="Times New Roman"/>
          <w:sz w:val="28"/>
          <w:szCs w:val="28"/>
        </w:rPr>
        <w:t>Мерзляков) разместить постановление на официальном сайте администрации города в сети Интернет.</w:t>
      </w:r>
    </w:p>
    <w:p w:rsidR="00207A76" w:rsidRPr="005161DB" w:rsidRDefault="005161DB" w:rsidP="00207A7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07A76" w:rsidRPr="005161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55488" w:rsidRPr="005161DB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 01.01.2025 года.</w:t>
      </w:r>
      <w:r w:rsidR="00CB0DD8" w:rsidRPr="005161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07A76" w:rsidRPr="00207A76" w:rsidRDefault="005161DB" w:rsidP="00207A7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07A76" w:rsidRPr="00207A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650AA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:rsidR="00207A76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4BA5" w:rsidRPr="00207A76" w:rsidRDefault="00FD4BA5" w:rsidP="0020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Глава города Пыть-Яха</w:t>
      </w:r>
      <w:r w:rsidRPr="00207A76">
        <w:rPr>
          <w:rFonts w:ascii="Times New Roman" w:eastAsia="Times New Roman" w:hAnsi="Times New Roman" w:cs="Times New Roman"/>
          <w:sz w:val="28"/>
          <w:szCs w:val="28"/>
        </w:rPr>
        <w:tab/>
      </w:r>
      <w:r w:rsidRPr="00207A76">
        <w:rPr>
          <w:rFonts w:ascii="Times New Roman" w:eastAsia="Times New Roman" w:hAnsi="Times New Roman" w:cs="Times New Roman"/>
          <w:sz w:val="28"/>
          <w:szCs w:val="28"/>
        </w:rPr>
        <w:tab/>
      </w:r>
      <w:r w:rsidRPr="00207A76">
        <w:rPr>
          <w:rFonts w:ascii="Times New Roman" w:eastAsia="Times New Roman" w:hAnsi="Times New Roman" w:cs="Times New Roman"/>
          <w:sz w:val="28"/>
          <w:szCs w:val="28"/>
        </w:rPr>
        <w:tab/>
      </w:r>
      <w:r w:rsidRPr="00207A76">
        <w:rPr>
          <w:rFonts w:ascii="Times New Roman" w:eastAsia="Times New Roman" w:hAnsi="Times New Roman" w:cs="Times New Roman"/>
          <w:sz w:val="28"/>
          <w:szCs w:val="28"/>
        </w:rPr>
        <w:tab/>
      </w:r>
      <w:r w:rsidRPr="00207A76">
        <w:rPr>
          <w:rFonts w:ascii="Times New Roman" w:eastAsia="Times New Roman" w:hAnsi="Times New Roman" w:cs="Times New Roman"/>
          <w:sz w:val="28"/>
          <w:szCs w:val="28"/>
        </w:rPr>
        <w:tab/>
      </w:r>
      <w:r w:rsidRPr="00207A7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</w:t>
      </w:r>
      <w:r w:rsidR="00E92BF8">
        <w:rPr>
          <w:rFonts w:ascii="Times New Roman" w:eastAsia="Times New Roman" w:hAnsi="Times New Roman" w:cs="Times New Roman"/>
          <w:sz w:val="28"/>
          <w:szCs w:val="28"/>
        </w:rPr>
        <w:t>Д.С. Горбунов</w:t>
      </w:r>
    </w:p>
    <w:p w:rsidR="00B873E0" w:rsidRDefault="00B873E0">
      <w:r>
        <w:br w:type="page"/>
      </w:r>
    </w:p>
    <w:p w:rsidR="00E379DD" w:rsidRPr="00E379DD" w:rsidRDefault="00E379DD" w:rsidP="00E379DD">
      <w:pPr>
        <w:spacing w:after="0" w:line="240" w:lineRule="auto"/>
        <w:ind w:left="70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9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E379DD" w:rsidRPr="00E379DD" w:rsidRDefault="00E379DD" w:rsidP="00E379DD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 постановлению администрации</w:t>
      </w:r>
    </w:p>
    <w:p w:rsidR="00E379DD" w:rsidRPr="00E379DD" w:rsidRDefault="00E379DD" w:rsidP="00E379DD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9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Пыть-Яха</w:t>
      </w:r>
    </w:p>
    <w:p w:rsidR="00897062" w:rsidRDefault="00897062"/>
    <w:p w:rsidR="00897062" w:rsidRDefault="00897062"/>
    <w:p w:rsidR="00E26BCD" w:rsidRPr="005629ED" w:rsidRDefault="00E26BCD" w:rsidP="000A65F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>ПОРЯДОК</w:t>
      </w:r>
    </w:p>
    <w:p w:rsidR="00E26BCD" w:rsidRPr="005629ED" w:rsidRDefault="00E26BCD" w:rsidP="000A65F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>РАЗРАБОТКИ И УТВЕРЖДЕНИЯ ЦИФРОВЫХ АДМИНИСТРАТИВНЫХ РЕГЛАМЕНТОВ ПРЕДОСТАВЛЕНИЯ МУНИЦИПАЛЬНЫХ УСЛУГ (ДАЛЕЕ - ПОРЯДОК)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E26BCD" w:rsidRPr="0088434C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 xml:space="preserve">1.1. Настоящий Порядок устанавливает правила разработки и утверждения цифровых административных регламентов предоставления муниципальных услуг </w:t>
      </w:r>
      <w:r w:rsidR="00887684" w:rsidRPr="00B873E0">
        <w:rPr>
          <w:rFonts w:ascii="Times New Roman" w:hAnsi="Times New Roman" w:cs="Times New Roman"/>
          <w:sz w:val="26"/>
          <w:szCs w:val="26"/>
        </w:rPr>
        <w:t>(далее – регламент</w:t>
      </w:r>
      <w:r w:rsidR="00887684">
        <w:rPr>
          <w:rFonts w:ascii="Times New Roman" w:hAnsi="Times New Roman" w:cs="Times New Roman"/>
          <w:sz w:val="26"/>
          <w:szCs w:val="26"/>
        </w:rPr>
        <w:t>)</w:t>
      </w:r>
      <w:r w:rsidR="00887684" w:rsidRPr="005629ED">
        <w:rPr>
          <w:rFonts w:ascii="Times New Roman" w:hAnsi="Times New Roman" w:cs="Times New Roman"/>
          <w:sz w:val="26"/>
          <w:szCs w:val="26"/>
        </w:rPr>
        <w:t xml:space="preserve"> </w:t>
      </w:r>
      <w:r w:rsidRPr="005629ED">
        <w:rPr>
          <w:rFonts w:ascii="Times New Roman" w:hAnsi="Times New Roman" w:cs="Times New Roman"/>
          <w:sz w:val="26"/>
          <w:szCs w:val="26"/>
        </w:rPr>
        <w:t xml:space="preserve">структурными подразделениями Администрации города </w:t>
      </w:r>
      <w:r w:rsidR="000A65FD">
        <w:rPr>
          <w:rFonts w:ascii="Times New Roman" w:hAnsi="Times New Roman" w:cs="Times New Roman"/>
          <w:sz w:val="26"/>
          <w:szCs w:val="26"/>
        </w:rPr>
        <w:t>Пыть-Яха</w:t>
      </w:r>
      <w:r w:rsidR="00032717">
        <w:rPr>
          <w:rFonts w:ascii="Times New Roman" w:hAnsi="Times New Roman" w:cs="Times New Roman"/>
          <w:sz w:val="26"/>
          <w:szCs w:val="26"/>
        </w:rPr>
        <w:t xml:space="preserve"> </w:t>
      </w:r>
      <w:r w:rsidR="00032717" w:rsidRPr="00FD4BA5">
        <w:rPr>
          <w:rFonts w:ascii="Times New Roman" w:hAnsi="Times New Roman" w:cs="Times New Roman"/>
          <w:sz w:val="26"/>
          <w:szCs w:val="26"/>
        </w:rPr>
        <w:t>(далее – структурные подразделения)</w:t>
      </w:r>
      <w:r w:rsidRPr="00FD4BA5">
        <w:rPr>
          <w:rFonts w:ascii="Times New Roman" w:hAnsi="Times New Roman" w:cs="Times New Roman"/>
          <w:sz w:val="26"/>
          <w:szCs w:val="26"/>
        </w:rPr>
        <w:t>,</w:t>
      </w:r>
      <w:r w:rsidRPr="00B873E0">
        <w:rPr>
          <w:rFonts w:ascii="Times New Roman" w:hAnsi="Times New Roman" w:cs="Times New Roman"/>
          <w:sz w:val="26"/>
          <w:szCs w:val="26"/>
        </w:rPr>
        <w:t xml:space="preserve"> предоставляющи</w:t>
      </w:r>
      <w:r w:rsidR="00887684">
        <w:rPr>
          <w:rFonts w:ascii="Times New Roman" w:hAnsi="Times New Roman" w:cs="Times New Roman"/>
          <w:sz w:val="26"/>
          <w:szCs w:val="26"/>
        </w:rPr>
        <w:t>ми</w:t>
      </w:r>
      <w:r w:rsidRPr="00B873E0">
        <w:rPr>
          <w:rFonts w:ascii="Times New Roman" w:hAnsi="Times New Roman" w:cs="Times New Roman"/>
          <w:sz w:val="26"/>
          <w:szCs w:val="26"/>
        </w:rPr>
        <w:t xml:space="preserve"> муниципальные услуги.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 xml:space="preserve">1.2. Регламенты </w:t>
      </w:r>
      <w:r w:rsidRPr="00032717">
        <w:rPr>
          <w:rFonts w:ascii="Times New Roman" w:hAnsi="Times New Roman" w:cs="Times New Roman"/>
          <w:sz w:val="26"/>
          <w:szCs w:val="26"/>
        </w:rPr>
        <w:t xml:space="preserve">разрабатывают </w:t>
      </w:r>
      <w:r w:rsidR="005161DB" w:rsidRPr="00032717">
        <w:rPr>
          <w:rFonts w:ascii="Times New Roman" w:hAnsi="Times New Roman" w:cs="Times New Roman"/>
          <w:sz w:val="26"/>
          <w:szCs w:val="26"/>
        </w:rPr>
        <w:t>структурные подразделения</w:t>
      </w:r>
      <w:r w:rsidRPr="00032717">
        <w:rPr>
          <w:rFonts w:ascii="Times New Roman" w:hAnsi="Times New Roman" w:cs="Times New Roman"/>
          <w:sz w:val="26"/>
          <w:szCs w:val="26"/>
        </w:rPr>
        <w:t>,</w:t>
      </w:r>
      <w:r w:rsidRPr="005629ED">
        <w:rPr>
          <w:rFonts w:ascii="Times New Roman" w:hAnsi="Times New Roman" w:cs="Times New Roman"/>
          <w:sz w:val="26"/>
          <w:szCs w:val="26"/>
        </w:rPr>
        <w:t xml:space="preserve"> предоставляющие муниципальные услуги, в машиночитаемом формате в электронном виде в федеральной государственной информационной системе «Федеральный реестр государственных и муниципальных услуг (функций)» (далее - ФРГУ).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>1.3. Формирование и ведение ФРГУ осуществляется в соответствии с постановлением Правительства Российской Федерации от 24.10.2011 №861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 xml:space="preserve">1.4. Регламенты разрабатываются в соответствии с законодательством Российской Федерации, законодательством Ханты-Мансийского автономного округа - Югры, муниципальными правовыми актами города </w:t>
      </w:r>
      <w:r w:rsidR="000A65FD">
        <w:rPr>
          <w:rFonts w:ascii="Times New Roman" w:hAnsi="Times New Roman" w:cs="Times New Roman"/>
          <w:sz w:val="26"/>
          <w:szCs w:val="26"/>
        </w:rPr>
        <w:t>Пыть-Яха</w:t>
      </w:r>
      <w:r w:rsidRPr="005629ED">
        <w:rPr>
          <w:rFonts w:ascii="Times New Roman" w:hAnsi="Times New Roman" w:cs="Times New Roman"/>
          <w:sz w:val="26"/>
          <w:szCs w:val="26"/>
        </w:rPr>
        <w:t>, а также с учетом иных требований к порядку предоставления соответствующей муниципальной услуги.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>Структура и содержание регламентов определяется в соответствии с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№1228 (далее - Правила разработки и утверждения административных регламентов).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 xml:space="preserve">1.5. Исполнение </w:t>
      </w:r>
      <w:r w:rsidR="0072570C">
        <w:rPr>
          <w:rFonts w:ascii="Times New Roman" w:hAnsi="Times New Roman" w:cs="Times New Roman"/>
          <w:sz w:val="26"/>
          <w:szCs w:val="26"/>
        </w:rPr>
        <w:t>структурными подразделениями</w:t>
      </w:r>
      <w:r w:rsidRPr="005629ED">
        <w:rPr>
          <w:rFonts w:ascii="Times New Roman" w:hAnsi="Times New Roman" w:cs="Times New Roman"/>
          <w:sz w:val="26"/>
          <w:szCs w:val="26"/>
        </w:rPr>
        <w:t>, предоставляющими муниципальные услуги, отдельных государственных полномочий Ханты-Мансийского автономного округа - Югры, переданных им на основании законов Ханты-Мансийского автономного округа - Югры с предоставлением субвенций из бюджета Ханты-Мансийского автономного округа - Югры, осуществляется в порядке, установленном административным регламентом в сфере переданных полномочий, который утверждает соответствующий исполнительный орган Ханты-</w:t>
      </w:r>
      <w:r w:rsidRPr="005629ED">
        <w:rPr>
          <w:rFonts w:ascii="Times New Roman" w:hAnsi="Times New Roman" w:cs="Times New Roman"/>
          <w:sz w:val="26"/>
          <w:szCs w:val="26"/>
        </w:rPr>
        <w:lastRenderedPageBreak/>
        <w:t>Мансийского автономного округа - Югры, если иное не установлено законом Ханты-Мансийского автономного округа - Югры.</w:t>
      </w:r>
    </w:p>
    <w:p w:rsidR="00E26BCD" w:rsidRPr="004904D4" w:rsidRDefault="00E26BCD" w:rsidP="00F50846">
      <w:pPr>
        <w:ind w:firstLine="708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>1.</w:t>
      </w:r>
      <w:r w:rsidR="004904D4">
        <w:rPr>
          <w:rFonts w:ascii="Times New Roman" w:hAnsi="Times New Roman" w:cs="Times New Roman"/>
          <w:sz w:val="26"/>
          <w:szCs w:val="26"/>
        </w:rPr>
        <w:t>6</w:t>
      </w:r>
      <w:r w:rsidRPr="005629ED">
        <w:rPr>
          <w:rFonts w:ascii="Times New Roman" w:hAnsi="Times New Roman" w:cs="Times New Roman"/>
          <w:sz w:val="26"/>
          <w:szCs w:val="26"/>
        </w:rPr>
        <w:t xml:space="preserve">. Разработка, согласование и утверждение регламента осуществляется после включения соответствующей муниципальной услуги в Реестр муниципальных услуг города </w:t>
      </w:r>
      <w:r w:rsidR="00D72E47">
        <w:rPr>
          <w:rFonts w:ascii="Times New Roman" w:hAnsi="Times New Roman" w:cs="Times New Roman"/>
          <w:sz w:val="26"/>
          <w:szCs w:val="26"/>
        </w:rPr>
        <w:t>Пыть-Яха</w:t>
      </w:r>
      <w:r w:rsidRPr="005629ED">
        <w:rPr>
          <w:rFonts w:ascii="Times New Roman" w:hAnsi="Times New Roman" w:cs="Times New Roman"/>
          <w:sz w:val="26"/>
          <w:szCs w:val="26"/>
        </w:rPr>
        <w:t xml:space="preserve">, ведение и формирование которого осуществляет управление </w:t>
      </w:r>
      <w:r w:rsidR="00D72E47">
        <w:rPr>
          <w:rFonts w:ascii="Times New Roman" w:hAnsi="Times New Roman" w:cs="Times New Roman"/>
          <w:sz w:val="26"/>
          <w:szCs w:val="26"/>
        </w:rPr>
        <w:t>по экономик</w:t>
      </w:r>
      <w:r w:rsidR="004904D4">
        <w:rPr>
          <w:rFonts w:ascii="Times New Roman" w:hAnsi="Times New Roman" w:cs="Times New Roman"/>
          <w:sz w:val="26"/>
          <w:szCs w:val="26"/>
        </w:rPr>
        <w:t>е</w:t>
      </w:r>
      <w:r w:rsidR="00D72E47">
        <w:rPr>
          <w:rFonts w:ascii="Times New Roman" w:hAnsi="Times New Roman" w:cs="Times New Roman"/>
          <w:sz w:val="26"/>
          <w:szCs w:val="26"/>
        </w:rPr>
        <w:t xml:space="preserve"> а</w:t>
      </w:r>
      <w:r w:rsidRPr="005629ED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 w:rsidR="00D72E47">
        <w:rPr>
          <w:rFonts w:ascii="Times New Roman" w:hAnsi="Times New Roman" w:cs="Times New Roman"/>
          <w:sz w:val="26"/>
          <w:szCs w:val="26"/>
        </w:rPr>
        <w:t>Пыть-Яха</w:t>
      </w:r>
      <w:r w:rsidRPr="005629ED">
        <w:rPr>
          <w:rFonts w:ascii="Times New Roman" w:hAnsi="Times New Roman" w:cs="Times New Roman"/>
          <w:sz w:val="26"/>
          <w:szCs w:val="26"/>
        </w:rPr>
        <w:t xml:space="preserve"> в </w:t>
      </w:r>
      <w:r w:rsidR="004904D4" w:rsidRPr="00FD4BA5">
        <w:rPr>
          <w:rFonts w:ascii="Times New Roman" w:hAnsi="Times New Roman" w:cs="Times New Roman"/>
          <w:sz w:val="26"/>
          <w:szCs w:val="26"/>
        </w:rPr>
        <w:t>порядке, утвержденном постановлением администрации города.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>1.</w:t>
      </w:r>
      <w:r w:rsidR="004904D4">
        <w:rPr>
          <w:rFonts w:ascii="Times New Roman" w:hAnsi="Times New Roman" w:cs="Times New Roman"/>
          <w:sz w:val="26"/>
          <w:szCs w:val="26"/>
        </w:rPr>
        <w:t>7</w:t>
      </w:r>
      <w:r w:rsidRPr="005629ED">
        <w:rPr>
          <w:rFonts w:ascii="Times New Roman" w:hAnsi="Times New Roman" w:cs="Times New Roman"/>
          <w:sz w:val="26"/>
          <w:szCs w:val="26"/>
        </w:rPr>
        <w:t>. Разработка, согласование, проведение экспертизы и подписание проектов регламентов осуществляются с использованием программно-технических средств ФРГУ.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>1.</w:t>
      </w:r>
      <w:r w:rsidR="004904D4">
        <w:rPr>
          <w:rFonts w:ascii="Times New Roman" w:hAnsi="Times New Roman" w:cs="Times New Roman"/>
          <w:sz w:val="26"/>
          <w:szCs w:val="26"/>
        </w:rPr>
        <w:t>8</w:t>
      </w:r>
      <w:r w:rsidRPr="005629ED">
        <w:rPr>
          <w:rFonts w:ascii="Times New Roman" w:hAnsi="Times New Roman" w:cs="Times New Roman"/>
          <w:sz w:val="26"/>
          <w:szCs w:val="26"/>
        </w:rPr>
        <w:t>. Разработка регламентов включает следующие этапы: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 xml:space="preserve">а) внесение в ФРГУ </w:t>
      </w:r>
      <w:r w:rsidR="004904D4">
        <w:rPr>
          <w:rFonts w:ascii="Times New Roman" w:hAnsi="Times New Roman" w:cs="Times New Roman"/>
          <w:sz w:val="26"/>
          <w:szCs w:val="26"/>
        </w:rPr>
        <w:t>структурными подразделениями</w:t>
      </w:r>
      <w:r w:rsidRPr="005629ED">
        <w:rPr>
          <w:rFonts w:ascii="Times New Roman" w:hAnsi="Times New Roman" w:cs="Times New Roman"/>
          <w:sz w:val="26"/>
          <w:szCs w:val="26"/>
        </w:rPr>
        <w:t>, предоставляющими муниципальные услуги, сведений о муниципальной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>б) преобразование сведений, указанных в подпункте «а» настоящего пункта, в машиночитаемый вид в соответствии с требованиями, предусмотренными частью 3 статьи 12 Федерального закона от 27.07.2010 №210-ФЗ «Об организации предоставления государственных и муниципальных услуг» (далее – Федеральный закон №210-ФЗ);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>в) автоматическое формирование из сведений, указанных в подпункте «б» настоящего пункта, проекта регламента в соответствии с требованиями к структуре и содержанию регламентов, установленными Правилами разработки и утверждения административных регламентов;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 xml:space="preserve">г) анализ, доработка (при необходимости) </w:t>
      </w:r>
      <w:r w:rsidR="00614783">
        <w:rPr>
          <w:rFonts w:ascii="Times New Roman" w:hAnsi="Times New Roman" w:cs="Times New Roman"/>
          <w:sz w:val="26"/>
          <w:szCs w:val="26"/>
        </w:rPr>
        <w:t>структурным подразделением</w:t>
      </w:r>
      <w:r w:rsidRPr="005629ED">
        <w:rPr>
          <w:rFonts w:ascii="Times New Roman" w:hAnsi="Times New Roman" w:cs="Times New Roman"/>
          <w:sz w:val="26"/>
          <w:szCs w:val="26"/>
        </w:rPr>
        <w:t>, предоставляющим муниципальную услугу, проекта регламента, сформированного в соответствии с подпунктом «в» настоящего пункта, и его загрузка в ФРГУ;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>д) проведение в отношении проекта регламента, сформированного в соответствии с подпунктом «г» настоящего пункта, процедур, предусмотренных разделами 2, 3 и 4 настоящего Порядка.»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>1.</w:t>
      </w:r>
      <w:r w:rsidR="004904D4">
        <w:rPr>
          <w:rFonts w:ascii="Times New Roman" w:hAnsi="Times New Roman" w:cs="Times New Roman"/>
          <w:sz w:val="26"/>
          <w:szCs w:val="26"/>
        </w:rPr>
        <w:t>9</w:t>
      </w:r>
      <w:r w:rsidRPr="005629ED">
        <w:rPr>
          <w:rFonts w:ascii="Times New Roman" w:hAnsi="Times New Roman" w:cs="Times New Roman"/>
          <w:sz w:val="26"/>
          <w:szCs w:val="26"/>
        </w:rPr>
        <w:t>. Сведения о муниципальной услуге, указанные в подпункте «а» пункта 1.9 настоящего Порядка, должны быть достаточны для: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>определения всех возможных категорий заявителей, обратившихся за одним результатом предоставления муниципальной услуги и объединенных общими признаками;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 xml:space="preserve">описания уникальных для каждой категории заявителей, указанной в абзаце втором настоящего пункта, сроков и порядка осуществления административных процедур, в том числе сведений о составе документов и (или) информации, необходимых для предоставления муниципальной услуги, основаниях для отказа в </w:t>
      </w:r>
      <w:r w:rsidRPr="005629ED">
        <w:rPr>
          <w:rFonts w:ascii="Times New Roman" w:hAnsi="Times New Roman" w:cs="Times New Roman"/>
          <w:sz w:val="26"/>
          <w:szCs w:val="26"/>
        </w:rPr>
        <w:lastRenderedPageBreak/>
        <w:t>приеме таких документов и (или) информации, основаниях для приостановления предоставления муниципальной услуги, а также о максимальном сроке предоставления муниципальной услуги (далее - вариант предоставления муниципальной услуги).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>Сведения о муниципальной услуге, преобразованные в машиночитаемый вид в соответствии с подпунктом «б» пункта 1.9 настоящего Порядка, могут быть использованы для автоматизированного исполнения регламента после вступления в силу соответствующего регламента.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>1.1</w:t>
      </w:r>
      <w:r w:rsidR="004904D4">
        <w:rPr>
          <w:rFonts w:ascii="Times New Roman" w:hAnsi="Times New Roman" w:cs="Times New Roman"/>
          <w:sz w:val="26"/>
          <w:szCs w:val="26"/>
        </w:rPr>
        <w:t>0</w:t>
      </w:r>
      <w:r w:rsidRPr="005629ED">
        <w:rPr>
          <w:rFonts w:ascii="Times New Roman" w:hAnsi="Times New Roman" w:cs="Times New Roman"/>
          <w:sz w:val="26"/>
          <w:szCs w:val="26"/>
        </w:rPr>
        <w:t xml:space="preserve">. При разработке регламентов </w:t>
      </w:r>
      <w:r w:rsidR="00614783">
        <w:rPr>
          <w:rFonts w:ascii="Times New Roman" w:hAnsi="Times New Roman" w:cs="Times New Roman"/>
          <w:sz w:val="26"/>
          <w:szCs w:val="26"/>
        </w:rPr>
        <w:t>структурные подразделения</w:t>
      </w:r>
      <w:r w:rsidRPr="005629ED">
        <w:rPr>
          <w:rFonts w:ascii="Times New Roman" w:hAnsi="Times New Roman" w:cs="Times New Roman"/>
          <w:sz w:val="26"/>
          <w:szCs w:val="26"/>
        </w:rPr>
        <w:t>, предоставляющие муниципальные услуги, предусматривают оптимизацию (повышение качества) предоставления муниципальных услуг, в том числе возможность предоставления муниципальной услуги в упреждающем (проактивном) режиме, многоканальность и экстерриториальность получения муниципальных услуг, описания всех вариантов предоставления муниципальной услуги, устранение избыточных административных процедур и сроков их осуществления, а также документов и (или) информации, требуемых для получения муниципальной услуги, внедрение реестровой модели предоставления муниципальных услуг, а также внедрение иных принципов предоставления муниципальных услуг, предусмотренных Федеральным законом №210-ФЗ.</w:t>
      </w:r>
    </w:p>
    <w:p w:rsidR="00DD34B7" w:rsidRPr="005629ED" w:rsidRDefault="00DD34B7" w:rsidP="00FD4BA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4BA5">
        <w:rPr>
          <w:rFonts w:ascii="Times New Roman" w:hAnsi="Times New Roman" w:cs="Times New Roman"/>
          <w:sz w:val="26"/>
          <w:szCs w:val="26"/>
        </w:rPr>
        <w:t>1.11 Наименование регламентов определяется структурными подразделения, предоставляющие муниципальные услуги, в соответствии с Реестром муниципальных услуг города Пыть-Яха.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>1.1</w:t>
      </w:r>
      <w:r w:rsidR="004904D4">
        <w:rPr>
          <w:rFonts w:ascii="Times New Roman" w:hAnsi="Times New Roman" w:cs="Times New Roman"/>
          <w:sz w:val="26"/>
          <w:szCs w:val="26"/>
        </w:rPr>
        <w:t>2</w:t>
      </w:r>
      <w:r w:rsidRPr="005629ED">
        <w:rPr>
          <w:rFonts w:ascii="Times New Roman" w:hAnsi="Times New Roman" w:cs="Times New Roman"/>
          <w:sz w:val="26"/>
          <w:szCs w:val="26"/>
        </w:rPr>
        <w:t>. Заключение об оценке регулирующего воздействия, а также на предмет соответствия требованиям антимонопольного законодательства на проекты регламентов не требуется.</w:t>
      </w:r>
    </w:p>
    <w:p w:rsidR="00E26BCD" w:rsidRPr="005629ED" w:rsidRDefault="00E26BCD" w:rsidP="00D72E47">
      <w:pPr>
        <w:jc w:val="center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>2. Порядок согласования</w:t>
      </w:r>
      <w:r w:rsidR="00D72E47">
        <w:rPr>
          <w:rFonts w:ascii="Times New Roman" w:hAnsi="Times New Roman" w:cs="Times New Roman"/>
          <w:sz w:val="26"/>
          <w:szCs w:val="26"/>
        </w:rPr>
        <w:t xml:space="preserve"> </w:t>
      </w:r>
      <w:r w:rsidRPr="005629ED">
        <w:rPr>
          <w:rFonts w:ascii="Times New Roman" w:hAnsi="Times New Roman" w:cs="Times New Roman"/>
          <w:sz w:val="26"/>
          <w:szCs w:val="26"/>
        </w:rPr>
        <w:t>административных регламентов</w:t>
      </w:r>
    </w:p>
    <w:p w:rsidR="00025504" w:rsidRDefault="00E26BCD" w:rsidP="0002550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 xml:space="preserve">2.1. </w:t>
      </w:r>
      <w:r w:rsidR="00025504" w:rsidRPr="00025504">
        <w:rPr>
          <w:rFonts w:ascii="Times New Roman" w:hAnsi="Times New Roman" w:cs="Times New Roman"/>
          <w:sz w:val="26"/>
          <w:szCs w:val="26"/>
        </w:rPr>
        <w:t>Разработка и утверждение проектов регламентов осуществляется в порядке, устано</w:t>
      </w:r>
      <w:r w:rsidR="00025504" w:rsidRPr="00A42F2B">
        <w:rPr>
          <w:rFonts w:ascii="Times New Roman" w:hAnsi="Times New Roman" w:cs="Times New Roman"/>
          <w:sz w:val="26"/>
          <w:szCs w:val="26"/>
        </w:rPr>
        <w:t>вленном Регламентом администрации города Пыть-Яха,</w:t>
      </w:r>
      <w:r w:rsidR="00025504">
        <w:rPr>
          <w:rFonts w:ascii="Times New Roman" w:hAnsi="Times New Roman" w:cs="Times New Roman"/>
          <w:sz w:val="26"/>
          <w:szCs w:val="26"/>
        </w:rPr>
        <w:t xml:space="preserve"> </w:t>
      </w:r>
      <w:r w:rsidR="00025504" w:rsidRPr="00025504">
        <w:rPr>
          <w:rFonts w:ascii="Times New Roman" w:hAnsi="Times New Roman" w:cs="Times New Roman"/>
          <w:sz w:val="26"/>
          <w:szCs w:val="26"/>
        </w:rPr>
        <w:t>за исключением особенностей, установленных настоящим Порядком.</w:t>
      </w:r>
    </w:p>
    <w:p w:rsidR="00E26BCD" w:rsidRPr="005629ED" w:rsidRDefault="00E26BCD" w:rsidP="009E0CD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 xml:space="preserve">Проект регламента формируется </w:t>
      </w:r>
      <w:r w:rsidR="00DD34B7">
        <w:rPr>
          <w:rFonts w:ascii="Times New Roman" w:hAnsi="Times New Roman" w:cs="Times New Roman"/>
          <w:sz w:val="26"/>
          <w:szCs w:val="26"/>
        </w:rPr>
        <w:t>структурным подразделением</w:t>
      </w:r>
      <w:r w:rsidRPr="005629ED">
        <w:rPr>
          <w:rFonts w:ascii="Times New Roman" w:hAnsi="Times New Roman" w:cs="Times New Roman"/>
          <w:sz w:val="26"/>
          <w:szCs w:val="26"/>
        </w:rPr>
        <w:t>, предоставляющим муниципальные услуги, в порядке, предусмотренном пунктом 1.9 настоящего Порядка.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34B7">
        <w:rPr>
          <w:rFonts w:ascii="Times New Roman" w:hAnsi="Times New Roman" w:cs="Times New Roman"/>
          <w:sz w:val="26"/>
          <w:szCs w:val="26"/>
        </w:rPr>
        <w:t xml:space="preserve">2.2. </w:t>
      </w:r>
      <w:r w:rsidR="000907E4" w:rsidRPr="00DD34B7">
        <w:rPr>
          <w:rFonts w:ascii="Times New Roman" w:hAnsi="Times New Roman" w:cs="Times New Roman"/>
          <w:sz w:val="26"/>
          <w:szCs w:val="26"/>
        </w:rPr>
        <w:t>Управление по экономике администрации города Пыть-Яха</w:t>
      </w:r>
      <w:r w:rsidRPr="00DD34B7">
        <w:rPr>
          <w:rFonts w:ascii="Times New Roman" w:hAnsi="Times New Roman" w:cs="Times New Roman"/>
          <w:sz w:val="26"/>
          <w:szCs w:val="26"/>
        </w:rPr>
        <w:t xml:space="preserve"> </w:t>
      </w:r>
      <w:r w:rsidR="00C82BC9" w:rsidRPr="00DD34B7">
        <w:rPr>
          <w:rFonts w:ascii="Times New Roman" w:hAnsi="Times New Roman" w:cs="Times New Roman"/>
          <w:sz w:val="26"/>
          <w:szCs w:val="26"/>
        </w:rPr>
        <w:t xml:space="preserve">(далее – управление по экономике) </w:t>
      </w:r>
      <w:r w:rsidRPr="00DD34B7">
        <w:rPr>
          <w:rFonts w:ascii="Times New Roman" w:hAnsi="Times New Roman" w:cs="Times New Roman"/>
          <w:sz w:val="26"/>
          <w:szCs w:val="26"/>
        </w:rPr>
        <w:t>обеспечивает доступ для участия в разработке, согласовании, утверждении проекта регламента:</w:t>
      </w:r>
      <w:r w:rsidR="00C82BC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 xml:space="preserve">а) </w:t>
      </w:r>
      <w:r w:rsidR="00DD34B7">
        <w:rPr>
          <w:rFonts w:ascii="Times New Roman" w:hAnsi="Times New Roman" w:cs="Times New Roman"/>
          <w:sz w:val="26"/>
          <w:szCs w:val="26"/>
        </w:rPr>
        <w:t>структурным подразделениям</w:t>
      </w:r>
      <w:r w:rsidRPr="005629ED">
        <w:rPr>
          <w:rFonts w:ascii="Times New Roman" w:hAnsi="Times New Roman" w:cs="Times New Roman"/>
          <w:sz w:val="26"/>
          <w:szCs w:val="26"/>
        </w:rPr>
        <w:t>, предоставляющим муниципальные услуги;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>б) органам и организациям, участвующим в согласовании проекта регламента, в том числе по вопросу осуществления межведомственного информационного взаимодействия (далее - органы, участвующие в согласовании);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lastRenderedPageBreak/>
        <w:t>2.3. Органы, участвующие в согласовании проекта регламента, а также управление экономики и управление</w:t>
      </w:r>
      <w:r w:rsidR="009E0CDC">
        <w:rPr>
          <w:rFonts w:ascii="Times New Roman" w:hAnsi="Times New Roman" w:cs="Times New Roman"/>
          <w:sz w:val="26"/>
          <w:szCs w:val="26"/>
        </w:rPr>
        <w:t xml:space="preserve"> по правовым вопросам администрации города Пыть-Яха</w:t>
      </w:r>
      <w:r w:rsidR="00C82BC9">
        <w:rPr>
          <w:rFonts w:ascii="Times New Roman" w:hAnsi="Times New Roman" w:cs="Times New Roman"/>
          <w:sz w:val="26"/>
          <w:szCs w:val="26"/>
        </w:rPr>
        <w:t xml:space="preserve"> (далее – управление по правовым вопросам)</w:t>
      </w:r>
      <w:r w:rsidRPr="005629ED">
        <w:rPr>
          <w:rFonts w:ascii="Times New Roman" w:hAnsi="Times New Roman" w:cs="Times New Roman"/>
          <w:sz w:val="26"/>
          <w:szCs w:val="26"/>
        </w:rPr>
        <w:t>, автоматически вносятся в формируемый после подготовки проекта регламента лист согласования проекта регламента (далее - лист согласования).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>2.4. Проект регламента рассматривается органами, участвующими в согласовании, в части, отнесенной к компетенции такого органа, в срок, не превышающий 5 рабочих дней с даты поступления его на согласование в ФРГУ.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 xml:space="preserve">2.5. Одновременно с началом процедуры согласования в целях проведения независимой антикоррупционной экспертизы </w:t>
      </w:r>
      <w:r w:rsidR="00DD34B7">
        <w:rPr>
          <w:rFonts w:ascii="Times New Roman" w:hAnsi="Times New Roman" w:cs="Times New Roman"/>
          <w:sz w:val="26"/>
          <w:szCs w:val="26"/>
        </w:rPr>
        <w:t>структурное подразделение</w:t>
      </w:r>
      <w:r w:rsidRPr="005629ED">
        <w:rPr>
          <w:rFonts w:ascii="Times New Roman" w:hAnsi="Times New Roman" w:cs="Times New Roman"/>
          <w:sz w:val="26"/>
          <w:szCs w:val="26"/>
        </w:rPr>
        <w:t>, предоставляющ</w:t>
      </w:r>
      <w:r w:rsidR="00DD34B7">
        <w:rPr>
          <w:rFonts w:ascii="Times New Roman" w:hAnsi="Times New Roman" w:cs="Times New Roman"/>
          <w:sz w:val="26"/>
          <w:szCs w:val="26"/>
        </w:rPr>
        <w:t>ее</w:t>
      </w:r>
      <w:r w:rsidRPr="005629ED">
        <w:rPr>
          <w:rFonts w:ascii="Times New Roman" w:hAnsi="Times New Roman" w:cs="Times New Roman"/>
          <w:sz w:val="26"/>
          <w:szCs w:val="26"/>
        </w:rPr>
        <w:t xml:space="preserve"> муниципальную услугу, размещает </w:t>
      </w:r>
      <w:r w:rsidRPr="00374432">
        <w:rPr>
          <w:rFonts w:ascii="Times New Roman" w:hAnsi="Times New Roman" w:cs="Times New Roman"/>
          <w:sz w:val="26"/>
          <w:szCs w:val="26"/>
        </w:rPr>
        <w:t xml:space="preserve">проект регламента на официальном сайте </w:t>
      </w:r>
      <w:r w:rsidR="000907E4" w:rsidRPr="00374432">
        <w:rPr>
          <w:rFonts w:ascii="Times New Roman" w:hAnsi="Times New Roman" w:cs="Times New Roman"/>
          <w:sz w:val="26"/>
          <w:szCs w:val="26"/>
        </w:rPr>
        <w:t>администрации города</w:t>
      </w:r>
      <w:r w:rsidRPr="00374432">
        <w:rPr>
          <w:rFonts w:ascii="Times New Roman" w:hAnsi="Times New Roman" w:cs="Times New Roman"/>
          <w:sz w:val="26"/>
          <w:szCs w:val="26"/>
        </w:rPr>
        <w:t xml:space="preserve"> </w:t>
      </w:r>
      <w:r w:rsidR="000907E4" w:rsidRPr="00374432">
        <w:rPr>
          <w:rFonts w:ascii="Times New Roman" w:hAnsi="Times New Roman" w:cs="Times New Roman"/>
          <w:sz w:val="26"/>
          <w:szCs w:val="26"/>
        </w:rPr>
        <w:t>Пыть-Яха</w:t>
      </w:r>
      <w:r w:rsidRPr="00374432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 (</w:t>
      </w:r>
      <w:r w:rsidR="000907E4" w:rsidRPr="00374432">
        <w:rPr>
          <w:rFonts w:ascii="Times New Roman" w:hAnsi="Times New Roman" w:cs="Times New Roman"/>
          <w:sz w:val="26"/>
          <w:szCs w:val="26"/>
        </w:rPr>
        <w:t>http://adm.gov86.org</w:t>
      </w:r>
      <w:r w:rsidRPr="00374432">
        <w:rPr>
          <w:rFonts w:ascii="Times New Roman" w:hAnsi="Times New Roman" w:cs="Times New Roman"/>
          <w:sz w:val="26"/>
          <w:szCs w:val="26"/>
        </w:rPr>
        <w:t xml:space="preserve">) (далее – официальный сайт). Срок проведения независимой антикоррупционной экспертизы </w:t>
      </w:r>
      <w:r w:rsidRPr="00A42F2B">
        <w:rPr>
          <w:rFonts w:ascii="Times New Roman" w:hAnsi="Times New Roman" w:cs="Times New Roman"/>
          <w:sz w:val="26"/>
          <w:szCs w:val="26"/>
        </w:rPr>
        <w:t>– не менее 15 календарных дней</w:t>
      </w:r>
      <w:r w:rsidRPr="00374432">
        <w:rPr>
          <w:rFonts w:ascii="Times New Roman" w:hAnsi="Times New Roman" w:cs="Times New Roman"/>
          <w:sz w:val="26"/>
          <w:szCs w:val="26"/>
        </w:rPr>
        <w:t xml:space="preserve"> с момента размещения проекта регламента на официальном сайте.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>2.6. Результатом рассмотрения проекта регламента органом, участвующим в согласовании, является принятие таким органом решения о согласовании или несогласовании проекта регламента.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>При принятии решения о согласовании проекта регламента орган, участвующий в согласовании, проставляет отметку о согласовании проекта в листе согласования.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>При принятии решения о несогласовании проекта регламента орган, участвующий в согласовании, вносит имеющиеся замечания в проект протокола разногласий, формируемый в ФРГУ и являющийся приложением к листу согласования.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 xml:space="preserve">2.7. После рассмотрения проекта регламента всеми органами, участвующими в согласовании, а также поступления протоколов разногласий (при наличии) и заключений по результатам независимой антикоррупционной экспертизы, </w:t>
      </w:r>
      <w:r w:rsidR="00DD34B7">
        <w:rPr>
          <w:rFonts w:ascii="Times New Roman" w:hAnsi="Times New Roman" w:cs="Times New Roman"/>
          <w:sz w:val="26"/>
          <w:szCs w:val="26"/>
        </w:rPr>
        <w:t>структурное подразделение</w:t>
      </w:r>
      <w:r w:rsidRPr="005629ED">
        <w:rPr>
          <w:rFonts w:ascii="Times New Roman" w:hAnsi="Times New Roman" w:cs="Times New Roman"/>
          <w:sz w:val="26"/>
          <w:szCs w:val="26"/>
        </w:rPr>
        <w:t>, предоставляющ</w:t>
      </w:r>
      <w:r w:rsidR="00DD34B7">
        <w:rPr>
          <w:rFonts w:ascii="Times New Roman" w:hAnsi="Times New Roman" w:cs="Times New Roman"/>
          <w:sz w:val="26"/>
          <w:szCs w:val="26"/>
        </w:rPr>
        <w:t>ее</w:t>
      </w:r>
      <w:r w:rsidRPr="005629ED">
        <w:rPr>
          <w:rFonts w:ascii="Times New Roman" w:hAnsi="Times New Roman" w:cs="Times New Roman"/>
          <w:sz w:val="26"/>
          <w:szCs w:val="26"/>
        </w:rPr>
        <w:t xml:space="preserve"> муниципальную услугу, рассматривает поступившие замечания.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 xml:space="preserve">В случае согласия с замечаниями, представленными органами, участвующими в согласовании, </w:t>
      </w:r>
      <w:r w:rsidR="00032717">
        <w:rPr>
          <w:rFonts w:ascii="Times New Roman" w:hAnsi="Times New Roman" w:cs="Times New Roman"/>
          <w:sz w:val="26"/>
          <w:szCs w:val="26"/>
        </w:rPr>
        <w:t>структурное подразделение</w:t>
      </w:r>
      <w:r w:rsidRPr="005629ED">
        <w:rPr>
          <w:rFonts w:ascii="Times New Roman" w:hAnsi="Times New Roman" w:cs="Times New Roman"/>
          <w:sz w:val="26"/>
          <w:szCs w:val="26"/>
        </w:rPr>
        <w:t>, предоставляющий муниципальную услугу, в срок, не превышающий 5 рабочих дней, вносит с учетом полученных замечаний изменения в сведения о муниципальной услуге, указанные в подпункте «а» пункта 1.9 настоящего Порядка, и после их преобразования в машиночитаемый вид, а также формирования проекта регламента направляет указанный проект регламента на повторное согласование органам, участвующим в согласовании.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 xml:space="preserve">При наличии возражений к замечаниям </w:t>
      </w:r>
      <w:r w:rsidR="00DD34B7">
        <w:rPr>
          <w:rFonts w:ascii="Times New Roman" w:hAnsi="Times New Roman" w:cs="Times New Roman"/>
          <w:sz w:val="26"/>
          <w:szCs w:val="26"/>
        </w:rPr>
        <w:t>структурное подразделение</w:t>
      </w:r>
      <w:r w:rsidR="00DD34B7" w:rsidRPr="005629ED">
        <w:rPr>
          <w:rFonts w:ascii="Times New Roman" w:hAnsi="Times New Roman" w:cs="Times New Roman"/>
          <w:sz w:val="26"/>
          <w:szCs w:val="26"/>
        </w:rPr>
        <w:t>,</w:t>
      </w:r>
      <w:r w:rsidRPr="005629ED">
        <w:rPr>
          <w:rFonts w:ascii="Times New Roman" w:hAnsi="Times New Roman" w:cs="Times New Roman"/>
          <w:sz w:val="26"/>
          <w:szCs w:val="26"/>
        </w:rPr>
        <w:t xml:space="preserve"> предоставляющ</w:t>
      </w:r>
      <w:r w:rsidR="00DD34B7">
        <w:rPr>
          <w:rFonts w:ascii="Times New Roman" w:hAnsi="Times New Roman" w:cs="Times New Roman"/>
          <w:sz w:val="26"/>
          <w:szCs w:val="26"/>
        </w:rPr>
        <w:t>ее</w:t>
      </w:r>
      <w:r w:rsidRPr="005629ED">
        <w:rPr>
          <w:rFonts w:ascii="Times New Roman" w:hAnsi="Times New Roman" w:cs="Times New Roman"/>
          <w:sz w:val="26"/>
          <w:szCs w:val="26"/>
        </w:rPr>
        <w:t xml:space="preserve"> муниципальную услугу,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</w:t>
      </w:r>
      <w:r w:rsidRPr="005629ED">
        <w:rPr>
          <w:rFonts w:ascii="Times New Roman" w:hAnsi="Times New Roman" w:cs="Times New Roman"/>
          <w:sz w:val="26"/>
          <w:szCs w:val="26"/>
        </w:rPr>
        <w:lastRenderedPageBreak/>
        <w:t>участвующих в согласовании), и направления такого протокола указанному органу (указанным органам).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 xml:space="preserve">2.8. В случае согласия с возражениями, представленными органом, предоставляющим муниципальную услугу, орган, участвующий в согласовании (органы, участвующие в согласовании), проставляет (проставляют) отметку об урегулировании </w:t>
      </w:r>
      <w:r w:rsidR="00F50846">
        <w:rPr>
          <w:rFonts w:ascii="Times New Roman" w:hAnsi="Times New Roman" w:cs="Times New Roman"/>
          <w:sz w:val="26"/>
          <w:szCs w:val="26"/>
        </w:rPr>
        <w:t xml:space="preserve">разногласий в проекте протокола </w:t>
      </w:r>
      <w:r w:rsidRPr="005629ED">
        <w:rPr>
          <w:rFonts w:ascii="Times New Roman" w:hAnsi="Times New Roman" w:cs="Times New Roman"/>
          <w:sz w:val="26"/>
          <w:szCs w:val="26"/>
        </w:rPr>
        <w:t>разногласий, подписывает протокол разногласий и согласовывает проект регламента, проставляя соответствующую отметку в листе согласования.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>В случае несогласия с возражениями, представленными органом, предоставляющим муниципальную услугу,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регламента и подписывает протокол разногласий.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 xml:space="preserve">2.9. </w:t>
      </w:r>
      <w:r w:rsidR="00DD34B7">
        <w:rPr>
          <w:rFonts w:ascii="Times New Roman" w:hAnsi="Times New Roman" w:cs="Times New Roman"/>
          <w:sz w:val="26"/>
          <w:szCs w:val="26"/>
        </w:rPr>
        <w:t>Структурное подразделение</w:t>
      </w:r>
      <w:r w:rsidR="00DD34B7" w:rsidRPr="005629ED">
        <w:rPr>
          <w:rFonts w:ascii="Times New Roman" w:hAnsi="Times New Roman" w:cs="Times New Roman"/>
          <w:sz w:val="26"/>
          <w:szCs w:val="26"/>
        </w:rPr>
        <w:t>,</w:t>
      </w:r>
      <w:r w:rsidRPr="005629ED">
        <w:rPr>
          <w:rFonts w:ascii="Times New Roman" w:hAnsi="Times New Roman" w:cs="Times New Roman"/>
          <w:sz w:val="26"/>
          <w:szCs w:val="26"/>
        </w:rPr>
        <w:t xml:space="preserve"> предоставляющ</w:t>
      </w:r>
      <w:r w:rsidR="00DD34B7">
        <w:rPr>
          <w:rFonts w:ascii="Times New Roman" w:hAnsi="Times New Roman" w:cs="Times New Roman"/>
          <w:sz w:val="26"/>
          <w:szCs w:val="26"/>
        </w:rPr>
        <w:t>ее</w:t>
      </w:r>
      <w:r w:rsidRPr="005629ED">
        <w:rPr>
          <w:rFonts w:ascii="Times New Roman" w:hAnsi="Times New Roman" w:cs="Times New Roman"/>
          <w:sz w:val="26"/>
          <w:szCs w:val="26"/>
        </w:rPr>
        <w:t xml:space="preserve"> муниципальную услугу, после повторного отказа в согласовании проекта регламента принимает решение о проведении согласительных совещаний по проекту регламента.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>2.10. Разногласия по проекту регламента разрешаются в ходе согласительного совещания, на которое приглашаются представители органа, участвующего в согласовании, отказавшего в согласовании. Организация проведения согласительного совещания осуществляется разработчиком регламента не позднее 5 рабочих дней со дня получения повторного отказа в согласовании проекта регламента.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 xml:space="preserve">2.11. После согласования проекта регламента со всеми органами, участвующими в согласовании, или при разрешении разногласий по проекту регламента </w:t>
      </w:r>
      <w:r w:rsidR="00DD34B7">
        <w:rPr>
          <w:rFonts w:ascii="Times New Roman" w:hAnsi="Times New Roman" w:cs="Times New Roman"/>
          <w:sz w:val="26"/>
          <w:szCs w:val="26"/>
        </w:rPr>
        <w:t>структурное подразделение</w:t>
      </w:r>
      <w:r w:rsidRPr="005629ED">
        <w:rPr>
          <w:rFonts w:ascii="Times New Roman" w:hAnsi="Times New Roman" w:cs="Times New Roman"/>
          <w:sz w:val="26"/>
          <w:szCs w:val="26"/>
        </w:rPr>
        <w:t>, предоставляющ</w:t>
      </w:r>
      <w:r w:rsidR="00DD34B7">
        <w:rPr>
          <w:rFonts w:ascii="Times New Roman" w:hAnsi="Times New Roman" w:cs="Times New Roman"/>
          <w:sz w:val="26"/>
          <w:szCs w:val="26"/>
        </w:rPr>
        <w:t>ее</w:t>
      </w:r>
      <w:r w:rsidRPr="005629ED">
        <w:rPr>
          <w:rFonts w:ascii="Times New Roman" w:hAnsi="Times New Roman" w:cs="Times New Roman"/>
          <w:sz w:val="26"/>
          <w:szCs w:val="26"/>
        </w:rPr>
        <w:t xml:space="preserve"> муниципальную услугу, направляет проект регламента на экспертизу в соответствии с разделом 3 настоящего Порядка.</w:t>
      </w:r>
    </w:p>
    <w:p w:rsidR="00E26BCD" w:rsidRPr="005629ED" w:rsidRDefault="00E26BCD" w:rsidP="00D72E47">
      <w:pPr>
        <w:jc w:val="center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>3. Проведение экспертизы проектов регламентов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 xml:space="preserve">3.1. Экспертиза проектов регламентов (проектов о признании муниципальных нормативных правовых актов об утверждении регламентов утратившими силу) проводится управлением </w:t>
      </w:r>
      <w:r w:rsidR="00F50846">
        <w:rPr>
          <w:rFonts w:ascii="Times New Roman" w:hAnsi="Times New Roman" w:cs="Times New Roman"/>
          <w:sz w:val="26"/>
          <w:szCs w:val="26"/>
        </w:rPr>
        <w:t xml:space="preserve">по </w:t>
      </w:r>
      <w:r w:rsidRPr="005629ED">
        <w:rPr>
          <w:rFonts w:ascii="Times New Roman" w:hAnsi="Times New Roman" w:cs="Times New Roman"/>
          <w:sz w:val="26"/>
          <w:szCs w:val="26"/>
        </w:rPr>
        <w:t>экономик</w:t>
      </w:r>
      <w:r w:rsidR="00F50846">
        <w:rPr>
          <w:rFonts w:ascii="Times New Roman" w:hAnsi="Times New Roman" w:cs="Times New Roman"/>
          <w:sz w:val="26"/>
          <w:szCs w:val="26"/>
        </w:rPr>
        <w:t>е</w:t>
      </w:r>
      <w:r w:rsidRPr="005629ED">
        <w:rPr>
          <w:rFonts w:ascii="Times New Roman" w:hAnsi="Times New Roman" w:cs="Times New Roman"/>
          <w:sz w:val="26"/>
          <w:szCs w:val="26"/>
        </w:rPr>
        <w:t xml:space="preserve"> и управлением</w:t>
      </w:r>
      <w:r w:rsidR="00F50846">
        <w:rPr>
          <w:rFonts w:ascii="Times New Roman" w:hAnsi="Times New Roman" w:cs="Times New Roman"/>
          <w:sz w:val="26"/>
          <w:szCs w:val="26"/>
        </w:rPr>
        <w:t xml:space="preserve"> по правовым вопросам</w:t>
      </w:r>
      <w:r w:rsidRPr="005629ED">
        <w:rPr>
          <w:rFonts w:ascii="Times New Roman" w:hAnsi="Times New Roman" w:cs="Times New Roman"/>
          <w:sz w:val="26"/>
          <w:szCs w:val="26"/>
        </w:rPr>
        <w:t xml:space="preserve"> в ФРГУ.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>3.2. Управлением экономики в течение 10 рабочих дней после согласования проекта регламента со всеми органами, участвующими в согласовании, в ФРГУ устанавливается соответствие проекта регламента требованиям, предъявляемым к нему Федеральным законом №210-ФЗ и принятыми в соответствии с ним нормативными правовыми актами, в том числе: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>а) соответствие проектов регламентов требованиям пунктов 1.4 и 1.11 настоящего Порядка;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lastRenderedPageBreak/>
        <w:t>б) 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:rsidR="008E6243" w:rsidRPr="005629ED" w:rsidRDefault="008E6243" w:rsidP="008E624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4BA5">
        <w:rPr>
          <w:rFonts w:ascii="Times New Roman" w:hAnsi="Times New Roman" w:cs="Times New Roman"/>
          <w:sz w:val="26"/>
          <w:szCs w:val="26"/>
        </w:rPr>
        <w:t>При принятии решения об установлении соответствия проекта регламента требованиям, предъявляемым к нему Федеральным законом №210-ФЗ и принятыми в соответствии с ним нормативными правовыми актами, управление по экономике проставляет соответствующую отметку в листе согласования.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 xml:space="preserve">3.3. </w:t>
      </w:r>
      <w:r w:rsidR="008E6243">
        <w:rPr>
          <w:rFonts w:ascii="Times New Roman" w:hAnsi="Times New Roman" w:cs="Times New Roman"/>
          <w:sz w:val="26"/>
          <w:szCs w:val="26"/>
        </w:rPr>
        <w:t xml:space="preserve">При наличии </w:t>
      </w:r>
      <w:r w:rsidR="008E6243" w:rsidRPr="00FD4BA5">
        <w:rPr>
          <w:rFonts w:ascii="Times New Roman" w:hAnsi="Times New Roman" w:cs="Times New Roman"/>
          <w:sz w:val="26"/>
          <w:szCs w:val="26"/>
        </w:rPr>
        <w:t>положительной отметки управления по экономике в листе согласования проекта регламента</w:t>
      </w:r>
      <w:r w:rsidR="008E6243">
        <w:rPr>
          <w:rFonts w:ascii="Times New Roman" w:hAnsi="Times New Roman" w:cs="Times New Roman"/>
          <w:sz w:val="26"/>
          <w:szCs w:val="26"/>
        </w:rPr>
        <w:t xml:space="preserve"> управление по правовым вопросам</w:t>
      </w:r>
      <w:r w:rsidR="008E6243" w:rsidRPr="005629ED">
        <w:rPr>
          <w:rFonts w:ascii="Times New Roman" w:hAnsi="Times New Roman" w:cs="Times New Roman"/>
          <w:sz w:val="26"/>
          <w:szCs w:val="26"/>
        </w:rPr>
        <w:t xml:space="preserve"> </w:t>
      </w:r>
      <w:r w:rsidRPr="005629ED">
        <w:rPr>
          <w:rFonts w:ascii="Times New Roman" w:hAnsi="Times New Roman" w:cs="Times New Roman"/>
          <w:sz w:val="26"/>
          <w:szCs w:val="26"/>
        </w:rPr>
        <w:t>проводит антикоррупционную экспертиз</w:t>
      </w:r>
      <w:r w:rsidR="00025504">
        <w:rPr>
          <w:rFonts w:ascii="Times New Roman" w:hAnsi="Times New Roman" w:cs="Times New Roman"/>
          <w:sz w:val="26"/>
          <w:szCs w:val="26"/>
        </w:rPr>
        <w:t>у</w:t>
      </w:r>
      <w:r w:rsidR="00A42F2B">
        <w:rPr>
          <w:rFonts w:ascii="Times New Roman" w:hAnsi="Times New Roman" w:cs="Times New Roman"/>
          <w:sz w:val="26"/>
          <w:szCs w:val="26"/>
        </w:rPr>
        <w:t xml:space="preserve"> проекта регламента</w:t>
      </w:r>
      <w:r w:rsidRPr="005629ED">
        <w:rPr>
          <w:rFonts w:ascii="Times New Roman" w:hAnsi="Times New Roman" w:cs="Times New Roman"/>
          <w:sz w:val="26"/>
          <w:szCs w:val="26"/>
        </w:rPr>
        <w:t>, предметом котор</w:t>
      </w:r>
      <w:r w:rsidR="00A42F2B">
        <w:rPr>
          <w:rFonts w:ascii="Times New Roman" w:hAnsi="Times New Roman" w:cs="Times New Roman"/>
          <w:sz w:val="26"/>
          <w:szCs w:val="26"/>
        </w:rPr>
        <w:t>ого</w:t>
      </w:r>
      <w:r w:rsidRPr="005629ED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>а) оценка соответствия проектов регламентов требованиям, предъявляемым к ним действующим законодательством;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 xml:space="preserve">б) оценка учета результатов независимой </w:t>
      </w:r>
      <w:r w:rsidR="00273492">
        <w:rPr>
          <w:rFonts w:ascii="Times New Roman" w:hAnsi="Times New Roman" w:cs="Times New Roman"/>
          <w:sz w:val="26"/>
          <w:szCs w:val="26"/>
        </w:rPr>
        <w:t xml:space="preserve">антикоррупционной </w:t>
      </w:r>
      <w:r w:rsidRPr="005629ED">
        <w:rPr>
          <w:rFonts w:ascii="Times New Roman" w:hAnsi="Times New Roman" w:cs="Times New Roman"/>
          <w:sz w:val="26"/>
          <w:szCs w:val="26"/>
        </w:rPr>
        <w:t>экспертизы в проектах регламентов;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>в) наличие либо отсутствие в проекте регламента коррупциогенных факторов.</w:t>
      </w:r>
    </w:p>
    <w:p w:rsidR="00E26BCD" w:rsidRPr="00273492" w:rsidRDefault="00273492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3492">
        <w:rPr>
          <w:rFonts w:ascii="Times New Roman" w:hAnsi="Times New Roman" w:cs="Times New Roman"/>
          <w:sz w:val="26"/>
          <w:szCs w:val="26"/>
        </w:rPr>
        <w:t>С</w:t>
      </w:r>
      <w:r w:rsidR="00E26BCD" w:rsidRPr="00273492">
        <w:rPr>
          <w:rFonts w:ascii="Times New Roman" w:hAnsi="Times New Roman" w:cs="Times New Roman"/>
          <w:sz w:val="26"/>
          <w:szCs w:val="26"/>
        </w:rPr>
        <w:t>рок</w:t>
      </w:r>
      <w:r w:rsidRPr="00273492">
        <w:rPr>
          <w:rFonts w:ascii="Times New Roman" w:hAnsi="Times New Roman" w:cs="Times New Roman"/>
          <w:sz w:val="26"/>
          <w:szCs w:val="26"/>
        </w:rPr>
        <w:t xml:space="preserve"> и порядок проведения антикоррупционной экспертизы проекта регламента</w:t>
      </w:r>
      <w:r w:rsidR="00E26BCD" w:rsidRPr="00273492">
        <w:rPr>
          <w:rFonts w:ascii="Times New Roman" w:hAnsi="Times New Roman" w:cs="Times New Roman"/>
          <w:sz w:val="26"/>
          <w:szCs w:val="26"/>
        </w:rPr>
        <w:t xml:space="preserve"> установлен </w:t>
      </w:r>
      <w:r w:rsidR="005F0ADC" w:rsidRPr="00273492">
        <w:rPr>
          <w:rFonts w:ascii="Times New Roman" w:hAnsi="Times New Roman" w:cs="Times New Roman"/>
          <w:sz w:val="26"/>
          <w:szCs w:val="26"/>
        </w:rPr>
        <w:t>п</w:t>
      </w:r>
      <w:r w:rsidR="00025504" w:rsidRPr="00273492">
        <w:rPr>
          <w:rFonts w:ascii="Times New Roman" w:hAnsi="Times New Roman" w:cs="Times New Roman"/>
          <w:sz w:val="26"/>
          <w:szCs w:val="26"/>
        </w:rPr>
        <w:t xml:space="preserve">остановлением </w:t>
      </w:r>
      <w:r w:rsidR="005F0ADC" w:rsidRPr="00273492">
        <w:rPr>
          <w:rFonts w:ascii="Times New Roman" w:hAnsi="Times New Roman" w:cs="Times New Roman"/>
          <w:sz w:val="26"/>
          <w:szCs w:val="26"/>
        </w:rPr>
        <w:t>а</w:t>
      </w:r>
      <w:r w:rsidR="00025504" w:rsidRPr="00273492">
        <w:rPr>
          <w:rFonts w:ascii="Times New Roman" w:hAnsi="Times New Roman" w:cs="Times New Roman"/>
          <w:sz w:val="26"/>
          <w:szCs w:val="26"/>
        </w:rPr>
        <w:t>дминистрации города Пыть-Яха от 24.04.2017 № 102-па «О порядке проведения антикоррупционной экспертизы нормативных правовых актов главы города, администрации города Пыть-Яха и их проектов»</w:t>
      </w:r>
      <w:r w:rsidR="005F0ADC" w:rsidRPr="00273492">
        <w:rPr>
          <w:rFonts w:ascii="Times New Roman" w:hAnsi="Times New Roman" w:cs="Times New Roman"/>
          <w:sz w:val="26"/>
          <w:szCs w:val="26"/>
        </w:rPr>
        <w:t>.</w:t>
      </w:r>
    </w:p>
    <w:p w:rsidR="00273492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3492">
        <w:rPr>
          <w:rFonts w:ascii="Times New Roman" w:hAnsi="Times New Roman" w:cs="Times New Roman"/>
          <w:sz w:val="26"/>
          <w:szCs w:val="26"/>
        </w:rPr>
        <w:t>Результатом проведенн</w:t>
      </w:r>
      <w:r w:rsidR="00A42F2B" w:rsidRPr="00273492">
        <w:rPr>
          <w:rFonts w:ascii="Times New Roman" w:hAnsi="Times New Roman" w:cs="Times New Roman"/>
          <w:sz w:val="26"/>
          <w:szCs w:val="26"/>
        </w:rPr>
        <w:t>ой</w:t>
      </w:r>
      <w:r w:rsidRPr="00273492">
        <w:rPr>
          <w:rFonts w:ascii="Times New Roman" w:hAnsi="Times New Roman" w:cs="Times New Roman"/>
          <w:sz w:val="26"/>
          <w:szCs w:val="26"/>
        </w:rPr>
        <w:t xml:space="preserve"> экспертиз</w:t>
      </w:r>
      <w:r w:rsidR="00A42F2B" w:rsidRPr="00273492">
        <w:rPr>
          <w:rFonts w:ascii="Times New Roman" w:hAnsi="Times New Roman" w:cs="Times New Roman"/>
          <w:sz w:val="26"/>
          <w:szCs w:val="26"/>
        </w:rPr>
        <w:t>ы</w:t>
      </w:r>
      <w:r w:rsidRPr="00273492">
        <w:rPr>
          <w:rFonts w:ascii="Times New Roman" w:hAnsi="Times New Roman" w:cs="Times New Roman"/>
          <w:sz w:val="26"/>
          <w:szCs w:val="26"/>
        </w:rPr>
        <w:t xml:space="preserve"> является заключение </w:t>
      </w:r>
      <w:r w:rsidR="00273492" w:rsidRPr="00273492">
        <w:rPr>
          <w:rFonts w:ascii="Times New Roman" w:hAnsi="Times New Roman" w:cs="Times New Roman"/>
          <w:sz w:val="26"/>
          <w:szCs w:val="26"/>
        </w:rPr>
        <w:t>о проведении антикоррупционной экспертизы правового акта (проекта).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 xml:space="preserve">3.4. При принятии решения о представлении положительного </w:t>
      </w:r>
      <w:r w:rsidR="00F50846">
        <w:rPr>
          <w:rFonts w:ascii="Times New Roman" w:hAnsi="Times New Roman" w:cs="Times New Roman"/>
          <w:sz w:val="26"/>
          <w:szCs w:val="26"/>
        </w:rPr>
        <w:t xml:space="preserve">либо отрицательного </w:t>
      </w:r>
      <w:r w:rsidRPr="005629ED">
        <w:rPr>
          <w:rFonts w:ascii="Times New Roman" w:hAnsi="Times New Roman" w:cs="Times New Roman"/>
          <w:sz w:val="26"/>
          <w:szCs w:val="26"/>
        </w:rPr>
        <w:t xml:space="preserve">заключения на проект регламента </w:t>
      </w:r>
      <w:r w:rsidR="00F50846">
        <w:rPr>
          <w:rFonts w:ascii="Times New Roman" w:hAnsi="Times New Roman" w:cs="Times New Roman"/>
          <w:sz w:val="26"/>
          <w:szCs w:val="26"/>
        </w:rPr>
        <w:t>у</w:t>
      </w:r>
      <w:r w:rsidR="00F50846" w:rsidRPr="00F50846">
        <w:rPr>
          <w:rFonts w:ascii="Times New Roman" w:hAnsi="Times New Roman" w:cs="Times New Roman"/>
          <w:sz w:val="26"/>
          <w:szCs w:val="26"/>
        </w:rPr>
        <w:t xml:space="preserve">правление по правовым вопросам </w:t>
      </w:r>
      <w:r w:rsidRPr="005629ED">
        <w:rPr>
          <w:rFonts w:ascii="Times New Roman" w:hAnsi="Times New Roman" w:cs="Times New Roman"/>
          <w:sz w:val="26"/>
          <w:szCs w:val="26"/>
        </w:rPr>
        <w:t>проставля</w:t>
      </w:r>
      <w:r w:rsidR="008E6243">
        <w:rPr>
          <w:rFonts w:ascii="Times New Roman" w:hAnsi="Times New Roman" w:cs="Times New Roman"/>
          <w:sz w:val="26"/>
          <w:szCs w:val="26"/>
        </w:rPr>
        <w:t>е</w:t>
      </w:r>
      <w:r w:rsidRPr="005629ED">
        <w:rPr>
          <w:rFonts w:ascii="Times New Roman" w:hAnsi="Times New Roman" w:cs="Times New Roman"/>
          <w:sz w:val="26"/>
          <w:szCs w:val="26"/>
        </w:rPr>
        <w:t>т соответствующую отметку в листе согласования.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>3.</w:t>
      </w:r>
      <w:r w:rsidR="00F50846">
        <w:rPr>
          <w:rFonts w:ascii="Times New Roman" w:hAnsi="Times New Roman" w:cs="Times New Roman"/>
          <w:sz w:val="26"/>
          <w:szCs w:val="26"/>
        </w:rPr>
        <w:t>5</w:t>
      </w:r>
      <w:r w:rsidRPr="005629ED">
        <w:rPr>
          <w:rFonts w:ascii="Times New Roman" w:hAnsi="Times New Roman" w:cs="Times New Roman"/>
          <w:sz w:val="26"/>
          <w:szCs w:val="26"/>
        </w:rPr>
        <w:t xml:space="preserve">. При наличии в заключении </w:t>
      </w:r>
      <w:r w:rsidR="00F50846">
        <w:rPr>
          <w:rFonts w:ascii="Times New Roman" w:hAnsi="Times New Roman" w:cs="Times New Roman"/>
          <w:sz w:val="26"/>
          <w:szCs w:val="26"/>
        </w:rPr>
        <w:t xml:space="preserve">замечаний и </w:t>
      </w:r>
      <w:r w:rsidRPr="005629ED">
        <w:rPr>
          <w:rFonts w:ascii="Times New Roman" w:hAnsi="Times New Roman" w:cs="Times New Roman"/>
          <w:sz w:val="26"/>
          <w:szCs w:val="26"/>
        </w:rPr>
        <w:t xml:space="preserve">предложений к проекту регламента </w:t>
      </w:r>
      <w:r w:rsidR="00032717">
        <w:rPr>
          <w:rFonts w:ascii="Times New Roman" w:hAnsi="Times New Roman" w:cs="Times New Roman"/>
          <w:sz w:val="26"/>
          <w:szCs w:val="26"/>
        </w:rPr>
        <w:t>структурное подразделение</w:t>
      </w:r>
      <w:r w:rsidRPr="005629ED">
        <w:rPr>
          <w:rFonts w:ascii="Times New Roman" w:hAnsi="Times New Roman" w:cs="Times New Roman"/>
          <w:sz w:val="26"/>
          <w:szCs w:val="26"/>
        </w:rPr>
        <w:t>, предоставляющ</w:t>
      </w:r>
      <w:r w:rsidR="00032717">
        <w:rPr>
          <w:rFonts w:ascii="Times New Roman" w:hAnsi="Times New Roman" w:cs="Times New Roman"/>
          <w:sz w:val="26"/>
          <w:szCs w:val="26"/>
        </w:rPr>
        <w:t>ее</w:t>
      </w:r>
      <w:r w:rsidRPr="005629ED">
        <w:rPr>
          <w:rFonts w:ascii="Times New Roman" w:hAnsi="Times New Roman" w:cs="Times New Roman"/>
          <w:sz w:val="26"/>
          <w:szCs w:val="26"/>
        </w:rPr>
        <w:t xml:space="preserve"> муниципальную услугу, обеспечивает учет таких замечаний и предложений.</w:t>
      </w:r>
    </w:p>
    <w:p w:rsidR="00F50846" w:rsidRDefault="00887684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наличии разногласий структурное подразделение</w:t>
      </w:r>
      <w:r w:rsidR="00E26BCD" w:rsidRPr="005629ED">
        <w:rPr>
          <w:rFonts w:ascii="Times New Roman" w:hAnsi="Times New Roman" w:cs="Times New Roman"/>
          <w:sz w:val="26"/>
          <w:szCs w:val="26"/>
        </w:rPr>
        <w:t>, предоставляющ</w:t>
      </w:r>
      <w:r>
        <w:rPr>
          <w:rFonts w:ascii="Times New Roman" w:hAnsi="Times New Roman" w:cs="Times New Roman"/>
          <w:sz w:val="26"/>
          <w:szCs w:val="26"/>
        </w:rPr>
        <w:t>ее</w:t>
      </w:r>
      <w:r w:rsidR="00E26BCD" w:rsidRPr="005629ED">
        <w:rPr>
          <w:rFonts w:ascii="Times New Roman" w:hAnsi="Times New Roman" w:cs="Times New Roman"/>
          <w:sz w:val="26"/>
          <w:szCs w:val="26"/>
        </w:rPr>
        <w:t xml:space="preserve"> муниципальную услугу, вносит в протокол разногласий возражения на </w:t>
      </w:r>
      <w:r w:rsidR="00F50846">
        <w:rPr>
          <w:rFonts w:ascii="Times New Roman" w:hAnsi="Times New Roman" w:cs="Times New Roman"/>
          <w:sz w:val="26"/>
          <w:szCs w:val="26"/>
        </w:rPr>
        <w:t xml:space="preserve">указанные </w:t>
      </w:r>
      <w:r w:rsidR="00E26BCD" w:rsidRPr="005629ED">
        <w:rPr>
          <w:rFonts w:ascii="Times New Roman" w:hAnsi="Times New Roman" w:cs="Times New Roman"/>
          <w:sz w:val="26"/>
          <w:szCs w:val="26"/>
        </w:rPr>
        <w:t>замечания</w:t>
      </w:r>
      <w:r w:rsidR="00F50846">
        <w:rPr>
          <w:rFonts w:ascii="Times New Roman" w:hAnsi="Times New Roman" w:cs="Times New Roman"/>
          <w:sz w:val="26"/>
          <w:szCs w:val="26"/>
        </w:rPr>
        <w:t>.</w:t>
      </w:r>
      <w:r w:rsidR="00E26BCD" w:rsidRPr="005629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>Управление</w:t>
      </w:r>
      <w:r w:rsidR="00F50846">
        <w:rPr>
          <w:rFonts w:ascii="Times New Roman" w:hAnsi="Times New Roman" w:cs="Times New Roman"/>
          <w:sz w:val="26"/>
          <w:szCs w:val="26"/>
        </w:rPr>
        <w:t xml:space="preserve"> по экономике и</w:t>
      </w:r>
      <w:r w:rsidRPr="005629ED">
        <w:rPr>
          <w:rFonts w:ascii="Times New Roman" w:hAnsi="Times New Roman" w:cs="Times New Roman"/>
          <w:sz w:val="26"/>
          <w:szCs w:val="26"/>
        </w:rPr>
        <w:t xml:space="preserve"> управление</w:t>
      </w:r>
      <w:r w:rsidR="00F50846">
        <w:rPr>
          <w:rFonts w:ascii="Times New Roman" w:hAnsi="Times New Roman" w:cs="Times New Roman"/>
          <w:sz w:val="26"/>
          <w:szCs w:val="26"/>
        </w:rPr>
        <w:t xml:space="preserve"> по правовым вопросам</w:t>
      </w:r>
      <w:r w:rsidRPr="005629ED">
        <w:rPr>
          <w:rFonts w:ascii="Times New Roman" w:hAnsi="Times New Roman" w:cs="Times New Roman"/>
          <w:sz w:val="26"/>
          <w:szCs w:val="26"/>
        </w:rPr>
        <w:t xml:space="preserve"> рассматривают возражения, представленные </w:t>
      </w:r>
      <w:r w:rsidR="00887684">
        <w:rPr>
          <w:rFonts w:ascii="Times New Roman" w:hAnsi="Times New Roman" w:cs="Times New Roman"/>
          <w:sz w:val="26"/>
          <w:szCs w:val="26"/>
        </w:rPr>
        <w:t>структурным подразделением</w:t>
      </w:r>
      <w:r w:rsidRPr="005629ED">
        <w:rPr>
          <w:rFonts w:ascii="Times New Roman" w:hAnsi="Times New Roman" w:cs="Times New Roman"/>
          <w:sz w:val="26"/>
          <w:szCs w:val="26"/>
        </w:rPr>
        <w:t xml:space="preserve">, предоставляющим муниципальную услугу, в срок, не превышающий 5 рабочих дней с даты внесения </w:t>
      </w:r>
      <w:r w:rsidR="00887684">
        <w:rPr>
          <w:rFonts w:ascii="Times New Roman" w:hAnsi="Times New Roman" w:cs="Times New Roman"/>
          <w:sz w:val="26"/>
          <w:szCs w:val="26"/>
        </w:rPr>
        <w:t>структурным подразделением</w:t>
      </w:r>
      <w:r w:rsidRPr="005629ED">
        <w:rPr>
          <w:rFonts w:ascii="Times New Roman" w:hAnsi="Times New Roman" w:cs="Times New Roman"/>
          <w:sz w:val="26"/>
          <w:szCs w:val="26"/>
        </w:rPr>
        <w:t>, предоставляющим муниципальную услугу, таких возражений в протокол разногласий.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 xml:space="preserve">В случае несогласия с возражениями, представленными </w:t>
      </w:r>
      <w:r w:rsidR="00887684">
        <w:rPr>
          <w:rFonts w:ascii="Times New Roman" w:hAnsi="Times New Roman" w:cs="Times New Roman"/>
          <w:sz w:val="26"/>
          <w:szCs w:val="26"/>
        </w:rPr>
        <w:t>структурным подразделением</w:t>
      </w:r>
      <w:r w:rsidRPr="005629ED">
        <w:rPr>
          <w:rFonts w:ascii="Times New Roman" w:hAnsi="Times New Roman" w:cs="Times New Roman"/>
          <w:sz w:val="26"/>
          <w:szCs w:val="26"/>
        </w:rPr>
        <w:t xml:space="preserve">, предоставляющим муниципальную услугу, управление </w:t>
      </w:r>
      <w:r w:rsidR="00F50846">
        <w:rPr>
          <w:rFonts w:ascii="Times New Roman" w:hAnsi="Times New Roman" w:cs="Times New Roman"/>
          <w:sz w:val="26"/>
          <w:szCs w:val="26"/>
        </w:rPr>
        <w:t xml:space="preserve">по </w:t>
      </w:r>
      <w:r w:rsidRPr="005629ED">
        <w:rPr>
          <w:rFonts w:ascii="Times New Roman" w:hAnsi="Times New Roman" w:cs="Times New Roman"/>
          <w:sz w:val="26"/>
          <w:szCs w:val="26"/>
        </w:rPr>
        <w:lastRenderedPageBreak/>
        <w:t>экономик</w:t>
      </w:r>
      <w:r w:rsidR="00F50846">
        <w:rPr>
          <w:rFonts w:ascii="Times New Roman" w:hAnsi="Times New Roman" w:cs="Times New Roman"/>
          <w:sz w:val="26"/>
          <w:szCs w:val="26"/>
        </w:rPr>
        <w:t>е и</w:t>
      </w:r>
      <w:r w:rsidRPr="005629ED">
        <w:rPr>
          <w:rFonts w:ascii="Times New Roman" w:hAnsi="Times New Roman" w:cs="Times New Roman"/>
          <w:sz w:val="26"/>
          <w:szCs w:val="26"/>
        </w:rPr>
        <w:t xml:space="preserve"> управление</w:t>
      </w:r>
      <w:r w:rsidR="00F50846">
        <w:rPr>
          <w:rFonts w:ascii="Times New Roman" w:hAnsi="Times New Roman" w:cs="Times New Roman"/>
          <w:sz w:val="26"/>
          <w:szCs w:val="26"/>
        </w:rPr>
        <w:t xml:space="preserve"> по правовым вопросам</w:t>
      </w:r>
      <w:r w:rsidRPr="005629ED">
        <w:rPr>
          <w:rFonts w:ascii="Times New Roman" w:hAnsi="Times New Roman" w:cs="Times New Roman"/>
          <w:sz w:val="26"/>
          <w:szCs w:val="26"/>
        </w:rPr>
        <w:t xml:space="preserve"> проставляют соответствующую отметку в протоколе разногласий.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>3.7. Разногласия по проекту регламента разрешаются в порядке, определенном в пункте 2.10 раздела 2 настоящего Порядка.</w:t>
      </w:r>
    </w:p>
    <w:p w:rsidR="00E26BCD" w:rsidRPr="005629ED" w:rsidRDefault="00E26BCD" w:rsidP="00D72E47">
      <w:pPr>
        <w:jc w:val="center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>4. Порядок утверждения административных регламентов</w:t>
      </w:r>
    </w:p>
    <w:p w:rsidR="00E26BCD" w:rsidRPr="005629ED" w:rsidRDefault="00E26BCD" w:rsidP="00F508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7684">
        <w:rPr>
          <w:rFonts w:ascii="Times New Roman" w:hAnsi="Times New Roman" w:cs="Times New Roman"/>
          <w:sz w:val="26"/>
          <w:szCs w:val="26"/>
        </w:rPr>
        <w:t xml:space="preserve">4.1. После согласования проекта регламента со всеми органами, участвующими в согласовании, а также получения положительного заключения </w:t>
      </w:r>
      <w:r w:rsidR="005F0ADC" w:rsidRPr="00887684">
        <w:rPr>
          <w:rFonts w:ascii="Times New Roman" w:hAnsi="Times New Roman" w:cs="Times New Roman"/>
          <w:sz w:val="26"/>
          <w:szCs w:val="26"/>
        </w:rPr>
        <w:t xml:space="preserve">управления по правовым вопросам </w:t>
      </w:r>
      <w:r w:rsidRPr="00887684">
        <w:rPr>
          <w:rFonts w:ascii="Times New Roman" w:hAnsi="Times New Roman" w:cs="Times New Roman"/>
          <w:sz w:val="26"/>
          <w:szCs w:val="26"/>
        </w:rPr>
        <w:t>проект регламента подлежит утверждению.</w:t>
      </w:r>
    </w:p>
    <w:p w:rsidR="00E26BCD" w:rsidRPr="005629ED" w:rsidRDefault="00E26BCD" w:rsidP="0094243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>4.2. Утверждение регламента производится посредством подписания электронного документа в ФРГУ усиленной квалифиц</w:t>
      </w:r>
      <w:r w:rsidR="00942437">
        <w:rPr>
          <w:rFonts w:ascii="Times New Roman" w:hAnsi="Times New Roman" w:cs="Times New Roman"/>
          <w:sz w:val="26"/>
          <w:szCs w:val="26"/>
        </w:rPr>
        <w:t>ированной электронной подписью Г</w:t>
      </w:r>
      <w:r w:rsidRPr="005629ED">
        <w:rPr>
          <w:rFonts w:ascii="Times New Roman" w:hAnsi="Times New Roman" w:cs="Times New Roman"/>
          <w:sz w:val="26"/>
          <w:szCs w:val="26"/>
        </w:rPr>
        <w:t xml:space="preserve">лавы города </w:t>
      </w:r>
      <w:r w:rsidR="00942437">
        <w:rPr>
          <w:rFonts w:ascii="Times New Roman" w:hAnsi="Times New Roman" w:cs="Times New Roman"/>
          <w:sz w:val="26"/>
          <w:szCs w:val="26"/>
        </w:rPr>
        <w:t>Пыть-Яха</w:t>
      </w:r>
      <w:r w:rsidRPr="005629ED">
        <w:rPr>
          <w:rFonts w:ascii="Times New Roman" w:hAnsi="Times New Roman" w:cs="Times New Roman"/>
          <w:sz w:val="26"/>
          <w:szCs w:val="26"/>
        </w:rPr>
        <w:t xml:space="preserve"> либо лица его замещающего.</w:t>
      </w:r>
    </w:p>
    <w:p w:rsidR="00E26BCD" w:rsidRPr="005629ED" w:rsidRDefault="00E26BCD" w:rsidP="0094243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 xml:space="preserve">4.3. </w:t>
      </w:r>
      <w:r w:rsidR="00887684">
        <w:rPr>
          <w:rFonts w:ascii="Times New Roman" w:hAnsi="Times New Roman" w:cs="Times New Roman"/>
          <w:sz w:val="26"/>
          <w:szCs w:val="26"/>
        </w:rPr>
        <w:t>Структурное подразделение</w:t>
      </w:r>
      <w:r w:rsidRPr="005629ED">
        <w:rPr>
          <w:rFonts w:ascii="Times New Roman" w:hAnsi="Times New Roman" w:cs="Times New Roman"/>
          <w:sz w:val="26"/>
          <w:szCs w:val="26"/>
        </w:rPr>
        <w:t>, предоставляющ</w:t>
      </w:r>
      <w:r w:rsidR="00887684">
        <w:rPr>
          <w:rFonts w:ascii="Times New Roman" w:hAnsi="Times New Roman" w:cs="Times New Roman"/>
          <w:sz w:val="26"/>
          <w:szCs w:val="26"/>
        </w:rPr>
        <w:t>ее</w:t>
      </w:r>
      <w:r w:rsidRPr="005629ED">
        <w:rPr>
          <w:rFonts w:ascii="Times New Roman" w:hAnsi="Times New Roman" w:cs="Times New Roman"/>
          <w:sz w:val="26"/>
          <w:szCs w:val="26"/>
        </w:rPr>
        <w:t xml:space="preserve"> муниципальную услугу, в срок не позднее 3 рабочих дней после подписания регламента в ФРГУ осуществляет его скачивание в формате DOCX с приложением заполненного листа согласования</w:t>
      </w:r>
      <w:r w:rsidR="00942437">
        <w:rPr>
          <w:rFonts w:ascii="Times New Roman" w:hAnsi="Times New Roman" w:cs="Times New Roman"/>
          <w:sz w:val="26"/>
          <w:szCs w:val="26"/>
        </w:rPr>
        <w:t xml:space="preserve"> </w:t>
      </w:r>
      <w:r w:rsidRPr="005629ED">
        <w:rPr>
          <w:rFonts w:ascii="Times New Roman" w:hAnsi="Times New Roman" w:cs="Times New Roman"/>
          <w:sz w:val="26"/>
          <w:szCs w:val="26"/>
        </w:rPr>
        <w:t xml:space="preserve">и подготавливает проект постановления Администрации города </w:t>
      </w:r>
      <w:r w:rsidR="00942437">
        <w:rPr>
          <w:rFonts w:ascii="Times New Roman" w:hAnsi="Times New Roman" w:cs="Times New Roman"/>
          <w:sz w:val="26"/>
          <w:szCs w:val="26"/>
        </w:rPr>
        <w:t xml:space="preserve">Пыть-Яха </w:t>
      </w:r>
      <w:r w:rsidRPr="005629ED">
        <w:rPr>
          <w:rFonts w:ascii="Times New Roman" w:hAnsi="Times New Roman" w:cs="Times New Roman"/>
          <w:sz w:val="26"/>
          <w:szCs w:val="26"/>
        </w:rPr>
        <w:t>об утверждении регламента (далее – проект постановления).</w:t>
      </w:r>
    </w:p>
    <w:p w:rsidR="00E26BCD" w:rsidRPr="00887684" w:rsidRDefault="00E26BCD" w:rsidP="00330D1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7684">
        <w:rPr>
          <w:rFonts w:ascii="Times New Roman" w:hAnsi="Times New Roman" w:cs="Times New Roman"/>
          <w:sz w:val="26"/>
          <w:szCs w:val="26"/>
        </w:rPr>
        <w:t>Проект постановления</w:t>
      </w:r>
      <w:r w:rsidR="00555AC1" w:rsidRPr="00887684">
        <w:rPr>
          <w:rFonts w:ascii="Times New Roman" w:hAnsi="Times New Roman" w:cs="Times New Roman"/>
          <w:sz w:val="26"/>
          <w:szCs w:val="26"/>
        </w:rPr>
        <w:t xml:space="preserve"> </w:t>
      </w:r>
      <w:r w:rsidRPr="00887684">
        <w:rPr>
          <w:rFonts w:ascii="Times New Roman" w:hAnsi="Times New Roman" w:cs="Times New Roman"/>
          <w:sz w:val="26"/>
          <w:szCs w:val="26"/>
        </w:rPr>
        <w:t xml:space="preserve">посредством системы электронного документооборота «Дело» направляется на визирование руководителю </w:t>
      </w:r>
      <w:r w:rsidR="00032717">
        <w:rPr>
          <w:rFonts w:ascii="Times New Roman" w:hAnsi="Times New Roman" w:cs="Times New Roman"/>
          <w:sz w:val="26"/>
          <w:szCs w:val="26"/>
        </w:rPr>
        <w:t>структурного подразделения</w:t>
      </w:r>
      <w:r w:rsidRPr="00887684">
        <w:rPr>
          <w:rFonts w:ascii="Times New Roman" w:hAnsi="Times New Roman" w:cs="Times New Roman"/>
          <w:sz w:val="26"/>
          <w:szCs w:val="26"/>
        </w:rPr>
        <w:t xml:space="preserve">, предоставляющего муниципальную услугу, руководителям управления экономики и </w:t>
      </w:r>
      <w:r w:rsidR="005F0ADC" w:rsidRPr="00887684">
        <w:rPr>
          <w:rFonts w:ascii="Times New Roman" w:hAnsi="Times New Roman" w:cs="Times New Roman"/>
          <w:sz w:val="26"/>
          <w:szCs w:val="26"/>
        </w:rPr>
        <w:t>управления по правовым вопросам</w:t>
      </w:r>
      <w:r w:rsidRPr="00887684">
        <w:rPr>
          <w:rFonts w:ascii="Times New Roman" w:hAnsi="Times New Roman" w:cs="Times New Roman"/>
          <w:sz w:val="26"/>
          <w:szCs w:val="26"/>
        </w:rPr>
        <w:t xml:space="preserve">, затем главе города </w:t>
      </w:r>
      <w:r w:rsidR="005F0ADC" w:rsidRPr="00887684">
        <w:rPr>
          <w:rFonts w:ascii="Times New Roman" w:hAnsi="Times New Roman" w:cs="Times New Roman"/>
          <w:sz w:val="26"/>
          <w:szCs w:val="26"/>
        </w:rPr>
        <w:t>Пыть-Яха</w:t>
      </w:r>
      <w:r w:rsidRPr="00887684">
        <w:rPr>
          <w:rFonts w:ascii="Times New Roman" w:hAnsi="Times New Roman" w:cs="Times New Roman"/>
          <w:sz w:val="26"/>
          <w:szCs w:val="26"/>
        </w:rPr>
        <w:t xml:space="preserve"> либо </w:t>
      </w:r>
      <w:r w:rsidR="00FD4BA5" w:rsidRPr="00887684">
        <w:rPr>
          <w:rFonts w:ascii="Times New Roman" w:hAnsi="Times New Roman" w:cs="Times New Roman"/>
          <w:sz w:val="26"/>
          <w:szCs w:val="26"/>
        </w:rPr>
        <w:t>лицу,</w:t>
      </w:r>
      <w:r w:rsidRPr="00887684">
        <w:rPr>
          <w:rFonts w:ascii="Times New Roman" w:hAnsi="Times New Roman" w:cs="Times New Roman"/>
          <w:sz w:val="26"/>
          <w:szCs w:val="26"/>
        </w:rPr>
        <w:t xml:space="preserve"> его замещающ</w:t>
      </w:r>
      <w:r w:rsidR="005F0ADC" w:rsidRPr="00887684">
        <w:rPr>
          <w:rFonts w:ascii="Times New Roman" w:hAnsi="Times New Roman" w:cs="Times New Roman"/>
          <w:sz w:val="26"/>
          <w:szCs w:val="26"/>
        </w:rPr>
        <w:t xml:space="preserve">ему </w:t>
      </w:r>
      <w:r w:rsidRPr="00887684">
        <w:rPr>
          <w:rFonts w:ascii="Times New Roman" w:hAnsi="Times New Roman" w:cs="Times New Roman"/>
          <w:sz w:val="26"/>
          <w:szCs w:val="26"/>
        </w:rPr>
        <w:t>для утверждения.</w:t>
      </w:r>
    </w:p>
    <w:p w:rsidR="00555AC1" w:rsidRPr="00887684" w:rsidRDefault="00555AC1" w:rsidP="00330D1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7684">
        <w:rPr>
          <w:rFonts w:ascii="Times New Roman" w:hAnsi="Times New Roman" w:cs="Times New Roman"/>
          <w:sz w:val="26"/>
          <w:szCs w:val="26"/>
        </w:rPr>
        <w:t>К проекту постановления прилагается пояснительная записка, заполненный лист согласования, заключение управления по правовым вопросам.</w:t>
      </w:r>
    </w:p>
    <w:p w:rsidR="00E26BCD" w:rsidRPr="00782A06" w:rsidRDefault="00E26BCD" w:rsidP="005F0AD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684">
        <w:rPr>
          <w:rFonts w:ascii="Times New Roman" w:hAnsi="Times New Roman" w:cs="Times New Roman"/>
          <w:sz w:val="26"/>
          <w:szCs w:val="26"/>
        </w:rPr>
        <w:t xml:space="preserve">Регистрация проектов постановлений осуществляется в соответствии с </w:t>
      </w:r>
      <w:r w:rsidR="00887684" w:rsidRPr="00887684">
        <w:rPr>
          <w:rFonts w:ascii="Times New Roman" w:hAnsi="Times New Roman" w:cs="Times New Roman"/>
          <w:sz w:val="26"/>
          <w:szCs w:val="26"/>
        </w:rPr>
        <w:t>И</w:t>
      </w:r>
      <w:r w:rsidR="005F0ADC" w:rsidRPr="00887684">
        <w:rPr>
          <w:rFonts w:ascii="Times New Roman" w:hAnsi="Times New Roman" w:cs="Times New Roman"/>
          <w:sz w:val="26"/>
          <w:szCs w:val="26"/>
        </w:rPr>
        <w:t>нструкци</w:t>
      </w:r>
      <w:r w:rsidR="00887684" w:rsidRPr="00887684">
        <w:rPr>
          <w:rFonts w:ascii="Times New Roman" w:hAnsi="Times New Roman" w:cs="Times New Roman"/>
          <w:sz w:val="26"/>
          <w:szCs w:val="26"/>
        </w:rPr>
        <w:t>ей</w:t>
      </w:r>
      <w:r w:rsidR="005F0ADC" w:rsidRPr="00887684">
        <w:rPr>
          <w:rFonts w:ascii="Times New Roman" w:hAnsi="Times New Roman" w:cs="Times New Roman"/>
          <w:sz w:val="26"/>
          <w:szCs w:val="26"/>
        </w:rPr>
        <w:t xml:space="preserve"> по делопроизводству в администрации города</w:t>
      </w:r>
      <w:r w:rsidR="00887684" w:rsidRPr="00887684">
        <w:rPr>
          <w:rFonts w:ascii="Times New Roman" w:hAnsi="Times New Roman" w:cs="Times New Roman"/>
          <w:sz w:val="26"/>
          <w:szCs w:val="26"/>
        </w:rPr>
        <w:t xml:space="preserve"> Пыть-Яха.</w:t>
      </w:r>
    </w:p>
    <w:p w:rsidR="00897062" w:rsidRDefault="00E26BCD" w:rsidP="0094243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9ED">
        <w:rPr>
          <w:rFonts w:ascii="Times New Roman" w:hAnsi="Times New Roman" w:cs="Times New Roman"/>
          <w:sz w:val="26"/>
          <w:szCs w:val="26"/>
        </w:rPr>
        <w:t xml:space="preserve">4.4. При наличии оснований для внесения изменений в регламент </w:t>
      </w:r>
      <w:r w:rsidR="00032717">
        <w:rPr>
          <w:rFonts w:ascii="Times New Roman" w:hAnsi="Times New Roman" w:cs="Times New Roman"/>
          <w:sz w:val="26"/>
          <w:szCs w:val="26"/>
        </w:rPr>
        <w:t>структурное подразделение</w:t>
      </w:r>
      <w:r w:rsidR="00032717" w:rsidRPr="005629ED">
        <w:rPr>
          <w:rFonts w:ascii="Times New Roman" w:hAnsi="Times New Roman" w:cs="Times New Roman"/>
          <w:sz w:val="26"/>
          <w:szCs w:val="26"/>
        </w:rPr>
        <w:t>, предоставляющ</w:t>
      </w:r>
      <w:r w:rsidR="00032717">
        <w:rPr>
          <w:rFonts w:ascii="Times New Roman" w:hAnsi="Times New Roman" w:cs="Times New Roman"/>
          <w:sz w:val="26"/>
          <w:szCs w:val="26"/>
        </w:rPr>
        <w:t xml:space="preserve">ее </w:t>
      </w:r>
      <w:r w:rsidR="00032717" w:rsidRPr="00887684">
        <w:rPr>
          <w:rFonts w:ascii="Times New Roman" w:hAnsi="Times New Roman" w:cs="Times New Roman"/>
          <w:sz w:val="26"/>
          <w:szCs w:val="26"/>
        </w:rPr>
        <w:t>муниципальную услугу</w:t>
      </w:r>
      <w:r w:rsidRPr="005629ED">
        <w:rPr>
          <w:rFonts w:ascii="Times New Roman" w:hAnsi="Times New Roman" w:cs="Times New Roman"/>
          <w:sz w:val="26"/>
          <w:szCs w:val="26"/>
        </w:rPr>
        <w:t>, разрабатывает и утверждает муниципальный нормативный правовой акт о признании регламента утратившим силу и о принятии в соответствии с настоящим Порядком нового регламента.</w:t>
      </w:r>
    </w:p>
    <w:sectPr w:rsidR="00897062" w:rsidSect="00E94B58">
      <w:headerReference w:type="even" r:id="rId8"/>
      <w:pgSz w:w="11906" w:h="16838" w:code="9"/>
      <w:pgMar w:top="1134" w:right="70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F33" w:rsidRDefault="00A90F33">
      <w:pPr>
        <w:spacing w:after="0" w:line="240" w:lineRule="auto"/>
      </w:pPr>
      <w:r>
        <w:separator/>
      </w:r>
    </w:p>
  </w:endnote>
  <w:endnote w:type="continuationSeparator" w:id="0">
    <w:p w:rsidR="00A90F33" w:rsidRDefault="00A90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F33" w:rsidRDefault="00A90F33">
      <w:pPr>
        <w:spacing w:after="0" w:line="240" w:lineRule="auto"/>
      </w:pPr>
      <w:r>
        <w:separator/>
      </w:r>
    </w:p>
  </w:footnote>
  <w:footnote w:type="continuationSeparator" w:id="0">
    <w:p w:rsidR="00A90F33" w:rsidRDefault="00A90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2B6" w:rsidRDefault="00207A76" w:rsidP="003571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22B6" w:rsidRDefault="00A90F3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60B35"/>
    <w:multiLevelType w:val="hybridMultilevel"/>
    <w:tmpl w:val="F184E442"/>
    <w:lvl w:ilvl="0" w:tplc="BF860C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671F39"/>
    <w:multiLevelType w:val="hybridMultilevel"/>
    <w:tmpl w:val="1CF8B540"/>
    <w:lvl w:ilvl="0" w:tplc="D58E4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F2"/>
    <w:rsid w:val="000107C0"/>
    <w:rsid w:val="00025504"/>
    <w:rsid w:val="00027999"/>
    <w:rsid w:val="00031FF7"/>
    <w:rsid w:val="00032717"/>
    <w:rsid w:val="000907E4"/>
    <w:rsid w:val="000A65FD"/>
    <w:rsid w:val="000B4CF7"/>
    <w:rsid w:val="001260DB"/>
    <w:rsid w:val="00136EA4"/>
    <w:rsid w:val="001E2C0D"/>
    <w:rsid w:val="00207A76"/>
    <w:rsid w:val="00273492"/>
    <w:rsid w:val="00330D1A"/>
    <w:rsid w:val="00365714"/>
    <w:rsid w:val="00374432"/>
    <w:rsid w:val="003E1A72"/>
    <w:rsid w:val="004904D4"/>
    <w:rsid w:val="005161DB"/>
    <w:rsid w:val="0051712F"/>
    <w:rsid w:val="00526F85"/>
    <w:rsid w:val="00555AC1"/>
    <w:rsid w:val="005629ED"/>
    <w:rsid w:val="005F0ADC"/>
    <w:rsid w:val="00614783"/>
    <w:rsid w:val="00710311"/>
    <w:rsid w:val="0072570C"/>
    <w:rsid w:val="00735D00"/>
    <w:rsid w:val="0074428D"/>
    <w:rsid w:val="00782A06"/>
    <w:rsid w:val="0088434C"/>
    <w:rsid w:val="00887684"/>
    <w:rsid w:val="00897062"/>
    <w:rsid w:val="008C2062"/>
    <w:rsid w:val="008E6243"/>
    <w:rsid w:val="00930B51"/>
    <w:rsid w:val="00942437"/>
    <w:rsid w:val="00952D01"/>
    <w:rsid w:val="009E0CDC"/>
    <w:rsid w:val="00A42F2B"/>
    <w:rsid w:val="00A55488"/>
    <w:rsid w:val="00A90F33"/>
    <w:rsid w:val="00AA3361"/>
    <w:rsid w:val="00B073A5"/>
    <w:rsid w:val="00B62B35"/>
    <w:rsid w:val="00B873E0"/>
    <w:rsid w:val="00B9569D"/>
    <w:rsid w:val="00BB14E1"/>
    <w:rsid w:val="00BB428A"/>
    <w:rsid w:val="00C82BC9"/>
    <w:rsid w:val="00CA4A64"/>
    <w:rsid w:val="00CB0DD8"/>
    <w:rsid w:val="00CD6FE9"/>
    <w:rsid w:val="00CF2776"/>
    <w:rsid w:val="00D238CF"/>
    <w:rsid w:val="00D72E47"/>
    <w:rsid w:val="00D76E78"/>
    <w:rsid w:val="00DB6D39"/>
    <w:rsid w:val="00DD34B7"/>
    <w:rsid w:val="00DE7320"/>
    <w:rsid w:val="00E100C3"/>
    <w:rsid w:val="00E26BCD"/>
    <w:rsid w:val="00E379DD"/>
    <w:rsid w:val="00E92BF8"/>
    <w:rsid w:val="00ED11F6"/>
    <w:rsid w:val="00EF447E"/>
    <w:rsid w:val="00EF4B8F"/>
    <w:rsid w:val="00F50846"/>
    <w:rsid w:val="00F650C7"/>
    <w:rsid w:val="00F9469B"/>
    <w:rsid w:val="00FB062E"/>
    <w:rsid w:val="00FD4BA5"/>
    <w:rsid w:val="00FE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0BD2A2-A5B7-4792-B826-1ECA36A4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7A7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rsid w:val="00207A76"/>
    <w:rPr>
      <w:rFonts w:ascii="Calibri" w:eastAsia="Times New Roman" w:hAnsi="Calibri" w:cs="Times New Roman"/>
    </w:rPr>
  </w:style>
  <w:style w:type="character" w:styleId="a5">
    <w:name w:val="page number"/>
    <w:rsid w:val="00207A7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B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428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B873E0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2705</Words>
  <Characters>15421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Русских</dc:creator>
  <cp:keywords/>
  <dc:description/>
  <cp:lastModifiedBy>Евгений Келлер</cp:lastModifiedBy>
  <cp:revision>4</cp:revision>
  <cp:lastPrinted>2024-12-05T05:04:00Z</cp:lastPrinted>
  <dcterms:created xsi:type="dcterms:W3CDTF">2024-12-04T07:27:00Z</dcterms:created>
  <dcterms:modified xsi:type="dcterms:W3CDTF">2024-12-05T05:07:00Z</dcterms:modified>
</cp:coreProperties>
</file>