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F" w:rsidRPr="005E4B23" w:rsidRDefault="00C401AF" w:rsidP="0014074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B23">
        <w:rPr>
          <w:rFonts w:ascii="Times New Roman" w:hAnsi="Times New Roman"/>
          <w:b/>
          <w:sz w:val="28"/>
          <w:szCs w:val="28"/>
        </w:rPr>
        <w:t>Извещение о проведении открытого конкурса</w:t>
      </w:r>
    </w:p>
    <w:p w:rsidR="00C401AF" w:rsidRPr="005E4B23" w:rsidRDefault="00C401AF" w:rsidP="0014074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B23">
        <w:rPr>
          <w:rFonts w:ascii="Times New Roman" w:hAnsi="Times New Roman"/>
          <w:b/>
          <w:bCs/>
          <w:sz w:val="28"/>
          <w:szCs w:val="28"/>
        </w:rPr>
        <w:t xml:space="preserve">на выполнение работ по капитальному ремонту </w:t>
      </w:r>
    </w:p>
    <w:p w:rsidR="00C401AF" w:rsidRPr="005E4B23" w:rsidRDefault="00C401AF" w:rsidP="0014074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>Дата публикации извещения</w:t>
      </w:r>
      <w:r w:rsidRPr="005E4B2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26 августа 2014 года.</w:t>
      </w:r>
    </w:p>
    <w:p w:rsidR="00C401AF" w:rsidRPr="005E4B23" w:rsidRDefault="00C401AF" w:rsidP="0014074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 xml:space="preserve">Предмет конкурса: </w:t>
      </w:r>
      <w:r w:rsidRPr="005E4B23">
        <w:rPr>
          <w:rFonts w:ascii="Times New Roman" w:hAnsi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E4B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оказание услуг </w:t>
      </w:r>
      <w:r w:rsidRPr="005E4B23">
        <w:rPr>
          <w:rFonts w:ascii="Times New Roman" w:hAnsi="Times New Roman"/>
          <w:sz w:val="24"/>
          <w:szCs w:val="24"/>
        </w:rPr>
        <w:t>по</w:t>
      </w:r>
      <w:r w:rsidRPr="005E4B23">
        <w:rPr>
          <w:rFonts w:ascii="Times New Roman" w:hAnsi="Times New Roman"/>
          <w:bCs/>
          <w:sz w:val="24"/>
          <w:szCs w:val="24"/>
        </w:rPr>
        <w:t xml:space="preserve"> капитальному ремонту </w:t>
      </w:r>
      <w:r>
        <w:rPr>
          <w:rFonts w:ascii="Times New Roman" w:hAnsi="Times New Roman"/>
          <w:bCs/>
          <w:sz w:val="24"/>
          <w:szCs w:val="24"/>
        </w:rPr>
        <w:t xml:space="preserve">общего имущества </w:t>
      </w:r>
      <w:r w:rsidRPr="005E4B23">
        <w:rPr>
          <w:rFonts w:ascii="Times New Roman" w:hAnsi="Times New Roman"/>
          <w:sz w:val="24"/>
          <w:szCs w:val="24"/>
        </w:rPr>
        <w:t>многоквартирн</w:t>
      </w:r>
      <w:r>
        <w:rPr>
          <w:rFonts w:ascii="Times New Roman" w:hAnsi="Times New Roman"/>
          <w:sz w:val="24"/>
          <w:szCs w:val="24"/>
        </w:rPr>
        <w:t>ых</w:t>
      </w:r>
      <w:r w:rsidRPr="005E4B2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ов</w:t>
      </w:r>
      <w:r w:rsidRPr="005E4B23">
        <w:rPr>
          <w:rFonts w:ascii="Times New Roman" w:hAnsi="Times New Roman"/>
          <w:sz w:val="24"/>
          <w:szCs w:val="24"/>
        </w:rPr>
        <w:t xml:space="preserve">. </w:t>
      </w:r>
    </w:p>
    <w:p w:rsidR="00C401AF" w:rsidRDefault="00C401AF" w:rsidP="0084735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>Адрес</w:t>
      </w:r>
      <w:r>
        <w:rPr>
          <w:rFonts w:ascii="Times New Roman" w:hAnsi="Times New Roman"/>
          <w:b/>
          <w:sz w:val="24"/>
          <w:szCs w:val="24"/>
        </w:rPr>
        <w:t>а</w:t>
      </w:r>
      <w:r w:rsidRPr="005E4B23">
        <w:rPr>
          <w:rFonts w:ascii="Times New Roman" w:hAnsi="Times New Roman"/>
          <w:b/>
          <w:sz w:val="24"/>
          <w:szCs w:val="24"/>
        </w:rPr>
        <w:t xml:space="preserve"> многоквартирн</w:t>
      </w:r>
      <w:r>
        <w:rPr>
          <w:rFonts w:ascii="Times New Roman" w:hAnsi="Times New Roman"/>
          <w:b/>
          <w:sz w:val="24"/>
          <w:szCs w:val="24"/>
        </w:rPr>
        <w:t>ых</w:t>
      </w:r>
      <w:r w:rsidRPr="005E4B23">
        <w:rPr>
          <w:rFonts w:ascii="Times New Roman" w:hAnsi="Times New Roman"/>
          <w:b/>
          <w:sz w:val="24"/>
          <w:szCs w:val="24"/>
        </w:rPr>
        <w:t xml:space="preserve"> дом</w:t>
      </w:r>
      <w:r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:</w:t>
      </w:r>
    </w:p>
    <w:p w:rsidR="00C401AF" w:rsidRPr="003E4A77" w:rsidRDefault="00C401AF" w:rsidP="003E4A7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3E4A77">
        <w:rPr>
          <w:rFonts w:ascii="Times New Roman" w:hAnsi="Times New Roman"/>
          <w:sz w:val="24"/>
          <w:szCs w:val="24"/>
        </w:rPr>
        <w:t xml:space="preserve"> </w:t>
      </w:r>
      <w:r w:rsidRPr="003E4A77">
        <w:rPr>
          <w:rFonts w:ascii="Times New Roman" w:hAnsi="Times New Roman"/>
          <w:bCs/>
          <w:sz w:val="24"/>
          <w:szCs w:val="24"/>
        </w:rPr>
        <w:t>г. Пыть-Ях, мкр. 5-й Солнечный, д. 29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C401AF" w:rsidRDefault="00C401AF" w:rsidP="003E4A7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Пыть-Ях, мкр. 1, д. 5.</w:t>
      </w:r>
    </w:p>
    <w:p w:rsidR="00C401AF" w:rsidRDefault="00C401AF" w:rsidP="003E4A7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>Работы (объекты)</w:t>
      </w:r>
      <w:r w:rsidRPr="005E4B23">
        <w:rPr>
          <w:rFonts w:ascii="Times New Roman" w:hAnsi="Times New Roman"/>
          <w:sz w:val="24"/>
          <w:szCs w:val="24"/>
        </w:rPr>
        <w:t>:</w:t>
      </w:r>
    </w:p>
    <w:p w:rsidR="00C401AF" w:rsidRPr="003E4A77" w:rsidRDefault="00C401AF" w:rsidP="003E4A7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3E4A77">
        <w:rPr>
          <w:rFonts w:ascii="Times New Roman" w:hAnsi="Times New Roman"/>
          <w:bCs/>
          <w:sz w:val="24"/>
          <w:szCs w:val="24"/>
        </w:rPr>
        <w:t>г. Пыть-Ях, мкр. 5-й Солнечный, д. 29 – капитальный ремонт системы отопления, холодного и горячего водоснабжения, кровли и подвала,</w:t>
      </w:r>
    </w:p>
    <w:p w:rsidR="00C401AF" w:rsidRPr="003E4A77" w:rsidRDefault="00C401AF" w:rsidP="003E4A7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E4A77">
        <w:rPr>
          <w:rFonts w:ascii="Times New Roman" w:hAnsi="Times New Roman"/>
          <w:bCs/>
          <w:sz w:val="24"/>
          <w:szCs w:val="24"/>
        </w:rPr>
        <w:t>г. Пыть-Ях, мкр. 1, д. 5 – капитальный ремонт кровли и фасада.</w:t>
      </w:r>
      <w:r w:rsidRPr="003E4A77">
        <w:rPr>
          <w:rFonts w:ascii="Times New Roman" w:hAnsi="Times New Roman"/>
          <w:sz w:val="24"/>
          <w:szCs w:val="24"/>
        </w:rPr>
        <w:t xml:space="preserve"> </w:t>
      </w:r>
    </w:p>
    <w:p w:rsidR="00C401AF" w:rsidRPr="005E4B23" w:rsidRDefault="00C401AF" w:rsidP="003E4A77">
      <w:pPr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sz w:val="24"/>
          <w:szCs w:val="24"/>
        </w:rPr>
        <w:t>(</w:t>
      </w:r>
      <w:r w:rsidRPr="005E4B23">
        <w:rPr>
          <w:rFonts w:ascii="Times New Roman" w:hAnsi="Times New Roman"/>
          <w:i/>
          <w:sz w:val="24"/>
          <w:szCs w:val="24"/>
        </w:rPr>
        <w:t>перечислить работы</w:t>
      </w:r>
      <w:r w:rsidRPr="005E4B23">
        <w:rPr>
          <w:rFonts w:ascii="Times New Roman" w:hAnsi="Times New Roman"/>
          <w:sz w:val="24"/>
          <w:szCs w:val="24"/>
        </w:rPr>
        <w:t>)</w:t>
      </w:r>
      <w:r w:rsidRPr="005E4B23">
        <w:rPr>
          <w:rFonts w:ascii="Times New Roman" w:hAnsi="Times New Roman"/>
          <w:i/>
          <w:sz w:val="24"/>
          <w:szCs w:val="24"/>
        </w:rPr>
        <w:t>.</w:t>
      </w:r>
    </w:p>
    <w:p w:rsidR="00C401AF" w:rsidRPr="003E4A77" w:rsidRDefault="00C401AF" w:rsidP="003E4A77">
      <w:pPr>
        <w:spacing w:after="0" w:line="360" w:lineRule="auto"/>
        <w:ind w:firstLine="713"/>
        <w:jc w:val="both"/>
        <w:rPr>
          <w:rFonts w:ascii="Times New Roman" w:hAnsi="Times New Roman"/>
          <w:kern w:val="24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Технический з</w:t>
      </w:r>
      <w:r w:rsidRPr="005E4B23">
        <w:rPr>
          <w:rFonts w:ascii="Times New Roman" w:hAnsi="Times New Roman"/>
          <w:b/>
          <w:bCs/>
          <w:sz w:val="24"/>
          <w:szCs w:val="24"/>
        </w:rPr>
        <w:t>аказчик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3E4A77">
        <w:rPr>
          <w:rFonts w:ascii="Times New Roman" w:hAnsi="Times New Roman"/>
          <w:kern w:val="24"/>
          <w:sz w:val="24"/>
          <w:szCs w:val="24"/>
        </w:rPr>
        <w:t>Администрация города Пыть-Яха Ханты-Мансийского автономного округа – Югры. Юридический и почтовый адрес: 628380 1 мкр., д.18 «а», г.Пыть-Ях Тюменская область Ханты-Мансийский Автономный округ – Югра.</w:t>
      </w:r>
    </w:p>
    <w:p w:rsidR="00C401AF" w:rsidRPr="003E4A77" w:rsidRDefault="00C401AF" w:rsidP="003E4A77">
      <w:pPr>
        <w:spacing w:after="0" w:line="360" w:lineRule="auto"/>
        <w:ind w:firstLine="713"/>
        <w:jc w:val="both"/>
        <w:rPr>
          <w:rFonts w:ascii="Times New Roman" w:hAnsi="Times New Roman"/>
          <w:kern w:val="24"/>
          <w:sz w:val="24"/>
          <w:szCs w:val="24"/>
        </w:rPr>
      </w:pPr>
      <w:r w:rsidRPr="003E4A77">
        <w:rPr>
          <w:rFonts w:ascii="Times New Roman" w:hAnsi="Times New Roman"/>
          <w:kern w:val="24"/>
          <w:sz w:val="24"/>
          <w:szCs w:val="24"/>
        </w:rPr>
        <w:t>Контактные лица:</w:t>
      </w:r>
    </w:p>
    <w:p w:rsidR="00C401AF" w:rsidRPr="003E4A77" w:rsidRDefault="00C401AF" w:rsidP="003E4A77">
      <w:pPr>
        <w:spacing w:after="0" w:line="360" w:lineRule="auto"/>
        <w:ind w:firstLine="713"/>
        <w:jc w:val="both"/>
        <w:rPr>
          <w:rFonts w:ascii="Times New Roman" w:hAnsi="Times New Roman"/>
          <w:kern w:val="24"/>
          <w:sz w:val="24"/>
          <w:szCs w:val="24"/>
        </w:rPr>
      </w:pPr>
      <w:r w:rsidRPr="003E4A77">
        <w:rPr>
          <w:rFonts w:ascii="Times New Roman" w:hAnsi="Times New Roman"/>
          <w:kern w:val="24"/>
          <w:sz w:val="24"/>
          <w:szCs w:val="24"/>
        </w:rPr>
        <w:t xml:space="preserve">Красношлык Сергей Николаевич – заведующий отделом жилищно-коммунального комплекса управления по жилищно-коммунальному комплексу, транспорту и дорогам, тел. 8 (3463) 46-40-84, </w:t>
      </w:r>
      <w:hyperlink r:id="rId4" w:history="1"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  <w:lang w:val="en-US"/>
          </w:rPr>
          <w:t>KrasnoshlykSN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</w:rPr>
          <w:t>@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  <w:lang w:val="en-US"/>
          </w:rPr>
          <w:t>gov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</w:rPr>
          <w:t>86.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  <w:lang w:val="en-US"/>
          </w:rPr>
          <w:t>org</w:t>
        </w:r>
      </w:hyperlink>
      <w:r w:rsidRPr="003E4A77">
        <w:rPr>
          <w:rFonts w:ascii="Times New Roman" w:hAnsi="Times New Roman"/>
          <w:kern w:val="24"/>
          <w:sz w:val="24"/>
          <w:szCs w:val="24"/>
        </w:rPr>
        <w:t>.</w:t>
      </w:r>
    </w:p>
    <w:p w:rsidR="00C401AF" w:rsidRDefault="00C401AF" w:rsidP="003E4A77">
      <w:pPr>
        <w:spacing w:after="0" w:line="360" w:lineRule="auto"/>
        <w:ind w:firstLine="713"/>
        <w:jc w:val="both"/>
        <w:rPr>
          <w:rFonts w:ascii="Times New Roman" w:hAnsi="Times New Roman"/>
          <w:bCs/>
          <w:i/>
          <w:kern w:val="24"/>
          <w:sz w:val="24"/>
          <w:szCs w:val="24"/>
        </w:rPr>
      </w:pPr>
      <w:r w:rsidRPr="003E4A77">
        <w:rPr>
          <w:rFonts w:ascii="Times New Roman" w:hAnsi="Times New Roman"/>
          <w:kern w:val="24"/>
          <w:sz w:val="24"/>
          <w:szCs w:val="24"/>
        </w:rPr>
        <w:t xml:space="preserve">Зорькина Алефтина Владимировна -  главный специалист отдела жилищно-коммунального комплекса управления по жилищно-коммунальному комплексу, транспорту и дорогам, 8 (3463) 46-51-84, </w:t>
      </w:r>
      <w:hyperlink r:id="rId5" w:history="1"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  <w:lang w:val="en-US"/>
          </w:rPr>
          <w:t>ZorkinaAV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</w:rPr>
          <w:t>@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  <w:lang w:val="en-US"/>
          </w:rPr>
          <w:t>gov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</w:rPr>
          <w:t>86.</w:t>
        </w:r>
        <w:r w:rsidRPr="003E4A77">
          <w:rPr>
            <w:rStyle w:val="Hyperlink"/>
            <w:rFonts w:ascii="Times New Roman" w:hAnsi="Times New Roman"/>
            <w:kern w:val="24"/>
            <w:sz w:val="24"/>
            <w:szCs w:val="24"/>
            <w:lang w:val="en-US"/>
          </w:rPr>
          <w:t>org</w:t>
        </w:r>
      </w:hyperlink>
      <w:r w:rsidRPr="003E4A77">
        <w:rPr>
          <w:rFonts w:ascii="Times New Roman" w:hAnsi="Times New Roman"/>
          <w:kern w:val="24"/>
          <w:sz w:val="24"/>
          <w:szCs w:val="24"/>
        </w:rPr>
        <w:t>.</w:t>
      </w:r>
      <w:r w:rsidRPr="003E4A77">
        <w:rPr>
          <w:rFonts w:ascii="Times New Roman" w:hAnsi="Times New Roman"/>
          <w:bCs/>
          <w:i/>
          <w:kern w:val="24"/>
          <w:sz w:val="24"/>
          <w:szCs w:val="24"/>
        </w:rPr>
        <w:t xml:space="preserve"> </w:t>
      </w:r>
    </w:p>
    <w:p w:rsidR="00C401AF" w:rsidRPr="005E4B23" w:rsidRDefault="00C401AF" w:rsidP="003E4A77">
      <w:pPr>
        <w:spacing w:after="0" w:line="360" w:lineRule="auto"/>
        <w:ind w:firstLine="713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>(наименование,</w:t>
      </w:r>
      <w:r w:rsidRPr="005E4B23">
        <w:rPr>
          <w:rFonts w:ascii="Times New Roman" w:hAnsi="Times New Roman"/>
          <w:bCs/>
          <w:i/>
        </w:rPr>
        <w:t xml:space="preserve"> телефон, адрес, адрес электронной почты, контактное лицо заказчика)</w:t>
      </w:r>
    </w:p>
    <w:p w:rsidR="00C401AF" w:rsidRPr="002C7748" w:rsidRDefault="00C401AF" w:rsidP="003E4A77">
      <w:pPr>
        <w:spacing w:after="0" w:line="360" w:lineRule="auto"/>
        <w:ind w:firstLine="71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Региональный оператор:</w:t>
      </w:r>
      <w:r w:rsidRPr="005E4B23">
        <w:rPr>
          <w:rFonts w:ascii="Times New Roman" w:hAnsi="Times New Roman"/>
          <w:bCs/>
          <w:sz w:val="24"/>
          <w:szCs w:val="24"/>
        </w:rPr>
        <w:t xml:space="preserve"> </w:t>
      </w:r>
      <w:r w:rsidRPr="00563DA9">
        <w:rPr>
          <w:rFonts w:ascii="Times New Roman" w:hAnsi="Times New Roman"/>
          <w:bCs/>
          <w:sz w:val="24"/>
          <w:szCs w:val="24"/>
        </w:rPr>
        <w:t>Некоммерческая организация «Югорский фонд капитального</w:t>
      </w:r>
      <w:r>
        <w:rPr>
          <w:rFonts w:ascii="Times New Roman" w:hAnsi="Times New Roman"/>
          <w:bCs/>
          <w:sz w:val="24"/>
          <w:szCs w:val="24"/>
        </w:rPr>
        <w:t xml:space="preserve"> ремонта многоквартирных домов».</w:t>
      </w:r>
      <w:r w:rsidRPr="00563DA9">
        <w:rPr>
          <w:rFonts w:ascii="Times New Roman" w:hAnsi="Times New Roman"/>
          <w:bCs/>
          <w:sz w:val="24"/>
          <w:szCs w:val="24"/>
        </w:rPr>
        <w:t xml:space="preserve"> Юридический и почтовый адрес: 628011 Ханты-Мансийский автономный округ – Югра, г. Ханты-Мансийск, ул. Студенческая, д. 27. </w:t>
      </w:r>
      <w:r w:rsidRPr="002C7748">
        <w:rPr>
          <w:rFonts w:ascii="Times New Roman" w:hAnsi="Times New Roman"/>
          <w:bCs/>
          <w:sz w:val="24"/>
          <w:szCs w:val="24"/>
        </w:rPr>
        <w:t>ИНН/КПП  8601999247/860101001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401AF" w:rsidRPr="00563DA9" w:rsidRDefault="00C401AF" w:rsidP="00563AA8">
      <w:pPr>
        <w:spacing w:after="0" w:line="360" w:lineRule="auto"/>
        <w:ind w:firstLine="713"/>
        <w:jc w:val="both"/>
        <w:rPr>
          <w:rFonts w:ascii="Times New Roman" w:hAnsi="Times New Roman"/>
          <w:bCs/>
          <w:sz w:val="24"/>
          <w:szCs w:val="24"/>
        </w:rPr>
      </w:pPr>
      <w:r w:rsidRPr="00563DA9">
        <w:rPr>
          <w:rFonts w:ascii="Times New Roman" w:hAnsi="Times New Roman"/>
          <w:bCs/>
          <w:sz w:val="24"/>
          <w:szCs w:val="24"/>
        </w:rPr>
        <w:t>Контактн</w:t>
      </w:r>
      <w:r>
        <w:rPr>
          <w:rFonts w:ascii="Times New Roman" w:hAnsi="Times New Roman"/>
          <w:bCs/>
          <w:sz w:val="24"/>
          <w:szCs w:val="24"/>
        </w:rPr>
        <w:t>ое лицо</w:t>
      </w:r>
      <w:r w:rsidRPr="00563DA9">
        <w:rPr>
          <w:rFonts w:ascii="Times New Roman" w:hAnsi="Times New Roman"/>
          <w:bCs/>
          <w:sz w:val="24"/>
          <w:szCs w:val="24"/>
        </w:rPr>
        <w:t>:</w:t>
      </w:r>
    </w:p>
    <w:p w:rsidR="00C401AF" w:rsidRDefault="00C401AF" w:rsidP="00563AA8">
      <w:pPr>
        <w:spacing w:after="0" w:line="360" w:lineRule="auto"/>
        <w:ind w:firstLine="567"/>
        <w:jc w:val="both"/>
        <w:rPr>
          <w:rFonts w:ascii="Times New Roman" w:hAnsi="Times New Roman"/>
          <w:bCs/>
          <w:i/>
        </w:rPr>
      </w:pPr>
      <w:r w:rsidRPr="00563DA9">
        <w:rPr>
          <w:rFonts w:ascii="Times New Roman" w:hAnsi="Times New Roman"/>
          <w:bCs/>
          <w:sz w:val="24"/>
          <w:szCs w:val="24"/>
        </w:rPr>
        <w:t xml:space="preserve">Винокурова Ольга Ивановна – заместитель генерального директора по капитальному ремонту, тел. 8 (3467) 363-139, </w:t>
      </w:r>
      <w:r w:rsidRPr="00563DA9">
        <w:rPr>
          <w:rFonts w:ascii="Times New Roman" w:hAnsi="Times New Roman"/>
          <w:bCs/>
          <w:sz w:val="24"/>
          <w:szCs w:val="24"/>
          <w:lang w:val="en-US"/>
        </w:rPr>
        <w:t>voi</w:t>
      </w:r>
      <w:r w:rsidRPr="00563DA9">
        <w:rPr>
          <w:rFonts w:ascii="Times New Roman" w:hAnsi="Times New Roman"/>
          <w:bCs/>
          <w:sz w:val="24"/>
          <w:szCs w:val="24"/>
        </w:rPr>
        <w:t>@</w:t>
      </w:r>
      <w:r w:rsidRPr="00563DA9">
        <w:rPr>
          <w:rFonts w:ascii="Times New Roman" w:hAnsi="Times New Roman"/>
          <w:bCs/>
          <w:sz w:val="24"/>
          <w:szCs w:val="24"/>
          <w:lang w:val="en-US"/>
        </w:rPr>
        <w:t>kapremontugra</w:t>
      </w:r>
      <w:r w:rsidRPr="00563DA9">
        <w:rPr>
          <w:rFonts w:ascii="Times New Roman" w:hAnsi="Times New Roman"/>
          <w:bCs/>
          <w:sz w:val="24"/>
          <w:szCs w:val="24"/>
        </w:rPr>
        <w:t>.</w:t>
      </w:r>
      <w:r w:rsidRPr="00563DA9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5E4B23">
        <w:rPr>
          <w:rFonts w:ascii="Times New Roman" w:hAnsi="Times New Roman"/>
          <w:bCs/>
          <w:i/>
        </w:rPr>
        <w:t xml:space="preserve"> </w:t>
      </w:r>
    </w:p>
    <w:p w:rsidR="00C401AF" w:rsidRPr="005E4B23" w:rsidRDefault="00C401AF" w:rsidP="00563AA8">
      <w:pPr>
        <w:spacing w:after="0" w:line="360" w:lineRule="auto"/>
        <w:ind w:firstLine="567"/>
        <w:jc w:val="both"/>
        <w:rPr>
          <w:rFonts w:ascii="Times New Roman" w:hAnsi="Times New Roman"/>
          <w:bCs/>
          <w:i/>
        </w:rPr>
      </w:pPr>
      <w:r w:rsidRPr="005E4B23">
        <w:rPr>
          <w:rFonts w:ascii="Times New Roman" w:hAnsi="Times New Roman"/>
          <w:bCs/>
          <w:i/>
        </w:rPr>
        <w:t xml:space="preserve">(наименование, телефон, </w:t>
      </w:r>
      <w:r>
        <w:rPr>
          <w:rFonts w:ascii="Times New Roman" w:hAnsi="Times New Roman"/>
          <w:bCs/>
          <w:i/>
        </w:rPr>
        <w:t>адрес, адрес электронной почты,</w:t>
      </w:r>
      <w:r w:rsidRPr="005E4B23">
        <w:rPr>
          <w:rFonts w:ascii="Times New Roman" w:hAnsi="Times New Roman"/>
          <w:bCs/>
          <w:i/>
        </w:rPr>
        <w:t xml:space="preserve"> контактное лицо </w:t>
      </w:r>
      <w:r>
        <w:rPr>
          <w:rFonts w:ascii="Times New Roman" w:hAnsi="Times New Roman"/>
          <w:bCs/>
          <w:i/>
        </w:rPr>
        <w:t>регионального оператора)</w:t>
      </w:r>
    </w:p>
    <w:p w:rsidR="00C401AF" w:rsidRDefault="00C401AF" w:rsidP="00563AA8">
      <w:pPr>
        <w:autoSpaceDE w:val="0"/>
        <w:autoSpaceDN w:val="0"/>
        <w:adjustRightInd w:val="0"/>
        <w:spacing w:after="0" w:line="360" w:lineRule="auto"/>
        <w:ind w:firstLine="713"/>
        <w:jc w:val="both"/>
        <w:rPr>
          <w:rFonts w:ascii="Times New Roman" w:hAnsi="Times New Roman"/>
          <w:color w:val="000000"/>
          <w:sz w:val="24"/>
          <w:szCs w:val="24"/>
        </w:rPr>
      </w:pPr>
      <w:r w:rsidRPr="005E4B23">
        <w:rPr>
          <w:rFonts w:ascii="Times New Roman" w:hAnsi="Times New Roman"/>
          <w:b/>
          <w:color w:val="000000"/>
          <w:sz w:val="24"/>
          <w:szCs w:val="24"/>
        </w:rPr>
        <w:t>Начальная (максимальная) цена договора подряда</w:t>
      </w:r>
      <w:r w:rsidRPr="005E4B2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C401AF" w:rsidRDefault="00C401AF" w:rsidP="00563AA8">
      <w:pPr>
        <w:spacing w:after="0" w:line="360" w:lineRule="auto"/>
        <w:ind w:firstLine="540"/>
        <w:jc w:val="both"/>
        <w:rPr>
          <w:rFonts w:ascii="Times New Roman" w:hAnsi="Times New Roman"/>
          <w:kern w:val="24"/>
          <w:sz w:val="24"/>
          <w:szCs w:val="24"/>
        </w:rPr>
      </w:pPr>
      <w:r>
        <w:rPr>
          <w:rFonts w:ascii="Times New Roman" w:hAnsi="Times New Roman"/>
          <w:b/>
          <w:kern w:val="24"/>
          <w:sz w:val="24"/>
          <w:szCs w:val="24"/>
        </w:rPr>
        <w:t xml:space="preserve">9 517 280 </w:t>
      </w:r>
      <w:r w:rsidRPr="00563DA9">
        <w:rPr>
          <w:rFonts w:ascii="Times New Roman" w:hAnsi="Times New Roman"/>
          <w:kern w:val="24"/>
          <w:sz w:val="24"/>
          <w:szCs w:val="24"/>
        </w:rPr>
        <w:t xml:space="preserve">рублей </w:t>
      </w:r>
      <w:r>
        <w:rPr>
          <w:rFonts w:ascii="Times New Roman" w:hAnsi="Times New Roman"/>
          <w:b/>
          <w:kern w:val="24"/>
          <w:sz w:val="24"/>
          <w:szCs w:val="24"/>
        </w:rPr>
        <w:t>56</w:t>
      </w:r>
      <w:r w:rsidRPr="00563DA9">
        <w:rPr>
          <w:rFonts w:ascii="Times New Roman" w:hAnsi="Times New Roman"/>
          <w:b/>
          <w:kern w:val="24"/>
          <w:sz w:val="24"/>
          <w:szCs w:val="24"/>
        </w:rPr>
        <w:t xml:space="preserve"> </w:t>
      </w:r>
      <w:r w:rsidRPr="00563DA9">
        <w:rPr>
          <w:rFonts w:ascii="Times New Roman" w:hAnsi="Times New Roman"/>
          <w:kern w:val="24"/>
          <w:sz w:val="24"/>
          <w:szCs w:val="24"/>
        </w:rPr>
        <w:t>копе</w:t>
      </w:r>
      <w:r>
        <w:rPr>
          <w:rFonts w:ascii="Times New Roman" w:hAnsi="Times New Roman"/>
          <w:kern w:val="24"/>
          <w:sz w:val="24"/>
          <w:szCs w:val="24"/>
        </w:rPr>
        <w:t>ек</w:t>
      </w:r>
      <w:r w:rsidRPr="00563DA9">
        <w:rPr>
          <w:rFonts w:ascii="Times New Roman" w:hAnsi="Times New Roman"/>
          <w:b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b/>
          <w:kern w:val="24"/>
          <w:sz w:val="24"/>
          <w:szCs w:val="24"/>
        </w:rPr>
        <w:t>(</w:t>
      </w:r>
      <w:r>
        <w:rPr>
          <w:rFonts w:ascii="Times New Roman" w:hAnsi="Times New Roman"/>
          <w:kern w:val="24"/>
          <w:sz w:val="24"/>
          <w:szCs w:val="24"/>
        </w:rPr>
        <w:t>девять</w:t>
      </w:r>
      <w:r w:rsidRPr="00563DA9">
        <w:rPr>
          <w:rFonts w:ascii="Times New Roman" w:hAnsi="Times New Roman"/>
          <w:kern w:val="24"/>
          <w:sz w:val="24"/>
          <w:szCs w:val="24"/>
        </w:rPr>
        <w:t xml:space="preserve"> миллионов </w:t>
      </w:r>
      <w:r>
        <w:rPr>
          <w:rFonts w:ascii="Times New Roman" w:hAnsi="Times New Roman"/>
          <w:kern w:val="24"/>
          <w:sz w:val="24"/>
          <w:szCs w:val="24"/>
        </w:rPr>
        <w:t xml:space="preserve">пятьсот семнадцать тысяч двести восемьдесят </w:t>
      </w:r>
      <w:r w:rsidRPr="00563DA9">
        <w:rPr>
          <w:rFonts w:ascii="Times New Roman" w:hAnsi="Times New Roman"/>
          <w:kern w:val="24"/>
          <w:sz w:val="24"/>
          <w:szCs w:val="24"/>
        </w:rPr>
        <w:t xml:space="preserve">рублей </w:t>
      </w:r>
      <w:r>
        <w:rPr>
          <w:rFonts w:ascii="Times New Roman" w:hAnsi="Times New Roman"/>
          <w:b/>
          <w:kern w:val="24"/>
          <w:sz w:val="24"/>
          <w:szCs w:val="24"/>
        </w:rPr>
        <w:t>56</w:t>
      </w:r>
      <w:r>
        <w:rPr>
          <w:rFonts w:ascii="Times New Roman" w:hAnsi="Times New Roman"/>
          <w:kern w:val="24"/>
          <w:sz w:val="24"/>
          <w:szCs w:val="24"/>
        </w:rPr>
        <w:t xml:space="preserve"> копеек</w:t>
      </w:r>
      <w:r w:rsidRPr="00563DA9">
        <w:rPr>
          <w:rFonts w:ascii="Times New Roman" w:hAnsi="Times New Roman"/>
          <w:kern w:val="24"/>
          <w:sz w:val="24"/>
          <w:szCs w:val="24"/>
        </w:rPr>
        <w:t xml:space="preserve">), в том числе НДС </w:t>
      </w:r>
      <w:r>
        <w:rPr>
          <w:rFonts w:ascii="Times New Roman" w:hAnsi="Times New Roman"/>
          <w:kern w:val="24"/>
          <w:sz w:val="24"/>
          <w:szCs w:val="24"/>
        </w:rPr>
        <w:t xml:space="preserve">– </w:t>
      </w:r>
      <w:r>
        <w:rPr>
          <w:rFonts w:ascii="Times New Roman" w:hAnsi="Times New Roman"/>
          <w:b/>
          <w:kern w:val="24"/>
          <w:sz w:val="24"/>
          <w:szCs w:val="24"/>
        </w:rPr>
        <w:t>1 451 788</w:t>
      </w:r>
      <w:r w:rsidRPr="00563DA9">
        <w:rPr>
          <w:rFonts w:ascii="Times New Roman" w:hAnsi="Times New Roman"/>
          <w:b/>
          <w:kern w:val="24"/>
          <w:sz w:val="24"/>
          <w:szCs w:val="24"/>
        </w:rPr>
        <w:t xml:space="preserve"> </w:t>
      </w:r>
      <w:r w:rsidRPr="00563DA9">
        <w:rPr>
          <w:rFonts w:ascii="Times New Roman" w:hAnsi="Times New Roman"/>
          <w:kern w:val="24"/>
          <w:sz w:val="24"/>
          <w:szCs w:val="24"/>
        </w:rPr>
        <w:t>рублей</w:t>
      </w:r>
      <w:r w:rsidRPr="00563DA9">
        <w:rPr>
          <w:rFonts w:ascii="Times New Roman" w:hAnsi="Times New Roman"/>
          <w:b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b/>
          <w:kern w:val="24"/>
          <w:sz w:val="24"/>
          <w:szCs w:val="24"/>
        </w:rPr>
        <w:t>56</w:t>
      </w:r>
      <w:r w:rsidRPr="00563DA9">
        <w:rPr>
          <w:rFonts w:ascii="Times New Roman" w:hAnsi="Times New Roman"/>
          <w:b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kern w:val="24"/>
          <w:sz w:val="24"/>
          <w:szCs w:val="24"/>
        </w:rPr>
        <w:t>копеек</w:t>
      </w:r>
      <w:r w:rsidRPr="00563DA9">
        <w:rPr>
          <w:rFonts w:ascii="Times New Roman" w:hAnsi="Times New Roman"/>
          <w:kern w:val="24"/>
          <w:sz w:val="24"/>
          <w:szCs w:val="24"/>
        </w:rPr>
        <w:t>, все иные налоговые платежи, изго</w:t>
      </w:r>
      <w:r>
        <w:rPr>
          <w:rFonts w:ascii="Times New Roman" w:hAnsi="Times New Roman"/>
          <w:kern w:val="24"/>
          <w:sz w:val="24"/>
          <w:szCs w:val="24"/>
        </w:rPr>
        <w:t>товление проектной документации.</w:t>
      </w:r>
    </w:p>
    <w:p w:rsidR="00C401AF" w:rsidRPr="00A232A6" w:rsidRDefault="00C401AF" w:rsidP="00563AA8">
      <w:pPr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E4B23">
        <w:rPr>
          <w:rFonts w:ascii="Times New Roman" w:hAnsi="Times New Roman"/>
          <w:b/>
          <w:color w:val="000000"/>
          <w:sz w:val="24"/>
          <w:szCs w:val="24"/>
        </w:rPr>
        <w:t>Дата начала работ</w:t>
      </w:r>
      <w:r w:rsidRPr="005E4B23">
        <w:rPr>
          <w:rFonts w:ascii="Times New Roman" w:hAnsi="Times New Roman"/>
          <w:color w:val="000000"/>
          <w:sz w:val="24"/>
          <w:szCs w:val="24"/>
        </w:rPr>
        <w:t>:</w:t>
      </w:r>
      <w:r w:rsidRPr="00A232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 момента заключения настоящего Договора.</w:t>
      </w:r>
    </w:p>
    <w:p w:rsidR="00C401AF" w:rsidRPr="005E4B23" w:rsidRDefault="00C401AF" w:rsidP="00140747">
      <w:pPr>
        <w:spacing w:after="0" w:line="360" w:lineRule="auto"/>
        <w:ind w:left="360" w:firstLine="179"/>
        <w:contextualSpacing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 xml:space="preserve">Дата </w:t>
      </w:r>
      <w:r>
        <w:rPr>
          <w:rFonts w:ascii="Times New Roman" w:hAnsi="Times New Roman"/>
          <w:b/>
          <w:sz w:val="24"/>
          <w:szCs w:val="24"/>
        </w:rPr>
        <w:t>окончания работ</w:t>
      </w:r>
      <w:r w:rsidRPr="005E4B2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не позднее 30 декабря 2015 года.</w:t>
      </w:r>
    </w:p>
    <w:p w:rsidR="00C401AF" w:rsidRPr="00DD0FD6" w:rsidRDefault="00C401AF" w:rsidP="00787ED6">
      <w:pPr>
        <w:spacing w:after="0" w:line="360" w:lineRule="auto"/>
        <w:ind w:left="360" w:firstLine="179"/>
        <w:contextualSpacing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>Официальный интернет</w:t>
      </w:r>
      <w:r w:rsidRPr="005E4B2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сайт для публикации: </w:t>
      </w:r>
      <w:hyperlink r:id="rId6" w:history="1">
        <w:r w:rsidRPr="00DD0FD6">
          <w:rPr>
            <w:rStyle w:val="Hyperlink"/>
            <w:rFonts w:ascii="Times New Roman" w:hAnsi="Times New Roman"/>
            <w:sz w:val="24"/>
            <w:szCs w:val="24"/>
          </w:rPr>
          <w:t>http://adm.gov86.org/</w:t>
        </w:r>
      </w:hyperlink>
      <w:hyperlink r:id="rId7" w:history="1">
        <w:r w:rsidRPr="00DD0FD6">
          <w:rPr>
            <w:rStyle w:val="Hyperlink"/>
            <w:rFonts w:ascii="Times New Roman" w:hAnsi="Times New Roman"/>
            <w:sz w:val="24"/>
            <w:szCs w:val="24"/>
          </w:rPr>
          <w:t>http://www.admsov.ru/</w:t>
        </w:r>
      </w:hyperlink>
      <w:r w:rsidRPr="00DD0FD6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DD0FD6">
          <w:rPr>
            <w:rStyle w:val="Hyperlink"/>
            <w:rFonts w:ascii="Times New Roman" w:hAnsi="Times New Roman"/>
            <w:sz w:val="24"/>
            <w:szCs w:val="24"/>
          </w:rPr>
          <w:t>http://www.</w:t>
        </w:r>
        <w:r w:rsidRPr="00DD0FD6">
          <w:rPr>
            <w:rStyle w:val="Hyperlink"/>
            <w:rFonts w:ascii="Times New Roman" w:hAnsi="Times New Roman"/>
            <w:sz w:val="24"/>
            <w:szCs w:val="24"/>
            <w:lang w:val="en-US"/>
          </w:rPr>
          <w:t>kapremontugra</w:t>
        </w:r>
        <w:r w:rsidRPr="00DD0FD6">
          <w:rPr>
            <w:rStyle w:val="Hyperlink"/>
            <w:rFonts w:ascii="Times New Roman" w:hAnsi="Times New Roman"/>
            <w:sz w:val="24"/>
            <w:szCs w:val="24"/>
          </w:rPr>
          <w:t>.ru/</w:t>
        </w:r>
      </w:hyperlink>
      <w:r w:rsidRPr="00DD0FD6">
        <w:rPr>
          <w:rFonts w:ascii="Times New Roman" w:hAnsi="Times New Roman"/>
          <w:sz w:val="24"/>
          <w:szCs w:val="24"/>
        </w:rPr>
        <w:t xml:space="preserve"> </w:t>
      </w:r>
    </w:p>
    <w:p w:rsidR="00C401AF" w:rsidRPr="00A232A6" w:rsidRDefault="00C401AF" w:rsidP="00054861">
      <w:pPr>
        <w:spacing w:after="0" w:line="360" w:lineRule="auto"/>
        <w:ind w:firstLine="57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D0FD6">
        <w:rPr>
          <w:rFonts w:ascii="Times New Roman" w:hAnsi="Times New Roman"/>
          <w:b/>
          <w:sz w:val="24"/>
          <w:szCs w:val="24"/>
        </w:rPr>
        <w:t xml:space="preserve">Место и сроки подачи заявок: </w:t>
      </w:r>
      <w:r w:rsidRPr="00DD0FD6">
        <w:rPr>
          <w:rFonts w:ascii="Times New Roman" w:hAnsi="Times New Roman"/>
          <w:color w:val="000000"/>
          <w:sz w:val="24"/>
          <w:szCs w:val="24"/>
          <w:lang w:eastAsia="en-US"/>
        </w:rPr>
        <w:t>628380 1 мкр., д.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DD0F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18 «а», кабинет </w:t>
      </w:r>
      <w:smartTag w:uri="urn:schemas-microsoft-com:office:smarttags" w:element="metricconverter">
        <w:smartTagPr>
          <w:attr w:name="ProductID" w:val="109, г"/>
        </w:smartTagPr>
        <w:r w:rsidRPr="00DD0FD6">
          <w:rPr>
            <w:rFonts w:ascii="Times New Roman" w:hAnsi="Times New Roman"/>
            <w:color w:val="000000"/>
            <w:sz w:val="24"/>
            <w:szCs w:val="24"/>
            <w:lang w:eastAsia="en-US"/>
          </w:rPr>
          <w:t>109, г</w:t>
        </w:r>
      </w:smartTag>
      <w:r w:rsidRPr="00DD0F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.Пыть-Ях </w:t>
      </w:r>
      <w:r w:rsidRPr="00DD0FD6">
        <w:rPr>
          <w:rFonts w:ascii="Times New Roman" w:hAnsi="Times New Roman"/>
          <w:sz w:val="24"/>
          <w:szCs w:val="24"/>
          <w:lang w:eastAsia="en-US"/>
        </w:rPr>
        <w:t xml:space="preserve">Тюменская область Ханты-Мансийский Автономный округ – Югра, </w:t>
      </w:r>
      <w:r w:rsidRPr="00DD0FD6">
        <w:rPr>
          <w:rFonts w:ascii="Times New Roman" w:hAnsi="Times New Roman"/>
          <w:sz w:val="24"/>
          <w:szCs w:val="24"/>
        </w:rPr>
        <w:t xml:space="preserve">с 27 августа 2014 года по 15 сентября 2014 года, с понедельника по пятницу, кроме выходных и праздничных дней с 09 час. 00 мин. до 13 час. 00 мин. и с 14 час. 00 мин. до 17 час. 00 мин. </w:t>
      </w:r>
    </w:p>
    <w:p w:rsidR="00C401AF" w:rsidRDefault="00C401AF" w:rsidP="000E476B">
      <w:pPr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>Место, дата и врем</w:t>
      </w:r>
      <w:r>
        <w:rPr>
          <w:rFonts w:ascii="Times New Roman" w:hAnsi="Times New Roman"/>
          <w:b/>
          <w:sz w:val="24"/>
          <w:szCs w:val="24"/>
        </w:rPr>
        <w:t xml:space="preserve">я вскрытия конвертов с заявками: </w:t>
      </w:r>
      <w:bookmarkStart w:id="0" w:name="_GoBack"/>
      <w:r>
        <w:rPr>
          <w:rFonts w:ascii="Times New Roman" w:hAnsi="Times New Roman"/>
          <w:kern w:val="24"/>
          <w:sz w:val="24"/>
          <w:szCs w:val="24"/>
        </w:rPr>
        <w:t>В 10 часов 00 минут 16</w:t>
      </w:r>
      <w:r w:rsidRPr="006362B2">
        <w:rPr>
          <w:rFonts w:ascii="Times New Roman" w:hAnsi="Times New Roman"/>
          <w:kern w:val="24"/>
          <w:sz w:val="24"/>
          <w:szCs w:val="24"/>
        </w:rPr>
        <w:t xml:space="preserve"> сентя</w:t>
      </w:r>
      <w:r>
        <w:rPr>
          <w:rFonts w:ascii="Times New Roman" w:hAnsi="Times New Roman"/>
          <w:kern w:val="24"/>
          <w:sz w:val="24"/>
          <w:szCs w:val="24"/>
        </w:rPr>
        <w:t xml:space="preserve">бря 2014 года по адресу: 628384 </w:t>
      </w:r>
      <w:r w:rsidRPr="006362B2">
        <w:rPr>
          <w:rFonts w:ascii="Times New Roman" w:hAnsi="Times New Roman"/>
          <w:kern w:val="24"/>
          <w:sz w:val="24"/>
          <w:szCs w:val="24"/>
        </w:rPr>
        <w:t>мкр.</w:t>
      </w:r>
      <w:r>
        <w:rPr>
          <w:rFonts w:ascii="Times New Roman" w:hAnsi="Times New Roman"/>
          <w:kern w:val="24"/>
          <w:sz w:val="24"/>
          <w:szCs w:val="24"/>
        </w:rPr>
        <w:t xml:space="preserve"> 10</w:t>
      </w:r>
      <w:r w:rsidRPr="006362B2">
        <w:rPr>
          <w:rFonts w:ascii="Times New Roman" w:hAnsi="Times New Roman"/>
          <w:kern w:val="24"/>
          <w:sz w:val="24"/>
          <w:szCs w:val="24"/>
        </w:rPr>
        <w:t>,</w:t>
      </w:r>
      <w:r>
        <w:rPr>
          <w:rFonts w:ascii="Times New Roman" w:hAnsi="Times New Roman"/>
          <w:kern w:val="24"/>
          <w:sz w:val="24"/>
          <w:szCs w:val="24"/>
        </w:rPr>
        <w:t xml:space="preserve"> ул. Евгения Котина д. 14</w:t>
      </w:r>
      <w:r w:rsidRPr="006362B2">
        <w:rPr>
          <w:rFonts w:ascii="Times New Roman" w:hAnsi="Times New Roman"/>
          <w:kern w:val="24"/>
          <w:sz w:val="24"/>
          <w:szCs w:val="24"/>
        </w:rPr>
        <w:t xml:space="preserve">, кабинет </w:t>
      </w:r>
      <w:smartTag w:uri="urn:schemas-microsoft-com:office:smarttags" w:element="metricconverter">
        <w:smartTagPr>
          <w:attr w:name="ProductID" w:val="11, г"/>
        </w:smartTagPr>
        <w:r>
          <w:rPr>
            <w:rFonts w:ascii="Times New Roman" w:hAnsi="Times New Roman"/>
            <w:kern w:val="24"/>
            <w:sz w:val="24"/>
            <w:szCs w:val="24"/>
          </w:rPr>
          <w:t>11</w:t>
        </w:r>
        <w:r w:rsidRPr="006362B2">
          <w:rPr>
            <w:rFonts w:ascii="Times New Roman" w:hAnsi="Times New Roman"/>
            <w:kern w:val="24"/>
            <w:sz w:val="24"/>
            <w:szCs w:val="24"/>
          </w:rPr>
          <w:t>, г</w:t>
        </w:r>
      </w:smartTag>
      <w:r w:rsidRPr="006362B2">
        <w:rPr>
          <w:rFonts w:ascii="Times New Roman" w:hAnsi="Times New Roman"/>
          <w:kern w:val="24"/>
          <w:sz w:val="24"/>
          <w:szCs w:val="24"/>
        </w:rPr>
        <w:t>.Пыть-Ях, Тюменская область Ханты-Мансийский Автономный округ – Югра</w:t>
      </w:r>
      <w:r w:rsidRPr="006362B2">
        <w:rPr>
          <w:rFonts w:ascii="Times New Roman" w:hAnsi="Times New Roman"/>
          <w:b/>
          <w:kern w:val="24"/>
          <w:sz w:val="24"/>
          <w:szCs w:val="24"/>
        </w:rPr>
        <w:t>.</w:t>
      </w:r>
    </w:p>
    <w:bookmarkEnd w:id="0"/>
    <w:p w:rsidR="00C401AF" w:rsidRPr="005E4B23" w:rsidRDefault="00C401AF" w:rsidP="000E476B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E4B23">
        <w:rPr>
          <w:rFonts w:ascii="Times New Roman" w:hAnsi="Times New Roman"/>
          <w:b/>
          <w:sz w:val="24"/>
          <w:szCs w:val="24"/>
        </w:rPr>
        <w:t xml:space="preserve">Приложение: </w:t>
      </w:r>
      <w:r w:rsidRPr="005E4B23">
        <w:rPr>
          <w:rFonts w:ascii="Times New Roman" w:hAnsi="Times New Roman"/>
          <w:sz w:val="24"/>
          <w:szCs w:val="24"/>
        </w:rPr>
        <w:t>конкурсная документация в составе:</w:t>
      </w:r>
    </w:p>
    <w:p w:rsidR="00C401AF" w:rsidRPr="005E4B23" w:rsidRDefault="00C401AF" w:rsidP="00140747">
      <w:pPr>
        <w:spacing w:after="0" w:line="360" w:lineRule="auto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E4B23">
        <w:rPr>
          <w:rFonts w:ascii="Times New Roman" w:hAnsi="Times New Roman"/>
          <w:color w:val="000000"/>
          <w:sz w:val="24"/>
          <w:szCs w:val="24"/>
        </w:rPr>
        <w:t>1).</w:t>
      </w:r>
      <w:r w:rsidRPr="005E4B2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Информационная карта открытого конкурса.</w:t>
      </w:r>
    </w:p>
    <w:p w:rsidR="00C401AF" w:rsidRPr="008440E5" w:rsidRDefault="00C401AF" w:rsidP="00140747">
      <w:pPr>
        <w:spacing w:after="0" w:line="360" w:lineRule="auto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E4B23">
        <w:rPr>
          <w:rFonts w:ascii="Times New Roman" w:hAnsi="Times New Roman"/>
          <w:color w:val="000000"/>
          <w:sz w:val="24"/>
          <w:szCs w:val="24"/>
        </w:rPr>
        <w:t>2)</w:t>
      </w:r>
      <w:r w:rsidRPr="005E4B23">
        <w:rPr>
          <w:rFonts w:ascii="Times New Roman" w:hAnsi="Times New Roman"/>
          <w:color w:val="000000"/>
          <w:sz w:val="24"/>
          <w:szCs w:val="24"/>
        </w:rPr>
        <w:tab/>
        <w:t xml:space="preserve">Техническая </w:t>
      </w:r>
      <w:r>
        <w:rPr>
          <w:rFonts w:ascii="Times New Roman" w:hAnsi="Times New Roman"/>
          <w:color w:val="000000"/>
          <w:sz w:val="24"/>
          <w:szCs w:val="24"/>
        </w:rPr>
        <w:t>часть</w:t>
      </w:r>
      <w:r w:rsidRPr="005E4B23">
        <w:rPr>
          <w:rFonts w:ascii="Times New Roman" w:hAnsi="Times New Roman"/>
          <w:color w:val="000000"/>
          <w:sz w:val="24"/>
          <w:szCs w:val="24"/>
        </w:rPr>
        <w:t xml:space="preserve"> в составе: </w:t>
      </w:r>
      <w:r>
        <w:rPr>
          <w:rFonts w:ascii="Times New Roman" w:hAnsi="Times New Roman"/>
          <w:color w:val="000000"/>
          <w:sz w:val="24"/>
          <w:szCs w:val="24"/>
        </w:rPr>
        <w:t xml:space="preserve">техническое задание, </w:t>
      </w:r>
      <w:r w:rsidRPr="00A232A6">
        <w:rPr>
          <w:rFonts w:ascii="Times New Roman" w:hAnsi="Times New Roman"/>
          <w:kern w:val="24"/>
          <w:sz w:val="24"/>
          <w:szCs w:val="24"/>
        </w:rPr>
        <w:t>исходная информация о технических характеристиках объекта открытого конкурса</w:t>
      </w:r>
      <w:r>
        <w:rPr>
          <w:rFonts w:ascii="Times New Roman" w:hAnsi="Times New Roman"/>
          <w:kern w:val="24"/>
          <w:sz w:val="24"/>
          <w:szCs w:val="24"/>
        </w:rPr>
        <w:t>, сметная документация, приложения.</w:t>
      </w:r>
    </w:p>
    <w:p w:rsidR="00C401AF" w:rsidRPr="005E4B23" w:rsidRDefault="00C401AF" w:rsidP="00140747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E4B23">
        <w:rPr>
          <w:rFonts w:ascii="Times New Roman" w:hAnsi="Times New Roman"/>
          <w:color w:val="000000"/>
          <w:sz w:val="24"/>
          <w:szCs w:val="24"/>
        </w:rPr>
        <w:t>3).</w:t>
      </w:r>
      <w:r w:rsidRPr="005E4B2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Проект договора подряда.</w:t>
      </w:r>
      <w:r w:rsidRPr="005E4B2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C401AF" w:rsidRPr="005E4B23" w:rsidRDefault="00C401AF" w:rsidP="008440E5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B23">
        <w:rPr>
          <w:rFonts w:ascii="Times New Roman" w:hAnsi="Times New Roman"/>
          <w:color w:val="000000"/>
          <w:sz w:val="24"/>
          <w:szCs w:val="24"/>
        </w:rPr>
        <w:t>(перечислить документы)</w:t>
      </w:r>
    </w:p>
    <w:p w:rsidR="00C401AF" w:rsidRDefault="00C401AF"/>
    <w:sectPr w:rsidR="00C401AF" w:rsidSect="00631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747"/>
    <w:rsid w:val="00054861"/>
    <w:rsid w:val="000C695A"/>
    <w:rsid w:val="000E476B"/>
    <w:rsid w:val="00133F75"/>
    <w:rsid w:val="00140747"/>
    <w:rsid w:val="00152982"/>
    <w:rsid w:val="00194CE2"/>
    <w:rsid w:val="00237B4B"/>
    <w:rsid w:val="00280EB3"/>
    <w:rsid w:val="002C7748"/>
    <w:rsid w:val="003E4A77"/>
    <w:rsid w:val="00415613"/>
    <w:rsid w:val="00563AA8"/>
    <w:rsid w:val="00563DA9"/>
    <w:rsid w:val="00577139"/>
    <w:rsid w:val="005B351D"/>
    <w:rsid w:val="005E4B23"/>
    <w:rsid w:val="00616FCF"/>
    <w:rsid w:val="00621C2C"/>
    <w:rsid w:val="006315FD"/>
    <w:rsid w:val="006362B2"/>
    <w:rsid w:val="00787ED6"/>
    <w:rsid w:val="008440E5"/>
    <w:rsid w:val="0084735D"/>
    <w:rsid w:val="008F2376"/>
    <w:rsid w:val="00960269"/>
    <w:rsid w:val="00A232A6"/>
    <w:rsid w:val="00A27783"/>
    <w:rsid w:val="00AD4269"/>
    <w:rsid w:val="00C401AF"/>
    <w:rsid w:val="00CC252D"/>
    <w:rsid w:val="00DD0FD6"/>
    <w:rsid w:val="00E47B0D"/>
    <w:rsid w:val="00FE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74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15613"/>
    <w:rPr>
      <w:rFonts w:cs="Times New Roman"/>
      <w:color w:val="0563C1"/>
      <w:u w:val="single"/>
    </w:rPr>
  </w:style>
  <w:style w:type="paragraph" w:customStyle="1" w:styleId="15">
    <w:name w:val="Знак15"/>
    <w:basedOn w:val="Normal"/>
    <w:uiPriority w:val="99"/>
    <w:rsid w:val="000548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E4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476B"/>
    <w:rPr>
      <w:rFonts w:ascii="Segoe UI" w:hAnsi="Segoe UI" w:cs="Segoe UI"/>
      <w:sz w:val="18"/>
      <w:szCs w:val="18"/>
      <w:lang w:eastAsia="ru-RU"/>
    </w:rPr>
  </w:style>
  <w:style w:type="character" w:styleId="FollowedHyperlink">
    <w:name w:val="FollowedHyperlink"/>
    <w:basedOn w:val="DefaultParagraphFont"/>
    <w:uiPriority w:val="99"/>
    <w:rsid w:val="00DD0FD6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premontugr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s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.gov86.org/" TargetMode="External"/><Relationship Id="rId5" Type="http://schemas.openxmlformats.org/officeDocument/2006/relationships/hyperlink" Target="mailto:ZorkinaAV@gov86.or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rasnoshlykSN@gov86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2</Pages>
  <Words>511</Words>
  <Characters>2918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subject/>
  <dc:creator>user</dc:creator>
  <cp:keywords/>
  <dc:description/>
  <cp:lastModifiedBy>Lenovo</cp:lastModifiedBy>
  <cp:revision>2</cp:revision>
  <cp:lastPrinted>2014-08-26T04:29:00Z</cp:lastPrinted>
  <dcterms:created xsi:type="dcterms:W3CDTF">2014-09-15T04:48:00Z</dcterms:created>
  <dcterms:modified xsi:type="dcterms:W3CDTF">2014-09-15T04:48:00Z</dcterms:modified>
</cp:coreProperties>
</file>