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86" w:rsidRPr="00115BBA" w:rsidRDefault="00AC5986" w:rsidP="00AC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5B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B0402">
        <w:rPr>
          <w:rFonts w:ascii="Times New Roman" w:hAnsi="Times New Roman" w:cs="Times New Roman"/>
          <w:sz w:val="28"/>
          <w:szCs w:val="28"/>
        </w:rPr>
        <w:t>6</w:t>
      </w:r>
    </w:p>
    <w:p w:rsidR="00AC5986" w:rsidRPr="00115BBA" w:rsidRDefault="00AC5986" w:rsidP="00AC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5BBA">
        <w:rPr>
          <w:rFonts w:ascii="Times New Roman" w:hAnsi="Times New Roman" w:cs="Times New Roman"/>
          <w:sz w:val="28"/>
          <w:szCs w:val="28"/>
        </w:rPr>
        <w:t>к решению Думы г. Пыть-Яха</w:t>
      </w:r>
    </w:p>
    <w:p w:rsidR="00AC5986" w:rsidRDefault="00AC5986" w:rsidP="00AC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15BBA">
        <w:rPr>
          <w:rFonts w:ascii="Times New Roman" w:hAnsi="Times New Roman" w:cs="Times New Roman"/>
          <w:sz w:val="28"/>
          <w:szCs w:val="28"/>
        </w:rPr>
        <w:t>от __________202</w:t>
      </w:r>
      <w:r w:rsidR="00734718">
        <w:rPr>
          <w:rFonts w:ascii="Times New Roman" w:hAnsi="Times New Roman" w:cs="Times New Roman"/>
          <w:sz w:val="28"/>
          <w:szCs w:val="28"/>
        </w:rPr>
        <w:t>1</w:t>
      </w:r>
      <w:r w:rsidRPr="00115BBA">
        <w:rPr>
          <w:rFonts w:ascii="Times New Roman" w:hAnsi="Times New Roman" w:cs="Times New Roman"/>
          <w:sz w:val="28"/>
          <w:szCs w:val="28"/>
        </w:rPr>
        <w:t xml:space="preserve"> № ________</w:t>
      </w:r>
    </w:p>
    <w:p w:rsidR="00AC5986" w:rsidRDefault="00AC5986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9B7476" w:rsidRPr="00CB576C" w:rsidRDefault="00AC5986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9B7476" w:rsidRPr="00CB576C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4B2751">
        <w:rPr>
          <w:rFonts w:ascii="Times New Roman" w:hAnsi="Times New Roman" w:cs="Times New Roman"/>
          <w:sz w:val="28"/>
          <w:szCs w:val="24"/>
        </w:rPr>
        <w:t>17</w:t>
      </w:r>
    </w:p>
    <w:p w:rsidR="009B7476" w:rsidRPr="00CB576C" w:rsidRDefault="009B7476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B576C">
        <w:rPr>
          <w:rFonts w:ascii="Times New Roman" w:hAnsi="Times New Roman" w:cs="Times New Roman"/>
          <w:sz w:val="28"/>
          <w:szCs w:val="24"/>
        </w:rPr>
        <w:t>к решению Думы г</w:t>
      </w:r>
      <w:r w:rsidR="004B09FF">
        <w:rPr>
          <w:rFonts w:ascii="Times New Roman" w:hAnsi="Times New Roman" w:cs="Times New Roman"/>
          <w:sz w:val="28"/>
          <w:szCs w:val="24"/>
        </w:rPr>
        <w:t>орода</w:t>
      </w:r>
      <w:r w:rsidRPr="00CB576C">
        <w:rPr>
          <w:rFonts w:ascii="Times New Roman" w:hAnsi="Times New Roman" w:cs="Times New Roman"/>
          <w:sz w:val="28"/>
          <w:szCs w:val="24"/>
        </w:rPr>
        <w:t xml:space="preserve"> Пыть-Яха</w:t>
      </w:r>
    </w:p>
    <w:p w:rsidR="009B7476" w:rsidRPr="00CB576C" w:rsidRDefault="00207B1F" w:rsidP="009B74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0081">
        <w:rPr>
          <w:rFonts w:ascii="Times New Roman" w:hAnsi="Times New Roman" w:cs="Times New Roman"/>
          <w:sz w:val="28"/>
          <w:szCs w:val="24"/>
        </w:rPr>
        <w:t xml:space="preserve">от </w:t>
      </w:r>
      <w:r w:rsidR="00B00674">
        <w:rPr>
          <w:rFonts w:ascii="Times New Roman" w:hAnsi="Times New Roman" w:cs="Times New Roman"/>
          <w:sz w:val="28"/>
          <w:szCs w:val="24"/>
        </w:rPr>
        <w:t>14.12.2020</w:t>
      </w:r>
      <w:r w:rsidRPr="00EB0081">
        <w:rPr>
          <w:rFonts w:ascii="Times New Roman" w:hAnsi="Times New Roman" w:cs="Times New Roman"/>
          <w:sz w:val="28"/>
          <w:szCs w:val="24"/>
        </w:rPr>
        <w:t xml:space="preserve"> № </w:t>
      </w:r>
      <w:r w:rsidR="00B00674">
        <w:rPr>
          <w:rFonts w:ascii="Times New Roman" w:hAnsi="Times New Roman" w:cs="Times New Roman"/>
          <w:sz w:val="28"/>
          <w:szCs w:val="24"/>
        </w:rPr>
        <w:t>357</w:t>
      </w:r>
    </w:p>
    <w:p w:rsidR="009B7476" w:rsidRPr="00CB576C" w:rsidRDefault="009B7476" w:rsidP="00DE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B7476" w:rsidRPr="00CB576C" w:rsidRDefault="004B2751" w:rsidP="00DE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04669">
        <w:rPr>
          <w:rFonts w:ascii="Times New Roman" w:hAnsi="Times New Roman" w:cs="Times New Roman"/>
          <w:sz w:val="28"/>
          <w:szCs w:val="28"/>
        </w:rPr>
        <w:t>Объем межбюджетных трансфертов, поступающих в бюджет город</w:t>
      </w:r>
      <w:r w:rsidR="00831AAC">
        <w:rPr>
          <w:rFonts w:ascii="Times New Roman" w:hAnsi="Times New Roman" w:cs="Times New Roman"/>
          <w:sz w:val="28"/>
          <w:szCs w:val="28"/>
        </w:rPr>
        <w:t>а</w:t>
      </w:r>
      <w:r w:rsidRPr="00B0466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831AAC">
        <w:rPr>
          <w:rFonts w:ascii="Times New Roman" w:hAnsi="Times New Roman" w:cs="Times New Roman"/>
          <w:sz w:val="28"/>
          <w:szCs w:val="28"/>
        </w:rPr>
        <w:t>а</w:t>
      </w:r>
      <w:r w:rsidRPr="00B04669">
        <w:rPr>
          <w:rFonts w:ascii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 </w:t>
      </w:r>
      <w:r w:rsidR="00AC5986" w:rsidRPr="0011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B7476" w:rsidRPr="00CB57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2021 год</w:t>
      </w:r>
    </w:p>
    <w:p w:rsidR="00DE3066" w:rsidRDefault="00DE3066" w:rsidP="00DE30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9B7476" w:rsidRDefault="009B7476" w:rsidP="00DE30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B576C">
        <w:rPr>
          <w:rFonts w:ascii="Times New Roman" w:hAnsi="Times New Roman" w:cs="Times New Roman"/>
          <w:sz w:val="28"/>
          <w:szCs w:val="24"/>
        </w:rPr>
        <w:t>(тыс. рублей)</w:t>
      </w:r>
    </w:p>
    <w:p w:rsidR="000B0402" w:rsidRPr="00CB576C" w:rsidRDefault="000B0402" w:rsidP="00DE30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176" w:type="dxa"/>
        <w:tblLayout w:type="fixed"/>
        <w:tblLook w:val="04A0" w:firstRow="1" w:lastRow="0" w:firstColumn="1" w:lastColumn="0" w:noHBand="0" w:noVBand="1"/>
      </w:tblPr>
      <w:tblGrid>
        <w:gridCol w:w="2551"/>
        <w:gridCol w:w="6350"/>
        <w:gridCol w:w="1275"/>
      </w:tblGrid>
      <w:tr w:rsidR="0002799A" w:rsidRPr="0002799A" w:rsidTr="000B0402">
        <w:trPr>
          <w:cantSplit/>
          <w:trHeight w:val="20"/>
          <w:tblHeader/>
        </w:trPr>
        <w:tc>
          <w:tcPr>
            <w:tcW w:w="2551" w:type="dxa"/>
            <w:vAlign w:val="center"/>
            <w:hideMark/>
          </w:tcPr>
          <w:p w:rsidR="0002799A" w:rsidRPr="0002799A" w:rsidRDefault="00FB19DF" w:rsidP="00027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350" w:type="dxa"/>
            <w:vAlign w:val="center"/>
            <w:hideMark/>
          </w:tcPr>
          <w:p w:rsidR="0002799A" w:rsidRPr="0002799A" w:rsidRDefault="0002799A" w:rsidP="0073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799A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кода </w:t>
            </w:r>
            <w:r w:rsidRPr="0002799A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1275" w:type="dxa"/>
            <w:noWrap/>
            <w:vAlign w:val="center"/>
            <w:hideMark/>
          </w:tcPr>
          <w:p w:rsidR="0002799A" w:rsidRPr="0002799A" w:rsidRDefault="00734718" w:rsidP="00027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 </w:t>
            </w:r>
            <w:r w:rsidR="0002799A" w:rsidRPr="000279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3200F6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2 690 916,7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000 2 02 00000 00 0000 000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AD1D9B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2 750 667,2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000 2 02 10000 00 0000 150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6E5517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396 168,8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347 009,9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000 2 02 15001 04 0000 150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347 009,9</w:t>
            </w:r>
          </w:p>
        </w:tc>
      </w:tr>
      <w:tr w:rsidR="00B13563" w:rsidRPr="0002799A" w:rsidTr="000B0402">
        <w:trPr>
          <w:cantSplit/>
          <w:trHeight w:val="20"/>
        </w:trPr>
        <w:tc>
          <w:tcPr>
            <w:tcW w:w="2551" w:type="dxa"/>
            <w:noWrap/>
            <w:vAlign w:val="bottom"/>
          </w:tcPr>
          <w:p w:rsidR="00B13563" w:rsidRPr="00C84832" w:rsidRDefault="00F308C4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000 2 02 15002 00 0000 150</w:t>
            </w:r>
          </w:p>
        </w:tc>
        <w:tc>
          <w:tcPr>
            <w:tcW w:w="6350" w:type="dxa"/>
            <w:vAlign w:val="bottom"/>
          </w:tcPr>
          <w:p w:rsidR="00B13563" w:rsidRPr="00C84832" w:rsidRDefault="00330C25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5" w:type="dxa"/>
            <w:noWrap/>
            <w:vAlign w:val="bottom"/>
          </w:tcPr>
          <w:p w:rsidR="00B13563" w:rsidRPr="00C84832" w:rsidRDefault="00330C25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13 788,1</w:t>
            </w:r>
          </w:p>
        </w:tc>
      </w:tr>
      <w:tr w:rsidR="00B13563" w:rsidRPr="0002799A" w:rsidTr="000B0402">
        <w:trPr>
          <w:cantSplit/>
          <w:trHeight w:val="20"/>
        </w:trPr>
        <w:tc>
          <w:tcPr>
            <w:tcW w:w="2551" w:type="dxa"/>
            <w:noWrap/>
            <w:vAlign w:val="bottom"/>
          </w:tcPr>
          <w:p w:rsidR="00B13563" w:rsidRPr="00C84832" w:rsidRDefault="002E57E7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000 2 02 15002 04 0000 150</w:t>
            </w:r>
          </w:p>
        </w:tc>
        <w:tc>
          <w:tcPr>
            <w:tcW w:w="6350" w:type="dxa"/>
            <w:vAlign w:val="bottom"/>
          </w:tcPr>
          <w:p w:rsidR="00B13563" w:rsidRPr="00C84832" w:rsidRDefault="002E57E7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5" w:type="dxa"/>
            <w:noWrap/>
            <w:vAlign w:val="bottom"/>
          </w:tcPr>
          <w:p w:rsidR="00B13563" w:rsidRPr="00C84832" w:rsidRDefault="002E57E7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13 788,1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noWrap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000 2 02 19999 00 0000 150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FD54CD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35 370,8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000 2 02 19999 04 0000 150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FD54CD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35 370,8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000 2 02 20000 00 0000 150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844 721,6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000 2 02 20077 00 0000 150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6F0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111 380,3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000 2 02 20077 04 0000 150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0B5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</w:t>
            </w:r>
            <w:r w:rsidR="000B58D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городских округов </w:t>
            </w: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111 380,3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000 2 02 25081 00 0000 150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000 2 02 25081 04 0000 150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000 2 02 25178 00 0000 150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222 601,1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000 2 02 25178 04 0000 150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222 601,1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000 2 02 25243 00 0000 150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323 924,7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000 2 02 25243 04 0000 150</w:t>
            </w:r>
          </w:p>
        </w:tc>
        <w:tc>
          <w:tcPr>
            <w:tcW w:w="6350" w:type="dxa"/>
            <w:noWrap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323 924,7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000 2 02 25304 00 0000 150</w:t>
            </w:r>
          </w:p>
        </w:tc>
        <w:tc>
          <w:tcPr>
            <w:tcW w:w="6350" w:type="dxa"/>
            <w:noWrap/>
            <w:vAlign w:val="bottom"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noWrap/>
            <w:vAlign w:val="bottom"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33 271,7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</w:tcPr>
          <w:p w:rsidR="00C84832" w:rsidRPr="00C84832" w:rsidRDefault="00C84832" w:rsidP="00DE3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000 2 02 25304 04 0000 150</w:t>
            </w:r>
          </w:p>
        </w:tc>
        <w:tc>
          <w:tcPr>
            <w:tcW w:w="6350" w:type="dxa"/>
            <w:noWrap/>
            <w:vAlign w:val="center"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noWrap/>
            <w:vAlign w:val="bottom"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33 271,7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DE3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000 2 02 25491 00 0000 150</w:t>
            </w:r>
          </w:p>
        </w:tc>
        <w:tc>
          <w:tcPr>
            <w:tcW w:w="6350" w:type="dxa"/>
            <w:vAlign w:val="center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1 749,5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DE3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000 2 02 25491 04 0000 150</w:t>
            </w:r>
          </w:p>
        </w:tc>
        <w:tc>
          <w:tcPr>
            <w:tcW w:w="6350" w:type="dxa"/>
            <w:vAlign w:val="center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1 749,5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000 2 02 25497 00 0000 150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обеспечению жильем молодых</w:t>
            </w:r>
            <w:r w:rsidR="000B58D8">
              <w:rPr>
                <w:rFonts w:ascii="Times New Roman" w:hAnsi="Times New Roman" w:cs="Times New Roman"/>
                <w:sz w:val="20"/>
                <w:szCs w:val="20"/>
              </w:rPr>
              <w:t xml:space="preserve"> семей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6 263,6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000 2 02 25497 04 0000 150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</w:t>
            </w:r>
            <w:bookmarkStart w:id="0" w:name="_GoBack"/>
            <w:bookmarkEnd w:id="0"/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м городских округов на реализацию мероприятий по обеспечению жильем молодых</w:t>
            </w:r>
            <w:r w:rsidR="000B58D8">
              <w:rPr>
                <w:rFonts w:ascii="Times New Roman" w:hAnsi="Times New Roman" w:cs="Times New Roman"/>
                <w:sz w:val="20"/>
                <w:szCs w:val="20"/>
              </w:rPr>
              <w:t xml:space="preserve"> семей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6 263,6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000 2 02 25555 00 0000 150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11 317,9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000 2 02 25555 04 0000 150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11 317,9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000 2 02 29999 0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134 033,4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000 2 02 29999 0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134 033,4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1 467 207,7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1 404 475,1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000 2 02 30024 04 0000 150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1 404 475,1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000 2 02 30029 00 0000 150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32 472,0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000 2 02 30029 04 0000 150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32 472,0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000 2 02 35082 00 0000 150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13 308,4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000 2 02 35082 04 0000 150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13 308,4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000 2 02 35118 00 0000 150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5 402,2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000 2 02 35118 04 0000 150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5 402,2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000 2 02 35120 00 0000 150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noWrap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000 2 02 35120 04 0000 150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000 2 02 35135 00 0000 150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3 780,2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000 2 02 35135 04 0000 150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3 780,2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000 2 02 35176 00 0000 150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1 890,1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000 2 02 35176 04 0000 150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1 890,1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000 2 02 35469 00 0000 150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605,2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000 2 02 35469 04 0000 150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605,2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000 2 02 35930 00 0000 150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5 268,3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 xml:space="preserve">000 2 02 35930 04 0000 150 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5 268,3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42 569,1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000 2 02 45303 00 0000 150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35 310,2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000 2 02 45303 04 0000 150</w:t>
            </w:r>
          </w:p>
        </w:tc>
        <w:tc>
          <w:tcPr>
            <w:tcW w:w="6350" w:type="dxa"/>
            <w:vAlign w:val="bottom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35 310,2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000 2 02 49999 00 0000 150</w:t>
            </w:r>
          </w:p>
        </w:tc>
        <w:tc>
          <w:tcPr>
            <w:tcW w:w="6350" w:type="dxa"/>
            <w:vAlign w:val="center"/>
            <w:hideMark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275" w:type="dxa"/>
            <w:noWrap/>
            <w:vAlign w:val="bottom"/>
            <w:hideMark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7 258,9</w:t>
            </w:r>
          </w:p>
        </w:tc>
      </w:tr>
      <w:tr w:rsidR="00C84832" w:rsidRPr="0002799A" w:rsidTr="000B0402">
        <w:trPr>
          <w:cantSplit/>
          <w:trHeight w:val="20"/>
        </w:trPr>
        <w:tc>
          <w:tcPr>
            <w:tcW w:w="2551" w:type="dxa"/>
            <w:vAlign w:val="bottom"/>
          </w:tcPr>
          <w:p w:rsidR="00C84832" w:rsidRPr="00C84832" w:rsidRDefault="00C84832" w:rsidP="00C8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000 2 02 49999 04 0000 150</w:t>
            </w:r>
          </w:p>
        </w:tc>
        <w:tc>
          <w:tcPr>
            <w:tcW w:w="6350" w:type="dxa"/>
            <w:vAlign w:val="bottom"/>
          </w:tcPr>
          <w:p w:rsidR="00C84832" w:rsidRPr="00C84832" w:rsidRDefault="00C84832" w:rsidP="00536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5" w:type="dxa"/>
            <w:noWrap/>
            <w:vAlign w:val="bottom"/>
          </w:tcPr>
          <w:p w:rsidR="00C84832" w:rsidRPr="00C84832" w:rsidRDefault="00C84832" w:rsidP="00C84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832">
              <w:rPr>
                <w:rFonts w:ascii="Times New Roman" w:hAnsi="Times New Roman" w:cs="Times New Roman"/>
                <w:sz w:val="20"/>
                <w:szCs w:val="20"/>
              </w:rPr>
              <w:t>7 258,9</w:t>
            </w:r>
          </w:p>
        </w:tc>
      </w:tr>
      <w:tr w:rsidR="00165772" w:rsidRPr="0002799A" w:rsidTr="000B0402">
        <w:trPr>
          <w:cantSplit/>
          <w:trHeight w:val="20"/>
        </w:trPr>
        <w:tc>
          <w:tcPr>
            <w:tcW w:w="2551" w:type="dxa"/>
            <w:vAlign w:val="bottom"/>
          </w:tcPr>
          <w:p w:rsidR="00165772" w:rsidRPr="00B15CB0" w:rsidRDefault="00165772" w:rsidP="00165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 00000 00 0000 000</w:t>
            </w:r>
          </w:p>
        </w:tc>
        <w:tc>
          <w:tcPr>
            <w:tcW w:w="6350" w:type="dxa"/>
          </w:tcPr>
          <w:p w:rsidR="00165772" w:rsidRPr="00423627" w:rsidRDefault="00165772" w:rsidP="001657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627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5" w:type="dxa"/>
            <w:noWrap/>
            <w:vAlign w:val="bottom"/>
          </w:tcPr>
          <w:p w:rsidR="00165772" w:rsidRPr="00B15CB0" w:rsidRDefault="00165772" w:rsidP="001657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443,1</w:t>
            </w:r>
          </w:p>
        </w:tc>
      </w:tr>
      <w:tr w:rsidR="00165772" w:rsidRPr="0002799A" w:rsidTr="000B0402">
        <w:trPr>
          <w:cantSplit/>
          <w:trHeight w:val="20"/>
        </w:trPr>
        <w:tc>
          <w:tcPr>
            <w:tcW w:w="2551" w:type="dxa"/>
            <w:vAlign w:val="bottom"/>
          </w:tcPr>
          <w:p w:rsidR="00165772" w:rsidRPr="00B15CB0" w:rsidRDefault="00165772" w:rsidP="00165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 0000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350" w:type="dxa"/>
          </w:tcPr>
          <w:p w:rsidR="00165772" w:rsidRPr="00423627" w:rsidRDefault="00165772" w:rsidP="001657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627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5" w:type="dxa"/>
            <w:noWrap/>
            <w:vAlign w:val="bottom"/>
          </w:tcPr>
          <w:p w:rsidR="00165772" w:rsidRPr="00B15CB0" w:rsidRDefault="00165772" w:rsidP="001657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443,1</w:t>
            </w:r>
          </w:p>
        </w:tc>
      </w:tr>
      <w:tr w:rsidR="00165772" w:rsidRPr="0002799A" w:rsidTr="000B0402">
        <w:trPr>
          <w:cantSplit/>
          <w:trHeight w:val="20"/>
        </w:trPr>
        <w:tc>
          <w:tcPr>
            <w:tcW w:w="2551" w:type="dxa"/>
            <w:vAlign w:val="bottom"/>
          </w:tcPr>
          <w:p w:rsidR="00165772" w:rsidRPr="00B15CB0" w:rsidRDefault="00165772" w:rsidP="00165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000 2 19 00000 00 0000 000</w:t>
            </w:r>
          </w:p>
        </w:tc>
        <w:tc>
          <w:tcPr>
            <w:tcW w:w="6350" w:type="dxa"/>
          </w:tcPr>
          <w:p w:rsidR="00165772" w:rsidRPr="00B15CB0" w:rsidRDefault="00165772" w:rsidP="001657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noWrap/>
            <w:vAlign w:val="bottom"/>
          </w:tcPr>
          <w:p w:rsidR="00165772" w:rsidRPr="00B15CB0" w:rsidRDefault="00165772" w:rsidP="001657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60 193,6</w:t>
            </w:r>
          </w:p>
        </w:tc>
      </w:tr>
      <w:tr w:rsidR="00165772" w:rsidRPr="0002799A" w:rsidTr="000B0402">
        <w:trPr>
          <w:cantSplit/>
          <w:trHeight w:val="20"/>
        </w:trPr>
        <w:tc>
          <w:tcPr>
            <w:tcW w:w="2551" w:type="dxa"/>
            <w:vAlign w:val="bottom"/>
          </w:tcPr>
          <w:p w:rsidR="00165772" w:rsidRPr="00B15CB0" w:rsidRDefault="00165772" w:rsidP="00165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000 2 19 60010 04 0000 150</w:t>
            </w:r>
          </w:p>
        </w:tc>
        <w:tc>
          <w:tcPr>
            <w:tcW w:w="6350" w:type="dxa"/>
          </w:tcPr>
          <w:p w:rsidR="00165772" w:rsidRPr="00B15CB0" w:rsidRDefault="00165772" w:rsidP="001657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5" w:type="dxa"/>
            <w:noWrap/>
            <w:vAlign w:val="bottom"/>
          </w:tcPr>
          <w:p w:rsidR="00165772" w:rsidRPr="00B15CB0" w:rsidRDefault="00165772" w:rsidP="001657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60 193,6</w:t>
            </w:r>
          </w:p>
        </w:tc>
      </w:tr>
    </w:tbl>
    <w:p w:rsidR="00107CB7" w:rsidRPr="00C709A4" w:rsidRDefault="00734718" w:rsidP="00734718">
      <w:pPr>
        <w:jc w:val="right"/>
        <w:rPr>
          <w:rFonts w:ascii="Times New Roman" w:hAnsi="Times New Roman" w:cs="Times New Roman"/>
          <w:sz w:val="20"/>
          <w:szCs w:val="20"/>
        </w:rPr>
      </w:pPr>
      <w:r w:rsidRPr="00BE6BC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79FFC" wp14:editId="76613F57">
                <wp:simplePos x="0" y="0"/>
                <wp:positionH relativeFrom="page">
                  <wp:posOffset>6876415</wp:posOffset>
                </wp:positionH>
                <wp:positionV relativeFrom="paragraph">
                  <wp:posOffset>-220980</wp:posOffset>
                </wp:positionV>
                <wp:extent cx="390525" cy="3124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18" w:rsidRDefault="00734718" w:rsidP="00734718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9FFC" id="Прямоугольник 1" o:spid="_x0000_s1026" style="position:absolute;left:0;text-align:left;margin-left:541.45pt;margin-top:-17.4pt;width:30.7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" filled="f" stroked="f">
                <v:textbox>
                  <w:txbxContent>
                    <w:p w:rsidR="00734718" w:rsidRDefault="00734718" w:rsidP="00734718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07CB7" w:rsidRPr="00C709A4" w:rsidSect="00806626">
      <w:headerReference w:type="default" r:id="rId7"/>
      <w:pgSz w:w="11906" w:h="16838"/>
      <w:pgMar w:top="567" w:right="851" w:bottom="567" w:left="851" w:header="283" w:footer="708" w:gutter="0"/>
      <w:pgNumType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66" w:rsidRDefault="00B33166" w:rsidP="009B7476">
      <w:pPr>
        <w:spacing w:after="0" w:line="240" w:lineRule="auto"/>
      </w:pPr>
      <w:r>
        <w:separator/>
      </w:r>
    </w:p>
  </w:endnote>
  <w:endnote w:type="continuationSeparator" w:id="0">
    <w:p w:rsidR="00B33166" w:rsidRDefault="00B33166" w:rsidP="009B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66" w:rsidRDefault="00B33166" w:rsidP="009B7476">
      <w:pPr>
        <w:spacing w:after="0" w:line="240" w:lineRule="auto"/>
      </w:pPr>
      <w:r>
        <w:separator/>
      </w:r>
    </w:p>
  </w:footnote>
  <w:footnote w:type="continuationSeparator" w:id="0">
    <w:p w:rsidR="00B33166" w:rsidRDefault="00B33166" w:rsidP="009B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268057"/>
      <w:docPartObj>
        <w:docPartGallery w:val="Page Numbers (Top of Page)"/>
        <w:docPartUnique/>
      </w:docPartObj>
    </w:sdtPr>
    <w:sdtEndPr/>
    <w:sdtContent>
      <w:p w:rsidR="00DD05C6" w:rsidRDefault="00DD05C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626">
          <w:rPr>
            <w:noProof/>
          </w:rPr>
          <w:t>129</w:t>
        </w:r>
        <w:r>
          <w:fldChar w:fldCharType="end"/>
        </w:r>
      </w:p>
    </w:sdtContent>
  </w:sdt>
  <w:p w:rsidR="009F1F0C" w:rsidRDefault="009F1F0C" w:rsidP="00CB57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76"/>
    <w:rsid w:val="000225FB"/>
    <w:rsid w:val="000251AA"/>
    <w:rsid w:val="0002799A"/>
    <w:rsid w:val="0003717D"/>
    <w:rsid w:val="000B0402"/>
    <w:rsid w:val="000B58D8"/>
    <w:rsid w:val="00107CB7"/>
    <w:rsid w:val="00150E11"/>
    <w:rsid w:val="00165772"/>
    <w:rsid w:val="001A442B"/>
    <w:rsid w:val="001B0CA9"/>
    <w:rsid w:val="00207B1F"/>
    <w:rsid w:val="0024156E"/>
    <w:rsid w:val="002E34E3"/>
    <w:rsid w:val="002E57E7"/>
    <w:rsid w:val="003200F6"/>
    <w:rsid w:val="00330C25"/>
    <w:rsid w:val="003821D5"/>
    <w:rsid w:val="003B2E9E"/>
    <w:rsid w:val="003D0682"/>
    <w:rsid w:val="004B09FF"/>
    <w:rsid w:val="004B2751"/>
    <w:rsid w:val="00536C3D"/>
    <w:rsid w:val="00545DB8"/>
    <w:rsid w:val="005C1ADF"/>
    <w:rsid w:val="00642C85"/>
    <w:rsid w:val="006C6436"/>
    <w:rsid w:val="006E5517"/>
    <w:rsid w:val="006F033C"/>
    <w:rsid w:val="0070767F"/>
    <w:rsid w:val="00711B29"/>
    <w:rsid w:val="00734718"/>
    <w:rsid w:val="00736BB4"/>
    <w:rsid w:val="00771B96"/>
    <w:rsid w:val="00806626"/>
    <w:rsid w:val="00831AAC"/>
    <w:rsid w:val="00994AC9"/>
    <w:rsid w:val="009B7476"/>
    <w:rsid w:val="009F1F0C"/>
    <w:rsid w:val="00A332C1"/>
    <w:rsid w:val="00A719C3"/>
    <w:rsid w:val="00AB54F8"/>
    <w:rsid w:val="00AC5986"/>
    <w:rsid w:val="00AC63E3"/>
    <w:rsid w:val="00AD1D9B"/>
    <w:rsid w:val="00B00674"/>
    <w:rsid w:val="00B13563"/>
    <w:rsid w:val="00B33166"/>
    <w:rsid w:val="00BA0124"/>
    <w:rsid w:val="00C11274"/>
    <w:rsid w:val="00C14076"/>
    <w:rsid w:val="00C44182"/>
    <w:rsid w:val="00C474F2"/>
    <w:rsid w:val="00C709A4"/>
    <w:rsid w:val="00C84832"/>
    <w:rsid w:val="00CB576C"/>
    <w:rsid w:val="00DA1D02"/>
    <w:rsid w:val="00DA6D0C"/>
    <w:rsid w:val="00DD05C6"/>
    <w:rsid w:val="00DE3066"/>
    <w:rsid w:val="00E71A4B"/>
    <w:rsid w:val="00E72968"/>
    <w:rsid w:val="00ED4F18"/>
    <w:rsid w:val="00F308C4"/>
    <w:rsid w:val="00F37DFE"/>
    <w:rsid w:val="00FB19DF"/>
    <w:rsid w:val="00FB7DB1"/>
    <w:rsid w:val="00FC18A2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1784D83-BC37-44C1-8F2F-1AFE5E01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476"/>
  </w:style>
  <w:style w:type="paragraph" w:styleId="a6">
    <w:name w:val="footer"/>
    <w:basedOn w:val="a"/>
    <w:link w:val="a7"/>
    <w:uiPriority w:val="99"/>
    <w:unhideWhenUsed/>
    <w:rsid w:val="009B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476"/>
  </w:style>
  <w:style w:type="paragraph" w:styleId="a8">
    <w:name w:val="Balloon Text"/>
    <w:basedOn w:val="a"/>
    <w:link w:val="a9"/>
    <w:uiPriority w:val="99"/>
    <w:semiHidden/>
    <w:unhideWhenUsed/>
    <w:rsid w:val="0073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E7B7-F5AA-4FAB-B0FA-44DC8542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Сергей Медведев</cp:lastModifiedBy>
  <cp:revision>39</cp:revision>
  <cp:lastPrinted>2021-07-14T04:47:00Z</cp:lastPrinted>
  <dcterms:created xsi:type="dcterms:W3CDTF">2021-02-05T05:09:00Z</dcterms:created>
  <dcterms:modified xsi:type="dcterms:W3CDTF">2021-09-16T05:45:00Z</dcterms:modified>
</cp:coreProperties>
</file>