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EF" w:rsidRPr="00741CEF" w:rsidRDefault="00741CEF" w:rsidP="00741CEF">
      <w:pPr>
        <w:spacing w:after="0" w:line="240" w:lineRule="auto"/>
        <w:jc w:val="right"/>
        <w:rPr>
          <w:rFonts w:ascii="Times New Roman CYR" w:eastAsia="Times New Roman" w:hAnsi="Times New Roman CYR" w:cs="Times New Roman"/>
          <w:sz w:val="24"/>
          <w:szCs w:val="24"/>
        </w:rPr>
      </w:pPr>
    </w:p>
    <w:p w:rsidR="00C178F2" w:rsidRDefault="001D0625">
      <w:pPr>
        <w:jc w:val="center"/>
        <w:rPr>
          <w:b/>
          <w:sz w:val="34"/>
          <w:lang w:val="en-US"/>
        </w:rPr>
      </w:pPr>
      <w:r>
        <w:rPr>
          <w:b/>
          <w:noProof/>
          <w:sz w:val="34"/>
        </w:rPr>
        <w:drawing>
          <wp:inline distT="0" distB="0" distL="0" distR="0">
            <wp:extent cx="758825" cy="862330"/>
            <wp:effectExtent l="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862330"/>
                    </a:xfrm>
                    <a:prstGeom prst="rect">
                      <a:avLst/>
                    </a:prstGeom>
                    <a:noFill/>
                    <a:ln>
                      <a:noFill/>
                    </a:ln>
                  </pic:spPr>
                </pic:pic>
              </a:graphicData>
            </a:graphic>
          </wp:inline>
        </w:drawing>
      </w:r>
    </w:p>
    <w:p w:rsidR="00C178F2" w:rsidRDefault="00C178F2">
      <w:pPr>
        <w:spacing w:after="0"/>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C178F2" w:rsidRDefault="00C178F2">
      <w:pPr>
        <w:jc w:val="center"/>
        <w:rPr>
          <w:rFonts w:ascii="Times New Roman CYR" w:hAnsi="Times New Roman CYR"/>
        </w:rPr>
      </w:pPr>
    </w:p>
    <w:p w:rsidR="00C178F2" w:rsidRDefault="00C178F2">
      <w:pPr>
        <w:spacing w:after="0"/>
        <w:jc w:val="center"/>
        <w:rPr>
          <w:b/>
          <w:spacing w:val="60"/>
          <w:sz w:val="32"/>
          <w:lang w:val="en-US"/>
        </w:rPr>
      </w:pPr>
      <w:r>
        <w:rPr>
          <w:rFonts w:ascii="Times New Roman CYR" w:hAnsi="Times New Roman CYR"/>
          <w:b/>
          <w:spacing w:val="60"/>
          <w:sz w:val="32"/>
        </w:rPr>
        <w:t>ПОСТАНОВЛЕНИЕ</w:t>
      </w:r>
    </w:p>
    <w:p w:rsidR="00C178F2" w:rsidRDefault="00C178F2">
      <w:pPr>
        <w:spacing w:after="0"/>
        <w:jc w:val="center"/>
        <w:rPr>
          <w:sz w:val="16"/>
          <w:lang w:val="en-US"/>
        </w:rPr>
      </w:pPr>
    </w:p>
    <w:tbl>
      <w:tblPr>
        <w:tblW w:w="0" w:type="auto"/>
        <w:tblInd w:w="250" w:type="dxa"/>
        <w:tblLayout w:type="fixed"/>
        <w:tblLook w:val="0000"/>
      </w:tblPr>
      <w:tblGrid>
        <w:gridCol w:w="3107"/>
        <w:gridCol w:w="3107"/>
        <w:gridCol w:w="3107"/>
      </w:tblGrid>
      <w:tr w:rsidR="00C178F2">
        <w:tc>
          <w:tcPr>
            <w:tcW w:w="3107" w:type="dxa"/>
            <w:tcBorders>
              <w:bottom w:val="single" w:sz="4" w:space="0" w:color="auto"/>
            </w:tcBorders>
          </w:tcPr>
          <w:p w:rsidR="00C178F2" w:rsidRPr="00C178F2" w:rsidRDefault="00C178F2" w:rsidP="00C178F2">
            <w:pPr>
              <w:spacing w:after="0"/>
              <w:jc w:val="center"/>
              <w:rPr>
                <w:rFonts w:ascii="Times New Roman" w:hAnsi="Times New Roman" w:cs="Times New Roman"/>
                <w:sz w:val="28"/>
                <w:szCs w:val="28"/>
              </w:rPr>
            </w:pPr>
            <w:r w:rsidRPr="00C178F2">
              <w:rPr>
                <w:rFonts w:ascii="Times New Roman" w:hAnsi="Times New Roman" w:cs="Times New Roman"/>
                <w:sz w:val="28"/>
                <w:szCs w:val="28"/>
              </w:rPr>
              <w:t>02 октября 2018 г.</w:t>
            </w:r>
          </w:p>
        </w:tc>
        <w:tc>
          <w:tcPr>
            <w:tcW w:w="3107" w:type="dxa"/>
          </w:tcPr>
          <w:p w:rsidR="00C178F2" w:rsidRPr="00C178F2" w:rsidRDefault="00C178F2" w:rsidP="00C178F2">
            <w:pPr>
              <w:spacing w:after="0"/>
              <w:jc w:val="right"/>
              <w:rPr>
                <w:rFonts w:ascii="Times New Roman" w:hAnsi="Times New Roman" w:cs="Times New Roman"/>
                <w:sz w:val="28"/>
                <w:szCs w:val="28"/>
              </w:rPr>
            </w:pPr>
            <w:r w:rsidRPr="00C178F2">
              <w:rPr>
                <w:rFonts w:ascii="Times New Roman" w:hAnsi="Times New Roman" w:cs="Times New Roman"/>
                <w:sz w:val="28"/>
                <w:szCs w:val="28"/>
              </w:rPr>
              <w:t>№</w:t>
            </w:r>
          </w:p>
        </w:tc>
        <w:tc>
          <w:tcPr>
            <w:tcW w:w="3107" w:type="dxa"/>
            <w:tcBorders>
              <w:bottom w:val="single" w:sz="4" w:space="0" w:color="auto"/>
            </w:tcBorders>
          </w:tcPr>
          <w:p w:rsidR="00C178F2" w:rsidRPr="00C178F2" w:rsidRDefault="00C178F2" w:rsidP="00C178F2">
            <w:pPr>
              <w:spacing w:after="0"/>
              <w:rPr>
                <w:rFonts w:ascii="Times New Roman" w:hAnsi="Times New Roman" w:cs="Times New Roman"/>
                <w:sz w:val="28"/>
                <w:szCs w:val="28"/>
              </w:rPr>
            </w:pPr>
            <w:r w:rsidRPr="00C178F2">
              <w:rPr>
                <w:rFonts w:ascii="Times New Roman" w:hAnsi="Times New Roman" w:cs="Times New Roman"/>
                <w:sz w:val="28"/>
                <w:szCs w:val="28"/>
              </w:rPr>
              <w:t>184/1451-7</w:t>
            </w:r>
          </w:p>
        </w:tc>
      </w:tr>
    </w:tbl>
    <w:p w:rsidR="00C178F2" w:rsidRDefault="00C178F2">
      <w:pPr>
        <w:jc w:val="center"/>
        <w:rPr>
          <w:b/>
          <w:sz w:val="24"/>
          <w:lang w:val="en-US"/>
        </w:rPr>
      </w:pPr>
      <w:r>
        <w:rPr>
          <w:rFonts w:ascii="Times New Roman CYR" w:hAnsi="Times New Roman CYR"/>
          <w:b/>
          <w:sz w:val="24"/>
        </w:rPr>
        <w:t>Москва</w:t>
      </w:r>
    </w:p>
    <w:p w:rsidR="00741CEF" w:rsidRPr="00741CEF" w:rsidRDefault="00741CEF" w:rsidP="00741CEF">
      <w:pPr>
        <w:spacing w:after="120" w:line="240" w:lineRule="auto"/>
        <w:jc w:val="center"/>
        <w:rPr>
          <w:rFonts w:eastAsia="Times New Roman" w:cs="&amp;quot"/>
          <w:b/>
          <w:bCs/>
          <w:sz w:val="28"/>
          <w:szCs w:val="28"/>
        </w:rPr>
      </w:pPr>
      <w:r w:rsidRPr="00741CEF">
        <w:rPr>
          <w:rFonts w:ascii="Times New Roman" w:eastAsia="Times New Roman" w:hAnsi="Times New Roman" w:cs="Times New Roman"/>
          <w:b/>
          <w:bCs/>
          <w:sz w:val="28"/>
          <w:szCs w:val="28"/>
        </w:rPr>
        <w:t>О п</w:t>
      </w:r>
      <w:bookmarkStart w:id="0" w:name="_GoBack"/>
      <w:bookmarkEnd w:id="0"/>
      <w:r w:rsidRPr="00741CEF">
        <w:rPr>
          <w:rFonts w:ascii="Times New Roman" w:eastAsia="Times New Roman" w:hAnsi="Times New Roman" w:cs="Times New Roman"/>
          <w:b/>
          <w:bCs/>
          <w:sz w:val="28"/>
          <w:szCs w:val="28"/>
        </w:rPr>
        <w:t>роведении Всероссийского конкурса на лучшую работу по вопросам</w:t>
      </w:r>
      <w:r w:rsidRPr="00741CEF">
        <w:rPr>
          <w:rFonts w:ascii="&amp;quot" w:eastAsia="Times New Roman" w:hAnsi="&amp;quot" w:cs="&amp;quot"/>
          <w:b/>
          <w:bCs/>
          <w:sz w:val="28"/>
          <w:szCs w:val="28"/>
        </w:rPr>
        <w:t xml:space="preserve">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741CEF" w:rsidRPr="00741CEF" w:rsidRDefault="00741CEF" w:rsidP="00741CEF">
      <w:pPr>
        <w:spacing w:after="120" w:line="240" w:lineRule="auto"/>
        <w:jc w:val="center"/>
        <w:rPr>
          <w:rFonts w:ascii="Times New Roman" w:eastAsia="Times New Roman" w:hAnsi="Times New Roman" w:cs="Times New Roman"/>
          <w:sz w:val="16"/>
          <w:szCs w:val="16"/>
        </w:rPr>
      </w:pPr>
    </w:p>
    <w:p w:rsidR="00741CEF" w:rsidRPr="00741CEF" w:rsidRDefault="00741CEF" w:rsidP="00EA2A27">
      <w:pPr>
        <w:spacing w:after="0" w:line="360" w:lineRule="auto"/>
        <w:ind w:firstLine="709"/>
        <w:jc w:val="both"/>
        <w:rPr>
          <w:rFonts w:ascii="Times New Roman" w:eastAsia="Times New Roman" w:hAnsi="Times New Roman" w:cs="Times New Roman"/>
          <w:spacing w:val="80"/>
          <w:sz w:val="28"/>
          <w:szCs w:val="28"/>
        </w:rPr>
      </w:pPr>
      <w:r w:rsidRPr="00741CEF">
        <w:rPr>
          <w:rFonts w:ascii="Times New Roman" w:eastAsia="Times New Roman" w:hAnsi="Times New Roman" w:cs="Times New Roman"/>
          <w:sz w:val="28"/>
          <w:szCs w:val="28"/>
        </w:rPr>
        <w:t>На основании распоряжения Правительства Российской Федерации</w:t>
      </w:r>
      <w:r w:rsidRPr="00741CEF">
        <w:rPr>
          <w:rFonts w:ascii="Times New Roman" w:eastAsia="Times New Roman" w:hAnsi="Times New Roman" w:cs="Times New Roman"/>
          <w:sz w:val="28"/>
          <w:szCs w:val="28"/>
        </w:rPr>
        <w:br/>
        <w:t>от 10 июля 2014 года № 1270-р, в соответствии с Положением</w:t>
      </w:r>
      <w:r w:rsidRPr="00741CEF">
        <w:rPr>
          <w:rFonts w:ascii="Times New Roman" w:eastAsia="Times New Roman" w:hAnsi="Times New Roman" w:cs="Times New Roman"/>
          <w:sz w:val="28"/>
          <w:szCs w:val="28"/>
        </w:rPr>
        <w:br/>
        <w:t>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741CEF">
        <w:rPr>
          <w:rFonts w:ascii="Times New Roman" w:eastAsia="Times New Roman" w:hAnsi="Times New Roman" w:cs="Times New Roman"/>
          <w:sz w:val="28"/>
          <w:szCs w:val="28"/>
        </w:rPr>
        <w:br/>
        <w:t>в органы государственной власти, органы местного самоуправления</w:t>
      </w:r>
      <w:r w:rsidRPr="00741CEF">
        <w:rPr>
          <w:rFonts w:ascii="Times New Roman" w:eastAsia="Times New Roman" w:hAnsi="Times New Roman" w:cs="Times New Roman"/>
          <w:sz w:val="28"/>
          <w:szCs w:val="28"/>
        </w:rPr>
        <w:br/>
        <w:t>в Российской Федерации и участников избирательных кампаний, утвержденным постановлением Центральной избирательной комиссии Россий</w:t>
      </w:r>
      <w:r w:rsidR="00E54502">
        <w:rPr>
          <w:rFonts w:ascii="Times New Roman" w:eastAsia="Times New Roman" w:hAnsi="Times New Roman" w:cs="Times New Roman"/>
          <w:sz w:val="28"/>
          <w:szCs w:val="28"/>
        </w:rPr>
        <w:t>ской Федерации от 2 октября 2018 года № 184/1450-7</w:t>
      </w:r>
      <w:r w:rsidRPr="00741CEF">
        <w:rPr>
          <w:rFonts w:ascii="Times New Roman" w:eastAsia="Times New Roman" w:hAnsi="Times New Roman" w:cs="Times New Roman"/>
          <w:sz w:val="28"/>
          <w:szCs w:val="28"/>
        </w:rPr>
        <w:t xml:space="preserve">, заслушав информацию секретаря Центральной избирательной комиссии Российской Федерации М.В. Гришиной о проведении Всероссийского конкурса </w:t>
      </w:r>
      <w:r w:rsidR="00E54502">
        <w:rPr>
          <w:rFonts w:ascii="Times New Roman" w:eastAsia="Times New Roman" w:hAnsi="Times New Roman" w:cs="Times New Roman"/>
          <w:sz w:val="28"/>
          <w:szCs w:val="28"/>
        </w:rPr>
        <w:br/>
      </w:r>
      <w:r w:rsidRPr="00741CEF">
        <w:rPr>
          <w:rFonts w:ascii="Times New Roman" w:eastAsia="Times New Roman" w:hAnsi="Times New Roman" w:cs="Times New Roman"/>
          <w:sz w:val="28"/>
          <w:szCs w:val="28"/>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w:t>
      </w:r>
      <w:r w:rsidR="00E54502">
        <w:rPr>
          <w:rFonts w:ascii="Times New Roman" w:eastAsia="Times New Roman" w:hAnsi="Times New Roman" w:cs="Times New Roman"/>
          <w:sz w:val="28"/>
          <w:szCs w:val="28"/>
        </w:rPr>
        <w:t xml:space="preserve"> </w:t>
      </w:r>
      <w:r w:rsidRPr="00741CEF">
        <w:rPr>
          <w:rFonts w:ascii="Times New Roman" w:eastAsia="Times New Roman" w:hAnsi="Times New Roman" w:cs="Times New Roman"/>
          <w:sz w:val="28"/>
          <w:szCs w:val="28"/>
        </w:rPr>
        <w:t>местного</w:t>
      </w:r>
      <w:r w:rsidR="00EA2A27">
        <w:rPr>
          <w:rFonts w:ascii="Times New Roman" w:eastAsia="Times New Roman" w:hAnsi="Times New Roman" w:cs="Times New Roman"/>
          <w:sz w:val="28"/>
          <w:szCs w:val="28"/>
        </w:rPr>
        <w:t xml:space="preserve"> </w:t>
      </w:r>
      <w:r w:rsidRPr="00741CEF">
        <w:rPr>
          <w:rFonts w:ascii="Times New Roman" w:eastAsia="Times New Roman" w:hAnsi="Times New Roman" w:cs="Times New Roman"/>
          <w:sz w:val="28"/>
          <w:szCs w:val="28"/>
        </w:rPr>
        <w:t xml:space="preserve">самоуправления в Российской </w:t>
      </w:r>
      <w:r w:rsidRPr="00741CEF">
        <w:rPr>
          <w:rFonts w:ascii="Times New Roman" w:eastAsia="Times New Roman" w:hAnsi="Times New Roman" w:cs="Times New Roman"/>
          <w:sz w:val="28"/>
          <w:szCs w:val="28"/>
        </w:rPr>
        <w:lastRenderedPageBreak/>
        <w:t xml:space="preserve">Федерации и участников избирательных кампаний, Центральная избирательная комиссия Российской Федерации </w:t>
      </w:r>
      <w:r>
        <w:rPr>
          <w:rFonts w:ascii="Times New Roman" w:eastAsia="Times New Roman" w:hAnsi="Times New Roman" w:cs="Times New Roman"/>
          <w:sz w:val="28"/>
          <w:szCs w:val="28"/>
        </w:rPr>
        <w:t xml:space="preserve"> </w:t>
      </w:r>
      <w:r w:rsidRPr="00741CEF">
        <w:rPr>
          <w:rFonts w:ascii="Times New Roman" w:eastAsia="Times New Roman" w:hAnsi="Times New Roman" w:cs="Times New Roman"/>
          <w:spacing w:val="80"/>
          <w:sz w:val="28"/>
          <w:szCs w:val="28"/>
        </w:rPr>
        <w:t>постановляет:</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1. Провести Всероссийский конкурс на лучшую работу по вопросам избирательного права и избирательного процесса, повышения правовой</w:t>
      </w:r>
      <w:r w:rsidRPr="00741CEF">
        <w:rPr>
          <w:rFonts w:ascii="Times New Roman" w:eastAsia="Times New Roman" w:hAnsi="Times New Roman" w:cs="Times New Roman"/>
          <w:sz w:val="28"/>
          <w:szCs w:val="28"/>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со 2 октября 2018 года по 31 июля 2019 года совместно</w:t>
      </w:r>
      <w:r w:rsidRPr="00741CEF">
        <w:rPr>
          <w:rFonts w:ascii="Times New Roman" w:eastAsia="Times New Roman" w:hAnsi="Times New Roman" w:cs="Times New Roman"/>
          <w:sz w:val="28"/>
          <w:szCs w:val="28"/>
        </w:rPr>
        <w:br/>
        <w:t>с Министерством науки и высшего образования Российской Федерации, Министерством просвещения Российской Федерации, Федеральным агентством по делам молодежи, избирательными комиссиями субъектов Российской Федерации,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Некоммерческой организацией «Российский фонд свободных выборов», общеобразовательными организациями, профессиональными образовательными организациями и организациями высшего образования, созданными в соответствии с законодательством Российской Федерации.</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2. Утвердить:</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состав Комиссии по подведению итогов Всероссийского конкурса</w:t>
      </w:r>
      <w:r w:rsidRPr="00741CEF">
        <w:rPr>
          <w:rFonts w:ascii="Times New Roman" w:eastAsia="Times New Roman" w:hAnsi="Times New Roman" w:cs="Times New Roman"/>
          <w:sz w:val="28"/>
          <w:szCs w:val="28"/>
        </w:rPr>
        <w:b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(приложение № 1);</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состав Рабочей группы по рассмотрению материалов, поступивших</w:t>
      </w:r>
      <w:r w:rsidRPr="00741CEF">
        <w:rPr>
          <w:rFonts w:ascii="Times New Roman" w:eastAsia="Times New Roman" w:hAnsi="Times New Roman" w:cs="Times New Roman"/>
          <w:sz w:val="28"/>
          <w:szCs w:val="28"/>
        </w:rPr>
        <w:br/>
        <w:t>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741CEF">
        <w:rPr>
          <w:rFonts w:ascii="Times New Roman" w:eastAsia="Times New Roman" w:hAnsi="Times New Roman" w:cs="Times New Roman"/>
          <w:sz w:val="28"/>
          <w:szCs w:val="28"/>
        </w:rPr>
        <w:br/>
        <w:t>в органы государственной власти, органы местного самоуправления</w:t>
      </w:r>
      <w:r w:rsidRPr="00741CEF">
        <w:rPr>
          <w:rFonts w:ascii="Times New Roman" w:eastAsia="Times New Roman" w:hAnsi="Times New Roman" w:cs="Times New Roman"/>
          <w:sz w:val="28"/>
          <w:szCs w:val="28"/>
        </w:rPr>
        <w:br/>
      </w:r>
      <w:r w:rsidRPr="00741CEF">
        <w:rPr>
          <w:rFonts w:ascii="Times New Roman" w:eastAsia="Times New Roman" w:hAnsi="Times New Roman" w:cs="Times New Roman"/>
          <w:sz w:val="28"/>
          <w:szCs w:val="28"/>
        </w:rPr>
        <w:lastRenderedPageBreak/>
        <w:t>в Российской Федерации и участников избирательных кампаний (приложение № 2);</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план-график проведения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(приложение № 3).</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3. Осуществить выплату премий победителям Всероссийского конкурса на лучшую работу по вопросам избирательного права</w:t>
      </w:r>
      <w:r w:rsidRPr="00741CEF">
        <w:rPr>
          <w:rFonts w:ascii="Times New Roman" w:eastAsia="Times New Roman" w:hAnsi="Times New Roman" w:cs="Times New Roman"/>
          <w:sz w:val="28"/>
          <w:szCs w:val="28"/>
        </w:rPr>
        <w:br/>
        <w:t xml:space="preserve">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Всероссийский конкурс) за счет средств федерального бюджета, выделенных Центральной избирательной комиссии Российской Федерации на обеспечение функций государственных органов, в том числе территориальных органов, по </w:t>
      </w:r>
      <w:r w:rsidRPr="00741CEF">
        <w:rPr>
          <w:rFonts w:ascii="Times New Roman" w:eastAsia="Times New Roman" w:hAnsi="Times New Roman" w:cs="Times New Roman"/>
          <w:sz w:val="28"/>
          <w:szCs w:val="28"/>
        </w:rPr>
        <w:br/>
        <w:t>разделу 01, подразделу 07, целевой статье 9490090019, виду расходов 350, в срок до 31 июля 2019 года.</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4. Произвести оплату расходов, связанных с организацией</w:t>
      </w:r>
      <w:r w:rsidRPr="00741CEF">
        <w:rPr>
          <w:rFonts w:ascii="Times New Roman" w:eastAsia="Times New Roman" w:hAnsi="Times New Roman" w:cs="Times New Roman"/>
          <w:sz w:val="28"/>
          <w:szCs w:val="28"/>
        </w:rPr>
        <w:br/>
        <w:t>и проведением Всероссийского конкурса, в том числе с рассмотрением</w:t>
      </w:r>
      <w:r w:rsidRPr="00741CEF">
        <w:rPr>
          <w:rFonts w:ascii="Times New Roman" w:eastAsia="Times New Roman" w:hAnsi="Times New Roman" w:cs="Times New Roman"/>
          <w:sz w:val="28"/>
          <w:szCs w:val="28"/>
        </w:rPr>
        <w:br/>
        <w:t>и экспертизой конкурсных работ, изготовлением дипломов и организацией торжественной церемонии награждения победителей и участников Всероссийского конкурса за счет средств федерального бюджета, выделенных федеральному казенному учреждению «Российский центр обучения избирательным технологиям при Центральной избирательной комиссии Российской Федерации» на выполнение мероприятий</w:t>
      </w:r>
      <w:r w:rsidRPr="00741CEF">
        <w:rPr>
          <w:rFonts w:ascii="Times New Roman" w:eastAsia="Times New Roman" w:hAnsi="Times New Roman" w:cs="Times New Roman"/>
          <w:sz w:val="28"/>
          <w:szCs w:val="28"/>
        </w:rPr>
        <w:br/>
        <w:t>по повышению правовой культуры избирателей (участников референдума)</w:t>
      </w:r>
      <w:r w:rsidRPr="00741CEF">
        <w:rPr>
          <w:rFonts w:ascii="Times New Roman" w:eastAsia="Times New Roman" w:hAnsi="Times New Roman" w:cs="Times New Roman"/>
          <w:sz w:val="28"/>
          <w:szCs w:val="28"/>
        </w:rPr>
        <w:br/>
        <w:t xml:space="preserve">и других участников избирательного процесса, обучению кадров избирательных комиссий, мониторингу и совершенствованию избирательных </w:t>
      </w:r>
      <w:r w:rsidRPr="00741CEF">
        <w:rPr>
          <w:rFonts w:ascii="Times New Roman" w:eastAsia="Times New Roman" w:hAnsi="Times New Roman" w:cs="Times New Roman"/>
          <w:sz w:val="28"/>
          <w:szCs w:val="28"/>
        </w:rPr>
        <w:lastRenderedPageBreak/>
        <w:t>технологий в Российской Федерации по разделу 01, подразделу 07, целевой статье 9490090059.</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5. Федеральному казенному учреждению «Российский центр обучения избирательным технологиям при Центральной избирательной комиссии Российской Федерации» (Н.П. Артыкаева) и Аппарату Центральной избирательной комиссии Российской Федерации (О.В. Боброва) обеспечить организационно-техническое, методическое и информационное сопровождение подготовки и проведения Всероссийского конкурса.</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6. Контрольно-кадровому управлению Аппарата Центральной избирательной комиссии Российской Федерации, кадровым службам избирательных комиссий субъектов Российской Федерации проработать механизм привлечения победителей и участников финала Всероссийского конкурса к работе в системе избирательных комиссий.</w:t>
      </w:r>
    </w:p>
    <w:p w:rsidR="00741CEF" w:rsidRDefault="00741CEF" w:rsidP="00741CEF">
      <w:pPr>
        <w:spacing w:after="0" w:line="360" w:lineRule="auto"/>
        <w:ind w:firstLine="709"/>
        <w:jc w:val="both"/>
        <w:rPr>
          <w:rFonts w:ascii="Times New Roman" w:hAnsi="Times New Roman" w:cs="Times New Roman"/>
          <w:sz w:val="28"/>
          <w:szCs w:val="28"/>
        </w:rPr>
      </w:pPr>
      <w:r w:rsidRPr="00741CEF">
        <w:rPr>
          <w:rFonts w:ascii="Times New Roman" w:eastAsia="Times New Roman" w:hAnsi="Times New Roman" w:cs="Times New Roman"/>
          <w:sz w:val="28"/>
          <w:szCs w:val="28"/>
        </w:rPr>
        <w:t>7.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 и направить его</w:t>
      </w:r>
      <w:r w:rsidRPr="00741CEF">
        <w:rPr>
          <w:rFonts w:ascii="Times New Roman" w:eastAsia="Times New Roman" w:hAnsi="Times New Roman" w:cs="Times New Roman"/>
          <w:sz w:val="28"/>
          <w:szCs w:val="28"/>
        </w:rPr>
        <w:br/>
        <w:t>в Министерство науки и высшего образования Российской Федерации, Министерство просвещения Российской Федерации, Федерал</w:t>
      </w:r>
      <w:r w:rsidRPr="00741CEF">
        <w:rPr>
          <w:rFonts w:ascii="Times New Roman" w:hAnsi="Times New Roman" w:cs="Times New Roman"/>
          <w:sz w:val="28"/>
          <w:szCs w:val="28"/>
        </w:rPr>
        <w:t>ьное агентство по делам молодежи, Некоммерческую организацию «Российский фонд свободных выборов», а также в федеральные органы государственной власти Российской Федерации, в ведении которых находятся образовательные организации высшего образования.</w:t>
      </w:r>
    </w:p>
    <w:tbl>
      <w:tblPr>
        <w:tblW w:w="9430" w:type="dxa"/>
        <w:tblInd w:w="70" w:type="dxa"/>
        <w:tblLayout w:type="fixed"/>
        <w:tblCellMar>
          <w:left w:w="70" w:type="dxa"/>
          <w:right w:w="70" w:type="dxa"/>
        </w:tblCellMar>
        <w:tblLook w:val="0000"/>
      </w:tblPr>
      <w:tblGrid>
        <w:gridCol w:w="4890"/>
        <w:gridCol w:w="4540"/>
      </w:tblGrid>
      <w:tr w:rsidR="00741CEF" w:rsidRPr="00741CEF" w:rsidTr="005E735B">
        <w:tc>
          <w:tcPr>
            <w:tcW w:w="4890" w:type="dxa"/>
          </w:tcPr>
          <w:p w:rsidR="00741CEF" w:rsidRPr="00741CEF" w:rsidRDefault="00741CEF" w:rsidP="00741CEF">
            <w:pPr>
              <w:spacing w:after="0" w:line="240" w:lineRule="auto"/>
              <w:jc w:val="center"/>
              <w:rPr>
                <w:rFonts w:ascii="Times New Roman CYR" w:eastAsia="Times New Roman" w:hAnsi="Times New Roman CYR" w:cs="Times New Roman"/>
                <w:sz w:val="28"/>
                <w:szCs w:val="20"/>
              </w:rPr>
            </w:pPr>
            <w:r w:rsidRPr="00741CEF">
              <w:rPr>
                <w:rFonts w:ascii="Times New Roman CYR" w:eastAsia="Times New Roman" w:hAnsi="Times New Roman CYR" w:cs="Times New Roman"/>
                <w:sz w:val="28"/>
                <w:szCs w:val="20"/>
              </w:rPr>
              <w:t>Заместитель Председателя</w:t>
            </w:r>
            <w:r w:rsidRPr="00741CEF">
              <w:rPr>
                <w:rFonts w:ascii="Times New Roman CYR" w:eastAsia="Times New Roman" w:hAnsi="Times New Roman CYR" w:cs="Times New Roman"/>
                <w:sz w:val="28"/>
                <w:szCs w:val="20"/>
              </w:rPr>
              <w:br/>
              <w:t>Центральной избирательной комиссии</w:t>
            </w:r>
            <w:r w:rsidRPr="00741CEF">
              <w:rPr>
                <w:rFonts w:ascii="Times New Roman CYR" w:eastAsia="Times New Roman" w:hAnsi="Times New Roman CYR" w:cs="Times New Roman"/>
                <w:sz w:val="28"/>
                <w:szCs w:val="20"/>
              </w:rPr>
              <w:br/>
              <w:t>Российской Федерации</w:t>
            </w:r>
          </w:p>
        </w:tc>
        <w:tc>
          <w:tcPr>
            <w:tcW w:w="4540" w:type="dxa"/>
          </w:tcPr>
          <w:p w:rsidR="00741CEF" w:rsidRPr="00741CEF" w:rsidRDefault="00741CEF" w:rsidP="00741CEF">
            <w:pPr>
              <w:spacing w:after="0" w:line="240" w:lineRule="auto"/>
              <w:ind w:right="4"/>
              <w:jc w:val="right"/>
              <w:rPr>
                <w:rFonts w:ascii="Times New Roman CYR" w:eastAsia="Times New Roman" w:hAnsi="Times New Roman CYR" w:cs="Times New Roman"/>
                <w:sz w:val="28"/>
                <w:szCs w:val="20"/>
              </w:rPr>
            </w:pPr>
            <w:r w:rsidRPr="00741CEF">
              <w:rPr>
                <w:rFonts w:ascii="Times New Roman CYR" w:eastAsia="Times New Roman" w:hAnsi="Times New Roman CYR" w:cs="Times New Roman"/>
                <w:sz w:val="28"/>
                <w:szCs w:val="20"/>
              </w:rPr>
              <w:br/>
            </w:r>
            <w:r w:rsidRPr="00741CEF">
              <w:rPr>
                <w:rFonts w:ascii="Times New Roman CYR" w:eastAsia="Times New Roman" w:hAnsi="Times New Roman CYR" w:cs="Times New Roman"/>
                <w:sz w:val="28"/>
                <w:szCs w:val="20"/>
              </w:rPr>
              <w:br/>
              <w:t>Н.И. Булаев</w:t>
            </w:r>
          </w:p>
        </w:tc>
      </w:tr>
      <w:tr w:rsidR="00741CEF" w:rsidRPr="00741CEF" w:rsidTr="005E735B">
        <w:tc>
          <w:tcPr>
            <w:tcW w:w="4890" w:type="dxa"/>
          </w:tcPr>
          <w:p w:rsidR="00741CEF" w:rsidRPr="00741CEF" w:rsidRDefault="00741CEF" w:rsidP="00741CEF">
            <w:pPr>
              <w:spacing w:after="0" w:line="240" w:lineRule="auto"/>
              <w:jc w:val="center"/>
              <w:rPr>
                <w:rFonts w:ascii="Times New Roman CYR" w:eastAsia="Times New Roman" w:hAnsi="Times New Roman CYR" w:cs="Times New Roman"/>
                <w:sz w:val="28"/>
                <w:szCs w:val="20"/>
              </w:rPr>
            </w:pPr>
          </w:p>
        </w:tc>
        <w:tc>
          <w:tcPr>
            <w:tcW w:w="4540" w:type="dxa"/>
          </w:tcPr>
          <w:p w:rsidR="00741CEF" w:rsidRPr="00741CEF" w:rsidRDefault="00741CEF" w:rsidP="00741CEF">
            <w:pPr>
              <w:spacing w:after="0" w:line="240" w:lineRule="auto"/>
              <w:ind w:right="4"/>
              <w:jc w:val="right"/>
              <w:rPr>
                <w:rFonts w:ascii="Times New Roman CYR" w:eastAsia="Times New Roman" w:hAnsi="Times New Roman CYR" w:cs="Times New Roman"/>
                <w:sz w:val="28"/>
                <w:szCs w:val="20"/>
              </w:rPr>
            </w:pPr>
          </w:p>
        </w:tc>
      </w:tr>
      <w:tr w:rsidR="00741CEF" w:rsidRPr="00741CEF" w:rsidTr="005E735B">
        <w:tc>
          <w:tcPr>
            <w:tcW w:w="4890" w:type="dxa"/>
          </w:tcPr>
          <w:p w:rsidR="00741CEF" w:rsidRPr="00741CEF" w:rsidRDefault="00741CEF" w:rsidP="00741CEF">
            <w:pPr>
              <w:spacing w:after="0" w:line="240" w:lineRule="auto"/>
              <w:jc w:val="center"/>
              <w:rPr>
                <w:rFonts w:ascii="Times New Roman CYR" w:eastAsia="Times New Roman" w:hAnsi="Times New Roman CYR" w:cs="Times New Roman"/>
                <w:sz w:val="28"/>
                <w:szCs w:val="20"/>
              </w:rPr>
            </w:pPr>
            <w:r w:rsidRPr="00741CEF">
              <w:rPr>
                <w:rFonts w:ascii="Times New Roman CYR" w:eastAsia="Times New Roman" w:hAnsi="Times New Roman CYR" w:cs="Times New Roman"/>
                <w:sz w:val="28"/>
                <w:szCs w:val="20"/>
              </w:rPr>
              <w:t>Секретарь</w:t>
            </w:r>
            <w:r w:rsidRPr="00741CEF">
              <w:rPr>
                <w:rFonts w:ascii="Times New Roman CYR" w:eastAsia="Times New Roman" w:hAnsi="Times New Roman CYR" w:cs="Times New Roman"/>
                <w:sz w:val="28"/>
                <w:szCs w:val="20"/>
              </w:rPr>
              <w:br/>
              <w:t>Центральной избирательной комиссии</w:t>
            </w:r>
            <w:r w:rsidRPr="00741CEF">
              <w:rPr>
                <w:rFonts w:ascii="Times New Roman CYR" w:eastAsia="Times New Roman" w:hAnsi="Times New Roman CYR" w:cs="Times New Roman"/>
                <w:sz w:val="28"/>
                <w:szCs w:val="20"/>
              </w:rPr>
              <w:br/>
              <w:t>Российской Федерации</w:t>
            </w:r>
          </w:p>
        </w:tc>
        <w:tc>
          <w:tcPr>
            <w:tcW w:w="4540" w:type="dxa"/>
          </w:tcPr>
          <w:p w:rsidR="00741CEF" w:rsidRPr="00741CEF" w:rsidRDefault="00741CEF" w:rsidP="00741CEF">
            <w:pPr>
              <w:spacing w:after="0" w:line="240" w:lineRule="auto"/>
              <w:ind w:right="4"/>
              <w:jc w:val="right"/>
              <w:rPr>
                <w:rFonts w:ascii="Times New Roman CYR" w:eastAsia="Times New Roman" w:hAnsi="Times New Roman CYR" w:cs="Times New Roman"/>
                <w:sz w:val="28"/>
                <w:szCs w:val="20"/>
              </w:rPr>
            </w:pPr>
            <w:r w:rsidRPr="00741CEF">
              <w:rPr>
                <w:rFonts w:ascii="Times New Roman CYR" w:eastAsia="Times New Roman" w:hAnsi="Times New Roman CYR" w:cs="Times New Roman"/>
                <w:sz w:val="28"/>
                <w:szCs w:val="20"/>
              </w:rPr>
              <w:br/>
            </w:r>
            <w:r w:rsidRPr="00741CEF">
              <w:rPr>
                <w:rFonts w:ascii="Times New Roman CYR" w:eastAsia="Times New Roman" w:hAnsi="Times New Roman CYR" w:cs="Times New Roman"/>
                <w:sz w:val="28"/>
                <w:szCs w:val="20"/>
              </w:rPr>
              <w:br/>
              <w:t>М.В. Гришина</w:t>
            </w:r>
          </w:p>
        </w:tc>
      </w:tr>
    </w:tbl>
    <w:p w:rsidR="00741CEF" w:rsidRPr="00741CEF" w:rsidRDefault="00741CEF" w:rsidP="00C178F2">
      <w:pPr>
        <w:spacing w:after="0" w:line="360" w:lineRule="auto"/>
        <w:jc w:val="both"/>
        <w:rPr>
          <w:rFonts w:ascii="Times New Roman" w:hAnsi="Times New Roman" w:cs="Times New Roman"/>
          <w:sz w:val="28"/>
          <w:szCs w:val="28"/>
        </w:rPr>
        <w:sectPr w:rsidR="00741CEF" w:rsidRPr="00741CEF" w:rsidSect="003E2D7A">
          <w:headerReference w:type="default" r:id="rId7"/>
          <w:footerReference w:type="default" r:id="rId8"/>
          <w:footerReference w:type="first" r:id="rId9"/>
          <w:pgSz w:w="11906" w:h="16838"/>
          <w:pgMar w:top="1134" w:right="850" w:bottom="1134" w:left="1701" w:header="708" w:footer="708" w:gutter="0"/>
          <w:pgNumType w:start="1"/>
          <w:cols w:space="708"/>
          <w:titlePg/>
          <w:docGrid w:linePitch="381"/>
        </w:sectPr>
      </w:pP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lastRenderedPageBreak/>
        <w:t>Приложение № 1</w:t>
      </w: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rPr>
      </w:pP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УТВЕРЖДЕН</w:t>
      </w: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постановлением Центральной избирательной комиссии Российской Федерации</w:t>
      </w:r>
    </w:p>
    <w:p w:rsidR="00741CEF" w:rsidRPr="006B3BFA" w:rsidRDefault="006B3BFA" w:rsidP="006B3BFA">
      <w:pPr>
        <w:spacing w:after="0" w:line="240" w:lineRule="auto"/>
        <w:ind w:left="4340" w:right="175"/>
        <w:jc w:val="center"/>
        <w:rPr>
          <w:rFonts w:ascii="Times New Roman" w:eastAsia="Times New Roman" w:hAnsi="Times New Roman" w:cs="Times New Roman"/>
          <w:b/>
          <w:bCs/>
          <w:sz w:val="24"/>
          <w:szCs w:val="24"/>
        </w:rPr>
      </w:pPr>
      <w:r w:rsidRPr="006B3BFA">
        <w:rPr>
          <w:rFonts w:ascii="Times New Roman" w:eastAsia="Times New Roman" w:hAnsi="Times New Roman" w:cs="Times New Roman"/>
          <w:bCs/>
          <w:sz w:val="24"/>
          <w:szCs w:val="24"/>
        </w:rPr>
        <w:t>от 02 октября</w:t>
      </w:r>
      <w:r w:rsidRPr="006B3BFA">
        <w:rPr>
          <w:rFonts w:ascii="Times New Roman" w:eastAsia="Times New Roman" w:hAnsi="Times New Roman" w:cs="Times New Roman"/>
          <w:b/>
          <w:bCs/>
          <w:sz w:val="24"/>
          <w:szCs w:val="24"/>
        </w:rPr>
        <w:t xml:space="preserve"> </w:t>
      </w:r>
      <w:r w:rsidRPr="006B3BFA">
        <w:rPr>
          <w:rFonts w:ascii="Times New Roman" w:eastAsia="Times New Roman" w:hAnsi="Times New Roman" w:cs="Times New Roman"/>
          <w:sz w:val="24"/>
          <w:szCs w:val="24"/>
        </w:rPr>
        <w:t>2018 г. №</w:t>
      </w:r>
      <w:r>
        <w:rPr>
          <w:rFonts w:ascii="Times New Roman" w:eastAsia="Times New Roman" w:hAnsi="Times New Roman" w:cs="Times New Roman"/>
          <w:sz w:val="24"/>
          <w:szCs w:val="24"/>
        </w:rPr>
        <w:t xml:space="preserve"> </w:t>
      </w:r>
      <w:r w:rsidRPr="006B3BFA">
        <w:rPr>
          <w:rFonts w:ascii="Times New Roman" w:eastAsia="Times New Roman" w:hAnsi="Times New Roman" w:cs="Times New Roman"/>
          <w:sz w:val="24"/>
          <w:szCs w:val="24"/>
        </w:rPr>
        <w:t>184/1451-7</w:t>
      </w:r>
    </w:p>
    <w:p w:rsidR="00741CEF" w:rsidRPr="00741CEF" w:rsidRDefault="00741CEF" w:rsidP="00741CEF">
      <w:pPr>
        <w:spacing w:after="0" w:line="240" w:lineRule="auto"/>
        <w:jc w:val="center"/>
        <w:rPr>
          <w:rFonts w:ascii="Times New Roman" w:eastAsia="Times New Roman" w:hAnsi="Times New Roman" w:cs="Times New Roman"/>
          <w:b/>
          <w:bCs/>
          <w:sz w:val="28"/>
          <w:szCs w:val="28"/>
        </w:rPr>
      </w:pPr>
    </w:p>
    <w:p w:rsidR="00741CEF" w:rsidRPr="00741CEF" w:rsidRDefault="00741CEF" w:rsidP="00741CEF">
      <w:pPr>
        <w:spacing w:after="0" w:line="240" w:lineRule="auto"/>
        <w:jc w:val="center"/>
        <w:rPr>
          <w:rFonts w:ascii="Times New Roman" w:eastAsia="Times New Roman" w:hAnsi="Times New Roman" w:cs="Times New Roman"/>
          <w:b/>
          <w:bCs/>
          <w:sz w:val="28"/>
          <w:szCs w:val="28"/>
        </w:rPr>
      </w:pPr>
    </w:p>
    <w:p w:rsidR="00741CEF" w:rsidRPr="00741CEF" w:rsidRDefault="00741CEF" w:rsidP="00741CEF">
      <w:pPr>
        <w:spacing w:after="0" w:line="240" w:lineRule="auto"/>
        <w:jc w:val="center"/>
        <w:rPr>
          <w:rFonts w:ascii="Times New Roman" w:eastAsia="Times New Roman" w:hAnsi="Times New Roman" w:cs="Times New Roman"/>
          <w:b/>
          <w:bCs/>
          <w:sz w:val="28"/>
          <w:szCs w:val="28"/>
        </w:rPr>
      </w:pPr>
      <w:r w:rsidRPr="00741CEF">
        <w:rPr>
          <w:rFonts w:ascii="Times New Roman" w:eastAsia="Times New Roman" w:hAnsi="Times New Roman" w:cs="Times New Roman"/>
          <w:b/>
          <w:bCs/>
          <w:sz w:val="28"/>
          <w:szCs w:val="28"/>
        </w:rPr>
        <w:t>Состав</w:t>
      </w:r>
      <w:r w:rsidRPr="00741CEF">
        <w:rPr>
          <w:rFonts w:ascii="Times New Roman" w:eastAsia="Times New Roman" w:hAnsi="Times New Roman" w:cs="Times New Roman"/>
          <w:sz w:val="28"/>
          <w:szCs w:val="28"/>
        </w:rPr>
        <w:br/>
      </w:r>
      <w:r w:rsidRPr="00741CEF">
        <w:rPr>
          <w:rFonts w:ascii="Times New Roman" w:eastAsia="Times New Roman" w:hAnsi="Times New Roman" w:cs="Times New Roman"/>
          <w:b/>
          <w:bCs/>
          <w:sz w:val="28"/>
          <w:szCs w:val="28"/>
        </w:rPr>
        <w:t>Комиссии по подведению итогов Всероссийского конкурса</w:t>
      </w:r>
      <w:r w:rsidRPr="00741CEF">
        <w:rPr>
          <w:rFonts w:ascii="Tahoma" w:eastAsia="Times New Roman" w:hAnsi="Tahoma" w:cs="Tahoma"/>
          <w:b/>
          <w:bCs/>
          <w:sz w:val="21"/>
          <w:szCs w:val="24"/>
        </w:rPr>
        <w:t xml:space="preserve"> </w:t>
      </w:r>
      <w:r w:rsidRPr="00741CEF">
        <w:rPr>
          <w:rFonts w:ascii="Times New Roman" w:eastAsia="Times New Roman" w:hAnsi="Times New Roman" w:cs="Times New Roman"/>
          <w:b/>
          <w:bCs/>
          <w:sz w:val="28"/>
          <w:szCs w:val="28"/>
        </w:rP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741CEF">
        <w:rPr>
          <w:rFonts w:ascii="Times New Roman" w:eastAsia="Times New Roman" w:hAnsi="Times New Roman" w:cs="Times New Roman"/>
          <w:b/>
          <w:bCs/>
          <w:sz w:val="28"/>
          <w:szCs w:val="28"/>
        </w:rPr>
        <w:br/>
        <w:t>в Российской Федерации и участников избирательных кампаний</w:t>
      </w:r>
    </w:p>
    <w:p w:rsidR="00741CEF" w:rsidRPr="00741CEF" w:rsidRDefault="00741CEF" w:rsidP="00741CEF">
      <w:pPr>
        <w:spacing w:after="0" w:line="240" w:lineRule="auto"/>
        <w:jc w:val="center"/>
        <w:rPr>
          <w:rFonts w:ascii="Times New Roman" w:eastAsia="Times New Roman" w:hAnsi="Times New Roman" w:cs="Times New Roman"/>
          <w:b/>
          <w:bCs/>
          <w:sz w:val="28"/>
          <w:szCs w:val="28"/>
        </w:rPr>
      </w:pPr>
    </w:p>
    <w:tbl>
      <w:tblPr>
        <w:tblW w:w="9673" w:type="dxa"/>
        <w:tblInd w:w="-46" w:type="dxa"/>
        <w:tblLayout w:type="fixed"/>
        <w:tblLook w:val="0000"/>
      </w:tblPr>
      <w:tblGrid>
        <w:gridCol w:w="3725"/>
        <w:gridCol w:w="5948"/>
      </w:tblGrid>
      <w:tr w:rsidR="00741CEF" w:rsidRPr="00741CEF" w:rsidTr="005E735B">
        <w:trPr>
          <w:trHeight w:val="185"/>
        </w:trPr>
        <w:tc>
          <w:tcPr>
            <w:tcW w:w="9673" w:type="dxa"/>
            <w:gridSpan w:val="2"/>
          </w:tcPr>
          <w:p w:rsidR="00741CEF" w:rsidRPr="00741CEF" w:rsidRDefault="00741CEF" w:rsidP="00741CEF">
            <w:pPr>
              <w:spacing w:after="120" w:line="240" w:lineRule="auto"/>
              <w:ind w:firstLine="46"/>
              <w:jc w:val="center"/>
              <w:rPr>
                <w:rFonts w:ascii="Times New Roman" w:eastAsia="Times New Roman" w:hAnsi="Times New Roman" w:cs="Times New Roman"/>
                <w:b/>
                <w:sz w:val="28"/>
                <w:szCs w:val="28"/>
              </w:rPr>
            </w:pPr>
            <w:r w:rsidRPr="00741CEF">
              <w:rPr>
                <w:rFonts w:ascii="Times New Roman" w:eastAsia="Times New Roman" w:hAnsi="Times New Roman" w:cs="Times New Roman"/>
                <w:b/>
                <w:sz w:val="28"/>
                <w:szCs w:val="28"/>
              </w:rPr>
              <w:t>Председатель</w:t>
            </w: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ПАМФИЛОВА</w:t>
            </w:r>
            <w:r w:rsidRPr="00741CEF">
              <w:rPr>
                <w:rFonts w:ascii="Times New Roman" w:eastAsia="Times New Roman" w:hAnsi="Times New Roman" w:cs="Times New Roman"/>
                <w:sz w:val="28"/>
                <w:szCs w:val="28"/>
              </w:rPr>
              <w:br/>
              <w:t>Элла Александровна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Председатель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p>
        </w:tc>
      </w:tr>
      <w:tr w:rsidR="00741CEF" w:rsidRPr="00741CEF" w:rsidTr="005E735B">
        <w:trPr>
          <w:trHeight w:val="299"/>
        </w:trPr>
        <w:tc>
          <w:tcPr>
            <w:tcW w:w="9673" w:type="dxa"/>
            <w:gridSpan w:val="2"/>
          </w:tcPr>
          <w:p w:rsidR="00741CEF" w:rsidRPr="00741CEF" w:rsidRDefault="00741CEF" w:rsidP="00741CEF">
            <w:pPr>
              <w:spacing w:after="120" w:line="240" w:lineRule="auto"/>
              <w:ind w:left="46" w:right="55"/>
              <w:jc w:val="center"/>
              <w:rPr>
                <w:rFonts w:ascii="Times New Roman" w:eastAsia="Times New Roman" w:hAnsi="Times New Roman" w:cs="Times New Roman"/>
                <w:b/>
                <w:sz w:val="28"/>
                <w:szCs w:val="28"/>
              </w:rPr>
            </w:pPr>
            <w:r w:rsidRPr="00741CEF">
              <w:rPr>
                <w:rFonts w:ascii="Times New Roman" w:eastAsia="Times New Roman" w:hAnsi="Times New Roman" w:cs="Times New Roman"/>
                <w:b/>
                <w:sz w:val="28"/>
                <w:szCs w:val="28"/>
              </w:rPr>
              <w:t>Заместители председателя</w:t>
            </w: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ГРИШИНА</w:t>
            </w:r>
            <w:r w:rsidRPr="00741CEF">
              <w:rPr>
                <w:rFonts w:ascii="Times New Roman" w:eastAsia="Times New Roman" w:hAnsi="Times New Roman" w:cs="Times New Roman"/>
                <w:sz w:val="28"/>
                <w:szCs w:val="28"/>
              </w:rPr>
              <w:br/>
              <w:t>Майя Владимировна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rPr>
              <w:t xml:space="preserve">секретарь Центральной избирательной комиссии Российской Федерации, </w:t>
            </w:r>
            <w:r w:rsidRPr="00741CEF">
              <w:rPr>
                <w:rFonts w:ascii="Times New Roman" w:eastAsia="Times New Roman" w:hAnsi="Times New Roman" w:cs="Times New Roman"/>
                <w:sz w:val="28"/>
                <w:szCs w:val="28"/>
                <w:shd w:val="clear" w:color="auto" w:fill="FFFFFF"/>
              </w:rPr>
              <w:t>заслуженный юрист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ЗЕНЬКОВИЧ</w:t>
            </w:r>
          </w:p>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Павел Станиславович</w:t>
            </w:r>
          </w:p>
          <w:p w:rsidR="00741CEF" w:rsidRPr="00741CEF" w:rsidRDefault="00741CEF" w:rsidP="00741CEF">
            <w:pPr>
              <w:spacing w:after="0" w:line="240" w:lineRule="auto"/>
              <w:ind w:left="46"/>
              <w:rPr>
                <w:rFonts w:ascii="Times New Roman" w:eastAsia="Times New Roman" w:hAnsi="Times New Roman" w:cs="Times New Roman"/>
                <w:sz w:val="28"/>
                <w:szCs w:val="28"/>
              </w:rPr>
            </w:pPr>
          </w:p>
        </w:tc>
        <w:tc>
          <w:tcPr>
            <w:tcW w:w="5948" w:type="dxa"/>
          </w:tcPr>
          <w:p w:rsidR="00741CEF" w:rsidRPr="00741CEF" w:rsidRDefault="00741CEF" w:rsidP="00741CEF">
            <w:pPr>
              <w:tabs>
                <w:tab w:val="left" w:pos="5861"/>
              </w:tabs>
              <w:spacing w:after="0" w:line="240" w:lineRule="auto"/>
              <w:ind w:right="55"/>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shd w:val="clear" w:color="auto" w:fill="FFFFFF"/>
              </w:rPr>
              <w:t xml:space="preserve">статс-секретарь – заместитель Министра просвещения Российской Федерации, кандидат юридических наук </w:t>
            </w:r>
            <w:r w:rsidRPr="00741CEF">
              <w:rPr>
                <w:rFonts w:ascii="Times New Roman" w:eastAsia="Times New Roman" w:hAnsi="Times New Roman" w:cs="Times New Roman"/>
                <w:sz w:val="28"/>
                <w:szCs w:val="28"/>
              </w:rPr>
              <w:t>(по согласованию)</w:t>
            </w:r>
          </w:p>
          <w:p w:rsidR="00741CEF" w:rsidRPr="00741CEF" w:rsidRDefault="00741CEF" w:rsidP="00741CEF">
            <w:pPr>
              <w:tabs>
                <w:tab w:val="left" w:pos="5861"/>
              </w:tabs>
              <w:spacing w:after="0" w:line="240" w:lineRule="auto"/>
              <w:ind w:right="55"/>
              <w:rPr>
                <w:rFonts w:ascii="Times New Roman" w:eastAsia="Times New Roman" w:hAnsi="Times New Roman" w:cs="Times New Roman"/>
                <w:sz w:val="28"/>
                <w:szCs w:val="28"/>
                <w:shd w:val="clear" w:color="auto" w:fill="FFFFFF"/>
              </w:rPr>
            </w:pP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ЛУКАШЕВИЧ</w:t>
            </w:r>
            <w:r w:rsidRPr="00741CEF">
              <w:rPr>
                <w:rFonts w:ascii="Times New Roman" w:eastAsia="Times New Roman" w:hAnsi="Times New Roman" w:cs="Times New Roman"/>
                <w:sz w:val="28"/>
                <w:szCs w:val="28"/>
              </w:rPr>
              <w:br/>
              <w:t>Марина Борисовна</w:t>
            </w:r>
          </w:p>
        </w:tc>
        <w:tc>
          <w:tcPr>
            <w:tcW w:w="5948" w:type="dxa"/>
          </w:tcPr>
          <w:p w:rsidR="00741CEF" w:rsidRPr="00741CEF" w:rsidRDefault="00741CEF" w:rsidP="00741CEF">
            <w:pPr>
              <w:tabs>
                <w:tab w:val="left" w:pos="5861"/>
              </w:tabs>
              <w:spacing w:after="0" w:line="240" w:lineRule="auto"/>
              <w:ind w:right="55"/>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shd w:val="clear" w:color="auto" w:fill="FFFFFF"/>
              </w:rPr>
              <w:t xml:space="preserve">статс-секретарь – заместитель Министра науки и высшего образования Российской Федерации, кандидат экономических наук, кандидат юридических наук </w:t>
            </w:r>
            <w:r w:rsidRPr="00741CEF">
              <w:rPr>
                <w:rFonts w:ascii="Times New Roman" w:eastAsia="Times New Roman" w:hAnsi="Times New Roman" w:cs="Times New Roman"/>
                <w:sz w:val="28"/>
                <w:szCs w:val="28"/>
              </w:rPr>
              <w:t>(по согласованию)</w:t>
            </w:r>
          </w:p>
          <w:p w:rsidR="00741CEF" w:rsidRPr="00741CEF" w:rsidRDefault="00741CEF" w:rsidP="00741CEF">
            <w:pPr>
              <w:tabs>
                <w:tab w:val="left" w:pos="5861"/>
              </w:tabs>
              <w:spacing w:after="0" w:line="240" w:lineRule="auto"/>
              <w:ind w:right="55"/>
              <w:jc w:val="both"/>
              <w:rPr>
                <w:rFonts w:ascii="Times New Roman" w:eastAsia="Times New Roman" w:hAnsi="Times New Roman" w:cs="Times New Roman"/>
                <w:sz w:val="28"/>
                <w:szCs w:val="28"/>
              </w:rPr>
            </w:pPr>
          </w:p>
        </w:tc>
      </w:tr>
      <w:tr w:rsidR="00741CEF" w:rsidRPr="00741CEF" w:rsidTr="005E735B">
        <w:trPr>
          <w:trHeight w:val="360"/>
        </w:trPr>
        <w:tc>
          <w:tcPr>
            <w:tcW w:w="9673" w:type="dxa"/>
            <w:gridSpan w:val="2"/>
          </w:tcPr>
          <w:p w:rsidR="00741CEF" w:rsidRPr="00741CEF" w:rsidRDefault="00741CEF" w:rsidP="00741CEF">
            <w:pPr>
              <w:spacing w:after="120" w:line="240" w:lineRule="auto"/>
              <w:ind w:left="46" w:right="55" w:firstLine="3686"/>
              <w:jc w:val="both"/>
              <w:rPr>
                <w:rFonts w:ascii="Times New Roman" w:eastAsia="Times New Roman" w:hAnsi="Times New Roman" w:cs="Times New Roman"/>
                <w:b/>
                <w:sz w:val="28"/>
                <w:szCs w:val="28"/>
              </w:rPr>
            </w:pPr>
            <w:r w:rsidRPr="00741CEF">
              <w:rPr>
                <w:rFonts w:ascii="Times New Roman" w:eastAsia="Times New Roman" w:hAnsi="Times New Roman" w:cs="Times New Roman"/>
                <w:b/>
                <w:sz w:val="28"/>
                <w:szCs w:val="28"/>
              </w:rPr>
              <w:t>Секретарь</w:t>
            </w: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sz w:val="28"/>
                <w:szCs w:val="28"/>
              </w:rPr>
            </w:pPr>
            <w:r w:rsidRPr="00741CEF">
              <w:rPr>
                <w:rFonts w:ascii="Times New Roman" w:eastAsia="Times New Roman" w:hAnsi="Times New Roman" w:cs="Times New Roman"/>
                <w:caps/>
                <w:sz w:val="28"/>
                <w:szCs w:val="28"/>
              </w:rPr>
              <w:t>Артыкаева</w:t>
            </w:r>
            <w:r w:rsidRPr="00741CEF">
              <w:rPr>
                <w:rFonts w:ascii="Times New Roman" w:eastAsia="Times New Roman" w:hAnsi="Times New Roman" w:cs="Times New Roman"/>
                <w:sz w:val="28"/>
                <w:szCs w:val="28"/>
              </w:rPr>
              <w:br/>
              <w:t>Наталья Петровна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руководитель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16"/>
                <w:szCs w:val="16"/>
              </w:rPr>
            </w:pPr>
          </w:p>
        </w:tc>
      </w:tr>
    </w:tbl>
    <w:p w:rsidR="00741CEF" w:rsidRPr="00741CEF" w:rsidRDefault="00741CEF" w:rsidP="00741CEF">
      <w:pPr>
        <w:spacing w:after="0" w:line="240" w:lineRule="auto"/>
        <w:jc w:val="center"/>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br w:type="page"/>
      </w:r>
    </w:p>
    <w:tbl>
      <w:tblPr>
        <w:tblW w:w="9673" w:type="dxa"/>
        <w:tblInd w:w="-46" w:type="dxa"/>
        <w:tblLayout w:type="fixed"/>
        <w:tblLook w:val="0000"/>
      </w:tblPr>
      <w:tblGrid>
        <w:gridCol w:w="3725"/>
        <w:gridCol w:w="5948"/>
      </w:tblGrid>
      <w:tr w:rsidR="00741CEF" w:rsidRPr="00741CEF" w:rsidTr="005E735B">
        <w:trPr>
          <w:trHeight w:val="303"/>
        </w:trPr>
        <w:tc>
          <w:tcPr>
            <w:tcW w:w="9673" w:type="dxa"/>
            <w:gridSpan w:val="2"/>
          </w:tcPr>
          <w:p w:rsidR="00741CEF" w:rsidRPr="00741CEF" w:rsidRDefault="00741CEF" w:rsidP="00741CEF">
            <w:pPr>
              <w:spacing w:after="120" w:line="240" w:lineRule="auto"/>
              <w:ind w:left="46" w:right="55"/>
              <w:jc w:val="center"/>
              <w:rPr>
                <w:rFonts w:ascii="Times New Roman" w:eastAsia="Times New Roman" w:hAnsi="Times New Roman" w:cs="Times New Roman"/>
                <w:sz w:val="28"/>
                <w:szCs w:val="28"/>
              </w:rPr>
            </w:pPr>
            <w:r w:rsidRPr="00741CEF">
              <w:rPr>
                <w:rFonts w:ascii="Times New Roman" w:eastAsia="Times New Roman" w:hAnsi="Times New Roman" w:cs="Times New Roman"/>
                <w:b/>
                <w:sz w:val="28"/>
                <w:szCs w:val="28"/>
              </w:rPr>
              <w:lastRenderedPageBreak/>
              <w:t>Члены Комиссии</w:t>
            </w: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sz w:val="28"/>
                <w:szCs w:val="28"/>
              </w:rPr>
            </w:pPr>
            <w:r w:rsidRPr="00741CEF">
              <w:rPr>
                <w:rFonts w:ascii="Times New Roman" w:eastAsia="Times New Roman" w:hAnsi="Times New Roman" w:cs="Times New Roman"/>
                <w:caps/>
                <w:sz w:val="28"/>
                <w:szCs w:val="28"/>
              </w:rPr>
              <w:t>Артамошкин</w:t>
            </w:r>
            <w:r w:rsidRPr="00741CEF">
              <w:rPr>
                <w:rFonts w:ascii="Times New Roman" w:eastAsia="Times New Roman" w:hAnsi="Times New Roman" w:cs="Times New Roman"/>
                <w:caps/>
                <w:sz w:val="28"/>
                <w:szCs w:val="28"/>
              </w:rPr>
              <w:br/>
            </w:r>
            <w:r w:rsidRPr="00741CEF">
              <w:rPr>
                <w:rFonts w:ascii="Times New Roman" w:eastAsia="Times New Roman" w:hAnsi="Times New Roman" w:cs="Times New Roman"/>
                <w:sz w:val="28"/>
                <w:szCs w:val="28"/>
              </w:rPr>
              <w:t>Михаил Николаевич</w:t>
            </w:r>
          </w:p>
        </w:tc>
        <w:tc>
          <w:tcPr>
            <w:tcW w:w="5948" w:type="dxa"/>
          </w:tcPr>
          <w:p w:rsidR="00741CEF" w:rsidRPr="00741CEF" w:rsidRDefault="00741CEF" w:rsidP="00741CEF">
            <w:pPr>
              <w:spacing w:after="0" w:line="240" w:lineRule="auto"/>
              <w:ind w:right="57"/>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начальник Контрольно-кадрового управления Аппарата Центральной избирательной комиссии Российской Федерации, кандидат юридических наук, заслуженный сотрудник органов внутренних дел</w:t>
            </w:r>
          </w:p>
          <w:p w:rsidR="00741CEF" w:rsidRPr="00741CEF" w:rsidRDefault="00741CEF" w:rsidP="00741CEF">
            <w:pPr>
              <w:spacing w:after="0" w:line="240" w:lineRule="auto"/>
              <w:ind w:right="57"/>
              <w:jc w:val="both"/>
              <w:rPr>
                <w:rFonts w:ascii="Times New Roman" w:eastAsia="Times New Roman" w:hAnsi="Times New Roman" w:cs="Times New Roman"/>
                <w:sz w:val="28"/>
                <w:szCs w:val="28"/>
              </w:rPr>
            </w:pP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caps/>
                <w:sz w:val="28"/>
                <w:szCs w:val="28"/>
              </w:rPr>
            </w:pPr>
            <w:r w:rsidRPr="00741CEF">
              <w:rPr>
                <w:rFonts w:ascii="Times New Roman" w:eastAsia="Times New Roman" w:hAnsi="Times New Roman" w:cs="Times New Roman"/>
                <w:caps/>
                <w:sz w:val="28"/>
                <w:szCs w:val="28"/>
              </w:rPr>
              <w:t>Баган</w:t>
            </w:r>
          </w:p>
          <w:p w:rsidR="00741CEF" w:rsidRPr="00741CEF" w:rsidRDefault="00741CEF" w:rsidP="00741CEF">
            <w:pPr>
              <w:spacing w:after="0" w:line="240" w:lineRule="auto"/>
              <w:ind w:firstLine="46"/>
              <w:jc w:val="both"/>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Виталий Анатольевич</w:t>
            </w:r>
          </w:p>
          <w:p w:rsidR="00741CEF" w:rsidRPr="00741CEF" w:rsidRDefault="00741CEF" w:rsidP="00741CEF">
            <w:pPr>
              <w:spacing w:after="0" w:line="240" w:lineRule="auto"/>
              <w:ind w:firstLine="46"/>
              <w:jc w:val="both"/>
              <w:rPr>
                <w:rFonts w:ascii="Times New Roman" w:eastAsia="Times New Roman" w:hAnsi="Times New Roman" w:cs="Times New Roman"/>
                <w:sz w:val="28"/>
                <w:szCs w:val="24"/>
              </w:rPr>
            </w:pP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проректор по научной работе и программам развития Московского физико-технического института (государственный университет), кандидат физико-математических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16"/>
                <w:szCs w:val="16"/>
              </w:rPr>
            </w:pP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caps/>
                <w:sz w:val="28"/>
                <w:szCs w:val="28"/>
              </w:rPr>
            </w:pPr>
            <w:r w:rsidRPr="00741CEF">
              <w:rPr>
                <w:rFonts w:ascii="Times New Roman" w:eastAsia="Times New Roman" w:hAnsi="Times New Roman" w:cs="Times New Roman"/>
                <w:caps/>
                <w:sz w:val="28"/>
                <w:szCs w:val="28"/>
              </w:rPr>
              <w:t>Боброва</w:t>
            </w:r>
            <w:r w:rsidRPr="00741CEF">
              <w:rPr>
                <w:rFonts w:ascii="Times New Roman" w:eastAsia="Times New Roman" w:hAnsi="Times New Roman" w:cs="Times New Roman"/>
                <w:caps/>
                <w:sz w:val="28"/>
                <w:szCs w:val="28"/>
              </w:rPr>
              <w:br/>
            </w:r>
            <w:r w:rsidRPr="00741CEF">
              <w:rPr>
                <w:rFonts w:ascii="Times New Roman" w:eastAsia="Times New Roman" w:hAnsi="Times New Roman" w:cs="Times New Roman"/>
                <w:sz w:val="28"/>
                <w:szCs w:val="28"/>
              </w:rPr>
              <w:t>Ольга Викторовна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 xml:space="preserve">Руководитель </w:t>
            </w:r>
            <w:r w:rsidRPr="00741CEF">
              <w:rPr>
                <w:rFonts w:ascii="Times New Roman" w:eastAsia="Times New Roman" w:hAnsi="Times New Roman" w:cs="Times New Roman"/>
                <w:sz w:val="26"/>
              </w:rPr>
              <w:t xml:space="preserve">Аппарата </w:t>
            </w:r>
            <w:r w:rsidRPr="00741CEF">
              <w:rPr>
                <w:rFonts w:ascii="Times New Roman" w:eastAsia="Times New Roman" w:hAnsi="Times New Roman" w:cs="Times New Roman"/>
                <w:sz w:val="28"/>
                <w:szCs w:val="28"/>
              </w:rPr>
              <w:t>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16"/>
                <w:szCs w:val="16"/>
              </w:rPr>
            </w:pPr>
          </w:p>
        </w:tc>
      </w:tr>
      <w:tr w:rsidR="00741CEF" w:rsidRPr="00741CEF" w:rsidTr="005E735B">
        <w:trPr>
          <w:trHeight w:val="284"/>
        </w:trPr>
        <w:tc>
          <w:tcPr>
            <w:tcW w:w="3725" w:type="dxa"/>
          </w:tcPr>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БОРОДУЛИНА</w:t>
            </w:r>
            <w:r w:rsidRPr="00741CEF">
              <w:rPr>
                <w:rFonts w:ascii="Times New Roman" w:eastAsia="Times New Roman" w:hAnsi="Times New Roman" w:cs="Times New Roman"/>
                <w:sz w:val="28"/>
                <w:szCs w:val="28"/>
              </w:rPr>
              <w:br/>
              <w:t>Клавдия Юрьевна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 xml:space="preserve">заместитель начальника Правового управления Аппарата Центральной избирательной комиссии Российской Федерации – начальник </w:t>
            </w:r>
            <w:r w:rsidRPr="00741CEF">
              <w:rPr>
                <w:rFonts w:ascii="Times New Roman" w:eastAsia="Times New Roman" w:hAnsi="Times New Roman" w:cs="Times New Roman"/>
                <w:sz w:val="28"/>
                <w:szCs w:val="28"/>
              </w:rPr>
              <w:br/>
              <w:t xml:space="preserve">отдела регионального законодательства </w:t>
            </w:r>
            <w:r w:rsidRPr="00741CEF">
              <w:rPr>
                <w:rFonts w:ascii="Times New Roman" w:eastAsia="Times New Roman" w:hAnsi="Times New Roman" w:cs="Times New Roman"/>
                <w:sz w:val="28"/>
                <w:szCs w:val="28"/>
              </w:rPr>
              <w:br/>
              <w:t>о выборах и референдумах</w:t>
            </w:r>
          </w:p>
          <w:p w:rsidR="00741CEF" w:rsidRPr="00741CEF" w:rsidRDefault="00741CEF" w:rsidP="00741CEF">
            <w:pPr>
              <w:spacing w:after="0" w:line="240" w:lineRule="auto"/>
              <w:ind w:right="55"/>
              <w:jc w:val="both"/>
              <w:rPr>
                <w:rFonts w:ascii="Times New Roman" w:eastAsia="Times New Roman" w:hAnsi="Times New Roman" w:cs="Times New Roman"/>
                <w:sz w:val="16"/>
                <w:szCs w:val="16"/>
              </w:rPr>
            </w:pPr>
          </w:p>
        </w:tc>
      </w:tr>
      <w:tr w:rsidR="00741CEF" w:rsidRPr="00741CEF" w:rsidTr="005E735B">
        <w:trPr>
          <w:trHeight w:val="284"/>
        </w:trPr>
        <w:tc>
          <w:tcPr>
            <w:tcW w:w="3725" w:type="dxa"/>
          </w:tcPr>
          <w:p w:rsidR="00741CEF" w:rsidRPr="00741CEF" w:rsidRDefault="00741CEF" w:rsidP="00741CEF">
            <w:pPr>
              <w:spacing w:after="0" w:line="240" w:lineRule="auto"/>
              <w:ind w:left="45"/>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ГРАЧЕВА</w:t>
            </w:r>
          </w:p>
          <w:p w:rsidR="00741CEF" w:rsidRPr="00741CEF" w:rsidRDefault="00741CEF" w:rsidP="00741CEF">
            <w:pPr>
              <w:spacing w:after="0" w:line="240" w:lineRule="auto"/>
              <w:ind w:left="45"/>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Елена Юрьевна</w:t>
            </w:r>
          </w:p>
        </w:tc>
        <w:tc>
          <w:tcPr>
            <w:tcW w:w="5948" w:type="dxa"/>
          </w:tcPr>
          <w:p w:rsidR="00741CEF" w:rsidRPr="00741CEF" w:rsidRDefault="00741CEF" w:rsidP="00741CEF">
            <w:pPr>
              <w:spacing w:after="0" w:line="240" w:lineRule="auto"/>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первый проректор Московского государственного юридического университета имени О.Е. Кутафина (МГЮА), доктор юридических наук, профессор </w:t>
            </w:r>
          </w:p>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(по согласованию)</w:t>
            </w:r>
          </w:p>
          <w:p w:rsidR="00741CEF" w:rsidRPr="00741CEF" w:rsidRDefault="00741CEF" w:rsidP="00741CEF">
            <w:pPr>
              <w:spacing w:after="0" w:line="240" w:lineRule="auto"/>
              <w:jc w:val="both"/>
              <w:rPr>
                <w:rFonts w:ascii="Times New Roman" w:eastAsia="Times New Roman" w:hAnsi="Times New Roman" w:cs="Times New Roman"/>
                <w:sz w:val="16"/>
                <w:szCs w:val="16"/>
              </w:rPr>
            </w:pPr>
          </w:p>
        </w:tc>
      </w:tr>
      <w:tr w:rsidR="00741CEF" w:rsidRPr="00741CEF" w:rsidTr="005E735B">
        <w:trPr>
          <w:trHeight w:val="992"/>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shd w:val="clear" w:color="auto" w:fill="FFFFFF"/>
              </w:rPr>
              <w:t>КИНЕВ</w:t>
            </w:r>
            <w:r w:rsidRPr="00741CEF">
              <w:rPr>
                <w:rFonts w:ascii="Times New Roman" w:eastAsia="Times New Roman" w:hAnsi="Times New Roman" w:cs="Times New Roman"/>
                <w:sz w:val="28"/>
                <w:szCs w:val="28"/>
              </w:rPr>
              <w:br/>
            </w:r>
            <w:r w:rsidRPr="00741CEF">
              <w:rPr>
                <w:rFonts w:ascii="Times New Roman" w:eastAsia="Times New Roman" w:hAnsi="Times New Roman" w:cs="Times New Roman"/>
                <w:sz w:val="28"/>
                <w:szCs w:val="28"/>
                <w:shd w:val="clear" w:color="auto" w:fill="FFFFFF"/>
              </w:rPr>
              <w:t>Александр Юрьевич</w:t>
            </w:r>
          </w:p>
        </w:tc>
        <w:tc>
          <w:tcPr>
            <w:tcW w:w="5948" w:type="dxa"/>
            <w:vAlign w:val="center"/>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член Центральной избирательной комиссии Российской Федерации, доктор юридических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16"/>
              </w:rPr>
            </w:pPr>
          </w:p>
        </w:tc>
      </w:tr>
      <w:tr w:rsidR="00741CEF" w:rsidRPr="00741CEF" w:rsidTr="005E735B">
        <w:trPr>
          <w:trHeight w:val="655"/>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КЛЮКИН</w:t>
            </w:r>
            <w:r w:rsidRPr="00741CEF">
              <w:rPr>
                <w:rFonts w:ascii="Times New Roman" w:eastAsia="Times New Roman" w:hAnsi="Times New Roman" w:cs="Times New Roman"/>
                <w:sz w:val="28"/>
                <w:szCs w:val="28"/>
                <w:shd w:val="clear" w:color="auto" w:fill="FFFFFF"/>
              </w:rPr>
              <w:br/>
              <w:t>Александр Николаевич</w:t>
            </w:r>
          </w:p>
        </w:tc>
        <w:tc>
          <w:tcPr>
            <w:tcW w:w="5948" w:type="dxa"/>
            <w:vAlign w:val="center"/>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член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16"/>
                <w:szCs w:val="16"/>
                <w:shd w:val="clear" w:color="auto" w:fill="FFFFFF"/>
              </w:rPr>
            </w:pPr>
          </w:p>
        </w:tc>
      </w:tr>
      <w:tr w:rsidR="00741CEF" w:rsidRPr="00741CEF" w:rsidTr="005E735B">
        <w:trPr>
          <w:trHeight w:val="655"/>
        </w:trPr>
        <w:tc>
          <w:tcPr>
            <w:tcW w:w="3725" w:type="dxa"/>
          </w:tcPr>
          <w:p w:rsidR="00741CEF" w:rsidRPr="00741CEF" w:rsidRDefault="00741CEF" w:rsidP="00741CEF">
            <w:pPr>
              <w:spacing w:after="0" w:line="240" w:lineRule="auto"/>
              <w:ind w:left="46"/>
              <w:rPr>
                <w:rFonts w:ascii="Times New Roman" w:eastAsia="Times New Roman" w:hAnsi="Times New Roman" w:cs="Times New Roman"/>
                <w:caps/>
                <w:sz w:val="28"/>
                <w:szCs w:val="28"/>
                <w:shd w:val="clear" w:color="auto" w:fill="FFFFFF"/>
              </w:rPr>
            </w:pPr>
            <w:r w:rsidRPr="00741CEF">
              <w:rPr>
                <w:rFonts w:ascii="Times New Roman" w:eastAsia="Times New Roman" w:hAnsi="Times New Roman" w:cs="Times New Roman"/>
                <w:caps/>
                <w:sz w:val="28"/>
                <w:szCs w:val="28"/>
                <w:shd w:val="clear" w:color="auto" w:fill="FFFFFF"/>
              </w:rPr>
              <w:t>Муравьев</w:t>
            </w:r>
          </w:p>
          <w:p w:rsidR="00741CEF" w:rsidRPr="00741CEF" w:rsidRDefault="00741CEF" w:rsidP="00741CEF">
            <w:pPr>
              <w:spacing w:after="0" w:line="240" w:lineRule="auto"/>
              <w:rPr>
                <w:rFonts w:ascii="Arial" w:eastAsia="Times New Roman" w:hAnsi="Arial" w:cs="Arial"/>
                <w:b/>
                <w:bCs/>
                <w:sz w:val="28"/>
                <w:szCs w:val="28"/>
              </w:rPr>
            </w:pPr>
            <w:r w:rsidRPr="00741CEF">
              <w:rPr>
                <w:rFonts w:ascii="Arial" w:eastAsia="Times New Roman" w:hAnsi="Arial" w:cs="Arial"/>
                <w:b/>
                <w:bCs/>
                <w:noProof/>
                <w:sz w:val="28"/>
                <w:szCs w:val="28"/>
              </w:rPr>
              <w:drawing>
                <wp:inline distT="0" distB="0" distL="0" distR="0">
                  <wp:extent cx="8255" cy="191135"/>
                  <wp:effectExtent l="0" t="0" r="0" b="0"/>
                  <wp:docPr id="1" name="Рисунок 1" descr="1x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w"/>
                          <pic:cNvPicPr>
                            <a:picLocks noChangeAspect="1" noChangeArrowheads="1"/>
                          </pic:cNvPicPr>
                        </pic:nvPicPr>
                        <pic:blipFill>
                          <a:blip r:embed="rId10"/>
                          <a:srcRect/>
                          <a:stretch>
                            <a:fillRect/>
                          </a:stretch>
                        </pic:blipFill>
                        <pic:spPr bwMode="auto">
                          <a:xfrm>
                            <a:off x="0" y="0"/>
                            <a:ext cx="8255" cy="191135"/>
                          </a:xfrm>
                          <a:prstGeom prst="rect">
                            <a:avLst/>
                          </a:prstGeom>
                          <a:noFill/>
                          <a:ln w="9525">
                            <a:noFill/>
                            <a:miter lim="800000"/>
                            <a:headEnd/>
                            <a:tailEnd/>
                          </a:ln>
                        </pic:spPr>
                      </pic:pic>
                    </a:graphicData>
                  </a:graphic>
                </wp:inline>
              </w:drawing>
            </w:r>
            <w:r w:rsidRPr="00741CEF">
              <w:rPr>
                <w:rFonts w:ascii="Times New Roman" w:eastAsia="Times New Roman" w:hAnsi="Times New Roman" w:cs="Times New Roman"/>
                <w:bCs/>
                <w:sz w:val="28"/>
                <w:szCs w:val="28"/>
              </w:rPr>
              <w:t>Сергей Евгеньевич</w:t>
            </w:r>
          </w:p>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rPr>
            </w:pPr>
          </w:p>
        </w:tc>
        <w:tc>
          <w:tcPr>
            <w:tcW w:w="5948" w:type="dxa"/>
            <w:vAlign w:val="center"/>
          </w:tcPr>
          <w:p w:rsidR="00741CEF" w:rsidRPr="00741CEF" w:rsidRDefault="00741CEF" w:rsidP="00741CEF">
            <w:pPr>
              <w:spacing w:after="0" w:line="240" w:lineRule="auto"/>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доцент кафедры теоретической ядерной физики Национального исследовательского ядерного университета «МИФИ», кандидат физико-математических наук</w:t>
            </w:r>
          </w:p>
          <w:p w:rsidR="00741CEF" w:rsidRPr="00741CEF" w:rsidRDefault="00741CEF" w:rsidP="00741CEF">
            <w:pPr>
              <w:spacing w:after="0" w:line="240" w:lineRule="auto"/>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(по согласованию)</w:t>
            </w:r>
          </w:p>
          <w:p w:rsidR="00741CEF" w:rsidRPr="00741CEF" w:rsidRDefault="00741CEF" w:rsidP="00741CEF">
            <w:pPr>
              <w:spacing w:after="0" w:line="240" w:lineRule="auto"/>
              <w:rPr>
                <w:rFonts w:ascii="Times New Roman" w:eastAsia="Times New Roman" w:hAnsi="Times New Roman" w:cs="Times New Roman"/>
                <w:sz w:val="16"/>
                <w:szCs w:val="16"/>
              </w:rPr>
            </w:pPr>
          </w:p>
        </w:tc>
      </w:tr>
      <w:tr w:rsidR="00741CEF" w:rsidRPr="00741CEF" w:rsidTr="005E735B">
        <w:trPr>
          <w:trHeight w:val="655"/>
        </w:trPr>
        <w:tc>
          <w:tcPr>
            <w:tcW w:w="3725" w:type="dxa"/>
          </w:tcPr>
          <w:p w:rsidR="00741CEF" w:rsidRPr="00741CEF" w:rsidRDefault="00741CEF" w:rsidP="00741CEF">
            <w:pPr>
              <w:spacing w:after="0" w:line="240" w:lineRule="auto"/>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ЛЕСКОВ</w:t>
            </w:r>
            <w:r w:rsidRPr="00741CEF">
              <w:rPr>
                <w:rFonts w:ascii="Times New Roman" w:eastAsia="Times New Roman" w:hAnsi="Times New Roman" w:cs="Times New Roman"/>
                <w:sz w:val="28"/>
                <w:szCs w:val="28"/>
              </w:rPr>
              <w:br/>
              <w:t>Максим Александрович</w:t>
            </w:r>
          </w:p>
        </w:tc>
        <w:tc>
          <w:tcPr>
            <w:tcW w:w="5948" w:type="dxa"/>
          </w:tcPr>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исполнительный директор Некоммерческой организации «Российский фонд свободных выборов», кандидат философских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(по согласованию)</w:t>
            </w:r>
          </w:p>
          <w:p w:rsidR="00741CEF" w:rsidRPr="00741CEF" w:rsidRDefault="00741CEF" w:rsidP="00741CEF">
            <w:pPr>
              <w:spacing w:after="0" w:line="240" w:lineRule="auto"/>
              <w:jc w:val="both"/>
              <w:rPr>
                <w:rFonts w:ascii="Times New Roman" w:eastAsia="Times New Roman" w:hAnsi="Times New Roman" w:cs="Times New Roman"/>
                <w:sz w:val="16"/>
                <w:szCs w:val="16"/>
              </w:rPr>
            </w:pPr>
          </w:p>
        </w:tc>
      </w:tr>
      <w:tr w:rsidR="00741CEF" w:rsidRPr="00741CEF" w:rsidTr="005E735B">
        <w:trPr>
          <w:trHeight w:val="655"/>
        </w:trPr>
        <w:tc>
          <w:tcPr>
            <w:tcW w:w="3725" w:type="dxa"/>
          </w:tcPr>
          <w:p w:rsidR="00741CEF" w:rsidRPr="00741CEF" w:rsidRDefault="00741CEF" w:rsidP="00741CEF">
            <w:pPr>
              <w:spacing w:after="0" w:line="240" w:lineRule="auto"/>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lastRenderedPageBreak/>
              <w:t>ЛЫСЕНКО</w:t>
            </w:r>
            <w:r w:rsidRPr="00741CEF">
              <w:rPr>
                <w:rFonts w:ascii="Times New Roman" w:eastAsia="Times New Roman" w:hAnsi="Times New Roman" w:cs="Times New Roman"/>
                <w:sz w:val="28"/>
                <w:szCs w:val="28"/>
              </w:rPr>
              <w:br/>
              <w:t>Владимир Иванович</w:t>
            </w:r>
          </w:p>
        </w:tc>
        <w:tc>
          <w:tcPr>
            <w:tcW w:w="5948" w:type="dxa"/>
          </w:tcPr>
          <w:p w:rsidR="00741CEF" w:rsidRPr="00741CEF" w:rsidRDefault="00741CEF" w:rsidP="00741CEF">
            <w:pPr>
              <w:spacing w:after="0" w:line="240" w:lineRule="auto"/>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 xml:space="preserve">главный советник отдела мониторинга </w:t>
            </w:r>
            <w:r w:rsidRPr="00741CEF">
              <w:rPr>
                <w:rFonts w:ascii="Times New Roman" w:eastAsia="Times New Roman" w:hAnsi="Times New Roman" w:cs="Times New Roman"/>
                <w:sz w:val="28"/>
                <w:szCs w:val="28"/>
              </w:rPr>
              <w:br/>
              <w:t>и совершенствования избирательных технологий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доктор юридических наук, заслуженный юрист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rPr>
            </w:pPr>
          </w:p>
        </w:tc>
      </w:tr>
      <w:tr w:rsidR="00741CEF" w:rsidRPr="00741CEF" w:rsidTr="005E735B">
        <w:trPr>
          <w:trHeight w:val="655"/>
        </w:trPr>
        <w:tc>
          <w:tcPr>
            <w:tcW w:w="3725" w:type="dxa"/>
          </w:tcPr>
          <w:p w:rsidR="00741CEF" w:rsidRPr="00741CEF" w:rsidRDefault="00741CEF" w:rsidP="00741CEF">
            <w:pPr>
              <w:spacing w:after="0" w:line="240" w:lineRule="auto"/>
              <w:rPr>
                <w:rFonts w:ascii="Times New Roman" w:eastAsia="Times New Roman" w:hAnsi="Times New Roman" w:cs="Times New Roman"/>
                <w:caps/>
                <w:sz w:val="28"/>
                <w:szCs w:val="28"/>
              </w:rPr>
            </w:pPr>
            <w:r w:rsidRPr="00741CEF">
              <w:rPr>
                <w:rFonts w:ascii="Times New Roman" w:eastAsia="Times New Roman" w:hAnsi="Times New Roman" w:cs="Times New Roman"/>
                <w:caps/>
                <w:sz w:val="28"/>
                <w:szCs w:val="28"/>
              </w:rPr>
              <w:t>НАВДАЕВ</w:t>
            </w:r>
          </w:p>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Матвей Петрович</w:t>
            </w:r>
          </w:p>
        </w:tc>
        <w:tc>
          <w:tcPr>
            <w:tcW w:w="5948" w:type="dxa"/>
          </w:tcPr>
          <w:p w:rsidR="00741CEF" w:rsidRPr="00741CEF" w:rsidRDefault="00741CEF" w:rsidP="00741CEF">
            <w:pPr>
              <w:spacing w:after="0" w:line="240" w:lineRule="auto"/>
              <w:ind w:right="57"/>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советник руководителя Федерального агентства по делам молодежи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26"/>
              </w:rPr>
            </w:pPr>
          </w:p>
        </w:tc>
      </w:tr>
      <w:tr w:rsidR="00741CEF" w:rsidRPr="00741CEF" w:rsidTr="005E735B">
        <w:trPr>
          <w:trHeight w:val="809"/>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НЕСТЕРОВ</w:t>
            </w:r>
          </w:p>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Алексей Сергеевич</w:t>
            </w:r>
          </w:p>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rPr>
            </w:pPr>
          </w:p>
        </w:tc>
        <w:tc>
          <w:tcPr>
            <w:tcW w:w="5948" w:type="dxa"/>
            <w:vAlign w:val="center"/>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начальник Управления организационно-методического и экспертно-аналитического обеспечения Аппарата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rPr>
            </w:pPr>
          </w:p>
        </w:tc>
      </w:tr>
      <w:tr w:rsidR="00741CEF" w:rsidRPr="00741CEF" w:rsidTr="005E735B">
        <w:trPr>
          <w:trHeight w:val="992"/>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caps/>
                <w:sz w:val="28"/>
                <w:szCs w:val="28"/>
              </w:rPr>
              <w:t xml:space="preserve">Орловская </w:t>
            </w:r>
            <w:r w:rsidRPr="00741CEF">
              <w:rPr>
                <w:rFonts w:ascii="Times New Roman" w:eastAsia="Times New Roman" w:hAnsi="Times New Roman" w:cs="Times New Roman"/>
                <w:caps/>
                <w:sz w:val="28"/>
                <w:szCs w:val="28"/>
              </w:rPr>
              <w:br/>
            </w:r>
            <w:r w:rsidRPr="00741CEF">
              <w:rPr>
                <w:rFonts w:ascii="Times New Roman" w:eastAsia="Times New Roman" w:hAnsi="Times New Roman" w:cs="Times New Roman"/>
                <w:sz w:val="28"/>
                <w:szCs w:val="28"/>
              </w:rPr>
              <w:t xml:space="preserve">Елена Викторовна </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rPr>
              <w:t>начальник Управления по вопросам организации избирательного процесса Аппарата Центральной избирательной комиссии Российской Федерации,</w:t>
            </w:r>
            <w:r w:rsidRPr="00741CEF">
              <w:rPr>
                <w:rFonts w:ascii="Verdana" w:eastAsia="Times New Roman" w:hAnsi="Verdana" w:cs="Times New Roman"/>
                <w:sz w:val="28"/>
                <w:szCs w:val="28"/>
                <w:shd w:val="clear" w:color="auto" w:fill="FFFFFF"/>
              </w:rPr>
              <w:t xml:space="preserve"> </w:t>
            </w:r>
            <w:r w:rsidRPr="00741CEF">
              <w:rPr>
                <w:rFonts w:ascii="Times New Roman" w:eastAsia="Times New Roman" w:hAnsi="Times New Roman" w:cs="Times New Roman"/>
                <w:sz w:val="28"/>
                <w:szCs w:val="28"/>
                <w:shd w:val="clear" w:color="auto" w:fill="FFFFFF"/>
              </w:rPr>
              <w:t>кандидат искусствоведения</w:t>
            </w:r>
          </w:p>
          <w:p w:rsidR="00741CEF" w:rsidRPr="00741CEF" w:rsidRDefault="00741CEF" w:rsidP="00741CEF">
            <w:pPr>
              <w:spacing w:after="0" w:line="240" w:lineRule="auto"/>
              <w:ind w:right="55"/>
              <w:jc w:val="both"/>
              <w:rPr>
                <w:rFonts w:ascii="Times New Roman" w:eastAsia="Times New Roman" w:hAnsi="Times New Roman" w:cs="Times New Roman"/>
                <w:sz w:val="26"/>
              </w:rPr>
            </w:pPr>
          </w:p>
        </w:tc>
      </w:tr>
      <w:tr w:rsidR="00741CEF" w:rsidRPr="00741CEF" w:rsidTr="005E735B">
        <w:trPr>
          <w:trHeight w:val="699"/>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 xml:space="preserve">ПАВЛУШКИН </w:t>
            </w:r>
            <w:r w:rsidRPr="00741CEF">
              <w:rPr>
                <w:rFonts w:ascii="Times New Roman" w:eastAsia="Times New Roman" w:hAnsi="Times New Roman" w:cs="Times New Roman"/>
                <w:sz w:val="28"/>
                <w:szCs w:val="28"/>
              </w:rPr>
              <w:br/>
              <w:t>Алексей Владимирович</w:t>
            </w:r>
          </w:p>
          <w:p w:rsidR="00741CEF" w:rsidRPr="00741CEF" w:rsidRDefault="00741CEF" w:rsidP="00741CEF">
            <w:pPr>
              <w:spacing w:after="0" w:line="240" w:lineRule="auto"/>
              <w:ind w:left="46"/>
              <w:rPr>
                <w:rFonts w:ascii="Times New Roman" w:eastAsia="Times New Roman" w:hAnsi="Times New Roman" w:cs="Times New Roman"/>
                <w:sz w:val="28"/>
                <w:szCs w:val="28"/>
              </w:rPr>
            </w:pPr>
          </w:p>
          <w:p w:rsidR="00741CEF" w:rsidRPr="00741CEF" w:rsidRDefault="00741CEF" w:rsidP="00741CEF">
            <w:pPr>
              <w:spacing w:after="0" w:line="240" w:lineRule="auto"/>
              <w:rPr>
                <w:rFonts w:ascii="Times New Roman" w:eastAsia="Times New Roman" w:hAnsi="Times New Roman" w:cs="Times New Roman"/>
                <w:sz w:val="28"/>
                <w:szCs w:val="28"/>
              </w:rPr>
            </w:pPr>
          </w:p>
        </w:tc>
        <w:tc>
          <w:tcPr>
            <w:tcW w:w="5948" w:type="dxa"/>
          </w:tcPr>
          <w:p w:rsidR="00741CEF" w:rsidRPr="00741CEF" w:rsidRDefault="00741CEF" w:rsidP="00741CEF">
            <w:pPr>
              <w:spacing w:after="120" w:line="240" w:lineRule="auto"/>
              <w:ind w:right="57"/>
              <w:jc w:val="both"/>
              <w:rPr>
                <w:rFonts w:ascii="Times New Roman" w:eastAsia="Times New Roman" w:hAnsi="Times New Roman" w:cs="Times New Roman"/>
                <w:bCs/>
                <w:sz w:val="28"/>
                <w:szCs w:val="28"/>
                <w:shd w:val="clear" w:color="auto" w:fill="FFFFFF"/>
              </w:rPr>
            </w:pPr>
            <w:r w:rsidRPr="00741CEF">
              <w:rPr>
                <w:rFonts w:ascii="Times New Roman" w:eastAsia="Times New Roman" w:hAnsi="Times New Roman" w:cs="Times New Roman"/>
                <w:bCs/>
                <w:sz w:val="28"/>
                <w:szCs w:val="28"/>
                <w:shd w:val="clear" w:color="auto" w:fill="FFFFFF"/>
              </w:rPr>
              <w:t>ведущий научный сотрудник лаборатории правового мониторинга и социологии права Института законодательства и сравнительного правоведения при Правительстве Российской Федерации</w:t>
            </w:r>
          </w:p>
        </w:tc>
      </w:tr>
      <w:tr w:rsidR="00741CEF" w:rsidRPr="00741CEF" w:rsidTr="005E735B">
        <w:trPr>
          <w:trHeight w:val="699"/>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ПОПОВ</w:t>
            </w:r>
            <w:r w:rsidRPr="00741CEF">
              <w:rPr>
                <w:rFonts w:ascii="Times New Roman" w:eastAsia="Times New Roman" w:hAnsi="Times New Roman" w:cs="Times New Roman"/>
                <w:sz w:val="28"/>
                <w:szCs w:val="28"/>
              </w:rPr>
              <w:br/>
              <w:t>Михаил Анатольевич</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Руководитель федерального государственного казенного учреждения «Федеральный центр информатизации при Центральной избирательной комиссии Российской Федерации», кандидат экономических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РОЖКОВ</w:t>
            </w:r>
          </w:p>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Артемий Игоревич</w:t>
            </w:r>
          </w:p>
          <w:p w:rsidR="00741CEF" w:rsidRPr="00741CEF" w:rsidRDefault="00741CEF" w:rsidP="00741CEF">
            <w:pPr>
              <w:spacing w:after="0" w:line="240" w:lineRule="auto"/>
              <w:ind w:left="46"/>
              <w:rPr>
                <w:rFonts w:ascii="Times New Roman" w:eastAsia="Times New Roman" w:hAnsi="Times New Roman" w:cs="Times New Roman"/>
                <w:sz w:val="28"/>
                <w:szCs w:val="28"/>
              </w:rPr>
            </w:pP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директор Департамента государственной политики в сфере высшего образования и молодежной политики Министерства науки и высшего образования Российской Федерации, кандидат юридических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p>
        </w:tc>
      </w:tr>
    </w:tbl>
    <w:p w:rsidR="00741CEF" w:rsidRPr="00741CEF" w:rsidRDefault="00741CEF" w:rsidP="00741CEF">
      <w:pPr>
        <w:spacing w:after="0" w:line="240" w:lineRule="auto"/>
        <w:jc w:val="center"/>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br w:type="page"/>
      </w:r>
    </w:p>
    <w:tbl>
      <w:tblPr>
        <w:tblW w:w="9673" w:type="dxa"/>
        <w:tblInd w:w="-46" w:type="dxa"/>
        <w:tblLayout w:type="fixed"/>
        <w:tblLook w:val="0000"/>
      </w:tblPr>
      <w:tblGrid>
        <w:gridCol w:w="3725"/>
        <w:gridCol w:w="5948"/>
      </w:tblGrid>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lastRenderedPageBreak/>
              <w:t>СМИРНОВ</w:t>
            </w:r>
            <w:r w:rsidRPr="00741CEF">
              <w:rPr>
                <w:rFonts w:ascii="Times New Roman" w:eastAsia="Times New Roman" w:hAnsi="Times New Roman" w:cs="Times New Roman"/>
                <w:sz w:val="28"/>
                <w:szCs w:val="28"/>
              </w:rPr>
              <w:br/>
              <w:t>Вильям Викторович</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bCs/>
                <w:sz w:val="28"/>
              </w:rPr>
            </w:pPr>
            <w:r w:rsidRPr="00741CEF">
              <w:rPr>
                <w:rFonts w:ascii="Times New Roman" w:eastAsia="Times New Roman" w:hAnsi="Times New Roman" w:cs="Times New Roman"/>
                <w:sz w:val="28"/>
                <w:szCs w:val="28"/>
              </w:rPr>
              <w:t xml:space="preserve">ведущий научный сотрудник Института государства и права Российской академии наук, кандидат юридических наук, доцент, заслуженный юрист Российской Федерации </w:t>
            </w:r>
            <w:r w:rsidRPr="00741CEF">
              <w:rPr>
                <w:rFonts w:ascii="Times New Roman" w:eastAsia="Times New Roman" w:hAnsi="Times New Roman" w:cs="Times New Roman"/>
                <w:bCs/>
                <w:sz w:val="28"/>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28"/>
                <w:szCs w:val="28"/>
              </w:rPr>
            </w:pPr>
          </w:p>
        </w:tc>
      </w:tr>
      <w:tr w:rsidR="00741CEF" w:rsidRPr="00741CEF" w:rsidTr="005E735B">
        <w:trPr>
          <w:trHeight w:val="284"/>
        </w:trPr>
        <w:tc>
          <w:tcPr>
            <w:tcW w:w="3725" w:type="dxa"/>
          </w:tcPr>
          <w:p w:rsidR="00741CEF" w:rsidRPr="00741CEF" w:rsidRDefault="00741CEF" w:rsidP="00741CEF">
            <w:pPr>
              <w:widowControl w:val="0"/>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ФЕЛОНИНА</w:t>
            </w:r>
          </w:p>
          <w:p w:rsidR="00741CEF" w:rsidRPr="00741CEF" w:rsidRDefault="00741CEF" w:rsidP="00741CEF">
            <w:pPr>
              <w:widowControl w:val="0"/>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Юлия Владимировна</w:t>
            </w:r>
          </w:p>
        </w:tc>
        <w:tc>
          <w:tcPr>
            <w:tcW w:w="5948" w:type="dxa"/>
          </w:tcPr>
          <w:p w:rsidR="00741CEF" w:rsidRPr="00741CEF" w:rsidRDefault="00741CEF" w:rsidP="00741CEF">
            <w:pPr>
              <w:spacing w:after="0" w:line="240" w:lineRule="auto"/>
              <w:ind w:right="57"/>
              <w:jc w:val="both"/>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начальник Управления международного сотрудничества и информации Аппарата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rPr>
            </w:pPr>
          </w:p>
        </w:tc>
      </w:tr>
      <w:tr w:rsidR="00741CEF" w:rsidRPr="00741CEF" w:rsidTr="005E735B">
        <w:trPr>
          <w:trHeight w:val="293"/>
        </w:trPr>
        <w:tc>
          <w:tcPr>
            <w:tcW w:w="3725" w:type="dxa"/>
          </w:tcPr>
          <w:p w:rsidR="00741CEF" w:rsidRPr="00741CEF" w:rsidRDefault="00741CEF" w:rsidP="00741CEF">
            <w:pPr>
              <w:widowControl w:val="0"/>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ШАПИЕВ</w:t>
            </w:r>
            <w:r w:rsidRPr="00741CEF">
              <w:rPr>
                <w:rFonts w:ascii="Times New Roman" w:eastAsia="Times New Roman" w:hAnsi="Times New Roman" w:cs="Times New Roman"/>
                <w:sz w:val="28"/>
                <w:szCs w:val="28"/>
              </w:rPr>
              <w:br/>
              <w:t>Сиябшах Магомедович</w:t>
            </w:r>
          </w:p>
        </w:tc>
        <w:tc>
          <w:tcPr>
            <w:tcW w:w="5948" w:type="dxa"/>
          </w:tcPr>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член Центральной избирательной комиссии Российской Федерации, доктор юридических наук, профессор, заслуженный юрист Российской Федерации, заслуженный юрист Республики Дагестан</w:t>
            </w:r>
          </w:p>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rPr>
            </w:pPr>
          </w:p>
        </w:tc>
      </w:tr>
      <w:tr w:rsidR="00741CEF" w:rsidRPr="00741CEF" w:rsidTr="005E735B">
        <w:trPr>
          <w:trHeight w:val="293"/>
        </w:trPr>
        <w:tc>
          <w:tcPr>
            <w:tcW w:w="3725" w:type="dxa"/>
          </w:tcPr>
          <w:p w:rsidR="00741CEF" w:rsidRPr="00741CEF" w:rsidRDefault="00741CEF" w:rsidP="00741CEF">
            <w:pPr>
              <w:widowControl w:val="0"/>
              <w:spacing w:after="0" w:line="240" w:lineRule="auto"/>
              <w:ind w:left="45"/>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ШУТОВ</w:t>
            </w:r>
          </w:p>
          <w:p w:rsidR="00741CEF" w:rsidRPr="00741CEF" w:rsidRDefault="00741CEF" w:rsidP="00741CEF">
            <w:pPr>
              <w:widowControl w:val="0"/>
              <w:spacing w:after="0" w:line="240" w:lineRule="auto"/>
              <w:ind w:left="45"/>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Андрей Юрьевич</w:t>
            </w:r>
          </w:p>
        </w:tc>
        <w:tc>
          <w:tcPr>
            <w:tcW w:w="5948" w:type="dxa"/>
          </w:tcPr>
          <w:p w:rsidR="00741CEF" w:rsidRPr="00741CEF" w:rsidRDefault="00741CEF" w:rsidP="00741CEF">
            <w:pPr>
              <w:widowControl w:val="0"/>
              <w:spacing w:after="0" w:line="240" w:lineRule="auto"/>
              <w:ind w:right="57"/>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 xml:space="preserve">декан факультета политологии Московского государственного университета имени </w:t>
            </w:r>
            <w:r w:rsidRPr="00741CEF">
              <w:rPr>
                <w:rFonts w:ascii="Times New Roman" w:eastAsia="Times New Roman" w:hAnsi="Times New Roman" w:cs="Times New Roman"/>
                <w:sz w:val="28"/>
                <w:szCs w:val="28"/>
              </w:rPr>
              <w:br/>
              <w:t>М.В. Ломоносова, доктор исторических наук, профессор (по согласованию)</w:t>
            </w:r>
          </w:p>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rPr>
            </w:pPr>
          </w:p>
        </w:tc>
      </w:tr>
      <w:tr w:rsidR="00741CEF" w:rsidRPr="00741CEF" w:rsidTr="005E735B">
        <w:trPr>
          <w:trHeight w:val="293"/>
        </w:trPr>
        <w:tc>
          <w:tcPr>
            <w:tcW w:w="3725" w:type="dxa"/>
          </w:tcPr>
          <w:p w:rsidR="00741CEF" w:rsidRPr="00741CEF" w:rsidRDefault="00741CEF" w:rsidP="00741CEF">
            <w:pPr>
              <w:widowControl w:val="0"/>
              <w:spacing w:after="0" w:line="240" w:lineRule="auto"/>
              <w:ind w:left="46"/>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ЭБЗЕЕВ</w:t>
            </w:r>
            <w:r w:rsidRPr="00741CEF">
              <w:rPr>
                <w:rFonts w:ascii="Times New Roman" w:eastAsia="Times New Roman" w:hAnsi="Times New Roman" w:cs="Times New Roman"/>
                <w:sz w:val="28"/>
                <w:szCs w:val="28"/>
              </w:rPr>
              <w:br/>
              <w:t>Борис Сафарович</w:t>
            </w:r>
          </w:p>
        </w:tc>
        <w:tc>
          <w:tcPr>
            <w:tcW w:w="5948" w:type="dxa"/>
          </w:tcPr>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член Центральной избирательной комиссии Российской Федерации, доктор юридических наук, профессор,</w:t>
            </w:r>
            <w:r w:rsidRPr="00741CEF">
              <w:rPr>
                <w:rFonts w:ascii="Tahoma" w:eastAsia="Times New Roman" w:hAnsi="Tahoma" w:cs="Tahoma"/>
                <w:sz w:val="28"/>
                <w:szCs w:val="28"/>
                <w:shd w:val="clear" w:color="auto" w:fill="FFFFFF"/>
              </w:rPr>
              <w:t xml:space="preserve"> </w:t>
            </w:r>
            <w:r w:rsidRPr="00741CEF">
              <w:rPr>
                <w:rFonts w:ascii="Times New Roman" w:eastAsia="Times New Roman" w:hAnsi="Times New Roman" w:cs="Times New Roman"/>
                <w:sz w:val="28"/>
                <w:szCs w:val="28"/>
                <w:shd w:val="clear" w:color="auto" w:fill="FFFFFF"/>
              </w:rPr>
              <w:t>судья высшего квалификационного класса, з</w:t>
            </w:r>
            <w:r w:rsidRPr="00741CEF">
              <w:rPr>
                <w:rFonts w:ascii="Times New Roman" w:eastAsia="Times New Roman" w:hAnsi="Times New Roman" w:cs="Times New Roman"/>
                <w:sz w:val="28"/>
                <w:szCs w:val="28"/>
              </w:rPr>
              <w:t xml:space="preserve">аслуженный юрист Российской Федерации, </w:t>
            </w:r>
            <w:r w:rsidRPr="00741CEF">
              <w:rPr>
                <w:rFonts w:ascii="Times New Roman" w:eastAsia="Times New Roman" w:hAnsi="Times New Roman" w:cs="Times New Roman"/>
                <w:sz w:val="28"/>
                <w:szCs w:val="28"/>
                <w:shd w:val="clear" w:color="auto" w:fill="FFFFFF"/>
              </w:rPr>
              <w:t>заслуженный деятель науки Российской Федерации.</w:t>
            </w:r>
          </w:p>
        </w:tc>
      </w:tr>
    </w:tbl>
    <w:p w:rsidR="00741CEF" w:rsidRPr="00741CEF" w:rsidRDefault="00741CEF" w:rsidP="00741CEF">
      <w:pPr>
        <w:spacing w:after="0" w:line="240" w:lineRule="auto"/>
        <w:jc w:val="center"/>
        <w:rPr>
          <w:rFonts w:ascii="Times New Roman" w:eastAsia="Times New Roman" w:hAnsi="Times New Roman" w:cs="Times New Roman"/>
          <w:b/>
          <w:bCs/>
          <w:sz w:val="28"/>
          <w:szCs w:val="28"/>
        </w:rPr>
      </w:pPr>
    </w:p>
    <w:p w:rsidR="00741CEF" w:rsidRPr="00741CEF" w:rsidRDefault="00741CEF" w:rsidP="00741CEF">
      <w:pPr>
        <w:spacing w:after="0" w:line="240" w:lineRule="auto"/>
        <w:jc w:val="both"/>
        <w:rPr>
          <w:rFonts w:ascii="Times New Roman" w:eastAsia="Times New Roman" w:hAnsi="Times New Roman" w:cs="Times New Roman"/>
          <w:sz w:val="26"/>
          <w:szCs w:val="26"/>
        </w:rPr>
        <w:sectPr w:rsidR="00741CEF" w:rsidRPr="00741CEF" w:rsidSect="003E2D7A">
          <w:pgSz w:w="11906" w:h="16838"/>
          <w:pgMar w:top="1134" w:right="850" w:bottom="1134" w:left="1701" w:header="708" w:footer="708" w:gutter="0"/>
          <w:pgNumType w:start="1"/>
          <w:cols w:space="708"/>
          <w:titlePg/>
          <w:docGrid w:linePitch="381"/>
        </w:sectPr>
      </w:pPr>
    </w:p>
    <w:tbl>
      <w:tblPr>
        <w:tblW w:w="9593" w:type="dxa"/>
        <w:jc w:val="right"/>
        <w:tblCellMar>
          <w:left w:w="0" w:type="dxa"/>
          <w:right w:w="0" w:type="dxa"/>
        </w:tblCellMar>
        <w:tblLook w:val="04A0"/>
      </w:tblPr>
      <w:tblGrid>
        <w:gridCol w:w="4773"/>
        <w:gridCol w:w="4820"/>
      </w:tblGrid>
      <w:tr w:rsidR="00741CEF" w:rsidRPr="00741CEF" w:rsidTr="005E735B">
        <w:trPr>
          <w:jc w:val="right"/>
        </w:trPr>
        <w:tc>
          <w:tcPr>
            <w:tcW w:w="4773" w:type="dxa"/>
            <w:shd w:val="clear" w:color="auto" w:fill="FFFFFF"/>
          </w:tcPr>
          <w:p w:rsidR="00741CEF" w:rsidRPr="00741CEF" w:rsidRDefault="00741CEF" w:rsidP="00741CEF">
            <w:pPr>
              <w:spacing w:before="100" w:beforeAutospacing="1" w:after="100" w:afterAutospacing="1" w:line="240" w:lineRule="auto"/>
              <w:jc w:val="center"/>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lastRenderedPageBreak/>
              <w:t> </w:t>
            </w:r>
          </w:p>
        </w:tc>
        <w:tc>
          <w:tcPr>
            <w:tcW w:w="4820" w:type="dxa"/>
            <w:shd w:val="clear" w:color="auto" w:fill="FFFFFF"/>
          </w:tcPr>
          <w:p w:rsidR="00741CEF" w:rsidRPr="00741CEF" w:rsidRDefault="00741CEF" w:rsidP="00741CEF">
            <w:pPr>
              <w:spacing w:after="0" w:line="240" w:lineRule="auto"/>
              <w:ind w:right="175"/>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Приложение № 2</w:t>
            </w:r>
          </w:p>
          <w:p w:rsidR="00741CEF" w:rsidRPr="006B3BFA" w:rsidRDefault="00741CEF" w:rsidP="00741CEF">
            <w:pPr>
              <w:spacing w:after="0" w:line="240" w:lineRule="auto"/>
              <w:ind w:right="175"/>
              <w:jc w:val="center"/>
              <w:rPr>
                <w:rFonts w:ascii="Times New Roman" w:eastAsia="Times New Roman" w:hAnsi="Times New Roman" w:cs="Times New Roman"/>
                <w:sz w:val="20"/>
                <w:szCs w:val="20"/>
              </w:rPr>
            </w:pPr>
          </w:p>
          <w:p w:rsidR="00741CEF" w:rsidRPr="00741CEF" w:rsidRDefault="00741CEF" w:rsidP="00741CEF">
            <w:pPr>
              <w:spacing w:after="0" w:line="240" w:lineRule="auto"/>
              <w:ind w:right="175"/>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УТВЕРЖДЕН</w:t>
            </w:r>
          </w:p>
          <w:p w:rsidR="00741CEF" w:rsidRPr="00741CEF" w:rsidRDefault="00741CEF" w:rsidP="00741CEF">
            <w:pPr>
              <w:spacing w:after="0" w:line="240" w:lineRule="auto"/>
              <w:ind w:right="-1"/>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постановлением Центральной избирательной комиссии Российской Федерации</w:t>
            </w:r>
          </w:p>
          <w:p w:rsidR="00741CEF" w:rsidRPr="00741CEF" w:rsidRDefault="006B3BFA" w:rsidP="00741CEF">
            <w:pPr>
              <w:spacing w:after="0" w:line="240" w:lineRule="auto"/>
              <w:ind w:right="175"/>
              <w:jc w:val="center"/>
              <w:rPr>
                <w:rFonts w:ascii="Times New Roman" w:eastAsia="Times New Roman" w:hAnsi="Times New Roman" w:cs="Times New Roman"/>
                <w:sz w:val="20"/>
                <w:szCs w:val="20"/>
              </w:rPr>
            </w:pPr>
            <w:r w:rsidRPr="006B3BFA">
              <w:rPr>
                <w:rFonts w:ascii="Times New Roman" w:eastAsia="Times New Roman" w:hAnsi="Times New Roman" w:cs="Times New Roman"/>
                <w:bCs/>
                <w:sz w:val="24"/>
                <w:szCs w:val="24"/>
              </w:rPr>
              <w:t>от 02 октября</w:t>
            </w:r>
            <w:r w:rsidRPr="006B3BFA">
              <w:rPr>
                <w:rFonts w:ascii="Times New Roman" w:eastAsia="Times New Roman" w:hAnsi="Times New Roman" w:cs="Times New Roman"/>
                <w:b/>
                <w:bCs/>
                <w:sz w:val="24"/>
                <w:szCs w:val="24"/>
              </w:rPr>
              <w:t xml:space="preserve"> </w:t>
            </w:r>
            <w:r w:rsidRPr="006B3BFA">
              <w:rPr>
                <w:rFonts w:ascii="Times New Roman" w:eastAsia="Times New Roman" w:hAnsi="Times New Roman" w:cs="Times New Roman"/>
                <w:sz w:val="24"/>
                <w:szCs w:val="24"/>
              </w:rPr>
              <w:t>2018 г. №</w:t>
            </w:r>
            <w:r>
              <w:rPr>
                <w:rFonts w:ascii="Times New Roman" w:eastAsia="Times New Roman" w:hAnsi="Times New Roman" w:cs="Times New Roman"/>
                <w:sz w:val="24"/>
                <w:szCs w:val="24"/>
              </w:rPr>
              <w:t xml:space="preserve"> </w:t>
            </w:r>
            <w:r w:rsidRPr="006B3BFA">
              <w:rPr>
                <w:rFonts w:ascii="Times New Roman" w:eastAsia="Times New Roman" w:hAnsi="Times New Roman" w:cs="Times New Roman"/>
                <w:sz w:val="24"/>
                <w:szCs w:val="24"/>
              </w:rPr>
              <w:t>184/1451-7</w:t>
            </w:r>
          </w:p>
          <w:p w:rsidR="00741CEF" w:rsidRPr="00741CEF" w:rsidRDefault="00741CEF" w:rsidP="00741CEF">
            <w:pPr>
              <w:spacing w:after="0" w:line="240" w:lineRule="auto"/>
              <w:ind w:right="175"/>
              <w:jc w:val="center"/>
              <w:rPr>
                <w:rFonts w:ascii="Times New Roman" w:eastAsia="Times New Roman" w:hAnsi="Times New Roman" w:cs="Times New Roman"/>
                <w:sz w:val="28"/>
                <w:szCs w:val="28"/>
              </w:rPr>
            </w:pPr>
          </w:p>
        </w:tc>
      </w:tr>
    </w:tbl>
    <w:p w:rsidR="00741CEF" w:rsidRPr="00741CEF" w:rsidRDefault="00741CEF" w:rsidP="00741CEF">
      <w:pPr>
        <w:spacing w:after="0" w:line="240" w:lineRule="auto"/>
        <w:jc w:val="center"/>
        <w:rPr>
          <w:rFonts w:ascii="Times New Roman" w:eastAsia="Times New Roman" w:hAnsi="Times New Roman" w:cs="Times New Roman"/>
          <w:b/>
          <w:bCs/>
          <w:sz w:val="28"/>
          <w:szCs w:val="24"/>
        </w:rPr>
      </w:pPr>
      <w:r w:rsidRPr="00741CEF">
        <w:rPr>
          <w:rFonts w:ascii="Times New Roman" w:eastAsia="Times New Roman" w:hAnsi="Times New Roman" w:cs="Times New Roman"/>
          <w:b/>
          <w:bCs/>
          <w:sz w:val="28"/>
          <w:szCs w:val="24"/>
        </w:rPr>
        <w:t>Состав</w:t>
      </w:r>
    </w:p>
    <w:p w:rsidR="00741CEF" w:rsidRPr="00741CEF" w:rsidRDefault="00741CEF" w:rsidP="00741CEF">
      <w:pPr>
        <w:spacing w:after="0" w:line="240" w:lineRule="auto"/>
        <w:jc w:val="center"/>
        <w:rPr>
          <w:rFonts w:ascii="Times New Roman" w:eastAsia="Times New Roman" w:hAnsi="Times New Roman" w:cs="Times New Roman"/>
          <w:b/>
          <w:bCs/>
          <w:sz w:val="28"/>
          <w:szCs w:val="24"/>
        </w:rPr>
      </w:pPr>
      <w:r w:rsidRPr="00741CEF">
        <w:rPr>
          <w:rFonts w:ascii="Times New Roman" w:eastAsia="Times New Roman" w:hAnsi="Times New Roman" w:cs="Times New Roman"/>
          <w:b/>
          <w:bCs/>
          <w:sz w:val="28"/>
          <w:szCs w:val="24"/>
        </w:rPr>
        <w:t>Рабочей группы по рассмотрению материалов, поступивших 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741CEF">
        <w:rPr>
          <w:rFonts w:ascii="Times New Roman" w:eastAsia="Times New Roman" w:hAnsi="Times New Roman" w:cs="Times New Roman"/>
          <w:b/>
          <w:sz w:val="28"/>
          <w:szCs w:val="28"/>
        </w:rPr>
        <w:t xml:space="preserve"> в органы государственной власти, органы местного самоуправления в Российской Федерации и</w:t>
      </w:r>
      <w:r w:rsidRPr="00741CEF">
        <w:rPr>
          <w:rFonts w:ascii="Times New Roman" w:eastAsia="Times New Roman" w:hAnsi="Times New Roman" w:cs="Times New Roman"/>
          <w:b/>
          <w:i/>
          <w:sz w:val="28"/>
          <w:szCs w:val="28"/>
        </w:rPr>
        <w:t xml:space="preserve"> </w:t>
      </w:r>
      <w:r w:rsidRPr="00741CEF">
        <w:rPr>
          <w:rFonts w:ascii="Times New Roman" w:eastAsia="Times New Roman" w:hAnsi="Times New Roman" w:cs="Times New Roman"/>
          <w:b/>
          <w:bCs/>
          <w:sz w:val="28"/>
          <w:szCs w:val="24"/>
        </w:rPr>
        <w:t>участников</w:t>
      </w:r>
    </w:p>
    <w:p w:rsidR="00741CEF" w:rsidRPr="00741CEF" w:rsidRDefault="00741CEF" w:rsidP="00741CEF">
      <w:pPr>
        <w:spacing w:after="0" w:line="240" w:lineRule="auto"/>
        <w:jc w:val="center"/>
        <w:rPr>
          <w:rFonts w:ascii="Times New Roman" w:eastAsia="Times New Roman" w:hAnsi="Times New Roman" w:cs="Times New Roman"/>
          <w:b/>
          <w:sz w:val="28"/>
          <w:szCs w:val="28"/>
        </w:rPr>
      </w:pPr>
      <w:r w:rsidRPr="00741CEF">
        <w:rPr>
          <w:rFonts w:ascii="Times New Roman" w:eastAsia="Times New Roman" w:hAnsi="Times New Roman" w:cs="Times New Roman"/>
          <w:b/>
          <w:bCs/>
          <w:sz w:val="28"/>
          <w:szCs w:val="24"/>
        </w:rPr>
        <w:t xml:space="preserve">избирательных кампаний </w:t>
      </w:r>
    </w:p>
    <w:p w:rsidR="00741CEF" w:rsidRPr="00741CEF" w:rsidRDefault="00741CEF" w:rsidP="00741CEF">
      <w:pPr>
        <w:spacing w:after="0" w:line="240" w:lineRule="auto"/>
        <w:jc w:val="center"/>
        <w:rPr>
          <w:rFonts w:ascii="Times New Roman" w:eastAsia="Times New Roman" w:hAnsi="Times New Roman" w:cs="Times New Roman"/>
          <w:sz w:val="18"/>
          <w:szCs w:val="18"/>
        </w:rPr>
      </w:pPr>
    </w:p>
    <w:tbl>
      <w:tblPr>
        <w:tblW w:w="9535" w:type="dxa"/>
        <w:tblInd w:w="108" w:type="dxa"/>
        <w:tblLayout w:type="fixed"/>
        <w:tblLook w:val="0000"/>
      </w:tblPr>
      <w:tblGrid>
        <w:gridCol w:w="3441"/>
        <w:gridCol w:w="6094"/>
      </w:tblGrid>
      <w:tr w:rsidR="00741CEF" w:rsidRPr="00741CEF" w:rsidTr="005E735B">
        <w:trPr>
          <w:trHeight w:val="185"/>
        </w:trPr>
        <w:tc>
          <w:tcPr>
            <w:tcW w:w="9535" w:type="dxa"/>
            <w:gridSpan w:val="2"/>
          </w:tcPr>
          <w:p w:rsidR="00741CEF" w:rsidRPr="00741CEF" w:rsidRDefault="00741CEF" w:rsidP="00741CEF">
            <w:pPr>
              <w:spacing w:after="0"/>
              <w:jc w:val="center"/>
              <w:rPr>
                <w:rFonts w:ascii="Times New Roman" w:eastAsia="Times New Roman" w:hAnsi="Times New Roman" w:cs="Times New Roman"/>
                <w:b/>
                <w:sz w:val="16"/>
                <w:szCs w:val="16"/>
              </w:rPr>
            </w:pPr>
            <w:r w:rsidRPr="00741CEF">
              <w:rPr>
                <w:rFonts w:ascii="Times New Roman" w:eastAsia="Times New Roman" w:hAnsi="Times New Roman" w:cs="Times New Roman"/>
                <w:b/>
                <w:sz w:val="28"/>
                <w:szCs w:val="24"/>
              </w:rPr>
              <w:t>Председатель</w:t>
            </w:r>
          </w:p>
        </w:tc>
      </w:tr>
      <w:tr w:rsidR="00741CEF" w:rsidRPr="00741CEF" w:rsidTr="005E735B">
        <w:trPr>
          <w:trHeight w:val="284"/>
        </w:trPr>
        <w:tc>
          <w:tcPr>
            <w:tcW w:w="3441" w:type="dxa"/>
          </w:tcPr>
          <w:p w:rsidR="00741CEF" w:rsidRPr="00741CEF" w:rsidRDefault="00741CEF" w:rsidP="00741CEF">
            <w:pPr>
              <w:spacing w:after="0" w:line="240" w:lineRule="auto"/>
              <w:jc w:val="both"/>
              <w:rPr>
                <w:rFonts w:ascii="Times New Roman" w:eastAsia="Times New Roman" w:hAnsi="Times New Roman" w:cs="Times New Roman"/>
                <w:sz w:val="28"/>
                <w:szCs w:val="24"/>
              </w:rPr>
            </w:pPr>
            <w:r w:rsidRPr="00741CEF">
              <w:rPr>
                <w:rFonts w:ascii="Times New Roman" w:eastAsia="Times New Roman" w:hAnsi="Times New Roman" w:cs="Times New Roman"/>
                <w:caps/>
                <w:sz w:val="28"/>
                <w:szCs w:val="28"/>
              </w:rPr>
              <w:t>Артыкаева</w:t>
            </w:r>
            <w:r w:rsidRPr="00741CEF">
              <w:rPr>
                <w:rFonts w:ascii="Times New Roman" w:eastAsia="Times New Roman" w:hAnsi="Times New Roman" w:cs="Times New Roman"/>
                <w:sz w:val="28"/>
                <w:szCs w:val="28"/>
              </w:rPr>
              <w:br/>
              <w:t>Наталья Петровна</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4"/>
              </w:rPr>
              <w:t xml:space="preserve">руководитель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1"/>
              <w:jc w:val="both"/>
              <w:rPr>
                <w:rFonts w:ascii="Times New Roman" w:eastAsia="Times New Roman" w:hAnsi="Times New Roman" w:cs="Times New Roman"/>
                <w:sz w:val="28"/>
                <w:szCs w:val="28"/>
              </w:rPr>
            </w:pPr>
          </w:p>
        </w:tc>
      </w:tr>
      <w:tr w:rsidR="00741CEF" w:rsidRPr="00741CEF" w:rsidTr="005E735B">
        <w:trPr>
          <w:trHeight w:val="284"/>
        </w:trPr>
        <w:tc>
          <w:tcPr>
            <w:tcW w:w="9535" w:type="dxa"/>
            <w:gridSpan w:val="2"/>
          </w:tcPr>
          <w:p w:rsidR="00741CEF" w:rsidRPr="00741CEF" w:rsidRDefault="00741CEF" w:rsidP="00741CEF">
            <w:pPr>
              <w:spacing w:after="0"/>
              <w:ind w:right="71"/>
              <w:jc w:val="center"/>
              <w:rPr>
                <w:rFonts w:ascii="Times New Roman" w:eastAsia="Times New Roman" w:hAnsi="Times New Roman" w:cs="Times New Roman"/>
                <w:sz w:val="16"/>
                <w:szCs w:val="16"/>
              </w:rPr>
            </w:pPr>
            <w:r w:rsidRPr="00741CEF">
              <w:rPr>
                <w:rFonts w:ascii="Times New Roman" w:eastAsia="Times New Roman" w:hAnsi="Times New Roman" w:cs="Times New Roman"/>
                <w:b/>
                <w:sz w:val="28"/>
                <w:szCs w:val="24"/>
              </w:rPr>
              <w:t>Заместитель председателя</w:t>
            </w: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ФРОЛЕНКОВА</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Ольга Александровна</w:t>
            </w:r>
          </w:p>
        </w:tc>
        <w:tc>
          <w:tcPr>
            <w:tcW w:w="6094" w:type="dxa"/>
          </w:tcPr>
          <w:p w:rsidR="00741CEF" w:rsidRPr="00741CEF" w:rsidRDefault="00741CEF" w:rsidP="00741CEF">
            <w:pPr>
              <w:spacing w:after="0" w:line="240" w:lineRule="auto"/>
              <w:ind w:right="74"/>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4"/>
              </w:rPr>
              <w:t xml:space="preserve">заместитель руководителя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4"/>
              <w:jc w:val="both"/>
              <w:rPr>
                <w:rFonts w:ascii="Times New Roman" w:eastAsia="Times New Roman" w:hAnsi="Times New Roman" w:cs="Times New Roman"/>
                <w:sz w:val="28"/>
                <w:szCs w:val="28"/>
              </w:rPr>
            </w:pPr>
          </w:p>
        </w:tc>
      </w:tr>
      <w:tr w:rsidR="00741CEF" w:rsidRPr="00741CEF" w:rsidTr="005E735B">
        <w:trPr>
          <w:trHeight w:val="122"/>
        </w:trPr>
        <w:tc>
          <w:tcPr>
            <w:tcW w:w="9535" w:type="dxa"/>
            <w:gridSpan w:val="2"/>
          </w:tcPr>
          <w:p w:rsidR="00741CEF" w:rsidRPr="00741CEF" w:rsidRDefault="00741CEF" w:rsidP="00741CEF">
            <w:pPr>
              <w:spacing w:after="0"/>
              <w:ind w:right="71"/>
              <w:jc w:val="center"/>
              <w:rPr>
                <w:rFonts w:ascii="Times New Roman" w:eastAsia="Times New Roman" w:hAnsi="Times New Roman" w:cs="Times New Roman"/>
                <w:b/>
                <w:sz w:val="16"/>
                <w:szCs w:val="16"/>
              </w:rPr>
            </w:pPr>
            <w:r w:rsidRPr="00741CEF">
              <w:rPr>
                <w:rFonts w:ascii="Times New Roman" w:eastAsia="Times New Roman" w:hAnsi="Times New Roman" w:cs="Times New Roman"/>
                <w:b/>
                <w:sz w:val="28"/>
                <w:szCs w:val="24"/>
              </w:rPr>
              <w:t>Секретарь</w:t>
            </w: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ЛАРИОНОВ</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Андрей Геннадьевич</w:t>
            </w:r>
          </w:p>
          <w:p w:rsidR="00741CEF" w:rsidRPr="00741CEF" w:rsidRDefault="00741CEF" w:rsidP="00741CEF">
            <w:pPr>
              <w:spacing w:after="0" w:line="240" w:lineRule="auto"/>
              <w:rPr>
                <w:rFonts w:ascii="Times New Roman" w:eastAsia="Times New Roman" w:hAnsi="Times New Roman" w:cs="Times New Roman"/>
                <w:sz w:val="28"/>
                <w:szCs w:val="24"/>
              </w:rPr>
            </w:pPr>
          </w:p>
        </w:tc>
        <w:tc>
          <w:tcPr>
            <w:tcW w:w="6094" w:type="dxa"/>
          </w:tcPr>
          <w:p w:rsidR="00741CEF" w:rsidRPr="00741CEF" w:rsidRDefault="00741CEF" w:rsidP="00741CEF">
            <w:pPr>
              <w:tabs>
                <w:tab w:val="left" w:pos="3720"/>
              </w:tabs>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4"/>
              </w:rPr>
              <w:t xml:space="preserve">начальник 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tabs>
                <w:tab w:val="left" w:pos="3720"/>
              </w:tabs>
              <w:spacing w:after="0" w:line="240" w:lineRule="auto"/>
              <w:jc w:val="both"/>
              <w:rPr>
                <w:rFonts w:ascii="Times New Roman" w:eastAsia="Times New Roman" w:hAnsi="Times New Roman" w:cs="Times New Roman"/>
                <w:sz w:val="28"/>
                <w:szCs w:val="28"/>
              </w:rPr>
            </w:pPr>
          </w:p>
        </w:tc>
      </w:tr>
      <w:tr w:rsidR="00741CEF" w:rsidRPr="00741CEF" w:rsidTr="005E735B">
        <w:trPr>
          <w:trHeight w:val="284"/>
        </w:trPr>
        <w:tc>
          <w:tcPr>
            <w:tcW w:w="9535" w:type="dxa"/>
            <w:gridSpan w:val="2"/>
          </w:tcPr>
          <w:p w:rsidR="00741CEF" w:rsidRPr="00741CEF" w:rsidRDefault="00741CEF" w:rsidP="00741CEF">
            <w:pPr>
              <w:spacing w:after="0"/>
              <w:ind w:right="71"/>
              <w:jc w:val="center"/>
              <w:rPr>
                <w:rFonts w:ascii="Times New Roman" w:eastAsia="Times New Roman" w:hAnsi="Times New Roman" w:cs="Times New Roman"/>
                <w:b/>
                <w:sz w:val="28"/>
                <w:szCs w:val="24"/>
              </w:rPr>
            </w:pPr>
            <w:r w:rsidRPr="00741CEF">
              <w:rPr>
                <w:rFonts w:ascii="Times New Roman" w:eastAsia="Times New Roman" w:hAnsi="Times New Roman" w:cs="Times New Roman"/>
                <w:b/>
                <w:sz w:val="28"/>
                <w:szCs w:val="24"/>
              </w:rPr>
              <w:t>Члены Рабочей группы</w:t>
            </w: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rPr>
            </w:pPr>
            <w:r w:rsidRPr="00741CEF">
              <w:rPr>
                <w:rFonts w:ascii="Times New Roman" w:eastAsia="Times New Roman" w:hAnsi="Times New Roman" w:cs="Times New Roman"/>
                <w:caps/>
                <w:sz w:val="28"/>
                <w:szCs w:val="24"/>
              </w:rPr>
              <w:t>Авакян</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Дарья Айрапетовна</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pacing w:val="-6"/>
                <w:sz w:val="28"/>
                <w:szCs w:val="24"/>
              </w:rPr>
            </w:pPr>
            <w:r w:rsidRPr="00741CEF">
              <w:rPr>
                <w:rFonts w:ascii="Times New Roman" w:eastAsia="Calibri" w:hAnsi="Times New Roman" w:cs="Times New Roman"/>
                <w:spacing w:val="-6"/>
                <w:sz w:val="28"/>
                <w:szCs w:val="24"/>
              </w:rPr>
              <w:t xml:space="preserve">советник отдела мониторинга и совершенствования избирательных технологий </w:t>
            </w:r>
            <w:r w:rsidRPr="00741CEF">
              <w:rPr>
                <w:rFonts w:ascii="Times New Roman" w:eastAsia="Times New Roman" w:hAnsi="Times New Roman" w:cs="Times New Roman"/>
                <w:spacing w:val="-6"/>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pacing w:val="-6"/>
                <w:sz w:val="28"/>
                <w:szCs w:val="24"/>
              </w:rPr>
              <w:t>, кандидат политических наук</w:t>
            </w:r>
          </w:p>
        </w:tc>
      </w:tr>
    </w:tbl>
    <w:p w:rsidR="00741CEF" w:rsidRPr="00741CEF" w:rsidRDefault="00741CEF" w:rsidP="00741CEF">
      <w:pPr>
        <w:spacing w:after="0" w:line="240" w:lineRule="auto"/>
        <w:jc w:val="center"/>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br w:type="page"/>
      </w:r>
    </w:p>
    <w:tbl>
      <w:tblPr>
        <w:tblW w:w="9535" w:type="dxa"/>
        <w:tblInd w:w="108" w:type="dxa"/>
        <w:tblLayout w:type="fixed"/>
        <w:tblLook w:val="0000"/>
      </w:tblPr>
      <w:tblGrid>
        <w:gridCol w:w="3441"/>
        <w:gridCol w:w="6094"/>
      </w:tblGrid>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lastRenderedPageBreak/>
              <w:t xml:space="preserve">БАТЯГИНА </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Надежда Жозефовна</w:t>
            </w:r>
          </w:p>
        </w:tc>
        <w:tc>
          <w:tcPr>
            <w:tcW w:w="6094" w:type="dxa"/>
          </w:tcPr>
          <w:p w:rsidR="00741CEF" w:rsidRPr="00741CEF" w:rsidRDefault="00741CEF" w:rsidP="00741CEF">
            <w:pPr>
              <w:spacing w:after="0" w:line="240" w:lineRule="auto"/>
              <w:ind w:right="74"/>
              <w:jc w:val="both"/>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заместитель начальника отдела обучения организаторов выборов и электронных ресурсов</w:t>
            </w:r>
            <w:r w:rsidRPr="00741CEF">
              <w:rPr>
                <w:rFonts w:ascii="Times New Roman" w:eastAsia="Times New Roman" w:hAnsi="Times New Roman" w:cs="Times New Roman"/>
                <w:sz w:val="28"/>
                <w:szCs w:val="24"/>
              </w:rPr>
              <w:br/>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z w:val="28"/>
                <w:szCs w:val="24"/>
              </w:rPr>
              <w:t>, кандидат психологических наук, заслуженный учитель Российской Федерации</w:t>
            </w:r>
          </w:p>
          <w:p w:rsidR="00741CEF" w:rsidRPr="00741CEF" w:rsidRDefault="00741CEF" w:rsidP="00741CEF">
            <w:pPr>
              <w:spacing w:after="0" w:line="240" w:lineRule="auto"/>
              <w:ind w:right="74"/>
              <w:jc w:val="both"/>
              <w:rPr>
                <w:rFonts w:ascii="Times New Roman" w:eastAsia="Times New Roman" w:hAnsi="Times New Roman" w:cs="Times New Roman"/>
                <w:sz w:val="28"/>
                <w:szCs w:val="28"/>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caps/>
                <w:sz w:val="28"/>
                <w:szCs w:val="24"/>
              </w:rPr>
              <w:t>Гасанов</w:t>
            </w:r>
            <w:r w:rsidRPr="00741CEF">
              <w:rPr>
                <w:rFonts w:ascii="Times New Roman" w:eastAsia="Times New Roman" w:hAnsi="Times New Roman" w:cs="Times New Roman"/>
                <w:caps/>
                <w:sz w:val="28"/>
                <w:szCs w:val="24"/>
              </w:rPr>
              <w:br/>
            </w:r>
            <w:r w:rsidRPr="00741CEF">
              <w:rPr>
                <w:rFonts w:ascii="Times New Roman" w:eastAsia="Times New Roman" w:hAnsi="Times New Roman" w:cs="Times New Roman"/>
                <w:sz w:val="28"/>
                <w:szCs w:val="24"/>
              </w:rPr>
              <w:t>Исмаил Байрам оглы</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rPr>
            </w:pPr>
            <w:r w:rsidRPr="00741CEF">
              <w:rPr>
                <w:rFonts w:ascii="Times New Roman" w:eastAsia="Calibri" w:hAnsi="Times New Roman" w:cs="Times New Roman"/>
                <w:sz w:val="28"/>
                <w:szCs w:val="24"/>
              </w:rPr>
              <w:t xml:space="preserve">советник 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z w:val="28"/>
                <w:szCs w:val="24"/>
              </w:rPr>
              <w:t>, кандидат политических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ЕЖОВ </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Дмитрий Александрович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shd w:val="clear" w:color="auto" w:fill="FFFFFF"/>
              </w:rPr>
              <w:t xml:space="preserve">заместитель начальника </w:t>
            </w:r>
            <w:r w:rsidRPr="00741CEF">
              <w:rPr>
                <w:rFonts w:ascii="Times New Roman" w:eastAsia="Times New Roman" w:hAnsi="Times New Roman" w:cs="Times New Roman"/>
                <w:sz w:val="28"/>
                <w:szCs w:val="24"/>
              </w:rPr>
              <w:t xml:space="preserve">отдела мониторинга и совершенствования избирательных технологий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 старший научный сотрудник Центра политологических исследований Департамента политологии и массовых коммуникаций Финансового университета при Правительстве Российской Федерации</w:t>
            </w:r>
            <w:r w:rsidRPr="00741CEF">
              <w:rPr>
                <w:rFonts w:ascii="Times New Roman" w:eastAsia="Times New Roman" w:hAnsi="Times New Roman" w:cs="Times New Roman"/>
                <w:sz w:val="28"/>
                <w:szCs w:val="28"/>
                <w:shd w:val="clear" w:color="auto" w:fill="FFFFFF"/>
              </w:rPr>
              <w:t>, кандидат политических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rPr>
            </w:pPr>
          </w:p>
        </w:tc>
      </w:tr>
      <w:tr w:rsidR="00741CEF" w:rsidRPr="00741CEF" w:rsidTr="005E735B">
        <w:trPr>
          <w:trHeight w:val="284"/>
        </w:trPr>
        <w:tc>
          <w:tcPr>
            <w:tcW w:w="3441" w:type="dxa"/>
            <w:shd w:val="clear" w:color="auto" w:fill="auto"/>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КОМПЛЕЕВ</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Антон Вячеславович</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 xml:space="preserve">заместитель декана факультета политологии </w:t>
            </w:r>
            <w:r w:rsidRPr="00741CEF">
              <w:rPr>
                <w:rFonts w:ascii="Times New Roman" w:eastAsia="Times New Roman" w:hAnsi="Times New Roman" w:cs="Times New Roman"/>
                <w:sz w:val="28"/>
                <w:szCs w:val="28"/>
                <w:shd w:val="clear" w:color="auto" w:fill="FFFFFF"/>
              </w:rPr>
              <w:br/>
              <w:t>по международным связям</w:t>
            </w:r>
            <w:r w:rsidRPr="00741CEF">
              <w:rPr>
                <w:rFonts w:ascii="Times New Roman" w:eastAsia="Times New Roman" w:hAnsi="Times New Roman" w:cs="Times New Roman"/>
                <w:sz w:val="28"/>
                <w:szCs w:val="28"/>
              </w:rPr>
              <w:t xml:space="preserve"> </w:t>
            </w:r>
            <w:r w:rsidRPr="00741CEF">
              <w:rPr>
                <w:rFonts w:ascii="Times New Roman" w:eastAsia="Times New Roman" w:hAnsi="Times New Roman" w:cs="Times New Roman"/>
                <w:sz w:val="28"/>
                <w:szCs w:val="28"/>
                <w:shd w:val="clear" w:color="auto" w:fill="FFFFFF"/>
              </w:rPr>
              <w:t xml:space="preserve">Московского государственного университета имени </w:t>
            </w:r>
            <w:r w:rsidRPr="00741CEF">
              <w:rPr>
                <w:rFonts w:ascii="Times New Roman" w:eastAsia="Times New Roman" w:hAnsi="Times New Roman" w:cs="Times New Roman"/>
                <w:sz w:val="28"/>
                <w:szCs w:val="28"/>
                <w:shd w:val="clear" w:color="auto" w:fill="FFFFFF"/>
              </w:rPr>
              <w:br/>
              <w:t>М.В. Ломоносова, кандидат исторических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shd w:val="clear" w:color="auto" w:fill="FFFFFF"/>
              </w:rPr>
            </w:pPr>
            <w:r w:rsidRPr="00741CEF">
              <w:rPr>
                <w:rFonts w:ascii="Times New Roman" w:eastAsia="Times New Roman" w:hAnsi="Times New Roman" w:cs="Times New Roman"/>
                <w:sz w:val="28"/>
                <w:szCs w:val="28"/>
                <w:shd w:val="clear" w:color="auto" w:fill="FFFFFF"/>
              </w:rPr>
              <w:t>(по согласованию)</w:t>
            </w:r>
          </w:p>
          <w:p w:rsidR="00741CEF" w:rsidRPr="00741CEF" w:rsidRDefault="00741CEF" w:rsidP="00741CEF">
            <w:pPr>
              <w:spacing w:after="0" w:line="240" w:lineRule="auto"/>
              <w:jc w:val="both"/>
              <w:rPr>
                <w:rFonts w:ascii="Times New Roman" w:eastAsia="Times New Roman" w:hAnsi="Times New Roman" w:cs="Times New Roman"/>
                <w:sz w:val="10"/>
                <w:szCs w:val="10"/>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КУДРЯШОВ</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Евгений Олегович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shd w:val="clear" w:color="auto" w:fill="FFFFFF"/>
              </w:rPr>
              <w:t xml:space="preserve">ведущий советник </w:t>
            </w:r>
            <w:r w:rsidRPr="00741CEF">
              <w:rPr>
                <w:rFonts w:ascii="Times New Roman" w:eastAsia="Times New Roman" w:hAnsi="Times New Roman" w:cs="Times New Roman"/>
                <w:sz w:val="28"/>
                <w:szCs w:val="24"/>
              </w:rPr>
              <w:t xml:space="preserve">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 кандидат юридических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shd w:val="clear" w:color="auto" w:fill="FFFFFF"/>
              </w:rPr>
            </w:pPr>
          </w:p>
        </w:tc>
      </w:tr>
    </w:tbl>
    <w:p w:rsidR="00741CEF" w:rsidRPr="00741CEF" w:rsidRDefault="00741CEF" w:rsidP="00741CEF">
      <w:pPr>
        <w:spacing w:after="0" w:line="240" w:lineRule="auto"/>
        <w:jc w:val="center"/>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br w:type="page"/>
      </w:r>
    </w:p>
    <w:tbl>
      <w:tblPr>
        <w:tblW w:w="9535" w:type="dxa"/>
        <w:tblInd w:w="108" w:type="dxa"/>
        <w:tblLayout w:type="fixed"/>
        <w:tblLook w:val="0000"/>
      </w:tblPr>
      <w:tblGrid>
        <w:gridCol w:w="3441"/>
        <w:gridCol w:w="6094"/>
      </w:tblGrid>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lastRenderedPageBreak/>
              <w:t>ЛЫСЕНКО</w:t>
            </w:r>
            <w:r w:rsidRPr="00741CEF">
              <w:rPr>
                <w:rFonts w:ascii="Times New Roman" w:eastAsia="Times New Roman" w:hAnsi="Times New Roman" w:cs="Times New Roman"/>
                <w:sz w:val="28"/>
                <w:szCs w:val="24"/>
              </w:rPr>
              <w:br/>
              <w:t>Владимир Иванович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pacing w:val="-4"/>
                <w:sz w:val="28"/>
                <w:szCs w:val="24"/>
              </w:rPr>
            </w:pPr>
            <w:r w:rsidRPr="00741CEF">
              <w:rPr>
                <w:rFonts w:ascii="Times New Roman" w:eastAsia="Times New Roman" w:hAnsi="Times New Roman" w:cs="Times New Roman"/>
                <w:spacing w:val="-4"/>
                <w:sz w:val="28"/>
                <w:szCs w:val="24"/>
              </w:rPr>
              <w:t xml:space="preserve">главный советник отдела мониторинга и совершенствования избирательных технологий </w:t>
            </w:r>
            <w:r w:rsidRPr="00741CEF">
              <w:rPr>
                <w:rFonts w:ascii="Times New Roman" w:eastAsia="Times New Roman" w:hAnsi="Times New Roman" w:cs="Times New Roman"/>
                <w:spacing w:val="-4"/>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pacing w:val="-4"/>
                <w:sz w:val="28"/>
                <w:szCs w:val="24"/>
              </w:rPr>
              <w:t>, доктор юридических наук, заслуженный юрист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rPr>
            </w:pPr>
          </w:p>
        </w:tc>
      </w:tr>
      <w:tr w:rsidR="00741CEF" w:rsidRPr="00741CEF" w:rsidTr="005E735B">
        <w:trPr>
          <w:trHeight w:val="284"/>
        </w:trPr>
        <w:tc>
          <w:tcPr>
            <w:tcW w:w="3441" w:type="dxa"/>
          </w:tcPr>
          <w:p w:rsidR="00741CEF" w:rsidRPr="00741CEF" w:rsidRDefault="00741CEF" w:rsidP="00741CEF">
            <w:pPr>
              <w:spacing w:after="0" w:line="240" w:lineRule="auto"/>
              <w:jc w:val="both"/>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МЕДВЕДЕВА</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Марина Леонидовна </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заместитель начальника 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НЕЛЮБОВ </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Андрей Николаевич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заместитель начальника 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НЕЧИПОРЕНКО</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Таисия Владимировна </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заместитель начальника Управления </w:t>
            </w:r>
            <w:r w:rsidRPr="00741CEF">
              <w:rPr>
                <w:rFonts w:ascii="Times New Roman" w:eastAsia="Times New Roman" w:hAnsi="Times New Roman" w:cs="Times New Roman"/>
                <w:sz w:val="28"/>
                <w:szCs w:val="24"/>
              </w:rPr>
              <w:br/>
              <w:t>международного сотрудничества и информации Аппарата Центральной избирательной комиссии Российской Федерации, кандидат юридических наук</w:t>
            </w:r>
          </w:p>
          <w:p w:rsidR="00741CEF" w:rsidRPr="00741CEF" w:rsidRDefault="00741CEF" w:rsidP="00741CEF">
            <w:pPr>
              <w:spacing w:after="0" w:line="240" w:lineRule="auto"/>
              <w:jc w:val="both"/>
              <w:rPr>
                <w:rFonts w:ascii="Times New Roman" w:eastAsia="Times New Roman" w:hAnsi="Times New Roman" w:cs="Times New Roman"/>
                <w:sz w:val="16"/>
                <w:szCs w:val="16"/>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ПАВЛУШКИН </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Алексей Владимирович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bCs/>
                <w:sz w:val="28"/>
                <w:szCs w:val="28"/>
                <w:shd w:val="clear" w:color="auto" w:fill="FFFFFF"/>
              </w:rPr>
            </w:pPr>
            <w:r w:rsidRPr="00741CEF">
              <w:rPr>
                <w:rFonts w:ascii="Times New Roman" w:eastAsia="Times New Roman" w:hAnsi="Times New Roman" w:cs="Times New Roman"/>
                <w:bCs/>
                <w:sz w:val="28"/>
                <w:szCs w:val="28"/>
                <w:shd w:val="clear" w:color="auto" w:fill="FFFFFF"/>
              </w:rPr>
              <w:t>ведущий научный сотрудник лаборатории правового мониторинга и социологии права Института законодательства и сравнительного правоведения при Правительстве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ПАРХОМЧУК</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Владимир Александрович</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4"/>
              </w:rPr>
              <w:t xml:space="preserve">ведущий советник отдела мониторинга и совершенствования избирательных технологий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1"/>
              <w:jc w:val="both"/>
              <w:rPr>
                <w:rFonts w:ascii="Times New Roman" w:eastAsia="Times New Roman" w:hAnsi="Times New Roman" w:cs="Times New Roman"/>
                <w:sz w:val="16"/>
                <w:szCs w:val="16"/>
                <w:shd w:val="clear" w:color="auto" w:fill="FFFFFF"/>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ПОПЧЕНКО</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Ирина Игоревна</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4"/>
              </w:rPr>
              <w:t xml:space="preserve">советник отдела мониторинга и совершенствования избирательных технологий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1"/>
              <w:jc w:val="both"/>
              <w:rPr>
                <w:rFonts w:ascii="Times New Roman" w:eastAsia="Times New Roman" w:hAnsi="Times New Roman" w:cs="Times New Roman"/>
                <w:sz w:val="16"/>
                <w:szCs w:val="16"/>
                <w:shd w:val="clear" w:color="auto" w:fill="FFFFFF"/>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rPr>
            </w:pPr>
            <w:r w:rsidRPr="00741CEF">
              <w:rPr>
                <w:rFonts w:ascii="Times New Roman" w:eastAsia="Times New Roman" w:hAnsi="Times New Roman" w:cs="Times New Roman"/>
                <w:caps/>
                <w:sz w:val="28"/>
                <w:szCs w:val="24"/>
              </w:rPr>
              <w:lastRenderedPageBreak/>
              <w:t>Писарюк</w:t>
            </w:r>
            <w:r w:rsidRPr="00741CEF">
              <w:rPr>
                <w:rFonts w:ascii="Times New Roman" w:eastAsia="Times New Roman" w:hAnsi="Times New Roman" w:cs="Times New Roman"/>
                <w:caps/>
                <w:sz w:val="28"/>
                <w:szCs w:val="24"/>
              </w:rPr>
              <w:br/>
              <w:t>С</w:t>
            </w:r>
            <w:r w:rsidRPr="00741CEF">
              <w:rPr>
                <w:rFonts w:ascii="Times New Roman" w:eastAsia="Times New Roman" w:hAnsi="Times New Roman" w:cs="Times New Roman"/>
                <w:sz w:val="28"/>
                <w:szCs w:val="24"/>
              </w:rPr>
              <w:t>тепан Владимирович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t xml:space="preserve">заместитель начальника Контрольно-кадрового управления Аппарата </w:t>
            </w:r>
            <w:r w:rsidRPr="00741CEF">
              <w:rPr>
                <w:rFonts w:ascii="Times New Roman" w:eastAsia="Times New Roman" w:hAnsi="Times New Roman" w:cs="Times New Roman"/>
                <w:sz w:val="28"/>
                <w:szCs w:val="24"/>
              </w:rPr>
              <w:t>Центральной избирательной комиссии Российской Федерации </w:t>
            </w:r>
            <w:r w:rsidRPr="00741CEF">
              <w:rPr>
                <w:rFonts w:ascii="Times New Roman" w:eastAsia="Times New Roman" w:hAnsi="Times New Roman" w:cs="Times New Roman"/>
                <w:sz w:val="28"/>
                <w:szCs w:val="28"/>
              </w:rPr>
              <w:t>– начальник отдела контроля фондов политических партий</w:t>
            </w:r>
          </w:p>
          <w:p w:rsidR="00741CEF" w:rsidRPr="00741CEF" w:rsidRDefault="00741CEF" w:rsidP="00741CEF">
            <w:pPr>
              <w:spacing w:after="0" w:line="240" w:lineRule="auto"/>
              <w:jc w:val="both"/>
              <w:rPr>
                <w:rFonts w:ascii="Times New Roman" w:eastAsia="Times New Roman" w:hAnsi="Times New Roman" w:cs="Times New Roman"/>
                <w:sz w:val="28"/>
                <w:szCs w:val="28"/>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rPr>
            </w:pPr>
            <w:r w:rsidRPr="00741CEF">
              <w:rPr>
                <w:rFonts w:ascii="Times New Roman" w:eastAsia="Times New Roman" w:hAnsi="Times New Roman" w:cs="Times New Roman"/>
                <w:caps/>
                <w:sz w:val="28"/>
                <w:szCs w:val="24"/>
              </w:rPr>
              <w:t>Свешников</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Дмитрий Андреевич</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16"/>
                <w:szCs w:val="16"/>
              </w:rPr>
            </w:pPr>
            <w:r w:rsidRPr="00741CEF">
              <w:rPr>
                <w:rFonts w:ascii="Times New Roman" w:eastAsia="Times New Roman" w:hAnsi="Times New Roman" w:cs="Times New Roman"/>
                <w:sz w:val="28"/>
                <w:szCs w:val="24"/>
              </w:rPr>
              <w:t xml:space="preserve">главный советник 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rPr>
            </w:pPr>
            <w:r w:rsidRPr="00741CEF">
              <w:rPr>
                <w:rFonts w:ascii="Times New Roman" w:eastAsia="Times New Roman" w:hAnsi="Times New Roman" w:cs="Times New Roman"/>
                <w:caps/>
                <w:sz w:val="28"/>
                <w:szCs w:val="24"/>
              </w:rPr>
              <w:t xml:space="preserve">Сероокая </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Анна Юрьевна</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16"/>
                <w:szCs w:val="16"/>
              </w:rPr>
            </w:pPr>
            <w:r w:rsidRPr="00741CEF">
              <w:rPr>
                <w:rFonts w:ascii="Times New Roman" w:eastAsia="Times New Roman" w:hAnsi="Times New Roman" w:cs="Times New Roman"/>
                <w:sz w:val="28"/>
                <w:szCs w:val="24"/>
              </w:rPr>
              <w:t xml:space="preserve">главный консультант 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rPr>
            </w:pPr>
            <w:r w:rsidRPr="00741CEF">
              <w:rPr>
                <w:rFonts w:ascii="Times New Roman" w:eastAsia="Times New Roman" w:hAnsi="Times New Roman" w:cs="Times New Roman"/>
                <w:caps/>
                <w:sz w:val="28"/>
                <w:szCs w:val="24"/>
              </w:rPr>
              <w:t>СидоровА</w:t>
            </w:r>
          </w:p>
          <w:p w:rsidR="00741CEF" w:rsidRPr="00741CEF" w:rsidRDefault="00741CEF" w:rsidP="00741CEF">
            <w:pPr>
              <w:spacing w:after="0" w:line="240" w:lineRule="auto"/>
              <w:rPr>
                <w:rFonts w:ascii="Times New Roman" w:eastAsia="Times New Roman" w:hAnsi="Times New Roman" w:cs="Times New Roman"/>
                <w:sz w:val="28"/>
                <w:szCs w:val="28"/>
                <w:highlight w:val="yellow"/>
              </w:rPr>
            </w:pPr>
            <w:r w:rsidRPr="00741CEF">
              <w:rPr>
                <w:rFonts w:ascii="Times New Roman" w:eastAsia="Times New Roman" w:hAnsi="Times New Roman" w:cs="Times New Roman"/>
                <w:caps/>
                <w:sz w:val="28"/>
                <w:szCs w:val="24"/>
              </w:rPr>
              <w:t>Ю</w:t>
            </w:r>
            <w:r w:rsidRPr="00741CEF">
              <w:rPr>
                <w:rFonts w:ascii="Times New Roman" w:eastAsia="Times New Roman" w:hAnsi="Times New Roman" w:cs="Times New Roman"/>
                <w:sz w:val="28"/>
                <w:szCs w:val="28"/>
              </w:rPr>
              <w:t>лия Олеговна</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советник отдела обучения организаторов выборов и электронных ресурсов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 xml:space="preserve">СМИРНОВ </w:t>
            </w:r>
          </w:p>
          <w:p w:rsidR="00741CEF" w:rsidRPr="00741CEF" w:rsidRDefault="00741CEF" w:rsidP="00741CEF">
            <w:pPr>
              <w:spacing w:after="0" w:line="240" w:lineRule="auto"/>
              <w:rPr>
                <w:rFonts w:ascii="Times New Roman" w:eastAsia="Times New Roman" w:hAnsi="Times New Roman" w:cs="Times New Roman"/>
                <w:sz w:val="28"/>
                <w:szCs w:val="24"/>
              </w:rPr>
            </w:pPr>
            <w:r w:rsidRPr="00741CEF">
              <w:rPr>
                <w:rFonts w:ascii="Times New Roman" w:eastAsia="Times New Roman" w:hAnsi="Times New Roman" w:cs="Times New Roman"/>
                <w:sz w:val="28"/>
                <w:szCs w:val="24"/>
              </w:rPr>
              <w:t>Вильям Викторович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bCs/>
                <w:sz w:val="28"/>
              </w:rPr>
            </w:pPr>
            <w:r w:rsidRPr="00741CEF">
              <w:rPr>
                <w:rFonts w:ascii="Times New Roman" w:eastAsia="Times New Roman" w:hAnsi="Times New Roman" w:cs="Times New Roman"/>
                <w:sz w:val="28"/>
                <w:szCs w:val="24"/>
              </w:rPr>
              <w:t xml:space="preserve">заведующий сектором теории права и государства Института государства и права Российской академии наук, кандидат юридических наук, заслуженный юрист Российской Федерации </w:t>
            </w:r>
            <w:r w:rsidRPr="00741CEF">
              <w:rPr>
                <w:rFonts w:ascii="Times New Roman" w:eastAsia="Times New Roman" w:hAnsi="Times New Roman" w:cs="Times New Roman"/>
                <w:bCs/>
                <w:sz w:val="28"/>
              </w:rPr>
              <w:t>(по согласованию)</w:t>
            </w:r>
          </w:p>
          <w:p w:rsidR="00741CEF" w:rsidRPr="00741CEF" w:rsidRDefault="00741CEF" w:rsidP="00741CEF">
            <w:pPr>
              <w:spacing w:after="0" w:line="240" w:lineRule="auto"/>
              <w:jc w:val="both"/>
              <w:rPr>
                <w:rFonts w:ascii="Times New Roman" w:eastAsia="Times New Roman" w:hAnsi="Times New Roman" w:cs="Times New Roman"/>
                <w:bCs/>
                <w:sz w:val="28"/>
                <w:szCs w:val="28"/>
                <w:shd w:val="clear" w:color="auto" w:fill="FFFFFF"/>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rPr>
            </w:pPr>
            <w:r w:rsidRPr="00741CEF">
              <w:rPr>
                <w:rFonts w:ascii="Times New Roman" w:eastAsia="Times New Roman" w:hAnsi="Times New Roman" w:cs="Times New Roman"/>
                <w:caps/>
                <w:sz w:val="28"/>
                <w:szCs w:val="24"/>
              </w:rPr>
              <w:t>ЧЕРНОВА</w:t>
            </w:r>
          </w:p>
          <w:p w:rsidR="00741CEF" w:rsidRPr="00741CEF" w:rsidRDefault="00741CEF" w:rsidP="00741CEF">
            <w:pPr>
              <w:spacing w:after="0" w:line="240" w:lineRule="auto"/>
              <w:rPr>
                <w:rFonts w:ascii="Times New Roman" w:eastAsia="Times New Roman" w:hAnsi="Times New Roman" w:cs="Times New Roman"/>
                <w:caps/>
                <w:sz w:val="28"/>
                <w:szCs w:val="24"/>
              </w:rPr>
            </w:pPr>
            <w:r w:rsidRPr="00741CEF">
              <w:rPr>
                <w:rFonts w:ascii="Times New Roman" w:eastAsia="Times New Roman" w:hAnsi="Times New Roman" w:cs="Times New Roman"/>
                <w:sz w:val="28"/>
                <w:szCs w:val="24"/>
              </w:rPr>
              <w:t>Юлия Сергеевна</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16"/>
                <w:szCs w:val="16"/>
                <w:shd w:val="clear" w:color="auto" w:fill="FFFFFF"/>
              </w:rPr>
            </w:pPr>
            <w:r w:rsidRPr="00741CEF">
              <w:rPr>
                <w:rFonts w:ascii="Times New Roman" w:eastAsia="Times New Roman" w:hAnsi="Times New Roman" w:cs="Times New Roman"/>
                <w:sz w:val="28"/>
                <w:szCs w:val="24"/>
              </w:rPr>
              <w:t xml:space="preserve">заместитель начальника отдела мониторинга и совершенствования избирательных технологий </w:t>
            </w:r>
            <w:r w:rsidRPr="00741CEF">
              <w:rPr>
                <w:rFonts w:ascii="Times New Roman" w:eastAsia="Times New Roman" w:hAnsi="Times New Roman" w:cs="Times New Roman"/>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z w:val="28"/>
                <w:szCs w:val="24"/>
              </w:rPr>
              <w:t>, кандидат юридических наук.</w:t>
            </w:r>
          </w:p>
        </w:tc>
      </w:tr>
    </w:tbl>
    <w:p w:rsidR="00741CEF" w:rsidRPr="00741CEF" w:rsidRDefault="00741CEF" w:rsidP="00741CEF">
      <w:pPr>
        <w:spacing w:after="0" w:line="240" w:lineRule="auto"/>
        <w:jc w:val="both"/>
        <w:rPr>
          <w:rFonts w:ascii="Times New Roman" w:eastAsia="Times New Roman" w:hAnsi="Times New Roman" w:cs="Times New Roman"/>
          <w:sz w:val="26"/>
          <w:szCs w:val="26"/>
        </w:rPr>
        <w:sectPr w:rsidR="00741CEF" w:rsidRPr="00741CEF" w:rsidSect="003E2D7A">
          <w:pgSz w:w="11906" w:h="16838"/>
          <w:pgMar w:top="1134" w:right="850" w:bottom="1134" w:left="1701" w:header="708" w:footer="708" w:gutter="0"/>
          <w:pgNumType w:start="1"/>
          <w:cols w:space="708"/>
          <w:titlePg/>
          <w:docGrid w:linePitch="381"/>
        </w:sectPr>
      </w:pPr>
    </w:p>
    <w:tbl>
      <w:tblPr>
        <w:tblW w:w="9593" w:type="dxa"/>
        <w:jc w:val="right"/>
        <w:tblCellMar>
          <w:left w:w="0" w:type="dxa"/>
          <w:right w:w="0" w:type="dxa"/>
        </w:tblCellMar>
        <w:tblLook w:val="04A0"/>
      </w:tblPr>
      <w:tblGrid>
        <w:gridCol w:w="4773"/>
        <w:gridCol w:w="4820"/>
      </w:tblGrid>
      <w:tr w:rsidR="00741CEF" w:rsidRPr="00741CEF" w:rsidTr="005E735B">
        <w:trPr>
          <w:jc w:val="right"/>
        </w:trPr>
        <w:tc>
          <w:tcPr>
            <w:tcW w:w="4773" w:type="dxa"/>
            <w:shd w:val="clear" w:color="auto" w:fill="FFFFFF"/>
          </w:tcPr>
          <w:p w:rsidR="00741CEF" w:rsidRPr="00741CEF" w:rsidRDefault="00741CEF" w:rsidP="00741CEF">
            <w:pPr>
              <w:spacing w:before="100" w:beforeAutospacing="1" w:after="100" w:afterAutospacing="1" w:line="240" w:lineRule="auto"/>
              <w:jc w:val="center"/>
              <w:rPr>
                <w:rFonts w:ascii="Times New Roman" w:eastAsia="Times New Roman" w:hAnsi="Times New Roman" w:cs="Times New Roman"/>
                <w:sz w:val="28"/>
                <w:szCs w:val="28"/>
              </w:rPr>
            </w:pPr>
            <w:r w:rsidRPr="00741CEF">
              <w:rPr>
                <w:rFonts w:ascii="Times New Roman" w:eastAsia="Times New Roman" w:hAnsi="Times New Roman" w:cs="Times New Roman"/>
                <w:sz w:val="28"/>
                <w:szCs w:val="28"/>
              </w:rPr>
              <w:lastRenderedPageBreak/>
              <w:t> </w:t>
            </w:r>
          </w:p>
        </w:tc>
        <w:tc>
          <w:tcPr>
            <w:tcW w:w="4820" w:type="dxa"/>
            <w:shd w:val="clear" w:color="auto" w:fill="FFFFFF"/>
          </w:tcPr>
          <w:p w:rsidR="00741CEF" w:rsidRPr="00741CEF" w:rsidRDefault="00741CEF" w:rsidP="00741CEF">
            <w:pPr>
              <w:spacing w:after="0" w:line="240" w:lineRule="auto"/>
              <w:ind w:right="175"/>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Приложение № 3</w:t>
            </w:r>
          </w:p>
          <w:p w:rsidR="00741CEF" w:rsidRPr="00741CEF" w:rsidRDefault="00741CEF" w:rsidP="00741CEF">
            <w:pPr>
              <w:spacing w:after="0" w:line="240" w:lineRule="auto"/>
              <w:ind w:right="175"/>
              <w:jc w:val="center"/>
              <w:rPr>
                <w:rFonts w:ascii="Times New Roman" w:eastAsia="Times New Roman" w:hAnsi="Times New Roman" w:cs="Times New Roman"/>
                <w:sz w:val="24"/>
                <w:szCs w:val="24"/>
              </w:rPr>
            </w:pPr>
          </w:p>
          <w:p w:rsidR="00741CEF" w:rsidRPr="00741CEF" w:rsidRDefault="00741CEF" w:rsidP="00741CEF">
            <w:pPr>
              <w:spacing w:after="0" w:line="240" w:lineRule="auto"/>
              <w:ind w:right="175"/>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УТВЕРЖДЕН</w:t>
            </w:r>
          </w:p>
          <w:p w:rsidR="00741CEF" w:rsidRPr="00741CEF" w:rsidRDefault="00741CEF" w:rsidP="00741CEF">
            <w:pPr>
              <w:spacing w:after="0" w:line="240" w:lineRule="auto"/>
              <w:ind w:right="-1"/>
              <w:jc w:val="center"/>
              <w:rPr>
                <w:rFonts w:ascii="Times New Roman" w:eastAsia="Times New Roman" w:hAnsi="Times New Roman" w:cs="Times New Roman"/>
                <w:sz w:val="24"/>
                <w:szCs w:val="24"/>
              </w:rPr>
            </w:pPr>
            <w:r w:rsidRPr="00741CEF">
              <w:rPr>
                <w:rFonts w:ascii="Times New Roman" w:eastAsia="Times New Roman" w:hAnsi="Times New Roman" w:cs="Times New Roman"/>
                <w:sz w:val="24"/>
                <w:szCs w:val="24"/>
              </w:rPr>
              <w:t>постановлением Центральной избирательной комиссии Российской Федерации</w:t>
            </w:r>
          </w:p>
          <w:p w:rsidR="00741CEF" w:rsidRPr="00741CEF" w:rsidRDefault="006B3BFA" w:rsidP="00741CEF">
            <w:pPr>
              <w:spacing w:after="0" w:line="240" w:lineRule="auto"/>
              <w:ind w:right="175"/>
              <w:jc w:val="center"/>
              <w:rPr>
                <w:rFonts w:ascii="Times New Roman" w:eastAsia="Times New Roman" w:hAnsi="Times New Roman" w:cs="Times New Roman"/>
                <w:sz w:val="28"/>
                <w:szCs w:val="28"/>
              </w:rPr>
            </w:pPr>
            <w:r w:rsidRPr="006B3BFA">
              <w:rPr>
                <w:rFonts w:ascii="Times New Roman" w:eastAsia="Times New Roman" w:hAnsi="Times New Roman" w:cs="Times New Roman"/>
                <w:bCs/>
                <w:sz w:val="24"/>
                <w:szCs w:val="24"/>
              </w:rPr>
              <w:t>от 02 октября</w:t>
            </w:r>
            <w:r w:rsidRPr="006B3BFA">
              <w:rPr>
                <w:rFonts w:ascii="Times New Roman" w:eastAsia="Times New Roman" w:hAnsi="Times New Roman" w:cs="Times New Roman"/>
                <w:b/>
                <w:bCs/>
                <w:sz w:val="24"/>
                <w:szCs w:val="24"/>
              </w:rPr>
              <w:t xml:space="preserve"> </w:t>
            </w:r>
            <w:r w:rsidRPr="006B3BFA">
              <w:rPr>
                <w:rFonts w:ascii="Times New Roman" w:eastAsia="Times New Roman" w:hAnsi="Times New Roman" w:cs="Times New Roman"/>
                <w:sz w:val="24"/>
                <w:szCs w:val="24"/>
              </w:rPr>
              <w:t>2018 г. №</w:t>
            </w:r>
            <w:r>
              <w:rPr>
                <w:rFonts w:ascii="Times New Roman" w:eastAsia="Times New Roman" w:hAnsi="Times New Roman" w:cs="Times New Roman"/>
                <w:sz w:val="24"/>
                <w:szCs w:val="24"/>
              </w:rPr>
              <w:t xml:space="preserve"> </w:t>
            </w:r>
            <w:r w:rsidRPr="006B3BFA">
              <w:rPr>
                <w:rFonts w:ascii="Times New Roman" w:eastAsia="Times New Roman" w:hAnsi="Times New Roman" w:cs="Times New Roman"/>
                <w:sz w:val="24"/>
                <w:szCs w:val="24"/>
              </w:rPr>
              <w:t>184/1451-7</w:t>
            </w:r>
          </w:p>
          <w:p w:rsidR="00741CEF" w:rsidRPr="00741CEF" w:rsidRDefault="00741CEF" w:rsidP="00741CEF">
            <w:pPr>
              <w:spacing w:after="0" w:line="240" w:lineRule="auto"/>
              <w:ind w:right="175"/>
              <w:jc w:val="center"/>
              <w:rPr>
                <w:rFonts w:ascii="Times New Roman" w:eastAsia="Times New Roman" w:hAnsi="Times New Roman" w:cs="Times New Roman"/>
                <w:sz w:val="28"/>
                <w:szCs w:val="28"/>
              </w:rPr>
            </w:pPr>
          </w:p>
        </w:tc>
      </w:tr>
    </w:tbl>
    <w:p w:rsidR="00741CEF" w:rsidRPr="00741CEF" w:rsidRDefault="00741CEF" w:rsidP="00741CEF">
      <w:pPr>
        <w:spacing w:after="0" w:line="240" w:lineRule="auto"/>
        <w:jc w:val="center"/>
        <w:rPr>
          <w:rFonts w:ascii="Times New Roman" w:eastAsia="Times New Roman" w:hAnsi="Times New Roman" w:cs="Times New Roman"/>
          <w:b/>
          <w:sz w:val="28"/>
          <w:szCs w:val="28"/>
        </w:rPr>
      </w:pPr>
      <w:r w:rsidRPr="00741CEF">
        <w:rPr>
          <w:rFonts w:ascii="Times New Roman" w:eastAsia="Times New Roman" w:hAnsi="Times New Roman" w:cs="Times New Roman"/>
          <w:b/>
          <w:sz w:val="28"/>
          <w:szCs w:val="28"/>
        </w:rPr>
        <w:t>План-график</w:t>
      </w:r>
      <w:r w:rsidRPr="00741CEF">
        <w:rPr>
          <w:rFonts w:ascii="Times New Roman" w:eastAsia="Times New Roman" w:hAnsi="Times New Roman" w:cs="Times New Roman"/>
          <w:sz w:val="28"/>
          <w:szCs w:val="28"/>
        </w:rPr>
        <w:br/>
      </w:r>
      <w:r w:rsidRPr="00741CEF">
        <w:rPr>
          <w:rFonts w:ascii="Times New Roman" w:eastAsia="Times New Roman" w:hAnsi="Times New Roman" w:cs="Times New Roman"/>
          <w:b/>
          <w:sz w:val="28"/>
          <w:szCs w:val="28"/>
        </w:rPr>
        <w:t>проведения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741CEF">
        <w:rPr>
          <w:rFonts w:ascii="Times New Roman" w:eastAsia="Times New Roman" w:hAnsi="Times New Roman" w:cs="Times New Roman"/>
          <w:b/>
          <w:sz w:val="28"/>
          <w:vertAlign w:val="superscript"/>
        </w:rPr>
        <w:footnoteReference w:id="1"/>
      </w:r>
    </w:p>
    <w:p w:rsidR="00741CEF" w:rsidRPr="00741CEF" w:rsidRDefault="00741CEF" w:rsidP="00741CEF">
      <w:pPr>
        <w:spacing w:after="0" w:line="240" w:lineRule="auto"/>
        <w:ind w:firstLine="709"/>
        <w:jc w:val="both"/>
        <w:rPr>
          <w:rFonts w:ascii="Times New Roman" w:eastAsia="Times New Roman" w:hAnsi="Times New Roman" w:cs="Times New Roman"/>
          <w:sz w:val="16"/>
          <w:szCs w:val="16"/>
        </w:rPr>
      </w:pPr>
    </w:p>
    <w:tbl>
      <w:tblPr>
        <w:tblStyle w:val="a7"/>
        <w:tblW w:w="0" w:type="auto"/>
        <w:jc w:val="center"/>
        <w:tblLook w:val="04A0"/>
      </w:tblPr>
      <w:tblGrid>
        <w:gridCol w:w="595"/>
        <w:gridCol w:w="5214"/>
        <w:gridCol w:w="3673"/>
      </w:tblGrid>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6"/>
                <w:szCs w:val="26"/>
              </w:rPr>
            </w:pPr>
            <w:r w:rsidRPr="00741CEF">
              <w:rPr>
                <w:rFonts w:ascii="Times New Roman" w:hAnsi="Times New Roman"/>
                <w:sz w:val="26"/>
                <w:szCs w:val="26"/>
              </w:rPr>
              <w:t>№ п/п</w:t>
            </w:r>
          </w:p>
        </w:tc>
        <w:tc>
          <w:tcPr>
            <w:tcW w:w="5214" w:type="dxa"/>
            <w:vAlign w:val="center"/>
          </w:tcPr>
          <w:p w:rsidR="00741CEF" w:rsidRPr="00741CEF" w:rsidRDefault="00741CEF" w:rsidP="00741CEF">
            <w:pPr>
              <w:jc w:val="center"/>
              <w:rPr>
                <w:rFonts w:ascii="Times New Roman" w:hAnsi="Times New Roman"/>
                <w:sz w:val="26"/>
                <w:szCs w:val="26"/>
              </w:rPr>
            </w:pPr>
            <w:r w:rsidRPr="00741CEF">
              <w:rPr>
                <w:rFonts w:ascii="Times New Roman" w:hAnsi="Times New Roman"/>
                <w:sz w:val="26"/>
                <w:szCs w:val="26"/>
              </w:rPr>
              <w:t>Наименование мероприятия</w:t>
            </w:r>
          </w:p>
        </w:tc>
        <w:tc>
          <w:tcPr>
            <w:tcW w:w="3673" w:type="dxa"/>
            <w:vAlign w:val="center"/>
          </w:tcPr>
          <w:p w:rsidR="00741CEF" w:rsidRPr="00741CEF" w:rsidRDefault="00741CEF" w:rsidP="00741CEF">
            <w:pPr>
              <w:jc w:val="center"/>
              <w:rPr>
                <w:rFonts w:ascii="Times New Roman" w:hAnsi="Times New Roman"/>
                <w:sz w:val="26"/>
                <w:szCs w:val="26"/>
              </w:rPr>
            </w:pPr>
            <w:r w:rsidRPr="00741CEF">
              <w:rPr>
                <w:rFonts w:ascii="Times New Roman" w:hAnsi="Times New Roman"/>
                <w:sz w:val="26"/>
                <w:szCs w:val="26"/>
              </w:rPr>
              <w:t>Сроки проведения</w:t>
            </w:r>
          </w:p>
        </w:tc>
      </w:tr>
      <w:tr w:rsidR="00741CEF" w:rsidRPr="00741CEF" w:rsidTr="005E735B">
        <w:trPr>
          <w:jc w:val="center"/>
        </w:trPr>
        <w:tc>
          <w:tcPr>
            <w:tcW w:w="9482" w:type="dxa"/>
            <w:gridSpan w:val="3"/>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Первый (заявочный) этап</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1</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Направление заявок для участия во Всероссийском конкурсе</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До 1 ноября 2018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2</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Направление конкурсных работ</w:t>
            </w:r>
            <w:r w:rsidRPr="00741CEF">
              <w:rPr>
                <w:rFonts w:ascii="Times New Roman" w:hAnsi="Times New Roman"/>
                <w:sz w:val="28"/>
                <w:szCs w:val="28"/>
              </w:rPr>
              <w:br/>
              <w:t>с прилагаемыми документами</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Со 2 ноября по 31 декабря</w:t>
            </w:r>
          </w:p>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2018 года (включительно)</w:t>
            </w:r>
          </w:p>
        </w:tc>
      </w:tr>
      <w:tr w:rsidR="00741CEF" w:rsidRPr="00741CEF" w:rsidTr="005E735B">
        <w:trPr>
          <w:jc w:val="center"/>
        </w:trPr>
        <w:tc>
          <w:tcPr>
            <w:tcW w:w="9482" w:type="dxa"/>
            <w:gridSpan w:val="3"/>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Второй (отборочный) этап</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3</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Проверка конкурсных работ на соответствие требованиям Положения</w:t>
            </w:r>
            <w:r w:rsidRPr="00741CEF">
              <w:rPr>
                <w:rFonts w:ascii="Times New Roman" w:hAnsi="Times New Roman"/>
                <w:sz w:val="28"/>
                <w:szCs w:val="28"/>
              </w:rPr>
              <w:br/>
              <w:t>о Всероссийском конкурсе</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До 15 января 2019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4</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Проведение экспертизы конкурсных работ</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С 16 января по 11 марта</w:t>
            </w:r>
            <w:r w:rsidRPr="00741CEF">
              <w:rPr>
                <w:rFonts w:ascii="Times New Roman" w:hAnsi="Times New Roman"/>
                <w:sz w:val="28"/>
                <w:szCs w:val="28"/>
              </w:rPr>
              <w:br/>
              <w:t>2019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5</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Рассмотрение Конкурсной комиссией</w:t>
            </w:r>
            <w:r w:rsidRPr="00741CEF">
              <w:rPr>
                <w:rFonts w:ascii="Times New Roman" w:hAnsi="Times New Roman"/>
                <w:sz w:val="28"/>
                <w:vertAlign w:val="superscript"/>
              </w:rPr>
              <w:footnoteReference w:id="2"/>
            </w:r>
            <w:r w:rsidRPr="00741CEF">
              <w:rPr>
                <w:rFonts w:ascii="Times New Roman" w:hAnsi="Times New Roman"/>
                <w:sz w:val="28"/>
                <w:szCs w:val="28"/>
              </w:rPr>
              <w:t xml:space="preserve"> конкурсных работ, определение финалистов Всероссийского конкурса в каждой номинации, определение даты и места проведения финала Всероссийского конкурса</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С 18 марта по 15 апреля</w:t>
            </w:r>
            <w:r w:rsidRPr="00741CEF">
              <w:rPr>
                <w:rFonts w:ascii="Times New Roman" w:hAnsi="Times New Roman"/>
                <w:sz w:val="28"/>
                <w:szCs w:val="28"/>
              </w:rPr>
              <w:br/>
              <w:t>2019 года (включительно)</w:t>
            </w:r>
          </w:p>
        </w:tc>
      </w:tr>
      <w:tr w:rsidR="00741CEF" w:rsidRPr="00741CEF" w:rsidTr="005E735B">
        <w:trPr>
          <w:jc w:val="center"/>
        </w:trPr>
        <w:tc>
          <w:tcPr>
            <w:tcW w:w="9482" w:type="dxa"/>
            <w:gridSpan w:val="3"/>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Финал</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6</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Защита конкурсных работ в рамках конференции в очной форме</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С 16 апреля по 15 мая</w:t>
            </w:r>
            <w:r w:rsidRPr="00741CEF">
              <w:rPr>
                <w:rFonts w:ascii="Times New Roman" w:hAnsi="Times New Roman"/>
                <w:sz w:val="28"/>
                <w:szCs w:val="28"/>
              </w:rPr>
              <w:br/>
              <w:t>2019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7</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Принятие постановления ЦИК России</w:t>
            </w:r>
            <w:r w:rsidRPr="00741CEF">
              <w:rPr>
                <w:rFonts w:ascii="Times New Roman" w:hAnsi="Times New Roman"/>
                <w:sz w:val="28"/>
                <w:szCs w:val="28"/>
              </w:rPr>
              <w:br/>
              <w:t>об итогах Всероссийского конкурса</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С 16 мая по 30 мая</w:t>
            </w:r>
          </w:p>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2019 года (включительно)</w:t>
            </w:r>
          </w:p>
        </w:tc>
      </w:tr>
      <w:tr w:rsidR="00741CEF" w:rsidRPr="00741CEF" w:rsidTr="005E735B">
        <w:trPr>
          <w:jc w:val="center"/>
        </w:trPr>
        <w:tc>
          <w:tcPr>
            <w:tcW w:w="9482" w:type="dxa"/>
            <w:gridSpan w:val="3"/>
            <w:vAlign w:val="center"/>
          </w:tcPr>
          <w:p w:rsidR="00741CEF" w:rsidRPr="00741CEF" w:rsidRDefault="00741CEF" w:rsidP="00741CEF">
            <w:pPr>
              <w:pageBreakBefore/>
              <w:jc w:val="center"/>
              <w:rPr>
                <w:rFonts w:ascii="Times New Roman" w:hAnsi="Times New Roman"/>
                <w:sz w:val="28"/>
                <w:szCs w:val="28"/>
              </w:rPr>
            </w:pPr>
            <w:r w:rsidRPr="00741CEF">
              <w:rPr>
                <w:rFonts w:ascii="Times New Roman" w:hAnsi="Times New Roman"/>
                <w:sz w:val="28"/>
                <w:szCs w:val="28"/>
              </w:rPr>
              <w:lastRenderedPageBreak/>
              <w:t>Награждение победителей</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8</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Проведение торжественной церемонии награждения победителей Всероссийского конкурса</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После принятия ЦИК России постановления об итогах Всероссийского конкурса</w:t>
            </w:r>
            <w:r w:rsidRPr="00741CEF">
              <w:rPr>
                <w:rFonts w:ascii="Times New Roman" w:hAnsi="Times New Roman"/>
                <w:sz w:val="28"/>
                <w:szCs w:val="28"/>
              </w:rPr>
              <w:br/>
              <w:t>(до 31 июля 2019 года)</w:t>
            </w:r>
          </w:p>
        </w:tc>
      </w:tr>
      <w:tr w:rsidR="00741CEF" w:rsidRPr="00741CEF" w:rsidTr="005E735B">
        <w:trPr>
          <w:jc w:val="center"/>
        </w:trPr>
        <w:tc>
          <w:tcPr>
            <w:tcW w:w="595"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9</w:t>
            </w:r>
          </w:p>
        </w:tc>
        <w:tc>
          <w:tcPr>
            <w:tcW w:w="5214"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Выплата премий победителям Всероссийского конкурса</w:t>
            </w:r>
          </w:p>
        </w:tc>
        <w:tc>
          <w:tcPr>
            <w:tcW w:w="3673" w:type="dxa"/>
            <w:vAlign w:val="center"/>
          </w:tcPr>
          <w:p w:rsidR="00741CEF" w:rsidRPr="00741CEF" w:rsidRDefault="00741CEF" w:rsidP="00741CEF">
            <w:pPr>
              <w:jc w:val="center"/>
              <w:rPr>
                <w:rFonts w:ascii="Times New Roman" w:hAnsi="Times New Roman"/>
                <w:sz w:val="28"/>
                <w:szCs w:val="28"/>
              </w:rPr>
            </w:pPr>
            <w:r w:rsidRPr="00741CEF">
              <w:rPr>
                <w:rFonts w:ascii="Times New Roman" w:hAnsi="Times New Roman"/>
                <w:sz w:val="28"/>
                <w:szCs w:val="28"/>
              </w:rPr>
              <w:t>После принятия ЦИК России постановления об итогах Всероссийского конкурса</w:t>
            </w:r>
            <w:r w:rsidRPr="00741CEF">
              <w:rPr>
                <w:rFonts w:ascii="Times New Roman" w:hAnsi="Times New Roman"/>
                <w:sz w:val="28"/>
                <w:szCs w:val="28"/>
              </w:rPr>
              <w:br/>
              <w:t>(до 31 июля 2019 года)</w:t>
            </w:r>
          </w:p>
        </w:tc>
      </w:tr>
    </w:tbl>
    <w:p w:rsidR="00741CEF" w:rsidRPr="00741CEF" w:rsidRDefault="00741CEF" w:rsidP="00741CEF">
      <w:pPr>
        <w:spacing w:after="0" w:line="240" w:lineRule="auto"/>
        <w:jc w:val="both"/>
        <w:rPr>
          <w:rFonts w:ascii="Times New Roman" w:eastAsia="Times New Roman" w:hAnsi="Times New Roman" w:cs="Times New Roman"/>
          <w:sz w:val="28"/>
          <w:szCs w:val="28"/>
        </w:rPr>
      </w:pPr>
    </w:p>
    <w:p w:rsidR="00957E6C" w:rsidRDefault="00957E6C"/>
    <w:sectPr w:rsidR="00957E6C" w:rsidSect="00276898">
      <w:pgSz w:w="11906" w:h="16838"/>
      <w:pgMar w:top="1134" w:right="850"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3F" w:rsidRDefault="00267B3F" w:rsidP="00741CEF">
      <w:pPr>
        <w:spacing w:after="0" w:line="240" w:lineRule="auto"/>
      </w:pPr>
      <w:r>
        <w:separator/>
      </w:r>
    </w:p>
  </w:endnote>
  <w:endnote w:type="continuationSeparator" w:id="0">
    <w:p w:rsidR="00267B3F" w:rsidRDefault="00267B3F" w:rsidP="00741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24" w:rsidRDefault="00FB0D67">
    <w:pPr>
      <w:pStyle w:val="ab"/>
    </w:pPr>
    <w:fldSimple w:instr=" FILENAME   \* MERGEFORMAT ">
      <w:r w:rsidR="00C178F2" w:rsidRPr="00C178F2">
        <w:rPr>
          <w:rFonts w:ascii="Times New Roman" w:hAnsi="Times New Roman" w:cs="Times New Roman"/>
          <w:noProof/>
          <w:sz w:val="16"/>
          <w:szCs w:val="16"/>
        </w:rPr>
        <w:t>m0310003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24" w:rsidRDefault="00FB0D67">
    <w:pPr>
      <w:pStyle w:val="ab"/>
    </w:pPr>
    <w:fldSimple w:instr=" FILENAME   \* MERGEFORMAT ">
      <w:r w:rsidR="00C178F2" w:rsidRPr="00C178F2">
        <w:rPr>
          <w:rFonts w:ascii="Times New Roman" w:hAnsi="Times New Roman" w:cs="Times New Roman"/>
          <w:noProof/>
          <w:sz w:val="16"/>
          <w:szCs w:val="16"/>
        </w:rPr>
        <w:t>m0310003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3F" w:rsidRDefault="00267B3F" w:rsidP="00741CEF">
      <w:pPr>
        <w:spacing w:after="0" w:line="240" w:lineRule="auto"/>
      </w:pPr>
      <w:r>
        <w:separator/>
      </w:r>
    </w:p>
  </w:footnote>
  <w:footnote w:type="continuationSeparator" w:id="0">
    <w:p w:rsidR="00267B3F" w:rsidRDefault="00267B3F" w:rsidP="00741CEF">
      <w:pPr>
        <w:spacing w:after="0" w:line="240" w:lineRule="auto"/>
      </w:pPr>
      <w:r>
        <w:continuationSeparator/>
      </w:r>
    </w:p>
  </w:footnote>
  <w:footnote w:id="1">
    <w:p w:rsidR="00741CEF" w:rsidRDefault="00741CEF" w:rsidP="00741CEF">
      <w:pPr>
        <w:pStyle w:val="a5"/>
        <w:jc w:val="both"/>
      </w:pPr>
      <w:r w:rsidRPr="00293FB7">
        <w:rPr>
          <w:rStyle w:val="a8"/>
          <w:rFonts w:ascii="Times New Roman" w:hAnsi="Times New Roman"/>
        </w:rPr>
        <w:footnoteRef/>
      </w:r>
      <w:r>
        <w:rPr>
          <w:rFonts w:ascii="Times New Roman" w:hAnsi="Times New Roman"/>
        </w:rPr>
        <w:t> Далее – Всероссийский конкурс.</w:t>
      </w:r>
    </w:p>
  </w:footnote>
  <w:footnote w:id="2">
    <w:p w:rsidR="00741CEF" w:rsidRDefault="00741CEF" w:rsidP="00741CEF">
      <w:pPr>
        <w:pStyle w:val="a5"/>
        <w:spacing w:before="120"/>
        <w:jc w:val="both"/>
      </w:pPr>
      <w:r>
        <w:rPr>
          <w:rStyle w:val="a8"/>
        </w:rPr>
        <w:footnoteRef/>
      </w:r>
      <w:r>
        <w:t xml:space="preserve"> </w:t>
      </w:r>
      <w:r w:rsidRPr="00A36A19">
        <w:rPr>
          <w:rFonts w:ascii="Times New Roman" w:hAnsi="Times New Roman"/>
        </w:rPr>
        <w:t xml:space="preserve">Комиссия </w:t>
      </w:r>
      <w:r w:rsidRPr="005D50C9">
        <w:rPr>
          <w:rFonts w:ascii="Times New Roman" w:hAnsi="Times New Roman"/>
        </w:rPr>
        <w:t>по подведению итогов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219047"/>
      <w:docPartObj>
        <w:docPartGallery w:val="Page Numbers (Top of Page)"/>
        <w:docPartUnique/>
      </w:docPartObj>
    </w:sdtPr>
    <w:sdtContent>
      <w:p w:rsidR="00741CEF" w:rsidRPr="00741CEF" w:rsidRDefault="00FB0D67" w:rsidP="00741CEF">
        <w:pPr>
          <w:pStyle w:val="a3"/>
          <w:jc w:val="center"/>
          <w:rPr>
            <w:rFonts w:ascii="Times New Roman" w:hAnsi="Times New Roman" w:cs="Times New Roman"/>
            <w:sz w:val="24"/>
            <w:szCs w:val="24"/>
          </w:rPr>
        </w:pPr>
        <w:r w:rsidRPr="00741CEF">
          <w:rPr>
            <w:rFonts w:ascii="Times New Roman" w:hAnsi="Times New Roman" w:cs="Times New Roman"/>
            <w:sz w:val="24"/>
            <w:szCs w:val="24"/>
          </w:rPr>
          <w:fldChar w:fldCharType="begin"/>
        </w:r>
        <w:r w:rsidR="00741CEF" w:rsidRPr="00741CEF">
          <w:rPr>
            <w:rFonts w:ascii="Times New Roman" w:hAnsi="Times New Roman" w:cs="Times New Roman"/>
            <w:sz w:val="24"/>
            <w:szCs w:val="24"/>
          </w:rPr>
          <w:instrText xml:space="preserve"> PAGE   \* MERGEFORMAT </w:instrText>
        </w:r>
        <w:r w:rsidRPr="00741CEF">
          <w:rPr>
            <w:rFonts w:ascii="Times New Roman" w:hAnsi="Times New Roman" w:cs="Times New Roman"/>
            <w:sz w:val="24"/>
            <w:szCs w:val="24"/>
          </w:rPr>
          <w:fldChar w:fldCharType="separate"/>
        </w:r>
        <w:r w:rsidR="005001F7">
          <w:rPr>
            <w:rFonts w:ascii="Times New Roman" w:hAnsi="Times New Roman" w:cs="Times New Roman"/>
            <w:noProof/>
            <w:sz w:val="24"/>
            <w:szCs w:val="24"/>
          </w:rPr>
          <w:t>2</w:t>
        </w:r>
        <w:r w:rsidRPr="00741CEF">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741CEF"/>
    <w:rsid w:val="001D0625"/>
    <w:rsid w:val="00203595"/>
    <w:rsid w:val="00267B3F"/>
    <w:rsid w:val="005001F7"/>
    <w:rsid w:val="006B3BFA"/>
    <w:rsid w:val="00721524"/>
    <w:rsid w:val="00741CEF"/>
    <w:rsid w:val="00913A65"/>
    <w:rsid w:val="00957E6C"/>
    <w:rsid w:val="00C178F2"/>
    <w:rsid w:val="00E54502"/>
    <w:rsid w:val="00EA2A27"/>
    <w:rsid w:val="00FB0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1C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1CEF"/>
  </w:style>
  <w:style w:type="paragraph" w:styleId="a5">
    <w:name w:val="footnote text"/>
    <w:basedOn w:val="a"/>
    <w:link w:val="a6"/>
    <w:uiPriority w:val="99"/>
    <w:semiHidden/>
    <w:unhideWhenUsed/>
    <w:rsid w:val="00741CEF"/>
    <w:pPr>
      <w:spacing w:after="0" w:line="240" w:lineRule="auto"/>
    </w:pPr>
    <w:rPr>
      <w:sz w:val="20"/>
      <w:szCs w:val="20"/>
    </w:rPr>
  </w:style>
  <w:style w:type="character" w:customStyle="1" w:styleId="a6">
    <w:name w:val="Текст сноски Знак"/>
    <w:basedOn w:val="a0"/>
    <w:link w:val="a5"/>
    <w:uiPriority w:val="99"/>
    <w:semiHidden/>
    <w:rsid w:val="00741CEF"/>
    <w:rPr>
      <w:sz w:val="20"/>
      <w:szCs w:val="20"/>
    </w:rPr>
  </w:style>
  <w:style w:type="table" w:styleId="a7">
    <w:name w:val="Table Grid"/>
    <w:basedOn w:val="a1"/>
    <w:uiPriority w:val="59"/>
    <w:rsid w:val="0074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unhideWhenUsed/>
    <w:rsid w:val="00741CEF"/>
    <w:rPr>
      <w:vertAlign w:val="superscript"/>
    </w:rPr>
  </w:style>
  <w:style w:type="paragraph" w:styleId="a9">
    <w:name w:val="Balloon Text"/>
    <w:basedOn w:val="a"/>
    <w:link w:val="aa"/>
    <w:uiPriority w:val="99"/>
    <w:semiHidden/>
    <w:unhideWhenUsed/>
    <w:rsid w:val="00741C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1CEF"/>
    <w:rPr>
      <w:rFonts w:ascii="Tahoma" w:hAnsi="Tahoma" w:cs="Tahoma"/>
      <w:sz w:val="16"/>
      <w:szCs w:val="16"/>
    </w:rPr>
  </w:style>
  <w:style w:type="paragraph" w:styleId="ab">
    <w:name w:val="footer"/>
    <w:basedOn w:val="a"/>
    <w:link w:val="ac"/>
    <w:uiPriority w:val="99"/>
    <w:semiHidden/>
    <w:unhideWhenUsed/>
    <w:rsid w:val="00741CE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41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1C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1CEF"/>
  </w:style>
  <w:style w:type="paragraph" w:styleId="a5">
    <w:name w:val="footnote text"/>
    <w:basedOn w:val="a"/>
    <w:link w:val="a6"/>
    <w:uiPriority w:val="99"/>
    <w:semiHidden/>
    <w:unhideWhenUsed/>
    <w:rsid w:val="00741CEF"/>
    <w:pPr>
      <w:spacing w:after="0" w:line="240" w:lineRule="auto"/>
    </w:pPr>
    <w:rPr>
      <w:sz w:val="20"/>
      <w:szCs w:val="20"/>
    </w:rPr>
  </w:style>
  <w:style w:type="character" w:customStyle="1" w:styleId="a6">
    <w:name w:val="Текст сноски Знак"/>
    <w:basedOn w:val="a0"/>
    <w:link w:val="a5"/>
    <w:uiPriority w:val="99"/>
    <w:semiHidden/>
    <w:rsid w:val="00741CEF"/>
    <w:rPr>
      <w:sz w:val="20"/>
      <w:szCs w:val="20"/>
    </w:rPr>
  </w:style>
  <w:style w:type="table" w:styleId="a7">
    <w:name w:val="Table Grid"/>
    <w:basedOn w:val="a1"/>
    <w:uiPriority w:val="59"/>
    <w:rsid w:val="0074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unhideWhenUsed/>
    <w:rsid w:val="00741CEF"/>
    <w:rPr>
      <w:vertAlign w:val="superscript"/>
    </w:rPr>
  </w:style>
  <w:style w:type="paragraph" w:styleId="a9">
    <w:name w:val="Balloon Text"/>
    <w:basedOn w:val="a"/>
    <w:link w:val="aa"/>
    <w:uiPriority w:val="99"/>
    <w:semiHidden/>
    <w:unhideWhenUsed/>
    <w:rsid w:val="00741C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1CEF"/>
    <w:rPr>
      <w:rFonts w:ascii="Tahoma" w:hAnsi="Tahoma" w:cs="Tahoma"/>
      <w:sz w:val="16"/>
      <w:szCs w:val="16"/>
    </w:rPr>
  </w:style>
  <w:style w:type="paragraph" w:styleId="ab">
    <w:name w:val="footer"/>
    <w:basedOn w:val="a"/>
    <w:link w:val="ac"/>
    <w:uiPriority w:val="99"/>
    <w:semiHidden/>
    <w:unhideWhenUsed/>
    <w:rsid w:val="00741CE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41C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3013</Words>
  <Characters>17178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mihiv</dc:creator>
  <cp:lastModifiedBy>user01</cp:lastModifiedBy>
  <cp:revision>2</cp:revision>
  <cp:lastPrinted>2018-10-03T08:36:00Z</cp:lastPrinted>
  <dcterms:created xsi:type="dcterms:W3CDTF">2018-10-08T09:14:00Z</dcterms:created>
  <dcterms:modified xsi:type="dcterms:W3CDTF">2018-10-08T09:14:00Z</dcterms:modified>
</cp:coreProperties>
</file>