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C6" w:rsidRDefault="00CD0EC6" w:rsidP="0000227D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 xml:space="preserve">Приложение №1  </w:t>
      </w:r>
    </w:p>
    <w:p w:rsidR="0000227D" w:rsidRPr="00CD0EC6" w:rsidRDefault="0000227D" w:rsidP="00CD0EC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D0EC6">
        <w:rPr>
          <w:sz w:val="24"/>
          <w:szCs w:val="24"/>
        </w:rPr>
        <w:t>по форме приложения № 3</w:t>
      </w:r>
      <w:r w:rsidR="00CD0EC6" w:rsidRPr="00CD0EC6">
        <w:rPr>
          <w:sz w:val="24"/>
          <w:szCs w:val="24"/>
        </w:rPr>
        <w:t xml:space="preserve"> </w:t>
      </w:r>
      <w:r w:rsidRPr="00CD0EC6">
        <w:rPr>
          <w:sz w:val="24"/>
          <w:szCs w:val="24"/>
        </w:rPr>
        <w:t xml:space="preserve">к Порядку разработки и </w:t>
      </w:r>
    </w:p>
    <w:p w:rsidR="0000227D" w:rsidRPr="00CD0EC6" w:rsidRDefault="0000227D" w:rsidP="00CD0EC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D0EC6">
        <w:rPr>
          <w:sz w:val="24"/>
          <w:szCs w:val="24"/>
        </w:rPr>
        <w:t>реализации муниципальных программ города Пыть-Яха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0" w:name="Par2040"/>
      <w:bookmarkEnd w:id="0"/>
      <w:r>
        <w:rPr>
          <w:szCs w:val="28"/>
        </w:rPr>
        <w:t>Пояснительная записка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к отчету о ходе реализации муниципальной программы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«Содержание городских территорий, озеленение и благоустройство в городе Пыть-Яхе»</w:t>
      </w:r>
    </w:p>
    <w:p w:rsidR="0000227D" w:rsidRPr="0000227D" w:rsidRDefault="0000227D" w:rsidP="0000227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0227D">
        <w:rPr>
          <w:sz w:val="22"/>
          <w:szCs w:val="22"/>
        </w:rPr>
        <w:t>(полное наименование программы)</w:t>
      </w:r>
    </w:p>
    <w:p w:rsidR="0000227D" w:rsidRPr="0000227D" w:rsidRDefault="0000227D" w:rsidP="000022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 xml:space="preserve">за </w:t>
      </w:r>
      <w:r>
        <w:rPr>
          <w:szCs w:val="28"/>
        </w:rPr>
        <w:t xml:space="preserve">январь-март </w:t>
      </w:r>
      <w:r w:rsidRPr="00B5467F">
        <w:rPr>
          <w:szCs w:val="28"/>
        </w:rPr>
        <w:t xml:space="preserve"> </w:t>
      </w:r>
      <w:r>
        <w:rPr>
          <w:szCs w:val="28"/>
        </w:rPr>
        <w:t>2022</w:t>
      </w:r>
      <w:r w:rsidRPr="00B5467F">
        <w:rPr>
          <w:szCs w:val="28"/>
        </w:rPr>
        <w:t xml:space="preserve"> года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1. Сведения: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финансировании структурных элементов (программных мероприятий) в разрезе источников финансирования (федеральный бюджет, бюджет автономного округа, бюджет муниципального образования, внебюджетные источники), о результатах реализации структурных элементов (программных мероприятий)</w:t>
      </w:r>
      <w:r>
        <w:rPr>
          <w:szCs w:val="28"/>
        </w:rPr>
        <w:t xml:space="preserve"> и причинах их невыполнения;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результатах реализации структурных элементов (программных мероприятий), финансирование по которым не осуществлялось, и причинах их невыполнения;</w:t>
      </w:r>
    </w:p>
    <w:p w:rsidR="0000227D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необходимости корректировки муниципальной прог</w:t>
      </w:r>
      <w:r>
        <w:rPr>
          <w:szCs w:val="28"/>
        </w:rPr>
        <w:t>раммы (с указанием обоснований),</w:t>
      </w:r>
    </w:p>
    <w:p w:rsidR="0000227D" w:rsidRDefault="0000227D" w:rsidP="0000227D">
      <w:pPr>
        <w:widowControl w:val="0"/>
        <w:autoSpaceDE w:val="0"/>
        <w:autoSpaceDN w:val="0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отражены в приложении к настоящей пояснительной записке.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2. Сведения о соответствии фактических показателей выполнения муниципальной программы показателям, установленным при утверждении программы, средний процент достижения показателей з</w:t>
      </w:r>
      <w:r>
        <w:rPr>
          <w:szCs w:val="28"/>
        </w:rPr>
        <w:t>а отчетный период, представлены в таблице:</w:t>
      </w:r>
    </w:p>
    <w:p w:rsidR="0000227D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lastRenderedPageBreak/>
        <w:t>Целевые показатели муниципальной программы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559"/>
        <w:gridCol w:w="1417"/>
        <w:gridCol w:w="993"/>
        <w:gridCol w:w="4327"/>
        <w:gridCol w:w="2268"/>
      </w:tblGrid>
      <w:tr w:rsidR="0000227D" w:rsidRPr="00CD0EC6" w:rsidTr="00CD0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№ п/п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План 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Факт за 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%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Расчет показателя с указанием источника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Причины недостижения показателя</w:t>
            </w:r>
          </w:p>
        </w:tc>
      </w:tr>
      <w:tr w:rsidR="0000227D" w:rsidRPr="00CD0EC6" w:rsidTr="00CD0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lang w:eastAsia="en-US"/>
              </w:rPr>
              <w:t>Доля освещенных улиц в общей протяженности уличной сети города, ежегодно, 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Расчет показателя: 41,281*100:75,949=54,4%, где 75,949 км линий электросетей; 41,281 км улиц, дорог, обеспеченных освещением;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CD0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shd w:val="clear" w:color="auto" w:fill="FFFFFF"/>
                <w:lang w:eastAsia="en-US"/>
              </w:rPr>
              <w:t>Площадь содержания  лесов и зеленых насаждений на территории городского округа, ежегодно,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2671,7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0,0*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6" w:rsidRPr="00CD0EC6" w:rsidRDefault="00CD0EC6" w:rsidP="00CD0EC6">
            <w:pPr>
              <w:jc w:val="both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Площадь зеленых насаждений и лесов в черте города, подлежащих содержанию, озеленению и благоустройству включает в себя:</w:t>
            </w:r>
          </w:p>
          <w:p w:rsidR="00CD0EC6" w:rsidRPr="00CD0EC6" w:rsidRDefault="00CD0EC6" w:rsidP="00CD0E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2"/>
              <w:jc w:val="both"/>
              <w:rPr>
                <w:rFonts w:ascii="Times New Roman" w:hAnsi="Times New Roman"/>
              </w:rPr>
            </w:pPr>
            <w:r w:rsidRPr="00CD0EC6">
              <w:rPr>
                <w:rFonts w:ascii="Times New Roman" w:hAnsi="Times New Roman"/>
              </w:rPr>
              <w:t>площадь, подлежащую прореживанию в лесопарковых зонах вдоль пешеходных дорожек, троп от поросли и поврежденных деревьев;</w:t>
            </w:r>
          </w:p>
          <w:p w:rsidR="0000227D" w:rsidRPr="00CD0EC6" w:rsidRDefault="00CD0EC6" w:rsidP="00CD0E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2"/>
              <w:jc w:val="both"/>
              <w:rPr>
                <w:rFonts w:ascii="Times New Roman" w:hAnsi="Times New Roman"/>
              </w:rPr>
            </w:pPr>
            <w:r w:rsidRPr="00CD0EC6">
              <w:rPr>
                <w:rFonts w:ascii="Times New Roman" w:hAnsi="Times New Roman"/>
              </w:rPr>
              <w:t>площадь территорий, подлежащих озеленению (оформление и ремонт цветников, содержание газонов на городских объектах), на основании данных УАГ.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В отчетный период реализация мероприятия не осуществлялась (предусмотрено в летний период).</w:t>
            </w:r>
          </w:p>
        </w:tc>
      </w:tr>
      <w:tr w:rsidR="0000227D" w:rsidRPr="00CD0EC6" w:rsidTr="00CD0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lang w:eastAsia="en-US"/>
              </w:rPr>
              <w:t>Площадь содержания городского кладбища, ежегодно,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53900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53900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jc w:val="both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В соответствии с показателями, установленными муниципальным заданием для муниципального автономного учреждения «Специализированная служба по вопросам похоронного дела».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CD0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lang w:eastAsia="en-US"/>
              </w:rPr>
              <w:t xml:space="preserve">Количество выполненных мероприятий по обустройству мест массового отдыха жителей (праздничное, новогоднее оформление территорий), ежегодно, ед.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0,0*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 xml:space="preserve">Создание условий для массового отдыха жителей города и организация обустройства мест массового отдыха к праздничным мероприятиям: 1 – 9 Мая, День Молодежи, День России, День Российского флага, День защиты детей, День города, День округа, </w:t>
            </w:r>
            <w:r w:rsidRPr="00CD0EC6">
              <w:rPr>
                <w:sz w:val="22"/>
                <w:szCs w:val="22"/>
              </w:rPr>
              <w:lastRenderedPageBreak/>
              <w:t>Новый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lastRenderedPageBreak/>
              <w:t>В отчетный период реализация мероприятия не осуществлялась.</w:t>
            </w:r>
          </w:p>
        </w:tc>
      </w:tr>
      <w:tr w:rsidR="0000227D" w:rsidRPr="00CD0EC6" w:rsidTr="00CD0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Площадь территорий города, убираемых механизированным и ручным способом, ежегодно,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652173,9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  <w:lang w:eastAsia="en-US"/>
              </w:rPr>
              <w:t>652173,9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jc w:val="both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Фактическая площадь объектов, состоящих в муниципальной казне, учтенная в соответствующих муниципальных контрактах.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CD0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shd w:val="clear" w:color="auto" w:fill="FFFFFF"/>
                <w:lang w:eastAsia="en-US"/>
              </w:rPr>
              <w:t xml:space="preserve">Содержание, текущий ремонт </w:t>
            </w:r>
            <w:r w:rsidRPr="00CD0EC6">
              <w:rPr>
                <w:color w:val="auto"/>
                <w:sz w:val="22"/>
                <w:szCs w:val="22"/>
                <w:lang w:eastAsia="en-US"/>
              </w:rPr>
              <w:t>и обслуживание объектов благоустройства    (городской фонтан, детские игровые (спортивные) комплексы, площадки) ежегодно,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0,0*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6" w:rsidRPr="00CD0EC6" w:rsidRDefault="00CD0EC6" w:rsidP="00CD0EC6">
            <w:pPr>
              <w:jc w:val="both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Фактическое количество объектов, состоящих в муниципальной казне, подлежащих содержанию.</w:t>
            </w:r>
          </w:p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В отчетный период реализация мероприятия не осуществлялась (предусмотрено в летний период).</w:t>
            </w:r>
          </w:p>
        </w:tc>
      </w:tr>
      <w:tr w:rsidR="0000227D" w:rsidRPr="00CD0EC6" w:rsidTr="00CD0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lang w:eastAsia="en-US"/>
              </w:rPr>
              <w:t>Участие в региональных конкурсах благоустройства территорий и реализация местных проектов инициативного бюджетирования,  ед.*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0,0*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jc w:val="both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На основании нормативного правового акта округа о проведении конкурса.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 xml:space="preserve">Нормативный правовой акт субъекта РФ о проведении конкурса не поступал. </w:t>
            </w:r>
          </w:p>
        </w:tc>
      </w:tr>
      <w:tr w:rsidR="0000227D" w:rsidRPr="00CD0EC6" w:rsidTr="00CD0EC6"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Средний процент достижения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</w:tr>
    </w:tbl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CD0EC6" w:rsidRDefault="00CD0EC6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D0EC6">
        <w:rPr>
          <w:szCs w:val="28"/>
        </w:rPr>
        <w:t xml:space="preserve">&lt;*&gt; </w:t>
      </w:r>
      <w:r>
        <w:rPr>
          <w:szCs w:val="28"/>
        </w:rPr>
        <w:t xml:space="preserve">по итогам </w:t>
      </w:r>
      <w:r w:rsidRPr="00CD0EC6">
        <w:rPr>
          <w:szCs w:val="28"/>
        </w:rPr>
        <w:t xml:space="preserve"> </w:t>
      </w:r>
      <w:r>
        <w:rPr>
          <w:szCs w:val="28"/>
          <w:lang w:val="en-US"/>
        </w:rPr>
        <w:t>II</w:t>
      </w:r>
      <w:r w:rsidRPr="00CD0EC6">
        <w:rPr>
          <w:szCs w:val="28"/>
        </w:rPr>
        <w:t xml:space="preserve"> </w:t>
      </w:r>
      <w:r>
        <w:rPr>
          <w:szCs w:val="28"/>
        </w:rPr>
        <w:t xml:space="preserve">и </w:t>
      </w:r>
      <w:r>
        <w:rPr>
          <w:szCs w:val="28"/>
          <w:lang w:val="en-US"/>
        </w:rPr>
        <w:t>III</w:t>
      </w:r>
      <w:r w:rsidRPr="00CD0EC6">
        <w:rPr>
          <w:szCs w:val="28"/>
        </w:rPr>
        <w:t xml:space="preserve"> </w:t>
      </w:r>
      <w:r>
        <w:rPr>
          <w:szCs w:val="28"/>
        </w:rPr>
        <w:t>квартала 2022 года.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8"/>
        <w:gridCol w:w="5458"/>
      </w:tblGrid>
      <w:tr w:rsidR="0000227D" w:rsidRPr="00B5467F" w:rsidTr="00CD0EC6">
        <w:trPr>
          <w:trHeight w:val="997"/>
        </w:trPr>
        <w:tc>
          <w:tcPr>
            <w:tcW w:w="5458" w:type="dxa"/>
          </w:tcPr>
          <w:p w:rsidR="0000227D" w:rsidRPr="00B5467F" w:rsidRDefault="0000227D" w:rsidP="00F5645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B5467F">
              <w:rPr>
                <w:szCs w:val="28"/>
              </w:rPr>
              <w:t>исполнитель программы:</w:t>
            </w:r>
          </w:p>
        </w:tc>
        <w:tc>
          <w:tcPr>
            <w:tcW w:w="5458" w:type="dxa"/>
          </w:tcPr>
          <w:p w:rsidR="0000227D" w:rsidRPr="00B5467F" w:rsidRDefault="00CD0EC6" w:rsidP="00F5645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______________________В.А. Бондарцова</w:t>
            </w:r>
          </w:p>
          <w:p w:rsidR="0000227D" w:rsidRPr="00B5467F" w:rsidRDefault="0000227D" w:rsidP="00F5645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5467F">
              <w:rPr>
                <w:szCs w:val="28"/>
              </w:rPr>
              <w:t>(Ф.И.О.) (подпись)</w:t>
            </w:r>
          </w:p>
        </w:tc>
      </w:tr>
    </w:tbl>
    <w:p w:rsidR="00CD0EC6" w:rsidRDefault="00CD0EC6" w:rsidP="0000227D">
      <w:pPr>
        <w:widowControl w:val="0"/>
        <w:autoSpaceDE w:val="0"/>
        <w:autoSpaceDN w:val="0"/>
        <w:adjustRightInd w:val="0"/>
        <w:ind w:right="-598"/>
        <w:jc w:val="right"/>
        <w:outlineLvl w:val="1"/>
        <w:rPr>
          <w:szCs w:val="28"/>
        </w:rPr>
      </w:pPr>
    </w:p>
    <w:p w:rsidR="00CD0EC6" w:rsidRPr="00CD0EC6" w:rsidRDefault="00CD0EC6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  <w:r w:rsidRPr="00CD0EC6">
        <w:rPr>
          <w:sz w:val="20"/>
        </w:rPr>
        <w:t xml:space="preserve">Исп. Главный специалист отдела по транспорту, </w:t>
      </w:r>
    </w:p>
    <w:p w:rsidR="00CD0EC6" w:rsidRDefault="00CD0EC6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  <w:r w:rsidRPr="00CD0EC6">
        <w:rPr>
          <w:sz w:val="20"/>
        </w:rPr>
        <w:t>дорогам и благоустройству</w:t>
      </w:r>
    </w:p>
    <w:p w:rsidR="00CD0EC6" w:rsidRDefault="00CD0EC6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  <w:r>
        <w:rPr>
          <w:sz w:val="20"/>
        </w:rPr>
        <w:t>Аминева Ольга Вячеславовна</w:t>
      </w:r>
    </w:p>
    <w:p w:rsidR="00CD0EC6" w:rsidRDefault="00CD0EC6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  <w:r>
        <w:rPr>
          <w:sz w:val="20"/>
        </w:rPr>
        <w:t>8 (3463)46-51-84</w:t>
      </w:r>
    </w:p>
    <w:p w:rsidR="00CD0EC6" w:rsidRPr="00CD0EC6" w:rsidRDefault="00CD0EC6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CD0EC6" w:rsidRDefault="00CD0EC6" w:rsidP="00CD0EC6">
      <w:pPr>
        <w:widowControl w:val="0"/>
        <w:autoSpaceDE w:val="0"/>
        <w:autoSpaceDN w:val="0"/>
        <w:adjustRightInd w:val="0"/>
        <w:ind w:right="-598"/>
        <w:outlineLvl w:val="1"/>
        <w:rPr>
          <w:szCs w:val="28"/>
        </w:rPr>
      </w:pPr>
    </w:p>
    <w:p w:rsidR="00CD0EC6" w:rsidRDefault="00CD0EC6" w:rsidP="00CD0EC6">
      <w:pPr>
        <w:widowControl w:val="0"/>
        <w:autoSpaceDE w:val="0"/>
        <w:autoSpaceDN w:val="0"/>
        <w:adjustRightInd w:val="0"/>
        <w:ind w:right="-598"/>
        <w:outlineLvl w:val="1"/>
        <w:rPr>
          <w:szCs w:val="28"/>
        </w:rPr>
      </w:pPr>
    </w:p>
    <w:p w:rsidR="0000227D" w:rsidRDefault="0000227D" w:rsidP="00CD0EC6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lastRenderedPageBreak/>
        <w:t xml:space="preserve">Приложение к пояснительной записке </w:t>
      </w:r>
    </w:p>
    <w:p w:rsidR="00CD0EC6" w:rsidRPr="00CD0EC6" w:rsidRDefault="0000227D" w:rsidP="00CD0EC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D0EC6">
        <w:rPr>
          <w:sz w:val="24"/>
          <w:szCs w:val="24"/>
        </w:rPr>
        <w:t xml:space="preserve">по </w:t>
      </w:r>
      <w:r w:rsidR="008B6E22">
        <w:rPr>
          <w:sz w:val="24"/>
          <w:szCs w:val="24"/>
        </w:rPr>
        <w:t>форме приложения № 2</w:t>
      </w:r>
      <w:r w:rsidR="00CD0EC6" w:rsidRPr="00CD0EC6">
        <w:rPr>
          <w:sz w:val="24"/>
          <w:szCs w:val="24"/>
        </w:rPr>
        <w:t xml:space="preserve"> к Порядку разработки и </w:t>
      </w:r>
    </w:p>
    <w:p w:rsidR="00CD0EC6" w:rsidRPr="00CD0EC6" w:rsidRDefault="00CD0EC6" w:rsidP="00CD0EC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D0EC6">
        <w:rPr>
          <w:sz w:val="24"/>
          <w:szCs w:val="24"/>
        </w:rPr>
        <w:t>реализации муниципальных программ города Пыть-Яха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ind w:right="-598"/>
        <w:jc w:val="right"/>
        <w:outlineLvl w:val="1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84E46" w:rsidRDefault="00E84E46" w:rsidP="00E84E4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1" w:name="Par2122"/>
      <w:bookmarkEnd w:id="1"/>
      <w:r w:rsidRPr="00B5467F">
        <w:rPr>
          <w:szCs w:val="28"/>
        </w:rPr>
        <w:t>Отчет о ходе реализации муниципальной программы</w:t>
      </w:r>
    </w:p>
    <w:p w:rsidR="00E84E46" w:rsidRDefault="00E84E46" w:rsidP="00E84E4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«Содержание городских территорий, озеленение и благоустройство в городе Пыть-Яхе»</w:t>
      </w:r>
      <w:bookmarkStart w:id="2" w:name="_GoBack"/>
      <w:bookmarkEnd w:id="2"/>
    </w:p>
    <w:p w:rsidR="00E84E46" w:rsidRPr="00B5467F" w:rsidRDefault="00E84E46" w:rsidP="00E84E4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за 1 квартал 2022 года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тыс. руб.</w:t>
      </w:r>
    </w:p>
    <w:tbl>
      <w:tblPr>
        <w:tblW w:w="158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275"/>
        <w:gridCol w:w="851"/>
        <w:gridCol w:w="708"/>
        <w:gridCol w:w="567"/>
        <w:gridCol w:w="851"/>
        <w:gridCol w:w="567"/>
        <w:gridCol w:w="851"/>
        <w:gridCol w:w="567"/>
        <w:gridCol w:w="850"/>
        <w:gridCol w:w="850"/>
        <w:gridCol w:w="567"/>
        <w:gridCol w:w="850"/>
        <w:gridCol w:w="567"/>
        <w:gridCol w:w="850"/>
        <w:gridCol w:w="851"/>
        <w:gridCol w:w="850"/>
        <w:gridCol w:w="1844"/>
      </w:tblGrid>
      <w:tr w:rsidR="00421F81" w:rsidRPr="00A678BA" w:rsidTr="000645BB">
        <w:trPr>
          <w:trHeight w:val="1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F81" w:rsidRPr="00421F81" w:rsidRDefault="00421F81" w:rsidP="00F564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№ п/п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F81" w:rsidRPr="00421F81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Наименование подпрограмм, структурных элементов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421F81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План по программе, утвержденный постановлением администрации города</w:t>
            </w:r>
          </w:p>
          <w:p w:rsidR="00421F81" w:rsidRPr="00421F81" w:rsidRDefault="00421F81" w:rsidP="00F564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(с внесенными изменениями)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421F81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Уточненный план по бюджету &lt;*&gt;, утвержденный решением Думы</w:t>
            </w:r>
          </w:p>
          <w:p w:rsidR="00421F81" w:rsidRPr="00421F81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(с внесенными изменениями)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421F81" w:rsidRDefault="00421F81" w:rsidP="00F564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Кассовое исполнение &lt;*&gt;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81" w:rsidRPr="00421F81" w:rsidRDefault="00421F81" w:rsidP="00F564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Результат реализации структурного элемента (мероприятия), причина невыполнения или неполного выполнения структурного элемента (мероприятия)</w:t>
            </w:r>
          </w:p>
        </w:tc>
      </w:tr>
      <w:tr w:rsidR="00421F81" w:rsidRPr="00A678BA" w:rsidTr="000645BB">
        <w:trPr>
          <w:trHeight w:val="10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окружной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городской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другие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окружной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городской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другие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окружной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другие источники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8B6E22" w:rsidRPr="00A678BA" w:rsidTr="000645BB">
        <w:trPr>
          <w:trHeight w:val="1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8B6E22" w:rsidRPr="00A678BA" w:rsidTr="000645B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A678BA">
              <w:rPr>
                <w:sz w:val="20"/>
                <w:lang w:eastAsia="en-US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A678BA">
              <w:rPr>
                <w:b/>
                <w:sz w:val="20"/>
                <w:lang w:eastAsia="en-US"/>
              </w:rPr>
              <w:t>Основное мероприятие «Организация освещения улиц, микрорайонов города» 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17980,4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17980,4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17980,4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17980,4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5657,7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DE" w:rsidRDefault="00722343" w:rsidP="0004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  <w:r w:rsidR="008C49AA">
              <w:rPr>
                <w:sz w:val="20"/>
              </w:rPr>
              <w:t xml:space="preserve">ключены муниципальные контракты энергоснабжения для </w:t>
            </w:r>
            <w:r w:rsidR="005326DE">
              <w:rPr>
                <w:sz w:val="20"/>
              </w:rPr>
              <w:t>муниципальных</w:t>
            </w:r>
            <w:r w:rsidR="008C49AA">
              <w:rPr>
                <w:sz w:val="20"/>
              </w:rPr>
              <w:t xml:space="preserve"> нужд с АО </w:t>
            </w:r>
            <w:r>
              <w:rPr>
                <w:sz w:val="20"/>
              </w:rPr>
              <w:t xml:space="preserve"> </w:t>
            </w:r>
            <w:r w:rsidRPr="00722343">
              <w:rPr>
                <w:sz w:val="20"/>
              </w:rPr>
              <w:t>"Газпром энергосбыт Тюмень"</w:t>
            </w:r>
            <w:r w:rsidR="00106890">
              <w:rPr>
                <w:sz w:val="20"/>
              </w:rPr>
              <w:t xml:space="preserve"> МК №</w:t>
            </w:r>
            <w:r w:rsidR="00106890">
              <w:t xml:space="preserve"> </w:t>
            </w:r>
            <w:r w:rsidR="005326DE">
              <w:rPr>
                <w:sz w:val="20"/>
              </w:rPr>
              <w:t>200/ПЮ</w:t>
            </w:r>
            <w:r w:rsidR="00106890">
              <w:rPr>
                <w:sz w:val="20"/>
              </w:rPr>
              <w:t xml:space="preserve"> от </w:t>
            </w:r>
            <w:r w:rsidR="00106890">
              <w:rPr>
                <w:sz w:val="20"/>
              </w:rPr>
              <w:lastRenderedPageBreak/>
              <w:t>22.12.</w:t>
            </w:r>
            <w:r w:rsidR="00D07D0E">
              <w:rPr>
                <w:sz w:val="20"/>
              </w:rPr>
              <w:t xml:space="preserve">2021г., </w:t>
            </w:r>
            <w:r w:rsidR="008C49AA">
              <w:rPr>
                <w:sz w:val="20"/>
              </w:rPr>
              <w:t xml:space="preserve">№200/ПЮ от 28.01.2022г. и на выполнение работ по содержанию электрооборудования и электрических сетей </w:t>
            </w:r>
            <w:r w:rsidR="00D07D0E">
              <w:rPr>
                <w:sz w:val="20"/>
              </w:rPr>
              <w:t xml:space="preserve">с ИП </w:t>
            </w:r>
            <w:r w:rsidR="00D07D0E" w:rsidRPr="00D07D0E">
              <w:rPr>
                <w:sz w:val="20"/>
              </w:rPr>
              <w:t xml:space="preserve">Юферицин </w:t>
            </w:r>
            <w:r w:rsidR="008C49AA">
              <w:rPr>
                <w:sz w:val="20"/>
              </w:rPr>
              <w:t>В.В.</w:t>
            </w:r>
            <w:r w:rsidR="00045FCB">
              <w:rPr>
                <w:sz w:val="20"/>
              </w:rPr>
              <w:t xml:space="preserve"> МК №</w:t>
            </w:r>
            <w:r w:rsidR="00045FCB">
              <w:t xml:space="preserve"> </w:t>
            </w:r>
            <w:r w:rsidR="00045FCB" w:rsidRPr="00045FCB">
              <w:rPr>
                <w:sz w:val="20"/>
              </w:rPr>
              <w:t>000.00.001.2</w:t>
            </w:r>
            <w:r w:rsidR="00045FCB">
              <w:rPr>
                <w:sz w:val="20"/>
              </w:rPr>
              <w:t xml:space="preserve"> от 19.01.2022г.; </w:t>
            </w:r>
          </w:p>
          <w:p w:rsidR="00D07D0E" w:rsidRDefault="00045FCB" w:rsidP="0004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 w:rsidRPr="00045FCB">
              <w:rPr>
                <w:sz w:val="20"/>
              </w:rPr>
              <w:t>000.00.000.9</w:t>
            </w:r>
            <w:r>
              <w:rPr>
                <w:sz w:val="20"/>
              </w:rPr>
              <w:t xml:space="preserve"> от 19.01.2022г.</w:t>
            </w:r>
          </w:p>
          <w:p w:rsidR="00421F81" w:rsidRPr="00A678BA" w:rsidRDefault="00106890" w:rsidP="0004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Оплата за фактически выполненный объем работ/услуг</w:t>
            </w:r>
            <w:r w:rsidR="00045FCB">
              <w:rPr>
                <w:sz w:val="20"/>
              </w:rPr>
              <w:t>.</w:t>
            </w:r>
          </w:p>
        </w:tc>
      </w:tr>
      <w:tr w:rsidR="008B6E22" w:rsidRPr="00A678BA" w:rsidTr="000645B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A678BA">
              <w:rPr>
                <w:sz w:val="20"/>
                <w:lang w:eastAsia="en-US"/>
              </w:rPr>
              <w:lastRenderedPageBreak/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A678BA">
              <w:rPr>
                <w:b/>
                <w:sz w:val="20"/>
                <w:lang w:eastAsia="en-US"/>
              </w:rPr>
              <w:t>Основное мероприятие «Организация озеленения и благоустройства городских территорий, охрана, защита, воспроизводство лесов и зеленых насаждений» (2),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5271,7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421F81" w:rsidP="00421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Результат реализации мероприятий по итогам года.</w:t>
            </w:r>
          </w:p>
        </w:tc>
      </w:tr>
      <w:tr w:rsidR="008B6E22" w:rsidRPr="00A678BA" w:rsidTr="000645B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A678BA">
              <w:rPr>
                <w:sz w:val="20"/>
                <w:lang w:eastAsia="en-US"/>
              </w:rPr>
              <w:t>2.1.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spacing w:line="256" w:lineRule="auto"/>
              <w:rPr>
                <w:sz w:val="20"/>
                <w:lang w:eastAsia="en-US"/>
              </w:rPr>
            </w:pPr>
            <w:r w:rsidRPr="00A678BA">
              <w:rPr>
                <w:sz w:val="20"/>
                <w:lang w:eastAsia="en-US"/>
              </w:rPr>
              <w:t xml:space="preserve">Мероприятие «Охрана, защита и восстановление лесов и зеленых насаждений в парках, скверах, площадях; прореживание в лесопарковых зонах вдоль пешеходных дорожек, троп от </w:t>
            </w:r>
            <w:r w:rsidRPr="00A678BA">
              <w:rPr>
                <w:sz w:val="20"/>
                <w:lang w:eastAsia="en-US"/>
              </w:rPr>
              <w:lastRenderedPageBreak/>
              <w:t>поросли и поврежденных деревьев»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C49AA" w:rsidP="008C4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 2022 году финансирование мероприятий не предусмотрено.</w:t>
            </w:r>
          </w:p>
        </w:tc>
      </w:tr>
      <w:tr w:rsidR="008B6E22" w:rsidRPr="00A678BA" w:rsidTr="000645B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A678BA">
              <w:rPr>
                <w:sz w:val="20"/>
                <w:lang w:eastAsia="en-US"/>
              </w:rPr>
              <w:t>2.2.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spacing w:line="256" w:lineRule="auto"/>
              <w:rPr>
                <w:sz w:val="20"/>
                <w:lang w:eastAsia="en-US"/>
              </w:rPr>
            </w:pPr>
            <w:r w:rsidRPr="00A678BA">
              <w:rPr>
                <w:sz w:val="20"/>
                <w:lang w:eastAsia="en-US"/>
              </w:rPr>
              <w:t>Мероприятие «Озеленение городских объектов (оформление, поставка (изготовление) вазонов, цветников, ремонт цветников, содержание газонов на городских объектах)»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5271,7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421F81" w:rsidP="00421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Результат реализации мероприятий по итогам года.</w:t>
            </w:r>
          </w:p>
        </w:tc>
      </w:tr>
      <w:tr w:rsidR="008B6E22" w:rsidRPr="00A678BA" w:rsidTr="000645B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5326DE" w:rsidRDefault="008B6E22" w:rsidP="008B6E22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5326DE"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5326DE" w:rsidRDefault="008B6E22" w:rsidP="008B6E22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5326DE">
              <w:rPr>
                <w:b/>
                <w:sz w:val="20"/>
                <w:lang w:eastAsia="en-US"/>
              </w:rPr>
              <w:t>Основное мероприятие</w:t>
            </w:r>
          </w:p>
          <w:p w:rsidR="008B6E22" w:rsidRPr="005326DE" w:rsidRDefault="008B6E22" w:rsidP="008B6E22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5326DE">
              <w:rPr>
                <w:b/>
                <w:sz w:val="20"/>
                <w:lang w:eastAsia="en-US"/>
              </w:rPr>
              <w:t>«Содержание мест захоронения»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5326DE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326DE">
              <w:rPr>
                <w:sz w:val="20"/>
              </w:rPr>
              <w:t>10230,2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5326DE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5326DE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5326DE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326DE">
              <w:rPr>
                <w:sz w:val="20"/>
              </w:rPr>
              <w:t>10230,2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5326DE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5326DE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326DE">
              <w:rPr>
                <w:sz w:val="20"/>
              </w:rPr>
              <w:t>10230,2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5326DE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5326DE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5326DE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326DE">
              <w:rPr>
                <w:sz w:val="20"/>
              </w:rPr>
              <w:t>10230,2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5326DE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5326DE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326DE">
              <w:rPr>
                <w:sz w:val="20"/>
              </w:rPr>
              <w:t>1736,8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5326DE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5326DE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E22" w:rsidRPr="005326DE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326DE">
              <w:rPr>
                <w:sz w:val="20"/>
              </w:rPr>
              <w:t>1736,8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5326DE" w:rsidRDefault="008B6E22" w:rsidP="008B6E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5326DE" w:rsidRDefault="008C49AA" w:rsidP="00532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26DE">
              <w:rPr>
                <w:sz w:val="20"/>
              </w:rPr>
              <w:t>В соответствии с соглашением о порядке и условиях предоставления субсидий на финансовое обеспечение выполнения муниципального задания, предоставлена субсидия по заявкам учрежден</w:t>
            </w:r>
            <w:r w:rsidR="005326DE">
              <w:rPr>
                <w:sz w:val="20"/>
              </w:rPr>
              <w:t>ия, по фактической потребности (</w:t>
            </w:r>
            <w:r w:rsidR="005326DE" w:rsidRPr="00BF67D8">
              <w:rPr>
                <w:sz w:val="20"/>
              </w:rPr>
              <w:t>уход за территорией, обустройство, охрана кладбища - общая площадь 53900 м2)</w:t>
            </w:r>
          </w:p>
        </w:tc>
      </w:tr>
      <w:tr w:rsidR="00E84E46" w:rsidRPr="00A678BA" w:rsidTr="000645B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A678BA"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A678BA">
              <w:rPr>
                <w:b/>
                <w:sz w:val="20"/>
                <w:lang w:eastAsia="en-US"/>
              </w:rPr>
              <w:t xml:space="preserve">Основное мероприятие «Организация праздничного </w:t>
            </w:r>
            <w:r w:rsidRPr="00A678BA">
              <w:rPr>
                <w:b/>
                <w:sz w:val="20"/>
                <w:lang w:eastAsia="en-US"/>
              </w:rPr>
              <w:lastRenderedPageBreak/>
              <w:t>оформления города (в том числе поставка и изготовление рекламы и информации, новогоднее оформление)» (4),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6272,6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6272,6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6272,6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6272,6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Результат реализации мероприятий по итогам года.</w:t>
            </w:r>
          </w:p>
        </w:tc>
      </w:tr>
      <w:tr w:rsidR="00E84E46" w:rsidRPr="00A678BA" w:rsidTr="000645B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4.1.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Мероприятие «Поставка (изготовление), монтаж, демонтаж флагов, баннеров, растяжек, консолей. Оформление флаговых композиций»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Результат реализации мероприятий по итогам года.</w:t>
            </w:r>
          </w:p>
        </w:tc>
      </w:tr>
      <w:tr w:rsidR="00E84E46" w:rsidRPr="00A678BA" w:rsidTr="000645B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4.2.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Мероприятие «Обустройство и содержание мест массового отдыха. Подключение электроаппаратуры и обслуживание.</w:t>
            </w:r>
          </w:p>
          <w:p w:rsidR="00E84E46" w:rsidRDefault="00E84E46" w:rsidP="00E84E46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Оформление стендов, досок почета»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Результат реализации мероприятий по итогам года.</w:t>
            </w:r>
          </w:p>
        </w:tc>
      </w:tr>
      <w:tr w:rsidR="00E84E46" w:rsidRPr="00A678BA" w:rsidTr="000645B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4.3.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Мероприятие «Поставка (изготовление) элементов благоустройства, в том числе скамеек, лавочек, урн»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 2022 году финансирование мероприятий не предусмотрено.</w:t>
            </w:r>
          </w:p>
        </w:tc>
      </w:tr>
      <w:tr w:rsidR="00E84E46" w:rsidRPr="00A678BA" w:rsidTr="000645B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4.4.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Мероприятие «Обустройство объектов благоустройства и иных территорий общего пользования к </w:t>
            </w:r>
            <w:r>
              <w:rPr>
                <w:sz w:val="20"/>
                <w:lang w:eastAsia="en-US"/>
              </w:rPr>
              <w:lastRenderedPageBreak/>
              <w:t>празднованию Нового года (в том числе световое оформление)»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4939,0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Заключены муниципальные контракты с  ИП</w:t>
            </w:r>
            <w:r w:rsidRPr="000645BB">
              <w:rPr>
                <w:sz w:val="20"/>
              </w:rPr>
              <w:t xml:space="preserve"> Астахов Алексей Сергеевич</w:t>
            </w:r>
            <w:r>
              <w:rPr>
                <w:sz w:val="20"/>
              </w:rPr>
              <w:t xml:space="preserve"> МК № </w:t>
            </w:r>
            <w:r w:rsidRPr="000645BB">
              <w:rPr>
                <w:sz w:val="20"/>
              </w:rPr>
              <w:t>01873000194210001</w:t>
            </w:r>
            <w:r w:rsidRPr="000645BB">
              <w:rPr>
                <w:sz w:val="20"/>
              </w:rPr>
              <w:lastRenderedPageBreak/>
              <w:t>88</w:t>
            </w:r>
            <w:r>
              <w:rPr>
                <w:sz w:val="20"/>
              </w:rPr>
              <w:t xml:space="preserve"> от </w:t>
            </w:r>
            <w:r w:rsidRPr="000645BB">
              <w:rPr>
                <w:sz w:val="20"/>
              </w:rPr>
              <w:t>08.09.2021</w:t>
            </w:r>
            <w:r>
              <w:rPr>
                <w:sz w:val="20"/>
              </w:rPr>
              <w:t xml:space="preserve">г. на выполнение работ по строительству и демонтажу ледовых городков и с </w:t>
            </w:r>
          </w:p>
          <w:p w:rsidR="00E84E46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r w:rsidRPr="00E23F0C">
              <w:rPr>
                <w:sz w:val="20"/>
              </w:rPr>
              <w:t xml:space="preserve">Юферицин </w:t>
            </w:r>
            <w:r>
              <w:rPr>
                <w:sz w:val="20"/>
              </w:rPr>
              <w:t>В.В.</w:t>
            </w:r>
          </w:p>
          <w:p w:rsidR="00E84E46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t xml:space="preserve"> </w:t>
            </w:r>
            <w:r w:rsidRPr="00E23F0C">
              <w:rPr>
                <w:sz w:val="20"/>
              </w:rPr>
              <w:t>187300019421000000</w:t>
            </w:r>
            <w:r>
              <w:rPr>
                <w:sz w:val="20"/>
              </w:rPr>
              <w:t xml:space="preserve"> от 14.12.2021г. на выполнение работ по монтажу/демонтажу новогодней иллюминации.  </w:t>
            </w:r>
          </w:p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Оплата за фактически выполненный объем работ/услуг.</w:t>
            </w:r>
          </w:p>
        </w:tc>
      </w:tr>
      <w:tr w:rsidR="00E84E46" w:rsidRPr="00A678BA" w:rsidTr="000645B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lastRenderedPageBreak/>
              <w:t>5.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Основное мероприятие «Зимнее и летнее содержание городских территорий» 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36124,7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36124,7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36124,7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36124,7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16719,2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16719,2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Заключены муниципальные контракты с</w:t>
            </w:r>
          </w:p>
          <w:p w:rsidR="00E84E46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ООО</w:t>
            </w:r>
            <w:r w:rsidRPr="000645BB">
              <w:rPr>
                <w:sz w:val="20"/>
              </w:rPr>
              <w:t xml:space="preserve"> "</w:t>
            </w:r>
            <w:r>
              <w:rPr>
                <w:sz w:val="20"/>
              </w:rPr>
              <w:t>УК</w:t>
            </w:r>
            <w:r w:rsidRPr="000645BB">
              <w:rPr>
                <w:sz w:val="20"/>
              </w:rPr>
              <w:t xml:space="preserve"> "ГАРАНТ СЕРВИС"</w:t>
            </w:r>
            <w:r>
              <w:rPr>
                <w:sz w:val="20"/>
              </w:rPr>
              <w:t xml:space="preserve"> МК №</w:t>
            </w:r>
            <w:r w:rsidRPr="000645BB">
              <w:rPr>
                <w:sz w:val="20"/>
              </w:rPr>
              <w:t>0187300019421000001</w:t>
            </w:r>
            <w:r>
              <w:rPr>
                <w:sz w:val="20"/>
              </w:rPr>
              <w:t xml:space="preserve"> от 15.02.2021г.;  №</w:t>
            </w:r>
            <w:r>
              <w:t xml:space="preserve"> </w:t>
            </w:r>
            <w:r w:rsidRPr="00F23E91">
              <w:rPr>
                <w:sz w:val="20"/>
              </w:rPr>
              <w:t>0187300019421000240</w:t>
            </w:r>
            <w:r>
              <w:rPr>
                <w:sz w:val="20"/>
              </w:rPr>
              <w:t xml:space="preserve"> от 28.12.2021г.; №   </w:t>
            </w:r>
            <w:r w:rsidRPr="00F23E91">
              <w:rPr>
                <w:sz w:val="20"/>
              </w:rPr>
              <w:t>0187300019422000016</w:t>
            </w:r>
            <w:r>
              <w:rPr>
                <w:sz w:val="20"/>
              </w:rPr>
              <w:t xml:space="preserve"> от 21.03.2022г. – на выполнение работ по зимнему и летнему  содержанию общественных </w:t>
            </w:r>
            <w:r>
              <w:rPr>
                <w:sz w:val="20"/>
              </w:rPr>
              <w:lastRenderedPageBreak/>
              <w:t>пространств; с               ИП</w:t>
            </w:r>
            <w:r w:rsidRPr="00106890">
              <w:rPr>
                <w:sz w:val="20"/>
              </w:rPr>
              <w:t xml:space="preserve"> Мубораков Мухаммадзоиршох Амирходжаевич</w:t>
            </w:r>
          </w:p>
          <w:p w:rsidR="00E84E46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МК №</w:t>
            </w:r>
            <w:r>
              <w:t xml:space="preserve"> </w:t>
            </w:r>
            <w:r w:rsidRPr="00106890">
              <w:rPr>
                <w:sz w:val="20"/>
              </w:rPr>
              <w:t>0187300019421000217</w:t>
            </w:r>
            <w:r>
              <w:rPr>
                <w:sz w:val="20"/>
              </w:rPr>
              <w:t xml:space="preserve"> от 24.11.2021г.,                  №</w:t>
            </w:r>
            <w:r>
              <w:t xml:space="preserve"> </w:t>
            </w:r>
            <w:r w:rsidRPr="00106890">
              <w:rPr>
                <w:sz w:val="20"/>
              </w:rPr>
              <w:t xml:space="preserve">0187300019421000231 </w:t>
            </w:r>
            <w:r>
              <w:rPr>
                <w:sz w:val="20"/>
              </w:rPr>
              <w:t>от 14.12.2021г.; №</w:t>
            </w:r>
            <w:r>
              <w:t xml:space="preserve"> </w:t>
            </w:r>
            <w:r w:rsidRPr="00106890">
              <w:rPr>
                <w:sz w:val="20"/>
              </w:rPr>
              <w:t>0187300019422000006</w:t>
            </w:r>
            <w:r>
              <w:rPr>
                <w:sz w:val="20"/>
              </w:rPr>
              <w:t xml:space="preserve"> от 04.03.2022г.; </w:t>
            </w:r>
          </w:p>
          <w:p w:rsidR="00E84E46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t xml:space="preserve"> </w:t>
            </w:r>
            <w:r w:rsidRPr="00106890">
              <w:rPr>
                <w:sz w:val="20"/>
              </w:rPr>
              <w:t>0187300019422000020</w:t>
            </w:r>
            <w:r>
              <w:rPr>
                <w:sz w:val="20"/>
              </w:rPr>
              <w:t xml:space="preserve"> от 16.03.2022г. – на выполнение работ по зимнему и летнему содержанию внутриквартальных проездов города Пыть-Яха.</w:t>
            </w:r>
          </w:p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Оплата за фактически выполненный объем работ/услуг. </w:t>
            </w:r>
          </w:p>
        </w:tc>
      </w:tr>
      <w:tr w:rsidR="00E84E46" w:rsidRPr="00A678BA" w:rsidTr="000645B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lastRenderedPageBreak/>
              <w:t>6.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Основное мероприятие «Обеспечение комплексного содержания и ремонта объектов благоустройства (детские игровые и спортивные площадки, городской фонтан)» 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4484,4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4484,4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4484,4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4484,4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2468,4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Заключены муниципальные контракты с</w:t>
            </w:r>
          </w:p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ИП</w:t>
            </w:r>
            <w:r w:rsidRPr="000645BB">
              <w:rPr>
                <w:sz w:val="20"/>
              </w:rPr>
              <w:t xml:space="preserve">  Бахтин Виктор Геннадьевич</w:t>
            </w:r>
            <w:r>
              <w:rPr>
                <w:sz w:val="20"/>
              </w:rPr>
              <w:t xml:space="preserve"> МК № </w:t>
            </w:r>
            <w:r w:rsidRPr="00B40B87">
              <w:rPr>
                <w:sz w:val="20"/>
              </w:rPr>
              <w:t>0187300019421000079</w:t>
            </w:r>
            <w:r>
              <w:rPr>
                <w:sz w:val="20"/>
              </w:rPr>
              <w:t xml:space="preserve"> от 23.12.2022г. на поставку детского игрового и спортивного оборудования </w:t>
            </w:r>
            <w:r>
              <w:rPr>
                <w:sz w:val="20"/>
              </w:rPr>
              <w:lastRenderedPageBreak/>
              <w:t>(МАФ). Оплата за фактически выполненный объем работ/услуг.</w:t>
            </w:r>
          </w:p>
        </w:tc>
      </w:tr>
      <w:tr w:rsidR="00E84E46" w:rsidRPr="00A678BA" w:rsidTr="00B701C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lastRenderedPageBreak/>
              <w:t>7.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Основное мероприятие «Повышение уровня культуры населения» (7)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 2022 году финансирование мероприятий не предусмотрено.</w:t>
            </w:r>
          </w:p>
        </w:tc>
      </w:tr>
      <w:tr w:rsidR="00E84E46" w:rsidRPr="00A678BA" w:rsidTr="00B701C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7.1.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Мероприятие «Участие в окружном конкурсе "Самый благоустроенный город, поселок, село"»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84E46" w:rsidRPr="00A678BA" w:rsidTr="000645BB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80364,1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80364,1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80364,1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80364,1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26582,2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26582,2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Результат реализации мероприятий по итогам года.</w:t>
            </w:r>
          </w:p>
        </w:tc>
      </w:tr>
    </w:tbl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Руководитель: __________ ___________</w:t>
      </w:r>
      <w:r w:rsidR="00303D17">
        <w:rPr>
          <w:szCs w:val="28"/>
        </w:rPr>
        <w:t>В.А. Бондарцова</w:t>
      </w:r>
    </w:p>
    <w:p w:rsidR="0000227D" w:rsidRPr="00293F20" w:rsidRDefault="0000227D" w:rsidP="0000227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5467F">
        <w:rPr>
          <w:szCs w:val="28"/>
        </w:rPr>
        <w:t xml:space="preserve">                               </w:t>
      </w:r>
      <w:r w:rsidRPr="00293F20">
        <w:rPr>
          <w:sz w:val="24"/>
          <w:szCs w:val="24"/>
        </w:rPr>
        <w:t>(Ф.И.О.) (подпись)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Исполни</w:t>
      </w:r>
      <w:r w:rsidR="00303D17">
        <w:rPr>
          <w:szCs w:val="28"/>
        </w:rPr>
        <w:t>тель: ___________ __________ О.В. Аминева 8 (3463)46-51-84</w:t>
      </w:r>
    </w:p>
    <w:p w:rsidR="0000227D" w:rsidRPr="00293F20" w:rsidRDefault="0000227D" w:rsidP="0000227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3F20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</w:t>
      </w:r>
      <w:r w:rsidRPr="00293F20">
        <w:rPr>
          <w:sz w:val="24"/>
          <w:szCs w:val="24"/>
        </w:rPr>
        <w:t xml:space="preserve"> (Ф.И.О.) (подпись)</w:t>
      </w:r>
    </w:p>
    <w:p w:rsidR="00627249" w:rsidRDefault="00627249"/>
    <w:sectPr w:rsidR="00627249" w:rsidSect="00CD0EC6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11EC0"/>
    <w:multiLevelType w:val="hybridMultilevel"/>
    <w:tmpl w:val="CF0EEC20"/>
    <w:lvl w:ilvl="0" w:tplc="E604B03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7D"/>
    <w:rsid w:val="0000227D"/>
    <w:rsid w:val="00045FCB"/>
    <w:rsid w:val="000645BB"/>
    <w:rsid w:val="0007493A"/>
    <w:rsid w:val="00106890"/>
    <w:rsid w:val="00303D17"/>
    <w:rsid w:val="00421F81"/>
    <w:rsid w:val="005326DE"/>
    <w:rsid w:val="00627249"/>
    <w:rsid w:val="00722343"/>
    <w:rsid w:val="008B6E22"/>
    <w:rsid w:val="008C49AA"/>
    <w:rsid w:val="00A678BA"/>
    <w:rsid w:val="00B25FBC"/>
    <w:rsid w:val="00B40B87"/>
    <w:rsid w:val="00CD0EC6"/>
    <w:rsid w:val="00D07D0E"/>
    <w:rsid w:val="00E23F0C"/>
    <w:rsid w:val="00E84E46"/>
    <w:rsid w:val="00EA08E7"/>
    <w:rsid w:val="00F2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5AB29-39A0-460A-9CA0-556632F7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2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D0E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Ольга Аминева</cp:lastModifiedBy>
  <cp:revision>10</cp:revision>
  <dcterms:created xsi:type="dcterms:W3CDTF">2022-04-26T07:23:00Z</dcterms:created>
  <dcterms:modified xsi:type="dcterms:W3CDTF">2022-04-26T11:16:00Z</dcterms:modified>
</cp:coreProperties>
</file>