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C6" w:rsidRPr="00160AC6" w:rsidRDefault="00160AC6" w:rsidP="00AA2840">
      <w:pPr>
        <w:spacing w:after="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ПОЛОЖЕНИЕ</w:t>
      </w:r>
    </w:p>
    <w:p w:rsidR="00160AC6" w:rsidRPr="00160AC6" w:rsidRDefault="003C0E32" w:rsidP="00160AC6">
      <w:pPr>
        <w:spacing w:after="0" w:line="253" w:lineRule="atLeast"/>
        <w:jc w:val="center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о проведении</w:t>
      </w:r>
      <w:r w:rsidR="00160AC6"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 конкурса проектов молодежных инициатив по профилактике</w:t>
      </w:r>
      <w:r w:rsidR="00CE4649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правонарушений</w:t>
      </w:r>
      <w:r w:rsidR="00160AC6"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</w:t>
      </w:r>
    </w:p>
    <w:p w:rsidR="00AA2840" w:rsidRPr="00AA2840" w:rsidRDefault="00AA2840" w:rsidP="00AA2840">
      <w:pPr>
        <w:spacing w:after="0" w:line="240" w:lineRule="auto"/>
        <w:ind w:left="360"/>
        <w:jc w:val="center"/>
        <w:rPr>
          <w:rFonts w:ascii="Calibri" w:eastAsia="Times New Roman" w:hAnsi="Calibri" w:cs="Calibri"/>
          <w:color w:val="0C0C0C"/>
          <w:lang w:eastAsia="ru-RU"/>
        </w:rPr>
      </w:pPr>
    </w:p>
    <w:p w:rsidR="00160AC6" w:rsidRPr="003C0E32" w:rsidRDefault="00160AC6" w:rsidP="00AE2DF4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3C0E32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Общее положение</w:t>
      </w:r>
    </w:p>
    <w:p w:rsidR="003C0E32" w:rsidRPr="00160AC6" w:rsidRDefault="003C0E32" w:rsidP="00AE2DF4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160AC6" w:rsidRPr="00160AC6" w:rsidRDefault="00160AC6" w:rsidP="00AE2DF4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1.1.Настоящее положение определяет порядок проведения конкурса проектов молодежных инициатив по профилактике </w:t>
      </w:r>
      <w:r w:rsidR="00CE464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правонарушений и употреблений </w:t>
      </w:r>
      <w:proofErr w:type="spellStart"/>
      <w:r w:rsidR="00CE464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="00CE464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 среди молодежи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«Активная молодежь — за здоровый образ жизни» (далее </w:t>
      </w:r>
      <w:r w:rsidR="0076277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конкурс).</w:t>
      </w:r>
    </w:p>
    <w:p w:rsidR="00451DCF" w:rsidRDefault="00451DCF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60AC6" w:rsidRPr="00673C07" w:rsidRDefault="00160AC6" w:rsidP="00AE2DF4">
      <w:pPr>
        <w:spacing w:after="200" w:line="253" w:lineRule="atLeast"/>
        <w:ind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2. </w:t>
      </w:r>
      <w:r w:rsid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Учредители и организаторы</w:t>
      </w:r>
    </w:p>
    <w:p w:rsidR="003C0E32" w:rsidRDefault="00160AC6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2.1. </w:t>
      </w:r>
      <w:r w:rsidR="003C0E3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Учредитель: 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управление по внутренней политик</w:t>
      </w:r>
      <w:r w:rsidR="003C0E3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 администрации города </w:t>
      </w:r>
      <w:proofErr w:type="spellStart"/>
      <w:r w:rsidR="003C0E3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Пыть-Яха</w:t>
      </w:r>
      <w:proofErr w:type="spellEnd"/>
      <w:r w:rsidR="003C0E3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160AC6" w:rsidRDefault="003C0E32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2.2. О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рганизатор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:</w:t>
      </w:r>
      <w:r w:rsidR="00CD2300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2C20A9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МБУ «Современник»</w:t>
      </w:r>
      <w:r w:rsidR="008A3B9F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673C07" w:rsidRDefault="00673C07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673C07" w:rsidRPr="00673C07" w:rsidRDefault="00AE2DF4" w:rsidP="00AE2DF4">
      <w:pPr>
        <w:pStyle w:val="a7"/>
        <w:spacing w:after="0" w:line="253" w:lineRule="atLeast"/>
        <w:ind w:left="567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3.</w:t>
      </w:r>
      <w:r w:rsidR="00673C07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Цели и задачи</w:t>
      </w:r>
    </w:p>
    <w:p w:rsidR="00673C07" w:rsidRDefault="00673C07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673C07" w:rsidRPr="00451DCF" w:rsidRDefault="00673C07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3.1. Цель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создание необходимых условий для реализации социальных проектов, направленных на профилактику правонарушений молодежи, создание условий для сохранения, укрепления здоровья и организации занятости молодежи города </w:t>
      </w:r>
      <w:proofErr w:type="spellStart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Пыть-Ях</w:t>
      </w:r>
      <w:proofErr w:type="spell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673C07" w:rsidRPr="00673C07" w:rsidRDefault="00673C07" w:rsidP="00AE2DF4">
      <w:pPr>
        <w:pStyle w:val="a7"/>
        <w:numPr>
          <w:ilvl w:val="1"/>
          <w:numId w:val="26"/>
        </w:numPr>
        <w:spacing w:after="0" w:line="253" w:lineRule="atLeast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Задачи:</w:t>
      </w:r>
    </w:p>
    <w:p w:rsidR="00673C07" w:rsidRPr="00451DCF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451DC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выявление и поддержка эффективных форм и методов работы по профилактике правонарушений среди молодежи города;</w:t>
      </w:r>
    </w:p>
    <w:p w:rsidR="00673C07" w:rsidRPr="00160AC6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поддержка и активизация молодежных объединений;</w:t>
      </w:r>
    </w:p>
    <w:p w:rsidR="00673C07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поддержка объединений, работающих с молодежью по профилактике употребления алкоголя и других </w:t>
      </w:r>
      <w:proofErr w:type="spellStart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веществ.</w:t>
      </w:r>
    </w:p>
    <w:p w:rsidR="00673C07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451DCF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активизация творческих способностей молодежи.</w:t>
      </w:r>
    </w:p>
    <w:p w:rsidR="00673C07" w:rsidRPr="00727E2F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реализация профилактических мер в антинаркотической деятельности</w:t>
      </w:r>
    </w:p>
    <w:p w:rsidR="00673C07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информирование молодежи о вреде употребления </w:t>
      </w:r>
      <w:proofErr w:type="spellStart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веществ;</w:t>
      </w:r>
    </w:p>
    <w:p w:rsidR="00673C07" w:rsidRPr="001F4E9E" w:rsidRDefault="00673C07" w:rsidP="00AE2DF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F4E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выявить, распространить и внедрить наиболее успешные формы</w:t>
      </w:r>
      <w:r w:rsidRPr="001F4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метод</w:t>
      </w:r>
      <w:r w:rsidR="00E51D66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профилактической деятельности.</w:t>
      </w:r>
    </w:p>
    <w:p w:rsidR="003C0E32" w:rsidRDefault="003C0E32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</w:p>
    <w:p w:rsidR="00160AC6" w:rsidRPr="00673C07" w:rsidRDefault="00673C07" w:rsidP="00AE2DF4">
      <w:pPr>
        <w:spacing w:after="0" w:line="253" w:lineRule="atLeast"/>
        <w:ind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4</w:t>
      </w:r>
      <w:r w:rsidR="00160AC6"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. Условия участия в конкурсе</w:t>
      </w:r>
    </w:p>
    <w:p w:rsidR="00160AC6" w:rsidRPr="00160AC6" w:rsidRDefault="00160AC6" w:rsidP="00AE2DF4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673C07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4</w:t>
      </w:r>
      <w:r w:rsidR="00160AC6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.1. В конкурсе имеют право принимать участие молодые граждане</w:t>
      </w:r>
      <w:r w:rsidR="00523CF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возрасте от 14 до 35 лет</w:t>
      </w:r>
      <w:r w:rsidR="00160AC6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инициативные </w:t>
      </w:r>
      <w:r w:rsidR="00CD2300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группы, молодежные</w:t>
      </w:r>
      <w:r w:rsidR="00160AC6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организации, предоставившие свои работы в соответствии с условиями конкурса.</w:t>
      </w:r>
    </w:p>
    <w:p w:rsidR="00160AC6" w:rsidRPr="00160AC6" w:rsidRDefault="00673C07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4</w:t>
      </w:r>
      <w:r w:rsidR="00160AC6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.2. Конкурсные работы, не отвечающие требованиям настоящего положения, не рассматриваются.</w:t>
      </w:r>
    </w:p>
    <w:p w:rsidR="00673C07" w:rsidRDefault="00160AC6" w:rsidP="00AE2DF4">
      <w:pPr>
        <w:spacing w:after="200" w:line="253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673C07" w:rsidRDefault="00673C07" w:rsidP="00AE2DF4">
      <w:pPr>
        <w:spacing w:after="0" w:line="253" w:lineRule="atLeast"/>
        <w:ind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5</w:t>
      </w:r>
      <w:r w:rsidR="00160AC6"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. Требования к конкурсным работам</w:t>
      </w:r>
    </w:p>
    <w:p w:rsidR="00673C07" w:rsidRDefault="00673C07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160AC6" w:rsidRPr="00160AC6" w:rsidRDefault="00673C07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5</w:t>
      </w:r>
      <w:r w:rsidR="00160AC6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.1.  Требования к конкурсным работам:</w:t>
      </w:r>
    </w:p>
    <w:p w:rsidR="00160AC6" w:rsidRPr="00846228" w:rsidRDefault="00160AC6" w:rsidP="00AE2DF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Допускаются любые формы реализации проектов молодежных инициатив: </w:t>
      </w:r>
      <w:proofErr w:type="spellStart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квесты</w:t>
      </w:r>
      <w:proofErr w:type="spellEnd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квизы</w:t>
      </w:r>
      <w:proofErr w:type="spellEnd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proofErr w:type="spellStart"/>
      <w:r w:rsidR="000C064D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форсайтсессии</w:t>
      </w:r>
      <w:proofErr w:type="spellEnd"/>
      <w:r w:rsidR="002C20A9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социальные ролики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r w:rsidR="00523CF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молодежные </w:t>
      </w: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рейды, </w:t>
      </w:r>
      <w:proofErr w:type="spellStart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флешмобы</w:t>
      </w:r>
      <w:proofErr w:type="spellEnd"/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т. д. </w:t>
      </w:r>
    </w:p>
    <w:p w:rsidR="00846228" w:rsidRPr="00611ED4" w:rsidRDefault="00846228" w:rsidP="00AE2DF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рамках конкурса рассматриваются проекты, реализация которых предполагается в сроки и на условиях, предусмотренных настоящим положением и соответствует одному из ниже</w:t>
      </w:r>
      <w:r w:rsid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перечисленных </w:t>
      </w:r>
      <w:r w:rsid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направлений:</w:t>
      </w:r>
    </w:p>
    <w:p w:rsidR="00611ED4" w:rsidRPr="00611ED4" w:rsidRDefault="00611ED4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- предупреждение и профилактика правонарушений среди молодежи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611ED4" w:rsidRPr="00160AC6" w:rsidRDefault="00611ED4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профилактика употребления </w:t>
      </w:r>
      <w:proofErr w:type="spellStart"/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Pr="00611ED4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 среди молодежи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;</w:t>
      </w:r>
    </w:p>
    <w:p w:rsidR="00160AC6" w:rsidRPr="00160AC6" w:rsidRDefault="00160AC6" w:rsidP="00AE2DF4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Молодежные проекты необходимо представить</w:t>
      </w:r>
      <w:r w:rsidR="00751FE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 соответствии с требованиями (Приложение №</w:t>
      </w:r>
      <w:r w:rsidR="004504B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2</w:t>
      </w:r>
      <w:r w:rsidR="00751FE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), в печатном виде и на электронном носителе</w:t>
      </w:r>
      <w:r w:rsidR="00751FE0">
        <w:rPr>
          <w:rFonts w:ascii="Calibri" w:eastAsia="Times New Roman" w:hAnsi="Calibri" w:cs="Calibri"/>
          <w:color w:val="0C0C0C"/>
          <w:lang w:eastAsia="ru-RU"/>
        </w:rPr>
        <w:t>.</w:t>
      </w: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При выполнении работ необходимо руководствоваться следующими критериями:</w:t>
      </w:r>
    </w:p>
    <w:p w:rsidR="00160AC6" w:rsidRPr="00160AC6" w:rsidRDefault="00846228" w:rsidP="00AE2DF4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</w:t>
      </w:r>
      <w:r w:rsidR="001F4E9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Реалистичность целей и задач проекта;</w:t>
      </w:r>
    </w:p>
    <w:p w:rsidR="00701C01" w:rsidRPr="00846228" w:rsidRDefault="00846228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701C01"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Социальная значимость и актуальность проекта;</w:t>
      </w:r>
    </w:p>
    <w:p w:rsidR="00701C01" w:rsidRPr="00846228" w:rsidRDefault="00846228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701C01"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Использование инновационных форм и методов по 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профилактике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правонарушений среди молодежи;</w:t>
      </w:r>
    </w:p>
    <w:p w:rsidR="00846228" w:rsidRPr="00846228" w:rsidRDefault="00846228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Конкретный и значимый результат проекта;</w:t>
      </w:r>
    </w:p>
    <w:p w:rsidR="00846228" w:rsidRPr="00846228" w:rsidRDefault="00846228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</w:t>
      </w:r>
      <w:r w:rsidR="00CD2300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Устойчивость предполагаемых результатов проекта;</w:t>
      </w:r>
    </w:p>
    <w:p w:rsidR="00846228" w:rsidRPr="00846228" w:rsidRDefault="00846228" w:rsidP="00AE2D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- </w:t>
      </w:r>
      <w:r w:rsidRPr="0084622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Дальнейшее развитие проекта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</w:t>
      </w:r>
    </w:p>
    <w:p w:rsidR="00160AC6" w:rsidRPr="00160AC6" w:rsidRDefault="00673C07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5</w:t>
      </w:r>
      <w:r w:rsidR="00160AC6"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.2. Работы, присланные на конкурс, авторам не возвращаются.</w:t>
      </w:r>
    </w:p>
    <w:p w:rsidR="00160AC6" w:rsidRPr="00160AC6" w:rsidRDefault="00160AC6" w:rsidP="00AE2DF4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673C07" w:rsidRDefault="00160AC6" w:rsidP="00AE2DF4">
      <w:pPr>
        <w:pStyle w:val="a7"/>
        <w:numPr>
          <w:ilvl w:val="0"/>
          <w:numId w:val="27"/>
        </w:numPr>
        <w:spacing w:after="0" w:line="240" w:lineRule="auto"/>
        <w:ind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Порядок проведения конкурса и подведения его итогов</w:t>
      </w:r>
    </w:p>
    <w:p w:rsidR="00160AC6" w:rsidRPr="00B5340E" w:rsidRDefault="00160AC6" w:rsidP="00AE2DF4">
      <w:pPr>
        <w:pStyle w:val="a8"/>
        <w:ind w:firstLine="567"/>
        <w:jc w:val="both"/>
      </w:pPr>
      <w:r w:rsidRPr="00B5340E">
        <w:rPr>
          <w:lang w:eastAsia="ru-RU"/>
        </w:rPr>
        <w:t> </w:t>
      </w:r>
    </w:p>
    <w:p w:rsidR="00160AC6" w:rsidRPr="00B5340E" w:rsidRDefault="00673C07" w:rsidP="00AE2DF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0AC6" w:rsidRPr="00B5340E">
        <w:rPr>
          <w:rFonts w:ascii="Times New Roman" w:hAnsi="Times New Roman" w:cs="Times New Roman"/>
          <w:sz w:val="28"/>
          <w:szCs w:val="28"/>
        </w:rPr>
        <w:t xml:space="preserve">.1. Участники конкурса </w:t>
      </w:r>
      <w:r w:rsidR="001E0C26" w:rsidRPr="00B5340E">
        <w:rPr>
          <w:rFonts w:ascii="Times New Roman" w:hAnsi="Times New Roman" w:cs="Times New Roman"/>
          <w:sz w:val="28"/>
          <w:szCs w:val="28"/>
        </w:rPr>
        <w:t xml:space="preserve">представляют свои проекты в МБУ «Современник» </w:t>
      </w:r>
      <w:r w:rsidR="00160AC6" w:rsidRPr="00B5340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4504B3" w:rsidRPr="00B5340E">
        <w:rPr>
          <w:rFonts w:ascii="Times New Roman" w:hAnsi="Times New Roman" w:cs="Times New Roman"/>
          <w:sz w:val="28"/>
          <w:szCs w:val="28"/>
        </w:rPr>
        <w:t>28</w:t>
      </w:r>
      <w:r w:rsidR="00160AC6" w:rsidRPr="00B5340E">
        <w:rPr>
          <w:rFonts w:ascii="Times New Roman" w:hAnsi="Times New Roman" w:cs="Times New Roman"/>
          <w:sz w:val="28"/>
          <w:szCs w:val="28"/>
        </w:rPr>
        <w:t xml:space="preserve"> </w:t>
      </w:r>
      <w:r w:rsidR="004504B3" w:rsidRPr="00B5340E">
        <w:rPr>
          <w:rFonts w:ascii="Times New Roman" w:hAnsi="Times New Roman" w:cs="Times New Roman"/>
          <w:sz w:val="28"/>
          <w:szCs w:val="28"/>
        </w:rPr>
        <w:t>марта 2023</w:t>
      </w:r>
      <w:r w:rsidR="00160AC6" w:rsidRPr="00B5340E">
        <w:rPr>
          <w:rFonts w:ascii="Times New Roman" w:hAnsi="Times New Roman" w:cs="Times New Roman"/>
          <w:sz w:val="28"/>
          <w:szCs w:val="28"/>
        </w:rPr>
        <w:t xml:space="preserve"> года следующие документы:</w:t>
      </w:r>
    </w:p>
    <w:p w:rsidR="00160AC6" w:rsidRPr="00B5340E" w:rsidRDefault="00160AC6" w:rsidP="00AE2DF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>- анкету участника (Приложение №1 к настоящему Положению);</w:t>
      </w:r>
    </w:p>
    <w:p w:rsidR="00160AC6" w:rsidRPr="00B5340E" w:rsidRDefault="00160AC6" w:rsidP="00AE2DF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>- материалы конкурсной работы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№2 к настоящему Положению)</w:t>
      </w:r>
      <w:r w:rsidRPr="00B534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0AC6" w:rsidRPr="00B5340E" w:rsidRDefault="00673C07" w:rsidP="00AE2DF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.2. Жюри конкурса формируются организаторами конкурса из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специалистов: 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>Управления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внутренней политике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ОМВД России по городу </w:t>
      </w:r>
      <w:proofErr w:type="spellStart"/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Пыть-Ях</w:t>
      </w:r>
      <w:proofErr w:type="spellEnd"/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МБУ «Современник»,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общественных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объединений по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>работе с молодежью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04B3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>молодых активистов</w:t>
      </w:r>
      <w:r w:rsidR="001E0C26" w:rsidRPr="00B5340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C51E6" w:rsidRPr="00B534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0AC6" w:rsidRPr="00B5340E" w:rsidRDefault="00673C07" w:rsidP="00AE2DF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60AC6" w:rsidRPr="00B5340E">
        <w:rPr>
          <w:rFonts w:ascii="Times New Roman" w:hAnsi="Times New Roman" w:cs="Times New Roman"/>
          <w:sz w:val="28"/>
          <w:szCs w:val="28"/>
          <w:lang w:eastAsia="ru-RU"/>
        </w:rPr>
        <w:t>.3. При оценке конкурсных работ жюри руководствуется следующими критериями:</w:t>
      </w:r>
    </w:p>
    <w:p w:rsidR="00160AC6" w:rsidRPr="00B5340E" w:rsidRDefault="00160AC6" w:rsidP="00AE2DF4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340E">
        <w:rPr>
          <w:rFonts w:ascii="Times New Roman" w:hAnsi="Times New Roman" w:cs="Times New Roman"/>
          <w:sz w:val="28"/>
          <w:szCs w:val="28"/>
          <w:lang w:eastAsia="ru-RU"/>
        </w:rPr>
        <w:t> - соответствие целям и задачам конкурса;</w:t>
      </w:r>
    </w:p>
    <w:p w:rsidR="004504B3" w:rsidRPr="00B5340E" w:rsidRDefault="00160AC6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- соответствие работы заявленной теме;</w:t>
      </w:r>
    </w:p>
    <w:p w:rsidR="00160AC6" w:rsidRPr="00B5340E" w:rsidRDefault="00160AC6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грамотность, эффективность социальных методик и технологий;</w:t>
      </w:r>
    </w:p>
    <w:p w:rsidR="00160AC6" w:rsidRPr="00B5340E" w:rsidRDefault="004504B3" w:rsidP="00AE2DF4">
      <w:pPr>
        <w:spacing w:after="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        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 социальная значимость, оригинальность и новизна идей.</w:t>
      </w:r>
    </w:p>
    <w:p w:rsidR="00160AC6" w:rsidRPr="00673C07" w:rsidRDefault="00673C07" w:rsidP="00AE2DF4">
      <w:pPr>
        <w:pStyle w:val="a7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160AC6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2</w:t>
      </w:r>
      <w:r w:rsidR="0076277B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1</w:t>
      </w:r>
      <w:r w:rsidR="00160AC6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 </w:t>
      </w:r>
      <w:r w:rsidR="001F4E9E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апреля</w:t>
      </w:r>
      <w:r w:rsidR="00160AC6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 20</w:t>
      </w:r>
      <w:r w:rsidR="001F4E9E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23</w:t>
      </w:r>
      <w:r w:rsidR="00160AC6" w:rsidRPr="00673C07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 xml:space="preserve"> года</w:t>
      </w:r>
      <w:r w:rsidR="00160AC6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состоятся публичные презентации проектов молодежных инициатив. Победи</w:t>
      </w:r>
      <w:r w:rsidR="00F009A3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тели</w:t>
      </w:r>
      <w:r w:rsidR="00160AC6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проект</w:t>
      </w:r>
      <w:r w:rsidR="00F009A3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ов</w:t>
      </w:r>
      <w:r w:rsidR="00160AC6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получат</w:t>
      </w:r>
      <w:r w:rsidR="00F009A3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грамоты и ценные </w:t>
      </w:r>
      <w:r w:rsidR="00E51D6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подарки</w:t>
      </w:r>
      <w:r w:rsidR="00160AC6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Молодые активисты научатся публично защищать свои проекты, работать в команде.</w:t>
      </w:r>
    </w:p>
    <w:p w:rsidR="00160AC6" w:rsidRPr="00E51D66" w:rsidRDefault="00160AC6" w:rsidP="00E51D66">
      <w:pPr>
        <w:pStyle w:val="a7"/>
        <w:numPr>
          <w:ilvl w:val="1"/>
          <w:numId w:val="27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51D6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Организаторы конкурса оставляют за собой право использовать работы в некоммерческих целях.</w:t>
      </w:r>
    </w:p>
    <w:p w:rsidR="00E51D66" w:rsidRPr="00E51D66" w:rsidRDefault="00E51D66" w:rsidP="00E51D66">
      <w:pPr>
        <w:pStyle w:val="a7"/>
        <w:spacing w:after="0" w:line="253" w:lineRule="atLeast"/>
        <w:ind w:left="81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673C07" w:rsidRPr="00673C07" w:rsidRDefault="00673C07" w:rsidP="00AE2DF4">
      <w:pPr>
        <w:spacing w:after="0" w:line="253" w:lineRule="atLeast"/>
        <w:ind w:firstLine="567"/>
        <w:jc w:val="center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7. Финансирование</w:t>
      </w:r>
    </w:p>
    <w:p w:rsidR="00673C07" w:rsidRPr="00673C07" w:rsidRDefault="00673C07" w:rsidP="00AE2DF4">
      <w:pPr>
        <w:spacing w:after="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673C07" w:rsidRPr="00673C07" w:rsidRDefault="00160AC6" w:rsidP="00AE2DF4">
      <w:pPr>
        <w:spacing w:after="200" w:line="253" w:lineRule="atLeast"/>
        <w:ind w:firstLine="567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  <w:r w:rsidR="00673C07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7.1. Финансирование конкурса осуществляется за счет средств муниципальной программы «Профилактика правонарушений в городе </w:t>
      </w:r>
      <w:proofErr w:type="spellStart"/>
      <w:r w:rsidR="00673C07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Пыть-Яхе</w:t>
      </w:r>
      <w:proofErr w:type="spellEnd"/>
      <w:r w:rsidR="00673C07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» подпрограммы 2 «Профилактика незаконного оборота и потребления наркотических средств и </w:t>
      </w:r>
      <w:proofErr w:type="spellStart"/>
      <w:r w:rsidR="00673C07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психоактивных</w:t>
      </w:r>
      <w:proofErr w:type="spellEnd"/>
      <w:r w:rsidR="00673C07" w:rsidRP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веществ». </w:t>
      </w:r>
    </w:p>
    <w:p w:rsidR="00160AC6" w:rsidRPr="00673C07" w:rsidRDefault="00673C07" w:rsidP="00AE2DF4">
      <w:pPr>
        <w:spacing w:after="0" w:line="253" w:lineRule="atLeast"/>
        <w:ind w:firstLine="567"/>
        <w:jc w:val="center"/>
        <w:rPr>
          <w:rFonts w:ascii="Calibri" w:eastAsia="Times New Roman" w:hAnsi="Calibri" w:cs="Calibri"/>
          <w:color w:val="0C0C0C"/>
          <w:lang w:eastAsia="ru-RU"/>
        </w:rPr>
      </w:pPr>
      <w:r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8</w:t>
      </w:r>
      <w:r w:rsidR="00160AC6" w:rsidRPr="00673C07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. Награждение победителей</w:t>
      </w:r>
    </w:p>
    <w:p w:rsidR="00160AC6" w:rsidRPr="00B5340E" w:rsidRDefault="00160AC6" w:rsidP="00AE2DF4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B5340E">
        <w:rPr>
          <w:rFonts w:ascii="Calibri" w:eastAsia="Times New Roman" w:hAnsi="Calibri" w:cs="Calibri"/>
          <w:color w:val="0C0C0C"/>
          <w:lang w:eastAsia="ru-RU"/>
        </w:rPr>
        <w:t> </w:t>
      </w:r>
    </w:p>
    <w:p w:rsidR="00AA3369" w:rsidRPr="00B5340E" w:rsidRDefault="00B5340E" w:rsidP="00AE2DF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r w:rsidR="00673C07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8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.1.Победители</w:t>
      </w:r>
      <w:r w:rsidR="00E51D6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(1,2,3</w:t>
      </w:r>
      <w:r w:rsidR="003C0E3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место) 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конкурса награждаются грамотами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ценными подарками</w:t>
      </w:r>
      <w:r w:rsidR="003C0E32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, участники – грамотами за участие.</w:t>
      </w:r>
      <w:r w:rsidR="001E0C26" w:rsidRPr="00B5340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160AC6" w:rsidRPr="00AA3369" w:rsidRDefault="00AE2DF4" w:rsidP="00AE2DF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8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.2.Подведение итогов состоится </w:t>
      </w:r>
      <w:r w:rsidR="00160AC6" w:rsidRPr="003C0E32">
        <w:rPr>
          <w:rFonts w:ascii="Times New Roman" w:eastAsia="Times New Roman" w:hAnsi="Times New Roman" w:cs="Times New Roman"/>
          <w:b/>
          <w:color w:val="0C0C0C"/>
          <w:sz w:val="28"/>
          <w:szCs w:val="28"/>
          <w:lang w:eastAsia="ru-RU"/>
        </w:rPr>
        <w:t>2</w:t>
      </w:r>
      <w:r w:rsidR="002B3309" w:rsidRPr="003C0E32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1</w:t>
      </w:r>
      <w:r w:rsidR="00160AC6" w:rsidRPr="003C0E32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</w:t>
      </w:r>
      <w:r w:rsidR="001F4E9E" w:rsidRPr="003C0E32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а</w:t>
      </w:r>
      <w:r w:rsidR="001F4E9E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преля</w:t>
      </w:r>
      <w:r w:rsidR="00160AC6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20</w:t>
      </w:r>
      <w:r w:rsidR="001F4E9E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23</w:t>
      </w:r>
      <w:r w:rsidR="00160AC6" w:rsidRPr="00B5340E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 xml:space="preserve"> года в 16.00 ч.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 в здании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Администрации города Пыть-Ях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по адресу: г.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Пыть-Ях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мкр.1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дом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18а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</w:t>
      </w:r>
      <w:r w:rsidR="001F4E9E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1</w:t>
      </w:r>
      <w:r w:rsidR="00160AC6" w:rsidRPr="00B5340E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этаж, актовый зал.</w:t>
      </w:r>
      <w:r w:rsidR="004F1AF8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</w:p>
    <w:p w:rsidR="00160AC6" w:rsidRPr="00160AC6" w:rsidRDefault="00160AC6" w:rsidP="00160AC6">
      <w:pPr>
        <w:spacing w:after="200" w:line="253" w:lineRule="atLeast"/>
        <w:ind w:firstLine="567"/>
        <w:jc w:val="both"/>
        <w:rPr>
          <w:rFonts w:ascii="Calibri" w:eastAsia="Times New Roman" w:hAnsi="Calibri" w:cs="Calibri"/>
          <w:color w:val="0C0C0C"/>
          <w:lang w:eastAsia="ru-RU"/>
        </w:rPr>
      </w:pPr>
      <w:bookmarkStart w:id="0" w:name="_GoBack"/>
      <w:bookmarkEnd w:id="0"/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160AC6" w:rsidRPr="00160AC6" w:rsidRDefault="00160AC6" w:rsidP="00160AC6">
      <w:pPr>
        <w:spacing w:after="200" w:line="253" w:lineRule="atLeast"/>
        <w:ind w:hanging="284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611ED4" w:rsidRDefault="00160AC6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                                                                              </w:t>
      </w: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611ED4" w:rsidRDefault="00611ED4" w:rsidP="00160AC6">
      <w:pPr>
        <w:spacing w:after="0" w:line="253" w:lineRule="atLeast"/>
        <w:ind w:left="720"/>
        <w:jc w:val="both"/>
        <w:rPr>
          <w:rFonts w:ascii="Calibri" w:eastAsia="Times New Roman" w:hAnsi="Calibri" w:cs="Calibri"/>
          <w:color w:val="0C0C0C"/>
          <w:lang w:eastAsia="ru-RU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F009A3" w:rsidRDefault="00F009A3" w:rsidP="002E1D41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741DB6" w:rsidRDefault="00741DB6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611ED4" w:rsidRPr="00AA2840" w:rsidRDefault="00611ED4" w:rsidP="00AA3369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lastRenderedPageBreak/>
        <w:t>Приложение № 1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center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Заявка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center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 xml:space="preserve">на участие в Конкурсе </w:t>
      </w:r>
      <w:r w:rsidR="00AA3369">
        <w:rPr>
          <w:color w:val="000000" w:themeColor="text1"/>
          <w:sz w:val="28"/>
          <w:szCs w:val="28"/>
        </w:rPr>
        <w:t>проектов молодежных инициатив</w:t>
      </w:r>
      <w:r w:rsidRPr="00AA2840">
        <w:rPr>
          <w:color w:val="000000" w:themeColor="text1"/>
          <w:sz w:val="28"/>
          <w:szCs w:val="28"/>
        </w:rPr>
        <w:t xml:space="preserve">, направленных на профилактику правонарушений </w:t>
      </w:r>
      <w:r w:rsidR="00EF66E5">
        <w:rPr>
          <w:color w:val="000000" w:themeColor="text1"/>
          <w:sz w:val="28"/>
          <w:szCs w:val="28"/>
        </w:rPr>
        <w:t xml:space="preserve">в </w:t>
      </w:r>
      <w:r w:rsidR="00EF66E5" w:rsidRPr="00AA2840">
        <w:rPr>
          <w:color w:val="000000" w:themeColor="text1"/>
          <w:sz w:val="28"/>
          <w:szCs w:val="28"/>
        </w:rPr>
        <w:t>м</w:t>
      </w:r>
      <w:r w:rsidR="00EF66E5">
        <w:rPr>
          <w:color w:val="000000" w:themeColor="text1"/>
          <w:sz w:val="28"/>
          <w:szCs w:val="28"/>
        </w:rPr>
        <w:t>олодежной среде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Название проекта: __________________________________________________________________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160AC6">
        <w:rPr>
          <w:color w:val="000000" w:themeColor="text1"/>
          <w:sz w:val="28"/>
          <w:szCs w:val="28"/>
        </w:rPr>
        <w:t>Место работы или учебы (наименование организации, организационная форма):</w:t>
      </w:r>
      <w:r w:rsidRPr="00AA2840">
        <w:rPr>
          <w:color w:val="000000" w:themeColor="text1"/>
          <w:sz w:val="28"/>
          <w:szCs w:val="28"/>
        </w:rPr>
        <w:t xml:space="preserve"> контактный телефон, ФИО руководителя: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__________________________________________________________________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Краткое содержание проекта (не более ½ печатной страницы):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_______________________________________________________________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Срок реализации проекта: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______________________________________________________________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 xml:space="preserve">Предполагаемая дата начала проекта: 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28"/>
          <w:szCs w:val="28"/>
        </w:rPr>
      </w:pPr>
      <w:r w:rsidRPr="00AA2840">
        <w:rPr>
          <w:color w:val="000000" w:themeColor="text1"/>
          <w:sz w:val="28"/>
          <w:szCs w:val="28"/>
        </w:rPr>
        <w:t xml:space="preserve">Предполагаемая дата окончания проекта:   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Запрашиваемая сумма: _____________________________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Общий бюджет проекта: _____________________________</w:t>
      </w:r>
    </w:p>
    <w:p w:rsidR="00AA2840" w:rsidRDefault="00AA2840" w:rsidP="004F1AF8">
      <w:pPr>
        <w:spacing w:after="200" w:line="253" w:lineRule="atLeast"/>
        <w:ind w:firstLine="708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Настоящим подтверждаем передачу прав Организаторам конкурса на использование представленных конкурсных материалов в некоммерческих целях.</w:t>
      </w:r>
    </w:p>
    <w:p w:rsidR="00AA2840" w:rsidRPr="00160AC6" w:rsidRDefault="00AA2840" w:rsidP="004F1AF8">
      <w:pPr>
        <w:spacing w:after="200" w:line="253" w:lineRule="atLeast"/>
        <w:ind w:firstLine="708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Правильность указанных в настоящей заявке-анкете сведений подтверждаю, с условиями конкурса и требованиями к конкурсным работам ознакомлен/а.</w:t>
      </w:r>
    </w:p>
    <w:p w:rsidR="00AA2840" w:rsidRPr="00160AC6" w:rsidRDefault="00AA2840" w:rsidP="00AA2840">
      <w:pPr>
        <w:spacing w:after="200" w:line="253" w:lineRule="atLeast"/>
        <w:ind w:hanging="284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</w:t>
      </w:r>
    </w:p>
    <w:p w:rsidR="00AA2840" w:rsidRPr="00160AC6" w:rsidRDefault="00AA2840" w:rsidP="004F1AF8">
      <w:pPr>
        <w:spacing w:after="0" w:line="253" w:lineRule="atLeast"/>
        <w:ind w:firstLine="142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Times New Roman" w:eastAsia="Times New Roman" w:hAnsi="Times New Roman" w:cs="Times New Roman"/>
          <w:b/>
          <w:bCs/>
          <w:color w:val="0C0C0C"/>
          <w:sz w:val="28"/>
          <w:szCs w:val="28"/>
          <w:lang w:eastAsia="ru-RU"/>
        </w:rPr>
        <w:t>___________/________________________________________________</w:t>
      </w:r>
    </w:p>
    <w:p w:rsidR="00AA2840" w:rsidRPr="00160AC6" w:rsidRDefault="00AA2840" w:rsidP="004F1AF8">
      <w:pPr>
        <w:spacing w:after="0" w:line="253" w:lineRule="atLeast"/>
        <w:ind w:firstLine="142"/>
        <w:jc w:val="both"/>
        <w:rPr>
          <w:rFonts w:ascii="Calibri" w:eastAsia="Times New Roman" w:hAnsi="Calibri" w:cs="Calibri"/>
          <w:color w:val="0C0C0C"/>
          <w:lang w:eastAsia="ru-RU"/>
        </w:rPr>
      </w:pPr>
      <w:r w:rsidRPr="00160AC6">
        <w:rPr>
          <w:rFonts w:ascii="Calibri" w:eastAsia="Times New Roman" w:hAnsi="Calibri" w:cs="Calibri"/>
          <w:color w:val="0C0C0C"/>
          <w:lang w:eastAsia="ru-RU"/>
        </w:rPr>
        <w:t>    </w:t>
      </w:r>
      <w:r w:rsidRPr="00160AC6">
        <w:rPr>
          <w:rFonts w:ascii="Times New Roman" w:eastAsia="Times New Roman" w:hAnsi="Times New Roman" w:cs="Times New Roman"/>
          <w:color w:val="0C0C0C"/>
          <w:sz w:val="24"/>
          <w:szCs w:val="24"/>
          <w:lang w:eastAsia="ru-RU"/>
        </w:rPr>
        <w:t>подпись                                       расшифровка подписи</w:t>
      </w:r>
    </w:p>
    <w:p w:rsidR="00AA2840" w:rsidRDefault="00AA2840" w:rsidP="004F1AF8">
      <w:pPr>
        <w:ind w:firstLine="142"/>
        <w:jc w:val="both"/>
      </w:pPr>
    </w:p>
    <w:p w:rsidR="003A39F0" w:rsidRPr="003A39F0" w:rsidRDefault="003A39F0" w:rsidP="004F1AF8">
      <w:pPr>
        <w:ind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AA2840" w:rsidRDefault="00AA2840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2E3D4C"/>
          <w:sz w:val="18"/>
          <w:szCs w:val="18"/>
        </w:rPr>
      </w:pPr>
    </w:p>
    <w:p w:rsidR="00611ED4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611ED4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2E3D4C"/>
          <w:sz w:val="28"/>
          <w:szCs w:val="28"/>
        </w:rPr>
      </w:pPr>
    </w:p>
    <w:p w:rsidR="002E1D41" w:rsidRDefault="002E1D41" w:rsidP="003A39F0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28"/>
          <w:szCs w:val="28"/>
        </w:rPr>
      </w:pPr>
    </w:p>
    <w:p w:rsidR="002B3309" w:rsidRDefault="002B3309" w:rsidP="00AA2840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2B3309" w:rsidRDefault="002B3309" w:rsidP="00AA2840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28"/>
          <w:szCs w:val="28"/>
        </w:rPr>
      </w:pPr>
    </w:p>
    <w:p w:rsidR="00611ED4" w:rsidRPr="00AA2840" w:rsidRDefault="00611ED4" w:rsidP="00AA2840">
      <w:pPr>
        <w:pStyle w:val="a3"/>
        <w:shd w:val="clear" w:color="auto" w:fill="FFFFFF" w:themeFill="background1"/>
        <w:spacing w:before="195" w:beforeAutospacing="0" w:after="195" w:afterAutospacing="0"/>
        <w:jc w:val="right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Приложение № 2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                                    </w:t>
      </w:r>
    </w:p>
    <w:p w:rsidR="00611ED4" w:rsidRPr="00AA2840" w:rsidRDefault="00611ED4" w:rsidP="00611ED4">
      <w:pPr>
        <w:pStyle w:val="a3"/>
        <w:shd w:val="clear" w:color="auto" w:fill="FFFFFF" w:themeFill="background1"/>
        <w:spacing w:before="195" w:beforeAutospacing="0" w:after="195" w:afterAutospacing="0"/>
        <w:jc w:val="center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СТРУКТУРА ПРОЕКТА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1. Пояснительная записка.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-название проекта;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-название организации. ФИО авторов проекта;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-обоснование актуальности проблемы, на решение которой направлен проект;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Объем пояснительной записки не должен быть более 2-х страниц.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2. Адресаты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Описание состава участников, для которых предназначен данный проект (пол, возраст, особенности). Механизм отбора участников.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3. Цели и задачи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Основные требования к формулировке цели проекта: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-</w:t>
      </w:r>
      <w:r w:rsidR="00EF66E5">
        <w:rPr>
          <w:color w:val="000000" w:themeColor="text1"/>
          <w:sz w:val="28"/>
          <w:szCs w:val="28"/>
        </w:rPr>
        <w:t xml:space="preserve"> </w:t>
      </w:r>
      <w:r w:rsidRPr="00AA2840">
        <w:rPr>
          <w:color w:val="000000" w:themeColor="text1"/>
          <w:sz w:val="28"/>
          <w:szCs w:val="28"/>
        </w:rPr>
        <w:t>цель должна быть выполнима в рамках реализации данного проекта и направлена на достижение конкретного результата.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4. Планируемые сроки осуществления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5. Содержание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Дается описание основных форм работы и их содержание. В этом разделе описываются пути решения определенных Вами задач в рамках бюджета и времени, отводимого на это. Каким образом будет организована деятельность в рамках проекта? Определите планы по управлению, способы распространения информации. Описывается план-график работ: детальное расписание проекта, включая планируемые даты начала и окончания работ, отдельные этапы работ, если это применимо.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6. Кадры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Указываются кадры (сотрудники организации и привлеченные специалисты), необходимые для реализации проекта, их квалификация, функционал, подчиненность, предварительная подготовка, степень вовлеченности в проект. Если персонал по проекту еще не определен, укажите критерии подбора этого персонала. Сообщите, предполагаете ли вы участие добровольцев в проекте.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7. Партнеры по проекту.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lastRenderedPageBreak/>
        <w:t>Указывается название организаций, участвующих в реализации проекта в качестве ваших партнеров, их вклад в реализацию проекта.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8. Предполагаемые результаты.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Какие конкретные результаты будут получены после реализации проекта. Для кого они будут значимы? Желательно описать результаты в количественных и качественных показателях.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9. Устойчивость проекта и дальнейшее развитие.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color w:val="000000" w:themeColor="text1"/>
          <w:sz w:val="28"/>
          <w:szCs w:val="28"/>
        </w:rPr>
        <w:t>Учитывая, что успех проекта частично зависит от внешних факторов и других организаций, насколько он устойчив? Как вы пришли к этим выводам? Укажите возможные риски, а также те меры, которые вы запланировали для минимизации влияния таких факторов риска. Планируется ли дальнейшая деятельность организации в данном направлении после окончания реализации данного проекта? Какими финансовыми и кадровыми ресурсами эта деятельность будет обеспечена?</w:t>
      </w:r>
    </w:p>
    <w:p w:rsidR="00611ED4" w:rsidRPr="00AA2840" w:rsidRDefault="00611ED4" w:rsidP="00EF66E5">
      <w:pPr>
        <w:pStyle w:val="a3"/>
        <w:shd w:val="clear" w:color="auto" w:fill="FFFFFF" w:themeFill="background1"/>
        <w:spacing w:before="195" w:beforeAutospacing="0" w:after="195" w:afterAutospacing="0"/>
        <w:ind w:firstLine="567"/>
        <w:jc w:val="both"/>
        <w:rPr>
          <w:color w:val="000000" w:themeColor="text1"/>
          <w:sz w:val="18"/>
          <w:szCs w:val="18"/>
        </w:rPr>
      </w:pPr>
      <w:r w:rsidRPr="00AA2840">
        <w:rPr>
          <w:rStyle w:val="a4"/>
          <w:color w:val="000000" w:themeColor="text1"/>
          <w:sz w:val="28"/>
          <w:szCs w:val="28"/>
        </w:rPr>
        <w:t>10</w:t>
      </w:r>
      <w:r w:rsidRPr="00AA2840">
        <w:rPr>
          <w:color w:val="000000" w:themeColor="text1"/>
          <w:sz w:val="28"/>
          <w:szCs w:val="28"/>
        </w:rPr>
        <w:t>. </w:t>
      </w:r>
      <w:r w:rsidRPr="00AA2840">
        <w:rPr>
          <w:rStyle w:val="a4"/>
          <w:color w:val="000000" w:themeColor="text1"/>
          <w:sz w:val="28"/>
          <w:szCs w:val="28"/>
        </w:rPr>
        <w:t>Смета проекта</w:t>
      </w:r>
      <w:r w:rsidRPr="00AA2840">
        <w:rPr>
          <w:color w:val="000000" w:themeColor="text1"/>
          <w:sz w:val="28"/>
          <w:szCs w:val="28"/>
        </w:rPr>
        <w:t>.</w:t>
      </w:r>
    </w:p>
    <w:p w:rsidR="00611ED4" w:rsidRPr="00AA2840" w:rsidRDefault="00611ED4" w:rsidP="00611ED4">
      <w:pPr>
        <w:shd w:val="clear" w:color="auto" w:fill="FFFFFF" w:themeFill="background1"/>
        <w:rPr>
          <w:color w:val="000000" w:themeColor="text1"/>
        </w:rPr>
      </w:pPr>
    </w:p>
    <w:p w:rsidR="00AA2840" w:rsidRDefault="00AA2840" w:rsidP="00160AC6">
      <w:pPr>
        <w:spacing w:after="0" w:line="253" w:lineRule="atLeast"/>
        <w:ind w:left="720"/>
        <w:jc w:val="both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AA2840" w:rsidSect="003C0E3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40C18"/>
    <w:multiLevelType w:val="multilevel"/>
    <w:tmpl w:val="3DFC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570EE"/>
    <w:multiLevelType w:val="multilevel"/>
    <w:tmpl w:val="DCE01EF8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>
      <w:start w:val="4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0FC24301"/>
    <w:multiLevelType w:val="multilevel"/>
    <w:tmpl w:val="18DE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53832"/>
    <w:multiLevelType w:val="multilevel"/>
    <w:tmpl w:val="3214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85C81"/>
    <w:multiLevelType w:val="multilevel"/>
    <w:tmpl w:val="2AD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EA53AE"/>
    <w:multiLevelType w:val="multilevel"/>
    <w:tmpl w:val="E2242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B529A"/>
    <w:multiLevelType w:val="multilevel"/>
    <w:tmpl w:val="6E8A25F2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2D08482A"/>
    <w:multiLevelType w:val="multilevel"/>
    <w:tmpl w:val="929A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AD3CA8"/>
    <w:multiLevelType w:val="multilevel"/>
    <w:tmpl w:val="989E9320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</w:abstractNum>
  <w:abstractNum w:abstractNumId="9" w15:restartNumberingAfterBreak="0">
    <w:nsid w:val="394C53EE"/>
    <w:multiLevelType w:val="multilevel"/>
    <w:tmpl w:val="1C88D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A1C26"/>
    <w:multiLevelType w:val="multilevel"/>
    <w:tmpl w:val="0F940A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FC2BA3"/>
    <w:multiLevelType w:val="multilevel"/>
    <w:tmpl w:val="A2E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F73AF"/>
    <w:multiLevelType w:val="multilevel"/>
    <w:tmpl w:val="9EC0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A04906"/>
    <w:multiLevelType w:val="multilevel"/>
    <w:tmpl w:val="76E4A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8071CE"/>
    <w:multiLevelType w:val="multilevel"/>
    <w:tmpl w:val="8EF8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875825"/>
    <w:multiLevelType w:val="multilevel"/>
    <w:tmpl w:val="98B4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F84C9E"/>
    <w:multiLevelType w:val="multilevel"/>
    <w:tmpl w:val="40AE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9A40DD"/>
    <w:multiLevelType w:val="multilevel"/>
    <w:tmpl w:val="4830C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14107"/>
    <w:multiLevelType w:val="multilevel"/>
    <w:tmpl w:val="CC66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EA39FD"/>
    <w:multiLevelType w:val="multilevel"/>
    <w:tmpl w:val="A556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97E12"/>
    <w:multiLevelType w:val="multilevel"/>
    <w:tmpl w:val="98661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B239E2"/>
    <w:multiLevelType w:val="multilevel"/>
    <w:tmpl w:val="752EFD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12"/>
  </w:num>
  <w:num w:numId="2">
    <w:abstractNumId w:val="16"/>
  </w:num>
  <w:num w:numId="3">
    <w:abstractNumId w:val="18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2"/>
    </w:lvlOverride>
  </w:num>
  <w:num w:numId="7">
    <w:abstractNumId w:val="3"/>
  </w:num>
  <w:num w:numId="8">
    <w:abstractNumId w:val="2"/>
    <w:lvlOverride w:ilvl="0">
      <w:startOverride w:val="5"/>
    </w:lvlOverride>
  </w:num>
  <w:num w:numId="9">
    <w:abstractNumId w:val="13"/>
    <w:lvlOverride w:ilvl="0">
      <w:startOverride w:val="5"/>
    </w:lvlOverride>
  </w:num>
  <w:num w:numId="10">
    <w:abstractNumId w:val="13"/>
    <w:lvlOverride w:ilvl="0">
      <w:startOverride w:val="5"/>
    </w:lvlOverride>
  </w:num>
  <w:num w:numId="11">
    <w:abstractNumId w:val="13"/>
    <w:lvlOverride w:ilvl="0">
      <w:startOverride w:val="5"/>
    </w:lvlOverride>
  </w:num>
  <w:num w:numId="12">
    <w:abstractNumId w:val="14"/>
    <w:lvlOverride w:ilvl="0">
      <w:startOverride w:val="7"/>
    </w:lvlOverride>
  </w:num>
  <w:num w:numId="13">
    <w:abstractNumId w:val="14"/>
    <w:lvlOverride w:ilvl="0">
      <w:startOverride w:val="7"/>
    </w:lvlOverride>
  </w:num>
  <w:num w:numId="14">
    <w:abstractNumId w:val="19"/>
  </w:num>
  <w:num w:numId="15">
    <w:abstractNumId w:val="11"/>
  </w:num>
  <w:num w:numId="16">
    <w:abstractNumId w:val="4"/>
  </w:num>
  <w:num w:numId="17">
    <w:abstractNumId w:val="0"/>
  </w:num>
  <w:num w:numId="18">
    <w:abstractNumId w:val="9"/>
  </w:num>
  <w:num w:numId="19">
    <w:abstractNumId w:val="20"/>
  </w:num>
  <w:num w:numId="20">
    <w:abstractNumId w:val="5"/>
  </w:num>
  <w:num w:numId="21">
    <w:abstractNumId w:val="15"/>
  </w:num>
  <w:num w:numId="22">
    <w:abstractNumId w:val="10"/>
  </w:num>
  <w:num w:numId="23">
    <w:abstractNumId w:val="17"/>
  </w:num>
  <w:num w:numId="24">
    <w:abstractNumId w:val="8"/>
  </w:num>
  <w:num w:numId="25">
    <w:abstractNumId w:val="6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70"/>
    <w:rsid w:val="0002499E"/>
    <w:rsid w:val="00047E5C"/>
    <w:rsid w:val="000C064D"/>
    <w:rsid w:val="001372DD"/>
    <w:rsid w:val="00160AC6"/>
    <w:rsid w:val="001E0C26"/>
    <w:rsid w:val="001F4E9E"/>
    <w:rsid w:val="001F662E"/>
    <w:rsid w:val="002B3309"/>
    <w:rsid w:val="002C20A9"/>
    <w:rsid w:val="002E1D41"/>
    <w:rsid w:val="003A39F0"/>
    <w:rsid w:val="003C0E32"/>
    <w:rsid w:val="003F0C21"/>
    <w:rsid w:val="004504B3"/>
    <w:rsid w:val="00451DCF"/>
    <w:rsid w:val="004F1AF8"/>
    <w:rsid w:val="00523CF6"/>
    <w:rsid w:val="0061160A"/>
    <w:rsid w:val="00611ED4"/>
    <w:rsid w:val="00620D10"/>
    <w:rsid w:val="00657CCE"/>
    <w:rsid w:val="00673C07"/>
    <w:rsid w:val="006E39CD"/>
    <w:rsid w:val="00701C01"/>
    <w:rsid w:val="007164D1"/>
    <w:rsid w:val="00727E2F"/>
    <w:rsid w:val="00741DB6"/>
    <w:rsid w:val="00751FE0"/>
    <w:rsid w:val="0076277B"/>
    <w:rsid w:val="007E7369"/>
    <w:rsid w:val="00846228"/>
    <w:rsid w:val="008A3B9F"/>
    <w:rsid w:val="008E4EF0"/>
    <w:rsid w:val="009D7370"/>
    <w:rsid w:val="00AA2840"/>
    <w:rsid w:val="00AA3369"/>
    <w:rsid w:val="00AC5ADC"/>
    <w:rsid w:val="00AE2DF4"/>
    <w:rsid w:val="00B15E4B"/>
    <w:rsid w:val="00B5340E"/>
    <w:rsid w:val="00CD2300"/>
    <w:rsid w:val="00CE4649"/>
    <w:rsid w:val="00D10A51"/>
    <w:rsid w:val="00D12173"/>
    <w:rsid w:val="00DC51E6"/>
    <w:rsid w:val="00DC73F2"/>
    <w:rsid w:val="00E06FE3"/>
    <w:rsid w:val="00E51D66"/>
    <w:rsid w:val="00EB4E9E"/>
    <w:rsid w:val="00EB7B2E"/>
    <w:rsid w:val="00EF66E5"/>
    <w:rsid w:val="00F009A3"/>
    <w:rsid w:val="00F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9AB18-F8CE-4B20-9096-C371A56F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D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5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C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1DCF"/>
    <w:pPr>
      <w:ind w:left="720"/>
      <w:contextualSpacing/>
    </w:pPr>
  </w:style>
  <w:style w:type="paragraph" w:styleId="a8">
    <w:name w:val="No Spacing"/>
    <w:uiPriority w:val="1"/>
    <w:qFormat/>
    <w:rsid w:val="00B53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SOV-1</dc:creator>
  <cp:keywords/>
  <dc:description/>
  <cp:lastModifiedBy>SOV-1</cp:lastModifiedBy>
  <cp:revision>19</cp:revision>
  <cp:lastPrinted>2023-01-31T05:12:00Z</cp:lastPrinted>
  <dcterms:created xsi:type="dcterms:W3CDTF">2023-01-26T07:51:00Z</dcterms:created>
  <dcterms:modified xsi:type="dcterms:W3CDTF">2023-03-01T10:08:00Z</dcterms:modified>
</cp:coreProperties>
</file>