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D7" w:rsidRPr="00A035D7" w:rsidRDefault="00A035D7" w:rsidP="00A035D7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A035D7">
        <w:rPr>
          <w:rFonts w:eastAsia="Calibri"/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D7" w:rsidRPr="00A035D7" w:rsidRDefault="00A035D7" w:rsidP="00A035D7">
      <w:pPr>
        <w:jc w:val="center"/>
        <w:rPr>
          <w:sz w:val="28"/>
          <w:szCs w:val="28"/>
        </w:rPr>
      </w:pP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>ГОРОДА ПЫТЬ-ЯХА</w:t>
      </w:r>
    </w:p>
    <w:p w:rsidR="00A035D7" w:rsidRPr="00A035D7" w:rsidRDefault="00A035D7" w:rsidP="00A035D7">
      <w:pPr>
        <w:jc w:val="center"/>
        <w:rPr>
          <w:sz w:val="32"/>
          <w:szCs w:val="32"/>
        </w:rPr>
      </w:pPr>
    </w:p>
    <w:p w:rsidR="00A035D7" w:rsidRPr="00A035D7" w:rsidRDefault="00A035D7" w:rsidP="00A035D7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A035D7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A035D7" w:rsidRPr="00A035D7" w:rsidRDefault="00A035D7" w:rsidP="00A035D7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A035D7" w:rsidRPr="00A035D7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CD4CD8" w:rsidP="00CD4CD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A035D7"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сентября</w:t>
                        </w:r>
                        <w:r w:rsidR="00A035D7"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CD4CD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1</w:t>
                        </w:r>
                        <w:r w:rsidR="00BC1BEE"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CD4CD8">
                          <w:rPr>
                            <w:color w:val="000000"/>
                            <w:sz w:val="28"/>
                            <w:szCs w:val="28"/>
                          </w:rPr>
                          <w:t>8</w:t>
                        </w:r>
                        <w:r w:rsidR="00BC1BEE">
                          <w:rPr>
                            <w:color w:val="000000"/>
                            <w:sz w:val="28"/>
                            <w:szCs w:val="28"/>
                          </w:rPr>
                          <w:t>/6</w:t>
                        </w:r>
                        <w:r w:rsidR="00CD4CD8"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="00A733AB"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</w:tr>
    </w:tbl>
    <w:p w:rsidR="008860AC" w:rsidRDefault="008860AC" w:rsidP="008860A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0AC" w:rsidTr="008860AC">
        <w:tc>
          <w:tcPr>
            <w:tcW w:w="9570" w:type="dxa"/>
          </w:tcPr>
          <w:p w:rsidR="008860AC" w:rsidRDefault="008860AC" w:rsidP="008860AC">
            <w:pPr>
              <w:jc w:val="center"/>
              <w:rPr>
                <w:b/>
              </w:rPr>
            </w:pPr>
          </w:p>
        </w:tc>
      </w:tr>
    </w:tbl>
    <w:p w:rsidR="00887FBB" w:rsidRDefault="008860AC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</w:t>
      </w:r>
      <w:r w:rsidR="00A035D7">
        <w:rPr>
          <w:rFonts w:eastAsia="Calibri"/>
          <w:b/>
          <w:bCs/>
          <w:sz w:val="28"/>
          <w:szCs w:val="28"/>
          <w:lang w:eastAsia="en-US"/>
        </w:rPr>
        <w:t>б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исключени</w:t>
      </w:r>
      <w:r w:rsidR="00A035D7">
        <w:rPr>
          <w:rFonts w:eastAsia="Calibri"/>
          <w:b/>
          <w:bCs/>
          <w:sz w:val="28"/>
          <w:szCs w:val="28"/>
          <w:lang w:eastAsia="en-US"/>
        </w:rPr>
        <w:t>и</w:t>
      </w:r>
      <w:r w:rsidR="00887FBB">
        <w:rPr>
          <w:rFonts w:eastAsia="Calibri"/>
          <w:b/>
          <w:bCs/>
          <w:sz w:val="28"/>
          <w:szCs w:val="28"/>
          <w:lang w:eastAsia="en-US"/>
        </w:rPr>
        <w:t xml:space="preserve"> лиц </w:t>
      </w: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337844">
        <w:rPr>
          <w:rFonts w:eastAsia="Calibri"/>
          <w:b/>
          <w:bCs/>
          <w:sz w:val="28"/>
          <w:szCs w:val="28"/>
          <w:lang w:eastAsia="en-US"/>
        </w:rPr>
        <w:t xml:space="preserve">з резерва составов участковых </w:t>
      </w:r>
    </w:p>
    <w:p w:rsidR="008860AC" w:rsidRDefault="00887FBB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избирательных комиссий территориальной избирательной комиссии города Пыть-Яха</w:t>
      </w:r>
    </w:p>
    <w:p w:rsidR="008860AC" w:rsidRDefault="008860AC" w:rsidP="008860AC">
      <w:pPr>
        <w:jc w:val="center"/>
        <w:rPr>
          <w:b/>
          <w:sz w:val="28"/>
          <w:szCs w:val="28"/>
        </w:rPr>
      </w:pPr>
    </w:p>
    <w:p w:rsidR="008860AC" w:rsidRPr="00BC1BEE" w:rsidRDefault="009E066C" w:rsidP="00887FBB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 </w:t>
      </w:r>
      <w:r>
        <w:rPr>
          <w:sz w:val="28"/>
          <w:szCs w:val="28"/>
        </w:rPr>
        <w:t xml:space="preserve">Федерального закона </w:t>
      </w:r>
      <w:r w:rsidR="00887FBB">
        <w:rPr>
          <w:sz w:val="28"/>
          <w:szCs w:val="28"/>
        </w:rPr>
        <w:t xml:space="preserve">от12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EF29E4">
        <w:rPr>
          <w:sz w:val="28"/>
          <w:szCs w:val="28"/>
        </w:rPr>
        <w:t xml:space="preserve">пункта 13 статьи 16 Закона Ханты-Мансийского автономного округа – Югры от 18 июня 2003 года № 36-оз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</w:t>
      </w:r>
      <w:r w:rsidR="00887FBB">
        <w:rPr>
          <w:sz w:val="28"/>
          <w:szCs w:val="28"/>
        </w:rPr>
        <w:t xml:space="preserve">ии Российской Федерации от 05 декабря </w:t>
      </w:r>
      <w:r>
        <w:rPr>
          <w:sz w:val="28"/>
          <w:szCs w:val="28"/>
        </w:rPr>
        <w:t>2012 года № 152/1137-6, постановлений Избирательной комиссии Ханты-Мансийского автономного округа – Югры от 21</w:t>
      </w:r>
      <w:r w:rsidR="00887FB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2013 года № 451 «О структуре резерва составов участковых избирательных комиссий на территории Ханты-Мансийского автономного округа – Югры»</w:t>
      </w:r>
      <w:r w:rsidR="00887FBB">
        <w:rPr>
          <w:bCs/>
          <w:sz w:val="28"/>
          <w:szCs w:val="28"/>
        </w:rPr>
        <w:t xml:space="preserve">, от 19 ноября </w:t>
      </w:r>
      <w:r>
        <w:rPr>
          <w:bCs/>
          <w:sz w:val="28"/>
          <w:szCs w:val="28"/>
        </w:rPr>
        <w:t>2018 года № 466</w:t>
      </w:r>
      <w:r w:rsidR="00887FBB">
        <w:rPr>
          <w:bCs/>
          <w:sz w:val="28"/>
          <w:szCs w:val="28"/>
        </w:rPr>
        <w:t xml:space="preserve"> «</w:t>
      </w:r>
      <w:r w:rsidR="00887FBB" w:rsidRPr="00887FBB">
        <w:rPr>
          <w:sz w:val="28"/>
        </w:rPr>
        <w:t>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Ханты-Мансийского автономного округа – Югры</w:t>
      </w:r>
      <w:r w:rsidR="00887FBB">
        <w:rPr>
          <w:sz w:val="28"/>
        </w:rPr>
        <w:t>»,</w:t>
      </w:r>
      <w:r>
        <w:rPr>
          <w:sz w:val="28"/>
          <w:szCs w:val="28"/>
        </w:rPr>
        <w:t xml:space="preserve"> </w:t>
      </w:r>
      <w:r w:rsidR="008860AC" w:rsidRPr="00EF29E4">
        <w:rPr>
          <w:sz w:val="28"/>
          <w:szCs w:val="28"/>
        </w:rPr>
        <w:t xml:space="preserve">территориальная избирательная комиссия города Пыть-Яха </w:t>
      </w:r>
      <w:r w:rsidR="008860AC" w:rsidRPr="00BC1BEE">
        <w:rPr>
          <w:b/>
          <w:sz w:val="28"/>
          <w:szCs w:val="28"/>
        </w:rPr>
        <w:t>постановляет</w:t>
      </w:r>
      <w:r w:rsidR="00B50BD6" w:rsidRPr="00BC1BEE">
        <w:rPr>
          <w:b/>
          <w:sz w:val="28"/>
          <w:szCs w:val="28"/>
        </w:rPr>
        <w:t>:</w:t>
      </w:r>
    </w:p>
    <w:p w:rsidR="008860AC" w:rsidRDefault="008860AC" w:rsidP="0088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E066C">
        <w:rPr>
          <w:sz w:val="28"/>
        </w:rPr>
        <w:t xml:space="preserve">Исключить лиц из резерва составов участковых избирательных комиссий, территориальной избирательной комиссии </w:t>
      </w:r>
      <w:r w:rsidR="00B50BD6">
        <w:rPr>
          <w:sz w:val="28"/>
          <w:szCs w:val="26"/>
        </w:rPr>
        <w:t>города Пыть</w:t>
      </w:r>
      <w:r>
        <w:rPr>
          <w:sz w:val="28"/>
          <w:szCs w:val="26"/>
        </w:rPr>
        <w:t>-</w:t>
      </w:r>
      <w:r w:rsidR="00B50BD6">
        <w:rPr>
          <w:sz w:val="28"/>
          <w:szCs w:val="26"/>
        </w:rPr>
        <w:t xml:space="preserve">Яха </w:t>
      </w:r>
      <w:r w:rsidR="00B50BD6">
        <w:rPr>
          <w:sz w:val="28"/>
          <w:szCs w:val="28"/>
        </w:rPr>
        <w:t>кандидатур</w:t>
      </w:r>
      <w:r w:rsidR="00A035D7">
        <w:rPr>
          <w:sz w:val="28"/>
          <w:szCs w:val="28"/>
        </w:rPr>
        <w:t>у</w:t>
      </w:r>
      <w:r>
        <w:rPr>
          <w:sz w:val="28"/>
          <w:szCs w:val="28"/>
        </w:rPr>
        <w:t xml:space="preserve"> согласно </w:t>
      </w:r>
      <w:r w:rsidR="00EF29E4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EF29E4" w:rsidRPr="00EF29E4" w:rsidRDefault="008860A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29E4" w:rsidRPr="00EF29E4">
        <w:rPr>
          <w:rFonts w:eastAsia="Calibri"/>
          <w:sz w:val="28"/>
          <w:szCs w:val="28"/>
        </w:rPr>
        <w:t>Разместить настоящее постановление на сайте администрации города Пыть-Яха в разделе «Информация» на странице «Территориальная избирательная комиссия».</w:t>
      </w: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E066C" w:rsidRPr="00EF29E4" w:rsidRDefault="009E066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60AC" w:rsidRDefault="008860AC" w:rsidP="00EF29E4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территориальной избирательной</w:t>
      </w:r>
    </w:p>
    <w:p w:rsidR="008860AC" w:rsidRDefault="008860AC" w:rsidP="008860AC">
      <w:pPr>
        <w:pStyle w:val="6"/>
        <w:spacing w:line="240" w:lineRule="auto"/>
        <w:jc w:val="both"/>
        <w:rPr>
          <w:sz w:val="28"/>
        </w:rPr>
      </w:pPr>
      <w:r>
        <w:rPr>
          <w:sz w:val="28"/>
        </w:rPr>
        <w:t>комиссии города Пыть-Яха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Т.С. Балабанова                                                                       </w:t>
      </w:r>
    </w:p>
    <w:p w:rsidR="008860AC" w:rsidRDefault="008860AC" w:rsidP="008860AC">
      <w:pPr>
        <w:rPr>
          <w:sz w:val="22"/>
        </w:rPr>
      </w:pPr>
    </w:p>
    <w:p w:rsidR="00B241C5" w:rsidRPr="00B241C5" w:rsidRDefault="00CD4CD8" w:rsidP="00B241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B241C5" w:rsidRPr="00B241C5">
        <w:rPr>
          <w:rFonts w:eastAsia="Calibri"/>
          <w:sz w:val="28"/>
          <w:szCs w:val="28"/>
        </w:rPr>
        <w:t>екретар</w:t>
      </w:r>
      <w:r>
        <w:rPr>
          <w:rFonts w:eastAsia="Calibri"/>
          <w:sz w:val="28"/>
          <w:szCs w:val="28"/>
        </w:rPr>
        <w:t>ь</w:t>
      </w:r>
      <w:r w:rsidR="00B241C5" w:rsidRPr="00B241C5">
        <w:rPr>
          <w:rFonts w:eastAsia="Calibri"/>
          <w:sz w:val="28"/>
          <w:szCs w:val="28"/>
        </w:rPr>
        <w:t xml:space="preserve"> </w:t>
      </w:r>
    </w:p>
    <w:p w:rsidR="00B241C5" w:rsidRPr="00B241C5" w:rsidRDefault="00B241C5" w:rsidP="00B241C5">
      <w:pPr>
        <w:jc w:val="both"/>
        <w:rPr>
          <w:rFonts w:eastAsia="Calibri"/>
          <w:sz w:val="28"/>
          <w:szCs w:val="28"/>
        </w:rPr>
      </w:pPr>
      <w:r w:rsidRPr="00B241C5">
        <w:rPr>
          <w:rFonts w:eastAsia="Calibri"/>
          <w:sz w:val="28"/>
          <w:szCs w:val="28"/>
        </w:rPr>
        <w:t xml:space="preserve">территориальной избирательной </w:t>
      </w:r>
    </w:p>
    <w:p w:rsidR="00B241C5" w:rsidRPr="00B241C5" w:rsidRDefault="00B241C5" w:rsidP="00B241C5">
      <w:pPr>
        <w:rPr>
          <w:rFonts w:eastAsia="Calibri"/>
        </w:rPr>
      </w:pPr>
      <w:r w:rsidRPr="00B241C5">
        <w:rPr>
          <w:rFonts w:eastAsia="Calibri"/>
          <w:sz w:val="28"/>
          <w:szCs w:val="28"/>
        </w:rPr>
        <w:t xml:space="preserve">комиссии города Пыть-Яха                                                          </w:t>
      </w:r>
      <w:r w:rsidR="00BC1BEE">
        <w:rPr>
          <w:rFonts w:eastAsia="Calibri"/>
          <w:sz w:val="28"/>
          <w:szCs w:val="28"/>
        </w:rPr>
        <w:t>В.Н.Бехтерева</w:t>
      </w:r>
      <w:r w:rsidRPr="00B241C5">
        <w:rPr>
          <w:rFonts w:eastAsia="Calibri"/>
          <w:b/>
          <w:sz w:val="28"/>
          <w:szCs w:val="28"/>
        </w:rPr>
        <w:t xml:space="preserve"> </w:t>
      </w:r>
      <w:r w:rsidRPr="00B241C5">
        <w:rPr>
          <w:rFonts w:eastAsia="Calibri"/>
          <w:sz w:val="28"/>
          <w:szCs w:val="28"/>
        </w:rPr>
        <w:t xml:space="preserve"> </w:t>
      </w: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6620CD" w:rsidRDefault="006620CD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B50BD6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территориальной</w:t>
      </w:r>
    </w:p>
    <w:p w:rsidR="008860AC" w:rsidRDefault="009E066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</w:t>
      </w:r>
      <w:r w:rsidR="008860AC">
        <w:rPr>
          <w:sz w:val="24"/>
          <w:szCs w:val="24"/>
        </w:rPr>
        <w:t>города Пыть-Яха</w:t>
      </w:r>
    </w:p>
    <w:p w:rsidR="008860AC" w:rsidRDefault="008860AC" w:rsidP="008860AC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</w:t>
      </w:r>
      <w:r w:rsidR="00CD4CD8">
        <w:rPr>
          <w:sz w:val="24"/>
          <w:szCs w:val="24"/>
        </w:rPr>
        <w:t>20</w:t>
      </w:r>
      <w:r w:rsidR="00CC5EFF">
        <w:rPr>
          <w:sz w:val="24"/>
          <w:szCs w:val="24"/>
        </w:rPr>
        <w:t>.0</w:t>
      </w:r>
      <w:r w:rsidR="00CD4CD8">
        <w:rPr>
          <w:sz w:val="24"/>
          <w:szCs w:val="24"/>
        </w:rPr>
        <w:t>9</w:t>
      </w:r>
      <w:r w:rsidR="00CC5EFF">
        <w:rPr>
          <w:sz w:val="24"/>
          <w:szCs w:val="24"/>
        </w:rPr>
        <w:t>.</w:t>
      </w:r>
      <w:r w:rsidR="00B50BD6">
        <w:rPr>
          <w:sz w:val="24"/>
          <w:szCs w:val="24"/>
        </w:rPr>
        <w:t>201</w:t>
      </w:r>
      <w:r w:rsidR="00A035D7">
        <w:rPr>
          <w:sz w:val="24"/>
          <w:szCs w:val="24"/>
        </w:rPr>
        <w:t>9</w:t>
      </w:r>
      <w:r>
        <w:rPr>
          <w:sz w:val="24"/>
          <w:szCs w:val="24"/>
        </w:rPr>
        <w:t xml:space="preserve"> №</w:t>
      </w:r>
      <w:r w:rsidR="00B50BD6">
        <w:rPr>
          <w:sz w:val="24"/>
          <w:szCs w:val="24"/>
        </w:rPr>
        <w:t xml:space="preserve"> </w:t>
      </w:r>
      <w:r w:rsidR="00A035D7">
        <w:rPr>
          <w:sz w:val="24"/>
          <w:szCs w:val="24"/>
        </w:rPr>
        <w:t>1</w:t>
      </w:r>
      <w:r w:rsidR="00BC1BEE">
        <w:rPr>
          <w:sz w:val="24"/>
          <w:szCs w:val="24"/>
        </w:rPr>
        <w:t>2</w:t>
      </w:r>
      <w:r w:rsidR="00CD4CD8">
        <w:rPr>
          <w:sz w:val="24"/>
          <w:szCs w:val="24"/>
        </w:rPr>
        <w:t>8</w:t>
      </w:r>
      <w:r w:rsidR="00A035D7">
        <w:rPr>
          <w:sz w:val="24"/>
          <w:szCs w:val="24"/>
        </w:rPr>
        <w:t>/</w:t>
      </w:r>
      <w:r w:rsidR="00C8247F">
        <w:rPr>
          <w:sz w:val="24"/>
          <w:szCs w:val="24"/>
        </w:rPr>
        <w:t>6</w:t>
      </w:r>
      <w:r w:rsidR="00CD4CD8">
        <w:rPr>
          <w:sz w:val="24"/>
          <w:szCs w:val="24"/>
        </w:rPr>
        <w:t>4</w:t>
      </w:r>
      <w:r w:rsidR="00C8247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кандидатур </w:t>
      </w:r>
      <w:r w:rsidR="009E066C">
        <w:rPr>
          <w:sz w:val="28"/>
          <w:szCs w:val="28"/>
        </w:rPr>
        <w:t>для исключения</w:t>
      </w:r>
      <w:r>
        <w:rPr>
          <w:sz w:val="28"/>
          <w:szCs w:val="28"/>
        </w:rPr>
        <w:t xml:space="preserve"> </w:t>
      </w:r>
      <w:r w:rsidR="009E066C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резерва составов участковых комиссий</w:t>
      </w:r>
    </w:p>
    <w:p w:rsidR="008860AC" w:rsidRDefault="008860AC" w:rsidP="008860AC">
      <w:pPr>
        <w:jc w:val="center"/>
        <w:rPr>
          <w:sz w:val="28"/>
          <w:szCs w:val="28"/>
        </w:rPr>
      </w:pPr>
    </w:p>
    <w:p w:rsidR="008860AC" w:rsidRDefault="008860AC" w:rsidP="008860AC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3"/>
        <w:gridCol w:w="3026"/>
        <w:gridCol w:w="5676"/>
      </w:tblGrid>
      <w:tr w:rsidR="008860AC" w:rsidRPr="009E066C" w:rsidTr="009E06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center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both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Наименование субъекта выдвижения</w:t>
            </w:r>
          </w:p>
        </w:tc>
      </w:tr>
      <w:tr w:rsidR="009E066C" w:rsidRPr="009E066C" w:rsidTr="0043098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подпункта «г» пункта 25 Порядка</w:t>
            </w:r>
          </w:p>
        </w:tc>
      </w:tr>
      <w:tr w:rsidR="00CD4CD8" w:rsidRPr="009E066C" w:rsidTr="008709F5">
        <w:trPr>
          <w:trHeight w:val="6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8" w:rsidRPr="009E066C" w:rsidRDefault="00CD4CD8" w:rsidP="00CD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D8" w:rsidRDefault="00CD4CD8" w:rsidP="00CD4C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Трифонова Екатерина Николаевна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D8" w:rsidRPr="009E7EE8" w:rsidRDefault="00CD4CD8" w:rsidP="00CD4C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по месту работы</w:t>
            </w:r>
          </w:p>
        </w:tc>
      </w:tr>
      <w:tr w:rsidR="00CD4CD8" w:rsidRPr="009E066C" w:rsidTr="000969C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D8" w:rsidRDefault="00CD4CD8" w:rsidP="00CD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D8" w:rsidRDefault="00230D7B" w:rsidP="00CD4C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 Илья Николаевич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CD8" w:rsidRPr="009E7EE8" w:rsidRDefault="00230D7B" w:rsidP="00CD4C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Ханты-Мансийское окружное отделение КОММУНИСТИЧЕСКАЯ ПАРТИЯ КОММУНИСТЫ РОССИИ</w:t>
            </w:r>
          </w:p>
        </w:tc>
      </w:tr>
    </w:tbl>
    <w:p w:rsidR="008860AC" w:rsidRDefault="008860AC" w:rsidP="008860AC">
      <w:bookmarkStart w:id="0" w:name="_GoBack"/>
      <w:bookmarkEnd w:id="0"/>
    </w:p>
    <w:p w:rsidR="00201C7C" w:rsidRDefault="00201C7C" w:rsidP="008860AC"/>
    <w:p w:rsidR="00201C7C" w:rsidRDefault="00E040CF" w:rsidP="008860AC">
      <w:r>
        <w:tab/>
      </w:r>
      <w:r>
        <w:tab/>
      </w:r>
      <w:r>
        <w:tab/>
      </w:r>
    </w:p>
    <w:sectPr w:rsidR="0020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C"/>
    <w:rsid w:val="0005531D"/>
    <w:rsid w:val="000969CB"/>
    <w:rsid w:val="000C1DB9"/>
    <w:rsid w:val="00201C7C"/>
    <w:rsid w:val="00230D7B"/>
    <w:rsid w:val="002B196A"/>
    <w:rsid w:val="002D530E"/>
    <w:rsid w:val="00310449"/>
    <w:rsid w:val="00337844"/>
    <w:rsid w:val="003B3BD3"/>
    <w:rsid w:val="004854F4"/>
    <w:rsid w:val="005434DC"/>
    <w:rsid w:val="00595A4F"/>
    <w:rsid w:val="00620115"/>
    <w:rsid w:val="006620CD"/>
    <w:rsid w:val="00875C69"/>
    <w:rsid w:val="008860AC"/>
    <w:rsid w:val="00887FBB"/>
    <w:rsid w:val="009E066C"/>
    <w:rsid w:val="00A035D7"/>
    <w:rsid w:val="00A341BE"/>
    <w:rsid w:val="00A733AB"/>
    <w:rsid w:val="00AF579C"/>
    <w:rsid w:val="00B241C5"/>
    <w:rsid w:val="00B40F06"/>
    <w:rsid w:val="00B50BD6"/>
    <w:rsid w:val="00BC1BEE"/>
    <w:rsid w:val="00BD4E27"/>
    <w:rsid w:val="00BE0F3B"/>
    <w:rsid w:val="00C06677"/>
    <w:rsid w:val="00C114A4"/>
    <w:rsid w:val="00C8247F"/>
    <w:rsid w:val="00CA06AC"/>
    <w:rsid w:val="00CC5EFF"/>
    <w:rsid w:val="00CD4CD8"/>
    <w:rsid w:val="00DA359A"/>
    <w:rsid w:val="00E040CF"/>
    <w:rsid w:val="00EF29E4"/>
    <w:rsid w:val="00F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5FD-81AD-46C4-95FB-9D021B7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60AC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60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rsid w:val="008860AC"/>
    <w:pPr>
      <w:jc w:val="both"/>
    </w:pPr>
    <w:rPr>
      <w:sz w:val="28"/>
      <w:szCs w:val="24"/>
    </w:rPr>
  </w:style>
  <w:style w:type="paragraph" w:customStyle="1" w:styleId="Default">
    <w:name w:val="Default"/>
    <w:rsid w:val="000C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8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34</cp:revision>
  <cp:lastPrinted>2019-09-18T11:40:00Z</cp:lastPrinted>
  <dcterms:created xsi:type="dcterms:W3CDTF">2018-08-21T07:26:00Z</dcterms:created>
  <dcterms:modified xsi:type="dcterms:W3CDTF">2019-09-18T11:40:00Z</dcterms:modified>
</cp:coreProperties>
</file>