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260D4C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sz w:val="22"/>
          <w:szCs w:val="22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</w:t>
      </w:r>
      <w:r w:rsidR="00260D4C">
        <w:rPr>
          <w:b/>
          <w:iCs/>
          <w:sz w:val="22"/>
          <w:szCs w:val="22"/>
          <w:lang w:eastAsia="ru-RU"/>
        </w:rPr>
        <w:t xml:space="preserve"> 01.11.2024г. </w:t>
      </w:r>
      <w:r w:rsidRPr="00CD4FFF">
        <w:rPr>
          <w:b/>
          <w:iCs/>
          <w:sz w:val="22"/>
          <w:szCs w:val="22"/>
          <w:lang w:eastAsia="ru-RU"/>
        </w:rPr>
        <w:t xml:space="preserve">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  <w:bookmarkStart w:id="0" w:name="_GoBack"/>
      <w:bookmarkEnd w:id="0"/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b/>
          <w:sz w:val="22"/>
          <w:szCs w:val="22"/>
        </w:rPr>
        <w:t>Пыть-Ях</w:t>
      </w:r>
      <w:proofErr w:type="spellEnd"/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CD4FF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8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9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="00276E82">
        <w:rPr>
          <w:rStyle w:val="ae"/>
          <w:color w:val="auto"/>
          <w:sz w:val="22"/>
          <w:szCs w:val="22"/>
        </w:rPr>
        <w:t>,</w:t>
      </w:r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</w:t>
      </w:r>
      <w:r>
        <w:rPr>
          <w:iCs/>
          <w:color w:val="auto"/>
          <w:sz w:val="22"/>
          <w:szCs w:val="22"/>
        </w:rPr>
        <w:t>.</w:t>
      </w:r>
    </w:p>
    <w:p w:rsidR="007474B1" w:rsidRPr="006A0881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iCs/>
          <w:color w:val="auto"/>
          <w:sz w:val="22"/>
          <w:szCs w:val="22"/>
        </w:rPr>
        <w:t>Пыть-Ях</w:t>
      </w:r>
      <w:proofErr w:type="spellEnd"/>
      <w:r w:rsidRPr="006A0881">
        <w:rPr>
          <w:iCs/>
          <w:color w:val="auto"/>
          <w:sz w:val="22"/>
          <w:szCs w:val="22"/>
        </w:rPr>
        <w:t>.</w:t>
      </w:r>
    </w:p>
    <w:p w:rsidR="007474B1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</w:t>
      </w:r>
      <w:proofErr w:type="spellStart"/>
      <w:r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071BE5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071BE5">
        <w:rPr>
          <w:color w:val="auto"/>
          <w:sz w:val="22"/>
          <w:szCs w:val="22"/>
        </w:rPr>
        <w:t>Пыть-Яха</w:t>
      </w:r>
      <w:proofErr w:type="spellEnd"/>
      <w:r w:rsidRPr="00071BE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 w:rsidR="002806BE">
        <w:rPr>
          <w:color w:val="auto"/>
          <w:sz w:val="22"/>
          <w:szCs w:val="22"/>
        </w:rPr>
        <w:t>0</w:t>
      </w:r>
      <w:r w:rsidR="004B432A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.0</w:t>
      </w:r>
      <w:r w:rsidR="004B432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.202</w:t>
      </w:r>
      <w:r w:rsidR="004B432A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               </w:t>
      </w:r>
      <w:r w:rsidRPr="00071BE5">
        <w:rPr>
          <w:color w:val="auto"/>
          <w:sz w:val="22"/>
          <w:szCs w:val="22"/>
        </w:rPr>
        <w:t xml:space="preserve">№ </w:t>
      </w:r>
      <w:r w:rsidR="004B432A">
        <w:rPr>
          <w:color w:val="auto"/>
          <w:sz w:val="22"/>
          <w:szCs w:val="22"/>
        </w:rPr>
        <w:t>242</w:t>
      </w:r>
      <w:r>
        <w:rPr>
          <w:color w:val="auto"/>
          <w:sz w:val="22"/>
          <w:szCs w:val="22"/>
        </w:rPr>
        <w:t xml:space="preserve">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 w:rsidR="004B432A">
        <w:rPr>
          <w:color w:val="auto"/>
          <w:sz w:val="22"/>
          <w:szCs w:val="22"/>
        </w:rPr>
        <w:t xml:space="preserve">город </w:t>
      </w:r>
      <w:proofErr w:type="spellStart"/>
      <w:r w:rsidR="004B432A">
        <w:rPr>
          <w:color w:val="auto"/>
          <w:sz w:val="22"/>
          <w:szCs w:val="22"/>
        </w:rPr>
        <w:t>Пыть-Ях</w:t>
      </w:r>
      <w:proofErr w:type="spellEnd"/>
      <w:r w:rsidR="004B432A">
        <w:rPr>
          <w:color w:val="auto"/>
          <w:sz w:val="22"/>
          <w:szCs w:val="22"/>
        </w:rPr>
        <w:t>, на 2024</w:t>
      </w:r>
      <w:r w:rsidRPr="00071BE5">
        <w:rPr>
          <w:color w:val="auto"/>
          <w:sz w:val="22"/>
          <w:szCs w:val="22"/>
        </w:rPr>
        <w:t xml:space="preserve"> год»</w:t>
      </w:r>
      <w:r w:rsidR="003B4371">
        <w:rPr>
          <w:color w:val="auto"/>
          <w:sz w:val="22"/>
          <w:szCs w:val="22"/>
        </w:rPr>
        <w:t xml:space="preserve"> (в ред. от 05.08.2024 №270)</w:t>
      </w:r>
      <w:r>
        <w:rPr>
          <w:color w:val="auto"/>
          <w:sz w:val="22"/>
          <w:szCs w:val="22"/>
        </w:rPr>
        <w:t>.</w:t>
      </w:r>
    </w:p>
    <w:p w:rsidR="007474B1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7474B1" w:rsidRPr="002B2EBB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7448E7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2126"/>
        <w:gridCol w:w="1560"/>
        <w:gridCol w:w="1417"/>
        <w:gridCol w:w="1418"/>
        <w:gridCol w:w="1967"/>
      </w:tblGrid>
      <w:tr w:rsidR="007474B1" w:rsidRPr="00F77A12" w:rsidTr="00004D2B">
        <w:tc>
          <w:tcPr>
            <w:tcW w:w="56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701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6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7474B1" w:rsidRPr="00F77A12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</w:t>
            </w:r>
            <w:r w:rsidR="007474B1" w:rsidRPr="00F77A12">
              <w:rPr>
                <w:sz w:val="20"/>
                <w:szCs w:val="20"/>
                <w:lang w:eastAsia="ru-RU"/>
              </w:rPr>
              <w:t>руб.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7474B1" w:rsidRPr="00F77A12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7474B1" w:rsidRPr="00F77A12">
              <w:rPr>
                <w:sz w:val="20"/>
                <w:szCs w:val="20"/>
                <w:lang w:eastAsia="ru-RU"/>
              </w:rPr>
              <w:t>0%</w:t>
            </w:r>
          </w:p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967" w:type="dxa"/>
          </w:tcPr>
          <w:p w:rsidR="007474B1" w:rsidRPr="00F77A12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F53B54" w:rsidRPr="00F77A12" w:rsidTr="00004D2B">
        <w:tc>
          <w:tcPr>
            <w:tcW w:w="568" w:type="dxa"/>
          </w:tcPr>
          <w:p w:rsidR="00F53B54" w:rsidRPr="00F77A12" w:rsidRDefault="00F53B54" w:rsidP="00F53B5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Нежилое помещение, местонахождение: ХМАО-Югра, </w:t>
            </w:r>
          </w:p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г.Пыть-Ях</w:t>
            </w:r>
            <w:proofErr w:type="spellEnd"/>
            <w:r w:rsidRPr="005F22DC">
              <w:rPr>
                <w:sz w:val="22"/>
                <w:szCs w:val="22"/>
              </w:rPr>
              <w:t xml:space="preserve">, </w:t>
            </w:r>
          </w:p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proofErr w:type="spellStart"/>
            <w:r w:rsidRPr="005F22DC">
              <w:rPr>
                <w:sz w:val="22"/>
                <w:szCs w:val="22"/>
              </w:rPr>
              <w:t>мкр</w:t>
            </w:r>
            <w:proofErr w:type="spellEnd"/>
            <w:r w:rsidRPr="005F22DC">
              <w:rPr>
                <w:sz w:val="22"/>
                <w:szCs w:val="22"/>
              </w:rPr>
              <w:t>-н 5, д.25а, пом.1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 xml:space="preserve">Инв. № 0001130242, кадастровый номер: 86:15:0101023:3055, общая площадь - 310,4 </w:t>
            </w:r>
            <w:proofErr w:type="spellStart"/>
            <w:r w:rsidRPr="005F22DC">
              <w:rPr>
                <w:sz w:val="22"/>
                <w:szCs w:val="22"/>
              </w:rPr>
              <w:t>кв.м</w:t>
            </w:r>
            <w:proofErr w:type="spellEnd"/>
            <w:r w:rsidRPr="005F22DC">
              <w:rPr>
                <w:sz w:val="22"/>
                <w:szCs w:val="22"/>
              </w:rPr>
              <w:t>., наружные и внутренние стены – керамзитобетон, полы - бетонные, внутренняя отделка – частично обои, покраска, частично черновая.</w:t>
            </w:r>
          </w:p>
          <w:p w:rsidR="00F53B54" w:rsidRPr="005F22DC" w:rsidRDefault="00F53B54" w:rsidP="00F53B54">
            <w:pPr>
              <w:spacing w:after="0"/>
              <w:rPr>
                <w:sz w:val="22"/>
                <w:szCs w:val="22"/>
              </w:rPr>
            </w:pPr>
            <w:r w:rsidRPr="005F22DC">
              <w:rPr>
                <w:sz w:val="22"/>
                <w:szCs w:val="22"/>
              </w:rPr>
              <w:t>Техническое состояние – требуется текущий ремонт всего помещения.</w:t>
            </w:r>
          </w:p>
        </w:tc>
        <w:tc>
          <w:tcPr>
            <w:tcW w:w="1560" w:type="dxa"/>
          </w:tcPr>
          <w:p w:rsidR="00F53B54" w:rsidRPr="005F22DC" w:rsidRDefault="001F4BF6" w:rsidP="00F53B54">
            <w:pPr>
              <w:spacing w:after="0"/>
              <w:jc w:val="center"/>
              <w:rPr>
                <w:sz w:val="22"/>
                <w:szCs w:val="22"/>
              </w:rPr>
            </w:pPr>
            <w:r w:rsidRPr="001F4BF6">
              <w:rPr>
                <w:sz w:val="22"/>
                <w:szCs w:val="22"/>
              </w:rPr>
              <w:t>5 407 000,00</w:t>
            </w:r>
          </w:p>
        </w:tc>
        <w:tc>
          <w:tcPr>
            <w:tcW w:w="1417" w:type="dxa"/>
          </w:tcPr>
          <w:p w:rsidR="00F53B54" w:rsidRDefault="00F53B54" w:rsidP="001F4BF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1F4BF6">
              <w:rPr>
                <w:sz w:val="22"/>
                <w:szCs w:val="22"/>
                <w:lang w:eastAsia="ru-RU"/>
              </w:rPr>
              <w:t>70 35</w:t>
            </w:r>
            <w:r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F53B54" w:rsidRDefault="00F53B54" w:rsidP="001F4BF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1F4BF6">
              <w:rPr>
                <w:sz w:val="22"/>
                <w:szCs w:val="22"/>
                <w:lang w:eastAsia="ru-RU"/>
              </w:rPr>
              <w:t>40</w:t>
            </w:r>
            <w:r>
              <w:rPr>
                <w:sz w:val="22"/>
                <w:szCs w:val="22"/>
                <w:lang w:eastAsia="ru-RU"/>
              </w:rPr>
              <w:t> </w:t>
            </w:r>
            <w:r w:rsidR="001F4BF6">
              <w:rPr>
                <w:sz w:val="22"/>
                <w:szCs w:val="22"/>
                <w:lang w:eastAsia="ru-RU"/>
              </w:rPr>
              <w:t>7</w:t>
            </w:r>
            <w:r>
              <w:rPr>
                <w:sz w:val="22"/>
                <w:szCs w:val="22"/>
                <w:lang w:eastAsia="ru-RU"/>
              </w:rPr>
              <w:t>00,00</w:t>
            </w:r>
          </w:p>
        </w:tc>
        <w:tc>
          <w:tcPr>
            <w:tcW w:w="1967" w:type="dxa"/>
          </w:tcPr>
          <w:p w:rsidR="00F53B54" w:rsidRDefault="004F529D" w:rsidP="00C3659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</w:t>
            </w:r>
            <w:r w:rsidR="00F53B54">
              <w:rPr>
                <w:sz w:val="22"/>
                <w:szCs w:val="22"/>
                <w:lang w:eastAsia="ru-RU"/>
              </w:rPr>
              <w:t>укцион</w:t>
            </w:r>
            <w:r w:rsidR="000177D5">
              <w:rPr>
                <w:sz w:val="22"/>
                <w:szCs w:val="22"/>
                <w:lang w:eastAsia="ru-RU"/>
              </w:rPr>
              <w:t>ы от 01.12.2023</w:t>
            </w:r>
            <w:r w:rsidR="00E46AC3">
              <w:rPr>
                <w:sz w:val="22"/>
                <w:szCs w:val="22"/>
                <w:lang w:eastAsia="ru-RU"/>
              </w:rPr>
              <w:t>г.</w:t>
            </w:r>
            <w:r w:rsidR="00C36594">
              <w:rPr>
                <w:sz w:val="22"/>
                <w:szCs w:val="22"/>
                <w:lang w:eastAsia="ru-RU"/>
              </w:rPr>
              <w:t>,</w:t>
            </w:r>
            <w:r w:rsidR="00F53B54">
              <w:rPr>
                <w:sz w:val="22"/>
                <w:szCs w:val="22"/>
                <w:lang w:eastAsia="ru-RU"/>
              </w:rPr>
              <w:t xml:space="preserve"> от 19.01</w:t>
            </w:r>
            <w:r>
              <w:rPr>
                <w:sz w:val="22"/>
                <w:szCs w:val="22"/>
                <w:lang w:eastAsia="ru-RU"/>
              </w:rPr>
              <w:t>.2024</w:t>
            </w:r>
            <w:r w:rsidR="00F53B54">
              <w:rPr>
                <w:sz w:val="22"/>
                <w:szCs w:val="22"/>
                <w:lang w:eastAsia="ru-RU"/>
              </w:rPr>
              <w:t>г.</w:t>
            </w:r>
            <w:r w:rsidR="00C36594">
              <w:rPr>
                <w:sz w:val="22"/>
                <w:szCs w:val="22"/>
                <w:lang w:eastAsia="ru-RU"/>
              </w:rPr>
              <w:t xml:space="preserve"> и от 20.09.2024г.</w:t>
            </w:r>
            <w:r w:rsidR="00F53B54">
              <w:rPr>
                <w:sz w:val="22"/>
                <w:szCs w:val="22"/>
                <w:lang w:eastAsia="ru-RU"/>
              </w:rPr>
              <w:t xml:space="preserve"> признан</w:t>
            </w:r>
            <w:r w:rsidR="00E46AC3">
              <w:rPr>
                <w:sz w:val="22"/>
                <w:szCs w:val="22"/>
                <w:lang w:eastAsia="ru-RU"/>
              </w:rPr>
              <w:t>ы</w:t>
            </w:r>
            <w:r w:rsidR="00F53B54">
              <w:rPr>
                <w:sz w:val="22"/>
                <w:szCs w:val="22"/>
                <w:lang w:eastAsia="ru-RU"/>
              </w:rPr>
              <w:t xml:space="preserve"> несостоявшим</w:t>
            </w:r>
            <w:r w:rsidR="00E46AC3">
              <w:rPr>
                <w:sz w:val="22"/>
                <w:szCs w:val="22"/>
                <w:lang w:eastAsia="ru-RU"/>
              </w:rPr>
              <w:t>и</w:t>
            </w:r>
            <w:r w:rsidR="00F53B54">
              <w:rPr>
                <w:sz w:val="22"/>
                <w:szCs w:val="22"/>
                <w:lang w:eastAsia="ru-RU"/>
              </w:rPr>
              <w:t>ся ввиду отсутствия заявок.</w:t>
            </w:r>
          </w:p>
        </w:tc>
      </w:tr>
      <w:tr w:rsidR="004F529D" w:rsidRPr="00F77A12" w:rsidTr="00004D2B">
        <w:tc>
          <w:tcPr>
            <w:tcW w:w="568" w:type="dxa"/>
          </w:tcPr>
          <w:p w:rsidR="004F529D" w:rsidRPr="006F0333" w:rsidRDefault="004F529D" w:rsidP="004F529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29D" w:rsidRPr="006F0333" w:rsidRDefault="004F529D" w:rsidP="004F529D">
            <w:pPr>
              <w:spacing w:after="0" w:line="240" w:lineRule="auto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t xml:space="preserve">Снегопогрузчик лаповый КЗДМ </w:t>
            </w:r>
            <w:r>
              <w:rPr>
                <w:sz w:val="22"/>
                <w:szCs w:val="22"/>
              </w:rPr>
              <w:t>–</w:t>
            </w:r>
            <w:r w:rsidRPr="006F0333">
              <w:rPr>
                <w:sz w:val="22"/>
                <w:szCs w:val="22"/>
              </w:rPr>
              <w:t xml:space="preserve"> 206</w:t>
            </w:r>
            <w:r>
              <w:rPr>
                <w:sz w:val="22"/>
                <w:szCs w:val="22"/>
              </w:rPr>
              <w:t xml:space="preserve">, местонахождение: </w:t>
            </w:r>
            <w:r w:rsidRPr="00286F63">
              <w:rPr>
                <w:sz w:val="22"/>
                <w:szCs w:val="22"/>
              </w:rPr>
              <w:t xml:space="preserve">ХМАО-Югра, </w:t>
            </w:r>
            <w:proofErr w:type="spellStart"/>
            <w:r w:rsidRPr="00286F63">
              <w:rPr>
                <w:sz w:val="22"/>
                <w:szCs w:val="22"/>
              </w:rPr>
              <w:t>г.Пыть-Ях</w:t>
            </w:r>
            <w:proofErr w:type="spellEnd"/>
            <w:r w:rsidRPr="00286F63">
              <w:rPr>
                <w:sz w:val="22"/>
                <w:szCs w:val="22"/>
              </w:rPr>
              <w:t xml:space="preserve">, </w:t>
            </w:r>
            <w:proofErr w:type="spellStart"/>
            <w:r w:rsidRPr="00286F63">
              <w:rPr>
                <w:sz w:val="22"/>
                <w:szCs w:val="22"/>
              </w:rPr>
              <w:t>мкр</w:t>
            </w:r>
            <w:proofErr w:type="spellEnd"/>
            <w:r w:rsidRPr="00286F63">
              <w:rPr>
                <w:sz w:val="22"/>
                <w:szCs w:val="22"/>
              </w:rPr>
              <w:t xml:space="preserve">. 2а </w:t>
            </w:r>
            <w:r w:rsidRPr="00286F63">
              <w:rPr>
                <w:sz w:val="22"/>
                <w:szCs w:val="22"/>
              </w:rPr>
              <w:lastRenderedPageBreak/>
              <w:t>«Лесников»,                      ул. Волжская, 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529D" w:rsidRPr="006F0333" w:rsidRDefault="004F529D" w:rsidP="004F52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>Инв. № 1108522200, заводской № машины - 001, № двигателя – 898279, цвет оранжевый, год выпуска 2015.</w:t>
            </w:r>
          </w:p>
          <w:p w:rsidR="004F529D" w:rsidRPr="006F0333" w:rsidRDefault="004F529D" w:rsidP="004F529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F0333">
              <w:rPr>
                <w:sz w:val="22"/>
                <w:szCs w:val="22"/>
              </w:rPr>
              <w:lastRenderedPageBreak/>
              <w:t xml:space="preserve">Техническое состояние – удовлетворительное. </w:t>
            </w:r>
          </w:p>
        </w:tc>
        <w:tc>
          <w:tcPr>
            <w:tcW w:w="1560" w:type="dxa"/>
          </w:tcPr>
          <w:p w:rsidR="004F529D" w:rsidRPr="001F4BF6" w:rsidRDefault="001F4BF6" w:rsidP="004F529D">
            <w:pPr>
              <w:spacing w:after="0"/>
              <w:jc w:val="center"/>
              <w:rPr>
                <w:sz w:val="22"/>
                <w:szCs w:val="22"/>
              </w:rPr>
            </w:pPr>
            <w:r w:rsidRPr="001F4BF6">
              <w:rPr>
                <w:sz w:val="22"/>
                <w:szCs w:val="22"/>
              </w:rPr>
              <w:lastRenderedPageBreak/>
              <w:t>645 000,00</w:t>
            </w:r>
          </w:p>
        </w:tc>
        <w:tc>
          <w:tcPr>
            <w:tcW w:w="1417" w:type="dxa"/>
          </w:tcPr>
          <w:p w:rsidR="004F529D" w:rsidRPr="006F0333" w:rsidRDefault="004F529D" w:rsidP="001F4BF6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1F4BF6">
              <w:rPr>
                <w:sz w:val="22"/>
                <w:szCs w:val="22"/>
                <w:lang w:eastAsia="ru-RU"/>
              </w:rPr>
              <w:t>2 250</w:t>
            </w:r>
            <w:r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418" w:type="dxa"/>
          </w:tcPr>
          <w:p w:rsidR="004F529D" w:rsidRPr="006F0333" w:rsidRDefault="001F4BF6" w:rsidP="004F529D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64 500</w:t>
            </w:r>
            <w:r w:rsidR="004F529D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967" w:type="dxa"/>
          </w:tcPr>
          <w:p w:rsidR="004F529D" w:rsidRDefault="00C36594" w:rsidP="004F529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Аукционы от 17.10.2023г., от </w:t>
            </w:r>
            <w:r w:rsidR="004F529D">
              <w:rPr>
                <w:sz w:val="22"/>
                <w:szCs w:val="22"/>
                <w:lang w:eastAsia="ru-RU"/>
              </w:rPr>
              <w:t xml:space="preserve">19.01.2024г. </w:t>
            </w:r>
            <w:r>
              <w:rPr>
                <w:sz w:val="22"/>
                <w:szCs w:val="22"/>
                <w:lang w:eastAsia="ru-RU"/>
              </w:rPr>
              <w:t xml:space="preserve">и от 20.09.2024г. </w:t>
            </w:r>
            <w:r w:rsidR="004F529D">
              <w:rPr>
                <w:sz w:val="22"/>
                <w:szCs w:val="22"/>
                <w:lang w:eastAsia="ru-RU"/>
              </w:rPr>
              <w:t xml:space="preserve">признаны несостоявшимися </w:t>
            </w:r>
            <w:r w:rsidR="004F529D">
              <w:rPr>
                <w:sz w:val="22"/>
                <w:szCs w:val="22"/>
                <w:lang w:eastAsia="ru-RU"/>
              </w:rPr>
              <w:lastRenderedPageBreak/>
              <w:t>ввиду отсутствия заявок.</w:t>
            </w:r>
          </w:p>
          <w:p w:rsidR="004F529D" w:rsidRDefault="004F529D" w:rsidP="004F529D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Аукцион от </w:t>
            </w:r>
            <w:r w:rsidRPr="005A5668">
              <w:rPr>
                <w:sz w:val="22"/>
                <w:szCs w:val="22"/>
                <w:lang w:eastAsia="ru-RU"/>
              </w:rPr>
              <w:t>01.12.2023г. признан несостоявшимся</w:t>
            </w:r>
            <w:r>
              <w:rPr>
                <w:sz w:val="22"/>
                <w:szCs w:val="22"/>
                <w:lang w:eastAsia="ru-RU"/>
              </w:rPr>
              <w:t>. Основание: н</w:t>
            </w:r>
            <w:r w:rsidRPr="005A5668">
              <w:rPr>
                <w:color w:val="000000"/>
                <w:sz w:val="22"/>
                <w:szCs w:val="22"/>
                <w:shd w:val="clear" w:color="auto" w:fill="FFFFFF"/>
              </w:rPr>
              <w:t>и один из претендентов не признан участником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004D2B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</w:p>
    <w:p w:rsidR="007474B1" w:rsidRPr="00FE15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</w:t>
      </w:r>
      <w:r w:rsidR="00E018E9">
        <w:rPr>
          <w:b/>
          <w:sz w:val="22"/>
          <w:szCs w:val="22"/>
        </w:rPr>
        <w:t xml:space="preserve"> и</w:t>
      </w:r>
      <w:r w:rsidRPr="00FE15EF">
        <w:rPr>
          <w:b/>
          <w:sz w:val="22"/>
          <w:szCs w:val="22"/>
        </w:rPr>
        <w:t xml:space="preserve"> место подачи заявок</w:t>
      </w:r>
    </w:p>
    <w:p w:rsidR="007474B1" w:rsidRPr="00B92A33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B92A33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7474B1" w:rsidRPr="0076430E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 w:rsidR="00C36594">
        <w:rPr>
          <w:b/>
          <w:sz w:val="22"/>
          <w:szCs w:val="22"/>
        </w:rPr>
        <w:t>2</w:t>
      </w:r>
      <w:r w:rsidR="001F4BF6">
        <w:rPr>
          <w:b/>
          <w:sz w:val="22"/>
          <w:szCs w:val="22"/>
        </w:rPr>
        <w:t>5</w:t>
      </w:r>
      <w:r w:rsidR="00C36594">
        <w:rPr>
          <w:b/>
          <w:sz w:val="22"/>
          <w:szCs w:val="22"/>
        </w:rPr>
        <w:t xml:space="preserve"> сентября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 w:rsidR="00C36594">
        <w:rPr>
          <w:b/>
          <w:sz w:val="22"/>
          <w:szCs w:val="22"/>
        </w:rPr>
        <w:t>25</w:t>
      </w:r>
      <w:r w:rsidR="006C7C82">
        <w:rPr>
          <w:b/>
          <w:sz w:val="22"/>
          <w:szCs w:val="22"/>
        </w:rPr>
        <w:t xml:space="preserve"> </w:t>
      </w:r>
      <w:r w:rsidR="00C36594">
        <w:rPr>
          <w:b/>
          <w:sz w:val="22"/>
          <w:szCs w:val="22"/>
        </w:rPr>
        <w:t>октября</w:t>
      </w:r>
      <w:r>
        <w:rPr>
          <w:b/>
          <w:sz w:val="22"/>
          <w:szCs w:val="22"/>
        </w:rPr>
        <w:t xml:space="preserve"> 202</w:t>
      </w:r>
      <w:r w:rsidR="00794703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7474B1" w:rsidRPr="00AD1CB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 w:rsidR="00C36594">
        <w:rPr>
          <w:b/>
          <w:sz w:val="22"/>
          <w:szCs w:val="22"/>
        </w:rPr>
        <w:t>30</w:t>
      </w:r>
      <w:r w:rsidR="004A72F2">
        <w:rPr>
          <w:b/>
          <w:sz w:val="22"/>
          <w:szCs w:val="22"/>
        </w:rPr>
        <w:t xml:space="preserve"> </w:t>
      </w:r>
      <w:r w:rsidR="00C36594">
        <w:rPr>
          <w:b/>
          <w:sz w:val="22"/>
          <w:szCs w:val="22"/>
        </w:rPr>
        <w:t>октя</w:t>
      </w:r>
      <w:r w:rsidR="001F4BF6">
        <w:rPr>
          <w:b/>
          <w:sz w:val="22"/>
          <w:szCs w:val="22"/>
        </w:rPr>
        <w:t>бря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7474B1" w:rsidRPr="00AD1CB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 w:rsidR="00C36594">
        <w:rPr>
          <w:b/>
          <w:sz w:val="22"/>
          <w:szCs w:val="22"/>
        </w:rPr>
        <w:t>01</w:t>
      </w:r>
      <w:r w:rsidR="001F4BF6">
        <w:rPr>
          <w:b/>
          <w:sz w:val="22"/>
          <w:szCs w:val="22"/>
        </w:rPr>
        <w:t xml:space="preserve"> </w:t>
      </w:r>
      <w:r w:rsidR="00C36594">
        <w:rPr>
          <w:b/>
          <w:sz w:val="22"/>
          <w:szCs w:val="22"/>
        </w:rPr>
        <w:t>ноя</w:t>
      </w:r>
      <w:r w:rsidR="001F4BF6">
        <w:rPr>
          <w:b/>
          <w:sz w:val="22"/>
          <w:szCs w:val="22"/>
        </w:rPr>
        <w:t>бря</w:t>
      </w:r>
      <w:r>
        <w:rPr>
          <w:b/>
          <w:sz w:val="22"/>
          <w:szCs w:val="22"/>
        </w:rPr>
        <w:t xml:space="preserve"> 202</w:t>
      </w:r>
      <w:r w:rsidR="00F61A42">
        <w:rPr>
          <w:b/>
          <w:sz w:val="22"/>
          <w:szCs w:val="22"/>
        </w:rPr>
        <w:t>4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</w:t>
      </w:r>
      <w:r w:rsidR="0087457D">
        <w:rPr>
          <w:sz w:val="22"/>
          <w:szCs w:val="22"/>
        </w:rPr>
        <w:t>+2 часа</w:t>
      </w:r>
      <w:r w:rsidRPr="00AD1CBF">
        <w:rPr>
          <w:sz w:val="22"/>
          <w:szCs w:val="22"/>
        </w:rPr>
        <w:t>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7474B1" w:rsidRPr="00677E95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4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7474B1" w:rsidRPr="00677E95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7474B1" w:rsidRPr="00677E95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677E95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677E95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677E95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lastRenderedPageBreak/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677E95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677E95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7474B1" w:rsidRPr="00677E95" w:rsidRDefault="007474B1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7474B1" w:rsidRPr="00677E95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7D021C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6A0881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6A0881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8D549D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6A0881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6A0881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6A0881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6A0881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</w:t>
      </w:r>
      <w:r>
        <w:rPr>
          <w:sz w:val="22"/>
          <w:szCs w:val="22"/>
        </w:rPr>
        <w:t>,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</w:t>
      </w:r>
      <w:r w:rsidRPr="006A0881">
        <w:rPr>
          <w:sz w:val="22"/>
          <w:szCs w:val="22"/>
        </w:rPr>
        <w:t>продаж</w:t>
      </w:r>
      <w:r>
        <w:rPr>
          <w:sz w:val="22"/>
          <w:szCs w:val="22"/>
        </w:rPr>
        <w:t>е</w:t>
      </w:r>
      <w:r w:rsidRPr="006A0881">
        <w:rPr>
          <w:sz w:val="22"/>
          <w:szCs w:val="22"/>
        </w:rPr>
        <w:t xml:space="preserve">  имущества засчитывается в счет оплаты приобретаемого имущества.</w:t>
      </w:r>
    </w:p>
    <w:p w:rsidR="007474B1" w:rsidRPr="000E24B7" w:rsidRDefault="007474B1" w:rsidP="005516D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6A0881">
        <w:rPr>
          <w:sz w:val="22"/>
          <w:szCs w:val="22"/>
        </w:rPr>
        <w:t xml:space="preserve">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либо лицо, признанное единственным участником аукциона</w:t>
      </w:r>
      <w:r w:rsidRPr="006A0881">
        <w:rPr>
          <w:sz w:val="22"/>
          <w:szCs w:val="22"/>
        </w:rPr>
        <w:t xml:space="preserve"> утрачивает право на заключение указанного договора, задаток ему не возвращается.</w:t>
      </w:r>
    </w:p>
    <w:p w:rsidR="007474B1" w:rsidRPr="00512725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B92A33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7474B1" w:rsidRPr="00B92A33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6A088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CD4FF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7474B1" w:rsidRPr="00BB6BE6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7474B1" w:rsidRPr="00B92A33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B65C07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B65C07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6A0881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</w:t>
      </w:r>
      <w:r>
        <w:rPr>
          <w:sz w:val="22"/>
          <w:szCs w:val="22"/>
        </w:rPr>
        <w:t>,</w:t>
      </w:r>
      <w:r w:rsidRPr="00CB5DA5">
        <w:rPr>
          <w:b/>
          <w:bCs/>
          <w:sz w:val="22"/>
          <w:szCs w:val="22"/>
          <w:lang w:eastAsia="ru-RU"/>
        </w:rPr>
        <w:t xml:space="preserve">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6A0881">
        <w:rPr>
          <w:sz w:val="22"/>
          <w:szCs w:val="22"/>
        </w:rPr>
        <w:t xml:space="preserve"> заключается в течение пяти рабочих дней с даты подведения итогов аукциона.</w:t>
      </w:r>
    </w:p>
    <w:p w:rsidR="007474B1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</w:t>
      </w:r>
      <w:r>
        <w:rPr>
          <w:sz w:val="22"/>
          <w:szCs w:val="22"/>
        </w:rPr>
        <w:t xml:space="preserve">, </w:t>
      </w:r>
      <w:r w:rsidRPr="00CB5DA5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>
        <w:rPr>
          <w:bCs/>
          <w:sz w:val="22"/>
          <w:szCs w:val="22"/>
          <w:lang w:eastAsia="ru-RU"/>
        </w:rPr>
        <w:t xml:space="preserve"> </w:t>
      </w:r>
      <w:r w:rsidRPr="006A0881">
        <w:rPr>
          <w:sz w:val="22"/>
          <w:szCs w:val="22"/>
        </w:rPr>
        <w:t xml:space="preserve">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 xml:space="preserve">ия г. </w:t>
      </w:r>
      <w:proofErr w:type="spellStart"/>
      <w:r>
        <w:rPr>
          <w:sz w:val="22"/>
          <w:szCs w:val="22"/>
        </w:rPr>
        <w:t>Пыть-Яха</w:t>
      </w:r>
      <w:proofErr w:type="spellEnd"/>
      <w:r>
        <w:rPr>
          <w:sz w:val="22"/>
          <w:szCs w:val="22"/>
        </w:rPr>
        <w:t xml:space="preserve"> л/с 04873033440)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7474B1" w:rsidRPr="00BC698E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7474B1" w:rsidRDefault="007474B1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7474B1" w:rsidRPr="006723C4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7474B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7474B1" w:rsidRPr="00E83271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7474B1" w:rsidRPr="00881B83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</w:t>
      </w:r>
      <w:r w:rsidR="00F31FD8">
        <w:rPr>
          <w:sz w:val="22"/>
          <w:szCs w:val="22"/>
        </w:rPr>
        <w:t xml:space="preserve">календарных дней со дня оплаты </w:t>
      </w:r>
      <w:r w:rsidRPr="00CD4FFF">
        <w:rPr>
          <w:sz w:val="22"/>
          <w:szCs w:val="22"/>
        </w:rPr>
        <w:t>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7474B1" w:rsidRPr="00887B7F" w:rsidRDefault="007474B1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212303" w:rsidRPr="006A0881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8C3FF8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B30EBE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267CCB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267CCB">
        <w:rPr>
          <w:sz w:val="22"/>
          <w:szCs w:val="22"/>
          <w:lang w:eastAsia="ru-RU"/>
        </w:rPr>
        <w:t>Пыть-Яха</w:t>
      </w:r>
      <w:proofErr w:type="spellEnd"/>
      <w:r w:rsidRPr="00267CCB">
        <w:rPr>
          <w:sz w:val="22"/>
          <w:szCs w:val="22"/>
          <w:lang w:eastAsia="ru-RU"/>
        </w:rPr>
        <w:t xml:space="preserve"> </w:t>
      </w:r>
      <w:hyperlink r:id="rId15" w:history="1">
        <w:r w:rsidRPr="00267CCB">
          <w:rPr>
            <w:rStyle w:val="ae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ae"/>
            <w:color w:val="auto"/>
            <w:sz w:val="22"/>
            <w:szCs w:val="22"/>
          </w:rPr>
          <w:t>://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ae"/>
            <w:color w:val="auto"/>
            <w:sz w:val="22"/>
            <w:szCs w:val="22"/>
          </w:rPr>
          <w:t>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ae"/>
            <w:color w:val="auto"/>
            <w:sz w:val="22"/>
            <w:szCs w:val="22"/>
          </w:rPr>
          <w:t>86.</w:t>
        </w:r>
        <w:r w:rsidRPr="00267CCB">
          <w:rPr>
            <w:rStyle w:val="ae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г.Пыть-Ях</w:t>
      </w:r>
      <w:proofErr w:type="spellEnd"/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proofErr w:type="spellStart"/>
      <w:r w:rsidRPr="00FE15EF">
        <w:rPr>
          <w:sz w:val="22"/>
          <w:szCs w:val="22"/>
          <w:lang w:val="en-US"/>
        </w:rPr>
        <w:t>ru</w:t>
      </w:r>
      <w:proofErr w:type="spellEnd"/>
      <w:r w:rsidRPr="00FE15EF">
        <w:rPr>
          <w:sz w:val="22"/>
          <w:szCs w:val="22"/>
        </w:rPr>
        <w:t xml:space="preserve">, </w:t>
      </w:r>
      <w:proofErr w:type="spellStart"/>
      <w:r w:rsidRPr="00FE15EF">
        <w:rPr>
          <w:sz w:val="22"/>
          <w:szCs w:val="22"/>
          <w:lang w:val="en-US"/>
        </w:rPr>
        <w:t>vk</w:t>
      </w:r>
      <w:proofErr w:type="spellEnd"/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6" w:history="1">
        <w:r w:rsidRPr="006A3200">
          <w:rPr>
            <w:rStyle w:val="ae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7474B1" w:rsidRPr="006A0881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1B1F4C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r w:rsidRPr="00267CCB">
        <w:rPr>
          <w:color w:val="000000"/>
          <w:sz w:val="22"/>
          <w:szCs w:val="22"/>
        </w:rPr>
        <w:t>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7474B1" w:rsidRPr="006A0881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 xml:space="preserve">Управление по муниципальному имуществу Администрации </w:t>
      </w:r>
      <w:proofErr w:type="spellStart"/>
      <w:r>
        <w:rPr>
          <w:sz w:val="22"/>
          <w:szCs w:val="22"/>
          <w:lang w:eastAsia="ru-RU"/>
        </w:rPr>
        <w:t>г.Пыть-Яха</w:t>
      </w:r>
      <w:proofErr w:type="spellEnd"/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</w:t>
      </w:r>
      <w:r w:rsidRPr="00CD4FFF">
        <w:rPr>
          <w:sz w:val="22"/>
          <w:szCs w:val="22"/>
        </w:rPr>
        <w:lastRenderedPageBreak/>
        <w:t>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74B1" w:rsidRDefault="007474B1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9554A4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</w:t>
      </w:r>
      <w:r w:rsidRPr="009343D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Федеральной</w:t>
      </w:r>
      <w:r w:rsidRPr="009554A4">
        <w:rPr>
          <w:sz w:val="22"/>
          <w:szCs w:val="22"/>
        </w:rPr>
        <w:t xml:space="preserve"> электронной площадки.</w:t>
      </w:r>
    </w:p>
    <w:p w:rsidR="007474B1" w:rsidRPr="009554A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7474B1" w:rsidRPr="005A7054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A7054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7474B1" w:rsidRPr="006A0881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Default="007474B1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</w:rPr>
        <w:t>7.4.</w:t>
      </w:r>
      <w:r w:rsidR="00667621" w:rsidRPr="00667621">
        <w:rPr>
          <w:sz w:val="22"/>
          <w:szCs w:val="22"/>
          <w:lang w:eastAsia="ru-RU"/>
        </w:rPr>
        <w:t xml:space="preserve"> </w:t>
      </w:r>
      <w:r w:rsidR="00667621">
        <w:rPr>
          <w:sz w:val="22"/>
          <w:szCs w:val="22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6A0881" w:rsidRDefault="007474B1" w:rsidP="00BE70C4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eastAsia="ru-RU"/>
        </w:rPr>
      </w:pP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7474B1" w:rsidRPr="006A0881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7474B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- не было подано ни одной заявки </w:t>
      </w:r>
      <w:r>
        <w:rPr>
          <w:sz w:val="22"/>
          <w:szCs w:val="22"/>
          <w:lang w:eastAsia="ru-RU"/>
        </w:rPr>
        <w:t>на участие</w:t>
      </w:r>
      <w:r w:rsidRPr="006A0881">
        <w:rPr>
          <w:sz w:val="22"/>
          <w:szCs w:val="22"/>
          <w:lang w:eastAsia="ru-RU"/>
        </w:rPr>
        <w:t>, либо ни один из Претендентов не признан Участником;</w:t>
      </w:r>
    </w:p>
    <w:p w:rsidR="007474B1" w:rsidRPr="006A0881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 </w:t>
      </w:r>
      <w:r w:rsidRPr="006A0881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>
        <w:rPr>
          <w:sz w:val="22"/>
          <w:szCs w:val="22"/>
          <w:lang w:eastAsia="ru-RU"/>
        </w:rPr>
        <w:t>;</w:t>
      </w:r>
    </w:p>
    <w:p w:rsidR="007474B1" w:rsidRPr="006A0881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в случае отказа лица, признанного единственным участником аукциона, от заключения договора</w:t>
      </w:r>
      <w:r w:rsidRPr="006A0881">
        <w:rPr>
          <w:sz w:val="22"/>
          <w:szCs w:val="22"/>
          <w:lang w:eastAsia="ru-RU"/>
        </w:rPr>
        <w:t>.</w:t>
      </w:r>
    </w:p>
    <w:p w:rsidR="007474B1" w:rsidRPr="00BC10FC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BC10FC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074" w:rsidRDefault="00FA7074" w:rsidP="00247A3F">
      <w:pPr>
        <w:spacing w:after="0" w:line="240" w:lineRule="auto"/>
      </w:pPr>
      <w:r>
        <w:separator/>
      </w:r>
    </w:p>
  </w:endnote>
  <w:endnote w:type="continuationSeparator" w:id="0">
    <w:p w:rsidR="00FA7074" w:rsidRDefault="00FA7074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074" w:rsidRDefault="00FA7074" w:rsidP="00247A3F">
      <w:pPr>
        <w:spacing w:after="0" w:line="240" w:lineRule="auto"/>
      </w:pPr>
      <w:r>
        <w:separator/>
      </w:r>
    </w:p>
  </w:footnote>
  <w:footnote w:type="continuationSeparator" w:id="0">
    <w:p w:rsidR="00FA7074" w:rsidRDefault="00FA7074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260D4C">
      <w:rPr>
        <w:noProof/>
        <w:sz w:val="20"/>
        <w:szCs w:val="20"/>
      </w:rPr>
      <w:t>5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177D5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498C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4BF6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0D4C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494D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4FB9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4371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0489D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4F529D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44550"/>
    <w:rsid w:val="00544F6D"/>
    <w:rsid w:val="005516D4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5F6649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27FD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3621"/>
    <w:rsid w:val="00826263"/>
    <w:rsid w:val="0083001F"/>
    <w:rsid w:val="00830FA2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594"/>
    <w:rsid w:val="00C36CF9"/>
    <w:rsid w:val="00C4141D"/>
    <w:rsid w:val="00C43C72"/>
    <w:rsid w:val="00C46681"/>
    <w:rsid w:val="00C46702"/>
    <w:rsid w:val="00C5092D"/>
    <w:rsid w:val="00C5203B"/>
    <w:rsid w:val="00C55355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47BEB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46AC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6C0D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53B54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074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brik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.gov86.org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D156-5404-416A-8DAD-9F53A233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6</cp:revision>
  <cp:lastPrinted>2019-04-11T05:42:00Z</cp:lastPrinted>
  <dcterms:created xsi:type="dcterms:W3CDTF">2024-08-14T04:33:00Z</dcterms:created>
  <dcterms:modified xsi:type="dcterms:W3CDTF">2024-09-23T07:20:00Z</dcterms:modified>
</cp:coreProperties>
</file>