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DEC" w:rsidRPr="00D10D36" w:rsidRDefault="00D10D36" w:rsidP="00D10D36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D36">
        <w:rPr>
          <w:rFonts w:ascii="Times New Roman" w:hAnsi="Times New Roman" w:cs="Times New Roman"/>
          <w:b/>
          <w:sz w:val="24"/>
          <w:szCs w:val="24"/>
        </w:rPr>
        <w:t>Принятые санкции за нарушения санитарного  законодательства</w:t>
      </w:r>
    </w:p>
    <w:p w:rsidR="007F4DEC" w:rsidRDefault="007F4DEC" w:rsidP="004120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улучшения показателей приоритетных заболеваний, обусловленных неблагоприятным воздействием </w:t>
      </w:r>
      <w:proofErr w:type="gramStart"/>
      <w:r w:rsidRPr="00032A4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факторов среды обитания населения автономного округа</w:t>
      </w:r>
      <w:proofErr w:type="gramEnd"/>
      <w:r w:rsidRPr="00032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 Управления</w:t>
      </w:r>
      <w:r w:rsidRPr="00032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Роспотребнадзора по ХМАО-Югре при проведении контрольно-надзорных мероприятий</w:t>
      </w:r>
      <w:r w:rsidR="00BA218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проведении административных, эпидемиологических расследований</w:t>
      </w:r>
      <w:r w:rsidRPr="00032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применяются меры административного принуждения к</w:t>
      </w:r>
      <w:r w:rsidR="00BA2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юридическим лицам, </w:t>
      </w:r>
      <w:r w:rsidRPr="00032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субъектам хозяйственной деятельности, допускающим нарушения санитарного законодательства.</w:t>
      </w:r>
    </w:p>
    <w:p w:rsidR="00412098" w:rsidRPr="00032A44" w:rsidRDefault="00412098" w:rsidP="004120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Так, специалистами терр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иториального отдела в 2021 году  возбуждено 40 дел об административном правонарушении,</w:t>
      </w:r>
      <w:r w:rsidRPr="004E37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 на 90.4% больше, чем  в 2020 году.</w:t>
      </w:r>
    </w:p>
    <w:p w:rsidR="00F37EDC" w:rsidRPr="00032A44" w:rsidRDefault="00412098" w:rsidP="004120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F37EDC">
        <w:rPr>
          <w:rFonts w:ascii="Times New Roman" w:hAnsi="Times New Roman" w:cs="Times New Roman"/>
          <w:sz w:val="24"/>
          <w:szCs w:val="24"/>
        </w:rPr>
        <w:t xml:space="preserve"> 2020 году  возбуждено 21 дело об административном правонарушении,</w:t>
      </w:r>
      <w:r w:rsidR="00F37EDC" w:rsidRPr="004E3767">
        <w:rPr>
          <w:rFonts w:ascii="Times New Roman" w:hAnsi="Times New Roman" w:cs="Times New Roman"/>
          <w:sz w:val="24"/>
          <w:szCs w:val="24"/>
        </w:rPr>
        <w:t xml:space="preserve"> </w:t>
      </w:r>
      <w:r w:rsidR="00F37EDC">
        <w:rPr>
          <w:rFonts w:ascii="Times New Roman" w:hAnsi="Times New Roman" w:cs="Times New Roman"/>
          <w:sz w:val="24"/>
          <w:szCs w:val="24"/>
        </w:rPr>
        <w:t>что на 86,5% меньше, чем  в 2019 году.</w:t>
      </w:r>
    </w:p>
    <w:p w:rsidR="00E868FA" w:rsidRDefault="007F4DEC" w:rsidP="00412098">
      <w:pPr>
        <w:shd w:val="clear" w:color="auto" w:fill="FFFFFF"/>
        <w:spacing w:after="75" w:line="269" w:lineRule="exact"/>
        <w:ind w:right="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526E63D" wp14:editId="305B9345">
                <wp:simplePos x="0" y="0"/>
                <wp:positionH relativeFrom="margin">
                  <wp:posOffset>6678295</wp:posOffset>
                </wp:positionH>
                <wp:positionV relativeFrom="paragraph">
                  <wp:posOffset>24130</wp:posOffset>
                </wp:positionV>
                <wp:extent cx="0" cy="506095"/>
                <wp:effectExtent l="10795" t="8255" r="8255" b="952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609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25.85pt,1.9pt" to="525.85pt,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" o:allowincell="f" strokeweight=".25pt">
                <w10:wrap anchorx="margin"/>
              </v:line>
            </w:pict>
          </mc:Fallback>
        </mc:AlternateContent>
      </w:r>
      <w:r>
        <w:rPr>
          <w:rFonts w:ascii="Times New Roman" w:eastAsia="Times New Roman" w:hAnsi="Times New Roman" w:cs="Calibri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42D8121" wp14:editId="20BF9845">
                <wp:simplePos x="0" y="0"/>
                <wp:positionH relativeFrom="margin">
                  <wp:posOffset>6681470</wp:posOffset>
                </wp:positionH>
                <wp:positionV relativeFrom="paragraph">
                  <wp:posOffset>4367530</wp:posOffset>
                </wp:positionV>
                <wp:extent cx="0" cy="243840"/>
                <wp:effectExtent l="13970" t="8255" r="5080" b="508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384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26.1pt,343.9pt" to="526.1pt,36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" o:allowincell="f" strokeweight=".25pt">
                <w10:wrap anchorx="margin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Специалистами территориального отдела</w:t>
      </w:r>
      <w:r w:rsidRPr="00032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0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E868FA">
        <w:rPr>
          <w:rFonts w:ascii="Times New Roman" w:eastAsia="Times New Roman" w:hAnsi="Times New Roman" w:cs="Times New Roman"/>
          <w:sz w:val="24"/>
          <w:szCs w:val="24"/>
          <w:lang w:eastAsia="ru-RU"/>
        </w:rPr>
        <w:t>2019 году возбуждено 155 дел об административном правонарушении, что на 26% больше, чем в 2018 году.</w:t>
      </w:r>
    </w:p>
    <w:p w:rsidR="00412098" w:rsidRDefault="00E868FA" w:rsidP="00412098">
      <w:pPr>
        <w:shd w:val="clear" w:color="auto" w:fill="FFFFFF"/>
        <w:spacing w:after="75" w:line="269" w:lineRule="exact"/>
        <w:ind w:right="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5B3A1D">
        <w:rPr>
          <w:rFonts w:ascii="Times New Roman" w:eastAsia="Times New Roman" w:hAnsi="Times New Roman" w:cs="Times New Roman"/>
          <w:sz w:val="24"/>
          <w:szCs w:val="24"/>
          <w:lang w:eastAsia="ru-RU"/>
        </w:rPr>
        <w:t>2018 году возбуждено 115 дел об административном правонарушении, что на 27% меньше, чем в 2017 году.</w:t>
      </w:r>
    </w:p>
    <w:p w:rsidR="007F4DEC" w:rsidRPr="00412098" w:rsidRDefault="00412098" w:rsidP="0041209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Увеличение количества возбужденных дел в сравнении с 2020-2021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произошло ввиду увеличения числа проведённых санитарно-эпидемиологических расследований случаев инфекционного заболевания вызванной новой коронавирусной инфекцией. Указанные мероприятия проводились в соответствии со статьёй 42 </w:t>
      </w:r>
      <w:r w:rsidRPr="00457AFA"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457AFA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57AFA">
        <w:rPr>
          <w:rFonts w:ascii="Times New Roman" w:hAnsi="Times New Roman" w:cs="Times New Roman"/>
          <w:sz w:val="24"/>
          <w:szCs w:val="24"/>
        </w:rPr>
        <w:t xml:space="preserve"> от 30.03.1999 N 52-ФЗ "О санитарно-эпидемиологическом благополучии населения"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4DE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="007F4DEC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="007F4DE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аблица №1)</w:t>
      </w:r>
    </w:p>
    <w:p w:rsidR="00412098" w:rsidRPr="00C93AE2" w:rsidRDefault="00412098" w:rsidP="0041209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3AE2">
        <w:rPr>
          <w:rFonts w:ascii="Times New Roman" w:hAnsi="Times New Roman" w:cs="Times New Roman"/>
          <w:sz w:val="24"/>
          <w:szCs w:val="24"/>
        </w:rPr>
        <w:t>Уменьшение количества возбуждённых дел в сравнении с 201</w:t>
      </w:r>
      <w:r>
        <w:rPr>
          <w:rFonts w:ascii="Times New Roman" w:hAnsi="Times New Roman" w:cs="Times New Roman"/>
          <w:sz w:val="24"/>
          <w:szCs w:val="24"/>
        </w:rPr>
        <w:t>9-2020</w:t>
      </w:r>
      <w:r w:rsidRPr="00C93A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AE2">
        <w:rPr>
          <w:rFonts w:ascii="Times New Roman" w:hAnsi="Times New Roman" w:cs="Times New Roman"/>
          <w:sz w:val="24"/>
          <w:szCs w:val="24"/>
        </w:rPr>
        <w:t>г.г</w:t>
      </w:r>
      <w:proofErr w:type="spellEnd"/>
      <w:r w:rsidRPr="00C93AE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произошло по объективным причинам, </w:t>
      </w:r>
      <w:r w:rsidRPr="00C93AE2">
        <w:rPr>
          <w:rFonts w:ascii="Times New Roman" w:hAnsi="Times New Roman" w:cs="Times New Roman"/>
          <w:sz w:val="24"/>
          <w:szCs w:val="24"/>
        </w:rPr>
        <w:t xml:space="preserve">так как </w:t>
      </w:r>
      <w:r w:rsidRPr="00C93AE2">
        <w:rPr>
          <w:rFonts w:ascii="Times New Roman" w:hAnsi="Times New Roman" w:cs="Times New Roman"/>
          <w:bCs/>
          <w:sz w:val="24"/>
          <w:szCs w:val="24"/>
        </w:rPr>
        <w:t xml:space="preserve">в соответствии с Постановлением Правительства от 3 апреля 2020 г. N 438 «Об особенностях осуществления в 2020 году государственного контроля (надзора)…», </w:t>
      </w:r>
      <w:r w:rsidRPr="00C93AE2">
        <w:rPr>
          <w:rFonts w:ascii="Times New Roman" w:hAnsi="Times New Roman" w:cs="Times New Roman"/>
          <w:sz w:val="24"/>
          <w:szCs w:val="24"/>
        </w:rPr>
        <w:t xml:space="preserve"> в 2020 году в отношении юридических лиц, индивидуальных предпринимателей, отнесенных в соответствии со </w:t>
      </w:r>
      <w:hyperlink r:id="rId7" w:anchor="dst100019" w:history="1">
        <w:r w:rsidRPr="00C93AE2">
          <w:rPr>
            <w:rFonts w:ascii="Times New Roman" w:hAnsi="Times New Roman" w:cs="Times New Roman"/>
            <w:sz w:val="24"/>
            <w:szCs w:val="24"/>
          </w:rPr>
          <w:t>статьей 4</w:t>
        </w:r>
      </w:hyperlink>
      <w:r w:rsidRPr="00C93AE2">
        <w:rPr>
          <w:rFonts w:ascii="Times New Roman" w:hAnsi="Times New Roman" w:cs="Times New Roman"/>
          <w:sz w:val="24"/>
          <w:szCs w:val="24"/>
        </w:rPr>
        <w:t xml:space="preserve"> Федерального закона "О развитии малого и среднего предпринимательства в Российской Федерации" к субъектам малого и среднего предпринимательства, могут проводиться внеплановые проверки, </w:t>
      </w:r>
      <w:proofErr w:type="gramStart"/>
      <w:r w:rsidRPr="00C93AE2">
        <w:rPr>
          <w:rFonts w:ascii="Times New Roman" w:hAnsi="Times New Roman" w:cs="Times New Roman"/>
          <w:sz w:val="24"/>
          <w:szCs w:val="24"/>
        </w:rPr>
        <w:t>основаниями</w:t>
      </w:r>
      <w:proofErr w:type="gramEnd"/>
      <w:r w:rsidRPr="00C93AE2">
        <w:rPr>
          <w:rFonts w:ascii="Times New Roman" w:hAnsi="Times New Roman" w:cs="Times New Roman"/>
          <w:sz w:val="24"/>
          <w:szCs w:val="24"/>
        </w:rPr>
        <w:t xml:space="preserve"> для проведения которых являются факты причинения вреда жизни, здоровью граждан или угрозы причинения вреда жизни, здоровью граждан, возникновение чрезвычайных ситуаций природного и техногенного характера и проведение которых согласовано органами прокуратуры.   Остальные виды проверок приостановлены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66B6A" w:rsidRPr="00866B6A" w:rsidRDefault="00866B6A" w:rsidP="0041209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4DEC" w:rsidRPr="00032A44" w:rsidRDefault="007F4DEC" w:rsidP="00412098">
      <w:pPr>
        <w:shd w:val="clear" w:color="auto" w:fill="FFFFFF"/>
        <w:spacing w:after="75" w:line="269" w:lineRule="exact"/>
        <w:ind w:right="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№1</w:t>
      </w:r>
      <w:r w:rsidR="00B97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977FF">
        <w:rPr>
          <w:rFonts w:ascii="Times New Roman" w:hAnsi="Times New Roman" w:cs="Times New Roman"/>
          <w:sz w:val="24"/>
          <w:szCs w:val="24"/>
        </w:rPr>
        <w:t>Количество возбужденных дел об административном правонарушении</w:t>
      </w:r>
    </w:p>
    <w:p w:rsidR="00B92A3E" w:rsidRDefault="007F4DEC" w:rsidP="00412098">
      <w:pPr>
        <w:tabs>
          <w:tab w:val="left" w:pos="2191"/>
        </w:tabs>
        <w:spacing w:after="7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1415B44" wp14:editId="7357357D">
            <wp:extent cx="4877851" cy="3200400"/>
            <wp:effectExtent l="0" t="0" r="0" b="0"/>
            <wp:docPr id="2" name="Диаграм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12098" w:rsidRDefault="00412098" w:rsidP="00412098">
      <w:pPr>
        <w:tabs>
          <w:tab w:val="left" w:pos="2191"/>
        </w:tabs>
        <w:spacing w:after="75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12098" w:rsidRPr="00F37EDC" w:rsidRDefault="00412098" w:rsidP="00412098">
      <w:pPr>
        <w:tabs>
          <w:tab w:val="left" w:pos="2191"/>
        </w:tabs>
        <w:spacing w:after="75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2021 году </w:t>
      </w:r>
      <w:r w:rsidRPr="00DB2F48">
        <w:rPr>
          <w:rFonts w:ascii="Times New Roman" w:hAnsi="Times New Roman" w:cs="Times New Roman"/>
          <w:sz w:val="24"/>
          <w:szCs w:val="24"/>
        </w:rPr>
        <w:t>территориальным отделом</w:t>
      </w:r>
      <w:r>
        <w:rPr>
          <w:rFonts w:ascii="Times New Roman" w:hAnsi="Times New Roman" w:cs="Times New Roman"/>
          <w:sz w:val="24"/>
          <w:szCs w:val="24"/>
        </w:rPr>
        <w:t xml:space="preserve"> вынесено</w:t>
      </w:r>
      <w:r w:rsidRPr="00DB2F48">
        <w:rPr>
          <w:rFonts w:ascii="Times New Roman" w:hAnsi="Times New Roman" w:cs="Times New Roman"/>
          <w:sz w:val="24"/>
          <w:szCs w:val="24"/>
        </w:rPr>
        <w:t xml:space="preserve"> (учитываются протоколы, поступившие из ОМВД и прокуратуры) постановлений о наложении административного наказания</w:t>
      </w:r>
      <w:r>
        <w:rPr>
          <w:rFonts w:ascii="Times New Roman" w:hAnsi="Times New Roman" w:cs="Times New Roman"/>
          <w:sz w:val="24"/>
          <w:szCs w:val="24"/>
        </w:rPr>
        <w:t xml:space="preserve"> – 52, что на  15.5% больше, чем в 2020 году -45.</w:t>
      </w:r>
    </w:p>
    <w:p w:rsidR="00B92A3E" w:rsidRPr="00F37EDC" w:rsidRDefault="00F37EDC" w:rsidP="00412098">
      <w:pPr>
        <w:tabs>
          <w:tab w:val="left" w:pos="2191"/>
        </w:tabs>
        <w:spacing w:after="75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2020 году </w:t>
      </w:r>
      <w:r w:rsidRPr="00DB2F48">
        <w:rPr>
          <w:rFonts w:ascii="Times New Roman" w:hAnsi="Times New Roman" w:cs="Times New Roman"/>
          <w:sz w:val="24"/>
          <w:szCs w:val="24"/>
        </w:rPr>
        <w:t>территориальным отделом</w:t>
      </w:r>
      <w:r>
        <w:rPr>
          <w:rFonts w:ascii="Times New Roman" w:hAnsi="Times New Roman" w:cs="Times New Roman"/>
          <w:sz w:val="24"/>
          <w:szCs w:val="24"/>
        </w:rPr>
        <w:t xml:space="preserve"> вынесено</w:t>
      </w:r>
      <w:r w:rsidRPr="00DB2F48">
        <w:rPr>
          <w:rFonts w:ascii="Times New Roman" w:hAnsi="Times New Roman" w:cs="Times New Roman"/>
          <w:sz w:val="24"/>
          <w:szCs w:val="24"/>
        </w:rPr>
        <w:t xml:space="preserve"> (учитываются протоколы, поступившие из ОМВД и прокуратуры) постановлений о наложении административного наказания</w:t>
      </w:r>
      <w:r>
        <w:rPr>
          <w:rFonts w:ascii="Times New Roman" w:hAnsi="Times New Roman" w:cs="Times New Roman"/>
          <w:sz w:val="24"/>
          <w:szCs w:val="24"/>
        </w:rPr>
        <w:t xml:space="preserve"> – 45, что на </w:t>
      </w:r>
      <w:r w:rsidR="00AE3136">
        <w:rPr>
          <w:rFonts w:ascii="Times New Roman" w:hAnsi="Times New Roman" w:cs="Times New Roman"/>
          <w:sz w:val="24"/>
          <w:szCs w:val="24"/>
        </w:rPr>
        <w:t>76,2</w:t>
      </w:r>
      <w:r>
        <w:rPr>
          <w:rFonts w:ascii="Times New Roman" w:hAnsi="Times New Roman" w:cs="Times New Roman"/>
          <w:sz w:val="24"/>
          <w:szCs w:val="24"/>
        </w:rPr>
        <w:t xml:space="preserve"> % меньше, чем в 2019 году -</w:t>
      </w:r>
      <w:r w:rsidR="00AE3136">
        <w:rPr>
          <w:rFonts w:ascii="Times New Roman" w:hAnsi="Times New Roman" w:cs="Times New Roman"/>
          <w:sz w:val="24"/>
          <w:szCs w:val="24"/>
        </w:rPr>
        <w:t>189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68FA" w:rsidRDefault="00E868FA" w:rsidP="00412098">
      <w:pPr>
        <w:shd w:val="clear" w:color="auto" w:fill="FFFFFF"/>
        <w:spacing w:after="75" w:line="269" w:lineRule="exact"/>
        <w:ind w:right="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2019 году</w:t>
      </w:r>
      <w:r w:rsidRPr="00E86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2E6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территориальным отделом (учитываются протоколы, поступившие из ОМВД и прокуратуры)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вынесено</w:t>
      </w:r>
      <w:r w:rsidR="0082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189 постановлений по делу об административном правонарушении, что на 30% больше, чем в 2018 году, на 12% больше, чем в 2017 году.</w:t>
      </w:r>
    </w:p>
    <w:p w:rsidR="00412098" w:rsidRDefault="00B977FF" w:rsidP="00412098">
      <w:pPr>
        <w:shd w:val="clear" w:color="auto" w:fill="FFFFFF"/>
        <w:spacing w:after="75" w:line="269" w:lineRule="exact"/>
        <w:ind w:right="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2018 году </w:t>
      </w:r>
      <w:r w:rsidRPr="00482E6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территориальным отделом (учитываются протоколы, поступившие из ОМВД и прокуратуры)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вынесено 133 постановления по делу об административном правонарушении, что на 19% меньше, чем в 2017 году, и 2% меньше чем 2015 году.</w:t>
      </w:r>
    </w:p>
    <w:p w:rsidR="00F37EDC" w:rsidRDefault="00412098" w:rsidP="00412098">
      <w:pPr>
        <w:shd w:val="clear" w:color="auto" w:fill="FFFFFF"/>
        <w:spacing w:after="75" w:line="269" w:lineRule="exact"/>
        <w:ind w:right="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2021-2020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37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административных наказаний в виде предупреждения не выносилось</w:t>
      </w:r>
    </w:p>
    <w:p w:rsidR="00CB5418" w:rsidRDefault="00CB5418" w:rsidP="00412098">
      <w:pPr>
        <w:shd w:val="clear" w:color="auto" w:fill="FFFFFF"/>
        <w:spacing w:after="75" w:line="269" w:lineRule="exact"/>
        <w:ind w:right="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2019 году назначено 25  административных наказаний в виде предупреждения.</w:t>
      </w:r>
    </w:p>
    <w:p w:rsidR="00D94E64" w:rsidRDefault="00CB5418" w:rsidP="00412098">
      <w:pPr>
        <w:shd w:val="clear" w:color="auto" w:fill="FFFFFF"/>
        <w:spacing w:after="75" w:line="269" w:lineRule="exact"/>
        <w:ind w:right="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94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2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2018 году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административных наказаний в виде предупреждения </w:t>
      </w:r>
      <w:r w:rsidR="00D94E6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выносилось.</w:t>
      </w:r>
    </w:p>
    <w:p w:rsidR="00FF04C2" w:rsidRDefault="00FF04C2" w:rsidP="0041209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2019 году  наложено административных наказаний всего  189, в том числе административных наказаний в виде штрафа - 164, что составляет 87% от общего числа наложенных наказаний, вынесенных постановлений по делу об административном правонарушении.</w:t>
      </w:r>
    </w:p>
    <w:p w:rsidR="00FF04C2" w:rsidRDefault="00047FAB" w:rsidP="00412098">
      <w:pPr>
        <w:shd w:val="clear" w:color="auto" w:fill="FFFFFF"/>
        <w:spacing w:after="75" w:line="269" w:lineRule="exact"/>
        <w:ind w:right="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2F48">
        <w:rPr>
          <w:rFonts w:ascii="Times New Roman" w:hAnsi="Times New Roman" w:cs="Times New Roman"/>
          <w:sz w:val="24"/>
          <w:szCs w:val="24"/>
        </w:rPr>
        <w:t>Вынесено постановлений о назначении административного наказания в виде предупреждения</w:t>
      </w:r>
      <w:r>
        <w:rPr>
          <w:rFonts w:ascii="Times New Roman" w:hAnsi="Times New Roman" w:cs="Times New Roman"/>
          <w:sz w:val="24"/>
          <w:szCs w:val="24"/>
        </w:rPr>
        <w:t xml:space="preserve"> в 2019 году -25, что составляет 213%</w:t>
      </w:r>
      <w:r w:rsidRPr="007F48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общего количества вынесенных постановлений.</w:t>
      </w:r>
    </w:p>
    <w:p w:rsidR="003B15D1" w:rsidRPr="000A12EC" w:rsidRDefault="003B15D1" w:rsidP="0041209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2019 году увеличилось количество наложенных наказаний в виде предупреждения в связи с привлечением к административной ответственности субъектов малого и среднего </w:t>
      </w:r>
      <w:r w:rsidRPr="000A12EC">
        <w:rPr>
          <w:rFonts w:ascii="Times New Roman" w:hAnsi="Times New Roman" w:cs="Times New Roman"/>
          <w:sz w:val="24"/>
          <w:szCs w:val="24"/>
        </w:rPr>
        <w:t>предпринимательства за впервые выявленные правонарушения.</w:t>
      </w:r>
    </w:p>
    <w:p w:rsidR="000A12EC" w:rsidRPr="000A12EC" w:rsidRDefault="000A12EC" w:rsidP="00412098">
      <w:pPr>
        <w:pStyle w:val="Default"/>
        <w:ind w:firstLine="567"/>
        <w:jc w:val="both"/>
      </w:pPr>
      <w:r w:rsidRPr="000A12EC">
        <w:t>При рассмотрении дел об административных правонарушениях должностные лица Управления руководствуются характером совершенного правонарушения, его обстоятельствами и принципом соразмерности назначаемого наказания в целях предупреждения новых правонарушений, в том числе при рассмотрении учитываются:</w:t>
      </w:r>
    </w:p>
    <w:p w:rsidR="000A12EC" w:rsidRPr="000A12EC" w:rsidRDefault="000A12EC" w:rsidP="00412098">
      <w:pPr>
        <w:pStyle w:val="Default"/>
        <w:spacing w:after="102"/>
        <w:ind w:firstLine="567"/>
        <w:jc w:val="both"/>
      </w:pPr>
      <w:r>
        <w:t>-</w:t>
      </w:r>
      <w:r w:rsidRPr="000A12EC">
        <w:t xml:space="preserve"> имущественное и финансовое (материальное) положение лица, наличие обстоятельств, смягчающих и (или) отягчающих административную ответственность, предусмотренную статьями 4.2, 4.3 КоАП;</w:t>
      </w:r>
    </w:p>
    <w:p w:rsidR="000A12EC" w:rsidRPr="000A12EC" w:rsidRDefault="000A12EC" w:rsidP="00412098">
      <w:pPr>
        <w:pStyle w:val="Default"/>
        <w:ind w:firstLine="567"/>
        <w:jc w:val="both"/>
      </w:pPr>
      <w:r>
        <w:t>-</w:t>
      </w:r>
      <w:r w:rsidRPr="000A12EC">
        <w:t xml:space="preserve"> в отношении субъектов малого и среднего предпринимательства положения статьи 4.1.1 КоАП – возможность замены административного наказания в виде административного штрафа предупреждением и т.д.</w:t>
      </w:r>
    </w:p>
    <w:p w:rsidR="00B92A3E" w:rsidRDefault="00B92A3E" w:rsidP="00412098">
      <w:pPr>
        <w:shd w:val="clear" w:color="auto" w:fill="FFFFFF"/>
        <w:spacing w:after="75" w:line="269" w:lineRule="exact"/>
        <w:ind w:right="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3E" w:rsidRDefault="00B92A3E" w:rsidP="00412098">
      <w:pPr>
        <w:shd w:val="clear" w:color="auto" w:fill="FFFFFF"/>
        <w:spacing w:after="75" w:line="269" w:lineRule="exact"/>
        <w:ind w:right="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3E" w:rsidRPr="00756DF4" w:rsidRDefault="00B92A3E" w:rsidP="00412098">
      <w:pPr>
        <w:shd w:val="clear" w:color="auto" w:fill="FFFFFF"/>
        <w:spacing w:after="75" w:line="269" w:lineRule="exact"/>
        <w:ind w:right="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4DEC" w:rsidRPr="00D35A90" w:rsidRDefault="00D35A90" w:rsidP="0041209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A90">
        <w:rPr>
          <w:rFonts w:ascii="Times New Roman" w:hAnsi="Times New Roman" w:cs="Times New Roman"/>
          <w:sz w:val="24"/>
          <w:szCs w:val="24"/>
        </w:rPr>
        <w:t>Таблица №2</w:t>
      </w:r>
    </w:p>
    <w:p w:rsidR="00AB4AD8" w:rsidRDefault="00A0463D" w:rsidP="00412098">
      <w:pPr>
        <w:ind w:firstLine="567"/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73ABEAED" wp14:editId="2560834E">
            <wp:extent cx="3705225" cy="2657475"/>
            <wp:effectExtent l="3810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35A90" w:rsidRDefault="00D35A90" w:rsidP="00412098">
      <w:pPr>
        <w:shd w:val="clear" w:color="auto" w:fill="FFFFFF"/>
        <w:spacing w:after="75" w:line="269" w:lineRule="exact"/>
        <w:ind w:right="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2098" w:rsidRDefault="00412098" w:rsidP="0041209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071">
        <w:rPr>
          <w:rFonts w:ascii="Times New Roman" w:hAnsi="Times New Roman" w:cs="Times New Roman"/>
          <w:sz w:val="24"/>
          <w:szCs w:val="24"/>
        </w:rPr>
        <w:t>ТО УФС Роспотребнадзора в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7071">
        <w:rPr>
          <w:rFonts w:ascii="Times New Roman" w:hAnsi="Times New Roman" w:cs="Times New Roman"/>
          <w:sz w:val="24"/>
          <w:szCs w:val="24"/>
        </w:rPr>
        <w:t>Нефтеюганске, Нефтеюганском районе и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7071">
        <w:rPr>
          <w:rFonts w:ascii="Times New Roman" w:hAnsi="Times New Roman" w:cs="Times New Roman"/>
          <w:sz w:val="24"/>
          <w:szCs w:val="24"/>
        </w:rPr>
        <w:t>Пыть-Ях</w:t>
      </w:r>
    </w:p>
    <w:p w:rsidR="00412098" w:rsidRDefault="00412098" w:rsidP="00412098">
      <w:pPr>
        <w:shd w:val="clear" w:color="auto" w:fill="FFFFFF"/>
        <w:spacing w:after="75" w:line="269" w:lineRule="exact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071">
        <w:rPr>
          <w:rFonts w:ascii="Times New Roman" w:hAnsi="Times New Roman" w:cs="Times New Roman"/>
          <w:sz w:val="24"/>
          <w:szCs w:val="24"/>
        </w:rPr>
        <w:t>за период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97071">
        <w:rPr>
          <w:rFonts w:ascii="Times New Roman" w:hAnsi="Times New Roman" w:cs="Times New Roman"/>
          <w:sz w:val="24"/>
          <w:szCs w:val="24"/>
        </w:rPr>
        <w:t xml:space="preserve"> года направлено на рассмотрение в суд всего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097071">
        <w:rPr>
          <w:rFonts w:ascii="Times New Roman" w:hAnsi="Times New Roman" w:cs="Times New Roman"/>
          <w:sz w:val="24"/>
          <w:szCs w:val="24"/>
        </w:rPr>
        <w:t xml:space="preserve"> дел об административном правонарушении, что на </w:t>
      </w:r>
      <w:r>
        <w:rPr>
          <w:rFonts w:ascii="Times New Roman" w:hAnsi="Times New Roman" w:cs="Times New Roman"/>
          <w:sz w:val="24"/>
          <w:szCs w:val="24"/>
        </w:rPr>
        <w:t>44.4</w:t>
      </w:r>
      <w:r w:rsidRPr="00097071">
        <w:rPr>
          <w:rFonts w:ascii="Times New Roman" w:hAnsi="Times New Roman" w:cs="Times New Roman"/>
          <w:sz w:val="24"/>
          <w:szCs w:val="24"/>
        </w:rPr>
        <w:t xml:space="preserve"> % </w:t>
      </w:r>
      <w:r>
        <w:rPr>
          <w:rFonts w:ascii="Times New Roman" w:hAnsi="Times New Roman" w:cs="Times New Roman"/>
          <w:sz w:val="24"/>
          <w:szCs w:val="24"/>
        </w:rPr>
        <w:t>больше в сравнении с 2020 годом (18</w:t>
      </w:r>
      <w:r w:rsidRPr="00097071">
        <w:rPr>
          <w:rFonts w:ascii="Times New Roman" w:hAnsi="Times New Roman" w:cs="Times New Roman"/>
          <w:sz w:val="24"/>
          <w:szCs w:val="24"/>
        </w:rPr>
        <w:t xml:space="preserve"> дел)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C7B59">
        <w:rPr>
          <w:rFonts w:ascii="Times New Roman" w:hAnsi="Times New Roman" w:cs="Times New Roman"/>
          <w:sz w:val="24"/>
          <w:szCs w:val="24"/>
        </w:rPr>
        <w:t>В 202</w:t>
      </w:r>
      <w:r>
        <w:rPr>
          <w:rFonts w:ascii="Times New Roman" w:hAnsi="Times New Roman" w:cs="Times New Roman"/>
          <w:sz w:val="24"/>
          <w:szCs w:val="24"/>
        </w:rPr>
        <w:t>1</w:t>
      </w:r>
      <w:r w:rsidR="00BC7B59">
        <w:rPr>
          <w:rFonts w:ascii="Times New Roman" w:hAnsi="Times New Roman" w:cs="Times New Roman"/>
          <w:sz w:val="24"/>
          <w:szCs w:val="24"/>
        </w:rPr>
        <w:t xml:space="preserve"> году </w:t>
      </w:r>
      <w:r w:rsidR="00BC7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направлено на рассмотрение в суд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BC7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административных дел, по правонарушениям, совершенным на территории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7B59">
        <w:rPr>
          <w:rFonts w:ascii="Times New Roman" w:eastAsia="Times New Roman" w:hAnsi="Times New Roman" w:cs="Times New Roman"/>
          <w:sz w:val="24"/>
          <w:szCs w:val="24"/>
          <w:lang w:eastAsia="ru-RU"/>
        </w:rPr>
        <w:t>Пыть-Ях.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7B59">
        <w:rPr>
          <w:rFonts w:ascii="Times New Roman" w:hAnsi="Times New Roman" w:cs="Times New Roman"/>
          <w:sz w:val="24"/>
          <w:szCs w:val="24"/>
        </w:rPr>
        <w:t xml:space="preserve">Вместе с тем, судом прекращено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C7B59">
        <w:rPr>
          <w:rFonts w:ascii="Times New Roman" w:hAnsi="Times New Roman" w:cs="Times New Roman"/>
          <w:sz w:val="24"/>
          <w:szCs w:val="24"/>
        </w:rPr>
        <w:t xml:space="preserve"> производства по делу об административном правонарушении в отношении образовательных организаций в связи с отсутствием состава правонарушения.</w:t>
      </w:r>
    </w:p>
    <w:p w:rsidR="00BC7B59" w:rsidRDefault="00412098" w:rsidP="00412098">
      <w:pPr>
        <w:shd w:val="clear" w:color="auto" w:fill="FFFFFF"/>
        <w:spacing w:after="75" w:line="269" w:lineRule="exact"/>
        <w:ind w:right="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2020 году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направлено на рассмотрение в суд 2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дела, по правонарушениям, совершенным на территории г. Пыть-Ях.</w:t>
      </w:r>
    </w:p>
    <w:p w:rsidR="00BC7B59" w:rsidRPr="00BC7B59" w:rsidRDefault="00BC7B59" w:rsidP="00412098">
      <w:pPr>
        <w:shd w:val="clear" w:color="auto" w:fill="FFFFFF"/>
        <w:spacing w:after="75" w:line="269" w:lineRule="exact"/>
        <w:ind w:right="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7B59">
        <w:rPr>
          <w:rFonts w:ascii="Times New Roman" w:hAnsi="Times New Roman" w:cs="Times New Roman"/>
          <w:sz w:val="24"/>
          <w:szCs w:val="24"/>
        </w:rPr>
        <w:t>В 2019 году направлено на рассмотрение в суд 13 административных дел, по правонарушениям, совершенным на территории г.</w:t>
      </w:r>
      <w:r w:rsidR="00412098">
        <w:rPr>
          <w:rFonts w:ascii="Times New Roman" w:hAnsi="Times New Roman" w:cs="Times New Roman"/>
          <w:sz w:val="24"/>
          <w:szCs w:val="24"/>
        </w:rPr>
        <w:t xml:space="preserve"> </w:t>
      </w:r>
      <w:r w:rsidRPr="00BC7B59">
        <w:rPr>
          <w:rFonts w:ascii="Times New Roman" w:hAnsi="Times New Roman" w:cs="Times New Roman"/>
          <w:sz w:val="24"/>
          <w:szCs w:val="24"/>
        </w:rPr>
        <w:t>Пыть-Ях, что незначительно меньше, чем в 2018 году</w:t>
      </w:r>
      <w:r w:rsidR="00412098">
        <w:rPr>
          <w:rFonts w:ascii="Times New Roman" w:hAnsi="Times New Roman" w:cs="Times New Roman"/>
          <w:sz w:val="24"/>
          <w:szCs w:val="24"/>
        </w:rPr>
        <w:t>.</w:t>
      </w:r>
    </w:p>
    <w:p w:rsidR="00BC7B59" w:rsidRDefault="00BC7B59" w:rsidP="00412098">
      <w:pPr>
        <w:shd w:val="clear" w:color="auto" w:fill="FFFFFF"/>
        <w:spacing w:after="75" w:line="269" w:lineRule="exact"/>
        <w:ind w:right="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7B59">
        <w:rPr>
          <w:rFonts w:ascii="Times New Roman" w:hAnsi="Times New Roman" w:cs="Times New Roman"/>
          <w:sz w:val="24"/>
          <w:szCs w:val="24"/>
        </w:rPr>
        <w:t>В период 2018 года направлено на рассмотрение в суд всего 40 дел об административном правонарушении</w:t>
      </w:r>
      <w:r w:rsidR="00412098">
        <w:rPr>
          <w:rFonts w:ascii="Times New Roman" w:hAnsi="Times New Roman" w:cs="Times New Roman"/>
          <w:sz w:val="24"/>
          <w:szCs w:val="24"/>
        </w:rPr>
        <w:t>.</w:t>
      </w:r>
    </w:p>
    <w:p w:rsidR="00412098" w:rsidRPr="00BC7B59" w:rsidRDefault="00412098" w:rsidP="00412098">
      <w:pPr>
        <w:shd w:val="clear" w:color="auto" w:fill="FFFFFF"/>
        <w:spacing w:after="75" w:line="269" w:lineRule="exact"/>
        <w:ind w:right="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7B59">
        <w:rPr>
          <w:rFonts w:ascii="Times New Roman" w:hAnsi="Times New Roman" w:cs="Times New Roman"/>
          <w:sz w:val="24"/>
          <w:szCs w:val="24"/>
        </w:rPr>
        <w:t>В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BC7B59">
        <w:rPr>
          <w:rFonts w:ascii="Times New Roman" w:hAnsi="Times New Roman" w:cs="Times New Roman"/>
          <w:sz w:val="24"/>
          <w:szCs w:val="24"/>
        </w:rPr>
        <w:t xml:space="preserve"> году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7B59">
        <w:rPr>
          <w:rFonts w:ascii="Times New Roman" w:hAnsi="Times New Roman" w:cs="Times New Roman"/>
          <w:sz w:val="24"/>
          <w:szCs w:val="24"/>
        </w:rPr>
        <w:t xml:space="preserve">наказания в виде приостановлении деятельности судом </w:t>
      </w: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Pr="00BC7B59">
        <w:rPr>
          <w:rFonts w:ascii="Times New Roman" w:hAnsi="Times New Roman" w:cs="Times New Roman"/>
          <w:sz w:val="24"/>
          <w:szCs w:val="24"/>
        </w:rPr>
        <w:t>вын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C7B59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илось.</w:t>
      </w:r>
    </w:p>
    <w:p w:rsidR="00BC7B59" w:rsidRPr="00BC7B59" w:rsidRDefault="00BC7B59" w:rsidP="00412098">
      <w:pPr>
        <w:shd w:val="clear" w:color="auto" w:fill="FFFFFF"/>
        <w:spacing w:after="75" w:line="269" w:lineRule="exact"/>
        <w:ind w:right="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7B59">
        <w:rPr>
          <w:rFonts w:ascii="Times New Roman" w:hAnsi="Times New Roman" w:cs="Times New Roman"/>
          <w:sz w:val="24"/>
          <w:szCs w:val="24"/>
        </w:rPr>
        <w:t>В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BC7B59">
        <w:rPr>
          <w:rFonts w:ascii="Times New Roman" w:hAnsi="Times New Roman" w:cs="Times New Roman"/>
          <w:sz w:val="24"/>
          <w:szCs w:val="24"/>
        </w:rPr>
        <w:t xml:space="preserve"> году судом вынесено 1 решени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C7B59">
        <w:rPr>
          <w:rFonts w:ascii="Times New Roman" w:hAnsi="Times New Roman" w:cs="Times New Roman"/>
          <w:sz w:val="24"/>
          <w:szCs w:val="24"/>
        </w:rPr>
        <w:t xml:space="preserve"> по дел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BC7B59">
        <w:rPr>
          <w:rFonts w:ascii="Times New Roman" w:hAnsi="Times New Roman" w:cs="Times New Roman"/>
          <w:sz w:val="24"/>
          <w:szCs w:val="24"/>
        </w:rPr>
        <w:t xml:space="preserve"> об административном правонарушении</w:t>
      </w:r>
      <w:r>
        <w:rPr>
          <w:rFonts w:ascii="Times New Roman" w:hAnsi="Times New Roman" w:cs="Times New Roman"/>
          <w:sz w:val="24"/>
          <w:szCs w:val="24"/>
        </w:rPr>
        <w:t xml:space="preserve"> с применением</w:t>
      </w:r>
      <w:r w:rsidRPr="00BC7B59">
        <w:rPr>
          <w:rFonts w:ascii="Times New Roman" w:hAnsi="Times New Roman" w:cs="Times New Roman"/>
          <w:sz w:val="24"/>
          <w:szCs w:val="24"/>
        </w:rPr>
        <w:t>, наказания в виде приостановлении деятельности (предприятие общественного питания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C7B59" w:rsidRPr="00BC7B59" w:rsidRDefault="00BC7B59" w:rsidP="00412098">
      <w:pPr>
        <w:shd w:val="clear" w:color="auto" w:fill="FFFFFF"/>
        <w:spacing w:after="75" w:line="269" w:lineRule="exact"/>
        <w:ind w:right="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7B59">
        <w:rPr>
          <w:rFonts w:ascii="Times New Roman" w:hAnsi="Times New Roman" w:cs="Times New Roman"/>
          <w:sz w:val="24"/>
          <w:szCs w:val="24"/>
        </w:rPr>
        <w:t xml:space="preserve">В 2019 году судом вынесено 13 решений по делам об административном правонарушении, в том числе 8 решений о назначении наказания в виде административного штрафа, 5 решений  о назначении наказания в виде приостановлении деятельности </w:t>
      </w:r>
      <w:proofErr w:type="gramStart"/>
      <w:r w:rsidRPr="00BC7B5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C7B59">
        <w:rPr>
          <w:rFonts w:ascii="Times New Roman" w:hAnsi="Times New Roman" w:cs="Times New Roman"/>
          <w:sz w:val="24"/>
          <w:szCs w:val="24"/>
        </w:rPr>
        <w:t>предприятие общественного питания, ВОС-4 МУП «УГХ»)</w:t>
      </w:r>
    </w:p>
    <w:p w:rsidR="00BC7B59" w:rsidRDefault="00BC7B59" w:rsidP="00412098">
      <w:pPr>
        <w:shd w:val="clear" w:color="auto" w:fill="FFFFFF"/>
        <w:spacing w:after="75" w:line="269" w:lineRule="exact"/>
        <w:ind w:right="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7B59">
        <w:rPr>
          <w:rFonts w:ascii="Times New Roman" w:hAnsi="Times New Roman" w:cs="Times New Roman"/>
          <w:sz w:val="24"/>
          <w:szCs w:val="24"/>
        </w:rPr>
        <w:t>В 2018 году судом вынесено 12 решений по делам об административном правонарушении, в том числе 10 решений о назначении наказания в виде административного штрафа. Вместе с тем, судом прекращено 4 производства по делу об административном правонарушении в отношении образовательных организаций в связи с отсутствием состава правонарушения.</w:t>
      </w:r>
    </w:p>
    <w:p w:rsidR="00412098" w:rsidRPr="00BC7B59" w:rsidRDefault="00412098" w:rsidP="00412098">
      <w:pPr>
        <w:shd w:val="clear" w:color="auto" w:fill="FFFFFF"/>
        <w:spacing w:after="75" w:line="269" w:lineRule="exact"/>
        <w:ind w:right="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7B59">
        <w:rPr>
          <w:rFonts w:ascii="Times New Roman" w:hAnsi="Times New Roman" w:cs="Times New Roman"/>
          <w:sz w:val="24"/>
          <w:szCs w:val="24"/>
        </w:rPr>
        <w:t>Доля вынесенных  судебных решений в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BC7B59">
        <w:rPr>
          <w:rFonts w:ascii="Times New Roman" w:hAnsi="Times New Roman" w:cs="Times New Roman"/>
          <w:sz w:val="24"/>
          <w:szCs w:val="24"/>
        </w:rPr>
        <w:t xml:space="preserve"> году составила </w:t>
      </w:r>
      <w:r>
        <w:rPr>
          <w:rFonts w:ascii="Times New Roman" w:hAnsi="Times New Roman" w:cs="Times New Roman"/>
          <w:sz w:val="24"/>
          <w:szCs w:val="24"/>
        </w:rPr>
        <w:t>50</w:t>
      </w:r>
      <w:r w:rsidRPr="00BC7B59">
        <w:rPr>
          <w:rFonts w:ascii="Times New Roman" w:hAnsi="Times New Roman" w:cs="Times New Roman"/>
          <w:sz w:val="24"/>
          <w:szCs w:val="24"/>
        </w:rPr>
        <w:t>% от общего количества перед</w:t>
      </w:r>
      <w:r>
        <w:rPr>
          <w:rFonts w:ascii="Times New Roman" w:hAnsi="Times New Roman" w:cs="Times New Roman"/>
          <w:sz w:val="24"/>
          <w:szCs w:val="24"/>
        </w:rPr>
        <w:t>анных дел на рассмотрение суду.</w:t>
      </w:r>
    </w:p>
    <w:p w:rsidR="00BC7B59" w:rsidRPr="00BC7B59" w:rsidRDefault="00BC7B59" w:rsidP="00412098">
      <w:pPr>
        <w:shd w:val="clear" w:color="auto" w:fill="FFFFFF"/>
        <w:spacing w:after="75" w:line="269" w:lineRule="exact"/>
        <w:ind w:right="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7B59">
        <w:rPr>
          <w:rFonts w:ascii="Times New Roman" w:hAnsi="Times New Roman" w:cs="Times New Roman"/>
          <w:sz w:val="24"/>
          <w:szCs w:val="24"/>
        </w:rPr>
        <w:t>Доля вынесенных  судебных решений в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BC7B59">
        <w:rPr>
          <w:rFonts w:ascii="Times New Roman" w:hAnsi="Times New Roman" w:cs="Times New Roman"/>
          <w:sz w:val="24"/>
          <w:szCs w:val="24"/>
        </w:rPr>
        <w:t xml:space="preserve"> году составила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C7B59">
        <w:rPr>
          <w:rFonts w:ascii="Times New Roman" w:hAnsi="Times New Roman" w:cs="Times New Roman"/>
          <w:sz w:val="24"/>
          <w:szCs w:val="24"/>
        </w:rPr>
        <w:t>0% от общего количества перед</w:t>
      </w:r>
      <w:r>
        <w:rPr>
          <w:rFonts w:ascii="Times New Roman" w:hAnsi="Times New Roman" w:cs="Times New Roman"/>
          <w:sz w:val="24"/>
          <w:szCs w:val="24"/>
        </w:rPr>
        <w:t>анных дел на рассмотрение суду.</w:t>
      </w:r>
    </w:p>
    <w:p w:rsidR="00BC7B59" w:rsidRPr="00BC7B59" w:rsidRDefault="00BC7B59" w:rsidP="00412098">
      <w:pPr>
        <w:shd w:val="clear" w:color="auto" w:fill="FFFFFF"/>
        <w:spacing w:after="75" w:line="269" w:lineRule="exact"/>
        <w:ind w:right="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7B59">
        <w:rPr>
          <w:rFonts w:ascii="Times New Roman" w:hAnsi="Times New Roman" w:cs="Times New Roman"/>
          <w:sz w:val="24"/>
          <w:szCs w:val="24"/>
        </w:rPr>
        <w:t>Доля вынесенных  судебных решений в 2019 году составила 100% от общего количества переданных дел на рассмотрение суду.</w:t>
      </w:r>
    </w:p>
    <w:p w:rsidR="00BC7B59" w:rsidRDefault="00BC7B59" w:rsidP="00412098">
      <w:pPr>
        <w:shd w:val="clear" w:color="auto" w:fill="FFFFFF"/>
        <w:spacing w:after="75" w:line="269" w:lineRule="exact"/>
        <w:ind w:right="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7B59">
        <w:rPr>
          <w:rFonts w:ascii="Times New Roman" w:hAnsi="Times New Roman" w:cs="Times New Roman"/>
          <w:sz w:val="24"/>
          <w:szCs w:val="24"/>
        </w:rPr>
        <w:t>Доля вынесенных  судебных решений в 2018 году составила 75% от общего количества переданных дел на рассмотрение суду</w:t>
      </w:r>
    </w:p>
    <w:p w:rsidR="00BC7B59" w:rsidRPr="00BC7B59" w:rsidRDefault="00BC7B59" w:rsidP="00412098">
      <w:pPr>
        <w:shd w:val="clear" w:color="auto" w:fill="FFFFFF"/>
        <w:spacing w:after="75" w:line="269" w:lineRule="exact"/>
        <w:ind w:right="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202</w:t>
      </w:r>
      <w:r w:rsidR="00412098">
        <w:rPr>
          <w:rFonts w:ascii="Times New Roman" w:hAnsi="Times New Roman" w:cs="Times New Roman"/>
          <w:sz w:val="24"/>
          <w:szCs w:val="24"/>
        </w:rPr>
        <w:t>1-2020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r w:rsidR="00412098">
        <w:rPr>
          <w:rFonts w:ascii="Times New Roman" w:hAnsi="Times New Roman" w:cs="Times New Roman"/>
          <w:sz w:val="24"/>
          <w:szCs w:val="24"/>
        </w:rPr>
        <w:t>.г</w:t>
      </w:r>
      <w:proofErr w:type="spellEnd"/>
      <w:r w:rsidR="0041209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судом не выносились решения </w:t>
      </w:r>
      <w:r w:rsidRPr="00BC7B59">
        <w:rPr>
          <w:rFonts w:ascii="Times New Roman" w:hAnsi="Times New Roman" w:cs="Times New Roman"/>
          <w:sz w:val="24"/>
          <w:szCs w:val="24"/>
        </w:rPr>
        <w:t>о наложении административного штрафа с конфискацией предметов правонарушени</w:t>
      </w:r>
      <w:r>
        <w:rPr>
          <w:rFonts w:ascii="Times New Roman" w:hAnsi="Times New Roman" w:cs="Times New Roman"/>
          <w:sz w:val="24"/>
          <w:szCs w:val="24"/>
        </w:rPr>
        <w:t>я.</w:t>
      </w:r>
    </w:p>
    <w:p w:rsidR="00BC7B59" w:rsidRPr="00BC7B59" w:rsidRDefault="00BC7B59" w:rsidP="00412098">
      <w:pPr>
        <w:shd w:val="clear" w:color="auto" w:fill="FFFFFF"/>
        <w:spacing w:after="75" w:line="269" w:lineRule="exact"/>
        <w:ind w:right="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7B59">
        <w:rPr>
          <w:rFonts w:ascii="Times New Roman" w:hAnsi="Times New Roman" w:cs="Times New Roman"/>
          <w:sz w:val="24"/>
          <w:szCs w:val="24"/>
        </w:rPr>
        <w:t>В 2019 году судом вынесено 2 решения о наложении административного штрафа с конфискацией предметов правонарушения, что составляет 15%  от общего количества дел, переданных на рассмотрение в суд.</w:t>
      </w:r>
    </w:p>
    <w:p w:rsidR="00412098" w:rsidRDefault="00BC7B59" w:rsidP="00412098">
      <w:pPr>
        <w:shd w:val="clear" w:color="auto" w:fill="FFFFFF"/>
        <w:spacing w:after="75" w:line="269" w:lineRule="exact"/>
        <w:ind w:right="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7B59">
        <w:rPr>
          <w:rFonts w:ascii="Times New Roman" w:hAnsi="Times New Roman" w:cs="Times New Roman"/>
          <w:sz w:val="24"/>
          <w:szCs w:val="24"/>
        </w:rPr>
        <w:t>В 2018 году судом вынесено 1 решение о назначении наказания в виде административного штрафа с конфискацией предметов правонарушения, что составляет 6%  от общего количества дел, переданных на рассмотрение в суд.</w:t>
      </w:r>
    </w:p>
    <w:p w:rsidR="00412098" w:rsidRPr="00BC7B59" w:rsidRDefault="00412098" w:rsidP="00412098">
      <w:pPr>
        <w:shd w:val="clear" w:color="auto" w:fill="FFFFFF"/>
        <w:spacing w:after="75" w:line="269" w:lineRule="exact"/>
        <w:ind w:right="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Сумма наложенных штрафов в 2021 году составила 279,5 тыс. рублей, на 32% больше, чем в 2020 году.</w:t>
      </w:r>
    </w:p>
    <w:p w:rsidR="00DB03BF" w:rsidRPr="00BC7B59" w:rsidRDefault="00DB03BF" w:rsidP="00412098">
      <w:pPr>
        <w:shd w:val="clear" w:color="auto" w:fill="FFFFFF"/>
        <w:spacing w:after="75" w:line="269" w:lineRule="exact"/>
        <w:ind w:right="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Сумма наложенных штрафов в 202</w:t>
      </w:r>
      <w:r w:rsidR="0041209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году составила 211,6 </w:t>
      </w:r>
      <w:r w:rsidR="00601857">
        <w:rPr>
          <w:rFonts w:ascii="Times New Roman" w:hAnsi="Times New Roman" w:cs="Times New Roman"/>
          <w:sz w:val="24"/>
          <w:szCs w:val="24"/>
        </w:rPr>
        <w:t>тыс</w:t>
      </w:r>
      <w:r>
        <w:rPr>
          <w:rFonts w:ascii="Times New Roman" w:hAnsi="Times New Roman" w:cs="Times New Roman"/>
          <w:sz w:val="24"/>
          <w:szCs w:val="24"/>
        </w:rPr>
        <w:t>. рублей, на 87,4% меньше, чем в 2019 году.</w:t>
      </w:r>
    </w:p>
    <w:p w:rsidR="00932C3E" w:rsidRDefault="00932C3E" w:rsidP="00412098">
      <w:pPr>
        <w:shd w:val="clear" w:color="auto" w:fill="FFFFFF"/>
        <w:spacing w:after="75" w:line="269" w:lineRule="exact"/>
        <w:ind w:right="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Сумма наложенных штрафов в 2019 году составила</w:t>
      </w:r>
      <w:r w:rsidR="00D01C86">
        <w:rPr>
          <w:rFonts w:ascii="Times New Roman" w:hAnsi="Times New Roman" w:cs="Times New Roman"/>
          <w:sz w:val="24"/>
          <w:szCs w:val="24"/>
        </w:rPr>
        <w:t xml:space="preserve"> 1683,3 </w:t>
      </w:r>
      <w:r w:rsidR="00601857">
        <w:rPr>
          <w:rFonts w:ascii="Times New Roman" w:hAnsi="Times New Roman" w:cs="Times New Roman"/>
          <w:sz w:val="24"/>
          <w:szCs w:val="24"/>
        </w:rPr>
        <w:t>тыс</w:t>
      </w:r>
      <w:r w:rsidR="00D01C86">
        <w:rPr>
          <w:rFonts w:ascii="Times New Roman" w:hAnsi="Times New Roman" w:cs="Times New Roman"/>
          <w:sz w:val="24"/>
          <w:szCs w:val="24"/>
        </w:rPr>
        <w:t>.</w:t>
      </w:r>
      <w:r w:rsidR="00853DFF">
        <w:rPr>
          <w:rFonts w:ascii="Times New Roman" w:hAnsi="Times New Roman" w:cs="Times New Roman"/>
          <w:sz w:val="24"/>
          <w:szCs w:val="24"/>
        </w:rPr>
        <w:t xml:space="preserve"> </w:t>
      </w:r>
      <w:r w:rsidR="00D01C86">
        <w:rPr>
          <w:rFonts w:ascii="Times New Roman" w:hAnsi="Times New Roman" w:cs="Times New Roman"/>
          <w:sz w:val="24"/>
          <w:szCs w:val="24"/>
        </w:rPr>
        <w:t>рублей</w:t>
      </w:r>
      <w:r w:rsidR="00853DFF">
        <w:rPr>
          <w:rFonts w:ascii="Times New Roman" w:hAnsi="Times New Roman" w:cs="Times New Roman"/>
          <w:sz w:val="24"/>
          <w:szCs w:val="24"/>
        </w:rPr>
        <w:t>, что  практически одинаково в сравнении с 2018 годом.</w:t>
      </w:r>
    </w:p>
    <w:p w:rsidR="00D35A90" w:rsidRPr="00853DFF" w:rsidRDefault="00630B3C" w:rsidP="00412098">
      <w:pPr>
        <w:shd w:val="clear" w:color="auto" w:fill="FFFFFF"/>
        <w:spacing w:after="75" w:line="269" w:lineRule="exact"/>
        <w:ind w:right="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Сумма наложенных штрафов в 2018 году составила 1645,5 </w:t>
      </w:r>
      <w:r w:rsidR="00601857">
        <w:rPr>
          <w:rFonts w:ascii="Times New Roman" w:hAnsi="Times New Roman" w:cs="Times New Roman"/>
          <w:sz w:val="24"/>
          <w:szCs w:val="24"/>
        </w:rPr>
        <w:t>тыс</w:t>
      </w:r>
      <w:r>
        <w:rPr>
          <w:rFonts w:ascii="Times New Roman" w:hAnsi="Times New Roman" w:cs="Times New Roman"/>
          <w:sz w:val="24"/>
          <w:szCs w:val="24"/>
        </w:rPr>
        <w:t>. рублей, что на 19% меньше, чем в 2017 году и на 12% меньше, чем в 2016 году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67D7F">
        <w:rPr>
          <w:rFonts w:ascii="Times New Roman" w:hAnsi="Times New Roman" w:cs="Times New Roman"/>
          <w:sz w:val="24"/>
          <w:szCs w:val="24"/>
        </w:rPr>
        <w:t xml:space="preserve"> </w:t>
      </w:r>
      <w:r w:rsidR="00D35A9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="00D35A90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="00D35A90">
        <w:rPr>
          <w:rFonts w:ascii="Times New Roman" w:eastAsia="Times New Roman" w:hAnsi="Times New Roman" w:cs="Times New Roman"/>
          <w:sz w:val="24"/>
          <w:szCs w:val="24"/>
          <w:lang w:eastAsia="ru-RU"/>
        </w:rPr>
        <w:t>аблица №2)</w:t>
      </w:r>
    </w:p>
    <w:p w:rsidR="002F7DBD" w:rsidRDefault="002F7DBD" w:rsidP="00412098">
      <w:pPr>
        <w:shd w:val="clear" w:color="auto" w:fill="FFFFFF"/>
        <w:spacing w:after="75" w:line="269" w:lineRule="exact"/>
        <w:ind w:right="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D7F" w:rsidRDefault="00667D7F" w:rsidP="00412098">
      <w:pPr>
        <w:shd w:val="clear" w:color="auto" w:fill="FFFFFF"/>
        <w:spacing w:after="75" w:line="269" w:lineRule="exact"/>
        <w:ind w:right="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A90" w:rsidRPr="00032A44" w:rsidRDefault="00D35A90" w:rsidP="00412098">
      <w:pPr>
        <w:shd w:val="clear" w:color="auto" w:fill="FFFFFF"/>
        <w:spacing w:after="75" w:line="269" w:lineRule="exact"/>
        <w:ind w:right="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A90" w:rsidRPr="00032A44" w:rsidRDefault="00D35A90" w:rsidP="00412098">
      <w:pPr>
        <w:shd w:val="clear" w:color="auto" w:fill="FFFFFF"/>
        <w:spacing w:after="75" w:line="269" w:lineRule="exact"/>
        <w:ind w:right="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A90" w:rsidRPr="00032A44" w:rsidRDefault="00B92A3E" w:rsidP="00412098">
      <w:pPr>
        <w:shd w:val="clear" w:color="auto" w:fill="FFFFFF"/>
        <w:spacing w:after="75" w:line="269" w:lineRule="exact"/>
        <w:ind w:right="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029A0EE6" wp14:editId="6B3A2C93">
            <wp:simplePos x="0" y="0"/>
            <wp:positionH relativeFrom="column">
              <wp:posOffset>608965</wp:posOffset>
            </wp:positionH>
            <wp:positionV relativeFrom="paragraph">
              <wp:posOffset>64770</wp:posOffset>
            </wp:positionV>
            <wp:extent cx="4981575" cy="2861945"/>
            <wp:effectExtent l="0" t="0" r="0" b="0"/>
            <wp:wrapSquare wrapText="right"/>
            <wp:docPr id="5" name="Диаграмм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5A9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1CCE4E3" wp14:editId="1C75AF02">
            <wp:extent cx="2752725" cy="1828800"/>
            <wp:effectExtent l="0" t="0" r="0" b="0"/>
            <wp:docPr id="3" name="Диаграмм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35A90" w:rsidRPr="00032A44" w:rsidRDefault="00D35A90" w:rsidP="00412098">
      <w:pPr>
        <w:shd w:val="clear" w:color="auto" w:fill="FFFFFF"/>
        <w:spacing w:after="75" w:line="269" w:lineRule="exact"/>
        <w:ind w:right="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A90" w:rsidRDefault="00D35A90" w:rsidP="00412098">
      <w:pPr>
        <w:shd w:val="clear" w:color="auto" w:fill="FFFFFF"/>
        <w:spacing w:after="75" w:line="269" w:lineRule="exact"/>
        <w:ind w:right="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B9A" w:rsidRDefault="00F97B9A" w:rsidP="00412098">
      <w:pPr>
        <w:shd w:val="clear" w:color="auto" w:fill="FFFFFF"/>
        <w:spacing w:after="75" w:line="269" w:lineRule="exact"/>
        <w:ind w:right="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B9A" w:rsidRDefault="00F97B9A" w:rsidP="00412098">
      <w:pPr>
        <w:shd w:val="clear" w:color="auto" w:fill="FFFFFF"/>
        <w:spacing w:after="75" w:line="269" w:lineRule="exact"/>
        <w:ind w:right="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B9A" w:rsidRDefault="00F97B9A" w:rsidP="00412098">
      <w:pPr>
        <w:shd w:val="clear" w:color="auto" w:fill="FFFFFF"/>
        <w:spacing w:after="75" w:line="269" w:lineRule="exact"/>
        <w:ind w:right="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B9A" w:rsidRDefault="00F97B9A" w:rsidP="00412098">
      <w:pPr>
        <w:shd w:val="clear" w:color="auto" w:fill="FFFFFF"/>
        <w:spacing w:after="75" w:line="269" w:lineRule="exact"/>
        <w:ind w:right="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372" w:rsidRDefault="00652372" w:rsidP="00412098">
      <w:pPr>
        <w:shd w:val="clear" w:color="auto" w:fill="FFFFFF"/>
        <w:spacing w:after="75" w:line="269" w:lineRule="exact"/>
        <w:ind w:right="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B9A" w:rsidRDefault="00F97B9A" w:rsidP="00412098">
      <w:pPr>
        <w:shd w:val="clear" w:color="auto" w:fill="FFFFFF"/>
        <w:spacing w:after="75" w:line="269" w:lineRule="exact"/>
        <w:ind w:right="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3E" w:rsidRDefault="00B92A3E" w:rsidP="00412098">
      <w:pPr>
        <w:shd w:val="clear" w:color="auto" w:fill="FFFFFF"/>
        <w:spacing w:after="75" w:line="269" w:lineRule="exact"/>
        <w:ind w:right="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3E" w:rsidRDefault="00B92A3E" w:rsidP="00412098">
      <w:pPr>
        <w:shd w:val="clear" w:color="auto" w:fill="FFFFFF"/>
        <w:spacing w:after="75" w:line="269" w:lineRule="exact"/>
        <w:ind w:right="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8B8" w:rsidRDefault="00A678B8" w:rsidP="00412098">
      <w:pPr>
        <w:shd w:val="clear" w:color="auto" w:fill="FFFFFF"/>
        <w:spacing w:after="75" w:line="269" w:lineRule="exact"/>
        <w:ind w:right="5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03BF" w:rsidRDefault="00DB03BF" w:rsidP="00412098">
      <w:pPr>
        <w:shd w:val="clear" w:color="auto" w:fill="FFFFFF"/>
        <w:spacing w:after="75" w:line="269" w:lineRule="exact"/>
        <w:ind w:right="5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03BF" w:rsidRDefault="00DB03BF" w:rsidP="00412098">
      <w:pPr>
        <w:shd w:val="clear" w:color="auto" w:fill="FFFFFF"/>
        <w:spacing w:after="75" w:line="269" w:lineRule="exact"/>
        <w:ind w:right="5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03BF" w:rsidRDefault="00DB03BF" w:rsidP="00412098">
      <w:pPr>
        <w:shd w:val="clear" w:color="auto" w:fill="FFFFFF"/>
        <w:spacing w:after="75" w:line="269" w:lineRule="exact"/>
        <w:ind w:right="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BF">
        <w:rPr>
          <w:rFonts w:ascii="Times New Roman" w:hAnsi="Times New Roman" w:cs="Times New Roman"/>
          <w:sz w:val="24"/>
          <w:szCs w:val="24"/>
        </w:rPr>
        <w:t>Уменьшение сумм штрафов в 202</w:t>
      </w:r>
      <w:r w:rsidR="00412098">
        <w:rPr>
          <w:rFonts w:ascii="Times New Roman" w:hAnsi="Times New Roman" w:cs="Times New Roman"/>
          <w:sz w:val="24"/>
          <w:szCs w:val="24"/>
        </w:rPr>
        <w:t>1</w:t>
      </w:r>
      <w:r w:rsidRPr="00DB03BF">
        <w:rPr>
          <w:rFonts w:ascii="Times New Roman" w:hAnsi="Times New Roman" w:cs="Times New Roman"/>
          <w:sz w:val="24"/>
          <w:szCs w:val="24"/>
        </w:rPr>
        <w:t xml:space="preserve"> году произошло за счет </w:t>
      </w:r>
      <w:r w:rsidR="00412098">
        <w:rPr>
          <w:rFonts w:ascii="Times New Roman" w:hAnsi="Times New Roman" w:cs="Times New Roman"/>
          <w:sz w:val="24"/>
          <w:szCs w:val="24"/>
        </w:rPr>
        <w:t>увеличения</w:t>
      </w:r>
      <w:r w:rsidRPr="00DB03BF">
        <w:rPr>
          <w:rFonts w:ascii="Times New Roman" w:hAnsi="Times New Roman" w:cs="Times New Roman"/>
          <w:sz w:val="24"/>
          <w:szCs w:val="24"/>
        </w:rPr>
        <w:t xml:space="preserve"> количества возбужденных дел в отношении юридических, должностных лиц в соответствии с Кодексом об административных правонарушениях Российской Федерации.</w:t>
      </w:r>
    </w:p>
    <w:p w:rsidR="00DB03BF" w:rsidRDefault="00412098" w:rsidP="00412098">
      <w:pPr>
        <w:shd w:val="clear" w:color="auto" w:fill="FFFFFF"/>
        <w:spacing w:after="75" w:line="269" w:lineRule="exact"/>
        <w:ind w:right="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308">
        <w:rPr>
          <w:rFonts w:ascii="Times New Roman" w:hAnsi="Times New Roman" w:cs="Times New Roman"/>
          <w:sz w:val="24"/>
          <w:szCs w:val="24"/>
        </w:rPr>
        <w:t>В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3C5308">
        <w:rPr>
          <w:rFonts w:ascii="Times New Roman" w:hAnsi="Times New Roman" w:cs="Times New Roman"/>
          <w:sz w:val="24"/>
          <w:szCs w:val="24"/>
        </w:rPr>
        <w:t xml:space="preserve"> году процент взыскиваемости составил </w:t>
      </w:r>
      <w:r>
        <w:rPr>
          <w:rFonts w:ascii="Times New Roman" w:hAnsi="Times New Roman" w:cs="Times New Roman"/>
          <w:sz w:val="24"/>
          <w:szCs w:val="24"/>
        </w:rPr>
        <w:t>97,7</w:t>
      </w:r>
      <w:r w:rsidRPr="003C5308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B03BF" w:rsidRPr="00DB03BF">
        <w:rPr>
          <w:rFonts w:ascii="Times New Roman" w:hAnsi="Times New Roman" w:cs="Times New Roman"/>
          <w:sz w:val="24"/>
          <w:szCs w:val="24"/>
        </w:rPr>
        <w:t>В 2020 году процент взыскиваемости составил 112,2%. Взыскиваемость более чем на 100% произошла в связи с поступлением платежей по штрафам предыдущих периодов</w:t>
      </w:r>
      <w:r w:rsidR="00330890">
        <w:rPr>
          <w:rFonts w:ascii="Times New Roman" w:hAnsi="Times New Roman" w:cs="Times New Roman"/>
          <w:sz w:val="24"/>
          <w:szCs w:val="24"/>
        </w:rPr>
        <w:t>.</w:t>
      </w:r>
    </w:p>
    <w:p w:rsidR="00B92A3E" w:rsidRDefault="00A678B8" w:rsidP="00412098">
      <w:pPr>
        <w:shd w:val="clear" w:color="auto" w:fill="FFFFFF"/>
        <w:spacing w:after="75" w:line="269" w:lineRule="exact"/>
        <w:ind w:right="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261">
        <w:rPr>
          <w:rFonts w:ascii="Times New Roman" w:hAnsi="Times New Roman" w:cs="Times New Roman"/>
          <w:sz w:val="24"/>
          <w:szCs w:val="24"/>
        </w:rPr>
        <w:t xml:space="preserve">Процент взыскиваемости </w:t>
      </w:r>
      <w:r>
        <w:rPr>
          <w:rFonts w:ascii="Times New Roman" w:hAnsi="Times New Roman" w:cs="Times New Roman"/>
          <w:sz w:val="24"/>
          <w:szCs w:val="24"/>
        </w:rPr>
        <w:t>в 2019 году составил 78%, что практически на одном уровне в сравнении с 2018 годом.</w:t>
      </w:r>
    </w:p>
    <w:p w:rsidR="00A678B8" w:rsidRDefault="00DC01E2" w:rsidP="0041209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3261">
        <w:rPr>
          <w:rFonts w:ascii="Times New Roman" w:hAnsi="Times New Roman" w:cs="Times New Roman"/>
          <w:sz w:val="24"/>
          <w:szCs w:val="24"/>
        </w:rPr>
        <w:t xml:space="preserve">Процент взыскиваемости </w:t>
      </w:r>
      <w:r w:rsidR="00DF76EE">
        <w:rPr>
          <w:rFonts w:ascii="Times New Roman" w:hAnsi="Times New Roman" w:cs="Times New Roman"/>
          <w:sz w:val="24"/>
          <w:szCs w:val="24"/>
        </w:rPr>
        <w:t xml:space="preserve">в </w:t>
      </w:r>
      <w:r w:rsidR="00343CBB">
        <w:rPr>
          <w:rFonts w:ascii="Times New Roman" w:hAnsi="Times New Roman" w:cs="Times New Roman"/>
          <w:sz w:val="24"/>
          <w:szCs w:val="24"/>
        </w:rPr>
        <w:t xml:space="preserve">2018 году составил 80%, что на 17% меньше, чем в 2017 году. В </w:t>
      </w:r>
      <w:r w:rsidR="00DF76EE">
        <w:rPr>
          <w:rFonts w:ascii="Times New Roman" w:hAnsi="Times New Roman" w:cs="Times New Roman"/>
          <w:sz w:val="24"/>
          <w:szCs w:val="24"/>
        </w:rPr>
        <w:t>2017 году составил 97%, что на  9% больше, чем в 2016году.</w:t>
      </w:r>
      <w:r w:rsidR="000B25AF">
        <w:rPr>
          <w:rFonts w:ascii="Times New Roman" w:hAnsi="Times New Roman" w:cs="Times New Roman"/>
          <w:sz w:val="24"/>
          <w:szCs w:val="24"/>
        </w:rPr>
        <w:t xml:space="preserve"> 2016 году составил 88%, что практически на одном уровне в сравнении с 2015 годом.</w:t>
      </w:r>
    </w:p>
    <w:p w:rsidR="00412098" w:rsidRPr="009879D4" w:rsidRDefault="00412098" w:rsidP="0041209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5323">
        <w:rPr>
          <w:rFonts w:ascii="Times New Roman" w:hAnsi="Times New Roman" w:cs="Times New Roman"/>
          <w:sz w:val="24"/>
          <w:szCs w:val="24"/>
        </w:rPr>
        <w:lastRenderedPageBreak/>
        <w:t>Количество используемых статей КоАП РФ при проведении контрольно-надзорных мероприятий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323">
        <w:rPr>
          <w:rFonts w:ascii="Times New Roman" w:hAnsi="Times New Roman" w:cs="Times New Roman"/>
          <w:sz w:val="24"/>
          <w:szCs w:val="24"/>
        </w:rPr>
        <w:t>в 20</w:t>
      </w:r>
      <w:r>
        <w:rPr>
          <w:rFonts w:ascii="Times New Roman" w:hAnsi="Times New Roman" w:cs="Times New Roman"/>
          <w:sz w:val="24"/>
          <w:szCs w:val="24"/>
        </w:rPr>
        <w:t>21 году увеличилось</w:t>
      </w:r>
      <w:r w:rsidRPr="00D25323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25323">
        <w:rPr>
          <w:rFonts w:ascii="Times New Roman" w:hAnsi="Times New Roman" w:cs="Times New Roman"/>
          <w:sz w:val="24"/>
          <w:szCs w:val="24"/>
        </w:rPr>
        <w:t xml:space="preserve"> состав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D25323">
        <w:rPr>
          <w:rFonts w:ascii="Times New Roman" w:hAnsi="Times New Roman" w:cs="Times New Roman"/>
          <w:sz w:val="24"/>
          <w:szCs w:val="24"/>
        </w:rPr>
        <w:t xml:space="preserve">, и составляет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D25323">
        <w:rPr>
          <w:rFonts w:ascii="Times New Roman" w:hAnsi="Times New Roman" w:cs="Times New Roman"/>
          <w:sz w:val="24"/>
          <w:szCs w:val="24"/>
        </w:rPr>
        <w:t xml:space="preserve"> состав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2532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 2020 </w:t>
      </w:r>
      <w:r w:rsidRPr="009879D4">
        <w:rPr>
          <w:rFonts w:ascii="Times New Roman" w:hAnsi="Times New Roman" w:cs="Times New Roman"/>
          <w:sz w:val="24"/>
          <w:szCs w:val="24"/>
        </w:rPr>
        <w:t>году количество при</w:t>
      </w:r>
      <w:r>
        <w:rPr>
          <w:rFonts w:ascii="Times New Roman" w:hAnsi="Times New Roman" w:cs="Times New Roman"/>
          <w:sz w:val="24"/>
          <w:szCs w:val="24"/>
        </w:rPr>
        <w:t>менимых статей КоАП составляло 18</w:t>
      </w:r>
      <w:r w:rsidRPr="009879D4">
        <w:rPr>
          <w:rFonts w:ascii="Times New Roman" w:hAnsi="Times New Roman" w:cs="Times New Roman"/>
          <w:sz w:val="24"/>
          <w:szCs w:val="24"/>
        </w:rPr>
        <w:t xml:space="preserve"> составов, в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879D4">
        <w:rPr>
          <w:rFonts w:ascii="Times New Roman" w:hAnsi="Times New Roman" w:cs="Times New Roman"/>
          <w:sz w:val="24"/>
          <w:szCs w:val="24"/>
        </w:rPr>
        <w:t xml:space="preserve"> году – 3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879D4">
        <w:rPr>
          <w:rFonts w:ascii="Times New Roman" w:hAnsi="Times New Roman" w:cs="Times New Roman"/>
          <w:sz w:val="24"/>
          <w:szCs w:val="24"/>
        </w:rPr>
        <w:t xml:space="preserve"> состава. </w:t>
      </w:r>
    </w:p>
    <w:p w:rsidR="00A01B5B" w:rsidRDefault="00412098" w:rsidP="0041209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9D4">
        <w:rPr>
          <w:rFonts w:ascii="Times New Roman" w:hAnsi="Times New Roman" w:cs="Times New Roman"/>
          <w:sz w:val="24"/>
          <w:szCs w:val="24"/>
        </w:rPr>
        <w:t>Уменьшение количества применяемых составов в сравнении с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879D4">
        <w:rPr>
          <w:rFonts w:ascii="Times New Roman" w:hAnsi="Times New Roman" w:cs="Times New Roman"/>
          <w:sz w:val="24"/>
          <w:szCs w:val="24"/>
        </w:rPr>
        <w:t xml:space="preserve"> годом произошло  в результате изменений, внесенных в Федеральный закон от 26.12.2008г №294 «О защите прав юридических лиц и индивидуальных предпринимателей…», предусматривающий с 01.01.2017г исключительно претензионный порядок обращений граждан с жалобами</w:t>
      </w:r>
      <w:proofErr w:type="gramStart"/>
      <w:r w:rsidRPr="009879D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879D4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9879D4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9879D4">
        <w:rPr>
          <w:rFonts w:ascii="Times New Roman" w:hAnsi="Times New Roman" w:cs="Times New Roman"/>
          <w:sz w:val="24"/>
          <w:szCs w:val="24"/>
        </w:rPr>
        <w:t xml:space="preserve">аблица №1). Тем самым, при поступлении обращений граждан, которыми не был соблюден порядок, установленный положениями ФЗ от 26.12.2008г №294 «О защите прав юридических лиц и индивидуальных предпринимателей…», были даны разъяснения о порядке рассмотрения заявлений и обращений в государственный орган. Законные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879D4">
        <w:rPr>
          <w:rFonts w:ascii="Times New Roman" w:hAnsi="Times New Roman" w:cs="Times New Roman"/>
          <w:sz w:val="24"/>
          <w:szCs w:val="24"/>
        </w:rPr>
        <w:t>снования для проведения надзорных мероприятий отсутствовали, соответственно, меры административного воздействия не применялись.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01E2">
        <w:rPr>
          <w:rFonts w:ascii="Times New Roman" w:hAnsi="Times New Roman" w:cs="Times New Roman"/>
          <w:sz w:val="24"/>
          <w:szCs w:val="24"/>
        </w:rPr>
        <w:t>(Таблица №4)</w:t>
      </w:r>
    </w:p>
    <w:p w:rsidR="00412098" w:rsidRDefault="00412098" w:rsidP="0041209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12098" w:rsidRDefault="00412098" w:rsidP="0041209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C01E2" w:rsidRDefault="00DC01E2" w:rsidP="0041209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№4</w:t>
      </w:r>
      <w:r w:rsidR="00343CBB">
        <w:rPr>
          <w:rFonts w:ascii="Times New Roman" w:hAnsi="Times New Roman" w:cs="Times New Roman"/>
          <w:sz w:val="24"/>
          <w:szCs w:val="24"/>
        </w:rPr>
        <w:t xml:space="preserve"> Количество применяемых составов</w:t>
      </w:r>
    </w:p>
    <w:p w:rsidR="00DC01E2" w:rsidRDefault="00DC01E2" w:rsidP="00412098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9C7B1B2" wp14:editId="2CF8EEEE">
            <wp:extent cx="4486275" cy="2428875"/>
            <wp:effectExtent l="0" t="0" r="952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32647" w:rsidRDefault="00F32647" w:rsidP="0041209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30890" w:rsidRDefault="00330890" w:rsidP="004120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4414C">
        <w:rPr>
          <w:rFonts w:ascii="Times New Roman" w:hAnsi="Times New Roman" w:cs="Times New Roman"/>
          <w:sz w:val="24"/>
          <w:szCs w:val="24"/>
        </w:rPr>
        <w:t>В 202</w:t>
      </w:r>
      <w:r w:rsidR="00412098">
        <w:rPr>
          <w:rFonts w:ascii="Times New Roman" w:hAnsi="Times New Roman" w:cs="Times New Roman"/>
          <w:sz w:val="24"/>
          <w:szCs w:val="24"/>
        </w:rPr>
        <w:t xml:space="preserve">1-2020 </w:t>
      </w:r>
      <w:proofErr w:type="spellStart"/>
      <w:r w:rsidR="00412098">
        <w:rPr>
          <w:rFonts w:ascii="Times New Roman" w:hAnsi="Times New Roman" w:cs="Times New Roman"/>
          <w:sz w:val="24"/>
          <w:szCs w:val="24"/>
        </w:rPr>
        <w:t>г.г</w:t>
      </w:r>
      <w:proofErr w:type="spellEnd"/>
      <w:r w:rsidR="00412098">
        <w:rPr>
          <w:rFonts w:ascii="Times New Roman" w:hAnsi="Times New Roman" w:cs="Times New Roman"/>
          <w:sz w:val="24"/>
          <w:szCs w:val="24"/>
        </w:rPr>
        <w:t>.</w:t>
      </w:r>
      <w:r w:rsidRPr="00A4414C">
        <w:rPr>
          <w:rFonts w:ascii="Times New Roman" w:hAnsi="Times New Roman" w:cs="Times New Roman"/>
          <w:sz w:val="24"/>
          <w:szCs w:val="24"/>
        </w:rPr>
        <w:t xml:space="preserve"> представления об устранении причин и условий, способствовавших совершению правонарушения, не выносились</w:t>
      </w:r>
    </w:p>
    <w:p w:rsidR="009C113D" w:rsidRDefault="00330890" w:rsidP="004120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В </w:t>
      </w:r>
      <w:r w:rsidR="00F32647" w:rsidRPr="0051674D">
        <w:rPr>
          <w:rFonts w:ascii="Times New Roman" w:hAnsi="Times New Roman" w:cs="Times New Roman"/>
          <w:color w:val="000000"/>
          <w:sz w:val="23"/>
          <w:szCs w:val="23"/>
        </w:rPr>
        <w:t>целях предупреждения совершения правонарушений, по результатам рассмотрения административных дел об админ</w:t>
      </w:r>
      <w:r w:rsidR="00F32647">
        <w:rPr>
          <w:rFonts w:ascii="Times New Roman" w:hAnsi="Times New Roman" w:cs="Times New Roman"/>
          <w:color w:val="000000"/>
          <w:sz w:val="23"/>
          <w:szCs w:val="23"/>
        </w:rPr>
        <w:t>истративных правонарушениях 2019</w:t>
      </w:r>
      <w:r w:rsidR="00F32647" w:rsidRPr="0051674D">
        <w:rPr>
          <w:rFonts w:ascii="Times New Roman" w:hAnsi="Times New Roman" w:cs="Times New Roman"/>
          <w:color w:val="000000"/>
          <w:sz w:val="23"/>
          <w:szCs w:val="23"/>
        </w:rPr>
        <w:t xml:space="preserve"> году</w:t>
      </w:r>
      <w:r w:rsidR="00F32647">
        <w:rPr>
          <w:rFonts w:ascii="Times New Roman" w:hAnsi="Times New Roman" w:cs="Times New Roman"/>
          <w:color w:val="000000"/>
          <w:sz w:val="23"/>
          <w:szCs w:val="23"/>
        </w:rPr>
        <w:t xml:space="preserve"> отделом</w:t>
      </w:r>
      <w:r w:rsidR="00F32647" w:rsidRPr="0051674D">
        <w:rPr>
          <w:rFonts w:ascii="Times New Roman" w:hAnsi="Times New Roman" w:cs="Times New Roman"/>
          <w:color w:val="000000"/>
          <w:sz w:val="23"/>
          <w:szCs w:val="23"/>
        </w:rPr>
        <w:t xml:space="preserve">, в адрес субъектов </w:t>
      </w:r>
      <w:r w:rsidR="00F32647">
        <w:rPr>
          <w:rFonts w:ascii="Times New Roman" w:hAnsi="Times New Roman" w:cs="Times New Roman"/>
          <w:color w:val="000000"/>
          <w:sz w:val="23"/>
          <w:szCs w:val="23"/>
        </w:rPr>
        <w:t xml:space="preserve">ответственности было внесено   35 </w:t>
      </w:r>
      <w:r w:rsidR="00F32647" w:rsidRPr="0051674D">
        <w:rPr>
          <w:rFonts w:ascii="Times New Roman" w:hAnsi="Times New Roman" w:cs="Times New Roman"/>
          <w:color w:val="000000"/>
          <w:sz w:val="23"/>
          <w:szCs w:val="23"/>
        </w:rPr>
        <w:t>представлений об устранении причин и условий, способствовавших совершению правонаруш</w:t>
      </w:r>
      <w:r w:rsidR="00F32647">
        <w:rPr>
          <w:rFonts w:ascii="Times New Roman" w:hAnsi="Times New Roman" w:cs="Times New Roman"/>
          <w:color w:val="000000"/>
          <w:sz w:val="23"/>
          <w:szCs w:val="23"/>
        </w:rPr>
        <w:t>ения, в аналогичном периоде 2018 года внесено 17 представлений</w:t>
      </w:r>
      <w:r w:rsidR="00F32647" w:rsidRPr="0051674D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330890" w:rsidRDefault="00330890" w:rsidP="004120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330890" w:rsidRDefault="00330890" w:rsidP="004120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</w:t>
      </w:r>
      <w:r w:rsidR="00412098">
        <w:rPr>
          <w:rFonts w:ascii="Times New Roman" w:hAnsi="Times New Roman" w:cs="Times New Roman"/>
          <w:sz w:val="24"/>
          <w:szCs w:val="24"/>
        </w:rPr>
        <w:t>1-2020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2098">
        <w:rPr>
          <w:rFonts w:ascii="Times New Roman" w:hAnsi="Times New Roman" w:cs="Times New Roman"/>
          <w:sz w:val="24"/>
          <w:szCs w:val="24"/>
        </w:rPr>
        <w:t>г.г</w:t>
      </w:r>
      <w:proofErr w:type="spellEnd"/>
      <w:r w:rsidR="0041209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 г. Пыть-Ях исковых заявлений не подавалось.</w:t>
      </w:r>
    </w:p>
    <w:p w:rsidR="00330890" w:rsidRPr="00F32647" w:rsidRDefault="00330890" w:rsidP="004120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9C113D" w:rsidRDefault="009C113D" w:rsidP="0041209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2019 году ТО УРПН предъявлен 1 иск о понуждении исполнения санитарного законодательства к МБОУ «СОШ №2» и Администрации 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ыть-Ях</w:t>
      </w:r>
      <w:proofErr w:type="spellEnd"/>
      <w:r>
        <w:rPr>
          <w:rFonts w:ascii="Times New Roman" w:hAnsi="Times New Roman" w:cs="Times New Roman"/>
          <w:sz w:val="24"/>
          <w:szCs w:val="24"/>
        </w:rPr>
        <w:t>. Иск удовлетворен частично.</w:t>
      </w:r>
    </w:p>
    <w:p w:rsidR="00343CBB" w:rsidRDefault="0020058D" w:rsidP="0041209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343CBB">
        <w:rPr>
          <w:rFonts w:ascii="Times New Roman" w:hAnsi="Times New Roman" w:cs="Times New Roman"/>
          <w:sz w:val="24"/>
          <w:szCs w:val="24"/>
        </w:rPr>
        <w:t>2018 году ТО УРПН предъявлено 2 иска в защиту неопределенного круга потребителей. (ООО «Домострой», ИП Рачева). Иски удовлетворены в полном объеме.</w:t>
      </w:r>
    </w:p>
    <w:p w:rsidR="009C113D" w:rsidRDefault="009C113D" w:rsidP="0041209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330890">
        <w:rPr>
          <w:rFonts w:ascii="Times New Roman" w:hAnsi="Times New Roman" w:cs="Times New Roman"/>
          <w:sz w:val="24"/>
          <w:szCs w:val="24"/>
        </w:rPr>
        <w:t>202</w:t>
      </w:r>
      <w:r w:rsidR="00412098">
        <w:rPr>
          <w:rFonts w:ascii="Times New Roman" w:hAnsi="Times New Roman" w:cs="Times New Roman"/>
          <w:sz w:val="24"/>
          <w:szCs w:val="24"/>
        </w:rPr>
        <w:t>1</w:t>
      </w:r>
      <w:r w:rsidR="0033089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2019 год</w:t>
      </w:r>
      <w:r w:rsidR="00330890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 xml:space="preserve"> заключений по делу о защите прав потребителей не давалось.</w:t>
      </w:r>
    </w:p>
    <w:p w:rsidR="00343CBB" w:rsidRPr="00ED3261" w:rsidRDefault="009C113D" w:rsidP="0041209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2018 году </w:t>
      </w:r>
      <w:r w:rsidR="00343CBB">
        <w:rPr>
          <w:rFonts w:ascii="Times New Roman" w:hAnsi="Times New Roman" w:cs="Times New Roman"/>
          <w:sz w:val="24"/>
          <w:szCs w:val="24"/>
        </w:rPr>
        <w:t>ТО УРПН дано 1 заключение в суде по делу о защите прав потребителей. В пользу потребителя присуждено 3000 рублей морального вреда. Решение суда обжаловано, не вступило в законную силу.</w:t>
      </w:r>
    </w:p>
    <w:p w:rsidR="00DC01E2" w:rsidRPr="00ED3261" w:rsidRDefault="00343CBB" w:rsidP="0041209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554A77">
        <w:rPr>
          <w:rFonts w:ascii="Times New Roman" w:hAnsi="Times New Roman" w:cs="Times New Roman"/>
          <w:sz w:val="24"/>
          <w:szCs w:val="24"/>
        </w:rPr>
        <w:t>20</w:t>
      </w:r>
      <w:r w:rsidR="00330890">
        <w:rPr>
          <w:rFonts w:ascii="Times New Roman" w:hAnsi="Times New Roman" w:cs="Times New Roman"/>
          <w:sz w:val="24"/>
          <w:szCs w:val="24"/>
        </w:rPr>
        <w:t>2</w:t>
      </w:r>
      <w:r w:rsidR="00412098">
        <w:rPr>
          <w:rFonts w:ascii="Times New Roman" w:hAnsi="Times New Roman" w:cs="Times New Roman"/>
          <w:sz w:val="24"/>
          <w:szCs w:val="24"/>
        </w:rPr>
        <w:t>1</w:t>
      </w:r>
      <w:r w:rsidR="00554A77">
        <w:rPr>
          <w:rFonts w:ascii="Times New Roman" w:hAnsi="Times New Roman" w:cs="Times New Roman"/>
          <w:sz w:val="24"/>
          <w:szCs w:val="24"/>
        </w:rPr>
        <w:t xml:space="preserve">-2018 </w:t>
      </w:r>
      <w:proofErr w:type="spellStart"/>
      <w:r w:rsidR="00554A77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554A77">
        <w:rPr>
          <w:rFonts w:ascii="Times New Roman" w:hAnsi="Times New Roman" w:cs="Times New Roman"/>
          <w:sz w:val="24"/>
          <w:szCs w:val="24"/>
        </w:rPr>
        <w:t>.г</w:t>
      </w:r>
      <w:proofErr w:type="spellEnd"/>
      <w:proofErr w:type="gramEnd"/>
      <w:r w:rsidR="00E82C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постановлений</w:t>
      </w:r>
      <w:r w:rsidR="00DC01E2" w:rsidRPr="00ED3261">
        <w:rPr>
          <w:rFonts w:ascii="Times New Roman" w:hAnsi="Times New Roman" w:cs="Times New Roman"/>
          <w:sz w:val="24"/>
          <w:szCs w:val="24"/>
        </w:rPr>
        <w:t xml:space="preserve"> о направлении в правоохранительные органы материалов для возбуждения уголовных дел не направлялись.</w:t>
      </w:r>
    </w:p>
    <w:p w:rsidR="00DC01E2" w:rsidRPr="00ED3261" w:rsidRDefault="00DC01E2" w:rsidP="0041209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6DF4" w:rsidRDefault="00756DF4" w:rsidP="00412098">
      <w:pPr>
        <w:ind w:firstLine="567"/>
        <w:jc w:val="both"/>
      </w:pPr>
    </w:p>
    <w:sectPr w:rsidR="00756DF4" w:rsidSect="006E2AED">
      <w:footerReference w:type="default" r:id="rId13"/>
      <w:pgSz w:w="11906" w:h="16838"/>
      <w:pgMar w:top="426" w:right="850" w:bottom="426" w:left="993" w:header="708" w:footer="708" w:gutter="0"/>
      <w:pgNumType w:start="1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146" w:rsidRDefault="00D53146" w:rsidP="008449F8">
      <w:pPr>
        <w:spacing w:after="0" w:line="240" w:lineRule="auto"/>
      </w:pPr>
      <w:r>
        <w:separator/>
      </w:r>
    </w:p>
  </w:endnote>
  <w:endnote w:type="continuationSeparator" w:id="0">
    <w:p w:rsidR="00D53146" w:rsidRDefault="00D53146" w:rsidP="00844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0000927"/>
      <w:docPartObj>
        <w:docPartGallery w:val="Page Numbers (Bottom of Page)"/>
        <w:docPartUnique/>
      </w:docPartObj>
    </w:sdtPr>
    <w:sdtEndPr/>
    <w:sdtContent>
      <w:p w:rsidR="008449F8" w:rsidRDefault="008449F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0D36">
          <w:rPr>
            <w:noProof/>
          </w:rPr>
          <w:t>151</w:t>
        </w:r>
        <w:r>
          <w:fldChar w:fldCharType="end"/>
        </w:r>
      </w:p>
    </w:sdtContent>
  </w:sdt>
  <w:p w:rsidR="008449F8" w:rsidRDefault="008449F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146" w:rsidRDefault="00D53146" w:rsidP="008449F8">
      <w:pPr>
        <w:spacing w:after="0" w:line="240" w:lineRule="auto"/>
      </w:pPr>
      <w:r>
        <w:separator/>
      </w:r>
    </w:p>
  </w:footnote>
  <w:footnote w:type="continuationSeparator" w:id="0">
    <w:p w:rsidR="00D53146" w:rsidRDefault="00D53146" w:rsidP="008449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9A"/>
    <w:rsid w:val="0003087E"/>
    <w:rsid w:val="00047FAB"/>
    <w:rsid w:val="000560A8"/>
    <w:rsid w:val="000A12EC"/>
    <w:rsid w:val="000B25AF"/>
    <w:rsid w:val="000D7F23"/>
    <w:rsid w:val="0014728C"/>
    <w:rsid w:val="001B0A1B"/>
    <w:rsid w:val="0020058D"/>
    <w:rsid w:val="002D7E83"/>
    <w:rsid w:val="002F7DBD"/>
    <w:rsid w:val="00330890"/>
    <w:rsid w:val="00343CBB"/>
    <w:rsid w:val="00391062"/>
    <w:rsid w:val="003B15D1"/>
    <w:rsid w:val="003C751F"/>
    <w:rsid w:val="00412098"/>
    <w:rsid w:val="00473528"/>
    <w:rsid w:val="004C52F7"/>
    <w:rsid w:val="00554A77"/>
    <w:rsid w:val="005B3A1D"/>
    <w:rsid w:val="005E31B8"/>
    <w:rsid w:val="00601857"/>
    <w:rsid w:val="00623E7E"/>
    <w:rsid w:val="00630B3C"/>
    <w:rsid w:val="00652372"/>
    <w:rsid w:val="006524FA"/>
    <w:rsid w:val="00667D7F"/>
    <w:rsid w:val="00690DBD"/>
    <w:rsid w:val="00697CA5"/>
    <w:rsid w:val="006B5123"/>
    <w:rsid w:val="006E2AED"/>
    <w:rsid w:val="00740EAD"/>
    <w:rsid w:val="007439CF"/>
    <w:rsid w:val="00756DF4"/>
    <w:rsid w:val="007F4DEC"/>
    <w:rsid w:val="0081519E"/>
    <w:rsid w:val="00823CFB"/>
    <w:rsid w:val="008307BE"/>
    <w:rsid w:val="008449F8"/>
    <w:rsid w:val="00853DFF"/>
    <w:rsid w:val="00866B6A"/>
    <w:rsid w:val="008D2A34"/>
    <w:rsid w:val="008F06B2"/>
    <w:rsid w:val="009045D7"/>
    <w:rsid w:val="00926A28"/>
    <w:rsid w:val="00932C3E"/>
    <w:rsid w:val="00950C10"/>
    <w:rsid w:val="00964F94"/>
    <w:rsid w:val="009C113D"/>
    <w:rsid w:val="009F38CF"/>
    <w:rsid w:val="00A01B5B"/>
    <w:rsid w:val="00A0463D"/>
    <w:rsid w:val="00A2199A"/>
    <w:rsid w:val="00A67855"/>
    <w:rsid w:val="00A678B8"/>
    <w:rsid w:val="00AB4AD8"/>
    <w:rsid w:val="00AE3136"/>
    <w:rsid w:val="00AE465F"/>
    <w:rsid w:val="00B2358E"/>
    <w:rsid w:val="00B838C7"/>
    <w:rsid w:val="00B92A3E"/>
    <w:rsid w:val="00B977FF"/>
    <w:rsid w:val="00BA218F"/>
    <w:rsid w:val="00BA2C85"/>
    <w:rsid w:val="00BB18BA"/>
    <w:rsid w:val="00BC28A0"/>
    <w:rsid w:val="00BC7B59"/>
    <w:rsid w:val="00CB5418"/>
    <w:rsid w:val="00D01C86"/>
    <w:rsid w:val="00D10D36"/>
    <w:rsid w:val="00D3239A"/>
    <w:rsid w:val="00D35A90"/>
    <w:rsid w:val="00D53146"/>
    <w:rsid w:val="00D94E64"/>
    <w:rsid w:val="00DB03BF"/>
    <w:rsid w:val="00DC01E2"/>
    <w:rsid w:val="00DF76EE"/>
    <w:rsid w:val="00E26D22"/>
    <w:rsid w:val="00E82CB0"/>
    <w:rsid w:val="00E868FA"/>
    <w:rsid w:val="00EA0552"/>
    <w:rsid w:val="00F23B71"/>
    <w:rsid w:val="00F32647"/>
    <w:rsid w:val="00F37EDC"/>
    <w:rsid w:val="00F650FA"/>
    <w:rsid w:val="00F97B9A"/>
    <w:rsid w:val="00FC342E"/>
    <w:rsid w:val="00FF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4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463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35A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A12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844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449F8"/>
  </w:style>
  <w:style w:type="paragraph" w:styleId="a8">
    <w:name w:val="footer"/>
    <w:basedOn w:val="a"/>
    <w:link w:val="a9"/>
    <w:uiPriority w:val="99"/>
    <w:unhideWhenUsed/>
    <w:rsid w:val="00844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449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4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463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35A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A12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844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449F8"/>
  </w:style>
  <w:style w:type="paragraph" w:styleId="a8">
    <w:name w:val="footer"/>
    <w:basedOn w:val="a"/>
    <w:link w:val="a9"/>
    <w:uiPriority w:val="99"/>
    <w:unhideWhenUsed/>
    <w:rsid w:val="00844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44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2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29368/08b3ecbcdc9a360ad1dc314150a6328886703356/" TargetMode="External"/><Relationship Id="rId12" Type="http://schemas.openxmlformats.org/officeDocument/2006/relationships/chart" Target="charts/chart5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hPercent val="82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4028776978417265"/>
          <c:y val="4.9450549450549448E-2"/>
          <c:w val="0.6079136690647482"/>
          <c:h val="0.8461538461538461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9999FF"/>
            </a:solidFill>
            <a:ln w="12566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Sheet1!$B$1:$B$1</c:f>
              <c:strCache>
                <c:ptCount val="1"/>
                <c:pt idx="0">
                  <c:v>Количество составленных протоколов</c:v>
                </c:pt>
              </c:strCache>
            </c:strRef>
          </c:cat>
          <c:val>
            <c:numRef>
              <c:f>Sheet1!$B$2:$B$2</c:f>
              <c:numCache>
                <c:formatCode>General</c:formatCode>
                <c:ptCount val="1"/>
                <c:pt idx="0">
                  <c:v>155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993366"/>
            </a:solidFill>
            <a:ln w="12566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Sheet1!$B$1:$B$1</c:f>
              <c:strCache>
                <c:ptCount val="1"/>
                <c:pt idx="0">
                  <c:v>Количество составленных протоколов</c:v>
                </c:pt>
              </c:strCache>
            </c:strRef>
          </c:cat>
          <c:val>
            <c:numRef>
              <c:f>Sheet1!$B$3:$B$3</c:f>
              <c:numCache>
                <c:formatCode>General</c:formatCode>
                <c:ptCount val="1"/>
                <c:pt idx="0">
                  <c:v>21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FFFFCC"/>
            </a:solidFill>
            <a:ln w="12566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Sheet1!$B$1:$B$1</c:f>
              <c:strCache>
                <c:ptCount val="1"/>
                <c:pt idx="0">
                  <c:v>Количество составленных протоколов</c:v>
                </c:pt>
              </c:strCache>
            </c:strRef>
          </c:cat>
          <c:val>
            <c:numRef>
              <c:f>Sheet1!$B$4:$B$4</c:f>
              <c:numCache>
                <c:formatCode>General</c:formatCode>
                <c:ptCount val="1"/>
                <c:pt idx="0">
                  <c:v>40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81057664"/>
        <c:axId val="83075072"/>
        <c:axId val="0"/>
      </c:bar3DChart>
      <c:catAx>
        <c:axId val="810576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4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2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83075072"/>
        <c:crosses val="autoZero"/>
        <c:auto val="1"/>
        <c:lblAlgn val="ctr"/>
        <c:lblOffset val="100"/>
        <c:noMultiLvlLbl val="0"/>
      </c:catAx>
      <c:valAx>
        <c:axId val="83075072"/>
        <c:scaling>
          <c:orientation val="minMax"/>
        </c:scaling>
        <c:delete val="0"/>
        <c:axPos val="l"/>
        <c:majorGridlines>
          <c:spPr>
            <a:ln w="3142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4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2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81057664"/>
        <c:crosses val="autoZero"/>
        <c:crossBetween val="between"/>
      </c:valAx>
    </c:plotArea>
    <c:legend>
      <c:legendPos val="r"/>
      <c:layout/>
      <c:overlay val="0"/>
      <c:spPr>
        <a:noFill/>
        <a:ln w="3142">
          <a:solidFill>
            <a:srgbClr val="000000"/>
          </a:solidFill>
          <a:prstDash val="solid"/>
        </a:ln>
      </c:spPr>
      <c:txPr>
        <a:bodyPr/>
        <a:lstStyle/>
        <a:p>
          <a:pPr>
            <a:defRPr sz="727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792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view3D>
      <c:rotX val="15"/>
      <c:rotY val="0"/>
      <c:rAngAx val="1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вынесенных постановлений</c:v>
                </c:pt>
              </c:strCache>
            </c:strRef>
          </c:tx>
          <c:cat>
            <c:numRef>
              <c:f>Лист1!$A$2:$A$4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189</c:v>
                </c:pt>
                <c:pt idx="1">
                  <c:v>45</c:v>
                </c:pt>
                <c:pt idx="2">
                  <c:v>52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"/>
          <c:y val="0.05"/>
          <c:w val="0.578125"/>
          <c:h val="0.8388888888888889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9999FF"/>
            </a:solidFill>
            <a:ln w="12696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Sheet1!$B$2:$B$2</c:f>
              <c:numCache>
                <c:formatCode>General</c:formatCode>
                <c:ptCount val="1"/>
                <c:pt idx="0">
                  <c:v>1683.3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993366"/>
            </a:solidFill>
            <a:ln w="12696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Sheet1!$B$3:$B$3</c:f>
              <c:numCache>
                <c:formatCode>General</c:formatCode>
                <c:ptCount val="1"/>
                <c:pt idx="0">
                  <c:v>212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FFFFCC"/>
            </a:solidFill>
            <a:ln w="12696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Sheet1!$B$4:$B$4</c:f>
              <c:numCache>
                <c:formatCode>#,##0</c:formatCode>
                <c:ptCount val="1"/>
                <c:pt idx="0">
                  <c:v>279.5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0702592"/>
        <c:axId val="90704896"/>
      </c:barChart>
      <c:catAx>
        <c:axId val="907025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90704896"/>
        <c:crosses val="autoZero"/>
        <c:auto val="1"/>
        <c:lblAlgn val="ctr"/>
        <c:lblOffset val="100"/>
        <c:noMultiLvlLbl val="0"/>
      </c:catAx>
      <c:valAx>
        <c:axId val="90704896"/>
        <c:scaling>
          <c:orientation val="minMax"/>
        </c:scaling>
        <c:delete val="0"/>
        <c:axPos val="l"/>
        <c:majorGridlines>
          <c:spPr>
            <a:ln w="3174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90702592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125"/>
          <c:y val="0.33888888888888891"/>
          <c:w val="7.585331948229225E-2"/>
          <c:h val="0.1881440768428464"/>
        </c:manualLayout>
      </c:layout>
      <c:overlay val="0"/>
      <c:spPr>
        <a:noFill/>
        <a:ln w="3174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/>
      <c:bar3DChart>
        <c:barDir val="col"/>
        <c:grouping val="clustered"/>
        <c:varyColors val="0"/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36866304"/>
        <c:axId val="37539840"/>
        <c:axId val="0"/>
      </c:bar3DChart>
      <c:catAx>
        <c:axId val="36866304"/>
        <c:scaling>
          <c:orientation val="minMax"/>
        </c:scaling>
        <c:delete val="0"/>
        <c:axPos val="b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37539840"/>
        <c:crosses val="autoZero"/>
        <c:auto val="1"/>
        <c:lblAlgn val="ctr"/>
        <c:lblOffset val="100"/>
        <c:tickMarkSkip val="1"/>
        <c:noMultiLvlLbl val="0"/>
      </c:catAx>
      <c:valAx>
        <c:axId val="37539840"/>
        <c:scaling>
          <c:orientation val="minMax"/>
        </c:scaling>
        <c:delete val="0"/>
        <c:axPos val="l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36866304"/>
        <c:crosses val="autoZero"/>
        <c:crossBetween val="between"/>
      </c:valAx>
      <c:spPr>
        <a:noFill/>
        <a:ln w="25397">
          <a:noFill/>
        </a:ln>
      </c:spPr>
    </c:plotArea>
    <c:legend>
      <c:legendPos val="r"/>
      <c:layout>
        <c:manualLayout>
          <c:xMode val="edge"/>
          <c:yMode val="edge"/>
          <c:x val="0.80575539568345322"/>
          <c:y val="0.31318681318681318"/>
          <c:w val="0.17985611510791366"/>
          <c:h val="0.37912087912087911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Составы правонарушений</c:v>
                </c:pt>
              </c:strCache>
            </c:strRef>
          </c:tx>
          <c:cat>
            <c:numRef>
              <c:f>Лист1!$A$2:$A$4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30</c:v>
                </c:pt>
                <c:pt idx="1">
                  <c:v>18</c:v>
                </c:pt>
                <c:pt idx="2">
                  <c:v>22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6</Pages>
  <Words>1696</Words>
  <Characters>9669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87</cp:revision>
  <dcterms:created xsi:type="dcterms:W3CDTF">2016-02-02T10:01:00Z</dcterms:created>
  <dcterms:modified xsi:type="dcterms:W3CDTF">2022-03-03T11:38:00Z</dcterms:modified>
</cp:coreProperties>
</file>