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CA" w:rsidRPr="00DB65CA" w:rsidRDefault="00DB65CA" w:rsidP="00DB65CA">
      <w:pPr>
        <w:widowControl w:val="0"/>
        <w:autoSpaceDE w:val="0"/>
        <w:autoSpaceDN w:val="0"/>
        <w:jc w:val="right"/>
        <w:outlineLvl w:val="0"/>
        <w:rPr>
          <w:color w:val="FF0000"/>
          <w:sz w:val="28"/>
          <w:szCs w:val="28"/>
        </w:rPr>
      </w:pPr>
      <w:r w:rsidRPr="00DB65CA">
        <w:rPr>
          <w:sz w:val="28"/>
          <w:szCs w:val="28"/>
        </w:rPr>
        <w:t xml:space="preserve">Приложение </w:t>
      </w:r>
      <w:r w:rsidRPr="00DB65CA">
        <w:rPr>
          <w:color w:val="000000" w:themeColor="text1"/>
          <w:sz w:val="28"/>
          <w:szCs w:val="28"/>
        </w:rPr>
        <w:t>№ 5</w:t>
      </w:r>
    </w:p>
    <w:p w:rsidR="00DB65CA" w:rsidRPr="00DB65CA" w:rsidRDefault="00DB65CA" w:rsidP="00DB65CA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DB65CA">
        <w:rPr>
          <w:color w:val="000000" w:themeColor="text1"/>
          <w:sz w:val="28"/>
          <w:szCs w:val="28"/>
        </w:rPr>
        <w:t>к постановлению администрации</w:t>
      </w:r>
    </w:p>
    <w:p w:rsidR="00DB65CA" w:rsidRPr="00DB65CA" w:rsidRDefault="00DB65CA" w:rsidP="00DB65CA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DB65CA">
        <w:rPr>
          <w:color w:val="000000" w:themeColor="text1"/>
          <w:sz w:val="28"/>
          <w:szCs w:val="28"/>
        </w:rPr>
        <w:t>города Пыть-Яха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4"/>
          <w:szCs w:val="24"/>
        </w:rPr>
        <w:tab/>
      </w:r>
      <w:r w:rsidRPr="00DB65CA">
        <w:rPr>
          <w:sz w:val="28"/>
          <w:szCs w:val="28"/>
        </w:rPr>
        <w:t>от 29.08.2023 № 244-па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1527"/>
      <w:bookmarkEnd w:id="0"/>
      <w:r w:rsidRPr="00DB65CA">
        <w:rPr>
          <w:sz w:val="24"/>
          <w:szCs w:val="24"/>
        </w:rPr>
        <w:t>ФОРМА</w:t>
      </w:r>
    </w:p>
    <w:p w:rsidR="00DB65CA" w:rsidRPr="00DB65CA" w:rsidRDefault="00DB65CA" w:rsidP="00DB65C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B65CA">
        <w:rPr>
          <w:sz w:val="24"/>
          <w:szCs w:val="24"/>
        </w:rPr>
        <w:t>заключения об оценке регулирующего воздействия проекта</w:t>
      </w:r>
    </w:p>
    <w:p w:rsidR="00DB65CA" w:rsidRPr="00DB65CA" w:rsidRDefault="00DB65CA" w:rsidP="00DB65C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B65CA">
        <w:rPr>
          <w:sz w:val="24"/>
          <w:szCs w:val="24"/>
        </w:rPr>
        <w:t>муниципального нормативного правового акта</w:t>
      </w:r>
    </w:p>
    <w:p w:rsidR="00DB65CA" w:rsidRPr="00DB65CA" w:rsidRDefault="00DB65CA" w:rsidP="00DB65C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_________________  (указать  структурное  подразделение органа местного самоуправления  муниципального  образования),  ответственное  за  внедрение оценки  регулирующего  воздействия  в  муниципальном  образовании  (далее - уполномоченный  орган),  в  соответствии  с  </w:t>
      </w:r>
      <w:hyperlink w:anchor="P138" w:history="1">
        <w:r w:rsidRPr="00DB65CA">
          <w:rPr>
            <w:color w:val="0000FF"/>
            <w:sz w:val="24"/>
            <w:szCs w:val="24"/>
          </w:rPr>
          <w:t>пунктом  13</w:t>
        </w:r>
      </w:hyperlink>
      <w:r w:rsidRPr="00DB65CA">
        <w:rPr>
          <w:sz w:val="24"/>
          <w:szCs w:val="24"/>
        </w:rPr>
        <w:t xml:space="preserve"> Порядка проведения оценки   регулирующего   воздействия   проектов  муниципальных  нормативных правовых  актов или принятых муниципальных    нормативных   правовых   актов,   затрагивающих   вопросы, осуществления  предпринимательской,  инвестиционной  и  иной  экономической деятельности,  утвержденного  __________  (указать наименование и реквизиты муниципального  нормативного  правового акта) (далее - Порядок), рассмотрев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проект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__________________________________________________________________________,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пояснительную  записку  к  нему,  сводный  отчет  об  оценке  регулирующего воздействия  (далее  -  ОРВ)  проекта муниципального нормативного правового акта,  и  свод  предложений,  содержащий результаты публичных консультаций, подготовленные ___________________________________________________________,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                         (наименование регулирующего органа)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сообщает следующее.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Вариант 1 &lt;4&gt;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Проект  муниципального  нормативного  правового акта направлен регулирующим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органом для подготовки настоящего заключения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(впервые/повторно)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(информация   о   предшествующей   подготовке  заключений  об  ОРВ  проекта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муниципального нормативного правового акта)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(основные  положения  предлагаемого правового регулирования, содержащиеся в сводном отчете, выводы регулирующего органа об обоснованности предлагаемого правового регулирования)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Проект    муниципального    нормативного    правового    акта   отнесен   к________________________ степени регулирующего воздействия. (высокой/средней/низкой)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(приводится  обоснование  отнесения  проекта  нормативного правового акта к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определенной степени регулирующего воздействия)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Информация  об  ОРВ  проекта  муниципального  нормативного  правового  акта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размещена  регулирующим  органом  на  портале проектов нормативных правовых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актов "____" ____________ 20___ года.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Регулирующим  органом  проведены  публичные  консультации по проекту акта в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период  с  "____"  __________  20___ года по "____" ___________ 20___ года.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(анализ   ключевых   выводов   и   результатов   расчетов,   представленных регулирующим  органом в соответствующих разделах сводного отчета, обобщение и   оценка   результатов   публичных  консультаций,  анализ  опыта  решения аналогичных  проблем в других субъектах Российской Федерации, в том числе в автономном    округе,   международный   опыт   в   соответствующих   сферах деятельности)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По  результатам рассмотрения представленных документов установлено, что при подготовке  проекта муниципального нормативного правового акта регулирующим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органом: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а)         не         соблюден         порядок        проведения        ОРВ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__________________________________________________________________________;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  (указываются невыполненные процедуры, предусмотренные Порядком)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б) информация, представленная в сводном отчете о результатах проведения ОРВ проекта   акта,   своде   предложений   по   результатам   проведения  ОРВ, пояснительной  записке свидетельствует о некачественном проведении процедур ОРВ,  а  также  подготовки  сводного  отчета  о  результатах проведения ОРВ проекта   муниципального  нормативного  правового  акта,  и  (или)  выводы, сделанные в сводном отчете, являются необоснованными относительно вводимого государственного  регулирования и позиции участников публичных консультаций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(указываются недостатки, допущенные при составлении сводного отчета и (или)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проведении ОРВ)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в)     публичные     консультации     были    организованы    некачественно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(указываются нарушения, допущенные регулирующим органом - отсутствие мнений участников  публичных  консультаций  и (или) не были направлены или не всем направлены  уведомления  о  проведении  публичных  консультаций  по проекту муниципального нормативного правового акта, либо нарушены сроки уведомления заинтересованных   лиц  о  проведении  публичных  консультаций  по  проекту муниципального  нормативного  правового  акта и результатах рассмотрения их мнений, сроки размещения свода предложений)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г) в проекте муниципального нормативного правового акта выявлены положения, вводящие  избыточные  обязанности,  запреты  и  ограничения  для  субъектов предпринимательской,  инвестиционной  и иной экономической деятельности или способствующие их введению, а также положения, способствующие возникновению необоснованных  расходов  субъектов  предпринимательской,  инвестиционной и иной экономической деятельности и бюджета муниципального образования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(указываются выявленные положения)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Вывод:  проект  муниципального  нормативного  правового  акта  остается без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согласования  и  подлежит  направлению  в  адрес уполномоченного органа для повторного   проведения   процедур,  предусмотренных  Порядком,  начиная  с соответствующей   невыполненной   или   выполненной   ненадлежащим  образом процедуры.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lastRenderedPageBreak/>
        <w:t>Предлагается: 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(указываются   предложения   и   мнения   относительно  обоснований  выбора предлагаемого регулирующим органом варианта правового регулирования, оценка эффективности  правового  регулирования  и  иные  замечания уполномоченного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органа)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Вариант 2 &lt;5&gt;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Проект муниципального  нормативного  правового акта направлен регулирующим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органом         для         подготовки         настоящего        заключения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(впервые/повторно)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(информация   о   предшествующей   подготовке  заключений  об  ОРВ  проекта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муниципального нормативного правового акта)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(основные  положения  предлагаемого правового регулирования, содержащиеся в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сводном  отчете выводы регулирующего органа об обоснованности предлагаемого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правового регулирования)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Проект    муниципального    нормативного    правового    акта   отнесен   к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 степени регулирующего воздействия.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(высокой/средней/низкой)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(приводится   обоснование  отнесения  проекта  муниципального  нормативного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правового акта к определенной степени регулирующего воздействия)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Информация  об  ОРВ  проекта  муниципального  нормативного  правового  акта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размещена  регулирующим  органом  на  портале проектов нормативных правовых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актов "____" ____________ 20___ года.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Регулирующим   органом   проведены   публичные   консультации   по  проекту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муниципального  нормативного  правового  акта в период с "____" 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20___ года по "____" ____________ 20___ года.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(анализ   ключевых   выводов   и   результатов   расчетов,   представленных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регулирующим  органом в соответствующих разделах сводного отчета, обобщение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и   оценка   результатов   публичных  консультаций,  анализ  опыта  решения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аналогичных  проблем в других субъектах Российской Федерации, в том числе в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автономном    округе,   международный   опыт   в   соответствующих   сферах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деятельности)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По  результатам рассмотрения представленных документов установлено, что при подготовке  проекта  муниципального  нормативного правового акта процедуры, предусмотренные Порядком, регулирующим органом соблюдены. На  основе  проведенной  ОРВ  проекта муниципального нормативного правового акта  с  учетом  информации,  представленной регулирующим органом в сводном отчете  о  результатах  проведения  ОРВ,  своде  предложений по результатам публичных  консультаций,  пояснительной  записке  к  проекту муниципального нормативного   правового  акта  уполномоченным  органом  сделаны  следующие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выводы: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(вывод   о   наличии   либо   отсутствии   положений,  вводящих  избыточные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обязанности,  запреты  и  ограничения  для  субъектов  предпринимательской, </w:t>
      </w:r>
      <w:r w:rsidRPr="00DB65CA">
        <w:rPr>
          <w:sz w:val="24"/>
          <w:szCs w:val="24"/>
        </w:rPr>
        <w:lastRenderedPageBreak/>
        <w:t>инвестиционной  и  иной  экономической  деятельности  или способствующих их введению,  а  также  положений,  приводящих  к возникновению необоснованных расходов субъектов предпринимательской, инвестиционной и иной экономической деятельности, а также бюджета муниципального образования)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___________________________________________________________________________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__________________________________________________________________________.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(иные замечания, предложения и оценка эффективности правового регулирования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уполномоченного органа)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Указание (при наличии) на приложения.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Должность, подпись, Ф.И.О. лица,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уполномоченного утверждать заключения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--------------------------------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&lt;4&gt;  В случае, если выявлено несоблюдение регулирующим органом процедур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>ОРВ  или  сводный отчет о результатах проведения ОРВ проекта муниципального нормативного  правового  акта,  свод  предложений и пояснительная записка к проекту  составлены  некорректно,  либо публичные консультации организованы некачественно,  что  позволяет  поставить  под  сомнение процедуру ОРВ, или выявлены  положения, вводящие избыточные обязанности, запреты и ограничения для  субъектов  предпринимательской,  инвестиционной  и  иной экономической деятельности   или   способствующие   их   введению,   а  также  положения, способствующие     возникновению    необоснованных    расходов    субъектов предпринимательской,  инвестиционной  и  иной  экономической деятельности и бюджета муниципального образования.</w:t>
      </w:r>
    </w:p>
    <w:p w:rsidR="00DB65CA" w:rsidRPr="00DB65CA" w:rsidRDefault="00DB65CA" w:rsidP="00DB65C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B65CA">
        <w:rPr>
          <w:sz w:val="24"/>
          <w:szCs w:val="24"/>
        </w:rPr>
        <w:t xml:space="preserve">    &lt;5&gt;  В  случае,  если несоблюдение регулирующим органом процедур ОРВ не выявлено, сводный отчет о результатах проведения ОРВ проекта муниципального нормативного  правового  акта,  свод  предложений и пояснительная записка к проекту   составлены  в  соответствии  с  предъявляемыми  требованиями,  не выявлены  положения, вводящие избыточные обязанности, запреты и ограничения для  субъектов  предпринимательской,  инвестиционной  и  иной экономической деятельности   или   способствующие   их   введению,   а  также  положения, способствующие     возникновению    необоснованных    расходов    субъектов предпринимательской,  инвестиционной  и  иной  экономической деятельности и бюджета муниципального образования.</w:t>
      </w:r>
    </w:p>
    <w:p w:rsidR="00EF5BEA" w:rsidRPr="00CC292A" w:rsidRDefault="00EF5BEA" w:rsidP="00DB65CA">
      <w:pPr>
        <w:rPr>
          <w:b/>
          <w:sz w:val="28"/>
          <w:szCs w:val="28"/>
        </w:rPr>
      </w:pPr>
      <w:bookmarkStart w:id="1" w:name="_GoBack"/>
      <w:bookmarkEnd w:id="1"/>
    </w:p>
    <w:p w:rsidR="00EF5BEA" w:rsidRPr="00CC292A" w:rsidRDefault="00EF5BEA" w:rsidP="00EF5BEA">
      <w:pPr>
        <w:ind w:firstLine="567"/>
        <w:rPr>
          <w:b/>
          <w:sz w:val="28"/>
          <w:szCs w:val="28"/>
        </w:rPr>
      </w:pPr>
    </w:p>
    <w:p w:rsidR="00EF5BEA" w:rsidRPr="00CC292A" w:rsidRDefault="00EF5BEA" w:rsidP="00EF5BEA">
      <w:pPr>
        <w:ind w:firstLine="567"/>
        <w:rPr>
          <w:b/>
          <w:sz w:val="28"/>
          <w:szCs w:val="28"/>
        </w:rPr>
      </w:pPr>
    </w:p>
    <w:p w:rsidR="00EF5BEA" w:rsidRPr="00CC292A" w:rsidRDefault="00EF5BEA" w:rsidP="00EF5BEA">
      <w:pPr>
        <w:ind w:firstLine="567"/>
        <w:rPr>
          <w:b/>
          <w:sz w:val="28"/>
          <w:szCs w:val="28"/>
        </w:rPr>
      </w:pPr>
    </w:p>
    <w:p w:rsidR="00EF5BEA" w:rsidRPr="00CC292A" w:rsidRDefault="00EF5BEA" w:rsidP="00EF5BEA">
      <w:pPr>
        <w:ind w:firstLine="709"/>
        <w:jc w:val="right"/>
        <w:rPr>
          <w:sz w:val="28"/>
          <w:szCs w:val="28"/>
        </w:rPr>
      </w:pPr>
    </w:p>
    <w:p w:rsidR="00EF5BEA" w:rsidRPr="00CC292A" w:rsidRDefault="00EF5BEA" w:rsidP="00EF5BEA">
      <w:pPr>
        <w:ind w:firstLine="709"/>
        <w:jc w:val="right"/>
        <w:rPr>
          <w:sz w:val="28"/>
          <w:szCs w:val="28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D9" w:rsidRDefault="006D12D9" w:rsidP="00EF5BEA">
      <w:r>
        <w:separator/>
      </w:r>
    </w:p>
  </w:endnote>
  <w:endnote w:type="continuationSeparator" w:id="0">
    <w:p w:rsidR="006D12D9" w:rsidRDefault="006D12D9" w:rsidP="00EF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D9" w:rsidRDefault="006D12D9" w:rsidP="00EF5BEA">
      <w:r>
        <w:separator/>
      </w:r>
    </w:p>
  </w:footnote>
  <w:footnote w:type="continuationSeparator" w:id="0">
    <w:p w:rsidR="006D12D9" w:rsidRDefault="006D12D9" w:rsidP="00EF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52"/>
    <w:rsid w:val="00024852"/>
    <w:rsid w:val="001D2466"/>
    <w:rsid w:val="0026515D"/>
    <w:rsid w:val="00571DA2"/>
    <w:rsid w:val="006D12D9"/>
    <w:rsid w:val="006D4BEF"/>
    <w:rsid w:val="00831635"/>
    <w:rsid w:val="00965A51"/>
    <w:rsid w:val="009D4223"/>
    <w:rsid w:val="00CA0694"/>
    <w:rsid w:val="00DB65CA"/>
    <w:rsid w:val="00E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E587-AEDE-44E2-B54C-1FB10E94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F5BEA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EF5BEA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EF5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2020-01-13T09:26:00Z</dcterms:created>
  <dcterms:modified xsi:type="dcterms:W3CDTF">2023-09-07T05:21:00Z</dcterms:modified>
</cp:coreProperties>
</file>