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0B" w:rsidRPr="00D12D05" w:rsidRDefault="00EB7C0B" w:rsidP="00EB7C0B">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CC412D">
        <w:rPr>
          <w:rFonts w:ascii="Times New Roman" w:hAnsi="Times New Roman"/>
          <w:sz w:val="28"/>
          <w:szCs w:val="28"/>
        </w:rPr>
        <w:t>5</w:t>
      </w:r>
    </w:p>
    <w:p w:rsidR="00EB7C0B" w:rsidRPr="00D12D05" w:rsidRDefault="00EB7C0B" w:rsidP="00EB7C0B">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EB7C0B" w:rsidRPr="00D12D05" w:rsidRDefault="00EB7C0B" w:rsidP="00EB7C0B">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_____</w:t>
      </w:r>
    </w:p>
    <w:p w:rsidR="00EB7C0B" w:rsidRDefault="00EB7C0B" w:rsidP="00EB7C0B">
      <w:pPr>
        <w:spacing w:after="0" w:line="240" w:lineRule="auto"/>
        <w:jc w:val="right"/>
        <w:rPr>
          <w:rFonts w:ascii="Times New Roman" w:hAnsi="Times New Roman"/>
          <w:sz w:val="28"/>
          <w:szCs w:val="28"/>
        </w:rPr>
      </w:pPr>
    </w:p>
    <w:p w:rsidR="00726A26" w:rsidRPr="00CD7EE1" w:rsidRDefault="00EB7C0B" w:rsidP="00E619A7">
      <w:pPr>
        <w:spacing w:after="0" w:line="240" w:lineRule="auto"/>
        <w:jc w:val="right"/>
        <w:rPr>
          <w:rFonts w:ascii="Times New Roman" w:hAnsi="Times New Roman"/>
          <w:sz w:val="28"/>
          <w:szCs w:val="28"/>
        </w:rPr>
      </w:pPr>
      <w:r>
        <w:rPr>
          <w:rFonts w:ascii="Times New Roman" w:hAnsi="Times New Roman"/>
          <w:sz w:val="28"/>
          <w:szCs w:val="28"/>
        </w:rPr>
        <w:t>«</w:t>
      </w:r>
      <w:r w:rsidR="00726A26" w:rsidRPr="00CD7EE1">
        <w:rPr>
          <w:rFonts w:ascii="Times New Roman" w:hAnsi="Times New Roman"/>
          <w:sz w:val="28"/>
          <w:szCs w:val="28"/>
        </w:rPr>
        <w:t>Приложение 1</w:t>
      </w:r>
      <w:r w:rsidR="00FC44DF">
        <w:rPr>
          <w:rFonts w:ascii="Times New Roman" w:hAnsi="Times New Roman"/>
          <w:sz w:val="28"/>
          <w:szCs w:val="28"/>
        </w:rPr>
        <w:t>1</w:t>
      </w:r>
    </w:p>
    <w:p w:rsidR="00726A26" w:rsidRPr="00CD7EE1" w:rsidRDefault="00726A26" w:rsidP="00582189">
      <w:pPr>
        <w:spacing w:after="0" w:line="240" w:lineRule="auto"/>
        <w:jc w:val="right"/>
        <w:rPr>
          <w:rFonts w:ascii="Times New Roman" w:hAnsi="Times New Roman"/>
          <w:sz w:val="28"/>
          <w:szCs w:val="28"/>
        </w:rPr>
      </w:pPr>
      <w:r w:rsidRPr="00CD7EE1">
        <w:rPr>
          <w:rFonts w:ascii="Times New Roman" w:hAnsi="Times New Roman"/>
          <w:sz w:val="28"/>
          <w:szCs w:val="28"/>
        </w:rPr>
        <w:t>к решению Думы города Пыть-Яха</w:t>
      </w:r>
    </w:p>
    <w:p w:rsidR="00726A26" w:rsidRPr="00CD7EE1" w:rsidRDefault="00726A26" w:rsidP="00582189">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D72CA7">
        <w:rPr>
          <w:rFonts w:ascii="Times New Roman" w:hAnsi="Times New Roman"/>
          <w:sz w:val="28"/>
          <w:szCs w:val="28"/>
        </w:rPr>
        <w:t>1</w:t>
      </w:r>
      <w:r w:rsidR="0076715F">
        <w:rPr>
          <w:rFonts w:ascii="Times New Roman" w:hAnsi="Times New Roman"/>
          <w:sz w:val="28"/>
          <w:szCs w:val="28"/>
        </w:rPr>
        <w:t>4</w:t>
      </w:r>
      <w:r w:rsidR="00D72CA7">
        <w:rPr>
          <w:rFonts w:ascii="Times New Roman" w:hAnsi="Times New Roman"/>
          <w:sz w:val="28"/>
          <w:szCs w:val="28"/>
        </w:rPr>
        <w:t>.12.20</w:t>
      </w:r>
      <w:r w:rsidR="0076715F">
        <w:rPr>
          <w:rFonts w:ascii="Times New Roman" w:hAnsi="Times New Roman"/>
          <w:sz w:val="28"/>
          <w:szCs w:val="28"/>
        </w:rPr>
        <w:t>20</w:t>
      </w:r>
      <w:r w:rsidR="00D72CA7">
        <w:rPr>
          <w:rFonts w:ascii="Times New Roman" w:hAnsi="Times New Roman"/>
          <w:sz w:val="28"/>
          <w:szCs w:val="28"/>
        </w:rPr>
        <w:t xml:space="preserve"> № </w:t>
      </w:r>
      <w:r w:rsidR="0076715F">
        <w:rPr>
          <w:rFonts w:ascii="Times New Roman" w:hAnsi="Times New Roman"/>
          <w:sz w:val="28"/>
          <w:szCs w:val="28"/>
        </w:rPr>
        <w:t>357</w:t>
      </w:r>
    </w:p>
    <w:p w:rsidR="00726A26" w:rsidRPr="00CD7EE1" w:rsidRDefault="00726A26" w:rsidP="00E619A7">
      <w:pPr>
        <w:spacing w:after="0" w:line="240" w:lineRule="auto"/>
        <w:jc w:val="right"/>
        <w:rPr>
          <w:rFonts w:ascii="Times New Roman" w:hAnsi="Times New Roman"/>
          <w:sz w:val="28"/>
          <w:szCs w:val="28"/>
        </w:rPr>
      </w:pPr>
    </w:p>
    <w:p w:rsidR="00726A26" w:rsidRPr="00CD7EE1" w:rsidRDefault="00726A26" w:rsidP="00E619A7">
      <w:pPr>
        <w:spacing w:after="0" w:line="240" w:lineRule="auto"/>
        <w:jc w:val="center"/>
        <w:rPr>
          <w:rFonts w:ascii="Times New Roman" w:hAnsi="Times New Roman"/>
          <w:sz w:val="28"/>
          <w:szCs w:val="28"/>
        </w:rPr>
      </w:pPr>
      <w:r w:rsidRPr="00CD7EE1">
        <w:rPr>
          <w:rFonts w:ascii="Times New Roman" w:hAnsi="Times New Roman"/>
          <w:sz w:val="28"/>
          <w:szCs w:val="28"/>
        </w:rPr>
        <w:t>Ведомственная структура расходов бюджета города Пыть-Яха на 20</w:t>
      </w:r>
      <w:r w:rsidR="005F216D">
        <w:rPr>
          <w:rFonts w:ascii="Times New Roman" w:hAnsi="Times New Roman"/>
          <w:sz w:val="28"/>
          <w:szCs w:val="28"/>
        </w:rPr>
        <w:t>2</w:t>
      </w:r>
      <w:r w:rsidR="00FF2A26">
        <w:rPr>
          <w:rFonts w:ascii="Times New Roman" w:hAnsi="Times New Roman"/>
          <w:sz w:val="28"/>
          <w:szCs w:val="28"/>
        </w:rPr>
        <w:t>1</w:t>
      </w:r>
      <w:r w:rsidRPr="00CD7EE1">
        <w:rPr>
          <w:rFonts w:ascii="Times New Roman" w:hAnsi="Times New Roman"/>
          <w:sz w:val="28"/>
          <w:szCs w:val="28"/>
        </w:rPr>
        <w:t xml:space="preserve"> год</w:t>
      </w:r>
    </w:p>
    <w:p w:rsidR="00CC412D" w:rsidRDefault="00CC412D" w:rsidP="00E619A7">
      <w:pPr>
        <w:spacing w:after="0" w:line="240" w:lineRule="auto"/>
        <w:jc w:val="right"/>
        <w:rPr>
          <w:rFonts w:ascii="Times New Roman" w:hAnsi="Times New Roman"/>
          <w:sz w:val="24"/>
          <w:szCs w:val="24"/>
        </w:rPr>
      </w:pPr>
    </w:p>
    <w:p w:rsidR="00726A26" w:rsidRDefault="00726A26" w:rsidP="00E619A7">
      <w:pPr>
        <w:spacing w:after="0" w:line="240" w:lineRule="auto"/>
        <w:jc w:val="right"/>
        <w:rPr>
          <w:rFonts w:ascii="Times New Roman" w:hAnsi="Times New Roman"/>
          <w:sz w:val="24"/>
          <w:szCs w:val="24"/>
        </w:rPr>
      </w:pPr>
      <w:r>
        <w:rPr>
          <w:rFonts w:ascii="Times New Roman" w:hAnsi="Times New Roman"/>
          <w:sz w:val="24"/>
          <w:szCs w:val="24"/>
        </w:rPr>
        <w:t>(тыс. рублей)</w:t>
      </w:r>
    </w:p>
    <w:p w:rsidR="00CC412D" w:rsidRDefault="00CC412D" w:rsidP="00E619A7">
      <w:pPr>
        <w:spacing w:after="0" w:line="240" w:lineRule="auto"/>
        <w:jc w:val="right"/>
        <w:rPr>
          <w:rFonts w:ascii="Times New Roman" w:hAnsi="Times New Roman"/>
          <w:sz w:val="24"/>
          <w:szCs w:val="24"/>
        </w:rPr>
      </w:pPr>
    </w:p>
    <w:tbl>
      <w:tblPr>
        <w:tblW w:w="156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5"/>
        <w:gridCol w:w="578"/>
        <w:gridCol w:w="420"/>
        <w:gridCol w:w="420"/>
        <w:gridCol w:w="1412"/>
        <w:gridCol w:w="573"/>
        <w:gridCol w:w="1191"/>
        <w:gridCol w:w="1220"/>
      </w:tblGrid>
      <w:tr w:rsidR="00CC412D" w:rsidRPr="00CC412D" w:rsidTr="00CC412D">
        <w:trPr>
          <w:cantSplit/>
          <w:trHeight w:val="20"/>
          <w:tblHeader/>
        </w:trPr>
        <w:tc>
          <w:tcPr>
            <w:tcW w:w="9865"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Наименование</w:t>
            </w:r>
            <w:bookmarkStart w:id="0" w:name="_GoBack"/>
            <w:bookmarkEnd w:id="0"/>
          </w:p>
        </w:tc>
        <w:tc>
          <w:tcPr>
            <w:tcW w:w="578"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Вед</w:t>
            </w:r>
          </w:p>
        </w:tc>
        <w:tc>
          <w:tcPr>
            <w:tcW w:w="420"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proofErr w:type="spellStart"/>
            <w:r w:rsidRPr="00CC412D">
              <w:rPr>
                <w:rFonts w:ascii="Times New Roman" w:eastAsia="Times New Roman" w:hAnsi="Times New Roman"/>
                <w:color w:val="000000"/>
                <w:sz w:val="20"/>
                <w:szCs w:val="20"/>
              </w:rPr>
              <w:t>Рз</w:t>
            </w:r>
            <w:proofErr w:type="spellEnd"/>
          </w:p>
        </w:tc>
        <w:tc>
          <w:tcPr>
            <w:tcW w:w="420"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proofErr w:type="spellStart"/>
            <w:r w:rsidRPr="00CC412D">
              <w:rPr>
                <w:rFonts w:ascii="Times New Roman" w:eastAsia="Times New Roman" w:hAnsi="Times New Roman"/>
                <w:color w:val="000000"/>
                <w:sz w:val="20"/>
                <w:szCs w:val="20"/>
              </w:rPr>
              <w:t>Пр</w:t>
            </w:r>
            <w:proofErr w:type="spellEnd"/>
          </w:p>
        </w:tc>
        <w:tc>
          <w:tcPr>
            <w:tcW w:w="1412"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ЦСР</w:t>
            </w:r>
          </w:p>
        </w:tc>
        <w:tc>
          <w:tcPr>
            <w:tcW w:w="573"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ВР</w:t>
            </w:r>
          </w:p>
        </w:tc>
        <w:tc>
          <w:tcPr>
            <w:tcW w:w="1191"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Сумма на год</w:t>
            </w:r>
          </w:p>
        </w:tc>
        <w:tc>
          <w:tcPr>
            <w:tcW w:w="1220"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18"/>
                <w:szCs w:val="20"/>
              </w:rPr>
              <w:t>в том числе за счет субвенций из бюджета автономного округа</w:t>
            </w:r>
          </w:p>
        </w:tc>
      </w:tr>
      <w:tr w:rsidR="00CC412D" w:rsidRPr="00CC412D" w:rsidTr="00CC412D">
        <w:trPr>
          <w:cantSplit/>
          <w:trHeight w:val="20"/>
          <w:tblHeader/>
        </w:trPr>
        <w:tc>
          <w:tcPr>
            <w:tcW w:w="9865"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1</w:t>
            </w:r>
          </w:p>
        </w:tc>
        <w:tc>
          <w:tcPr>
            <w:tcW w:w="578"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2</w:t>
            </w:r>
          </w:p>
        </w:tc>
        <w:tc>
          <w:tcPr>
            <w:tcW w:w="420"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3</w:t>
            </w:r>
          </w:p>
        </w:tc>
        <w:tc>
          <w:tcPr>
            <w:tcW w:w="420"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4</w:t>
            </w:r>
          </w:p>
        </w:tc>
        <w:tc>
          <w:tcPr>
            <w:tcW w:w="1412"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5</w:t>
            </w:r>
          </w:p>
        </w:tc>
        <w:tc>
          <w:tcPr>
            <w:tcW w:w="573"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6</w:t>
            </w:r>
          </w:p>
        </w:tc>
        <w:tc>
          <w:tcPr>
            <w:tcW w:w="1191"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7</w:t>
            </w:r>
          </w:p>
        </w:tc>
        <w:tc>
          <w:tcPr>
            <w:tcW w:w="1220" w:type="dxa"/>
            <w:shd w:val="clear" w:color="auto" w:fill="auto"/>
            <w:vAlign w:val="center"/>
            <w:hideMark/>
          </w:tcPr>
          <w:p w:rsidR="00CC412D" w:rsidRPr="00CC412D" w:rsidRDefault="00CC412D" w:rsidP="00CC412D">
            <w:pPr>
              <w:spacing w:after="0" w:line="240" w:lineRule="auto"/>
              <w:jc w:val="center"/>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8</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Дума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24 325,5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Общегосударственные вопросы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24 120,8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13 944,9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Непрограммные направления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13 944,9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13 944,9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13 944,9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7 534,8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7 409,9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7 409,9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124,9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124,9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Председатель представительного органа муниципального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6 410,1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6 410,1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6 410,1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9 850,4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Непрограммные направления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9 850,4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9 850,4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9 850,4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5 255,9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5 214,1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5 214,1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4 594,5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4 594,5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4 594,5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общегосударственные вопросы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325,5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Непрограммные направления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Прочие мероприятия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Уплата налогов, сборов и иных платежей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Исполнение отдельных полномочий Думы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40 1 02 72020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40 1 02 72020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40 1 02 72020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40 1 02 72020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Публичные нормативные выплаты гражданам несоциального характера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40 1 02 72020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330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Национальная экономика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204,7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Общеэкономические вопросы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"Поддержка занятости населения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Связь и информатика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199,2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"Цифровое развитие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"Цифровой город"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Услуги в области информационных технологий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15 1 01 20070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15 1 01 20070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15 1 01 20070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Непрограммные направления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Прочие мероприятия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40 1 01 02400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Администрация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4 808 286,7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18"/>
                <w:szCs w:val="18"/>
              </w:rPr>
            </w:pPr>
            <w:r w:rsidRPr="00CC412D">
              <w:rPr>
                <w:rFonts w:ascii="Times New Roman" w:eastAsia="Times New Roman" w:hAnsi="Times New Roman"/>
                <w:color w:val="000000"/>
                <w:sz w:val="18"/>
                <w:szCs w:val="18"/>
              </w:rPr>
              <w:t xml:space="preserve">1 467 207,7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Общегосударственные вопросы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400 838,3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8 596,2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112 987,8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112 987,8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112 987,8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112 987,8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112 987,8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110 080,9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110 080,9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1 320,6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1 320,6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1 041,0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1 041,0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Исполнение судебных актов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830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Уплата налогов, сборов и иных платежей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Судебная система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"Профилактика правонарушений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"Профилактика правонарушений"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10 1 04 51200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10 1 04 51200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10 1 04 51200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27 723,6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27 723,6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27 723,6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27 723,6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27 723,6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27 723,6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27 723,6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Обеспечение проведения выборов и референдумов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Непрограммные направления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40 3 00 20200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40 3 00 20200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40 3 00 20200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Резервные фонды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2 095,8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2 095,8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"Формирование резервных средств в бюджете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2 095,8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2 095,8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Резервный фонд администрации города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17 3 01 20220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2 095,8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17 3 01 20220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2 095,8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Резервные средства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17 3 01 20220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870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2 095,8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общегосударственные вопросы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244 568,9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8 590,0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6 302,5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6 243,5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"Поддержка семьи, материнства и детства"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6 282,5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6 243,5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6 282,5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6 243,5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02 1 03 84270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6 243,5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6 243,5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02 1 03 84270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5 033,3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5 033,3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02 1 03 84270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5 033,3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5 033,3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02 1 03 84270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634,2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634,2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02 1 03 84270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634,2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634,2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02 1 03 84270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576,0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576,0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02 1 03 84270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576,0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576,0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G4270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G4270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03 G4270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Единовременные выплаты неработающим пенсионерам в связи с Юбилеем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02 2 01 71020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02 2 01 71020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02 2 01 71020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"Профилактика правонарушений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2 135,0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1 741,3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"Профилактика правонарушений"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1 906,5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1 741,3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1 754,3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1 741,3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10 1 03 84250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1 741,3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1 741,3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10 1 03 84250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1 642,8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1 642,8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10 1 03 84250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1 642,8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1 642,8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10 1 03 84250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98,5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10 1 03 84250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98,5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03 G4250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03 G4250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03 G4250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10 1 07 00000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10 1 07 99990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10 1 07 99990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10 1 07 99990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10 1 08 00000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10 1 08 99990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10 1 08 99990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10 1 08 99990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"Проведение всероссийского Дня Трезвости"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10 1 09 00000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10 1 09 99990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10 1 09 99990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10 1 09 99990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228,5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10 2 03 00000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10 2 03 99990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10 2 03 99990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10 2 03 99990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11 1 06 00000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11 1 08 00000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11 1 08 99990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11 1 08 99990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11 1 08 99990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11 1 12 00000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11 1 12 99990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11 1 12 99990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11 1 12 99990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w:t>
            </w:r>
            <w:proofErr w:type="spellStart"/>
            <w:r w:rsidRPr="00CC412D">
              <w:rPr>
                <w:rFonts w:ascii="Times New Roman" w:eastAsia="Times New Roman" w:hAnsi="Times New Roman"/>
                <w:sz w:val="20"/>
                <w:szCs w:val="20"/>
              </w:rPr>
              <w:t>этноконфессиональных</w:t>
            </w:r>
            <w:proofErr w:type="spellEnd"/>
            <w:r w:rsidRPr="00CC412D">
              <w:rPr>
                <w:rFonts w:ascii="Times New Roman" w:eastAsia="Times New Roman" w:hAnsi="Times New Roman"/>
                <w:sz w:val="20"/>
                <w:szCs w:val="20"/>
              </w:rPr>
              <w:t xml:space="preserve"> отношений"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605,2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"Совершенствование системы муниципального стратегического управления и повышение инвестиционной привлекательности"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605,2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605,2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Проведение Всероссийской переписи населения 2020 года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14 1 03 54690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605,2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14 1 03 54690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605,2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14 1 03 54690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605,2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19 683,6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"Формирование резервных средств в бюджете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19 683,6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19 683,6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19 683,6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19 683,6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Резервные средства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17 3 02 99990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870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19 683,6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гражданского общества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2 091,2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"Создание условий для развития гражданских инициатив"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1 961,8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1 961,8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18 1 01 61820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1 961,8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18 1 01 61820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1 961,8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18 1 01 61820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630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1 961,8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15 213,8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15 213,8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3 757,7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3 757,7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3 721,0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3 721,0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36,7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36,7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11 456,1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11 456,1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11 423,7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11 423,7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Уплата налогов, сборов и иных платежей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198 334,7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801,0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801,0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801,0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549,3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549,3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20 3 01 00000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20 3 01 99990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20 3 01 99990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Премии и гранты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20 3 01 99990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197 473,7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197 473,7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196 205,9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160 619,6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казенных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160 619,6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35 348,8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35 348,8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233,6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Уплата налогов, сборов и иных платежей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233,6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Прочие мероприятия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266,0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266,0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Уплата налогов, сборов и иных платежей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266,0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20 4 01 72030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1 001,8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20 4 01 72030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306,8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20 4 01 72030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306,8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20 4 01 72030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695,0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Публичные нормативные выплаты гражданам несоциального характера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20 4 01 72030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330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695,0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Национальная оборона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5 480,2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5 402,2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Мобилизационная и вневойсковая подготовка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5 480,2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5 402,2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Непрограммные направления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5 480,2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5 402,2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5 480,2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5 402,2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40 2 00 51180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5 402,2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5 402,2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40 2 00 51180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5 402,2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5 402,2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40 2 00 51180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5 402,2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5 402,2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2 00 F1180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2 00 F1180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2 00 F1180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Национальная безопасность и правоохранительная деятельность</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29 125,8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5 268,3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Органы юстиции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5 307,3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5 268,3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5 307,3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5 268,3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5 307,3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5 268,3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5 307,3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5 268,3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 xml:space="preserve">Реализация переданных государственных полномочий по государственной регистрации актов гражданского состояния </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20 4 01 59300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4 043,3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4 043,3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20 4 01 59300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4 043,3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4 043,3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20 4 01 59300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4 043,3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4 043,3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D9300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1 225,0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1 225,0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D9300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1 035,5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1 035,5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D9300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1 035,5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1 035,5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D9300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189,5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D9300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189,5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F9300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F9300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F9300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Гражданская оборона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22 559,2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22 559,2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2 510,2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2 383,2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2 383,2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2 383,2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12 1 04 99990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2 383,2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1 699,0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противопожарной защиты территорий"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1 699,0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12 2 01 61100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743,7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12 2 01 61100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743,7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12 2 01 61100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743,7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12 2 01 99990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955,3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12 2 01 99990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955,3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12 2 01 99990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955,3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18 350,0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12 3 01 00000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18 350,0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18 350,0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15 267,7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казенных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15 267,7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3 080,5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3 080,5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Уплата налогов, сборов и иных платежей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1 244,3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"Профилактика правонарушений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1 244,3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"Профилактика правонарушений"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1 244,3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1 109,2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1 109,2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1 109,2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1 109,2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"Создание условий для деятельности народных дружин"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135,1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Создание условий для деятельности народных дружин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10 1 02 82300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10 1 02 82300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казенных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10 1 02 82300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10 1 02 82300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10 1 02 82300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S2300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S2300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казенных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S2300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S2300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 1 02 S2300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Национальная экономика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401 626,2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11 467,2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Общеэкономические вопросы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4 985,2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"Поддержка занятости населения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4 985,2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"Содействие трудоустройству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3 718,6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3 718,6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 по содействию трудоустройству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3 718,6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казенных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491,9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491,9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3 014,2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06 1 01 85060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1 724,2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1 121,2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1 121,2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1 121,2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346,7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346,7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Премии и гранты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744,5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280,5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464,0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06 3 01 00000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 по содействию трудоустройству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06 3 01 85060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06 3 01 85060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72,7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06 3 01 85060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72,7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06 3 01 85060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72,7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06 3 01 85060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72,7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Сельское хозяйство и рыболовство</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14 565,2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9 836,2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14 565,2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9 836,2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отрасли животноводства"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8 978,0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8 978,0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животноводства"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8 978,0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8 978,0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Поддержка и развитие животноводства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07 1 01 84350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8 978,0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8 978,0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07 1 01 84350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8 978,0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8 978,0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07 1 01 84350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8 978,0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8 978,0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5 557,2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858,2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5 557,2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858,2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07 4 01 84200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858,2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07 4 01 84200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858,2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07 4 01 84200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858,2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4 01 G4200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4 699,0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4 01 G4200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4 699,0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4 01 G4200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4 699,0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w:t>
            </w:r>
            <w:proofErr w:type="spellStart"/>
            <w:r w:rsidRPr="00CC412D">
              <w:rPr>
                <w:rFonts w:ascii="Times New Roman" w:eastAsia="Times New Roman" w:hAnsi="Times New Roman"/>
                <w:sz w:val="20"/>
                <w:szCs w:val="20"/>
              </w:rPr>
              <w:t>Общепрограммные</w:t>
            </w:r>
            <w:proofErr w:type="spellEnd"/>
            <w:r w:rsidRPr="00CC412D">
              <w:rPr>
                <w:rFonts w:ascii="Times New Roman" w:eastAsia="Times New Roman" w:hAnsi="Times New Roman"/>
                <w:sz w:val="20"/>
                <w:szCs w:val="20"/>
              </w:rPr>
              <w:t xml:space="preserve"> мероприятия"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07 5 00 00000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07 5 01 00000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07 5 01 99990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07 5 01 99990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07 5 01 99990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Основное мероприятие "Организация и проведение </w:t>
            </w:r>
            <w:proofErr w:type="spellStart"/>
            <w:r w:rsidRPr="00CC412D">
              <w:rPr>
                <w:rFonts w:ascii="Times New Roman" w:eastAsia="Times New Roman" w:hAnsi="Times New Roman"/>
                <w:sz w:val="20"/>
                <w:szCs w:val="20"/>
              </w:rPr>
              <w:t>выставочно</w:t>
            </w:r>
            <w:proofErr w:type="spellEnd"/>
            <w:r w:rsidRPr="00CC412D">
              <w:rPr>
                <w:rFonts w:ascii="Times New Roman" w:eastAsia="Times New Roman" w:hAnsi="Times New Roman"/>
                <w:sz w:val="20"/>
                <w:szCs w:val="20"/>
              </w:rPr>
              <w:t>-ярмарочных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07 5 02 00000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07 5 02 99990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07 5 02 99990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07 5 02 99990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Транспорт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68 056,1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66 224,1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"Автомобильный транспорт"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66 224,1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66 224,1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66 224,1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66 224,1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66 224,1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Дорожное хозяйство (дорожные фонды)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197 118,9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197 118,9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"Дорожное хозяйство"</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195 630,7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64 013,3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64 013,3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64 013,3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64 013,3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1 331,7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1 331,7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1 331,7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1 331,7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130 285,6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Строительство и реконструкция объектов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16 2 03 42110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8 220,8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16 2 03 42110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8 220,8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16 2 03 42110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8 220,8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Выполнение работ по разработке ПСД по "Ремонт путепровода через железнодорожные пути в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16 2 03 42110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6 600,0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Разработка проектно-сметной документации "Строительство проезда в 1 микрорайоне до "Комплекс "Школа-детский сад" на 550 мест (330/учащихся/220 мест)" в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16 2 03 42110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1 620,8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122 064,9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122 064,9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16 2 03 99990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122 064,9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"Безопасность дорожного движения"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1 488,2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1 488,2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16 4 01 99990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1 488,2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16 4 01 99990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1 488,2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16 4 01 99990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1 488,2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Связь и информатика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9 271,1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"Цифровое развитие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7 436,9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"Цифровой город"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6 696,9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Услуги в области информационных технологий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15 1 01 20070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15 1 01 20070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15 1 01 20070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3 987,7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Услуги в области информационных технологий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15 1 02 20070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3 987,7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15 1 02 20070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3 987,7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15 1 02 20070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3 987,7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Услуги в области информационных технологий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15 1 03 20070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15 1 03 20070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15 1 03 20070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2 605,2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15 2 03 00000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Услуги в области информационных технологий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15 2 03 20070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15 2 03 20070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15 2 03 20070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Прочие мероприятия органов местного самоуправления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20 4 01 02400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вопросы в области национальной экономики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107 629,7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1 631,0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"Поддержка занятости населения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7 516,4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1 631,0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7 516,4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1 631,0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7 516,4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1 631,0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5 872,4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5 872,4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5 872,4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06 2 01 84120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1 631,0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1 631,0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06 2 01 84120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1 512,7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1 512,7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06 2 01 84120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1 512,7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1 512,7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06 2 01 84120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118,3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06 2 01 84120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118,3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G4120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G4120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 2 01 G4120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жилищной сферы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41 701,2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"Содействие развитию градостроительной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16 413,0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"Внесение изменений в Генеральный план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781,0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781,0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781,0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781,0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15 632,0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Мероприятия по градостроительной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08 1 03 82761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14 537,8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08 1 03 82761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14 537,8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08 1 03 82761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14 537,8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03 S2761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1 094,2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03 S2761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1 094,2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1 03 S2761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1 094,2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25 288,2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25 288,2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25 288,2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21 579,7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казенных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21 579,7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3 248,5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3 248,5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Исполнение судебных актов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830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Уплата налогов, сборов и иных платежей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08 4 01 00590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3 142,5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малого и среднего предпринимательства"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3 097,5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Поддержка малого и среднего предпринимательства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I4 82380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I4 82380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I4 82380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I4 S2380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I4 S2380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I4 S2380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2 556,3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Поддержка малого и среднего предпринимательства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I5 82380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2 428,5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I5 82380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2 428,5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I5 82380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2 428,5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I5 S2380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I5 S2380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3 I5 S2380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127,8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"Обеспечение защиты прав потребителей"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"Правовое просвещение и информирование в сфере защиты прав потребителей"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14 4 01 99990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14 4 01 99990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14 4 01 99990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54 269,6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54 269,6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54 269,6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54 269,6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54 265,2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54 265,2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Жилищно-коммунальное хозяйство</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1 136 819,8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Жилищное хозяйство</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297 686,4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жилищной сферы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294 935,3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"Содействие развитию жилищного строительства"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294 935,3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34 794,7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 на приобретение объектов недвижимого имущества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08 2 01 41110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2 786,6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08 2 01 41110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2 786,6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08 2 01 41110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2 786,6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Приобретение жилых помещений в целях обеспечения жильём граждан, отвечающим требованиям доступности для инвалидов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08 2 01 41110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2 786,6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08 2 01 82762</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29 767,5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08 2 01 82762</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29 767,5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08 2 01 82762</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29 767,5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08 2 01 82762</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29 767,5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S2762</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2 240,6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S2762</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2 240,6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01 S2762</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2 240,6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08 2 01 S2762</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2 240,6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Основное мероприятие "Выплата выкупной стоимости"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2 735,0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 на приобретение объектов недвижимого имущества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08 2 03 41110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2 735,0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08 2 03 41110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2 735,0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08 2 03 41110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2 735,0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Выплата выкупных цен за изымаемые жилые помещения собственникам жилых помещений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08 2 03 41110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2 735,0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"Демонтаж аварийного, непригодного жилищного фонда"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3 998,5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3 998,5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3 998,5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3 998,5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15 946,9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05 S2663</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15 946,9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05 S2663</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15 946,9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05 S2663</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15 946,9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Приобретение жилья для переселения граждан из приспособленных для проживания строений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08 2 05 S2663</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15 946,9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"Реализация полномочий в области жилищного строительства"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08 2 06 00000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4 144,3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08 2 06 82766</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3 854,2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08 2 06 82766</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3 854,2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08 2 06 82766</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3 854,2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06 S2766</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06 S2766</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06 S2766</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08 2 07 00000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233 315,9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07 L1780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233 315,9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07 L1780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233 315,9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2 07 L1780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233 315,9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Приобретение жилых помещений в целях обеспечения жильём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08 2 07 L1780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233 315,9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2 751,1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2 751,1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Основное мероприятие "Обеспечение надлежащего уровня эксплуатации муниципального имущества"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2 751,1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2 751,1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2 751,1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19 1 02 99990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2 751,1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Коммунальное хозяйство</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597 585,2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2 271,2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2 271,2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2 271,2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2 271,2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2 271,2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2 271,2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589 724,0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465 829,3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16 833,6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Строительство и реконструкция объектов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7 808,6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6 533,2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6 533,2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1 275,4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1 275,4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Устройство металлического колодца №45 канализации в г. Пыть-Ях, </w:t>
            </w:r>
            <w:proofErr w:type="spellStart"/>
            <w:r w:rsidRPr="00CC412D">
              <w:rPr>
                <w:rFonts w:ascii="Times New Roman" w:eastAsia="Times New Roman" w:hAnsi="Times New Roman"/>
                <w:i/>
                <w:iCs/>
                <w:sz w:val="20"/>
                <w:szCs w:val="20"/>
              </w:rPr>
              <w:t>мкр</w:t>
            </w:r>
            <w:proofErr w:type="spellEnd"/>
            <w:r w:rsidRPr="00CC412D">
              <w:rPr>
                <w:rFonts w:ascii="Times New Roman" w:eastAsia="Times New Roman" w:hAnsi="Times New Roman"/>
                <w:i/>
                <w:iCs/>
                <w:sz w:val="20"/>
                <w:szCs w:val="20"/>
              </w:rPr>
              <w:t>. №6, КНС</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09 1 02 42110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590,0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Оплата по отпуску воды для проведения пусконаладочных работ по ВОС-1</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09 1 02 42110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685,4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09 1 02 82190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8 487,7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09 1 02 82190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8 487,7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09 1 02 82190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8 487,7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Строительство КНС в </w:t>
            </w:r>
            <w:proofErr w:type="spellStart"/>
            <w:r w:rsidRPr="00CC412D">
              <w:rPr>
                <w:rFonts w:ascii="Times New Roman" w:eastAsia="Times New Roman" w:hAnsi="Times New Roman"/>
                <w:i/>
                <w:iCs/>
                <w:sz w:val="20"/>
                <w:szCs w:val="20"/>
              </w:rPr>
              <w:t>мкр</w:t>
            </w:r>
            <w:proofErr w:type="spellEnd"/>
            <w:r w:rsidRPr="00CC412D">
              <w:rPr>
                <w:rFonts w:ascii="Times New Roman" w:eastAsia="Times New Roman" w:hAnsi="Times New Roman"/>
                <w:i/>
                <w:iCs/>
                <w:sz w:val="20"/>
                <w:szCs w:val="20"/>
              </w:rPr>
              <w:t>. № 6 "Пионерный" в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09 1 02 82190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8 487,7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S2190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537,3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S2190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537,3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02 S2190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537,3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Строительство КНС в </w:t>
            </w:r>
            <w:proofErr w:type="spellStart"/>
            <w:r w:rsidRPr="00CC412D">
              <w:rPr>
                <w:rFonts w:ascii="Times New Roman" w:eastAsia="Times New Roman" w:hAnsi="Times New Roman"/>
                <w:i/>
                <w:iCs/>
                <w:sz w:val="20"/>
                <w:szCs w:val="20"/>
              </w:rPr>
              <w:t>мкр</w:t>
            </w:r>
            <w:proofErr w:type="spellEnd"/>
            <w:r w:rsidRPr="00CC412D">
              <w:rPr>
                <w:rFonts w:ascii="Times New Roman" w:eastAsia="Times New Roman" w:hAnsi="Times New Roman"/>
                <w:i/>
                <w:iCs/>
                <w:sz w:val="20"/>
                <w:szCs w:val="20"/>
              </w:rPr>
              <w:t>. № 6 "Пионерный" в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02 S2190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537,3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Региональный проект "Чистая вода"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448 995,7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Строительство и реконструкция объектов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6 363,2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6 363,2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6 363,2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Реконструкция ВОС-1 (2 очередь)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F5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5 059,8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Реконструкция ВОС-3 в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F5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1 303,4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52430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334 324,4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52430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334 324,4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52430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334 324,4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Реконструкция ВОС-3 в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F5 52430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334 324,4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82190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102 892,6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82190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102 892,6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82190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102 892,6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Реконструкция ВОС-1 (2 очередь)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F5 82190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92 938,3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Реконструкция ВОС-3 в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F5 82190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9 954,3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S2190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5 415,5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S2190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5 415,5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1 F5 S2190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5 415,5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Реконструкция ВОС-1 (2 очередь)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F5 S2190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4 891,6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Реконструкция ВОС-3 в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09 1 F5 S2190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523,9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118 852,7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57 652,7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09 3 01 82591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49 004,8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09 3 01 82591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49 004,8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09 3 01 82591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49 004,8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01 S2591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8 647,9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01 S2591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8 647,9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01 S2591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8 647,9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09 3 06 00000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61 200,0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09 3 06 61100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61 200,0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бюджетные ассигнования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09 3 06 61100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61 200,0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09 3 06 61100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810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61 200,0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Подпрограмма "Повышение </w:t>
            </w:r>
            <w:proofErr w:type="spellStart"/>
            <w:r w:rsidRPr="00CC412D">
              <w:rPr>
                <w:rFonts w:ascii="Times New Roman" w:eastAsia="Times New Roman" w:hAnsi="Times New Roman"/>
                <w:sz w:val="20"/>
                <w:szCs w:val="20"/>
              </w:rPr>
              <w:t>энергоэффективности</w:t>
            </w:r>
            <w:proofErr w:type="spellEnd"/>
            <w:r w:rsidRPr="00CC412D">
              <w:rPr>
                <w:rFonts w:ascii="Times New Roman" w:eastAsia="Times New Roman" w:hAnsi="Times New Roman"/>
                <w:sz w:val="20"/>
                <w:szCs w:val="20"/>
              </w:rPr>
              <w:t xml:space="preserve"> в отраслях экономики"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5 042,0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Основное мероприятие "Оснащение коммерческими узлами учета ресурсов объектов </w:t>
            </w:r>
            <w:proofErr w:type="spellStart"/>
            <w:r w:rsidRPr="00CC412D">
              <w:rPr>
                <w:rFonts w:ascii="Times New Roman" w:eastAsia="Times New Roman" w:hAnsi="Times New Roman"/>
                <w:sz w:val="20"/>
                <w:szCs w:val="20"/>
              </w:rPr>
              <w:t>жилищно</w:t>
            </w:r>
            <w:proofErr w:type="spellEnd"/>
            <w:r w:rsidRPr="00CC412D">
              <w:rPr>
                <w:rFonts w:ascii="Times New Roman" w:eastAsia="Times New Roman" w:hAnsi="Times New Roman"/>
                <w:sz w:val="20"/>
                <w:szCs w:val="20"/>
              </w:rPr>
              <w:t xml:space="preserve"> - коммунального комплекса"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09 4 02 00000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5 042,0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09 4 02 99990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5 042,0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09 4 02 99990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5 042,0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09 4 02 99990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5 042,0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"Экологическая безопасность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5 590,0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5 590,0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5 590,0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5 590,0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5 590,0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5 590,0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Благоустройство</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202 321,5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64 441,0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"Формирование комфортной городской среды"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64 441,0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"Благоустройство городских территорий"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35 750,0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35 750,0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35 750,0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35 750,0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Региональный проект "Формирование комфортной городской среды"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28 691,0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программ формирования современной городской среды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55550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13 316,0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55550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13 316,0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55550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13 316,0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Благоустройство территорий муниципальных образований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82600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12 133,8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82600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12 133,8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82600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12 133,8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Благоустройство территорий муниципальных образований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S2600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3 241,3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S2600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3 241,3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 6 F2 S2600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3 241,3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"Экологическая безопасность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Премии и гранты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136 931,3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15 978,0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15 978,0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15 978,0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15 978,0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5 271,7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5 271,7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5 271,7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5 271,7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"Содержание мест захоронения"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9 564,6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9 564,6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9 564,6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9 564,6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9 234,7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9 234,7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9 234,7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9 234,7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"Летнее и зимнее содержание городских территорий"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38 839,1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38 839,1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38 839,1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38 839,1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"Повышение уровня культуры населения"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58 043,1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инициативного проекта "</w:t>
            </w:r>
            <w:proofErr w:type="spellStart"/>
            <w:r w:rsidRPr="00CC412D">
              <w:rPr>
                <w:rFonts w:ascii="Times New Roman" w:eastAsia="Times New Roman" w:hAnsi="Times New Roman"/>
                <w:sz w:val="20"/>
                <w:szCs w:val="20"/>
              </w:rPr>
              <w:t>Топиарный</w:t>
            </w:r>
            <w:proofErr w:type="spellEnd"/>
            <w:r w:rsidRPr="00CC412D">
              <w:rPr>
                <w:rFonts w:ascii="Times New Roman" w:eastAsia="Times New Roman" w:hAnsi="Times New Roman"/>
                <w:sz w:val="20"/>
                <w:szCs w:val="20"/>
              </w:rPr>
              <w:t xml:space="preserve"> парк "Ноев ковчег" второй этап"</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21 0 06 82751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8 704,4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21 0 06 82751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8 704,4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21 0 06 82751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8 704,4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44 638,5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44 638,5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44 638,5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инициативного проекта "</w:t>
            </w:r>
            <w:proofErr w:type="spellStart"/>
            <w:r w:rsidRPr="00CC412D">
              <w:rPr>
                <w:rFonts w:ascii="Times New Roman" w:eastAsia="Times New Roman" w:hAnsi="Times New Roman"/>
                <w:sz w:val="20"/>
                <w:szCs w:val="20"/>
              </w:rPr>
              <w:t>Топиарный</w:t>
            </w:r>
            <w:proofErr w:type="spellEnd"/>
            <w:r w:rsidRPr="00CC412D">
              <w:rPr>
                <w:rFonts w:ascii="Times New Roman" w:eastAsia="Times New Roman" w:hAnsi="Times New Roman"/>
                <w:sz w:val="20"/>
                <w:szCs w:val="20"/>
              </w:rPr>
              <w:t xml:space="preserve"> парк "Ноев ковчег" второй этап" за счет средств бюджета города и инициативных платежей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S2751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4 700,2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S2751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4 700,2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21 0 06 S2751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4 700,2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Непрограммные направления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733,3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CC412D">
              <w:rPr>
                <w:rFonts w:ascii="Times New Roman" w:eastAsia="Times New Roman" w:hAnsi="Times New Roman"/>
                <w:sz w:val="20"/>
                <w:szCs w:val="20"/>
              </w:rPr>
              <w:t>коронавирусной</w:t>
            </w:r>
            <w:proofErr w:type="spellEnd"/>
            <w:r w:rsidRPr="00CC412D">
              <w:rPr>
                <w:rFonts w:ascii="Times New Roman" w:eastAsia="Times New Roman" w:hAnsi="Times New Roman"/>
                <w:sz w:val="20"/>
                <w:szCs w:val="20"/>
              </w:rPr>
              <w:t xml:space="preserve"> инфекции (COVID - 2019)</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733,3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733,3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733,3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733,3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вопросы в области жилищно-коммунального хозяйства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39 226,7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жилищной сферы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08 3 05 84220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08 3 05 84220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08 3 05 84220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19,5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39 207,2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39 207,2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39 207,2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39 207,2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39 207,2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39 207,2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Охрана окружающей среды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1 433,9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120,9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Охрана объектов растительного и животного мира и среды их обитания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"Экологическая безопасность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397,0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372,0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372,0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Премии и гранты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13 1 03 99990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350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вопросы в области охраны окружающей среды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1 036,9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120,9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"Экологическая безопасность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1 036,9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120,9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1 036,9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120,9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120,9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120,9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13 2 03 84290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120,9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120,9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13 2 03 84290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114,1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13 2 03 84290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114,1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13 2 03 84290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13 2 03 84290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6,8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13 2 05 99990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916,0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Образование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2 045 699,8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1 335 977,2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Дошкольное образование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590 349,1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422 275,4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образования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590 349,1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422 275,4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"Общее образование. Дополнительное образование детей"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557 822,4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421 954,8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557 822,4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421 954,8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135 867,6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135 867,6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135 867,6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421 954,8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421 954,8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421 954,8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421 954,8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01 1 05 84301</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421 954,8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421 954,8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32 526,7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320,6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320,6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320,6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320,6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320,6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320,6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320,6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320,6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320,6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3 145,4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3 145,4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3 145,4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3 145,4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29 060,8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28 660,8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13 876,5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13 876,5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14 784,3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14 784,3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Общее образование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1 133 701,8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901 187,3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образования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1 133 701,8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901 187,3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"Общее образование. Дополнительное образование детей"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979 580,2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805 628,9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системы дошкольного и общего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17,5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978 950,2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805 628,9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83 154,7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83 154,7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57 160,1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25 994,6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01 1 05 20010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20 378,0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01 1 05 20010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20 378,0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01 1 05 20010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18 725,0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01 1 05 20010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1 653,0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01 1 05 53030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35 310,2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01 1 05 53030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35 310,2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01 1 05 53030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30 466,8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01 1 05 53030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4 843,4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01 1 05 84303</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804 269,9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804 269,9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01 1 05 84303</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804 269,9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804 269,9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01 1 05 84303</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593 651,1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593 651,1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01 1 05 84303</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210 618,8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210 618,8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01 1 05 84305</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1 359,0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1 359,0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01 1 05 84305</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1 359,0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1 359,0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01 1 05 84305</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1 359,0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1 359,0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L3040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34 478,4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L3040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34 478,4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L3040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25 452,2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05 L3040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9 026,2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составляющая регионального проекта "Успех каждого ребенка"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570,0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570,0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570,0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570,0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154 121,6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95 558,4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95 558,4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95 558,4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95 558,4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95 558,4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95 558,4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95 558,4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80 747,6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80 747,6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14 810,8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14 810,8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11 348,6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11 348,6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11 348,6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8 720,3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2 628,3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47 214,6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1 245,8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1 245,8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1 000,0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45 968,7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23 018,1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23 018,1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22 950,6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6 537,6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16 413,0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Дополнительное образование детей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133 252,8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образования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55 338,6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"Общее образование. Дополнительное образование детей"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50 518,1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системы дошкольного и общего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881,6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881,6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881,6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881,6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составляющая регионального проекта "Успех каждого ребенка"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49 636,5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34 935,8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34 935,8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34 935,8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54910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1 891,4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54910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1 891,4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54910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1 891,4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12 809,4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12 809,4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E2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12 809,4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"Система оценки качества образования и информационная прозрачность системы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637,9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составляющая регионального проекта "Цифровая образовательная среда"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2 E4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637,9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2 E4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637,9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2 E4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637,9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2 E4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637,9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4 182,6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3 993,7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3 993,7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3 993,7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3 993,7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"Культурное пространство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76 732,4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"Модернизация и развитие учреждений и организаций культуры"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4 230,0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4 230,0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4 230,0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4 230,0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4 230,0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Подпрограмма "Поддержка творческих инициатив, способствующих самореализации населения"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72 502,5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72 502,5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72 402,5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72 402,5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72 402,5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04 2 01 85160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04 2 01 85160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04 2 01 85160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Непрограммные направления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1 181,8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CC412D">
              <w:rPr>
                <w:rFonts w:ascii="Times New Roman" w:eastAsia="Times New Roman" w:hAnsi="Times New Roman"/>
                <w:sz w:val="20"/>
                <w:szCs w:val="20"/>
              </w:rPr>
              <w:t>коронавирусной</w:t>
            </w:r>
            <w:proofErr w:type="spellEnd"/>
            <w:r w:rsidRPr="00CC412D">
              <w:rPr>
                <w:rFonts w:ascii="Times New Roman" w:eastAsia="Times New Roman" w:hAnsi="Times New Roman"/>
                <w:sz w:val="20"/>
                <w:szCs w:val="20"/>
              </w:rPr>
              <w:t xml:space="preserve"> инфекции (COVID - 2019)</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1 181,8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1 181,8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1 181,8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1 181,8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Молодежная политика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157 009,2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10 963,1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образования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157 009,2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10 963,1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"Общее образование. Дополнительное образование детей"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12 718,7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12 718,7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Мероприятия по организации отдыха и оздоровления детей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01 1 06 20020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2 511,7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01 1 06 20020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2 511,7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01 1 06 20020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1 913,8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01 1 06 20020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597,9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01 1 06 82050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8 165,6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01 1 06 82050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8 165,6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01 1 06 82050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6 546,5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01 1 06 82050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1 619,1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S2050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2 041,4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S2050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2 041,4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S2050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1 636,6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06 S2050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404,8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"Молодежь Югры и допризывная подготовка"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101 817,7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Основное мероприятие "Создание условий для реализации государственной молодежной политики в муниципальном образовании"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35 478,1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35 478,1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35 478,1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35 478,1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66 034,6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66 034,6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66 034,6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66 034,6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составляющая регионального проекта "Социальная активность"</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E8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E8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E8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E8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E8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265,0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E8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265,0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3 E8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265,0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42 472,9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10 963,1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10 963,1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10 963,1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10 963,1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10 963,1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10 963,1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10 963,1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10 963,1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10 963,1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897,3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897,3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897,3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897,3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30 612,5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30 412,5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27 109,0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27 109,0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3 303,5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01 4 03 99990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3 303,5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вопросы в области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31 386,9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1 551,4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образования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6 912,4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1 551,4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"Общее образование. Дополнительное образование детей"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5 361,0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системы воспитания, профилактика правонарушений среди несовершеннолетних"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01 1 07 00000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5 361,0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01 1 07 61810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5 361,0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01 1 07 61810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5 361,0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01 1 07 61810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630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5 361,0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1 551,4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1 551,4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1 551,4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1 551,4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1 551,4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1 551,4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1 551,4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1 551,4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казенных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1 551,4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1 551,4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11 2 04 99990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11 2 05 99990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24 394,5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24 394,5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24 394,5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24 394,5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24 394,5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07</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24 394,5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Культура, кинематография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161 561,3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296,5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Культура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155 131,4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"Культурное пространство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155 131,4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"Модернизация и развитие учреждений и организаций культуры"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73 536,6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библиотечного дела"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62 500,6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61 706,4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61 706,4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61 706,4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04 1 01 82520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590,1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04 1 01 82520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590,1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04 1 01 82520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590,1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S2520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S2520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01 S2520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музейного дела"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11 036,0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11 036,0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11 036,0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04 1 02 00590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11 036,0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79 902,0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профессионального искусства"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79 622,0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04 2 04 00590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79 522,0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04 2 04 00590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79 522,0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04 2 04 00590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79 522,0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04 2 04 85160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04 2 04 85160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04 2 04 85160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04 5 00 00000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04 5 01 00000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04 5 01 00590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04 5 01 00590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04 5 01 00590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1 142,0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"Доступная среда"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04 6 00 00000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04 6 01 00000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04 6 01 99990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04 6 01 99990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04 6 01 99990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550,8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вопросы в области культуры, кинематографии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6 429,9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296,5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"Культурное пространство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296,5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296,5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"Развитие архивного дела"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04 3 02 00000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296,5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04 3 02 84100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296,5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04 3 02 84100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296,5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04 3 02 84100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296,5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296,5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6 133,4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6 133,4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6 133,4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6 133,4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6 133,4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6 133,4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Здравоохранение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3 223,1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3 223,1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вопросы в области здравоохранения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3 223,1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3 223,1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"Экологическая безопасность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3 223,1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3 223,1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"Организация противоэпидемиологических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3 223,1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3 223,1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13 3 01 00000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3 223,1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3 223,1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13 3 01 84280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3 223,1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3 223,1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13 3 01 84280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34,0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13 3 01 84280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34,0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13 3 01 84280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3 189,1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3 189,1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09</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13 3 01 84280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3 189,1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3 189,1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Социальная политика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112 375,3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96 836,6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Пенсионное обеспечение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8 293,4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8 293,4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8 293,4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8 293,4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Пенсии за выслугу лет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02 2 01 71010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8 293,4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02 2 01 71010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8 293,4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02 2 01 71010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8 293,4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населения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6 218,3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5 670,3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548,0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Денежные выплаты почетным гражданам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02 2 01 72010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02 2 01 72010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Публичные нормативные социальные выплаты гражданам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02 2 01 72010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358,0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02 2 02 72040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02 2 02 72040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Публичные нормативные социальные выплаты гражданам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02 2 02 72040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190,0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жилищной сферы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5 670,3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5 670,3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5 670,3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5 670,3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5 670,3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5 670,3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08 3 01 51350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3 780,2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3 780,2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08 3 01 51350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3 780,2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3 780,2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08 3 01 51350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3 780,2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3 780,2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08 3 01 51760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1 890,1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1 890,1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08 3 01 51760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1 890,1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1 890,1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08 3 01 51760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1 890,1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1 890,1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Охрана семьи и детства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82 785,3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76 192,0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образования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30 600,0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30 600,0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30 600,0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30 600,0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30 600,0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30 600,0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30 600,0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30 600,0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30 600,0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30 600,0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01 4 01 84050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30 600,0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30 600,0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45 592,0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45 592,0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"Поддержка семьи, материнства и детства"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45 592,0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45 592,0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45 592,0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45 592,0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32 283,6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32 283,6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1 623,2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1 623,2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1 623,2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1 623,2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30 660,4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30 660,4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02 1 02 84060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30 660,4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30 660,4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13 308,4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13 308,4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13 308,4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13 308,4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13 308,4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13 308,4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Приобретение жилых помещений для предоставления детям-сиротам и детям, оставшимся без попечения родителей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02 1 02 84310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13 308,4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жилищной сферы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6 593,3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6 593,3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жильем молодых семей"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6 593,3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 по обеспечению жильем молодых семей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02 L4970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6 593,3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02 L4970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6 593,3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08 3 02 L4970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6 593,3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вопросы в области социальной политики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15 078,3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14 974,3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15 078,3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14 974,3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"Поддержка семьи, материнства и детства"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15 078,3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14 974,3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15 078,3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14 974,3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деятельности по опеке и попечительству</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14 974,3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14 974,3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12 599,6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12 599,6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12 599,6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12 599,6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1 396,1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1 396,1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1 396,1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1 396,1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Социальное обеспечение и иные выплаты населению</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7,3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320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7,3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971,3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971,3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02 1 02 84320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630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971,3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971,3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G4320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G4320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06</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 1 02 G4320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104,0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Физическая культура и спорт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480 872,1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Физическая культура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102 872,6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102 020,6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102 020,6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210,4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1 766,6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1 766,6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1 766,6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1 766,6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83 195,3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82 645,3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82 645,3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82 645,3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05 2 03 85160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550,0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3 820,0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05 2 04 00590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3 820,0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05 2 04 00590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3 820,0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05 2 04 00590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3 820,0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3 714,5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05 2 05 82110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3 528,7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05 2 05 82110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3 528,7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05 2 05 82110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3 528,7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05 S2110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05 S2110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05 S2110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9 313,9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Развитие сети спортивных объектов шаговой доступности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05 2 06 82130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938,7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05 2 06 82130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938,7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05 2 06 82130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938,7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8 325,7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7 831,8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7 831,8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493,8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493,8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S2130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S2130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06 S2130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49,5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Непрограммные направления деятельности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CC412D">
              <w:rPr>
                <w:rFonts w:ascii="Times New Roman" w:eastAsia="Times New Roman" w:hAnsi="Times New Roman"/>
                <w:sz w:val="20"/>
                <w:szCs w:val="20"/>
              </w:rPr>
              <w:t>коронавирусной</w:t>
            </w:r>
            <w:proofErr w:type="spellEnd"/>
            <w:r w:rsidRPr="00CC412D">
              <w:rPr>
                <w:rFonts w:ascii="Times New Roman" w:eastAsia="Times New Roman" w:hAnsi="Times New Roman"/>
                <w:sz w:val="20"/>
                <w:szCs w:val="20"/>
              </w:rPr>
              <w:t xml:space="preserve"> инфекции (COVID - 2019)</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40 4 00 99990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852,0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Массовый спорт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372 192,4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372 192,4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физической культуры и массового спорта"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372 192,4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930,1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930,1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930,1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05 1 01 00590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930,1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Основное мероприятие "Обеспечение участия в официальных физкультурных(физкультурно-оздоровительных) мероприятиях"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1 249,9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1 249,9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1 249,9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1 249,9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05 1 04 00000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25 043,6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05 1 04 00590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24 344,5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05 1 04 00590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24 344,5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05 1 04 00590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24 344,5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05 1 04 85160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699,1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05 1 04 85160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699,1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05 1 04 85160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699,1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2 942,6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2 942,6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2 942,6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2 942,6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05 1 06 00000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341 666,8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Строительство и реконструкция объектов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05 1 06 42110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339 835,8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05 1 06 42110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339 835,8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Бюджетные инвестиции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05 1 06 42110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339 835,8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в том числе: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ind w:firstLineChars="300" w:firstLine="600"/>
              <w:rPr>
                <w:rFonts w:ascii="Times New Roman" w:eastAsia="Times New Roman" w:hAnsi="Times New Roman"/>
                <w:i/>
                <w:iCs/>
                <w:sz w:val="20"/>
                <w:szCs w:val="20"/>
              </w:rPr>
            </w:pPr>
            <w:r w:rsidRPr="00CC412D">
              <w:rPr>
                <w:rFonts w:ascii="Times New Roman" w:eastAsia="Times New Roman" w:hAnsi="Times New Roman"/>
                <w:i/>
                <w:iCs/>
                <w:sz w:val="20"/>
                <w:szCs w:val="20"/>
              </w:rPr>
              <w:t>Физкультурно-оздоровительный объект</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05 1 06 42110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i/>
                <w:iCs/>
                <w:sz w:val="20"/>
                <w:szCs w:val="20"/>
              </w:rPr>
            </w:pPr>
            <w:r w:rsidRPr="00CC412D">
              <w:rPr>
                <w:rFonts w:ascii="Times New Roman" w:eastAsia="Times New Roman" w:hAnsi="Times New Roman"/>
                <w:i/>
                <w:iCs/>
                <w:sz w:val="20"/>
                <w:szCs w:val="20"/>
              </w:rPr>
              <w:t>410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sz w:val="20"/>
                <w:szCs w:val="20"/>
              </w:rPr>
            </w:pPr>
            <w:r w:rsidRPr="00CC412D">
              <w:rPr>
                <w:rFonts w:ascii="Times New Roman" w:eastAsia="Times New Roman" w:hAnsi="Times New Roman"/>
                <w:i/>
                <w:iCs/>
                <w:sz w:val="20"/>
                <w:szCs w:val="20"/>
              </w:rPr>
              <w:t xml:space="preserve">339 835,8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i/>
                <w:iCs/>
                <w:color w:val="000000"/>
                <w:sz w:val="20"/>
                <w:szCs w:val="20"/>
              </w:rPr>
            </w:pPr>
            <w:r w:rsidRPr="00CC412D">
              <w:rPr>
                <w:rFonts w:ascii="Times New Roman" w:eastAsia="Times New Roman" w:hAnsi="Times New Roman"/>
                <w:i/>
                <w:iCs/>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Реализация мероприятий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05 1 06 99990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240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1 831,1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Региональный проект "Спорт-норма жизни"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P5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P5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P5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1 P5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359,4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Спорт высших достижений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Региональный проект "Спорт-норма жизни"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P5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P5 50810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P5 50810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бюджетным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03</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 2 P5 50810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610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188,8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Другие вопросы в области физической культуры и спорта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муниципальной службы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выплаты персоналу государственных (муниципальных) органов</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11</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05</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20 4 01 02040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5 618,3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Средства массовой информации</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28 480,5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Телевидение и радиовещание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18 997,2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гражданского общества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18 997,2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18 997,2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"Организация функционирования телерадиовещания"</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18 2 02 00000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18 997,2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18 997,2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18 997,2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18 2 02 00590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18 997,2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Периодическая печать и издательства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9 483,3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"Развитие гражданского общества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9 483,3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9 483,3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18 2 03 00000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9 483,3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9 483,3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9 483,3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Субсидии автономным учреждениям</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12</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02</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18 2 03 00590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620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9 483,3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Обслуживание государственного (муниципального) долга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Обслуживание государственного (муниципального) внутреннего долга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17 0 00 00000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lastRenderedPageBreak/>
              <w:t>Подпрограмма "Управление муниципальным долгом в муниципальном образовании городской округ город Пыть-Ях"</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17 2 00 00000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17 2 01 00000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Процентные платежи по муниципальному долгу городского округа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17 2 01 20270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Обслуживание государственного (муниципального) долга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17 2 01 20270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700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hideMark/>
          </w:tcPr>
          <w:p w:rsidR="00CC412D" w:rsidRPr="00CC412D" w:rsidRDefault="00CC412D" w:rsidP="00CC412D">
            <w:pPr>
              <w:spacing w:after="0" w:line="240" w:lineRule="auto"/>
              <w:rPr>
                <w:rFonts w:ascii="Times New Roman" w:eastAsia="Times New Roman" w:hAnsi="Times New Roman"/>
                <w:sz w:val="20"/>
                <w:szCs w:val="20"/>
              </w:rPr>
            </w:pPr>
            <w:r w:rsidRPr="00CC412D">
              <w:rPr>
                <w:rFonts w:ascii="Times New Roman" w:eastAsia="Times New Roman" w:hAnsi="Times New Roman"/>
                <w:sz w:val="20"/>
                <w:szCs w:val="20"/>
              </w:rPr>
              <w:t>Обслуживание муниципального долга</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040</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13</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01</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17 2 01 20270</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sz w:val="20"/>
                <w:szCs w:val="20"/>
              </w:rPr>
            </w:pPr>
            <w:r w:rsidRPr="00CC412D">
              <w:rPr>
                <w:rFonts w:ascii="Times New Roman" w:eastAsia="Times New Roman" w:hAnsi="Times New Roman"/>
                <w:sz w:val="20"/>
                <w:szCs w:val="20"/>
              </w:rPr>
              <w:t>730</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sz w:val="20"/>
                <w:szCs w:val="20"/>
              </w:rPr>
            </w:pPr>
            <w:r w:rsidRPr="00CC412D">
              <w:rPr>
                <w:rFonts w:ascii="Times New Roman" w:eastAsia="Times New Roman" w:hAnsi="Times New Roman"/>
                <w:sz w:val="20"/>
                <w:szCs w:val="20"/>
              </w:rPr>
              <w:t xml:space="preserve">750,4 </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noProof/>
                <w:sz w:val="20"/>
                <w:szCs w:val="20"/>
              </w:rPr>
              <mc:AlternateContent>
                <mc:Choice Requires="wps">
                  <w:drawing>
                    <wp:anchor distT="0" distB="0" distL="114300" distR="114300" simplePos="0" relativeHeight="251659264" behindDoc="0" locked="0" layoutInCell="1" allowOverlap="1" wp14:anchorId="19BAF6A4" wp14:editId="3494A9DA">
                      <wp:simplePos x="0" y="0"/>
                      <wp:positionH relativeFrom="column">
                        <wp:posOffset>629920</wp:posOffset>
                      </wp:positionH>
                      <wp:positionV relativeFrom="paragraph">
                        <wp:posOffset>86360</wp:posOffset>
                      </wp:positionV>
                      <wp:extent cx="409575" cy="3238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D" w:rsidRPr="00C57630" w:rsidRDefault="00CC412D" w:rsidP="00CC412D">
                                  <w:pPr>
                                    <w:rPr>
                                      <w:rFonts w:ascii="Times New Roman" w:hAnsi="Times New Roman"/>
                                      <w:sz w:val="28"/>
                                      <w:szCs w:val="28"/>
                                    </w:rPr>
                                  </w:pPr>
                                  <w:r w:rsidRPr="00C57630">
                                    <w:rPr>
                                      <w:rFonts w:ascii="Times New Roman" w:hAnsi="Times New Roman"/>
                                      <w:sz w:val="28"/>
                                      <w:szCs w:val="28"/>
                                    </w:rPr>
                                    <w:t>».</w:t>
                                  </w:r>
                                </w:p>
                                <w:p w:rsidR="00CC412D" w:rsidRDefault="00CC412D" w:rsidP="00CC41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AF6A4" id="Прямоугольник 1" o:spid="_x0000_s1026" style="position:absolute;left:0;text-align:left;margin-left:49.6pt;margin-top:6.8pt;width:32.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3A2QIAAMAFAAAOAAAAZHJzL2Uyb0RvYy54bWysVN1u0zAUvkfiHSzfZ0m6pG2ipdPWNghp&#10;wKTBA7iJ01gkdrDdpgMhIXGLxCPwENwgfvYM6Rtx7K5du90gIBeW7XN8zved8+WcnK7qCi2pVEzw&#10;BPtHHkaUZyJnfJ7gVy9TZ4iR0oTnpBKcJviaKnw6evzopG1i2hOlqHIqEQThKm6bBJdaN7Hrqqyk&#10;NVFHoqEcjIWQNdFwlHM3l6SF6HXl9jyv77ZC5o0UGVUKbicbIx7Z+EVBM/2iKBTVqEowYNN2lXad&#10;mdUdnZB4LklTsuwWBvkLFDVhHJLuQk2IJmgh2YNQNcukUKLQR5moXVEULKOWA7DxvXtsrkrSUMsF&#10;iqOaXZnU/wubPV9eSsRy6B1GnNTQou7L+sP6c/ezu1l/7L52N92P9afuV/et+458U6+2UTE8u2ou&#10;pWGsmguRvVaIi3FJ+JyeSSnakpIcUFp/9+CBOSh4imbtM5FDOrLQwpZuVcjaBISioJXt0PWuQ3Sl&#10;UQaXgReFgxCjDEzHveNhaDvoknj7uJFKP6GiRmaTYAkCsMHJ8kJpAA+uWxeTi4uUVZUVQcUPLsBx&#10;cwOp4amxGRC2p+8iL5oOp8PACXr9qRN4k4lzlo4Dp5/6g3ByPBmPJ/57k9cP4pLlOeUmzVZffvBn&#10;/btV+kYZO4UpUbHchDOQlJzPxpVESwL6Tu1nWgTg99zcQxjWDFzuUfJ7gXfei5y0Pxw4QRqETjTw&#10;ho7nR+dR3wuiYJIeUrpgnP47JdQmOAp7oe3SHuh73Dz7PeRG4pppmCAVqxM83DmR2ChwynPbWk1Y&#10;tdnvlcLAvysFVGzbaKtXI9GN1PVqtoIoRrczkV+DcqUAZcEwgbEHm1LItxi1MEISrN4siKQYVU85&#10;qD/yg8DMHHsIwkEPDnLfMtu3EJ5BqARrjDbbsd7MqUUj2byETL6tERdn8McUzKr5DhVQMQcYE5bU&#10;7Ugzc2j/bL3uBu/oNwAAAP//AwBQSwMEFAAGAAgAAAAhAKDzw8/gAAAACAEAAA8AAABkcnMvZG93&#10;bnJldi54bWxMj1FrwjAUhd8H/odwB3sZM52OTLumMoQxGYJYnc+xuWuLzU1tYtv9+8Un93juOZzz&#10;3WQxmJp12LrKkoTncQQMKbe6okLCfvfxNAPmvCKtakso4RcdLNLRXaJibXvaYpf5goUScrGSUHrf&#10;xJy7vESj3Ng2SMH7sa1RPsi24LpVfSg3NZ9EkeBGVRQWStXgssT8lF2MhD7fdIfd+pNvHg8rS+fV&#10;eZl9f0n5cD+8vwHzOPhbGK74AR3SwHS0F9KO1RLm80lIhvtUALv6YvoK7ChBvAjgacL/P5D+AQAA&#10;//8DAFBLAQItABQABgAIAAAAIQC2gziS/gAAAOEBAAATAAAAAAAAAAAAAAAAAAAAAABbQ29udGVu&#10;dF9UeXBlc10ueG1sUEsBAi0AFAAGAAgAAAAhADj9If/WAAAAlAEAAAsAAAAAAAAAAAAAAAAALwEA&#10;AF9yZWxzLy5yZWxzUEsBAi0AFAAGAAgAAAAhAKOO7cDZAgAAwAUAAA4AAAAAAAAAAAAAAAAALgIA&#10;AGRycy9lMm9Eb2MueG1sUEsBAi0AFAAGAAgAAAAhAKDzw8/gAAAACAEAAA8AAAAAAAAAAAAAAAAA&#10;MwUAAGRycy9kb3ducmV2LnhtbFBLBQYAAAAABAAEAPMAAABABgAAAAA=&#10;" filled="f" stroked="f">
                      <v:textbox>
                        <w:txbxContent>
                          <w:p w:rsidR="00CC412D" w:rsidRPr="00C57630" w:rsidRDefault="00CC412D" w:rsidP="00CC412D">
                            <w:pPr>
                              <w:rPr>
                                <w:rFonts w:ascii="Times New Roman" w:hAnsi="Times New Roman"/>
                                <w:sz w:val="28"/>
                                <w:szCs w:val="28"/>
                              </w:rPr>
                            </w:pPr>
                            <w:r w:rsidRPr="00C57630">
                              <w:rPr>
                                <w:rFonts w:ascii="Times New Roman" w:hAnsi="Times New Roman"/>
                                <w:sz w:val="28"/>
                                <w:szCs w:val="28"/>
                              </w:rPr>
                              <w:t>».</w:t>
                            </w:r>
                          </w:p>
                          <w:p w:rsidR="00CC412D" w:rsidRDefault="00CC412D" w:rsidP="00CC412D"/>
                        </w:txbxContent>
                      </v:textbox>
                    </v:rect>
                  </w:pict>
                </mc:Fallback>
              </mc:AlternateContent>
            </w:r>
            <w:r w:rsidRPr="00CC412D">
              <w:rPr>
                <w:rFonts w:ascii="Times New Roman" w:eastAsia="Times New Roman" w:hAnsi="Times New Roman"/>
                <w:color w:val="000000"/>
                <w:sz w:val="20"/>
                <w:szCs w:val="20"/>
              </w:rPr>
              <w:t xml:space="preserve">0,0 </w:t>
            </w:r>
          </w:p>
        </w:tc>
      </w:tr>
      <w:tr w:rsidR="00CC412D" w:rsidRPr="00CC412D" w:rsidTr="00CC412D">
        <w:trPr>
          <w:cantSplit/>
          <w:trHeight w:val="20"/>
        </w:trPr>
        <w:tc>
          <w:tcPr>
            <w:tcW w:w="9865" w:type="dxa"/>
            <w:shd w:val="clear" w:color="auto" w:fill="auto"/>
            <w:noWrap/>
            <w:hideMark/>
          </w:tcPr>
          <w:p w:rsidR="00CC412D" w:rsidRPr="00CC412D" w:rsidRDefault="00CC412D" w:rsidP="00CC412D">
            <w:pPr>
              <w:spacing w:after="0" w:line="240" w:lineRule="auto"/>
              <w:rPr>
                <w:rFonts w:ascii="Times New Roman" w:eastAsia="Times New Roman" w:hAnsi="Times New Roman"/>
                <w:b/>
                <w:bCs/>
                <w:sz w:val="20"/>
                <w:szCs w:val="20"/>
              </w:rPr>
            </w:pPr>
            <w:r w:rsidRPr="00CC412D">
              <w:rPr>
                <w:rFonts w:ascii="Times New Roman" w:eastAsia="Times New Roman" w:hAnsi="Times New Roman"/>
                <w:b/>
                <w:bCs/>
                <w:sz w:val="20"/>
                <w:szCs w:val="20"/>
              </w:rPr>
              <w:t>Всего</w:t>
            </w:r>
          </w:p>
        </w:tc>
        <w:tc>
          <w:tcPr>
            <w:tcW w:w="578"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b/>
                <w:bCs/>
                <w:sz w:val="20"/>
                <w:szCs w:val="20"/>
              </w:rPr>
            </w:pPr>
            <w:r w:rsidRPr="00CC412D">
              <w:rPr>
                <w:rFonts w:ascii="Times New Roman" w:eastAsia="Times New Roman" w:hAnsi="Times New Roman"/>
                <w:b/>
                <w:b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b/>
                <w:bCs/>
                <w:sz w:val="20"/>
                <w:szCs w:val="20"/>
              </w:rPr>
            </w:pPr>
            <w:r w:rsidRPr="00CC412D">
              <w:rPr>
                <w:rFonts w:ascii="Times New Roman" w:eastAsia="Times New Roman" w:hAnsi="Times New Roman"/>
                <w:b/>
                <w:bCs/>
                <w:sz w:val="20"/>
                <w:szCs w:val="20"/>
              </w:rPr>
              <w:t> </w:t>
            </w:r>
          </w:p>
        </w:tc>
        <w:tc>
          <w:tcPr>
            <w:tcW w:w="420"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b/>
                <w:bCs/>
                <w:sz w:val="20"/>
                <w:szCs w:val="20"/>
              </w:rPr>
            </w:pPr>
            <w:r w:rsidRPr="00CC412D">
              <w:rPr>
                <w:rFonts w:ascii="Times New Roman" w:eastAsia="Times New Roman" w:hAnsi="Times New Roman"/>
                <w:b/>
                <w:bCs/>
                <w:sz w:val="20"/>
                <w:szCs w:val="20"/>
              </w:rPr>
              <w:t> </w:t>
            </w:r>
          </w:p>
        </w:tc>
        <w:tc>
          <w:tcPr>
            <w:tcW w:w="1412"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b/>
                <w:bCs/>
                <w:sz w:val="20"/>
                <w:szCs w:val="20"/>
              </w:rPr>
            </w:pPr>
            <w:r w:rsidRPr="00CC412D">
              <w:rPr>
                <w:rFonts w:ascii="Times New Roman" w:eastAsia="Times New Roman" w:hAnsi="Times New Roman"/>
                <w:b/>
                <w:bCs/>
                <w:sz w:val="20"/>
                <w:szCs w:val="20"/>
              </w:rPr>
              <w:t> </w:t>
            </w:r>
          </w:p>
        </w:tc>
        <w:tc>
          <w:tcPr>
            <w:tcW w:w="573" w:type="dxa"/>
            <w:shd w:val="clear" w:color="auto" w:fill="auto"/>
            <w:noWrap/>
            <w:vAlign w:val="bottom"/>
            <w:hideMark/>
          </w:tcPr>
          <w:p w:rsidR="00CC412D" w:rsidRPr="00CC412D" w:rsidRDefault="00CC412D" w:rsidP="00CC412D">
            <w:pPr>
              <w:spacing w:after="0" w:line="240" w:lineRule="auto"/>
              <w:jc w:val="center"/>
              <w:rPr>
                <w:rFonts w:ascii="Times New Roman" w:eastAsia="Times New Roman" w:hAnsi="Times New Roman"/>
                <w:b/>
                <w:bCs/>
                <w:sz w:val="20"/>
                <w:szCs w:val="20"/>
              </w:rPr>
            </w:pPr>
            <w:r w:rsidRPr="00CC412D">
              <w:rPr>
                <w:rFonts w:ascii="Times New Roman" w:eastAsia="Times New Roman" w:hAnsi="Times New Roman"/>
                <w:b/>
                <w:bCs/>
                <w:sz w:val="20"/>
                <w:szCs w:val="20"/>
              </w:rPr>
              <w:t> </w:t>
            </w:r>
          </w:p>
        </w:tc>
        <w:tc>
          <w:tcPr>
            <w:tcW w:w="1191"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b/>
                <w:bCs/>
                <w:sz w:val="20"/>
                <w:szCs w:val="20"/>
              </w:rPr>
            </w:pPr>
            <w:r w:rsidRPr="00CC412D">
              <w:rPr>
                <w:rFonts w:ascii="Times New Roman" w:eastAsia="Times New Roman" w:hAnsi="Times New Roman"/>
                <w:b/>
                <w:bCs/>
                <w:sz w:val="20"/>
                <w:szCs w:val="20"/>
              </w:rPr>
              <w:t>4 832 612,2</w:t>
            </w:r>
          </w:p>
        </w:tc>
        <w:tc>
          <w:tcPr>
            <w:tcW w:w="1220" w:type="dxa"/>
            <w:shd w:val="clear" w:color="auto" w:fill="auto"/>
            <w:vAlign w:val="bottom"/>
            <w:hideMark/>
          </w:tcPr>
          <w:p w:rsidR="00CC412D" w:rsidRPr="00CC412D" w:rsidRDefault="00CC412D" w:rsidP="00CC412D">
            <w:pPr>
              <w:spacing w:after="0" w:line="240" w:lineRule="auto"/>
              <w:jc w:val="right"/>
              <w:rPr>
                <w:rFonts w:ascii="Times New Roman" w:eastAsia="Times New Roman" w:hAnsi="Times New Roman"/>
                <w:b/>
                <w:bCs/>
                <w:color w:val="000000"/>
                <w:sz w:val="18"/>
                <w:szCs w:val="18"/>
              </w:rPr>
            </w:pPr>
            <w:r w:rsidRPr="00CC412D">
              <w:rPr>
                <w:rFonts w:ascii="Times New Roman" w:eastAsia="Times New Roman" w:hAnsi="Times New Roman"/>
                <w:b/>
                <w:bCs/>
                <w:color w:val="000000"/>
                <w:sz w:val="18"/>
                <w:szCs w:val="18"/>
              </w:rPr>
              <w:t xml:space="preserve">1 467 207,7 </w:t>
            </w:r>
          </w:p>
        </w:tc>
      </w:tr>
    </w:tbl>
    <w:p w:rsidR="00CA4047" w:rsidRDefault="00CA4047" w:rsidP="00BF3B07">
      <w:pPr>
        <w:spacing w:after="0" w:line="240" w:lineRule="auto"/>
        <w:rPr>
          <w:rFonts w:ascii="Times New Roman" w:hAnsi="Times New Roman"/>
          <w:sz w:val="24"/>
          <w:szCs w:val="24"/>
        </w:rPr>
      </w:pPr>
    </w:p>
    <w:sectPr w:rsidR="00CA4047" w:rsidSect="00E96063">
      <w:headerReference w:type="even" r:id="rId6"/>
      <w:headerReference w:type="default" r:id="rId7"/>
      <w:pgSz w:w="16838" w:h="11906" w:orient="landscape"/>
      <w:pgMar w:top="851" w:right="567" w:bottom="737" w:left="567" w:header="283" w:footer="284" w:gutter="0"/>
      <w:pgNumType w:start="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A68" w:rsidRDefault="005C6A68" w:rsidP="00E619A7">
      <w:pPr>
        <w:spacing w:after="0" w:line="240" w:lineRule="auto"/>
      </w:pPr>
      <w:r>
        <w:separator/>
      </w:r>
    </w:p>
  </w:endnote>
  <w:endnote w:type="continuationSeparator" w:id="0">
    <w:p w:rsidR="005C6A68" w:rsidRDefault="005C6A68"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A68" w:rsidRDefault="005C6A68" w:rsidP="00E619A7">
      <w:pPr>
        <w:spacing w:after="0" w:line="240" w:lineRule="auto"/>
      </w:pPr>
      <w:r>
        <w:separator/>
      </w:r>
    </w:p>
  </w:footnote>
  <w:footnote w:type="continuationSeparator" w:id="0">
    <w:p w:rsidR="005C6A68" w:rsidRDefault="005C6A68"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68" w:rsidRDefault="005C6A68" w:rsidP="0051516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C6A68" w:rsidRDefault="005C6A68" w:rsidP="0088432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98863"/>
      <w:docPartObj>
        <w:docPartGallery w:val="Page Numbers (Top of Page)"/>
        <w:docPartUnique/>
      </w:docPartObj>
    </w:sdtPr>
    <w:sdtEndPr/>
    <w:sdtContent>
      <w:p w:rsidR="005C6A68" w:rsidRDefault="005C6A68" w:rsidP="00EB00A8">
        <w:pPr>
          <w:pStyle w:val="a5"/>
          <w:jc w:val="right"/>
        </w:pPr>
        <w:r>
          <w:fldChar w:fldCharType="begin"/>
        </w:r>
        <w:r>
          <w:instrText>PAGE   \* MERGEFORMAT</w:instrText>
        </w:r>
        <w:r>
          <w:fldChar w:fldCharType="separate"/>
        </w:r>
        <w:r w:rsidR="00E96063">
          <w:rPr>
            <w:noProof/>
          </w:rPr>
          <w:t>124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03084"/>
    <w:rsid w:val="000121BA"/>
    <w:rsid w:val="000231E1"/>
    <w:rsid w:val="000509AB"/>
    <w:rsid w:val="000530F6"/>
    <w:rsid w:val="000A686D"/>
    <w:rsid w:val="000E71DF"/>
    <w:rsid w:val="000F5406"/>
    <w:rsid w:val="0018543D"/>
    <w:rsid w:val="001C1C4D"/>
    <w:rsid w:val="001E21D7"/>
    <w:rsid w:val="00201F06"/>
    <w:rsid w:val="002052FD"/>
    <w:rsid w:val="00224ABD"/>
    <w:rsid w:val="002250F5"/>
    <w:rsid w:val="00255EA7"/>
    <w:rsid w:val="002857CF"/>
    <w:rsid w:val="00292B2E"/>
    <w:rsid w:val="002B1C5C"/>
    <w:rsid w:val="002B68CB"/>
    <w:rsid w:val="002C63C8"/>
    <w:rsid w:val="002D3575"/>
    <w:rsid w:val="00307459"/>
    <w:rsid w:val="003252A7"/>
    <w:rsid w:val="00380B20"/>
    <w:rsid w:val="00393FA3"/>
    <w:rsid w:val="003E02AE"/>
    <w:rsid w:val="003E1B0B"/>
    <w:rsid w:val="003F61B0"/>
    <w:rsid w:val="00436993"/>
    <w:rsid w:val="00474504"/>
    <w:rsid w:val="004A3A91"/>
    <w:rsid w:val="004B0E4E"/>
    <w:rsid w:val="004D0FA1"/>
    <w:rsid w:val="00515166"/>
    <w:rsid w:val="005623EE"/>
    <w:rsid w:val="00582189"/>
    <w:rsid w:val="00585260"/>
    <w:rsid w:val="0058597C"/>
    <w:rsid w:val="005C6A68"/>
    <w:rsid w:val="005D77EB"/>
    <w:rsid w:val="005D795F"/>
    <w:rsid w:val="005F216D"/>
    <w:rsid w:val="00615C20"/>
    <w:rsid w:val="006557D5"/>
    <w:rsid w:val="006A23D9"/>
    <w:rsid w:val="006C47E0"/>
    <w:rsid w:val="006F1EA6"/>
    <w:rsid w:val="0070737D"/>
    <w:rsid w:val="00726A26"/>
    <w:rsid w:val="00752D6A"/>
    <w:rsid w:val="00756611"/>
    <w:rsid w:val="0076715F"/>
    <w:rsid w:val="007D6830"/>
    <w:rsid w:val="0088432A"/>
    <w:rsid w:val="008B4A42"/>
    <w:rsid w:val="008E02FC"/>
    <w:rsid w:val="008E357B"/>
    <w:rsid w:val="00927FF6"/>
    <w:rsid w:val="00971A56"/>
    <w:rsid w:val="00985C81"/>
    <w:rsid w:val="009C1EA0"/>
    <w:rsid w:val="009E7B7B"/>
    <w:rsid w:val="00A05394"/>
    <w:rsid w:val="00A074E1"/>
    <w:rsid w:val="00A476AF"/>
    <w:rsid w:val="00A54DB4"/>
    <w:rsid w:val="00AE02B4"/>
    <w:rsid w:val="00B80625"/>
    <w:rsid w:val="00B92C11"/>
    <w:rsid w:val="00BB5196"/>
    <w:rsid w:val="00BE524E"/>
    <w:rsid w:val="00BF3B07"/>
    <w:rsid w:val="00C66733"/>
    <w:rsid w:val="00C85429"/>
    <w:rsid w:val="00CA4047"/>
    <w:rsid w:val="00CC412D"/>
    <w:rsid w:val="00CC48CB"/>
    <w:rsid w:val="00CD7604"/>
    <w:rsid w:val="00CD7EE1"/>
    <w:rsid w:val="00CF1323"/>
    <w:rsid w:val="00D27AD6"/>
    <w:rsid w:val="00D40128"/>
    <w:rsid w:val="00D72CA7"/>
    <w:rsid w:val="00DD1A01"/>
    <w:rsid w:val="00DE4684"/>
    <w:rsid w:val="00DE69D0"/>
    <w:rsid w:val="00DF7AB1"/>
    <w:rsid w:val="00E528A9"/>
    <w:rsid w:val="00E619A7"/>
    <w:rsid w:val="00E94A60"/>
    <w:rsid w:val="00E96063"/>
    <w:rsid w:val="00EA3415"/>
    <w:rsid w:val="00EB00A8"/>
    <w:rsid w:val="00EB0BCC"/>
    <w:rsid w:val="00EB0CD5"/>
    <w:rsid w:val="00EB7C0B"/>
    <w:rsid w:val="00EE63D9"/>
    <w:rsid w:val="00F176D3"/>
    <w:rsid w:val="00F24A09"/>
    <w:rsid w:val="00F5124F"/>
    <w:rsid w:val="00F52231"/>
    <w:rsid w:val="00FC02B2"/>
    <w:rsid w:val="00FC44DF"/>
    <w:rsid w:val="00FD0ED4"/>
    <w:rsid w:val="00FF2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F30C59-E3B7-40CB-B455-8225F6BC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2A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88432A"/>
    <w:rPr>
      <w:rFonts w:cs="Times New Roman"/>
    </w:rPr>
  </w:style>
  <w:style w:type="paragraph" w:customStyle="1" w:styleId="xl88">
    <w:name w:val="xl88"/>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89">
    <w:name w:val="xl89"/>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0">
    <w:name w:val="xl90"/>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0"/>
      <w:szCs w:val="20"/>
    </w:rPr>
  </w:style>
  <w:style w:type="paragraph" w:customStyle="1" w:styleId="xl91">
    <w:name w:val="xl91"/>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0"/>
      <w:szCs w:val="20"/>
    </w:rPr>
  </w:style>
  <w:style w:type="paragraph" w:customStyle="1" w:styleId="xl92">
    <w:name w:val="xl92"/>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0"/>
      <w:szCs w:val="20"/>
    </w:rPr>
  </w:style>
  <w:style w:type="paragraph" w:styleId="aa">
    <w:name w:val="Balloon Text"/>
    <w:basedOn w:val="a"/>
    <w:link w:val="ab"/>
    <w:uiPriority w:val="99"/>
    <w:semiHidden/>
    <w:unhideWhenUsed/>
    <w:rsid w:val="00A54DB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54DB4"/>
    <w:rPr>
      <w:rFonts w:ascii="Segoe UI" w:hAnsi="Segoe UI" w:cs="Segoe UI"/>
      <w:sz w:val="18"/>
      <w:szCs w:val="18"/>
    </w:rPr>
  </w:style>
  <w:style w:type="paragraph" w:customStyle="1" w:styleId="xl93">
    <w:name w:val="xl93"/>
    <w:basedOn w:val="a"/>
    <w:rsid w:val="00292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94">
    <w:name w:val="xl94"/>
    <w:basedOn w:val="a"/>
    <w:rsid w:val="00292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5">
    <w:name w:val="xl95"/>
    <w:basedOn w:val="a"/>
    <w:rsid w:val="00292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6">
    <w:name w:val="xl96"/>
    <w:basedOn w:val="a"/>
    <w:rsid w:val="00292B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7">
    <w:name w:val="xl97"/>
    <w:basedOn w:val="a"/>
    <w:rsid w:val="00292B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8">
    <w:name w:val="xl98"/>
    <w:basedOn w:val="a"/>
    <w:rsid w:val="0000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9">
    <w:name w:val="xl99"/>
    <w:basedOn w:val="a"/>
    <w:rsid w:val="0000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rPr>
  </w:style>
  <w:style w:type="numbering" w:customStyle="1" w:styleId="1">
    <w:name w:val="Нет списка1"/>
    <w:next w:val="a2"/>
    <w:uiPriority w:val="99"/>
    <w:semiHidden/>
    <w:unhideWhenUsed/>
    <w:rsid w:val="0020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7416">
      <w:bodyDiv w:val="1"/>
      <w:marLeft w:val="0"/>
      <w:marRight w:val="0"/>
      <w:marTop w:val="0"/>
      <w:marBottom w:val="0"/>
      <w:divBdr>
        <w:top w:val="none" w:sz="0" w:space="0" w:color="auto"/>
        <w:left w:val="none" w:sz="0" w:space="0" w:color="auto"/>
        <w:bottom w:val="none" w:sz="0" w:space="0" w:color="auto"/>
        <w:right w:val="none" w:sz="0" w:space="0" w:color="auto"/>
      </w:divBdr>
    </w:div>
    <w:div w:id="478965545">
      <w:bodyDiv w:val="1"/>
      <w:marLeft w:val="0"/>
      <w:marRight w:val="0"/>
      <w:marTop w:val="0"/>
      <w:marBottom w:val="0"/>
      <w:divBdr>
        <w:top w:val="none" w:sz="0" w:space="0" w:color="auto"/>
        <w:left w:val="none" w:sz="0" w:space="0" w:color="auto"/>
        <w:bottom w:val="none" w:sz="0" w:space="0" w:color="auto"/>
        <w:right w:val="none" w:sz="0" w:space="0" w:color="auto"/>
      </w:divBdr>
    </w:div>
    <w:div w:id="510879271">
      <w:bodyDiv w:val="1"/>
      <w:marLeft w:val="0"/>
      <w:marRight w:val="0"/>
      <w:marTop w:val="0"/>
      <w:marBottom w:val="0"/>
      <w:divBdr>
        <w:top w:val="none" w:sz="0" w:space="0" w:color="auto"/>
        <w:left w:val="none" w:sz="0" w:space="0" w:color="auto"/>
        <w:bottom w:val="none" w:sz="0" w:space="0" w:color="auto"/>
        <w:right w:val="none" w:sz="0" w:space="0" w:color="auto"/>
      </w:divBdr>
    </w:div>
    <w:div w:id="602761674">
      <w:bodyDiv w:val="1"/>
      <w:marLeft w:val="0"/>
      <w:marRight w:val="0"/>
      <w:marTop w:val="0"/>
      <w:marBottom w:val="0"/>
      <w:divBdr>
        <w:top w:val="none" w:sz="0" w:space="0" w:color="auto"/>
        <w:left w:val="none" w:sz="0" w:space="0" w:color="auto"/>
        <w:bottom w:val="none" w:sz="0" w:space="0" w:color="auto"/>
        <w:right w:val="none" w:sz="0" w:space="0" w:color="auto"/>
      </w:divBdr>
    </w:div>
    <w:div w:id="685055122">
      <w:bodyDiv w:val="1"/>
      <w:marLeft w:val="0"/>
      <w:marRight w:val="0"/>
      <w:marTop w:val="0"/>
      <w:marBottom w:val="0"/>
      <w:divBdr>
        <w:top w:val="none" w:sz="0" w:space="0" w:color="auto"/>
        <w:left w:val="none" w:sz="0" w:space="0" w:color="auto"/>
        <w:bottom w:val="none" w:sz="0" w:space="0" w:color="auto"/>
        <w:right w:val="none" w:sz="0" w:space="0" w:color="auto"/>
      </w:divBdr>
    </w:div>
    <w:div w:id="740178106">
      <w:bodyDiv w:val="1"/>
      <w:marLeft w:val="0"/>
      <w:marRight w:val="0"/>
      <w:marTop w:val="0"/>
      <w:marBottom w:val="0"/>
      <w:divBdr>
        <w:top w:val="none" w:sz="0" w:space="0" w:color="auto"/>
        <w:left w:val="none" w:sz="0" w:space="0" w:color="auto"/>
        <w:bottom w:val="none" w:sz="0" w:space="0" w:color="auto"/>
        <w:right w:val="none" w:sz="0" w:space="0" w:color="auto"/>
      </w:divBdr>
    </w:div>
    <w:div w:id="796795022">
      <w:bodyDiv w:val="1"/>
      <w:marLeft w:val="0"/>
      <w:marRight w:val="0"/>
      <w:marTop w:val="0"/>
      <w:marBottom w:val="0"/>
      <w:divBdr>
        <w:top w:val="none" w:sz="0" w:space="0" w:color="auto"/>
        <w:left w:val="none" w:sz="0" w:space="0" w:color="auto"/>
        <w:bottom w:val="none" w:sz="0" w:space="0" w:color="auto"/>
        <w:right w:val="none" w:sz="0" w:space="0" w:color="auto"/>
      </w:divBdr>
    </w:div>
    <w:div w:id="836000707">
      <w:bodyDiv w:val="1"/>
      <w:marLeft w:val="0"/>
      <w:marRight w:val="0"/>
      <w:marTop w:val="0"/>
      <w:marBottom w:val="0"/>
      <w:divBdr>
        <w:top w:val="none" w:sz="0" w:space="0" w:color="auto"/>
        <w:left w:val="none" w:sz="0" w:space="0" w:color="auto"/>
        <w:bottom w:val="none" w:sz="0" w:space="0" w:color="auto"/>
        <w:right w:val="none" w:sz="0" w:space="0" w:color="auto"/>
      </w:divBdr>
    </w:div>
    <w:div w:id="878739032">
      <w:bodyDiv w:val="1"/>
      <w:marLeft w:val="0"/>
      <w:marRight w:val="0"/>
      <w:marTop w:val="0"/>
      <w:marBottom w:val="0"/>
      <w:divBdr>
        <w:top w:val="none" w:sz="0" w:space="0" w:color="auto"/>
        <w:left w:val="none" w:sz="0" w:space="0" w:color="auto"/>
        <w:bottom w:val="none" w:sz="0" w:space="0" w:color="auto"/>
        <w:right w:val="none" w:sz="0" w:space="0" w:color="auto"/>
      </w:divBdr>
    </w:div>
    <w:div w:id="911280927">
      <w:marLeft w:val="0"/>
      <w:marRight w:val="0"/>
      <w:marTop w:val="0"/>
      <w:marBottom w:val="0"/>
      <w:divBdr>
        <w:top w:val="none" w:sz="0" w:space="0" w:color="auto"/>
        <w:left w:val="none" w:sz="0" w:space="0" w:color="auto"/>
        <w:bottom w:val="none" w:sz="0" w:space="0" w:color="auto"/>
        <w:right w:val="none" w:sz="0" w:space="0" w:color="auto"/>
      </w:divBdr>
    </w:div>
    <w:div w:id="911280928">
      <w:marLeft w:val="0"/>
      <w:marRight w:val="0"/>
      <w:marTop w:val="0"/>
      <w:marBottom w:val="0"/>
      <w:divBdr>
        <w:top w:val="none" w:sz="0" w:space="0" w:color="auto"/>
        <w:left w:val="none" w:sz="0" w:space="0" w:color="auto"/>
        <w:bottom w:val="none" w:sz="0" w:space="0" w:color="auto"/>
        <w:right w:val="none" w:sz="0" w:space="0" w:color="auto"/>
      </w:divBdr>
    </w:div>
    <w:div w:id="911280929">
      <w:marLeft w:val="0"/>
      <w:marRight w:val="0"/>
      <w:marTop w:val="0"/>
      <w:marBottom w:val="0"/>
      <w:divBdr>
        <w:top w:val="none" w:sz="0" w:space="0" w:color="auto"/>
        <w:left w:val="none" w:sz="0" w:space="0" w:color="auto"/>
        <w:bottom w:val="none" w:sz="0" w:space="0" w:color="auto"/>
        <w:right w:val="none" w:sz="0" w:space="0" w:color="auto"/>
      </w:divBdr>
    </w:div>
    <w:div w:id="911280930">
      <w:marLeft w:val="0"/>
      <w:marRight w:val="0"/>
      <w:marTop w:val="0"/>
      <w:marBottom w:val="0"/>
      <w:divBdr>
        <w:top w:val="none" w:sz="0" w:space="0" w:color="auto"/>
        <w:left w:val="none" w:sz="0" w:space="0" w:color="auto"/>
        <w:bottom w:val="none" w:sz="0" w:space="0" w:color="auto"/>
        <w:right w:val="none" w:sz="0" w:space="0" w:color="auto"/>
      </w:divBdr>
    </w:div>
    <w:div w:id="975912741">
      <w:bodyDiv w:val="1"/>
      <w:marLeft w:val="0"/>
      <w:marRight w:val="0"/>
      <w:marTop w:val="0"/>
      <w:marBottom w:val="0"/>
      <w:divBdr>
        <w:top w:val="none" w:sz="0" w:space="0" w:color="auto"/>
        <w:left w:val="none" w:sz="0" w:space="0" w:color="auto"/>
        <w:bottom w:val="none" w:sz="0" w:space="0" w:color="auto"/>
        <w:right w:val="none" w:sz="0" w:space="0" w:color="auto"/>
      </w:divBdr>
    </w:div>
    <w:div w:id="1012148130">
      <w:bodyDiv w:val="1"/>
      <w:marLeft w:val="0"/>
      <w:marRight w:val="0"/>
      <w:marTop w:val="0"/>
      <w:marBottom w:val="0"/>
      <w:divBdr>
        <w:top w:val="none" w:sz="0" w:space="0" w:color="auto"/>
        <w:left w:val="none" w:sz="0" w:space="0" w:color="auto"/>
        <w:bottom w:val="none" w:sz="0" w:space="0" w:color="auto"/>
        <w:right w:val="none" w:sz="0" w:space="0" w:color="auto"/>
      </w:divBdr>
    </w:div>
    <w:div w:id="1153522497">
      <w:bodyDiv w:val="1"/>
      <w:marLeft w:val="0"/>
      <w:marRight w:val="0"/>
      <w:marTop w:val="0"/>
      <w:marBottom w:val="0"/>
      <w:divBdr>
        <w:top w:val="none" w:sz="0" w:space="0" w:color="auto"/>
        <w:left w:val="none" w:sz="0" w:space="0" w:color="auto"/>
        <w:bottom w:val="none" w:sz="0" w:space="0" w:color="auto"/>
        <w:right w:val="none" w:sz="0" w:space="0" w:color="auto"/>
      </w:divBdr>
    </w:div>
    <w:div w:id="1216699111">
      <w:bodyDiv w:val="1"/>
      <w:marLeft w:val="0"/>
      <w:marRight w:val="0"/>
      <w:marTop w:val="0"/>
      <w:marBottom w:val="0"/>
      <w:divBdr>
        <w:top w:val="none" w:sz="0" w:space="0" w:color="auto"/>
        <w:left w:val="none" w:sz="0" w:space="0" w:color="auto"/>
        <w:bottom w:val="none" w:sz="0" w:space="0" w:color="auto"/>
        <w:right w:val="none" w:sz="0" w:space="0" w:color="auto"/>
      </w:divBdr>
    </w:div>
    <w:div w:id="1299338995">
      <w:bodyDiv w:val="1"/>
      <w:marLeft w:val="0"/>
      <w:marRight w:val="0"/>
      <w:marTop w:val="0"/>
      <w:marBottom w:val="0"/>
      <w:divBdr>
        <w:top w:val="none" w:sz="0" w:space="0" w:color="auto"/>
        <w:left w:val="none" w:sz="0" w:space="0" w:color="auto"/>
        <w:bottom w:val="none" w:sz="0" w:space="0" w:color="auto"/>
        <w:right w:val="none" w:sz="0" w:space="0" w:color="auto"/>
      </w:divBdr>
    </w:div>
    <w:div w:id="1357384378">
      <w:bodyDiv w:val="1"/>
      <w:marLeft w:val="0"/>
      <w:marRight w:val="0"/>
      <w:marTop w:val="0"/>
      <w:marBottom w:val="0"/>
      <w:divBdr>
        <w:top w:val="none" w:sz="0" w:space="0" w:color="auto"/>
        <w:left w:val="none" w:sz="0" w:space="0" w:color="auto"/>
        <w:bottom w:val="none" w:sz="0" w:space="0" w:color="auto"/>
        <w:right w:val="none" w:sz="0" w:space="0" w:color="auto"/>
      </w:divBdr>
    </w:div>
    <w:div w:id="1914391182">
      <w:bodyDiv w:val="1"/>
      <w:marLeft w:val="0"/>
      <w:marRight w:val="0"/>
      <w:marTop w:val="0"/>
      <w:marBottom w:val="0"/>
      <w:divBdr>
        <w:top w:val="none" w:sz="0" w:space="0" w:color="auto"/>
        <w:left w:val="none" w:sz="0" w:space="0" w:color="auto"/>
        <w:bottom w:val="none" w:sz="0" w:space="0" w:color="auto"/>
        <w:right w:val="none" w:sz="0" w:space="0" w:color="auto"/>
      </w:divBdr>
    </w:div>
    <w:div w:id="1954708607">
      <w:bodyDiv w:val="1"/>
      <w:marLeft w:val="0"/>
      <w:marRight w:val="0"/>
      <w:marTop w:val="0"/>
      <w:marBottom w:val="0"/>
      <w:divBdr>
        <w:top w:val="none" w:sz="0" w:space="0" w:color="auto"/>
        <w:left w:val="none" w:sz="0" w:space="0" w:color="auto"/>
        <w:bottom w:val="none" w:sz="0" w:space="0" w:color="auto"/>
        <w:right w:val="none" w:sz="0" w:space="0" w:color="auto"/>
      </w:divBdr>
    </w:div>
    <w:div w:id="2031910887">
      <w:bodyDiv w:val="1"/>
      <w:marLeft w:val="0"/>
      <w:marRight w:val="0"/>
      <w:marTop w:val="0"/>
      <w:marBottom w:val="0"/>
      <w:divBdr>
        <w:top w:val="none" w:sz="0" w:space="0" w:color="auto"/>
        <w:left w:val="none" w:sz="0" w:space="0" w:color="auto"/>
        <w:bottom w:val="none" w:sz="0" w:space="0" w:color="auto"/>
        <w:right w:val="none" w:sz="0" w:space="0" w:color="auto"/>
      </w:divBdr>
    </w:div>
    <w:div w:id="20539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45</Pages>
  <Words>23432</Words>
  <Characters>132692</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18</cp:revision>
  <cp:lastPrinted>2021-04-15T04:33:00Z</cp:lastPrinted>
  <dcterms:created xsi:type="dcterms:W3CDTF">2021-07-14T09:46:00Z</dcterms:created>
  <dcterms:modified xsi:type="dcterms:W3CDTF">2021-09-16T05:44:00Z</dcterms:modified>
</cp:coreProperties>
</file>