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8B" w:rsidRDefault="000E658B" w:rsidP="000E658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3325710" wp14:editId="1D42EC90">
            <wp:simplePos x="0" y="0"/>
            <wp:positionH relativeFrom="column">
              <wp:posOffset>2794635</wp:posOffset>
            </wp:positionH>
            <wp:positionV relativeFrom="paragraph">
              <wp:posOffset>9525</wp:posOffset>
            </wp:positionV>
            <wp:extent cx="57150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658B" w:rsidRDefault="000E658B" w:rsidP="000E658B">
      <w:pPr>
        <w:rPr>
          <w:sz w:val="24"/>
          <w:szCs w:val="24"/>
        </w:rPr>
      </w:pPr>
    </w:p>
    <w:p w:rsidR="000E658B" w:rsidRDefault="000E658B" w:rsidP="000E658B">
      <w:pPr>
        <w:rPr>
          <w:sz w:val="24"/>
          <w:szCs w:val="24"/>
        </w:rPr>
      </w:pP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658B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МУНИЦИПАЛЬНОЕ ОБРАЗОВАНИЕ </w:t>
      </w: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 xml:space="preserve">городской округ Пыть-Ях </w:t>
      </w: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>Ханты-Мансийского автономного округа-Югры</w:t>
      </w:r>
    </w:p>
    <w:p w:rsidR="000E658B" w:rsidRPr="000E658B" w:rsidRDefault="000E658B" w:rsidP="000E658B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0E658B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E658B" w:rsidRPr="000E658B" w:rsidRDefault="000E658B" w:rsidP="000E658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658B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E52BF4" w:rsidRDefault="00E52BF4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52BF4" w:rsidRDefault="00E52BF4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52BF4" w:rsidRDefault="00E52BF4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обеспечения бесплатным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двухразовым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итанием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обучающихся с ограниченными</w:t>
      </w:r>
    </w:p>
    <w:p w:rsidR="00AB58DF" w:rsidRP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возможностями здоровья,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68A5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бучение которых организовано</w:t>
      </w:r>
    </w:p>
    <w:p w:rsidR="00CC0767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на дому, в том числе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озможность</w:t>
      </w:r>
    </w:p>
    <w:p w:rsidR="00CC0767" w:rsidRDefault="000E68A5" w:rsidP="000E68A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 xml:space="preserve">замены бесплатного двухразового </w:t>
      </w:r>
    </w:p>
    <w:p w:rsidR="00AB58DF" w:rsidRPr="00AB58DF" w:rsidRDefault="000E68A5" w:rsidP="000E68A5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питания денежной</w:t>
      </w:r>
      <w:r w:rsidR="00CC07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0E68A5">
        <w:rPr>
          <w:rFonts w:ascii="Times New Roman" w:hAnsi="Times New Roman" w:cs="Times New Roman"/>
          <w:b w:val="0"/>
          <w:sz w:val="28"/>
          <w:szCs w:val="28"/>
        </w:rPr>
        <w:t>омпенсацией</w:t>
      </w:r>
    </w:p>
    <w:p w:rsid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Default="000E6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0E6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F6E64">
        <w:rPr>
          <w:rFonts w:ascii="Times New Roman" w:hAnsi="Times New Roman" w:cs="Times New Roman"/>
          <w:sz w:val="28"/>
          <w:szCs w:val="28"/>
        </w:rPr>
        <w:t>частью 7.</w:t>
      </w:r>
      <w:r w:rsidR="00472064">
        <w:rPr>
          <w:rFonts w:ascii="Times New Roman" w:hAnsi="Times New Roman" w:cs="Times New Roman"/>
          <w:sz w:val="28"/>
          <w:szCs w:val="28"/>
        </w:rPr>
        <w:t>2.</w:t>
      </w:r>
      <w:r w:rsidRPr="001F6E64">
        <w:rPr>
          <w:rFonts w:ascii="Times New Roman" w:hAnsi="Times New Roman" w:cs="Times New Roman"/>
          <w:sz w:val="28"/>
          <w:szCs w:val="28"/>
        </w:rPr>
        <w:t xml:space="preserve"> статьи 79 Федерального закона от 29.12.2012 </w:t>
      </w:r>
      <w:r w:rsidR="003D7995" w:rsidRPr="001F6E64">
        <w:rPr>
          <w:rFonts w:ascii="Times New Roman" w:hAnsi="Times New Roman" w:cs="Times New Roman"/>
          <w:sz w:val="28"/>
          <w:szCs w:val="28"/>
        </w:rPr>
        <w:t>№</w:t>
      </w:r>
      <w:r w:rsidRPr="001F6E64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D7995" w:rsidRPr="001F6E64">
        <w:rPr>
          <w:rFonts w:ascii="Times New Roman" w:hAnsi="Times New Roman" w:cs="Times New Roman"/>
          <w:sz w:val="28"/>
          <w:szCs w:val="28"/>
        </w:rPr>
        <w:t>«</w:t>
      </w:r>
      <w:r w:rsidRPr="001F6E64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3D7995" w:rsidRPr="001F6E64">
        <w:rPr>
          <w:rFonts w:ascii="Times New Roman" w:hAnsi="Times New Roman" w:cs="Times New Roman"/>
          <w:sz w:val="28"/>
          <w:szCs w:val="28"/>
        </w:rPr>
        <w:t>»</w:t>
      </w:r>
      <w:r w:rsidRPr="001F6E64">
        <w:rPr>
          <w:rFonts w:ascii="Times New Roman" w:hAnsi="Times New Roman" w:cs="Times New Roman"/>
          <w:sz w:val="28"/>
          <w:szCs w:val="28"/>
        </w:rPr>
        <w:t xml:space="preserve">, </w:t>
      </w:r>
      <w:r w:rsidR="00AC1A0B" w:rsidRPr="00AC1A0B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C1A0B">
        <w:rPr>
          <w:rFonts w:ascii="Times New Roman" w:hAnsi="Times New Roman" w:cs="Times New Roman"/>
          <w:sz w:val="28"/>
          <w:szCs w:val="28"/>
        </w:rPr>
        <w:t xml:space="preserve">, </w:t>
      </w:r>
      <w:r w:rsidRPr="001F6E64">
        <w:rPr>
          <w:rFonts w:ascii="Times New Roman" w:hAnsi="Times New Roman" w:cs="Times New Roman"/>
          <w:sz w:val="28"/>
          <w:szCs w:val="28"/>
        </w:rPr>
        <w:t xml:space="preserve">Законом Ханты-Мансийского автономного округа - Югры от 30.01.2016 </w:t>
      </w:r>
      <w:r w:rsidR="003D7995" w:rsidRPr="001F6E64">
        <w:rPr>
          <w:rFonts w:ascii="Times New Roman" w:hAnsi="Times New Roman" w:cs="Times New Roman"/>
          <w:sz w:val="28"/>
          <w:szCs w:val="28"/>
        </w:rPr>
        <w:t>№</w:t>
      </w:r>
      <w:r w:rsidRPr="001F6E64">
        <w:rPr>
          <w:rFonts w:ascii="Times New Roman" w:hAnsi="Times New Roman" w:cs="Times New Roman"/>
          <w:sz w:val="28"/>
          <w:szCs w:val="28"/>
        </w:rPr>
        <w:t xml:space="preserve"> 4</w:t>
      </w:r>
      <w:r w:rsidRPr="00AB58DF">
        <w:rPr>
          <w:rFonts w:ascii="Times New Roman" w:hAnsi="Times New Roman" w:cs="Times New Roman"/>
          <w:sz w:val="28"/>
          <w:szCs w:val="28"/>
        </w:rPr>
        <w:t xml:space="preserve">-оз </w:t>
      </w:r>
      <w:r w:rsidR="003D7995">
        <w:rPr>
          <w:rFonts w:ascii="Times New Roman" w:hAnsi="Times New Roman" w:cs="Times New Roman"/>
          <w:sz w:val="28"/>
          <w:szCs w:val="28"/>
        </w:rPr>
        <w:t>«</w:t>
      </w:r>
      <w:r w:rsidRPr="00AB58DF">
        <w:rPr>
          <w:rFonts w:ascii="Times New Roman" w:hAnsi="Times New Roman" w:cs="Times New Roman"/>
          <w:sz w:val="28"/>
          <w:szCs w:val="28"/>
        </w:rPr>
        <w:t xml:space="preserve">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</w:t>
      </w:r>
      <w:r w:rsidR="003D7995">
        <w:rPr>
          <w:rFonts w:ascii="Times New Roman" w:hAnsi="Times New Roman" w:cs="Times New Roman"/>
          <w:sz w:val="28"/>
          <w:szCs w:val="28"/>
        </w:rPr>
        <w:t>округе - Югре»</w:t>
      </w:r>
      <w:r w:rsidRPr="00AB58DF">
        <w:rPr>
          <w:rFonts w:ascii="Times New Roman" w:hAnsi="Times New Roman" w:cs="Times New Roman"/>
          <w:sz w:val="28"/>
          <w:szCs w:val="28"/>
        </w:rPr>
        <w:t>:</w:t>
      </w:r>
    </w:p>
    <w:p w:rsidR="000E68A5" w:rsidRDefault="000E68A5" w:rsidP="001E76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Default="000E68A5" w:rsidP="001E76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0E68A5" w:rsidP="001E76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3537A7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B58DF" w:rsidRPr="001F6E64">
        <w:rPr>
          <w:rFonts w:ascii="Times New Roman" w:hAnsi="Times New Roman" w:cs="Times New Roman"/>
          <w:sz w:val="28"/>
          <w:szCs w:val="28"/>
        </w:rPr>
        <w:t>порядок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обеспечения бесплатным двухразовым питанием обучающихся с ограниченными возможностями здоровья, обучение которых организовано на дому, в том числе возможность замены бесплатного двухразового питания денежной компенсацией согласно </w:t>
      </w:r>
      <w:r w:rsidR="00E72726" w:rsidRPr="00AB58DF">
        <w:rPr>
          <w:rFonts w:ascii="Times New Roman" w:hAnsi="Times New Roman" w:cs="Times New Roman"/>
          <w:sz w:val="28"/>
          <w:szCs w:val="28"/>
        </w:rPr>
        <w:t>приложению,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B58DF" w:rsidRPr="00AB58DF" w:rsidRDefault="00721440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Руководителям муниципальных общеобразовательных организаций </w:t>
      </w:r>
      <w:r w:rsidR="003D7995">
        <w:rPr>
          <w:rFonts w:ascii="Times New Roman" w:hAnsi="Times New Roman" w:cs="Times New Roman"/>
          <w:sz w:val="28"/>
          <w:szCs w:val="28"/>
        </w:rPr>
        <w:t>города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довести настоящее постановление до сведения родителей (законных представителей) обучающихся муниципальных общеобразовательных организаций с ограниченными возможностями здоровья, обучение которых организовано на дому.</w:t>
      </w:r>
    </w:p>
    <w:p w:rsidR="00AB58DF" w:rsidRPr="000E68A5" w:rsidRDefault="00721440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</w:t>
      </w:r>
      <w:bookmarkStart w:id="0" w:name="_GoBack"/>
      <w:bookmarkEnd w:id="0"/>
      <w:r w:rsidR="000E68A5" w:rsidRPr="000E68A5">
        <w:rPr>
          <w:rFonts w:ascii="Times New Roman" w:hAnsi="Times New Roman" w:cs="Times New Roman"/>
          <w:sz w:val="28"/>
          <w:szCs w:val="28"/>
        </w:rPr>
        <w:t>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0E68A5" w:rsidRPr="000E68A5" w:rsidRDefault="00721440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B58DF" w:rsidRPr="000E68A5" w:rsidRDefault="00721440" w:rsidP="003537A7">
      <w:pPr>
        <w:pStyle w:val="ConsPlusNormal"/>
        <w:tabs>
          <w:tab w:val="left" w:pos="1134"/>
        </w:tabs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0E68A5" w:rsidRPr="000E68A5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AB58DF" w:rsidRP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Default="00AB58DF" w:rsidP="000E68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68A5" w:rsidRPr="00AB58DF" w:rsidRDefault="000E68A5" w:rsidP="000E68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0E68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0E68A5" w:rsidRDefault="000E68A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58DF" w:rsidRPr="00AB58DF" w:rsidRDefault="00AB58D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B58DF" w:rsidRPr="00AB58DF" w:rsidRDefault="00AB58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B58DF" w:rsidRPr="00AB58DF" w:rsidRDefault="00AB58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E68A5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AB58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DF" w:rsidRPr="00AB58DF" w:rsidRDefault="00AB5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 w:rsidRPr="000E68A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обеспечения бесплатным двухразовым питанием обучающихся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с ограниченными возможностями здоровья, обучение которых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организовано на дому, в том числе возможность замены</w:t>
      </w:r>
    </w:p>
    <w:p w:rsidR="00AB58DF" w:rsidRPr="000E68A5" w:rsidRDefault="003D79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68A5">
        <w:rPr>
          <w:rFonts w:ascii="Times New Roman" w:hAnsi="Times New Roman" w:cs="Times New Roman"/>
          <w:b w:val="0"/>
          <w:sz w:val="28"/>
          <w:szCs w:val="28"/>
        </w:rPr>
        <w:t>бесплатного двухразового питания денежной компенсацией</w:t>
      </w:r>
    </w:p>
    <w:p w:rsidR="00AB58DF" w:rsidRPr="000E68A5" w:rsidRDefault="00AB58D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58DF" w:rsidRPr="000E68A5" w:rsidRDefault="00DB606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E68A5" w:rsidRPr="000E68A5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AB58DF" w:rsidRP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065BF" w:rsidRPr="00AB58DF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065BF">
        <w:rPr>
          <w:rFonts w:ascii="Times New Roman" w:hAnsi="Times New Roman" w:cs="Times New Roman"/>
          <w:sz w:val="28"/>
          <w:szCs w:val="28"/>
        </w:rPr>
        <w:t xml:space="preserve">с целью урегулирования вопросов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обеспечения бесплатным двухразовым питанием обучающихся с ограниченными возможностями здоровья</w:t>
      </w:r>
      <w:r w:rsidR="005C4FFA">
        <w:rPr>
          <w:rFonts w:ascii="Times New Roman" w:hAnsi="Times New Roman" w:cs="Times New Roman"/>
          <w:sz w:val="28"/>
          <w:szCs w:val="28"/>
        </w:rPr>
        <w:t xml:space="preserve"> (далее – обучающиеся с ОВЗ)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обучение которых организовано на дому, в том числе возможность замены бесплатного двухразового питания денежной компенсацией (далее - порядок) и устанавливает перечень документов, необходимых для назначения денежной компенсации за двухразовое питание обучающихся </w:t>
      </w:r>
      <w:r w:rsidR="004D05CF">
        <w:rPr>
          <w:rFonts w:ascii="Times New Roman" w:hAnsi="Times New Roman" w:cs="Times New Roman"/>
          <w:sz w:val="28"/>
          <w:szCs w:val="28"/>
        </w:rPr>
        <w:t xml:space="preserve">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осваивающих основные общеобразовательные программы, обучение которых организовано муниципальными общеобразовательными организациями </w:t>
      </w:r>
      <w:r w:rsidR="00DB6065">
        <w:rPr>
          <w:rFonts w:ascii="Times New Roman" w:hAnsi="Times New Roman" w:cs="Times New Roman"/>
          <w:sz w:val="28"/>
          <w:szCs w:val="28"/>
        </w:rPr>
        <w:t>г</w:t>
      </w:r>
      <w:r w:rsidR="000E68A5">
        <w:rPr>
          <w:rFonts w:ascii="Times New Roman" w:hAnsi="Times New Roman" w:cs="Times New Roman"/>
          <w:sz w:val="28"/>
          <w:szCs w:val="28"/>
        </w:rPr>
        <w:t>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на дому, а также регулирует деятельность по назначению и предоставлению </w:t>
      </w:r>
      <w:r w:rsidR="004D05CF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="00AB58DF" w:rsidRPr="00AB58DF">
        <w:rPr>
          <w:rFonts w:ascii="Times New Roman" w:hAnsi="Times New Roman" w:cs="Times New Roman"/>
          <w:sz w:val="28"/>
          <w:szCs w:val="28"/>
        </w:rPr>
        <w:t>компенсации.</w:t>
      </w:r>
    </w:p>
    <w:p w:rsid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B065BF">
        <w:rPr>
          <w:rFonts w:ascii="Times New Roman" w:hAnsi="Times New Roman" w:cs="Times New Roman"/>
          <w:sz w:val="28"/>
          <w:szCs w:val="28"/>
        </w:rPr>
        <w:t>О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казание социальной поддержки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обучение которых организовано на дому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по обеспечению бесплатным двухразовым питанием предоставляется в виде денежной компенсации (далее - денежная компенсация).</w:t>
      </w: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Денежная компенсация предоставляется за счет </w:t>
      </w:r>
      <w:r w:rsidR="00382F8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5755C">
        <w:rPr>
          <w:rFonts w:ascii="Times New Roman" w:hAnsi="Times New Roman" w:cs="Times New Roman"/>
          <w:sz w:val="28"/>
          <w:szCs w:val="28"/>
        </w:rPr>
        <w:t>суб</w:t>
      </w:r>
      <w:r w:rsidR="00382F87">
        <w:rPr>
          <w:rFonts w:ascii="Times New Roman" w:hAnsi="Times New Roman" w:cs="Times New Roman"/>
          <w:sz w:val="28"/>
          <w:szCs w:val="28"/>
        </w:rPr>
        <w:t>венций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бюджета Ханты-Мансийского автономного округа </w:t>
      </w:r>
      <w:r w:rsidR="00E5755C">
        <w:rPr>
          <w:rFonts w:ascii="Times New Roman" w:hAnsi="Times New Roman" w:cs="Times New Roman"/>
          <w:sz w:val="28"/>
          <w:szCs w:val="28"/>
        </w:rPr>
        <w:t>–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Югры</w:t>
      </w:r>
      <w:r w:rsidR="00E5755C">
        <w:rPr>
          <w:rFonts w:ascii="Times New Roman" w:hAnsi="Times New Roman" w:cs="Times New Roman"/>
          <w:sz w:val="28"/>
          <w:szCs w:val="28"/>
        </w:rPr>
        <w:t xml:space="preserve"> на </w:t>
      </w:r>
      <w:r w:rsidR="00E5755C" w:rsidRPr="00E5755C">
        <w:rPr>
          <w:rFonts w:ascii="Times New Roman" w:hAnsi="Times New Roman" w:cs="Times New Roman"/>
          <w:sz w:val="28"/>
          <w:szCs w:val="28"/>
        </w:rPr>
        <w:t xml:space="preserve">социальную поддержку </w:t>
      </w:r>
      <w:proofErr w:type="gramStart"/>
      <w:r w:rsidR="00E5755C" w:rsidRPr="00E5755C">
        <w:rPr>
          <w:rFonts w:ascii="Times New Roman" w:hAnsi="Times New Roman" w:cs="Times New Roman"/>
          <w:sz w:val="28"/>
          <w:szCs w:val="28"/>
        </w:rPr>
        <w:t>отдельных категорий</w:t>
      </w:r>
      <w:proofErr w:type="gramEnd"/>
      <w:r w:rsidR="00E5755C" w:rsidRPr="00E5755C">
        <w:rPr>
          <w:rFonts w:ascii="Times New Roman" w:hAnsi="Times New Roman" w:cs="Times New Roman"/>
          <w:sz w:val="28"/>
          <w:szCs w:val="28"/>
        </w:rPr>
        <w:t xml:space="preserve">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AB58DF" w:rsidRPr="00AB58DF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3.1.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B065BF">
        <w:rPr>
          <w:rFonts w:ascii="Times New Roman" w:hAnsi="Times New Roman" w:cs="Times New Roman"/>
          <w:sz w:val="28"/>
          <w:szCs w:val="28"/>
        </w:rPr>
        <w:t xml:space="preserve">Приложением 1 </w:t>
      </w:r>
      <w:r w:rsidR="00E52BF4">
        <w:rPr>
          <w:rFonts w:ascii="Times New Roman" w:hAnsi="Times New Roman" w:cs="Times New Roman"/>
          <w:sz w:val="28"/>
          <w:szCs w:val="28"/>
        </w:rPr>
        <w:t>наст</w:t>
      </w:r>
      <w:r w:rsidR="00AC1A0B">
        <w:rPr>
          <w:rFonts w:ascii="Times New Roman" w:hAnsi="Times New Roman" w:cs="Times New Roman"/>
          <w:sz w:val="28"/>
          <w:szCs w:val="28"/>
        </w:rPr>
        <w:t>оящего порядка</w:t>
      </w:r>
      <w:r w:rsidR="00E52BF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утвержден перечень муниципальных общеобразовательных организаций </w:t>
      </w:r>
      <w:r w:rsidR="00DB6065">
        <w:rPr>
          <w:rFonts w:ascii="Times New Roman" w:hAnsi="Times New Roman" w:cs="Times New Roman"/>
          <w:sz w:val="28"/>
          <w:szCs w:val="28"/>
        </w:rPr>
        <w:t>г</w:t>
      </w:r>
      <w:r w:rsidR="000E68A5">
        <w:rPr>
          <w:rFonts w:ascii="Times New Roman" w:hAnsi="Times New Roman" w:cs="Times New Roman"/>
          <w:sz w:val="28"/>
          <w:szCs w:val="28"/>
        </w:rPr>
        <w:t>орода Пыть-Яха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которые определены уполномоченными органами по начислению и выплате денежной компенсации за двухразовое питание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, детей-инвалидов, не относящихся к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осваивающих основные общеобразовательные программы, обучение которых организовано на дому (далее - образовательная организация).</w:t>
      </w:r>
    </w:p>
    <w:p w:rsidR="00AB58DF" w:rsidRDefault="00BA0795" w:rsidP="000E68A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>4.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Под обучающимися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понимаются физические лица, имеющие недостатки в физическом и (или) психологическом развитии, подтвержденные психолого-медико-педагогической комиссией, препятствующие получению образования без создания специальных условий (далее - обучающиеся).</w:t>
      </w:r>
    </w:p>
    <w:p w:rsidR="00AB58DF" w:rsidRPr="00AB58DF" w:rsidRDefault="00AB58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58DF" w:rsidRPr="00DB6065" w:rsidRDefault="003537A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B6065" w:rsidRPr="00DB6065">
        <w:rPr>
          <w:rFonts w:ascii="Times New Roman" w:hAnsi="Times New Roman" w:cs="Times New Roman"/>
          <w:b w:val="0"/>
          <w:sz w:val="28"/>
          <w:szCs w:val="28"/>
        </w:rPr>
        <w:t>Условия и процедура предоставления денежной</w:t>
      </w:r>
    </w:p>
    <w:p w:rsidR="00AB58DF" w:rsidRPr="00DB6065" w:rsidRDefault="00DB60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DB6065">
        <w:rPr>
          <w:rFonts w:ascii="Times New Roman" w:hAnsi="Times New Roman" w:cs="Times New Roman"/>
          <w:b w:val="0"/>
          <w:sz w:val="28"/>
          <w:szCs w:val="28"/>
        </w:rPr>
        <w:t>омпенсации</w:t>
      </w:r>
    </w:p>
    <w:p w:rsidR="00AB58DF" w:rsidRPr="00AB58DF" w:rsidRDefault="00AB58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целях предоставления денежной компенсации один из родителей (законных представителей) обучающегося обращается в образовательную организацию с заявлением для назначения денежной компенсации обучающимся с </w:t>
      </w:r>
      <w:r w:rsidR="005C4FFA">
        <w:rPr>
          <w:rFonts w:ascii="Times New Roman" w:hAnsi="Times New Roman" w:cs="Times New Roman"/>
          <w:sz w:val="28"/>
          <w:szCs w:val="28"/>
        </w:rPr>
        <w:t>ОВЗ</w:t>
      </w:r>
      <w:r w:rsidR="00AB58DF" w:rsidRPr="00AB58DF">
        <w:rPr>
          <w:rFonts w:ascii="Times New Roman" w:hAnsi="Times New Roman" w:cs="Times New Roman"/>
          <w:sz w:val="28"/>
          <w:szCs w:val="28"/>
        </w:rPr>
        <w:t>, осваивающим основные образовательные программы, обучение которых организовано общеобразовательными организациями на дому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4D05CF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2BF4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Форма заявления на получение денежной компенсации предоставл</w:t>
      </w:r>
      <w:r w:rsidR="00AC1A0B">
        <w:rPr>
          <w:rFonts w:ascii="Times New Roman" w:hAnsi="Times New Roman" w:cs="Times New Roman"/>
          <w:sz w:val="28"/>
          <w:szCs w:val="28"/>
        </w:rPr>
        <w:t>яется</w:t>
      </w:r>
      <w:r w:rsidRPr="00AB58DF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по </w:t>
      </w:r>
      <w:r w:rsidR="00AC1A0B">
        <w:rPr>
          <w:rFonts w:ascii="Times New Roman" w:hAnsi="Times New Roman" w:cs="Times New Roman"/>
          <w:sz w:val="28"/>
          <w:szCs w:val="28"/>
        </w:rPr>
        <w:t>запросу в связи с обращением</w:t>
      </w:r>
      <w:r w:rsidRPr="00AB58DF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 w:rsidR="00E5755C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AB58DF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 заявлению на предоставление денежной компенсации прилагаются следующие документы: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родителя (законного представителя);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свидетельства о рождении ребенка, в отношении которого назначается денежная компенсация;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копия заключения территориальной психолого-медико-педагогической комиссии о подтверждении статуса </w:t>
      </w:r>
      <w:r w:rsidR="003D7995">
        <w:rPr>
          <w:rFonts w:ascii="Times New Roman" w:hAnsi="Times New Roman" w:cs="Times New Roman"/>
          <w:sz w:val="28"/>
          <w:szCs w:val="28"/>
        </w:rPr>
        <w:t>«</w:t>
      </w:r>
      <w:r w:rsidR="00AB58DF" w:rsidRPr="00AB58DF">
        <w:rPr>
          <w:rFonts w:ascii="Times New Roman" w:hAnsi="Times New Roman" w:cs="Times New Roman"/>
          <w:sz w:val="28"/>
          <w:szCs w:val="28"/>
        </w:rPr>
        <w:t>ребенок с ограниченными возможностями здоровья</w:t>
      </w:r>
      <w:r w:rsidR="003D7995">
        <w:rPr>
          <w:rFonts w:ascii="Times New Roman" w:hAnsi="Times New Roman" w:cs="Times New Roman"/>
          <w:sz w:val="28"/>
          <w:szCs w:val="28"/>
        </w:rPr>
        <w:t>»</w:t>
      </w:r>
      <w:r w:rsidR="00AB58DF" w:rsidRPr="00AB58DF">
        <w:rPr>
          <w:rFonts w:ascii="Times New Roman" w:hAnsi="Times New Roman" w:cs="Times New Roman"/>
          <w:sz w:val="28"/>
          <w:szCs w:val="28"/>
        </w:rPr>
        <w:t>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копия заключения медицинской организации об организации обучения на дому;</w:t>
      </w:r>
    </w:p>
    <w:p w:rsidR="00AB58DF" w:rsidRPr="00AB58DF" w:rsidRDefault="003537A7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сведения о банковских реквизитах и номере лицевого счета платежной системы </w:t>
      </w:r>
      <w:r w:rsidR="003D7995">
        <w:rPr>
          <w:rFonts w:ascii="Times New Roman" w:hAnsi="Times New Roman" w:cs="Times New Roman"/>
          <w:sz w:val="28"/>
          <w:szCs w:val="28"/>
        </w:rPr>
        <w:t>«</w:t>
      </w:r>
      <w:r w:rsidR="00AB58DF" w:rsidRPr="00AB58DF">
        <w:rPr>
          <w:rFonts w:ascii="Times New Roman" w:hAnsi="Times New Roman" w:cs="Times New Roman"/>
          <w:sz w:val="28"/>
          <w:szCs w:val="28"/>
        </w:rPr>
        <w:t>Мир</w:t>
      </w:r>
      <w:r w:rsidR="003D7995">
        <w:rPr>
          <w:rFonts w:ascii="Times New Roman" w:hAnsi="Times New Roman" w:cs="Times New Roman"/>
          <w:sz w:val="28"/>
          <w:szCs w:val="28"/>
        </w:rPr>
        <w:t>»</w:t>
      </w:r>
      <w:r w:rsidR="00AB58DF" w:rsidRPr="00AB58DF">
        <w:rPr>
          <w:rFonts w:ascii="Times New Roman" w:hAnsi="Times New Roman" w:cs="Times New Roman"/>
          <w:sz w:val="28"/>
          <w:szCs w:val="28"/>
        </w:rPr>
        <w:t>, открытого в кредитной организации Российской Федерации на имя родителя (законного представителя).</w:t>
      </w:r>
    </w:p>
    <w:p w:rsid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8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случае, если от имени родителей (законных представителей) действует лицо по доверенности, то кроме документов, указанных в </w:t>
      </w:r>
      <w:r w:rsidR="00DB6065" w:rsidRPr="00DB6065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B6065" w:rsidRPr="00DB60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065" w:rsidRPr="00DB6065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DB6065">
        <w:rPr>
          <w:rFonts w:ascii="Times New Roman" w:hAnsi="Times New Roman" w:cs="Times New Roman"/>
          <w:sz w:val="28"/>
          <w:szCs w:val="28"/>
        </w:rPr>
        <w:t>наст</w:t>
      </w:r>
      <w:r w:rsidR="00AB58DF" w:rsidRPr="00AB58DF">
        <w:rPr>
          <w:rFonts w:ascii="Times New Roman" w:hAnsi="Times New Roman" w:cs="Times New Roman"/>
          <w:sz w:val="28"/>
          <w:szCs w:val="28"/>
        </w:rPr>
        <w:t>оящего порядка, к заявлению на предоставление денежной компенсации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4327F2" w:rsidRPr="004327F2" w:rsidRDefault="004327F2" w:rsidP="004327F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4327F2">
        <w:rPr>
          <w:rFonts w:ascii="Times New Roman" w:hAnsi="Times New Roman" w:cs="Times New Roman"/>
          <w:sz w:val="28"/>
          <w:szCs w:val="28"/>
        </w:rPr>
        <w:t>Денежная компенсация обучающимся с ОВЗ, принятым на обучение в образовательную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4327F2" w:rsidRPr="004327F2" w:rsidRDefault="004327F2" w:rsidP="004327F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27F2">
        <w:rPr>
          <w:rFonts w:ascii="Times New Roman" w:hAnsi="Times New Roman" w:cs="Times New Roman"/>
          <w:sz w:val="28"/>
          <w:szCs w:val="28"/>
        </w:rPr>
        <w:t>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9"/>
      <w:bookmarkEnd w:id="5"/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5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Обучающийся включается в список лиц, обучение которых организовано на дому или в медицинской организации, утвержденны</w:t>
      </w:r>
      <w:r w:rsidR="004D05CF">
        <w:rPr>
          <w:rFonts w:ascii="Times New Roman" w:hAnsi="Times New Roman" w:cs="Times New Roman"/>
          <w:sz w:val="28"/>
          <w:szCs w:val="28"/>
        </w:rPr>
        <w:t>й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локальным актом образовательной организации.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6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подает заявление на получение денежной компенсации и документы, предусмотренные 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DB60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3 </w:t>
      </w:r>
      <w:r w:rsidR="00DB6065" w:rsidRPr="00DB6065">
        <w:rPr>
          <w:rFonts w:ascii="Times New Roman" w:hAnsi="Times New Roman" w:cs="Times New Roman"/>
          <w:sz w:val="28"/>
          <w:szCs w:val="28"/>
        </w:rPr>
        <w:t>данного раздела</w:t>
      </w:r>
      <w:r w:rsidR="00AB58DF" w:rsidRPr="00DB6065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настоящего порядка, однократно на срок действия приказа образовательной организации об обучении на дому или в медицинской организации, в котором обозначен период организации индивидуального обучения.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7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Приказом образовательной организации назначается уполномоченное лицо, ответственное за прием и рассмотрение заявления на предоставление денежной компенсации с документами (далее - уполномоченное лицо).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Уполномоченное лицо обеспечивает хранение поступивших заявлений с документами и ведение журнала учета проведенных занятий с обучающимися.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0795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Заявление на предоставление денежной компенсации в течение 1 рабочего дня подлежит регистрации в журнале регистрации заявлений родителей (законных представителей) на предоставление денежной компенсации обучающимся, осваивающим программы общего образования на дому, с указанием даты принятия заявления, фамилии, имени, отчества (при наличии) обучающегося и родителя (законного представителя), перечня и реквизитов представленных документов.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Зарегистрированное заявление на предоставление денежной компенсации рассматривается уполномоченным лицом в течение трех рабочих дней со дня регистрации заявления на предоставление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1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Уполномоченное лицо рассматривает заявление на предоставление денежной компенсации с документами на соответствие требованиям, указанным в 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Pr="00BA0795">
        <w:rPr>
          <w:rFonts w:ascii="Times New Roman" w:hAnsi="Times New Roman" w:cs="Times New Roman"/>
          <w:sz w:val="28"/>
          <w:szCs w:val="28"/>
        </w:rPr>
        <w:t>2.</w:t>
      </w:r>
      <w:r w:rsidR="00AB58DF" w:rsidRPr="00BA0795">
        <w:rPr>
          <w:rFonts w:ascii="Times New Roman" w:hAnsi="Times New Roman" w:cs="Times New Roman"/>
          <w:sz w:val="28"/>
          <w:szCs w:val="28"/>
        </w:rPr>
        <w:t>1</w:t>
      </w:r>
      <w:r w:rsidRPr="00BA0795">
        <w:rPr>
          <w:rFonts w:ascii="Times New Roman" w:hAnsi="Times New Roman" w:cs="Times New Roman"/>
          <w:sz w:val="28"/>
          <w:szCs w:val="28"/>
        </w:rPr>
        <w:t>.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Pr="00BA0795">
        <w:rPr>
          <w:rFonts w:ascii="Times New Roman" w:hAnsi="Times New Roman" w:cs="Times New Roman"/>
          <w:sz w:val="28"/>
          <w:szCs w:val="28"/>
        </w:rPr>
        <w:t>–</w:t>
      </w:r>
      <w:r w:rsidR="00AB58DF"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Pr="00BA0795">
        <w:rPr>
          <w:rFonts w:ascii="Times New Roman" w:hAnsi="Times New Roman" w:cs="Times New Roman"/>
          <w:sz w:val="28"/>
          <w:szCs w:val="28"/>
        </w:rPr>
        <w:t>2.4.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2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По итогам рассмотрения заявления на предоставление денежной компенсации и предоставленных документов принимается решение о предоставлении денежной компенсации либо об отказе в предоставлении денежной компенсации.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13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Денежная компенсация перечисляется ежемесячно на лицевой счет родителя (законного представителя), но не позднее 20-го числа месяца, следующего за отчетным месяцем (месяцем назначения денежной компенсации).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8"/>
      <w:bookmarkEnd w:id="7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4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принятия решения об отказе в предоставлении денежной компенсации являются: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указанных в </w:t>
      </w:r>
      <w:r w:rsidRPr="00BA0795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 xml:space="preserve">1 </w:t>
      </w:r>
      <w:r w:rsidR="00BA0795" w:rsidRPr="00BA0795">
        <w:rPr>
          <w:rFonts w:ascii="Times New Roman" w:hAnsi="Times New Roman" w:cs="Times New Roman"/>
          <w:sz w:val="28"/>
          <w:szCs w:val="28"/>
        </w:rPr>
        <w:t>–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0795" w:rsidRPr="00BA0795">
        <w:rPr>
          <w:rFonts w:ascii="Times New Roman" w:hAnsi="Times New Roman" w:cs="Times New Roman"/>
          <w:sz w:val="28"/>
          <w:szCs w:val="28"/>
        </w:rPr>
        <w:t>2.3.</w:t>
      </w:r>
      <w:r w:rsidRPr="00AB58D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недостоверность сведений, содержащихся в представленных в соответствии с </w:t>
      </w:r>
      <w:r w:rsidRPr="00BA079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>1</w:t>
      </w:r>
      <w:r w:rsidR="00BA0795" w:rsidRPr="00BA0795">
        <w:rPr>
          <w:rFonts w:ascii="Times New Roman" w:hAnsi="Times New Roman" w:cs="Times New Roman"/>
          <w:sz w:val="28"/>
          <w:szCs w:val="28"/>
        </w:rPr>
        <w:t>.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="00BA0795" w:rsidRPr="00BA0795">
        <w:rPr>
          <w:rFonts w:ascii="Times New Roman" w:hAnsi="Times New Roman" w:cs="Times New Roman"/>
          <w:sz w:val="28"/>
          <w:szCs w:val="28"/>
        </w:rPr>
        <w:t>–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="00BA0795" w:rsidRPr="00BA0795">
        <w:rPr>
          <w:rFonts w:ascii="Times New Roman" w:hAnsi="Times New Roman" w:cs="Times New Roman"/>
          <w:sz w:val="28"/>
          <w:szCs w:val="28"/>
        </w:rPr>
        <w:t>2.</w:t>
      </w:r>
      <w:r w:rsidRPr="00BA0795">
        <w:rPr>
          <w:rFonts w:ascii="Times New Roman" w:hAnsi="Times New Roman" w:cs="Times New Roman"/>
          <w:sz w:val="28"/>
          <w:szCs w:val="28"/>
        </w:rPr>
        <w:t>3</w:t>
      </w:r>
      <w:r w:rsidR="00BA0795" w:rsidRPr="00BA0795">
        <w:rPr>
          <w:rFonts w:ascii="Times New Roman" w:hAnsi="Times New Roman" w:cs="Times New Roman"/>
          <w:sz w:val="28"/>
          <w:szCs w:val="28"/>
        </w:rPr>
        <w:t>.</w:t>
      </w:r>
      <w:r w:rsidRPr="00BA0795">
        <w:rPr>
          <w:rFonts w:ascii="Times New Roman" w:hAnsi="Times New Roman" w:cs="Times New Roman"/>
          <w:sz w:val="28"/>
          <w:szCs w:val="28"/>
        </w:rPr>
        <w:t xml:space="preserve"> </w:t>
      </w:r>
      <w:r w:rsidRPr="00AB58DF">
        <w:rPr>
          <w:rFonts w:ascii="Times New Roman" w:hAnsi="Times New Roman" w:cs="Times New Roman"/>
          <w:sz w:val="28"/>
          <w:szCs w:val="28"/>
        </w:rPr>
        <w:t>документах;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отсутствие обучающегося в списке лиц, обучение которых организовано на дому или в медицинской организации, утвержденн</w:t>
      </w:r>
      <w:r w:rsidR="004D05CF">
        <w:rPr>
          <w:rFonts w:ascii="Times New Roman" w:hAnsi="Times New Roman" w:cs="Times New Roman"/>
          <w:sz w:val="28"/>
          <w:szCs w:val="28"/>
        </w:rPr>
        <w:t>ого</w:t>
      </w:r>
      <w:r w:rsidRPr="00AB58DF">
        <w:rPr>
          <w:rFonts w:ascii="Times New Roman" w:hAnsi="Times New Roman" w:cs="Times New Roman"/>
          <w:sz w:val="28"/>
          <w:szCs w:val="28"/>
        </w:rPr>
        <w:t xml:space="preserve"> локальным актом образовательной организации.</w:t>
      </w:r>
    </w:p>
    <w:p w:rsidR="00AB58DF" w:rsidRPr="00AB58DF" w:rsidRDefault="00BA0795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5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денежной компенсации образовательная организация в срок, указанный в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480964"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="00480964" w:rsidRPr="00480964">
        <w:rPr>
          <w:rFonts w:ascii="Times New Roman" w:hAnsi="Times New Roman" w:cs="Times New Roman"/>
          <w:sz w:val="28"/>
          <w:szCs w:val="28"/>
        </w:rPr>
        <w:t>.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издание приказа о предоставлении денежной компенсации;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уведомление родителя (законного представителя) о принятом решении.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6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денежной компенсации по основаниям, указанным в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AB58DF" w:rsidRPr="00480964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4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в срок, указанный в пункте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10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Pr="00480964">
        <w:rPr>
          <w:rFonts w:ascii="Times New Roman" w:hAnsi="Times New Roman" w:cs="Times New Roman"/>
          <w:sz w:val="28"/>
          <w:szCs w:val="28"/>
        </w:rPr>
        <w:t xml:space="preserve"> </w:t>
      </w:r>
      <w:r w:rsidR="00AB58DF" w:rsidRPr="00AB58DF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издание приказа об отказе в предоставлении денежной компенсации с указанием причины отказа;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уведомление родителя (законного представителя) о принятом решении.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7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В случае изменения банковских реквизитов (лицевого счета)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открытого в кредитной организации Российской Федерации на имя родителя (законного представителя)</w:t>
      </w:r>
      <w:r w:rsidR="00AC1A0B">
        <w:rPr>
          <w:rFonts w:ascii="Times New Roman" w:hAnsi="Times New Roman" w:cs="Times New Roman"/>
          <w:sz w:val="28"/>
          <w:szCs w:val="28"/>
        </w:rPr>
        <w:t>,</w:t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 или в случае изменения фамилии, имени, отчества родителя (законного представителя) или обучающегося, родитель (законный представитель) в течение 10 рабочих дней с даты изменения указанных сведений представляет в образовательную организацию актуальные сведения с приложением копии подтверждающего документа, послужившего основанием для изменения указанных сведений.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9"/>
      <w:bookmarkEnd w:id="8"/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прекращения предоставления денежной компенсации являются: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- обращение родителя (законного представителя) с заявлением о прекращении выплаты денежной компенсации (в произвольной форме);</w:t>
      </w: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 xml:space="preserve">- прекращение образовательных отношений между образовательной организацией и </w:t>
      </w:r>
      <w:r w:rsidR="00AC1A0B">
        <w:rPr>
          <w:rFonts w:ascii="Times New Roman" w:hAnsi="Times New Roman" w:cs="Times New Roman"/>
          <w:sz w:val="28"/>
          <w:szCs w:val="28"/>
        </w:rPr>
        <w:t>родителем (законным представителем)</w:t>
      </w:r>
      <w:r w:rsidRPr="00AB58DF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58DF" w:rsidRPr="00AB58DF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="00AB58DF" w:rsidRPr="00AB58DF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Предоставление денежной компенсации в случаях, предусмотренных настоящим Порядком, прекращается со дня наступления соответствующего обстоятельства.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Решение о прекращении предоставления денежной компенсации принимается в форме локального акта образовательной организации в течение трех рабочих дней со дня наступления обстоятельств, предусмотренных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AB58DF" w:rsidRPr="00480964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8</w:t>
      </w:r>
      <w:r w:rsidRPr="00480964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537A7">
        <w:rPr>
          <w:rFonts w:ascii="Times New Roman" w:hAnsi="Times New Roman" w:cs="Times New Roman"/>
          <w:sz w:val="28"/>
          <w:szCs w:val="28"/>
        </w:rPr>
        <w:t>1</w:t>
      </w:r>
      <w:r w:rsidR="004327F2">
        <w:rPr>
          <w:rFonts w:ascii="Times New Roman" w:hAnsi="Times New Roman" w:cs="Times New Roman"/>
          <w:sz w:val="28"/>
          <w:szCs w:val="28"/>
        </w:rPr>
        <w:t>9</w:t>
      </w:r>
      <w:r w:rsidR="003537A7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Образовательная организация в течение трех рабочих дней со дня принятия решения о прекращении предоставления денежной компенсации сообщает родителю (законному представителю) о прекращении предоставления компенсации.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5"/>
      <w:bookmarkEnd w:id="9"/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Основаниями для приостановления предоставления денежной компенсации являются: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лишение или ограничение родительских прав (прекращение прав и обязанностей опекуна или попечителя) родителей (законных представителей), которому предоставляется денежная компенсация;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признание родителей (законных представителей) судом безвестно отсутствующим или объявление умершим;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смерть родителя (законного представителя), которому предоставляется денежная компенсация;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признание родителей (законных представителей) судом недееспособными или ограниченно дееспособными;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усыновление обучающегося третьим лицом, не являющимся родителем (законным представителем), которому предоставлена денежная компенсация.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.1.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 xml:space="preserve">В случае наступления одного из обстоятельств, предусмотренных 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Pr="00480964">
        <w:rPr>
          <w:rFonts w:ascii="Times New Roman" w:hAnsi="Times New Roman" w:cs="Times New Roman"/>
          <w:sz w:val="28"/>
          <w:szCs w:val="28"/>
        </w:rPr>
        <w:t>,</w:t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AB58DF" w:rsidRP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.2.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480964">
        <w:rPr>
          <w:rFonts w:ascii="Times New Roman" w:hAnsi="Times New Roman" w:cs="Times New Roman"/>
          <w:sz w:val="28"/>
          <w:szCs w:val="28"/>
        </w:rPr>
        <w:t xml:space="preserve">Решение о приостановлении получения денежной компенсации принимается руководителем образовательной организации в форме приказа не позднее трех рабочих дней со дня наступления обстоятельства, предусмотренного пунктом </w:t>
      </w:r>
      <w:r w:rsidRPr="00480964"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Pr="00480964">
        <w:rPr>
          <w:rFonts w:ascii="Times New Roman" w:hAnsi="Times New Roman" w:cs="Times New Roman"/>
          <w:sz w:val="28"/>
          <w:szCs w:val="28"/>
        </w:rPr>
        <w:t>.</w:t>
      </w:r>
    </w:p>
    <w:p w:rsidR="00AB58DF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.3.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Образовательная организация уведомляет родителя (законного представителя) о приостановлении выплаты денежной компенсации в течение трех рабочих дней со дня принятия решения о приостановлении получения денежной компенсации.</w:t>
      </w:r>
    </w:p>
    <w:p w:rsid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327F2">
        <w:rPr>
          <w:rFonts w:ascii="Times New Roman" w:hAnsi="Times New Roman" w:cs="Times New Roman"/>
          <w:sz w:val="28"/>
          <w:szCs w:val="28"/>
        </w:rPr>
        <w:t>20</w:t>
      </w:r>
      <w:r w:rsidR="003537A7">
        <w:rPr>
          <w:rFonts w:ascii="Times New Roman" w:hAnsi="Times New Roman" w:cs="Times New Roman"/>
          <w:sz w:val="28"/>
          <w:szCs w:val="28"/>
        </w:rPr>
        <w:t>.4.</w:t>
      </w:r>
      <w:r w:rsidR="003537A7">
        <w:rPr>
          <w:rFonts w:ascii="Times New Roman" w:hAnsi="Times New Roman" w:cs="Times New Roman"/>
          <w:sz w:val="28"/>
          <w:szCs w:val="28"/>
        </w:rPr>
        <w:tab/>
      </w:r>
      <w:r w:rsidR="00AB58DF" w:rsidRPr="00AB58DF">
        <w:rPr>
          <w:rFonts w:ascii="Times New Roman" w:hAnsi="Times New Roman" w:cs="Times New Roman"/>
          <w:sz w:val="28"/>
          <w:szCs w:val="28"/>
        </w:rPr>
        <w:t>Излишне выплаченная родителю (законному представителю) сумма денежной компенсации подлежит возврату родителем (законным представителем) на лицевой счет образовательной организации в соответствии с действующим законодательством.</w:t>
      </w:r>
    </w:p>
    <w:p w:rsidR="00480964" w:rsidRDefault="0048096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0964" w:rsidRDefault="00480964" w:rsidP="009151E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26149" w:rsidRDefault="00426149" w:rsidP="009151E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26149" w:rsidRDefault="00426149" w:rsidP="009151E1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52BF4" w:rsidRDefault="00E52BF4" w:rsidP="009151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151E1" w:rsidRDefault="009151E1" w:rsidP="009151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9151E1" w:rsidRDefault="009151E1" w:rsidP="009151E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E52BF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B58DF">
        <w:rPr>
          <w:rFonts w:ascii="Times New Roman" w:hAnsi="Times New Roman" w:cs="Times New Roman"/>
          <w:sz w:val="28"/>
          <w:szCs w:val="28"/>
        </w:rPr>
        <w:t xml:space="preserve">еречень муниципальных общеобразовательных организаций </w:t>
      </w:r>
    </w:p>
    <w:p w:rsidR="00E52BF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AB58DF">
        <w:rPr>
          <w:rFonts w:ascii="Times New Roman" w:hAnsi="Times New Roman" w:cs="Times New Roman"/>
          <w:sz w:val="28"/>
          <w:szCs w:val="28"/>
        </w:rPr>
        <w:t xml:space="preserve">, которые определены уполномоченными органами </w:t>
      </w:r>
    </w:p>
    <w:p w:rsidR="00480964" w:rsidRDefault="00E52BF4" w:rsidP="00E52BF4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AB58DF">
        <w:rPr>
          <w:rFonts w:ascii="Times New Roman" w:hAnsi="Times New Roman" w:cs="Times New Roman"/>
          <w:sz w:val="28"/>
          <w:szCs w:val="28"/>
        </w:rPr>
        <w:t>по начислению и выплате денежной компенсации за двухразовое питание обучающимся с ограниченными возможностями здоровья, детей-инвалидов, не относящихся к обучающимся с ограниченными возможностями здоровья, осваивающих основные общеобразовательные программы, обучение которых организовано на дому</w:t>
      </w:r>
    </w:p>
    <w:p w:rsidR="00E52BF4" w:rsidRDefault="00E52BF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8788"/>
      </w:tblGrid>
      <w:tr w:rsidR="00426149" w:rsidRPr="008F1A13" w:rsidTr="00E52BF4">
        <w:trPr>
          <w:trHeight w:val="1062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878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Наименование образовательной</w:t>
            </w:r>
          </w:p>
          <w:p w:rsidR="00426149" w:rsidRPr="008F1A13" w:rsidRDefault="00426149" w:rsidP="0040631E">
            <w:pPr>
              <w:pStyle w:val="a3"/>
              <w:spacing w:before="0" w:after="0"/>
              <w:ind w:firstLine="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</w:tr>
      <w:tr w:rsidR="00426149" w:rsidRPr="008F1A13" w:rsidTr="00E52BF4">
        <w:trPr>
          <w:trHeight w:val="559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1A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</w:tr>
      <w:tr w:rsidR="00426149" w:rsidRPr="008F1A13" w:rsidTr="00E52BF4">
        <w:trPr>
          <w:trHeight w:val="373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A00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 № 4</w:t>
            </w:r>
          </w:p>
        </w:tc>
      </w:tr>
      <w:tr w:rsidR="00426149" w:rsidRPr="008F1A13" w:rsidTr="00E52BF4">
        <w:trPr>
          <w:trHeight w:val="373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A0065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 № 5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8F1A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788" w:type="dxa"/>
            <w:vAlign w:val="center"/>
          </w:tcPr>
          <w:p w:rsidR="00426149" w:rsidRPr="008F1A13" w:rsidRDefault="009A0065" w:rsidP="009151E1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0065">
              <w:rPr>
                <w:rFonts w:ascii="Times New Roman" w:hAnsi="Times New Roman"/>
                <w:sz w:val="26"/>
                <w:szCs w:val="26"/>
              </w:rPr>
              <w:t>Муниципальное автономное общеобразовательное учреждение «Комплекс средняя общеобразовательная школа – детский сад»</w:t>
            </w:r>
          </w:p>
        </w:tc>
      </w:tr>
      <w:tr w:rsidR="00426149" w:rsidRPr="008F1A13" w:rsidTr="00E52BF4">
        <w:trPr>
          <w:trHeight w:val="304"/>
        </w:trPr>
        <w:tc>
          <w:tcPr>
            <w:tcW w:w="568" w:type="dxa"/>
            <w:vAlign w:val="center"/>
          </w:tcPr>
          <w:p w:rsidR="00426149" w:rsidRPr="008F1A13" w:rsidRDefault="00426149" w:rsidP="0040631E">
            <w:pPr>
              <w:pStyle w:val="a3"/>
              <w:spacing w:before="0" w:after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8F1A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788" w:type="dxa"/>
            <w:vAlign w:val="center"/>
          </w:tcPr>
          <w:p w:rsidR="00426149" w:rsidRPr="008F1A13" w:rsidRDefault="009151E1" w:rsidP="0040631E">
            <w:pPr>
              <w:pStyle w:val="a3"/>
              <w:spacing w:before="0" w:after="0"/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151E1">
              <w:rPr>
                <w:rFonts w:ascii="Times New Roman" w:hAnsi="Times New Roman"/>
                <w:sz w:val="26"/>
                <w:szCs w:val="26"/>
              </w:rPr>
              <w:t>Муниципальное автономное общеобразовательное учреждение</w:t>
            </w:r>
            <w:r w:rsidR="00426149" w:rsidRPr="008F1A13">
              <w:rPr>
                <w:rFonts w:ascii="Times New Roman" w:hAnsi="Times New Roman"/>
                <w:sz w:val="26"/>
                <w:szCs w:val="26"/>
              </w:rPr>
              <w:t xml:space="preserve"> «Прогимназия «Созвездие»</w:t>
            </w:r>
          </w:p>
        </w:tc>
      </w:tr>
    </w:tbl>
    <w:p w:rsid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26149" w:rsidRDefault="00426149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6149" w:rsidRDefault="00426149" w:rsidP="001F6E64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  <w:r w:rsidRPr="0042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149" w:rsidRDefault="00426149" w:rsidP="001F6E64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26149" w:rsidRDefault="00426149" w:rsidP="001F6E64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26149" w:rsidRDefault="00426149" w:rsidP="00426149">
      <w:pPr>
        <w:spacing w:after="360"/>
        <w:jc w:val="center"/>
        <w:rPr>
          <w:rFonts w:ascii="Times New Roman" w:hAnsi="Times New Roman" w:cs="Times New Roman"/>
          <w:sz w:val="26"/>
          <w:szCs w:val="26"/>
        </w:rPr>
      </w:pPr>
    </w:p>
    <w:p w:rsidR="001F6E64" w:rsidRPr="001F6E64" w:rsidRDefault="001F6E64" w:rsidP="001F6E64">
      <w:pPr>
        <w:spacing w:after="360"/>
        <w:jc w:val="center"/>
        <w:rPr>
          <w:rFonts w:ascii="Times New Roman" w:hAnsi="Times New Roman" w:cs="Times New Roman"/>
          <w:sz w:val="26"/>
          <w:szCs w:val="26"/>
        </w:rPr>
      </w:pPr>
      <w:r w:rsidRPr="001F6E64">
        <w:rPr>
          <w:rFonts w:ascii="Times New Roman" w:hAnsi="Times New Roman" w:cs="Times New Roman"/>
          <w:sz w:val="26"/>
          <w:szCs w:val="26"/>
        </w:rPr>
        <w:t>ЗАЯВЛЕНИЕ</w:t>
      </w:r>
      <w:r w:rsidRPr="001F6E64">
        <w:rPr>
          <w:rFonts w:ascii="Times New Roman" w:hAnsi="Times New Roman" w:cs="Times New Roman"/>
          <w:sz w:val="26"/>
          <w:szCs w:val="26"/>
        </w:rPr>
        <w:br/>
        <w:t>о замене бесплатного двухразового питания обучающемуся с ограниченными возможностями здоровья, обучение которого организовано муниципальной образовательной организацией на дому, денежной компенсацией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Руководителю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57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(наименование образовательной организации)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430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(фамилия, имя, отчество (при наличии) (полностью)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совершеннолетнего обучающегося или родителя</w:t>
      </w:r>
    </w:p>
    <w:p w:rsidR="001F6E64" w:rsidRPr="001F6E64" w:rsidRDefault="001F6E64" w:rsidP="001F6E64">
      <w:pPr>
        <w:tabs>
          <w:tab w:val="right" w:pos="9923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ab/>
        <w:t>,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 w:right="113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(законного представителя) обучающегося)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проживающего по адресу:  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6747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(индекс, адрес)</w:t>
      </w: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601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701"/>
        <w:gridCol w:w="397"/>
        <w:gridCol w:w="2211"/>
      </w:tblGrid>
      <w:tr w:rsidR="001F6E64" w:rsidRPr="001F6E64" w:rsidTr="0040631E">
        <w:tc>
          <w:tcPr>
            <w:tcW w:w="1701" w:type="dxa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proofErr w:type="gramStart"/>
            <w:r w:rsidRPr="001F6E64">
              <w:rPr>
                <w:sz w:val="24"/>
                <w:szCs w:val="24"/>
              </w:rPr>
              <w:t>Паспорт:</w:t>
            </w:r>
            <w:r w:rsidRPr="001F6E64">
              <w:rPr>
                <w:sz w:val="24"/>
                <w:szCs w:val="24"/>
              </w:rPr>
              <w:br/>
              <w:t>серия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№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6E64" w:rsidRPr="001F6E64" w:rsidRDefault="001F6E64" w:rsidP="001F6E64">
      <w:pPr>
        <w:tabs>
          <w:tab w:val="left" w:pos="5670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Дата выдачи:</w:t>
      </w:r>
      <w:r w:rsidRPr="001F6E64">
        <w:rPr>
          <w:rFonts w:ascii="Times New Roman" w:hAnsi="Times New Roman" w:cs="Times New Roman"/>
          <w:sz w:val="24"/>
          <w:szCs w:val="24"/>
        </w:rPr>
        <w:tab/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653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tabs>
          <w:tab w:val="left" w:pos="5670"/>
        </w:tabs>
        <w:spacing w:after="0"/>
        <w:ind w:left="3969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Кем выдан:</w:t>
      </w:r>
      <w:r w:rsidRPr="001F6E64">
        <w:rPr>
          <w:rFonts w:ascii="Times New Roman" w:hAnsi="Times New Roman" w:cs="Times New Roman"/>
          <w:sz w:val="24"/>
          <w:szCs w:val="24"/>
        </w:rPr>
        <w:tab/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5653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left="3969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ind w:left="3969"/>
        <w:jc w:val="both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Прошу заменить в соответствии с част</w:t>
      </w:r>
      <w:r w:rsidR="00E52BF4">
        <w:rPr>
          <w:rFonts w:ascii="Times New Roman" w:hAnsi="Times New Roman" w:cs="Times New Roman"/>
          <w:sz w:val="24"/>
          <w:szCs w:val="24"/>
        </w:rPr>
        <w:t>ью</w:t>
      </w:r>
      <w:r w:rsidRPr="001F6E64">
        <w:rPr>
          <w:rFonts w:ascii="Times New Roman" w:hAnsi="Times New Roman" w:cs="Times New Roman"/>
          <w:sz w:val="24"/>
          <w:szCs w:val="24"/>
        </w:rPr>
        <w:t xml:space="preserve"> 7.1 статьи 79 Федерального закона</w:t>
      </w:r>
      <w:r w:rsidRPr="001F6E64">
        <w:rPr>
          <w:rFonts w:ascii="Times New Roman" w:hAnsi="Times New Roman" w:cs="Times New Roman"/>
          <w:sz w:val="24"/>
          <w:szCs w:val="24"/>
        </w:rPr>
        <w:br/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1F6E6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1F6E64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 бесплатное двухразовое питание денежной компенсацией</w:t>
      </w:r>
    </w:p>
    <w:p w:rsidR="001F6E64" w:rsidRPr="001F6E64" w:rsidRDefault="001F6E64" w:rsidP="001F6E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1F6E64" w:rsidRPr="001F6E64" w:rsidRDefault="001F6E64" w:rsidP="001F6E64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3119"/>
        <w:gridCol w:w="1985"/>
        <w:gridCol w:w="454"/>
        <w:gridCol w:w="1985"/>
        <w:gridCol w:w="225"/>
      </w:tblGrid>
      <w:tr w:rsidR="001F6E64" w:rsidRPr="001F6E64" w:rsidTr="0040631E">
        <w:tc>
          <w:tcPr>
            <w:tcW w:w="1701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обучающемуся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класса (группы), на период 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по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423"/>
        <w:gridCol w:w="3967"/>
      </w:tblGrid>
      <w:tr w:rsidR="001F6E64" w:rsidRPr="001F6E64" w:rsidTr="0040631E">
        <w:tc>
          <w:tcPr>
            <w:tcW w:w="1701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7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 свидетельство о рождении/паспорт: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268"/>
        <w:gridCol w:w="397"/>
        <w:gridCol w:w="3005"/>
        <w:gridCol w:w="3743"/>
      </w:tblGrid>
      <w:tr w:rsidR="001F6E64" w:rsidRPr="001F6E64" w:rsidTr="0040631E">
        <w:tc>
          <w:tcPr>
            <w:tcW w:w="680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серия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№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3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, место регистрации (проживания):</w:t>
            </w:r>
          </w:p>
        </w:tc>
      </w:tr>
    </w:tbl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keepNext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в связи с тем, что обучающийся относится к категории обучающихся с ограниченными возможностями здоровья, обучение которых организовано муниципальной образовательной организацией, на дому.</w:t>
      </w:r>
    </w:p>
    <w:p w:rsidR="001F6E64" w:rsidRPr="001F6E64" w:rsidRDefault="001F6E64" w:rsidP="001F6E64">
      <w:pPr>
        <w:spacing w:after="3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проинформирован, что в случае изменения обстоятельств, влияющих на замену бесплатного 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</w:r>
    </w:p>
    <w:p w:rsidR="001F6E64" w:rsidRPr="001F6E64" w:rsidRDefault="001F6E64" w:rsidP="001F6E64">
      <w:pPr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36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(подпись)</w:t>
      </w:r>
    </w:p>
    <w:p w:rsidR="001F6E64" w:rsidRPr="001F6E64" w:rsidRDefault="001F6E64" w:rsidP="001F6E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1F6E64" w:rsidRPr="001F6E64" w:rsidRDefault="001F6E64" w:rsidP="001F6E6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>Прошу перечислять компенсационную выплату на мой расчетный счет №</w:t>
      </w:r>
    </w:p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1F6E64" w:rsidRPr="001F6E64" w:rsidRDefault="001F6E64" w:rsidP="001F6E64">
      <w:pPr>
        <w:rPr>
          <w:rFonts w:ascii="Times New Roman" w:hAnsi="Times New Roman" w:cs="Times New Roman"/>
          <w:sz w:val="24"/>
          <w:szCs w:val="24"/>
        </w:rPr>
      </w:pPr>
      <w:r w:rsidRPr="001F6E64">
        <w:rPr>
          <w:rFonts w:ascii="Times New Roman" w:hAnsi="Times New Roman" w:cs="Times New Roman"/>
          <w:sz w:val="24"/>
          <w:szCs w:val="24"/>
        </w:rPr>
        <w:t xml:space="preserve">в банковском учреждении  </w:t>
      </w:r>
    </w:p>
    <w:p w:rsidR="001F6E64" w:rsidRPr="001F6E64" w:rsidRDefault="001F6E64" w:rsidP="001F6E64">
      <w:pPr>
        <w:pBdr>
          <w:top w:val="single" w:sz="4" w:space="1" w:color="auto"/>
        </w:pBdr>
        <w:ind w:left="2807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10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2608"/>
        <w:gridCol w:w="680"/>
        <w:gridCol w:w="2608"/>
        <w:gridCol w:w="680"/>
        <w:gridCol w:w="2608"/>
        <w:gridCol w:w="282"/>
      </w:tblGrid>
      <w:tr w:rsidR="001F6E64" w:rsidRPr="001F6E64" w:rsidTr="0040631E">
        <w:tc>
          <w:tcPr>
            <w:tcW w:w="680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ИНН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БИК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КПП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:rsidR="001F6E64" w:rsidRPr="001F6E64" w:rsidRDefault="001F6E64" w:rsidP="00406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1F6E64" w:rsidRPr="001F6E64" w:rsidRDefault="001F6E64" w:rsidP="0040631E">
            <w:pPr>
              <w:rPr>
                <w:sz w:val="24"/>
                <w:szCs w:val="24"/>
              </w:rPr>
            </w:pPr>
            <w:r w:rsidRPr="001F6E64">
              <w:rPr>
                <w:sz w:val="24"/>
                <w:szCs w:val="24"/>
              </w:rPr>
              <w:t>.</w:t>
            </w:r>
          </w:p>
        </w:tc>
      </w:tr>
      <w:tr w:rsidR="001F6E64" w:rsidRPr="001F6E64" w:rsidTr="0040631E">
        <w:tc>
          <w:tcPr>
            <w:tcW w:w="9864" w:type="dxa"/>
            <w:gridSpan w:val="6"/>
          </w:tcPr>
          <w:p w:rsidR="001F6E64" w:rsidRPr="001F6E64" w:rsidRDefault="001F6E64" w:rsidP="0040631E">
            <w:pPr>
              <w:jc w:val="center"/>
            </w:pPr>
            <w:r w:rsidRPr="001F6E64">
              <w:t>(реквизиты банковского учреждения)</w:t>
            </w:r>
          </w:p>
        </w:tc>
        <w:tc>
          <w:tcPr>
            <w:tcW w:w="282" w:type="dxa"/>
            <w:vAlign w:val="bottom"/>
          </w:tcPr>
          <w:p w:rsidR="001F6E64" w:rsidRPr="001F6E64" w:rsidRDefault="001F6E64" w:rsidP="0040631E"/>
        </w:tc>
      </w:tr>
    </w:tbl>
    <w:p w:rsidR="001F6E64" w:rsidRPr="001F6E64" w:rsidRDefault="001F6E64" w:rsidP="001F6E64">
      <w:pPr>
        <w:spacing w:before="360"/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24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(подпись)</w:t>
      </w:r>
    </w:p>
    <w:p w:rsidR="001F6E64" w:rsidRPr="001F6E64" w:rsidRDefault="001F6E64" w:rsidP="001F6E64">
      <w:pPr>
        <w:ind w:left="5670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1F6E64" w:rsidRPr="001F6E64" w:rsidRDefault="001F6E64" w:rsidP="001F6E64">
      <w:pPr>
        <w:pBdr>
          <w:top w:val="single" w:sz="4" w:space="1" w:color="auto"/>
        </w:pBdr>
        <w:spacing w:after="360"/>
        <w:ind w:left="5670" w:right="1134"/>
        <w:jc w:val="center"/>
        <w:rPr>
          <w:rFonts w:ascii="Times New Roman" w:hAnsi="Times New Roman" w:cs="Times New Roman"/>
          <w:sz w:val="16"/>
          <w:szCs w:val="16"/>
        </w:rPr>
      </w:pPr>
      <w:r w:rsidRPr="001F6E64">
        <w:rPr>
          <w:rFonts w:ascii="Times New Roman" w:hAnsi="Times New Roman" w:cs="Times New Roman"/>
          <w:sz w:val="16"/>
          <w:szCs w:val="16"/>
        </w:rPr>
        <w:t>(дата)</w:t>
      </w:r>
    </w:p>
    <w:p w:rsidR="00480964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80964" w:rsidRPr="00AB58DF" w:rsidRDefault="00480964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AB58DF" w:rsidP="00DB606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B58DF" w:rsidRPr="00AB58DF" w:rsidRDefault="00AB58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06B3" w:rsidRPr="00AB58DF" w:rsidRDefault="00E72726">
      <w:pPr>
        <w:rPr>
          <w:rFonts w:ascii="Times New Roman" w:hAnsi="Times New Roman" w:cs="Times New Roman"/>
          <w:sz w:val="28"/>
          <w:szCs w:val="28"/>
        </w:rPr>
      </w:pPr>
    </w:p>
    <w:sectPr w:rsidR="005006B3" w:rsidRPr="00AB58DF" w:rsidSect="00C7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DF"/>
    <w:rsid w:val="00067C49"/>
    <w:rsid w:val="000E658B"/>
    <w:rsid w:val="000E68A5"/>
    <w:rsid w:val="0014224D"/>
    <w:rsid w:val="001E769F"/>
    <w:rsid w:val="001F6E64"/>
    <w:rsid w:val="002E1B72"/>
    <w:rsid w:val="003537A7"/>
    <w:rsid w:val="00382F87"/>
    <w:rsid w:val="003D7995"/>
    <w:rsid w:val="00426149"/>
    <w:rsid w:val="004327F2"/>
    <w:rsid w:val="00472064"/>
    <w:rsid w:val="00480964"/>
    <w:rsid w:val="004D05CF"/>
    <w:rsid w:val="005C4FFA"/>
    <w:rsid w:val="00721440"/>
    <w:rsid w:val="00761DBE"/>
    <w:rsid w:val="00900A33"/>
    <w:rsid w:val="0090287D"/>
    <w:rsid w:val="009151E1"/>
    <w:rsid w:val="009A0065"/>
    <w:rsid w:val="00AB58DF"/>
    <w:rsid w:val="00AC1A0B"/>
    <w:rsid w:val="00B065BF"/>
    <w:rsid w:val="00B951F0"/>
    <w:rsid w:val="00BA0795"/>
    <w:rsid w:val="00C046B8"/>
    <w:rsid w:val="00CC0767"/>
    <w:rsid w:val="00DB6065"/>
    <w:rsid w:val="00E52BF4"/>
    <w:rsid w:val="00E5755C"/>
    <w:rsid w:val="00E72726"/>
    <w:rsid w:val="00F451EB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6C29D-356C-4782-8BF1-E13960F7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658B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58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58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rsid w:val="0090287D"/>
    <w:pPr>
      <w:spacing w:before="45" w:after="45" w:line="240" w:lineRule="auto"/>
      <w:ind w:firstLine="150"/>
      <w:jc w:val="both"/>
    </w:pPr>
    <w:rPr>
      <w:rFonts w:ascii="Arial" w:eastAsia="Calibri" w:hAnsi="Arial" w:cs="Arial"/>
      <w:sz w:val="18"/>
      <w:szCs w:val="18"/>
      <w:lang w:eastAsia="ru-RU"/>
    </w:rPr>
  </w:style>
  <w:style w:type="table" w:styleId="a4">
    <w:name w:val="Table Grid"/>
    <w:basedOn w:val="a1"/>
    <w:uiPriority w:val="99"/>
    <w:rsid w:val="004261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658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Очнева</dc:creator>
  <cp:keywords/>
  <dc:description/>
  <cp:lastModifiedBy>Анна Очнева</cp:lastModifiedBy>
  <cp:revision>26</cp:revision>
  <cp:lastPrinted>2023-02-16T06:20:00Z</cp:lastPrinted>
  <dcterms:created xsi:type="dcterms:W3CDTF">2023-02-06T09:37:00Z</dcterms:created>
  <dcterms:modified xsi:type="dcterms:W3CDTF">2023-02-28T06:24:00Z</dcterms:modified>
</cp:coreProperties>
</file>