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456FE2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647E6C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456FE2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BC66F8" w:rsidRDefault="00242D1A" w:rsidP="00647E6C">
      <w:pPr>
        <w:pStyle w:val="2"/>
      </w:pPr>
    </w:p>
    <w:p w:rsidR="00956AFC" w:rsidRDefault="00956AFC" w:rsidP="00647E6C">
      <w:pPr>
        <w:pStyle w:val="2"/>
        <w:jc w:val="left"/>
      </w:pPr>
    </w:p>
    <w:p w:rsidR="00973B32" w:rsidRPr="00BC66F8" w:rsidRDefault="00973B32" w:rsidP="00647E6C">
      <w:pPr>
        <w:pStyle w:val="2"/>
        <w:jc w:val="left"/>
      </w:pPr>
    </w:p>
    <w:p w:rsidR="00B0401B" w:rsidRDefault="009A6CDB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56AF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956A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20</w:t>
      </w:r>
      <w:r w:rsidR="00956AFC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>
        <w:rPr>
          <w:rFonts w:ascii="Times New Roman" w:hAnsi="Times New Roman" w:cs="Times New Roman"/>
          <w:sz w:val="28"/>
          <w:szCs w:val="28"/>
        </w:rPr>
        <w:t>,</w:t>
      </w:r>
      <w:r w:rsidR="00B45C1D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>
        <w:rPr>
          <w:rFonts w:ascii="Times New Roman" w:hAnsi="Times New Roman" w:cs="Times New Roman"/>
          <w:sz w:val="28"/>
          <w:szCs w:val="28"/>
        </w:rPr>
        <w:t>территории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 w:rsidR="00EF0E8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>
        <w:rPr>
          <w:rFonts w:ascii="Times New Roman" w:hAnsi="Times New Roman" w:cs="Times New Roman"/>
          <w:sz w:val="28"/>
          <w:szCs w:val="28"/>
        </w:rPr>
        <w:t>Пыть-Ях</w:t>
      </w:r>
      <w:r w:rsidR="00EF0E8C">
        <w:rPr>
          <w:rFonts w:ascii="Times New Roman" w:hAnsi="Times New Roman" w:cs="Times New Roman"/>
          <w:sz w:val="28"/>
          <w:szCs w:val="28"/>
        </w:rPr>
        <w:t>а</w:t>
      </w:r>
      <w:r w:rsidR="00956AFC">
        <w:rPr>
          <w:rFonts w:ascii="Times New Roman" w:hAnsi="Times New Roman" w:cs="Times New Roman"/>
          <w:sz w:val="28"/>
          <w:szCs w:val="28"/>
        </w:rPr>
        <w:t>»</w:t>
      </w:r>
    </w:p>
    <w:p w:rsidR="00C368E2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</w:t>
      </w:r>
      <w:r w:rsidR="008E20AA">
        <w:rPr>
          <w:rFonts w:ascii="Times New Roman" w:hAnsi="Times New Roman" w:cs="Times New Roman"/>
          <w:sz w:val="28"/>
          <w:szCs w:val="28"/>
        </w:rPr>
        <w:t xml:space="preserve"> </w:t>
      </w:r>
      <w:r w:rsidR="00C368E2">
        <w:rPr>
          <w:rFonts w:ascii="Times New Roman" w:hAnsi="Times New Roman" w:cs="Times New Roman"/>
          <w:sz w:val="28"/>
          <w:szCs w:val="28"/>
        </w:rPr>
        <w:t xml:space="preserve">от </w:t>
      </w:r>
      <w:r w:rsidR="00973B32">
        <w:rPr>
          <w:rFonts w:ascii="Times New Roman" w:hAnsi="Times New Roman" w:cs="Times New Roman"/>
          <w:sz w:val="28"/>
          <w:szCs w:val="28"/>
        </w:rPr>
        <w:t>16.09.2021 № 427-па</w:t>
      </w:r>
      <w:r w:rsidR="009A6CDB">
        <w:rPr>
          <w:rFonts w:ascii="Times New Roman" w:hAnsi="Times New Roman" w:cs="Times New Roman"/>
          <w:sz w:val="28"/>
          <w:szCs w:val="28"/>
        </w:rPr>
        <w:t>,</w:t>
      </w:r>
    </w:p>
    <w:p w:rsidR="00D843A4" w:rsidRDefault="00C368E2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 № 92-па</w:t>
      </w:r>
      <w:r w:rsidR="00D843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464C" w:rsidRPr="00D843A4" w:rsidRDefault="00D843A4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3A4">
        <w:rPr>
          <w:rFonts w:ascii="Times New Roman" w:hAnsi="Times New Roman" w:cs="Times New Roman"/>
          <w:sz w:val="28"/>
          <w:szCs w:val="28"/>
        </w:rPr>
        <w:t xml:space="preserve">от 19.07.2022 </w:t>
      </w:r>
      <w:hyperlink r:id="rId9">
        <w:r w:rsidRPr="00D843A4">
          <w:rPr>
            <w:rFonts w:ascii="Times New Roman" w:hAnsi="Times New Roman" w:cs="Times New Roman"/>
            <w:sz w:val="28"/>
            <w:szCs w:val="28"/>
          </w:rPr>
          <w:t>N 305-па</w:t>
        </w:r>
      </w:hyperlink>
      <w:r w:rsidR="0079464C" w:rsidRPr="00D843A4">
        <w:rPr>
          <w:rFonts w:ascii="Times New Roman" w:hAnsi="Times New Roman" w:cs="Times New Roman"/>
          <w:sz w:val="28"/>
          <w:szCs w:val="28"/>
        </w:rPr>
        <w:t>)</w:t>
      </w:r>
    </w:p>
    <w:p w:rsidR="00242D1A" w:rsidRPr="00C308C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B0401B" w:rsidRDefault="00976A70" w:rsidP="00431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</w:t>
      </w:r>
      <w:r w:rsidR="00B45C1D">
        <w:rPr>
          <w:rFonts w:ascii="Times New Roman" w:hAnsi="Times New Roman" w:cs="Times New Roman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B0401B">
        <w:rPr>
          <w:rFonts w:ascii="Times New Roman" w:hAnsi="Times New Roman" w:cs="Times New Roman"/>
          <w:sz w:val="28"/>
          <w:szCs w:val="28"/>
        </w:rPr>
        <w:t>,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Ханты-Мансийского автономного округа – Югры от 24.12.2010 № 1-нп «Об утверждении порядка разработки и утверждения органами местного самоуправления схем размещения нестационарных торговых </w:t>
      </w:r>
      <w:r w:rsidR="00B45C1D" w:rsidRPr="00B0401B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на земельных участках, в зданиях, строениях, сооружениях, </w:t>
      </w:r>
      <w:r w:rsidR="008B3346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государственной</w:t>
      </w:r>
      <w:r w:rsidR="00C34374" w:rsidRPr="00B0401B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B0401B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>
        <w:rPr>
          <w:rFonts w:ascii="Times New Roman" w:hAnsi="Times New Roman" w:cs="Times New Roman"/>
          <w:sz w:val="28"/>
          <w:szCs w:val="28"/>
        </w:rPr>
        <w:t xml:space="preserve">  </w:t>
      </w:r>
      <w:r w:rsidR="00F45D3D">
        <w:rPr>
          <w:rFonts w:ascii="Times New Roman" w:hAnsi="Times New Roman" w:cs="Times New Roman"/>
          <w:sz w:val="28"/>
          <w:szCs w:val="28"/>
        </w:rPr>
        <w:t>№</w:t>
      </w:r>
      <w:r w:rsidR="00744390">
        <w:rPr>
          <w:rFonts w:ascii="Times New Roman" w:hAnsi="Times New Roman" w:cs="Times New Roman"/>
          <w:sz w:val="28"/>
          <w:szCs w:val="28"/>
        </w:rPr>
        <w:t xml:space="preserve"> </w:t>
      </w:r>
      <w:r w:rsidR="0079464C">
        <w:rPr>
          <w:rFonts w:ascii="Times New Roman" w:hAnsi="Times New Roman" w:cs="Times New Roman"/>
          <w:sz w:val="28"/>
          <w:szCs w:val="28"/>
        </w:rPr>
        <w:t>117-па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«</w:t>
      </w:r>
      <w:r w:rsidR="0079464C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</w:t>
      </w:r>
      <w:r w:rsidR="0079464C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>
        <w:rPr>
          <w:rFonts w:ascii="Times New Roman" w:hAnsi="Times New Roman" w:cs="Times New Roman"/>
          <w:sz w:val="28"/>
          <w:szCs w:val="28"/>
        </w:rPr>
        <w:t>город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» </w:t>
      </w:r>
      <w:r w:rsidR="009A6CDB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0401B" w:rsidRPr="00B0401B">
        <w:rPr>
          <w:rFonts w:ascii="Times New Roman" w:hAnsi="Times New Roman" w:cs="Times New Roman"/>
          <w:sz w:val="28"/>
          <w:szCs w:val="28"/>
        </w:rPr>
        <w:t>:</w:t>
      </w: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FC" w:rsidRDefault="00D65826" w:rsidP="007E43E8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7E43E8">
        <w:rPr>
          <w:rFonts w:ascii="Times New Roman" w:hAnsi="Times New Roman" w:cs="Times New Roman"/>
          <w:sz w:val="28"/>
          <w:szCs w:val="28"/>
        </w:rPr>
        <w:t>П</w:t>
      </w:r>
      <w:r w:rsidR="00956AFC" w:rsidRPr="00835AD2">
        <w:rPr>
          <w:rFonts w:ascii="Times New Roman" w:hAnsi="Times New Roman" w:cs="Times New Roman"/>
          <w:sz w:val="28"/>
          <w:szCs w:val="28"/>
        </w:rPr>
        <w:t>риложени</w:t>
      </w:r>
      <w:r w:rsidR="007E43E8">
        <w:rPr>
          <w:rFonts w:ascii="Times New Roman" w:hAnsi="Times New Roman" w:cs="Times New Roman"/>
          <w:sz w:val="28"/>
          <w:szCs w:val="28"/>
        </w:rPr>
        <w:t>е</w:t>
      </w:r>
      <w:r w:rsidR="00956AFC" w:rsidRPr="00835AD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7E43E8">
        <w:rPr>
          <w:rFonts w:ascii="Times New Roman" w:hAnsi="Times New Roman" w:cs="Times New Roman"/>
          <w:sz w:val="28"/>
          <w:szCs w:val="28"/>
        </w:rPr>
        <w:t xml:space="preserve"> </w:t>
      </w:r>
      <w:r w:rsidR="00184A4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E70BE">
        <w:rPr>
          <w:rFonts w:ascii="Times New Roman" w:hAnsi="Times New Roman" w:cs="Times New Roman"/>
          <w:sz w:val="28"/>
          <w:szCs w:val="28"/>
        </w:rPr>
        <w:t xml:space="preserve">, </w:t>
      </w:r>
      <w:r w:rsidR="007E43E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2752D" w:rsidRPr="0052752D" w:rsidRDefault="00D65826" w:rsidP="00647E6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05663D">
        <w:rPr>
          <w:rFonts w:ascii="Times New Roman" w:hAnsi="Times New Roman" w:cs="Times New Roman"/>
          <w:sz w:val="28"/>
          <w:szCs w:val="28"/>
        </w:rPr>
        <w:t>У</w:t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05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внутренней политике (</w:t>
      </w:r>
      <w:r w:rsidR="0005663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Староста</w:t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Pr="0052752D" w:rsidRDefault="00D65826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242D1A" w:rsidRDefault="00D6582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242D1A" w:rsidRPr="00BC66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2D1A" w:rsidRPr="00BC66F8" w:rsidRDefault="00D65826" w:rsidP="00647E6C">
      <w:pPr>
        <w:pStyle w:val="2"/>
        <w:tabs>
          <w:tab w:val="left" w:pos="1276"/>
        </w:tabs>
        <w:spacing w:line="360" w:lineRule="auto"/>
        <w:ind w:firstLine="720"/>
      </w:pPr>
      <w:r>
        <w:t>5</w:t>
      </w:r>
      <w:r w:rsidR="00647E6C">
        <w:t>.</w:t>
      </w:r>
      <w:r w:rsidR="00647E6C">
        <w:tab/>
      </w:r>
      <w:r w:rsidR="00242D1A" w:rsidRPr="00BC66F8">
        <w:t>Контроль за выполнением постановления возложить на</w:t>
      </w:r>
      <w:r w:rsidR="00E42D00">
        <w:t xml:space="preserve"> заместителя главы </w:t>
      </w:r>
      <w:r w:rsidR="00B0401B">
        <w:t xml:space="preserve">города </w:t>
      </w:r>
      <w:r w:rsidR="00242D1A" w:rsidRPr="00BC66F8">
        <w:t>- пр</w:t>
      </w:r>
      <w:r w:rsidR="002E1F33">
        <w:t>едседателя комитета по финансам.</w:t>
      </w: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533" w:rsidRDefault="00B0401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 </w:t>
      </w:r>
      <w:r w:rsidR="00647E6C">
        <w:rPr>
          <w:rFonts w:ascii="Times New Roman" w:hAnsi="Times New Roman" w:cs="Times New Roman"/>
          <w:sz w:val="28"/>
          <w:szCs w:val="28"/>
        </w:rPr>
        <w:t>А.</w:t>
      </w:r>
      <w:r w:rsidR="00245730">
        <w:rPr>
          <w:rFonts w:ascii="Times New Roman" w:hAnsi="Times New Roman" w:cs="Times New Roman"/>
          <w:sz w:val="28"/>
          <w:szCs w:val="28"/>
        </w:rPr>
        <w:t xml:space="preserve">Н. </w:t>
      </w:r>
      <w:r w:rsidR="00DA3FA0">
        <w:rPr>
          <w:rFonts w:ascii="Times New Roman" w:hAnsi="Times New Roman" w:cs="Times New Roman"/>
          <w:sz w:val="28"/>
          <w:szCs w:val="28"/>
        </w:rPr>
        <w:t>Морозов</w:t>
      </w:r>
    </w:p>
    <w:p w:rsidR="00CC5E4B" w:rsidRDefault="00CC5E4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E4B" w:rsidRDefault="00CC5E4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E4B" w:rsidRDefault="00CC5E4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E4B" w:rsidRDefault="00CC5E4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F6A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CDB" w:rsidRDefault="009A6CD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F6A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F6A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CC5E4B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6"/>
      <w:bookmarkEnd w:id="0"/>
      <w:r w:rsidRPr="004820F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</w:p>
    <w:p w:rsidR="00CC5E4B" w:rsidRPr="00CC5E4B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</w:t>
      </w:r>
    </w:p>
    <w:p w:rsidR="00D60F6A" w:rsidRPr="004820FD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60F6A" w:rsidRPr="004820FD" w:rsidSect="009A6CDB">
          <w:headerReference w:type="even" r:id="rId10"/>
          <w:headerReference w:type="default" r:id="rId11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tbl>
      <w:tblPr>
        <w:tblpPr w:leftFromText="180" w:rightFromText="180" w:vertAnchor="text" w:horzAnchor="margin" w:tblpXSpec="center" w:tblpY="-1275"/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48"/>
        <w:gridCol w:w="1706"/>
        <w:gridCol w:w="1559"/>
        <w:gridCol w:w="2017"/>
        <w:gridCol w:w="1247"/>
        <w:gridCol w:w="1644"/>
        <w:gridCol w:w="1135"/>
        <w:gridCol w:w="907"/>
        <w:gridCol w:w="1555"/>
        <w:gridCol w:w="1980"/>
      </w:tblGrid>
      <w:tr w:rsidR="007E43E8" w:rsidRPr="007E43E8" w:rsidTr="00986A25">
        <w:tc>
          <w:tcPr>
            <w:tcW w:w="567" w:type="dxa"/>
            <w:vMerge w:val="restart"/>
          </w:tcPr>
          <w:p w:rsidR="00493816" w:rsidRDefault="00493816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48" w:type="dxa"/>
            <w:vMerge w:val="restart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706" w:type="dxa"/>
            <w:vMerge w:val="restart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Юридический адрес субъекта торговли</w:t>
            </w:r>
          </w:p>
        </w:tc>
        <w:tc>
          <w:tcPr>
            <w:tcW w:w="1559" w:type="dxa"/>
            <w:vMerge w:val="restart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размещенных нестационарных торговых объектов</w:t>
            </w:r>
          </w:p>
        </w:tc>
        <w:tc>
          <w:tcPr>
            <w:tcW w:w="2017" w:type="dxa"/>
            <w:vMerge w:val="restart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месторасположение нестационарного торгового объекта</w:t>
            </w:r>
          </w:p>
        </w:tc>
        <w:tc>
          <w:tcPr>
            <w:tcW w:w="1247" w:type="dxa"/>
            <w:vMerge w:val="restart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4" w:type="dxa"/>
            <w:vMerge w:val="restart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нестационарного торгового объекта</w:t>
            </w:r>
          </w:p>
        </w:tc>
        <w:tc>
          <w:tcPr>
            <w:tcW w:w="907" w:type="dxa"/>
            <w:vMerge w:val="restart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555" w:type="dxa"/>
            <w:vMerge w:val="restart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980" w:type="dxa"/>
            <w:vMerge w:val="restart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Срок, период размещения нестационарного торгового объекта</w:t>
            </w:r>
          </w:p>
        </w:tc>
      </w:tr>
      <w:tr w:rsidR="007E43E8" w:rsidRPr="007E43E8" w:rsidTr="00986A25">
        <w:tc>
          <w:tcPr>
            <w:tcW w:w="567" w:type="dxa"/>
            <w:vMerge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vMerge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общая, кв. м</w:t>
            </w:r>
          </w:p>
        </w:tc>
        <w:tc>
          <w:tcPr>
            <w:tcW w:w="907" w:type="dxa"/>
            <w:vMerge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E43E8" w:rsidRPr="007E43E8" w:rsidTr="00986A25">
        <w:tc>
          <w:tcPr>
            <w:tcW w:w="16065" w:type="dxa"/>
            <w:gridSpan w:val="11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"Центральный"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Шевцов Георгий Александрович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"Центральный" (возле жилого дома N 3)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муниципальная собственность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24.06.2009 по 28.12.2012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"Центральный" на территории площади старого рынка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"Центральный" на территории парковки напротив 31 дома рядом с парком "Сказка"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"Центральный" по улице Первопроходцев напротив МКД N 8 и N 9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определяется по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результатам торгов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микрорайон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"Центральный" (территория площади "Мира", в районе аллеи "Влюбленных")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передвижно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й торговый объект "торговая тележка"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Мороженое,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сладкая вата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до 15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885F7E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период </w:t>
            </w:r>
            <w:r w:rsidR="00885F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размещения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мая по сентябрь </w:t>
            </w:r>
          </w:p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3 года</w:t>
            </w:r>
          </w:p>
        </w:tc>
      </w:tr>
      <w:tr w:rsidR="003A65DA" w:rsidRPr="003A65DA" w:rsidTr="00986A25">
        <w:tc>
          <w:tcPr>
            <w:tcW w:w="567" w:type="dxa"/>
          </w:tcPr>
          <w:p w:rsidR="003A65DA" w:rsidRPr="00885F7E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F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1748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7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1 микрорайон "Центральный" возле парковки к парку</w:t>
            </w:r>
          </w:p>
        </w:tc>
        <w:tc>
          <w:tcPr>
            <w:tcW w:w="1247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павильон</w:t>
            </w:r>
          </w:p>
        </w:tc>
        <w:tc>
          <w:tcPr>
            <w:tcW w:w="1644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Летнее кафе</w:t>
            </w:r>
          </w:p>
        </w:tc>
        <w:tc>
          <w:tcPr>
            <w:tcW w:w="1135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до 55</w:t>
            </w:r>
          </w:p>
        </w:tc>
        <w:tc>
          <w:tcPr>
            <w:tcW w:w="907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до 55</w:t>
            </w:r>
          </w:p>
        </w:tc>
        <w:tc>
          <w:tcPr>
            <w:tcW w:w="1555" w:type="dxa"/>
          </w:tcPr>
          <w:p w:rsidR="003A65DA" w:rsidRPr="00885F7E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3A65DA" w:rsidRPr="003A65DA" w:rsidRDefault="003A65DA" w:rsidP="003A65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4 месяца с даты заключения договора</w:t>
            </w:r>
          </w:p>
        </w:tc>
      </w:tr>
      <w:tr w:rsidR="003A65DA" w:rsidRPr="007E43E8" w:rsidTr="00986A25">
        <w:tc>
          <w:tcPr>
            <w:tcW w:w="16065" w:type="dxa"/>
            <w:gridSpan w:val="11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 ул. Центральная (район жилого дома N 31)</w:t>
            </w:r>
          </w:p>
        </w:tc>
        <w:tc>
          <w:tcPr>
            <w:tcW w:w="1247" w:type="dxa"/>
          </w:tcPr>
          <w:p w:rsidR="003A65DA" w:rsidRPr="007E43E8" w:rsidRDefault="002D456C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 (территория сквера "Сиверко")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передвижной торговый объект "торговая тележка"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885F7E" w:rsidRDefault="00885F7E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ериод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381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размещения </w:t>
            </w:r>
            <w:r w:rsidR="00493816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мая по сентябрь 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3 года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"Континент-Инфо"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1 д. 10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 район жилого дома N 5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08.12.2009 по 27.01.2014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748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</w:t>
            </w: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предприниматель </w:t>
            </w:r>
            <w:proofErr w:type="gramStart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Агаев </w:t>
            </w:r>
            <w:r w:rsidR="00885F7E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F7E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proofErr w:type="gramEnd"/>
            <w:r w:rsidR="00885F7E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F7E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="00885F7E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оглы</w:t>
            </w:r>
          </w:p>
        </w:tc>
        <w:tc>
          <w:tcPr>
            <w:tcW w:w="1706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мкр. </w:t>
            </w: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N 5 "Солнечный", д. 5, кв. 65</w:t>
            </w:r>
          </w:p>
        </w:tc>
        <w:tc>
          <w:tcPr>
            <w:tcW w:w="1559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</w:t>
            </w: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"Нефтяников"</w:t>
            </w:r>
          </w:p>
        </w:tc>
        <w:tc>
          <w:tcPr>
            <w:tcW w:w="1247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Торговый </w:t>
            </w: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павильон</w:t>
            </w:r>
          </w:p>
        </w:tc>
        <w:tc>
          <w:tcPr>
            <w:tcW w:w="1644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Непродовольстве</w:t>
            </w: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нные товары</w:t>
            </w:r>
          </w:p>
        </w:tc>
        <w:tc>
          <w:tcPr>
            <w:tcW w:w="1135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46,63</w:t>
            </w:r>
          </w:p>
        </w:tc>
        <w:tc>
          <w:tcPr>
            <w:tcW w:w="907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555" w:type="dxa"/>
          </w:tcPr>
          <w:p w:rsidR="003A65DA" w:rsidRPr="002F04C5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F04C5" w:rsidRDefault="00690AC7" w:rsidP="00690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</w:t>
            </w: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размещения </w:t>
            </w:r>
          </w:p>
          <w:p w:rsidR="00690AC7" w:rsidRPr="002F04C5" w:rsidRDefault="00690AC7" w:rsidP="00690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E5D12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05.04.2021</w:t>
            </w:r>
            <w:proofErr w:type="gramEnd"/>
          </w:p>
          <w:p w:rsidR="003A65DA" w:rsidRPr="002F04C5" w:rsidRDefault="009E5D12" w:rsidP="00690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микрорайон, "Черемушки", ул. Обская, дом 12,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 ул. Н. Самардакова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F04C5" w:rsidRPr="002F04C5" w:rsidRDefault="002F04C5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F04C5" w:rsidRDefault="002F04C5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  <w:proofErr w:type="gramEnd"/>
          </w:p>
          <w:p w:rsidR="003A65DA" w:rsidRPr="007E43E8" w:rsidRDefault="003A65DA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"Фирма Волга"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17 дом, 64 кв.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 ул. Н. Самардакова (Центральный рынок)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493816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20.06.2011 по 02.11.2037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"Фирма Волга"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17 дом, 64 кв.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 (Центральный рынок)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493816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08.06.2012 по 02.11.2037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Айкуи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Гагиковна</w:t>
            </w:r>
            <w:proofErr w:type="spellEnd"/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 1А, кв. 5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 ул. Николая Самардакова (напротив "Офис-центра" в районе БУ "ОКБ")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F04C5" w:rsidRPr="002F04C5" w:rsidRDefault="002F04C5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F04C5" w:rsidRDefault="002F04C5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30.04.2021</w:t>
            </w:r>
            <w:proofErr w:type="gramEnd"/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65DA" w:rsidRPr="007E43E8" w:rsidRDefault="003A65DA" w:rsidP="002F04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Кулик Надежда Николаевна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мкр. 3 "Кедровый" ул. С.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Урусова, д. 6 кв. 5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ул. Нефтяников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Торговый 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622C6" w:rsidRPr="001622C6" w:rsidRDefault="001622C6" w:rsidP="00162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2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3A65DA" w:rsidRPr="007E43E8" w:rsidRDefault="001622C6" w:rsidP="00162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22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  <w:proofErr w:type="gramEnd"/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2.10.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3 "Кедровый" ул. С. Урусова, д. 6 кв. 5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40D66" w:rsidRP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  <w:proofErr w:type="gramEnd"/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65DA" w:rsidRPr="007E43E8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 04.04.2026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3 "Кедровый" ул. С. Урусова, д. 6 кв. 5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40D66" w:rsidRP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  <w:proofErr w:type="gramEnd"/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65DA" w:rsidRPr="007E43E8" w:rsidRDefault="003A65DA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3A65DA" w:rsidRPr="007E43E8" w:rsidTr="00986A25">
        <w:tc>
          <w:tcPr>
            <w:tcW w:w="56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748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3 "Кедровый" ул. С. Урусова, д. 6 кв. 5</w:t>
            </w:r>
          </w:p>
        </w:tc>
        <w:tc>
          <w:tcPr>
            <w:tcW w:w="1559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"Нефтяников",</w:t>
            </w:r>
          </w:p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24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3A65DA" w:rsidRPr="007E43E8" w:rsidRDefault="003A65DA" w:rsidP="003A6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40D66" w:rsidRP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40D66" w:rsidRDefault="00240D66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  <w:proofErr w:type="gramEnd"/>
            <w:r w:rsidR="003A65DA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65DA" w:rsidRPr="007E43E8" w:rsidRDefault="003A65DA" w:rsidP="00240D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242294" w:rsidRPr="007E43E8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2.13.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Марданов</w:t>
            </w:r>
            <w:proofErr w:type="spellEnd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Закир</w:t>
            </w:r>
            <w:proofErr w:type="spellEnd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Магамед</w:t>
            </w:r>
            <w:proofErr w:type="spellEnd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оглы</w:t>
            </w:r>
          </w:p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</w:t>
            </w:r>
          </w:p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2 мкр. «Нефтяников», 11 дом, 6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"Нефтяников", в районе МАУ "КСК Кедр"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D456C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4" w:rsidRPr="00240D66" w:rsidRDefault="00242294" w:rsidP="00240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23.09.2010г. по 12.03.2014г.</w:t>
            </w:r>
          </w:p>
        </w:tc>
      </w:tr>
      <w:tr w:rsidR="00242294" w:rsidRPr="007E43E8" w:rsidTr="00986A25">
        <w:tc>
          <w:tcPr>
            <w:tcW w:w="16065" w:type="dxa"/>
            <w:gridSpan w:val="11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"Кедровый"</w:t>
            </w:r>
          </w:p>
        </w:tc>
      </w:tr>
      <w:tr w:rsidR="00242294" w:rsidRPr="007E43E8" w:rsidTr="00986A25">
        <w:tc>
          <w:tcPr>
            <w:tcW w:w="567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48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gramStart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Агаев </w:t>
            </w:r>
            <w:r w:rsidR="00885F7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F7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proofErr w:type="gramEnd"/>
            <w:r w:rsidR="00885F7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F7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="00885F7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оглы</w:t>
            </w:r>
          </w:p>
        </w:tc>
        <w:tc>
          <w:tcPr>
            <w:tcW w:w="1706" w:type="dxa"/>
          </w:tcPr>
          <w:p w:rsidR="00242294" w:rsidRPr="001009A7" w:rsidRDefault="001009A7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г. Пыть-Ях, мкр. №</w:t>
            </w:r>
            <w:r w:rsidR="00242294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 </w:t>
            </w:r>
            <w:r w:rsidR="00242294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"Солнечный", д. 5, кв. 65</w:t>
            </w:r>
          </w:p>
        </w:tc>
        <w:tc>
          <w:tcPr>
            <w:tcW w:w="1559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микрорайон "Кедровый", </w:t>
            </w: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остановочный комплекс "Пионерный"</w:t>
            </w:r>
          </w:p>
        </w:tc>
        <w:tc>
          <w:tcPr>
            <w:tcW w:w="1247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остановочный павильон</w:t>
            </w:r>
          </w:p>
        </w:tc>
        <w:tc>
          <w:tcPr>
            <w:tcW w:w="1644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242294" w:rsidRPr="001009A7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009A7" w:rsidRPr="001009A7" w:rsidRDefault="001009A7" w:rsidP="00100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1009A7" w:rsidRPr="001009A7" w:rsidRDefault="001009A7" w:rsidP="00100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  </w:t>
            </w:r>
            <w:r w:rsidR="00227C9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  <w:proofErr w:type="gramEnd"/>
            <w:r w:rsidR="00227C9E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2294" w:rsidRPr="007E43E8" w:rsidRDefault="00227C9E" w:rsidP="00100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242294" w:rsidRPr="007E43E8" w:rsidTr="00986A25">
        <w:tc>
          <w:tcPr>
            <w:tcW w:w="56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1748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микрорайон, "Черемушки", ул. Обская, дом 12,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"Кедровый"</w:t>
            </w:r>
          </w:p>
        </w:tc>
        <w:tc>
          <w:tcPr>
            <w:tcW w:w="124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03C31" w:rsidRP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  <w:proofErr w:type="gramEnd"/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2294" w:rsidRPr="007E43E8" w:rsidRDefault="00242294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242294" w:rsidRPr="007E43E8" w:rsidTr="00986A25">
        <w:tc>
          <w:tcPr>
            <w:tcW w:w="56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748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706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1 к. А, кв. 5</w:t>
            </w:r>
          </w:p>
        </w:tc>
        <w:tc>
          <w:tcPr>
            <w:tcW w:w="1559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"Кедровый" (район дома N 75)</w:t>
            </w:r>
          </w:p>
        </w:tc>
        <w:tc>
          <w:tcPr>
            <w:tcW w:w="124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03C31" w:rsidRP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30.04.2021</w:t>
            </w:r>
            <w:proofErr w:type="gramEnd"/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2294" w:rsidRPr="007E43E8" w:rsidRDefault="00242294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242294" w:rsidRPr="007E43E8" w:rsidTr="00986A25">
        <w:tc>
          <w:tcPr>
            <w:tcW w:w="56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748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Чертов Игорь Сергеевич</w:t>
            </w:r>
          </w:p>
        </w:tc>
        <w:tc>
          <w:tcPr>
            <w:tcW w:w="1706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ул. Молодежная, дом 3, кв. 2</w:t>
            </w:r>
          </w:p>
        </w:tc>
        <w:tc>
          <w:tcPr>
            <w:tcW w:w="1559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"Кедровый"</w:t>
            </w:r>
          </w:p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жилого дома N 59)</w:t>
            </w:r>
          </w:p>
        </w:tc>
        <w:tc>
          <w:tcPr>
            <w:tcW w:w="124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0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55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03C31" w:rsidRP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03C31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17.12.2020</w:t>
            </w:r>
            <w:proofErr w:type="gramEnd"/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2294" w:rsidRPr="007E43E8" w:rsidRDefault="00F03C31" w:rsidP="00F0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</w:t>
            </w:r>
            <w:r w:rsidR="00242294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16.12.2025</w:t>
            </w:r>
          </w:p>
        </w:tc>
      </w:tr>
      <w:tr w:rsidR="00242294" w:rsidRPr="007E43E8" w:rsidTr="00986A25">
        <w:tc>
          <w:tcPr>
            <w:tcW w:w="56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748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"Кедровый"</w:t>
            </w:r>
          </w:p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(перекресток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С.Урусова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С.Федорова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товары, общественное питание</w:t>
            </w:r>
          </w:p>
        </w:tc>
        <w:tc>
          <w:tcPr>
            <w:tcW w:w="113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907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1555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42294" w:rsidRPr="007E43E8" w:rsidRDefault="00242294" w:rsidP="00242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747D85">
        <w:tc>
          <w:tcPr>
            <w:tcW w:w="567" w:type="dxa"/>
          </w:tcPr>
          <w:p w:rsidR="00986A25" w:rsidRPr="00F03C31" w:rsidRDefault="00F03C31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3.6.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Лещенко Олег Валерьевич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2 </w:t>
            </w:r>
            <w:proofErr w:type="gramStart"/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мкр.,</w:t>
            </w:r>
            <w:proofErr w:type="gramEnd"/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 д. 23, кв. 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г. Пыть-Ях, мкр. № 3 "Кедровый", ул. Р. Кузоваткина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F03C31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F03C3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</w:tcPr>
          <w:p w:rsidR="00BD690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</w:t>
            </w:r>
          </w:p>
          <w:p w:rsidR="00986A25" w:rsidRPr="00F03C31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29.05.2014</w:t>
            </w:r>
            <w:proofErr w:type="gramEnd"/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19.06.2017</w:t>
            </w:r>
          </w:p>
        </w:tc>
      </w:tr>
      <w:tr w:rsidR="00986A25" w:rsidRPr="007E43E8" w:rsidTr="00986A25">
        <w:tc>
          <w:tcPr>
            <w:tcW w:w="16065" w:type="dxa"/>
            <w:gridSpan w:val="11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микрорайон "Молодежный"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Рыбальченко Александр Иванович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4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 дом, 87 кв.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микрорайон "Молодежный", в районе жилого дома N 1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03.07.2014 по 30.09.2017</w:t>
            </w:r>
          </w:p>
        </w:tc>
      </w:tr>
      <w:tr w:rsidR="00986A25" w:rsidRPr="007E43E8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Гаджилов</w:t>
            </w:r>
            <w:proofErr w:type="spellEnd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Тимурлан</w:t>
            </w:r>
            <w:proofErr w:type="spellEnd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Абдулгапурович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gramStart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мкр.,</w:t>
            </w:r>
            <w:proofErr w:type="gramEnd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дом 15, кв.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 микрорайон "Молодежный"</w:t>
            </w:r>
          </w:p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(сквер "Вдохновение")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F4" w:rsidRPr="000008F4" w:rsidRDefault="000008F4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период размещения </w:t>
            </w:r>
          </w:p>
          <w:p w:rsidR="000008F4" w:rsidRDefault="000008F4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  <w:r w:rsidR="00986A25"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 13.05.2023 </w:t>
            </w:r>
          </w:p>
          <w:p w:rsidR="00986A25" w:rsidRPr="000008F4" w:rsidRDefault="00986A25" w:rsidP="000008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по 10.05.2023г.</w:t>
            </w:r>
          </w:p>
        </w:tc>
      </w:tr>
      <w:tr w:rsidR="00986A25" w:rsidRPr="007E43E8" w:rsidTr="00986A25">
        <w:tc>
          <w:tcPr>
            <w:tcW w:w="16065" w:type="dxa"/>
            <w:gridSpan w:val="11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17 кв. 25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"Солнечный", ул. Святослава Федорова, остановка "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Аквацентр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", Центральная жилая зона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0008F4" w:rsidRPr="000008F4" w:rsidRDefault="000008F4" w:rsidP="00000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0008F4" w:rsidRDefault="000008F4" w:rsidP="00000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11.06.2021 </w:t>
            </w:r>
          </w:p>
          <w:p w:rsidR="00986A25" w:rsidRPr="007E43E8" w:rsidRDefault="00986A25" w:rsidP="00000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Деревянко Владимир Александрович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г. Пыть-Ях, мкр. 2, д. 26, кв. 27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микрорайон, "Солнечный" (в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районе жилого дома N 29)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Продовольственные, не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продовольственные товары, общественное питание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93,1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0008F4" w:rsidRPr="000008F4" w:rsidRDefault="000008F4" w:rsidP="00000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0008F4" w:rsidRDefault="000008F4" w:rsidP="00000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17.12.2020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BD69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</w:t>
            </w:r>
            <w:r w:rsidR="00BD690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5.3.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микрорайон, "Черемушки", ул. Обская, дом 12,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42737" w:rsidRP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  <w:proofErr w:type="gramEnd"/>
          </w:p>
          <w:p w:rsidR="00986A25" w:rsidRPr="007E43E8" w:rsidRDefault="00986A25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5, д. 4, кв. 46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"Солнечный", ул. Магистральная (со стороны МКД 10/1)</w:t>
            </w:r>
          </w:p>
        </w:tc>
        <w:tc>
          <w:tcPr>
            <w:tcW w:w="1247" w:type="dxa"/>
          </w:tcPr>
          <w:p w:rsidR="00986A25" w:rsidRPr="002D456C" w:rsidRDefault="00986A25" w:rsidP="00986A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456C">
              <w:rPr>
                <w:rFonts w:ascii="Times New Roman" w:hAnsi="Times New Roman" w:cs="Times New Roman"/>
                <w:sz w:val="18"/>
                <w:szCs w:val="18"/>
              </w:rPr>
              <w:t>Остановочный комплекс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 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Ищенко Ирина Владимировна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Пионерный, д. 49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"Солнечный", ул. Магистральная (со стороны рынка "Пятерочка")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42737" w:rsidRP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27.09.2021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26.09.2026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1 к. А, кв. 5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F42737" w:rsidRP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30.04.2021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"Европа"</w:t>
            </w:r>
          </w:p>
        </w:tc>
        <w:tc>
          <w:tcPr>
            <w:tcW w:w="1706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г. Пыть-Ях, мкр. №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10 "Мамонтово", ул.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Евгения </w:t>
            </w:r>
            <w:proofErr w:type="spellStart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Котина</w:t>
            </w:r>
            <w:proofErr w:type="spell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дом 15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"Солнечный", ул. Святослава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Федорова, Центральная жилая зона (в районе жилого дома N 9)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остановочный комплекс</w:t>
            </w:r>
          </w:p>
        </w:tc>
        <w:tc>
          <w:tcPr>
            <w:tcW w:w="1644" w:type="dxa"/>
          </w:tcPr>
          <w:p w:rsidR="00986A25" w:rsidRPr="007E43E8" w:rsidRDefault="00C7513F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986A2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986A25" w:rsidRPr="000070DE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70D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7" w:type="dxa"/>
          </w:tcPr>
          <w:p w:rsidR="00986A2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986A25" w:rsidRPr="000070DE" w:rsidRDefault="00986A25" w:rsidP="00986A2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1980" w:type="dxa"/>
          </w:tcPr>
          <w:p w:rsidR="00F42737" w:rsidRP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F42737" w:rsidRDefault="00F42737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30.04.2021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F42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 29.04.2026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  <w:r w:rsid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 (Мемориальный комплекс - Монумент славы и Вечного огня")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передвижной торговый объект "торговая тележка"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 с мая по сентябрь на 3 года</w:t>
            </w:r>
          </w:p>
        </w:tc>
      </w:tr>
      <w:tr w:rsidR="00986A25" w:rsidRPr="007E43E8" w:rsidTr="00986A2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  <w:r w:rsid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"Солнечный", район жилого дома N 12</w:t>
            </w:r>
          </w:p>
        </w:tc>
        <w:tc>
          <w:tcPr>
            <w:tcW w:w="1247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 (семейное/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детское кафе)</w:t>
            </w:r>
          </w:p>
        </w:tc>
        <w:tc>
          <w:tcPr>
            <w:tcW w:w="1135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907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1555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bottom w:val="nil"/>
            </w:tcBorders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986A25">
        <w:tc>
          <w:tcPr>
            <w:tcW w:w="16065" w:type="dxa"/>
            <w:gridSpan w:val="11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"Пионерный"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"Пионерный" (остановочный комплекс "Пионерный" Центр "Современник")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"Пионерный"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N 16)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определяется по результатам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торгов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"Пионерный"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(в районе дома N 16)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срок размещения 5 лет</w:t>
            </w:r>
          </w:p>
        </w:tc>
      </w:tr>
      <w:tr w:rsidR="00986A25" w:rsidRPr="007E43E8" w:rsidTr="00986A25">
        <w:tc>
          <w:tcPr>
            <w:tcW w:w="16065" w:type="dxa"/>
            <w:gridSpan w:val="11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Северная промышленная (авторынок)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  <w:r w:rsid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Бейзер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Василий Иванович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Нефтеюганск, 12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 29, 100 кв.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05.04.2021 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747D8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"Черемушки" 9, ул. Обская, 39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13.10.2021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12.10.2026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747D8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7.3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Моисеева Светлана Викторовна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ул. Энтузиастов, д. 15 кв. 1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 (2-этажный)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590,14 (2-этажное)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21.05.2021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20.05.2026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47D85" w:rsidRDefault="00747D8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7.4</w:t>
            </w:r>
            <w:r w:rsidR="00986A25"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</w:t>
            </w:r>
            <w:proofErr w:type="gramStart"/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предприниматель </w:t>
            </w:r>
            <w:r w:rsidRPr="00747D85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Мустафина</w:t>
            </w:r>
            <w:proofErr w:type="gramEnd"/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Рита </w:t>
            </w:r>
            <w:proofErr w:type="spellStart"/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Мидхатовна</w:t>
            </w:r>
            <w:proofErr w:type="spellEnd"/>
          </w:p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2, д. 29, кв. 39</w:t>
            </w:r>
          </w:p>
        </w:tc>
        <w:tc>
          <w:tcPr>
            <w:tcW w:w="1559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907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55" w:type="dxa"/>
          </w:tcPr>
          <w:p w:rsidR="00986A25" w:rsidRPr="00747D8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11.06.2021 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  <w:r w:rsid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Мурашов Алексей Иванович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мкр. 2а, ул. Волжская,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д. 3 кв. 1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26.07.2021 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22.07.2026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7.6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4, д. 7, кв. 48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7.7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4, д. 7, кв. 48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7.8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4, д. 7, кв. 48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06.06.2014 по 10.10.2027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  <w:r w:rsid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Фаттахов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Явдат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Абдуллович</w:t>
            </w:r>
            <w:proofErr w:type="spellEnd"/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7 мкр, дом В-1, кв. 20-21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  <w:r w:rsid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Ковалев Василий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Александрович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г. Пыть-Ях, мкр. 2а, ул. Кедровая, д. 1, кв. 1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747D85" w:rsidRDefault="00747D8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17.11.2021 </w:t>
            </w:r>
          </w:p>
          <w:p w:rsidR="00986A25" w:rsidRPr="007E43E8" w:rsidRDefault="00986A25" w:rsidP="00747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 16.11.2026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7.11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Меньщиков Николай Анатольевич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Барсово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ул. Апрельская,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20, кв. 4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7.12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Иванов Валерий Алексеевич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2, д. 11, кв. 5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7.13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Белоусов Алексей Владимирович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микрорайон Мамонтово, д. 33, кв. 16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20.09.2021 </w:t>
            </w:r>
          </w:p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19.09.2026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7.14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"Гранитный двор"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Нефтеюганск, 11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микрорайон, ул. Буровиков, 36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(авторынок), строение 18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05.04.2021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7.15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Юсупов Ниезали Файзалиевич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 1 микрорайон, д. 14, кв. 96.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  <w:r w:rsid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 17, кв. 25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94235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11.06.2021 </w:t>
            </w:r>
          </w:p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7.17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Аливердиев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Фируз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Ханверди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оглы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5, дом 15, кв. 73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94235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</w:t>
            </w:r>
          </w:p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29.08.2014 по 25.09.2017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7.18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Музафаров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Анисунович</w:t>
            </w:r>
            <w:proofErr w:type="spellEnd"/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 1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 7, квартира 95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Автомастерская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94235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05.04.2021 </w:t>
            </w:r>
          </w:p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7.19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Баженова Светлана Дмитриевна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Краснодарский край, г. Анапа, ул. Лермонтова, д. 118, кв. 60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(автозапчасти)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94235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17.12.2020 </w:t>
            </w:r>
          </w:p>
          <w:p w:rsidR="00986A25" w:rsidRPr="007E43E8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 16.12.2025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7.20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ул. Пролетарская, дом 7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Шиномонтажная мастерская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на который не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разграничена</w:t>
            </w:r>
          </w:p>
        </w:tc>
        <w:tc>
          <w:tcPr>
            <w:tcW w:w="1980" w:type="dxa"/>
          </w:tcPr>
          <w:p w:rsidR="00C94235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17.11.2021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7.21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N 3 "Кедровый", ул. Р. Кузоваткина, дом 8, кв. 57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(оказание сопутствующих услуг)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94235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7.22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ул. Пролетарская, дом 7</w:t>
            </w: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"Северная" (авторынок)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Шиномонтажная мастерская, СТО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94235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17.11.2021</w:t>
            </w:r>
            <w:proofErr w:type="gramEnd"/>
            <w:r w:rsidR="00986A25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6A25" w:rsidRPr="007E43E8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986A25" w:rsidRPr="00C644E0" w:rsidTr="00986A25">
        <w:tc>
          <w:tcPr>
            <w:tcW w:w="567" w:type="dxa"/>
          </w:tcPr>
          <w:p w:rsidR="00986A25" w:rsidRPr="00C644E0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C644E0" w:rsidRDefault="00986A25" w:rsidP="00986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Эзиев</w:t>
            </w:r>
            <w:proofErr w:type="spellEnd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Усман</w:t>
            </w:r>
            <w:proofErr w:type="spellEnd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Селимович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C644E0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г. Пыть-Ях, ул. Волжская, д. 6, кв.6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C644E0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C644E0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  <w:proofErr w:type="spell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 "Северная"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C644E0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6A25" w:rsidRPr="00C644E0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6A25" w:rsidRPr="00C644E0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C644E0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C644E0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C644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5" w:rsidRPr="00C644E0" w:rsidRDefault="00986A25" w:rsidP="0098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Планируемый срок размещения 5 лет, фактический период размещения 12.10.2017 по 10.11.2022</w:t>
            </w:r>
          </w:p>
        </w:tc>
      </w:tr>
      <w:tr w:rsidR="00986A25" w:rsidRPr="007E43E8" w:rsidTr="00986A25">
        <w:tc>
          <w:tcPr>
            <w:tcW w:w="16065" w:type="dxa"/>
            <w:gridSpan w:val="11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Улица "Магистральная"</w:t>
            </w:r>
          </w:p>
        </w:tc>
      </w:tr>
      <w:tr w:rsidR="00986A25" w:rsidRPr="00C644E0" w:rsidTr="00986A25">
        <w:tc>
          <w:tcPr>
            <w:tcW w:w="56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748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Нуриев Эльдар Ашур оглы</w:t>
            </w:r>
          </w:p>
        </w:tc>
        <w:tc>
          <w:tcPr>
            <w:tcW w:w="1706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2 мкр, д. 16, кв. 30</w:t>
            </w:r>
          </w:p>
        </w:tc>
        <w:tc>
          <w:tcPr>
            <w:tcW w:w="1559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Магистральная, остановочный комплекс мкр. N 3 со стороны Котельной</w:t>
            </w:r>
          </w:p>
        </w:tc>
        <w:tc>
          <w:tcPr>
            <w:tcW w:w="124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55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07.05.2013 по 06.06.2016</w:t>
            </w:r>
          </w:p>
        </w:tc>
      </w:tr>
      <w:tr w:rsidR="00986A25" w:rsidRPr="00C644E0" w:rsidTr="00986A25">
        <w:tc>
          <w:tcPr>
            <w:tcW w:w="56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748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Агаев </w:t>
            </w:r>
            <w:r w:rsidRPr="00C644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proofErr w:type="gram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Тавекгюль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оглы</w:t>
            </w:r>
          </w:p>
        </w:tc>
        <w:tc>
          <w:tcPr>
            <w:tcW w:w="1706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г. Пыть-Ях, мкр. N 5 "Солнечный", д. 5, кв. 65</w:t>
            </w:r>
          </w:p>
        </w:tc>
        <w:tc>
          <w:tcPr>
            <w:tcW w:w="1559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 (возле ТЦ "1000 мелочей")</w:t>
            </w:r>
          </w:p>
        </w:tc>
        <w:tc>
          <w:tcPr>
            <w:tcW w:w="124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90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555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1980" w:type="dxa"/>
          </w:tcPr>
          <w:p w:rsidR="00C94235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C644E0" w:rsidRP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05.04.2021 </w:t>
            </w:r>
          </w:p>
          <w:p w:rsidR="00986A25" w:rsidRPr="00C644E0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 04.04.2026</w:t>
            </w:r>
          </w:p>
        </w:tc>
      </w:tr>
      <w:tr w:rsidR="00986A25" w:rsidRPr="00C644E0" w:rsidTr="00986A25">
        <w:tc>
          <w:tcPr>
            <w:tcW w:w="56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8.3.</w:t>
            </w:r>
          </w:p>
        </w:tc>
        <w:tc>
          <w:tcPr>
            <w:tcW w:w="1748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Воронцов Сергей Александрович</w:t>
            </w:r>
          </w:p>
        </w:tc>
        <w:tc>
          <w:tcPr>
            <w:tcW w:w="1706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7 </w:t>
            </w: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 1а, квартира 57</w:t>
            </w:r>
          </w:p>
        </w:tc>
        <w:tc>
          <w:tcPr>
            <w:tcW w:w="1559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</w:t>
            </w:r>
          </w:p>
        </w:tc>
        <w:tc>
          <w:tcPr>
            <w:tcW w:w="124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Автомастерская, СТО</w:t>
            </w:r>
          </w:p>
        </w:tc>
        <w:tc>
          <w:tcPr>
            <w:tcW w:w="1135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90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555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94235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644E0" w:rsidRP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 </w:t>
            </w:r>
            <w:r w:rsidR="00986A25"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  <w:proofErr w:type="gramEnd"/>
          </w:p>
          <w:p w:rsidR="00986A25" w:rsidRPr="00C644E0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986A25" w:rsidRPr="00C644E0" w:rsidTr="00986A25">
        <w:tc>
          <w:tcPr>
            <w:tcW w:w="567" w:type="dxa"/>
          </w:tcPr>
          <w:p w:rsidR="00986A25" w:rsidRPr="00C644E0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1748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возле медицинского центра «Лотос»</w:t>
            </w:r>
          </w:p>
        </w:tc>
        <w:tc>
          <w:tcPr>
            <w:tcW w:w="124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986A25" w:rsidRPr="00C644E0" w:rsidTr="00986A25">
        <w:tc>
          <w:tcPr>
            <w:tcW w:w="567" w:type="dxa"/>
          </w:tcPr>
          <w:p w:rsidR="00986A25" w:rsidRPr="00C644E0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748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 районе автомойки «Дядя Ваня»</w:t>
            </w:r>
          </w:p>
        </w:tc>
        <w:tc>
          <w:tcPr>
            <w:tcW w:w="124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986A25" w:rsidRPr="00C644E0" w:rsidTr="00986A25">
        <w:tc>
          <w:tcPr>
            <w:tcW w:w="567" w:type="dxa"/>
          </w:tcPr>
          <w:p w:rsidR="00986A25" w:rsidRPr="00C644E0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1748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по ул. Белых ночей, СМУ 14</w:t>
            </w:r>
          </w:p>
        </w:tc>
        <w:tc>
          <w:tcPr>
            <w:tcW w:w="124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90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1555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986A25" w:rsidRPr="00C644E0" w:rsidTr="00986A25">
        <w:tc>
          <w:tcPr>
            <w:tcW w:w="567" w:type="dxa"/>
          </w:tcPr>
          <w:p w:rsidR="00986A25" w:rsidRPr="00C644E0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1748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«1000 мелочей»</w:t>
            </w:r>
          </w:p>
        </w:tc>
        <w:tc>
          <w:tcPr>
            <w:tcW w:w="124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Pr="00C64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размещения 5 лет</w:t>
            </w:r>
          </w:p>
        </w:tc>
      </w:tr>
      <w:tr w:rsidR="00986A25" w:rsidRPr="00C644E0" w:rsidTr="00986A25">
        <w:tc>
          <w:tcPr>
            <w:tcW w:w="567" w:type="dxa"/>
          </w:tcPr>
          <w:p w:rsidR="00986A25" w:rsidRPr="00C644E0" w:rsidRDefault="00C644E0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8.8.</w:t>
            </w:r>
          </w:p>
        </w:tc>
        <w:tc>
          <w:tcPr>
            <w:tcW w:w="1748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6 мкр.</w:t>
            </w:r>
          </w:p>
        </w:tc>
        <w:tc>
          <w:tcPr>
            <w:tcW w:w="124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907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1555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C644E0" w:rsidRDefault="00986A25" w:rsidP="00986A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986A25" w:rsidRPr="007E43E8" w:rsidTr="00986A25">
        <w:tc>
          <w:tcPr>
            <w:tcW w:w="16065" w:type="dxa"/>
            <w:gridSpan w:val="11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микрорайон "Горка" (улица Православная)</w:t>
            </w:r>
          </w:p>
        </w:tc>
      </w:tr>
      <w:tr w:rsidR="00986A25" w:rsidRPr="007E43E8" w:rsidTr="00986A25">
        <w:tc>
          <w:tcPr>
            <w:tcW w:w="56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748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 напротив БУ ХМАО - Югры "Пыть-Яхская ОКБ"</w:t>
            </w:r>
          </w:p>
        </w:tc>
        <w:tc>
          <w:tcPr>
            <w:tcW w:w="124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986A25" w:rsidRPr="007E43E8" w:rsidTr="00986A25">
        <w:tc>
          <w:tcPr>
            <w:tcW w:w="16065" w:type="dxa"/>
            <w:gridSpan w:val="11"/>
          </w:tcPr>
          <w:p w:rsidR="00986A25" w:rsidRPr="007E43E8" w:rsidRDefault="00986A25" w:rsidP="00986A25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Южная промышленная (693 км автодороги Тюмень - Нефтеюганск)</w:t>
            </w:r>
          </w:p>
        </w:tc>
      </w:tr>
      <w:tr w:rsidR="00986A25" w:rsidRPr="006F46CC" w:rsidTr="00986A25">
        <w:tc>
          <w:tcPr>
            <w:tcW w:w="567" w:type="dxa"/>
          </w:tcPr>
          <w:p w:rsidR="00986A25" w:rsidRPr="00C644E0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644E0"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748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Ядигар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Джахангир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оглы</w:t>
            </w:r>
          </w:p>
        </w:tc>
        <w:tc>
          <w:tcPr>
            <w:tcW w:w="1706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2, д. 31, кв. 70</w:t>
            </w:r>
          </w:p>
        </w:tc>
        <w:tc>
          <w:tcPr>
            <w:tcW w:w="1559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"Южная" 693 км автодороги Тюмень - Нефтеюганск</w:t>
            </w:r>
          </w:p>
        </w:tc>
        <w:tc>
          <w:tcPr>
            <w:tcW w:w="124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135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7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5" w:type="dxa"/>
          </w:tcPr>
          <w:p w:rsidR="00986A25" w:rsidRPr="00C644E0" w:rsidRDefault="00986A25" w:rsidP="00986A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C94235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актический срок размещения </w:t>
            </w:r>
          </w:p>
          <w:p w:rsidR="00C644E0" w:rsidRPr="00C644E0" w:rsidRDefault="00C644E0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986A25"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11.06.2021 </w:t>
            </w:r>
          </w:p>
          <w:p w:rsidR="00986A25" w:rsidRPr="00C644E0" w:rsidRDefault="00986A25" w:rsidP="00C644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</w:tbl>
    <w:p w:rsidR="00D57533" w:rsidRDefault="00D57533" w:rsidP="00666C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57533" w:rsidSect="008B3346">
      <w:pgSz w:w="16838" w:h="11905" w:orient="landscape"/>
      <w:pgMar w:top="1276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826" w:rsidRDefault="00640826">
      <w:r>
        <w:separator/>
      </w:r>
    </w:p>
  </w:endnote>
  <w:endnote w:type="continuationSeparator" w:id="0">
    <w:p w:rsidR="00640826" w:rsidRDefault="0064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826" w:rsidRDefault="00640826">
      <w:r>
        <w:separator/>
      </w:r>
    </w:p>
  </w:footnote>
  <w:footnote w:type="continuationSeparator" w:id="0">
    <w:p w:rsidR="00640826" w:rsidRDefault="00640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85" w:rsidRDefault="00747D85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7D85" w:rsidRDefault="00747D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85" w:rsidRDefault="00747D85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94235">
      <w:rPr>
        <w:rStyle w:val="a8"/>
        <w:noProof/>
      </w:rPr>
      <w:t>16</w:t>
    </w:r>
    <w:r>
      <w:rPr>
        <w:rStyle w:val="a8"/>
      </w:rPr>
      <w:fldChar w:fldCharType="end"/>
    </w:r>
  </w:p>
  <w:p w:rsidR="00747D85" w:rsidRDefault="00747D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08F4"/>
    <w:rsid w:val="00003B63"/>
    <w:rsid w:val="00004ACC"/>
    <w:rsid w:val="000070DE"/>
    <w:rsid w:val="00007515"/>
    <w:rsid w:val="000079A7"/>
    <w:rsid w:val="00012BFA"/>
    <w:rsid w:val="00017BFE"/>
    <w:rsid w:val="00021F26"/>
    <w:rsid w:val="00026C73"/>
    <w:rsid w:val="000274F1"/>
    <w:rsid w:val="000358D1"/>
    <w:rsid w:val="00035DC1"/>
    <w:rsid w:val="000427F9"/>
    <w:rsid w:val="000458B6"/>
    <w:rsid w:val="00046340"/>
    <w:rsid w:val="00051DD7"/>
    <w:rsid w:val="00052E0E"/>
    <w:rsid w:val="000537A2"/>
    <w:rsid w:val="00053D49"/>
    <w:rsid w:val="00055322"/>
    <w:rsid w:val="0005663D"/>
    <w:rsid w:val="00061320"/>
    <w:rsid w:val="000623F7"/>
    <w:rsid w:val="000669B1"/>
    <w:rsid w:val="00071D82"/>
    <w:rsid w:val="0007500D"/>
    <w:rsid w:val="00075D42"/>
    <w:rsid w:val="00075E41"/>
    <w:rsid w:val="0008439F"/>
    <w:rsid w:val="00091436"/>
    <w:rsid w:val="000A1814"/>
    <w:rsid w:val="000A5D99"/>
    <w:rsid w:val="000A72EA"/>
    <w:rsid w:val="000B34BF"/>
    <w:rsid w:val="000B6C44"/>
    <w:rsid w:val="000C6C39"/>
    <w:rsid w:val="000E1219"/>
    <w:rsid w:val="000F1117"/>
    <w:rsid w:val="000F36AC"/>
    <w:rsid w:val="000F52AF"/>
    <w:rsid w:val="000F5E66"/>
    <w:rsid w:val="000F6C59"/>
    <w:rsid w:val="001009A7"/>
    <w:rsid w:val="00110584"/>
    <w:rsid w:val="00113445"/>
    <w:rsid w:val="00123648"/>
    <w:rsid w:val="00124881"/>
    <w:rsid w:val="001304AA"/>
    <w:rsid w:val="00150B8E"/>
    <w:rsid w:val="001602DF"/>
    <w:rsid w:val="001622C6"/>
    <w:rsid w:val="00163A70"/>
    <w:rsid w:val="001663C8"/>
    <w:rsid w:val="00166992"/>
    <w:rsid w:val="00170D93"/>
    <w:rsid w:val="00171D03"/>
    <w:rsid w:val="001725C6"/>
    <w:rsid w:val="0018076F"/>
    <w:rsid w:val="00184A45"/>
    <w:rsid w:val="00184DC1"/>
    <w:rsid w:val="00191BF3"/>
    <w:rsid w:val="00193CB1"/>
    <w:rsid w:val="001943E9"/>
    <w:rsid w:val="00194FCC"/>
    <w:rsid w:val="001960DA"/>
    <w:rsid w:val="001A28DE"/>
    <w:rsid w:val="001B00E2"/>
    <w:rsid w:val="001B4500"/>
    <w:rsid w:val="001C2BF9"/>
    <w:rsid w:val="001D4F2D"/>
    <w:rsid w:val="001D6B75"/>
    <w:rsid w:val="001E5571"/>
    <w:rsid w:val="001E7324"/>
    <w:rsid w:val="001F1E85"/>
    <w:rsid w:val="001F3106"/>
    <w:rsid w:val="001F39BA"/>
    <w:rsid w:val="001F4AC4"/>
    <w:rsid w:val="001F4D0A"/>
    <w:rsid w:val="001F5E2B"/>
    <w:rsid w:val="001F657C"/>
    <w:rsid w:val="001F6F12"/>
    <w:rsid w:val="0021680C"/>
    <w:rsid w:val="00217E57"/>
    <w:rsid w:val="00220C38"/>
    <w:rsid w:val="00221C76"/>
    <w:rsid w:val="00227C9E"/>
    <w:rsid w:val="002301D8"/>
    <w:rsid w:val="00233ACF"/>
    <w:rsid w:val="00240845"/>
    <w:rsid w:val="00240D66"/>
    <w:rsid w:val="00242294"/>
    <w:rsid w:val="00242D1A"/>
    <w:rsid w:val="002452B0"/>
    <w:rsid w:val="00245730"/>
    <w:rsid w:val="002468CF"/>
    <w:rsid w:val="00252369"/>
    <w:rsid w:val="00260B89"/>
    <w:rsid w:val="002624B9"/>
    <w:rsid w:val="002631AE"/>
    <w:rsid w:val="002633C5"/>
    <w:rsid w:val="00267C30"/>
    <w:rsid w:val="00270540"/>
    <w:rsid w:val="00271AA6"/>
    <w:rsid w:val="00277033"/>
    <w:rsid w:val="00280EB9"/>
    <w:rsid w:val="002839FB"/>
    <w:rsid w:val="0029108D"/>
    <w:rsid w:val="00292110"/>
    <w:rsid w:val="002A07C9"/>
    <w:rsid w:val="002A2BE1"/>
    <w:rsid w:val="002A4E74"/>
    <w:rsid w:val="002B2724"/>
    <w:rsid w:val="002D0553"/>
    <w:rsid w:val="002D456C"/>
    <w:rsid w:val="002D4BC2"/>
    <w:rsid w:val="002D7049"/>
    <w:rsid w:val="002D7708"/>
    <w:rsid w:val="002E11A4"/>
    <w:rsid w:val="002E1F33"/>
    <w:rsid w:val="002F04C5"/>
    <w:rsid w:val="002F10C4"/>
    <w:rsid w:val="002F1DA5"/>
    <w:rsid w:val="002F477F"/>
    <w:rsid w:val="003021DD"/>
    <w:rsid w:val="00312AAA"/>
    <w:rsid w:val="00316B45"/>
    <w:rsid w:val="00331007"/>
    <w:rsid w:val="00332A57"/>
    <w:rsid w:val="00333B38"/>
    <w:rsid w:val="00336FAF"/>
    <w:rsid w:val="00346446"/>
    <w:rsid w:val="00346B5E"/>
    <w:rsid w:val="00356353"/>
    <w:rsid w:val="00357CAC"/>
    <w:rsid w:val="00360FDB"/>
    <w:rsid w:val="00362EAA"/>
    <w:rsid w:val="00363654"/>
    <w:rsid w:val="003651F4"/>
    <w:rsid w:val="00366E6E"/>
    <w:rsid w:val="003712D9"/>
    <w:rsid w:val="00372E9A"/>
    <w:rsid w:val="00374439"/>
    <w:rsid w:val="00377EB7"/>
    <w:rsid w:val="003847C8"/>
    <w:rsid w:val="003900AD"/>
    <w:rsid w:val="00392C03"/>
    <w:rsid w:val="00397968"/>
    <w:rsid w:val="003A1016"/>
    <w:rsid w:val="003A65DA"/>
    <w:rsid w:val="003B07B5"/>
    <w:rsid w:val="003B11E5"/>
    <w:rsid w:val="003B4F92"/>
    <w:rsid w:val="003B5BF9"/>
    <w:rsid w:val="003C13A7"/>
    <w:rsid w:val="003C14A1"/>
    <w:rsid w:val="003C78BC"/>
    <w:rsid w:val="003D4071"/>
    <w:rsid w:val="003E462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4932"/>
    <w:rsid w:val="004316BA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820FD"/>
    <w:rsid w:val="00483101"/>
    <w:rsid w:val="00485368"/>
    <w:rsid w:val="00493816"/>
    <w:rsid w:val="004A28BB"/>
    <w:rsid w:val="004B4565"/>
    <w:rsid w:val="004B517F"/>
    <w:rsid w:val="004B5CCB"/>
    <w:rsid w:val="004C0B3C"/>
    <w:rsid w:val="004C4794"/>
    <w:rsid w:val="004C7AD2"/>
    <w:rsid w:val="004D4319"/>
    <w:rsid w:val="004E2942"/>
    <w:rsid w:val="004E64FF"/>
    <w:rsid w:val="004F39A1"/>
    <w:rsid w:val="004F4D3C"/>
    <w:rsid w:val="004F7E68"/>
    <w:rsid w:val="00501508"/>
    <w:rsid w:val="00503E8D"/>
    <w:rsid w:val="00505901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A00FF"/>
    <w:rsid w:val="005A14A0"/>
    <w:rsid w:val="005A515F"/>
    <w:rsid w:val="005A67C6"/>
    <w:rsid w:val="005A69BC"/>
    <w:rsid w:val="005B1742"/>
    <w:rsid w:val="005B2694"/>
    <w:rsid w:val="005B5964"/>
    <w:rsid w:val="005C3991"/>
    <w:rsid w:val="005D61A0"/>
    <w:rsid w:val="005E474B"/>
    <w:rsid w:val="005E67FB"/>
    <w:rsid w:val="005F4FC8"/>
    <w:rsid w:val="005F7B1E"/>
    <w:rsid w:val="006039B4"/>
    <w:rsid w:val="00603FF0"/>
    <w:rsid w:val="00606DD5"/>
    <w:rsid w:val="00623C1A"/>
    <w:rsid w:val="006246E9"/>
    <w:rsid w:val="00626A41"/>
    <w:rsid w:val="006300D5"/>
    <w:rsid w:val="00630940"/>
    <w:rsid w:val="00631B36"/>
    <w:rsid w:val="006338F3"/>
    <w:rsid w:val="006340ED"/>
    <w:rsid w:val="0063594D"/>
    <w:rsid w:val="00640826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6CCA"/>
    <w:rsid w:val="006670F5"/>
    <w:rsid w:val="00670B27"/>
    <w:rsid w:val="00673497"/>
    <w:rsid w:val="006767F3"/>
    <w:rsid w:val="00690AC7"/>
    <w:rsid w:val="00694137"/>
    <w:rsid w:val="00695417"/>
    <w:rsid w:val="00695E44"/>
    <w:rsid w:val="006A5DE6"/>
    <w:rsid w:val="006A7C70"/>
    <w:rsid w:val="006B38D3"/>
    <w:rsid w:val="006B3D7D"/>
    <w:rsid w:val="006B7E85"/>
    <w:rsid w:val="006C043D"/>
    <w:rsid w:val="006C131D"/>
    <w:rsid w:val="006C4DA6"/>
    <w:rsid w:val="006C74AF"/>
    <w:rsid w:val="006D16EC"/>
    <w:rsid w:val="006D34E4"/>
    <w:rsid w:val="006E71B0"/>
    <w:rsid w:val="006F46CC"/>
    <w:rsid w:val="006F4C27"/>
    <w:rsid w:val="006F5606"/>
    <w:rsid w:val="006F6156"/>
    <w:rsid w:val="00706021"/>
    <w:rsid w:val="00706ABB"/>
    <w:rsid w:val="007219FC"/>
    <w:rsid w:val="007250E7"/>
    <w:rsid w:val="00725516"/>
    <w:rsid w:val="00725FED"/>
    <w:rsid w:val="00726555"/>
    <w:rsid w:val="00727144"/>
    <w:rsid w:val="00731812"/>
    <w:rsid w:val="00733D5F"/>
    <w:rsid w:val="00734F43"/>
    <w:rsid w:val="00737C44"/>
    <w:rsid w:val="0074023C"/>
    <w:rsid w:val="0074192B"/>
    <w:rsid w:val="00743B23"/>
    <w:rsid w:val="00743EBF"/>
    <w:rsid w:val="00743F19"/>
    <w:rsid w:val="00744390"/>
    <w:rsid w:val="00745380"/>
    <w:rsid w:val="00747D45"/>
    <w:rsid w:val="00747D85"/>
    <w:rsid w:val="007562D2"/>
    <w:rsid w:val="00756AB2"/>
    <w:rsid w:val="00762B3A"/>
    <w:rsid w:val="00764794"/>
    <w:rsid w:val="00766C4D"/>
    <w:rsid w:val="00766DE6"/>
    <w:rsid w:val="00773AD2"/>
    <w:rsid w:val="00780A5F"/>
    <w:rsid w:val="0079005E"/>
    <w:rsid w:val="00792426"/>
    <w:rsid w:val="0079464C"/>
    <w:rsid w:val="007978CA"/>
    <w:rsid w:val="007A37B1"/>
    <w:rsid w:val="007A4F20"/>
    <w:rsid w:val="007B3603"/>
    <w:rsid w:val="007C00FA"/>
    <w:rsid w:val="007C44A7"/>
    <w:rsid w:val="007C50C5"/>
    <w:rsid w:val="007C51F9"/>
    <w:rsid w:val="007C694E"/>
    <w:rsid w:val="007E43E8"/>
    <w:rsid w:val="007F0D06"/>
    <w:rsid w:val="007F3C63"/>
    <w:rsid w:val="007F53C1"/>
    <w:rsid w:val="007F732D"/>
    <w:rsid w:val="008017FA"/>
    <w:rsid w:val="008153CE"/>
    <w:rsid w:val="00815B47"/>
    <w:rsid w:val="00816192"/>
    <w:rsid w:val="008161FA"/>
    <w:rsid w:val="0081650D"/>
    <w:rsid w:val="00824353"/>
    <w:rsid w:val="00825365"/>
    <w:rsid w:val="008278AD"/>
    <w:rsid w:val="00827EAD"/>
    <w:rsid w:val="00830094"/>
    <w:rsid w:val="00831DCA"/>
    <w:rsid w:val="00832B38"/>
    <w:rsid w:val="00833E9E"/>
    <w:rsid w:val="00841B3D"/>
    <w:rsid w:val="0085044C"/>
    <w:rsid w:val="00852A4F"/>
    <w:rsid w:val="008537A5"/>
    <w:rsid w:val="008577EE"/>
    <w:rsid w:val="008607C5"/>
    <w:rsid w:val="00860886"/>
    <w:rsid w:val="008635E4"/>
    <w:rsid w:val="00867159"/>
    <w:rsid w:val="00867BD1"/>
    <w:rsid w:val="00870F59"/>
    <w:rsid w:val="00871401"/>
    <w:rsid w:val="00874B6C"/>
    <w:rsid w:val="00875362"/>
    <w:rsid w:val="00885F7E"/>
    <w:rsid w:val="00890EDA"/>
    <w:rsid w:val="008925A4"/>
    <w:rsid w:val="00892A9A"/>
    <w:rsid w:val="008940DC"/>
    <w:rsid w:val="00895157"/>
    <w:rsid w:val="00896FC6"/>
    <w:rsid w:val="008A5B4F"/>
    <w:rsid w:val="008A5E55"/>
    <w:rsid w:val="008A7F55"/>
    <w:rsid w:val="008B3346"/>
    <w:rsid w:val="008B3EEB"/>
    <w:rsid w:val="008B7B52"/>
    <w:rsid w:val="008C3A69"/>
    <w:rsid w:val="008C6A09"/>
    <w:rsid w:val="008E20AA"/>
    <w:rsid w:val="008E3633"/>
    <w:rsid w:val="008E37B4"/>
    <w:rsid w:val="008E6D7E"/>
    <w:rsid w:val="008F12BA"/>
    <w:rsid w:val="008F363C"/>
    <w:rsid w:val="00900DDB"/>
    <w:rsid w:val="009062C8"/>
    <w:rsid w:val="00912901"/>
    <w:rsid w:val="00913CE7"/>
    <w:rsid w:val="00914256"/>
    <w:rsid w:val="009202E3"/>
    <w:rsid w:val="00924071"/>
    <w:rsid w:val="00927B24"/>
    <w:rsid w:val="00932135"/>
    <w:rsid w:val="00932382"/>
    <w:rsid w:val="00932B55"/>
    <w:rsid w:val="00946393"/>
    <w:rsid w:val="00946A1E"/>
    <w:rsid w:val="00956AFC"/>
    <w:rsid w:val="00963A60"/>
    <w:rsid w:val="00965017"/>
    <w:rsid w:val="00965CFE"/>
    <w:rsid w:val="009660A3"/>
    <w:rsid w:val="00973B32"/>
    <w:rsid w:val="00976A70"/>
    <w:rsid w:val="00977F07"/>
    <w:rsid w:val="009840F0"/>
    <w:rsid w:val="00986A25"/>
    <w:rsid w:val="00990996"/>
    <w:rsid w:val="009917ED"/>
    <w:rsid w:val="009948CB"/>
    <w:rsid w:val="009A0977"/>
    <w:rsid w:val="009A0F54"/>
    <w:rsid w:val="009A6CDB"/>
    <w:rsid w:val="009B0B0F"/>
    <w:rsid w:val="009C7502"/>
    <w:rsid w:val="009D1750"/>
    <w:rsid w:val="009E0036"/>
    <w:rsid w:val="009E21BD"/>
    <w:rsid w:val="009E5D12"/>
    <w:rsid w:val="009E7B6E"/>
    <w:rsid w:val="009F2176"/>
    <w:rsid w:val="00A030A3"/>
    <w:rsid w:val="00A16D4C"/>
    <w:rsid w:val="00A201FC"/>
    <w:rsid w:val="00A238BA"/>
    <w:rsid w:val="00A24F4E"/>
    <w:rsid w:val="00A26361"/>
    <w:rsid w:val="00A27E65"/>
    <w:rsid w:val="00A31AEE"/>
    <w:rsid w:val="00A36578"/>
    <w:rsid w:val="00A37AFC"/>
    <w:rsid w:val="00A510AB"/>
    <w:rsid w:val="00A52415"/>
    <w:rsid w:val="00A701DF"/>
    <w:rsid w:val="00A71944"/>
    <w:rsid w:val="00A724D6"/>
    <w:rsid w:val="00A75553"/>
    <w:rsid w:val="00A76232"/>
    <w:rsid w:val="00A776D8"/>
    <w:rsid w:val="00A826EE"/>
    <w:rsid w:val="00A867B3"/>
    <w:rsid w:val="00A939B7"/>
    <w:rsid w:val="00A94CEB"/>
    <w:rsid w:val="00A96098"/>
    <w:rsid w:val="00AA3319"/>
    <w:rsid w:val="00AB60DD"/>
    <w:rsid w:val="00AB71CB"/>
    <w:rsid w:val="00AC0110"/>
    <w:rsid w:val="00AC2009"/>
    <w:rsid w:val="00AC37A9"/>
    <w:rsid w:val="00AC7C53"/>
    <w:rsid w:val="00AD0540"/>
    <w:rsid w:val="00AE4CA2"/>
    <w:rsid w:val="00AF48BF"/>
    <w:rsid w:val="00B00E25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80B5E"/>
    <w:rsid w:val="00B838AE"/>
    <w:rsid w:val="00B8555B"/>
    <w:rsid w:val="00B855C5"/>
    <w:rsid w:val="00B866A4"/>
    <w:rsid w:val="00B9076A"/>
    <w:rsid w:val="00B92BCC"/>
    <w:rsid w:val="00B96181"/>
    <w:rsid w:val="00BA1640"/>
    <w:rsid w:val="00BA2CAB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1427"/>
    <w:rsid w:val="00BD2A28"/>
    <w:rsid w:val="00BD356A"/>
    <w:rsid w:val="00BD5179"/>
    <w:rsid w:val="00BD6900"/>
    <w:rsid w:val="00BE1BE9"/>
    <w:rsid w:val="00BE7496"/>
    <w:rsid w:val="00BF274B"/>
    <w:rsid w:val="00BF7C85"/>
    <w:rsid w:val="00C008FD"/>
    <w:rsid w:val="00C04D94"/>
    <w:rsid w:val="00C1041E"/>
    <w:rsid w:val="00C106FE"/>
    <w:rsid w:val="00C120E9"/>
    <w:rsid w:val="00C12144"/>
    <w:rsid w:val="00C125AA"/>
    <w:rsid w:val="00C12D28"/>
    <w:rsid w:val="00C222EC"/>
    <w:rsid w:val="00C24AC6"/>
    <w:rsid w:val="00C27D41"/>
    <w:rsid w:val="00C30656"/>
    <w:rsid w:val="00C308CF"/>
    <w:rsid w:val="00C34374"/>
    <w:rsid w:val="00C36161"/>
    <w:rsid w:val="00C368E2"/>
    <w:rsid w:val="00C446A1"/>
    <w:rsid w:val="00C47A3F"/>
    <w:rsid w:val="00C61961"/>
    <w:rsid w:val="00C638BF"/>
    <w:rsid w:val="00C644E0"/>
    <w:rsid w:val="00C658D8"/>
    <w:rsid w:val="00C670C6"/>
    <w:rsid w:val="00C670EB"/>
    <w:rsid w:val="00C67C65"/>
    <w:rsid w:val="00C70D6B"/>
    <w:rsid w:val="00C70DE4"/>
    <w:rsid w:val="00C72270"/>
    <w:rsid w:val="00C72CC7"/>
    <w:rsid w:val="00C7513F"/>
    <w:rsid w:val="00C76B60"/>
    <w:rsid w:val="00C800D1"/>
    <w:rsid w:val="00C8071B"/>
    <w:rsid w:val="00C815FE"/>
    <w:rsid w:val="00C90EC2"/>
    <w:rsid w:val="00C91053"/>
    <w:rsid w:val="00C935C7"/>
    <w:rsid w:val="00C94235"/>
    <w:rsid w:val="00CA1FD7"/>
    <w:rsid w:val="00CA3A82"/>
    <w:rsid w:val="00CA6D2E"/>
    <w:rsid w:val="00CA72B5"/>
    <w:rsid w:val="00CB0392"/>
    <w:rsid w:val="00CB06BB"/>
    <w:rsid w:val="00CB28F1"/>
    <w:rsid w:val="00CB6B2A"/>
    <w:rsid w:val="00CB79A5"/>
    <w:rsid w:val="00CC5E4B"/>
    <w:rsid w:val="00CD02F4"/>
    <w:rsid w:val="00CD46E2"/>
    <w:rsid w:val="00CE6B77"/>
    <w:rsid w:val="00CF2D0A"/>
    <w:rsid w:val="00CF3F04"/>
    <w:rsid w:val="00D015A5"/>
    <w:rsid w:val="00D02EE5"/>
    <w:rsid w:val="00D11295"/>
    <w:rsid w:val="00D22FC7"/>
    <w:rsid w:val="00D25593"/>
    <w:rsid w:val="00D25D8E"/>
    <w:rsid w:val="00D273CA"/>
    <w:rsid w:val="00D32691"/>
    <w:rsid w:val="00D3753C"/>
    <w:rsid w:val="00D37CEB"/>
    <w:rsid w:val="00D43508"/>
    <w:rsid w:val="00D44C2A"/>
    <w:rsid w:val="00D46901"/>
    <w:rsid w:val="00D56C84"/>
    <w:rsid w:val="00D57533"/>
    <w:rsid w:val="00D60F6A"/>
    <w:rsid w:val="00D621EF"/>
    <w:rsid w:val="00D6344F"/>
    <w:rsid w:val="00D65826"/>
    <w:rsid w:val="00D66D1A"/>
    <w:rsid w:val="00D672F8"/>
    <w:rsid w:val="00D67519"/>
    <w:rsid w:val="00D77039"/>
    <w:rsid w:val="00D77D8C"/>
    <w:rsid w:val="00D80639"/>
    <w:rsid w:val="00D82699"/>
    <w:rsid w:val="00D843A4"/>
    <w:rsid w:val="00D8766B"/>
    <w:rsid w:val="00D915A7"/>
    <w:rsid w:val="00D93AEE"/>
    <w:rsid w:val="00DA3FA0"/>
    <w:rsid w:val="00DB0C70"/>
    <w:rsid w:val="00DB6783"/>
    <w:rsid w:val="00DD18E7"/>
    <w:rsid w:val="00DD195E"/>
    <w:rsid w:val="00DD2784"/>
    <w:rsid w:val="00DD3DC6"/>
    <w:rsid w:val="00DD4A0D"/>
    <w:rsid w:val="00DE5480"/>
    <w:rsid w:val="00DF31E9"/>
    <w:rsid w:val="00DF6DE0"/>
    <w:rsid w:val="00E00519"/>
    <w:rsid w:val="00E00EE9"/>
    <w:rsid w:val="00E0197D"/>
    <w:rsid w:val="00E04E4B"/>
    <w:rsid w:val="00E14902"/>
    <w:rsid w:val="00E176E5"/>
    <w:rsid w:val="00E20CCF"/>
    <w:rsid w:val="00E210B5"/>
    <w:rsid w:val="00E336F3"/>
    <w:rsid w:val="00E36EC6"/>
    <w:rsid w:val="00E40ADA"/>
    <w:rsid w:val="00E42D00"/>
    <w:rsid w:val="00E44ECF"/>
    <w:rsid w:val="00E457FD"/>
    <w:rsid w:val="00E4611D"/>
    <w:rsid w:val="00E46532"/>
    <w:rsid w:val="00E54F38"/>
    <w:rsid w:val="00E56E1A"/>
    <w:rsid w:val="00E61A4B"/>
    <w:rsid w:val="00E61F5C"/>
    <w:rsid w:val="00E62290"/>
    <w:rsid w:val="00E62EBC"/>
    <w:rsid w:val="00E65AAB"/>
    <w:rsid w:val="00E73C2F"/>
    <w:rsid w:val="00E7519A"/>
    <w:rsid w:val="00E7615B"/>
    <w:rsid w:val="00E83874"/>
    <w:rsid w:val="00E863E8"/>
    <w:rsid w:val="00E87336"/>
    <w:rsid w:val="00E91F90"/>
    <w:rsid w:val="00E925E4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E70BE"/>
    <w:rsid w:val="00EF0E8C"/>
    <w:rsid w:val="00EF1538"/>
    <w:rsid w:val="00EF589F"/>
    <w:rsid w:val="00EF6E0F"/>
    <w:rsid w:val="00F0171F"/>
    <w:rsid w:val="00F0180F"/>
    <w:rsid w:val="00F02CA5"/>
    <w:rsid w:val="00F03C31"/>
    <w:rsid w:val="00F11D05"/>
    <w:rsid w:val="00F136C4"/>
    <w:rsid w:val="00F21EEC"/>
    <w:rsid w:val="00F32B8C"/>
    <w:rsid w:val="00F34D04"/>
    <w:rsid w:val="00F3571B"/>
    <w:rsid w:val="00F42737"/>
    <w:rsid w:val="00F432D9"/>
    <w:rsid w:val="00F45106"/>
    <w:rsid w:val="00F45D3D"/>
    <w:rsid w:val="00F461F1"/>
    <w:rsid w:val="00F56ED1"/>
    <w:rsid w:val="00F61E75"/>
    <w:rsid w:val="00F656E6"/>
    <w:rsid w:val="00F66A2C"/>
    <w:rsid w:val="00F73FA6"/>
    <w:rsid w:val="00F75413"/>
    <w:rsid w:val="00F809E5"/>
    <w:rsid w:val="00F83361"/>
    <w:rsid w:val="00F84443"/>
    <w:rsid w:val="00F86E2B"/>
    <w:rsid w:val="00F873B5"/>
    <w:rsid w:val="00FA1D40"/>
    <w:rsid w:val="00FB2880"/>
    <w:rsid w:val="00FB35DA"/>
    <w:rsid w:val="00FC1434"/>
    <w:rsid w:val="00FC1C15"/>
    <w:rsid w:val="00FC45EB"/>
    <w:rsid w:val="00FC4AF7"/>
    <w:rsid w:val="00FC4FF6"/>
    <w:rsid w:val="00FC7939"/>
    <w:rsid w:val="00FD0268"/>
    <w:rsid w:val="00FD30A3"/>
    <w:rsid w:val="00FD75A8"/>
    <w:rsid w:val="00FE115A"/>
    <w:rsid w:val="00FE7506"/>
    <w:rsid w:val="00FF068F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E70B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1FD7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E43E8"/>
  </w:style>
  <w:style w:type="paragraph" w:customStyle="1" w:styleId="ConsPlusTitle">
    <w:name w:val="ConsPlusTitle"/>
    <w:rsid w:val="007E43E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7E43E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footer"/>
    <w:basedOn w:val="a"/>
    <w:link w:val="af"/>
    <w:uiPriority w:val="99"/>
    <w:unhideWhenUsed/>
    <w:rsid w:val="00D6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0F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A8FF3AC4186D06F4EF79AD001A84FFF5A1F1639CE383A04187EBD4F09EECB1CB2C212CFEFB6B9DDE8A6F30204A130BCAF3ED087389C7980ED3CD91R4I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9C1A9-298D-4FBD-A9A5-A2259A56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18</Pages>
  <Words>4086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Любовь Бондаренко</cp:lastModifiedBy>
  <cp:revision>123</cp:revision>
  <cp:lastPrinted>2022-03-09T06:13:00Z</cp:lastPrinted>
  <dcterms:created xsi:type="dcterms:W3CDTF">2021-09-15T11:38:00Z</dcterms:created>
  <dcterms:modified xsi:type="dcterms:W3CDTF">2023-06-06T10:27:00Z</dcterms:modified>
</cp:coreProperties>
</file>