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Пыть-Яха от 06.06.2023 N 158-па</w:t>
              <w:br/>
              <w:t xml:space="preserve">"Об утверждении административного регламента предоставления муниципальной услуги "Выдача удостоверения, дающего право на проезд в автобусах на городских маршрутах по социально-ориентированному тарифу"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06.02.2024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ГОРОДА ПЫТЬ-ЯХА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июня 2023 г. N 158-па</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"ВЫДАЧА УДОСТОВЕРЕНИЯ, ДАЮЩЕГО ПРАВО</w:t>
      </w:r>
    </w:p>
    <w:p>
      <w:pPr>
        <w:pStyle w:val="2"/>
        <w:jc w:val="center"/>
      </w:pPr>
      <w:r>
        <w:rPr>
          <w:sz w:val="20"/>
        </w:rPr>
        <w:t xml:space="preserve">НА ПРОЕЗД В АВТОБУСАХ НА ГОРОДСКИХ МАРШРУТАХ</w:t>
      </w:r>
    </w:p>
    <w:p>
      <w:pPr>
        <w:pStyle w:val="2"/>
        <w:jc w:val="center"/>
      </w:pPr>
      <w:r>
        <w:rPr>
          <w:sz w:val="20"/>
        </w:rPr>
        <w:t xml:space="preserve">ПО СОЦИАЛЬНО-ОРИЕНТИРОВАННОМУ ТАРИФУ"</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постановлениями администрации города от 11.09.2012 </w:t>
      </w:r>
      <w:hyperlink w:history="0" r:id="rId8" w:tooltip="Постановление Администрации города Пыть-Яха от 11.09.2012 N 212-па (ред. от 11.03.2022)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N 212-па</w:t>
        </w:r>
      </w:hyperlink>
      <w:r>
        <w:rPr>
          <w:sz w:val="20"/>
        </w:rPr>
        <w:t xml:space="preserve"> "Об утверждении порядка разработки и утверждения административных регламентов предоставления муниципальных услуг", от 27.12.2018 </w:t>
      </w:r>
      <w:hyperlink w:history="0" r:id="rId9" w:tooltip="Постановление Администрации города Пыть-Яха от 27.12.2018 N 482-па (ред. от 05.10.2023) &quot;Об утверждении порядка формирования и ведения реестра муниципальных услуг города Пыть-Яха&quot; (вместе с &quot;Реестром муниципальных услуг, предоставляемых органами местного самоуправления города Пыть-Яха, а также учреждениями и иными организациями, в которых размещается муниципальное задание (заказ), выполняемое (выполняемый) за счет средств местного бюджета&quot;) {КонсультантПлюс}">
        <w:r>
          <w:rPr>
            <w:sz w:val="20"/>
            <w:color w:val="0000ff"/>
          </w:rPr>
          <w:t xml:space="preserve">N 482-па</w:t>
        </w:r>
      </w:hyperlink>
      <w:r>
        <w:rPr>
          <w:sz w:val="20"/>
        </w:rPr>
        <w:t xml:space="preserve"> "Об утверждении порядка формирования и ведения реестра муниципальных услуг города Пыть-Яха", от 16.01.2023 </w:t>
      </w:r>
      <w:hyperlink w:history="0" r:id="rId10" w:tooltip="Постановление Администрации города Пыть-Яха от 16.01.2023 N 12-па &quot;Об утверждении Перечня категорий граждан, имеющих право на получение мер социальной поддержки при проезде в автобусах на городских маршрутах в 2023 году&quot; (вместе с &quot;Порядком взаимодействия при организации предоставления мер социальной поддержки на проезд в автобусах на городских маршрутах в 2023 году&quot;) {КонсультантПлюс}">
        <w:r>
          <w:rPr>
            <w:sz w:val="20"/>
            <w:color w:val="0000ff"/>
          </w:rPr>
          <w:t xml:space="preserve">N 12-па</w:t>
        </w:r>
      </w:hyperlink>
      <w:r>
        <w:rPr>
          <w:sz w:val="20"/>
        </w:rPr>
        <w:t xml:space="preserve"> "Об утверждении Перечня категорий граждан, имеющих право на получение мер социальной поддержки при проезде в автобусах на городских маршрутах в 2023 году":</w:t>
      </w:r>
    </w:p>
    <w:p>
      <w:pPr>
        <w:pStyle w:val="0"/>
        <w:spacing w:before="200" w:line-rule="auto"/>
        <w:ind w:firstLine="540"/>
        <w:jc w:val="both"/>
      </w:pPr>
      <w:r>
        <w:rPr>
          <w:sz w:val="20"/>
        </w:rPr>
        <w:t xml:space="preserve">1. Утвердить административный </w:t>
      </w:r>
      <w:hyperlink w:history="0" w:anchor="P39"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удостоверения, дающего право на проезд в автобусах на городских маршрутах по социально ориентированному тарифу" согласно приложению.</w:t>
      </w:r>
    </w:p>
    <w:p>
      <w:pPr>
        <w:pStyle w:val="0"/>
        <w:spacing w:before="200" w:line-rule="auto"/>
        <w:ind w:firstLine="540"/>
        <w:jc w:val="both"/>
      </w:pPr>
      <w:r>
        <w:rPr>
          <w:sz w:val="20"/>
        </w:rPr>
        <w:t xml:space="preserve">2. Управлению по внутренней политике (Ю.А. Рыжих)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pPr>
        <w:pStyle w:val="0"/>
        <w:spacing w:before="200" w:line-rule="auto"/>
        <w:ind w:firstLine="540"/>
        <w:jc w:val="both"/>
      </w:pPr>
      <w:r>
        <w:rPr>
          <w:sz w:val="20"/>
        </w:rPr>
        <w:t xml:space="preserve">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pPr>
        <w:pStyle w:val="0"/>
        <w:spacing w:before="200" w:line-rule="auto"/>
        <w:ind w:firstLine="540"/>
        <w:jc w:val="both"/>
      </w:pPr>
      <w:r>
        <w:rPr>
          <w:sz w:val="20"/>
        </w:rPr>
        <w:t xml:space="preserve">4. Признать утратившими силу постановления администрации города:</w:t>
      </w:r>
    </w:p>
    <w:p>
      <w:pPr>
        <w:pStyle w:val="0"/>
        <w:spacing w:before="200" w:line-rule="auto"/>
        <w:ind w:firstLine="540"/>
        <w:jc w:val="both"/>
      </w:pPr>
      <w:r>
        <w:rPr>
          <w:sz w:val="20"/>
        </w:rPr>
        <w:t xml:space="preserve">- от 21.03.2017 </w:t>
      </w:r>
      <w:hyperlink w:history="0" r:id="rId11" w:tooltip="Постановление Администрации города Пыть-Яха от 21.03.2017 N 66-па (ред. от 25.05.2022)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 Утратил силу или отменен {КонсультантПлюс}">
        <w:r>
          <w:rPr>
            <w:sz w:val="20"/>
            <w:color w:val="0000ff"/>
          </w:rPr>
          <w:t xml:space="preserve">N 66-па</w:t>
        </w:r>
      </w:hyperlink>
      <w:r>
        <w:rPr>
          <w:sz w:val="20"/>
        </w:rPr>
        <w:t xml:space="preserve">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 от 06.08.2019 N 307-па, от 16.03.2020 N 95-па, от 08.12.2020 N 529-па, от 30.06.2021 N 292-па, от 25.05.2022 N 204-па);</w:t>
      </w:r>
    </w:p>
    <w:p>
      <w:pPr>
        <w:pStyle w:val="0"/>
        <w:spacing w:before="200" w:line-rule="auto"/>
        <w:ind w:firstLine="540"/>
        <w:jc w:val="both"/>
      </w:pPr>
      <w:r>
        <w:rPr>
          <w:sz w:val="20"/>
        </w:rPr>
        <w:t xml:space="preserve">- от 16.04.2018 </w:t>
      </w:r>
      <w:hyperlink w:history="0" r:id="rId12" w:tooltip="Постановление Администрации города Пыть-Яха от 16.04.2018 N 66-па &quot;О внесении изменения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 Утратил силу или отменен {КонсультантПлюс}">
        <w:r>
          <w:rPr>
            <w:sz w:val="20"/>
            <w:color w:val="0000ff"/>
          </w:rPr>
          <w:t xml:space="preserve">N 66-па</w:t>
        </w:r>
      </w:hyperlink>
      <w:r>
        <w:rPr>
          <w:sz w:val="20"/>
        </w:rPr>
        <w:t xml:space="preserve"> "О внесении изменения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w:t>
      </w:r>
    </w:p>
    <w:p>
      <w:pPr>
        <w:pStyle w:val="0"/>
        <w:spacing w:before="200" w:line-rule="auto"/>
        <w:ind w:firstLine="540"/>
        <w:jc w:val="both"/>
      </w:pPr>
      <w:r>
        <w:rPr>
          <w:sz w:val="20"/>
        </w:rPr>
        <w:t xml:space="preserve">- от 09.08.2018 </w:t>
      </w:r>
      <w:hyperlink w:history="0" r:id="rId13" w:tooltip="Постановление Администрации города Пыть-Яха от 09.08.2018 N 235-па &quot;О внесении изменений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quot; ------------ Утратил силу или отменен {КонсультантПлюс}">
        <w:r>
          <w:rPr>
            <w:sz w:val="20"/>
            <w:color w:val="0000ff"/>
          </w:rPr>
          <w:t xml:space="preserve">N 235-па</w:t>
        </w:r>
      </w:hyperlink>
      <w:r>
        <w:rPr>
          <w:sz w:val="20"/>
        </w:rPr>
        <w:t xml:space="preserve"> "О внесении изменений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w:t>
      </w:r>
    </w:p>
    <w:p>
      <w:pPr>
        <w:pStyle w:val="0"/>
        <w:spacing w:before="200" w:line-rule="auto"/>
        <w:ind w:firstLine="540"/>
        <w:jc w:val="both"/>
      </w:pPr>
      <w:r>
        <w:rPr>
          <w:sz w:val="20"/>
        </w:rPr>
        <w:t xml:space="preserve">- от 06.08.2019 </w:t>
      </w:r>
      <w:hyperlink w:history="0" r:id="rId14" w:tooltip="Постановление Администрации города Пыть-Яха от 06.08.2019 N 307-па &quot;О внесении изменений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 от 09.08.2018 N 235-па)&quot; ------------ Утратил силу или отменен {КонсультантПлюс}">
        <w:r>
          <w:rPr>
            <w:sz w:val="20"/>
            <w:color w:val="0000ff"/>
          </w:rPr>
          <w:t xml:space="preserve">N 307-па</w:t>
        </w:r>
      </w:hyperlink>
      <w:r>
        <w:rPr>
          <w:sz w:val="20"/>
        </w:rPr>
        <w:t xml:space="preserve"> "О внесении изменений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w:t>
      </w:r>
    </w:p>
    <w:p>
      <w:pPr>
        <w:pStyle w:val="0"/>
        <w:spacing w:before="200" w:line-rule="auto"/>
        <w:ind w:firstLine="540"/>
        <w:jc w:val="both"/>
      </w:pPr>
      <w:r>
        <w:rPr>
          <w:sz w:val="20"/>
        </w:rPr>
        <w:t xml:space="preserve">- от 16.03.2020 </w:t>
      </w:r>
      <w:hyperlink w:history="0" r:id="rId15" w:tooltip="Постановление Администрации города Пыть-Яха от 16.03.2020 N 95-па &quot;О внесении изменений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 от 09.08.2018 N 235-па, от 06.08.2019 N 307-па)&quot; ------------ Утратил силу или отменен {КонсультантПлюс}">
        <w:r>
          <w:rPr>
            <w:sz w:val="20"/>
            <w:color w:val="0000ff"/>
          </w:rPr>
          <w:t xml:space="preserve">N 95-па</w:t>
        </w:r>
      </w:hyperlink>
      <w:r>
        <w:rPr>
          <w:sz w:val="20"/>
        </w:rPr>
        <w:t xml:space="preserve"> "О внесении изменений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 от 06.08.2019 N 307-па);</w:t>
      </w:r>
    </w:p>
    <w:p>
      <w:pPr>
        <w:pStyle w:val="0"/>
        <w:spacing w:before="200" w:line-rule="auto"/>
        <w:ind w:firstLine="540"/>
        <w:jc w:val="both"/>
      </w:pPr>
      <w:r>
        <w:rPr>
          <w:sz w:val="20"/>
        </w:rPr>
        <w:t xml:space="preserve">- от 08.12.2020 </w:t>
      </w:r>
      <w:hyperlink w:history="0" r:id="rId16" w:tooltip="Постановление Администрации города Пыть-Яха от 08.12.2020 N 529-па &quot;О внесении изменений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 от 09.08.2018 N 235-па, от 06.08.2019 N 307-па, от 16.03.2020 N 95-па)&quot; ------------ Утратил силу или отменен {КонсультантПлюс}">
        <w:r>
          <w:rPr>
            <w:sz w:val="20"/>
            <w:color w:val="0000ff"/>
          </w:rPr>
          <w:t xml:space="preserve">N 529-па</w:t>
        </w:r>
      </w:hyperlink>
      <w:r>
        <w:rPr>
          <w:sz w:val="20"/>
        </w:rPr>
        <w:t xml:space="preserve"> "О внесении изменений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 от 06.08.2019 N 307-па, от 16.03.2020 N 95-па);</w:t>
      </w:r>
    </w:p>
    <w:p>
      <w:pPr>
        <w:pStyle w:val="0"/>
        <w:spacing w:before="200" w:line-rule="auto"/>
        <w:ind w:firstLine="540"/>
        <w:jc w:val="both"/>
      </w:pPr>
      <w:r>
        <w:rPr>
          <w:sz w:val="20"/>
        </w:rPr>
        <w:t xml:space="preserve">- от 30.06.2021 </w:t>
      </w:r>
      <w:hyperlink w:history="0" r:id="rId17" w:tooltip="Постановление Администрации города Пыть-Яха от 30.06.2021 N 292-па &quot;О внесении изменений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 от 09.08.2018 N 235-па, от 06.08.2019 N 307-па, от 16.03.2020 N 95-па)&quot; ------------ Утратил силу или отменен {КонсультантПлюс}">
        <w:r>
          <w:rPr>
            <w:sz w:val="20"/>
            <w:color w:val="0000ff"/>
          </w:rPr>
          <w:t xml:space="preserve">N 292-па</w:t>
        </w:r>
      </w:hyperlink>
      <w:r>
        <w:rPr>
          <w:sz w:val="20"/>
        </w:rPr>
        <w:t xml:space="preserve"> "О внесении изменений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 от 06.08.2019 N 307-па, от 16.03.2020 N 95-па);</w:t>
      </w:r>
    </w:p>
    <w:p>
      <w:pPr>
        <w:pStyle w:val="0"/>
        <w:spacing w:before="200" w:line-rule="auto"/>
        <w:ind w:firstLine="540"/>
        <w:jc w:val="both"/>
      </w:pPr>
      <w:r>
        <w:rPr>
          <w:sz w:val="20"/>
        </w:rPr>
        <w:t xml:space="preserve">- от 25.05.2022 </w:t>
      </w:r>
      <w:hyperlink w:history="0" r:id="rId18" w:tooltip="Постановление Администрации города Пыть-Яха от 25.05.2022 N 204-па &quot;О внесении изменения в постановление администрации города от 21.03.2017 N 66-па &quot;Об утверждении административного регламента предоставления муниципальной услуги &quot;Выдача удостоверения, дающего право неработающим пенсионерам на получение дополнительных мер социальной поддержки&quot; (в ред. от 16.04.2018 N 66-па, от 09.08.2018 N 235-па, от 06.08.2019 N 307-па, от 16.03.2020 N 95-па, от 08.12.2020 N 529-па, от 30.06.2021 N 292-па)&quot; ------------ Утратил силу или отменен {КонсультантПлюс}">
        <w:r>
          <w:rPr>
            <w:sz w:val="20"/>
            <w:color w:val="0000ff"/>
          </w:rPr>
          <w:t xml:space="preserve">N 204-па</w:t>
        </w:r>
      </w:hyperlink>
      <w:r>
        <w:rPr>
          <w:sz w:val="20"/>
        </w:rPr>
        <w:t xml:space="preserve"> "О внесении изменения в постановление администрации города от 21.03.2017 N 66-па "Об утверждении административного регламента предоставления муниципальной услуги "Выдача удостоверения, дающего право неработающим пенсионерам на получение дополнительных мер социальной поддержки" (в ред. от 16.04.2018 N 66-па, от 09.08.2018 N 235-па, от 06.08.2019 N 307-па, от 16.03.2020 N 95-па, от 08.12.2020 N 529-па, от 30.06.2021 N 292-па).</w:t>
      </w:r>
    </w:p>
    <w:p>
      <w:pPr>
        <w:pStyle w:val="0"/>
        <w:spacing w:before="200" w:line-rule="auto"/>
        <w:ind w:firstLine="540"/>
        <w:jc w:val="both"/>
      </w:pPr>
      <w:r>
        <w:rPr>
          <w:sz w:val="20"/>
        </w:rPr>
        <w:t xml:space="preserve">5. Настоящее постановление вступает в силу после его официального опубликования.</w:t>
      </w:r>
    </w:p>
    <w:p>
      <w:pPr>
        <w:pStyle w:val="0"/>
        <w:spacing w:before="200" w:line-rule="auto"/>
        <w:ind w:firstLine="540"/>
        <w:jc w:val="both"/>
      </w:pPr>
      <w:r>
        <w:rPr>
          <w:sz w:val="20"/>
        </w:rPr>
        <w:t xml:space="preserve">6. Контроль за выполнением постановления возложить на заместителя главы города (направление деятельности - социальные вопросы).</w:t>
      </w:r>
    </w:p>
    <w:p>
      <w:pPr>
        <w:pStyle w:val="0"/>
        <w:ind w:firstLine="540"/>
        <w:jc w:val="both"/>
      </w:pPr>
      <w:r>
        <w:rPr>
          <w:sz w:val="20"/>
        </w:rPr>
      </w:r>
    </w:p>
    <w:p>
      <w:pPr>
        <w:pStyle w:val="0"/>
        <w:jc w:val="right"/>
      </w:pPr>
      <w:r>
        <w:rPr>
          <w:sz w:val="20"/>
        </w:rPr>
        <w:t xml:space="preserve">Глава города Пыть-Яха</w:t>
      </w:r>
    </w:p>
    <w:p>
      <w:pPr>
        <w:pStyle w:val="0"/>
        <w:jc w:val="right"/>
      </w:pPr>
      <w:r>
        <w:rPr>
          <w:sz w:val="20"/>
        </w:rPr>
        <w:t xml:space="preserve">А.Н.МОРОЗОВ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Пыть-Яха</w:t>
      </w:r>
    </w:p>
    <w:p>
      <w:pPr>
        <w:pStyle w:val="0"/>
        <w:jc w:val="right"/>
      </w:pPr>
      <w:r>
        <w:rPr>
          <w:sz w:val="20"/>
        </w:rPr>
        <w:t xml:space="preserve">от 06.06.2023 N 158-па</w:t>
      </w:r>
    </w:p>
    <w:p>
      <w:pPr>
        <w:pStyle w:val="0"/>
      </w:pPr>
      <w:r>
        <w:rPr>
          <w:sz w:val="20"/>
        </w:rPr>
      </w:r>
    </w:p>
    <w:bookmarkStart w:id="39" w:name="P39"/>
    <w:bookmarkEnd w:id="39"/>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"ВЫДАЧА УДОСТОВЕРЕНИЯ,</w:t>
      </w:r>
    </w:p>
    <w:p>
      <w:pPr>
        <w:pStyle w:val="2"/>
        <w:jc w:val="center"/>
      </w:pPr>
      <w:r>
        <w:rPr>
          <w:sz w:val="20"/>
        </w:rPr>
        <w:t xml:space="preserve">ДАЮЩЕГО ПРАВО НА ПРОЕЗД В АВТОБУСАХ НА ГОРОДСКИХ МАРШРУТАХ</w:t>
      </w:r>
    </w:p>
    <w:p>
      <w:pPr>
        <w:pStyle w:val="2"/>
        <w:jc w:val="center"/>
      </w:pPr>
      <w:r>
        <w:rPr>
          <w:sz w:val="20"/>
        </w:rPr>
        <w:t xml:space="preserve">ПО СОЦИАЛЬНО-ОРИЕНТИРОВАННОМУ ТАРИФУ"</w:t>
      </w:r>
    </w:p>
    <w:p>
      <w:pPr>
        <w:pStyle w:val="0"/>
      </w:pPr>
      <w:r>
        <w:rPr>
          <w:sz w:val="20"/>
        </w:rPr>
      </w:r>
    </w:p>
    <w:p>
      <w:pPr>
        <w:pStyle w:val="2"/>
        <w:outlineLvl w:val="1"/>
        <w:jc w:val="center"/>
      </w:pPr>
      <w:r>
        <w:rPr>
          <w:sz w:val="20"/>
        </w:rPr>
        <w:t xml:space="preserve">Общие положения</w:t>
      </w:r>
    </w:p>
    <w:p>
      <w:pPr>
        <w:pStyle w:val="0"/>
        <w:jc w:val="center"/>
      </w:pPr>
      <w:r>
        <w:rPr>
          <w:sz w:val="20"/>
        </w:rPr>
      </w:r>
    </w:p>
    <w:p>
      <w:pPr>
        <w:pStyle w:val="2"/>
        <w:outlineLvl w:val="2"/>
        <w:jc w:val="center"/>
      </w:pPr>
      <w:r>
        <w:rPr>
          <w:sz w:val="20"/>
        </w:rPr>
        <w:t xml:space="preserve">Предмет регулирования административного регламента</w:t>
      </w:r>
    </w:p>
    <w:p>
      <w:pPr>
        <w:pStyle w:val="0"/>
        <w:jc w:val="center"/>
      </w:pPr>
      <w:r>
        <w:rPr>
          <w:sz w:val="20"/>
        </w:rPr>
      </w:r>
    </w:p>
    <w:p>
      <w:pPr>
        <w:pStyle w:val="0"/>
        <w:ind w:firstLine="540"/>
        <w:jc w:val="both"/>
      </w:pPr>
      <w:r>
        <w:rPr>
          <w:sz w:val="20"/>
        </w:rPr>
        <w:t xml:space="preserve">1. Административный регламент предоставления муниципальной услуги "Выдача удостоверения, дающего право на проезд в автобусах на городских маршрутах по социально ориентированному тарифу" (далее - Административный регламент), регулирует отношения, связанные с выдачей удостоверения, дающего право неработающим пенсионерам, несовершеннолетним членам семей военнослужащих, призванных в ряды Вооруженных Сил Российской Федерации в рамках частичной мобилизации, членам Народной дружины, членам творческого коллектива "Хор ветеранов" из числа неработающих пенсионеров на получение дополнительных мер социальной поддержки (далее - муниципальная услуга), устанавливает сроки и последовательность административных процедур (действий) администрации города Пыть-Яха (далее - Уполномоченный орган) и филиала АУ ХМАО - Югры "Многофункциональный центр предоставления государственных и муниципальных услуг Югры" в городе Пыть-Яхе (далее - МФЦ), а также порядок их взаимодействия с заявителями при предоставлении муниципальной услуги.</w:t>
      </w:r>
    </w:p>
    <w:p>
      <w:pPr>
        <w:pStyle w:val="0"/>
        <w:spacing w:before="200" w:line-rule="auto"/>
        <w:ind w:firstLine="540"/>
        <w:jc w:val="both"/>
      </w:pPr>
      <w:r>
        <w:rPr>
          <w:sz w:val="20"/>
        </w:rPr>
        <w:t xml:space="preserve">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pPr>
        <w:pStyle w:val="0"/>
        <w:jc w:val="center"/>
      </w:pPr>
      <w:r>
        <w:rPr>
          <w:sz w:val="20"/>
        </w:rPr>
      </w:r>
    </w:p>
    <w:p>
      <w:pPr>
        <w:pStyle w:val="2"/>
        <w:outlineLvl w:val="2"/>
        <w:jc w:val="center"/>
      </w:pPr>
      <w:r>
        <w:rPr>
          <w:sz w:val="20"/>
        </w:rPr>
        <w:t xml:space="preserve">Круг заявителей</w:t>
      </w:r>
    </w:p>
    <w:p>
      <w:pPr>
        <w:pStyle w:val="0"/>
        <w:jc w:val="center"/>
      </w:pPr>
      <w:r>
        <w:rPr>
          <w:sz w:val="20"/>
        </w:rPr>
      </w:r>
    </w:p>
    <w:bookmarkStart w:id="53" w:name="P53"/>
    <w:bookmarkEnd w:id="53"/>
    <w:p>
      <w:pPr>
        <w:pStyle w:val="0"/>
        <w:ind w:firstLine="540"/>
        <w:jc w:val="both"/>
      </w:pPr>
      <w:r>
        <w:rPr>
          <w:sz w:val="20"/>
        </w:rPr>
        <w:t xml:space="preserve">2. Заявителями на получение муниципальной услуги являются:</w:t>
      </w:r>
    </w:p>
    <w:bookmarkStart w:id="54" w:name="P54"/>
    <w:bookmarkEnd w:id="54"/>
    <w:p>
      <w:pPr>
        <w:pStyle w:val="0"/>
        <w:spacing w:before="200" w:line-rule="auto"/>
        <w:ind w:firstLine="540"/>
        <w:jc w:val="both"/>
      </w:pPr>
      <w:r>
        <w:rPr>
          <w:sz w:val="20"/>
        </w:rPr>
        <w:t xml:space="preserve">2.1. физические лица из числа неработающих пенсионеров в возрасте 50 лет и старше - для женщин и 55 лет и старше - для мужчин, постоянно проживающих в городе Пыть-Яхе (имеющих регистрацию по месту жительства в городе Пыть-Яхе) и не являющихся получателями социальных выплат из федерального или регионального бюджетов;</w:t>
      </w:r>
    </w:p>
    <w:bookmarkStart w:id="55" w:name="P55"/>
    <w:bookmarkEnd w:id="55"/>
    <w:p>
      <w:pPr>
        <w:pStyle w:val="0"/>
        <w:spacing w:before="200" w:line-rule="auto"/>
        <w:ind w:firstLine="540"/>
        <w:jc w:val="both"/>
      </w:pPr>
      <w:r>
        <w:rPr>
          <w:sz w:val="20"/>
        </w:rPr>
        <w:t xml:space="preserve">2.2. физические лица, являющиеся членами Народной дружины;</w:t>
      </w:r>
    </w:p>
    <w:bookmarkStart w:id="56" w:name="P56"/>
    <w:bookmarkEnd w:id="56"/>
    <w:p>
      <w:pPr>
        <w:pStyle w:val="0"/>
        <w:spacing w:before="200" w:line-rule="auto"/>
        <w:ind w:firstLine="540"/>
        <w:jc w:val="both"/>
      </w:pPr>
      <w:r>
        <w:rPr>
          <w:sz w:val="20"/>
        </w:rPr>
        <w:t xml:space="preserve">2.3. физические лица, являющиеся членами творческого коллектива "Хор ветеранов" из числа неработающих пенсионеров;</w:t>
      </w:r>
    </w:p>
    <w:bookmarkStart w:id="57" w:name="P57"/>
    <w:bookmarkEnd w:id="57"/>
    <w:p>
      <w:pPr>
        <w:pStyle w:val="0"/>
        <w:spacing w:before="200" w:line-rule="auto"/>
        <w:ind w:firstLine="540"/>
        <w:jc w:val="both"/>
      </w:pPr>
      <w:r>
        <w:rPr>
          <w:sz w:val="20"/>
        </w:rPr>
        <w:t xml:space="preserve">2.4. несовершеннолетние, являющиеся членами семей военнослужащих, призванных в ряды Вооруженных Сил Российской Федерации в рамках частичной мобилизации;</w:t>
      </w:r>
    </w:p>
    <w:p>
      <w:pPr>
        <w:pStyle w:val="0"/>
        <w:spacing w:before="200" w:line-rule="auto"/>
        <w:ind w:firstLine="540"/>
        <w:jc w:val="both"/>
      </w:pPr>
      <w:r>
        <w:rPr>
          <w:sz w:val="20"/>
        </w:rPr>
        <w:t xml:space="preserve">За предоставлением муниципальной услуги от имени заявителей вправе обратиться их законные представители, действующие в силу закона или на основании доверенности, оформленной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Требования к порядку информирования о правилах</w:t>
      </w:r>
    </w:p>
    <w:p>
      <w:pPr>
        <w:pStyle w:val="2"/>
        <w:jc w:val="center"/>
      </w:pPr>
      <w:r>
        <w:rPr>
          <w:sz w:val="20"/>
        </w:rPr>
        <w:t xml:space="preserve">предоставления муниципальной услуги</w:t>
      </w:r>
    </w:p>
    <w:p>
      <w:pPr>
        <w:pStyle w:val="0"/>
        <w:jc w:val="center"/>
      </w:pPr>
      <w:r>
        <w:rPr>
          <w:sz w:val="20"/>
        </w:rPr>
      </w:r>
    </w:p>
    <w:bookmarkStart w:id="63" w:name="P63"/>
    <w:bookmarkEnd w:id="63"/>
    <w:p>
      <w:pPr>
        <w:pStyle w:val="0"/>
        <w:ind w:firstLine="540"/>
        <w:jc w:val="both"/>
      </w:pPr>
      <w:r>
        <w:rPr>
          <w:sz w:val="20"/>
        </w:rPr>
        <w:t xml:space="preserve">3. Информация о месте нахождения, справочных телефонах, графике работы, адресах электронной почты уполномоченного органа, его структурного(ых) подразделения(ий),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услуги и в информационно-телекоммуникационной сети Интернет:</w:t>
      </w:r>
    </w:p>
    <w:p>
      <w:pPr>
        <w:pStyle w:val="0"/>
        <w:spacing w:before="200" w:line-rule="auto"/>
        <w:ind w:firstLine="540"/>
        <w:jc w:val="both"/>
      </w:pPr>
      <w:r>
        <w:rPr>
          <w:sz w:val="20"/>
        </w:rPr>
        <w:t xml:space="preserve">- на официальном сайте администрации города Пыть-Яха http://adm.gov86.org/ (далее - официальный сайт).</w:t>
      </w:r>
    </w:p>
    <w:p>
      <w:pPr>
        <w:pStyle w:val="0"/>
        <w:spacing w:before="200" w:line-rule="auto"/>
        <w:ind w:firstLine="540"/>
        <w:jc w:val="both"/>
      </w:pPr>
      <w:r>
        <w:rPr>
          <w:sz w:val="20"/>
        </w:rPr>
        <w:t xml:space="preserve">-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pPr>
        <w:pStyle w:val="0"/>
        <w:spacing w:before="200" w:line-rule="auto"/>
        <w:ind w:firstLine="540"/>
        <w:jc w:val="both"/>
      </w:pPr>
      <w:r>
        <w:rPr>
          <w:sz w:val="20"/>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www.86.gosuslugi.ru.</w:t>
      </w:r>
    </w:p>
    <w:bookmarkStart w:id="67" w:name="P67"/>
    <w:bookmarkEnd w:id="67"/>
    <w:p>
      <w:pPr>
        <w:pStyle w:val="0"/>
        <w:spacing w:before="200" w:line-rule="auto"/>
        <w:ind w:firstLine="540"/>
        <w:jc w:val="both"/>
      </w:pPr>
      <w:r>
        <w:rPr>
          <w:sz w:val="20"/>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pStyle w:val="0"/>
        <w:spacing w:before="200" w:line-rule="auto"/>
        <w:ind w:firstLine="540"/>
        <w:jc w:val="both"/>
      </w:pPr>
      <w:r>
        <w:rPr>
          <w:sz w:val="20"/>
        </w:rPr>
        <w:t xml:space="preserve">- в устной (при личном обращении заявителя или по телефону);</w:t>
      </w:r>
    </w:p>
    <w:p>
      <w:pPr>
        <w:pStyle w:val="0"/>
        <w:spacing w:before="200" w:line-rule="auto"/>
        <w:ind w:firstLine="540"/>
        <w:jc w:val="both"/>
      </w:pPr>
      <w:r>
        <w:rPr>
          <w:sz w:val="20"/>
        </w:rPr>
        <w:t xml:space="preserve">- в письменной (при письменном обращении заявителя по почте, электронной почте, факсу);</w:t>
      </w:r>
    </w:p>
    <w:p>
      <w:pPr>
        <w:pStyle w:val="0"/>
        <w:spacing w:before="200" w:line-rule="auto"/>
        <w:ind w:firstLine="540"/>
        <w:jc w:val="both"/>
      </w:pPr>
      <w:r>
        <w:rPr>
          <w:sz w:val="20"/>
        </w:rPr>
        <w:t xml:space="preserve">- в форме информационных (мультимедийных) материалов в информационно-телекоммуникационной сети "Интернет":</w:t>
      </w:r>
    </w:p>
    <w:p>
      <w:pPr>
        <w:pStyle w:val="0"/>
        <w:spacing w:before="200" w:line-rule="auto"/>
        <w:ind w:firstLine="540"/>
        <w:jc w:val="both"/>
      </w:pPr>
      <w:r>
        <w:rPr>
          <w:sz w:val="20"/>
        </w:rPr>
        <w:t xml:space="preserve">- на официальном сайте органов местного самоуправления города Пыть-Яха (www.adm.gov86.org) (далее - официальный сайт);</w:t>
      </w:r>
    </w:p>
    <w:p>
      <w:pPr>
        <w:pStyle w:val="0"/>
        <w:spacing w:before="200" w:line-rule="auto"/>
        <w:ind w:firstLine="540"/>
        <w:jc w:val="both"/>
      </w:pPr>
      <w:r>
        <w:rPr>
          <w:sz w:val="20"/>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pStyle w:val="0"/>
        <w:spacing w:before="200" w:line-rule="auto"/>
        <w:ind w:firstLine="540"/>
        <w:jc w:val="both"/>
      </w:pPr>
      <w:r>
        <w:rPr>
          <w:sz w:val="20"/>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pPr>
        <w:pStyle w:val="0"/>
        <w:spacing w:before="200" w:line-rule="auto"/>
        <w:ind w:firstLine="540"/>
        <w:jc w:val="both"/>
      </w:pPr>
      <w:r>
        <w:rPr>
          <w:sz w:val="20"/>
        </w:rPr>
        <w:t xml:space="preserve">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pStyle w:val="0"/>
        <w:spacing w:before="200" w:line-rule="auto"/>
        <w:ind w:firstLine="540"/>
        <w:jc w:val="both"/>
      </w:pPr>
      <w:r>
        <w:rPr>
          <w:sz w:val="20"/>
        </w:rPr>
        <w:t xml:space="preserve">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pPr>
        <w:pStyle w:val="0"/>
        <w:spacing w:before="200" w:line-rule="auto"/>
        <w:ind w:firstLine="540"/>
        <w:jc w:val="both"/>
      </w:pPr>
      <w:r>
        <w:rPr>
          <w:sz w:val="20"/>
        </w:rPr>
        <w:t xml:space="preserve">-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Пыть-Яха, содержащих нормы, регулирующие деятельность по предоставлению муниципальной услуги;</w:t>
      </w:r>
    </w:p>
    <w:p>
      <w:pPr>
        <w:pStyle w:val="0"/>
        <w:spacing w:before="200" w:line-rule="auto"/>
        <w:ind w:firstLine="540"/>
        <w:jc w:val="both"/>
      </w:pPr>
      <w:r>
        <w:rPr>
          <w:sz w:val="20"/>
        </w:rPr>
        <w:t xml:space="preserve">- места нахождения, справочные телефоны, графики работы, адреса электронной почты Уполномоченного органа, МФЦ;</w:t>
      </w:r>
    </w:p>
    <w:p>
      <w:pPr>
        <w:pStyle w:val="0"/>
        <w:spacing w:before="200" w:line-rule="auto"/>
        <w:ind w:firstLine="540"/>
        <w:jc w:val="both"/>
      </w:pPr>
      <w:r>
        <w:rPr>
          <w:sz w:val="20"/>
        </w:rPr>
        <w:t xml:space="preserve">- сведения о способах получения информации о месте нахождения и графике работы МФЦ;</w:t>
      </w:r>
    </w:p>
    <w:p>
      <w:pPr>
        <w:pStyle w:val="0"/>
        <w:spacing w:before="200" w:line-rule="auto"/>
        <w:ind w:firstLine="540"/>
        <w:jc w:val="both"/>
      </w:pPr>
      <w:r>
        <w:rPr>
          <w:sz w:val="20"/>
        </w:rPr>
        <w:t xml:space="preserve">-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00" w:line-rule="auto"/>
        <w:ind w:firstLine="540"/>
        <w:jc w:val="both"/>
      </w:pPr>
      <w:r>
        <w:rPr>
          <w:sz w:val="20"/>
        </w:rPr>
        <w:t xml:space="preserve">- бланки заявления о предоставлении муниципальной услуги и образцы их заполнения;</w:t>
      </w:r>
    </w:p>
    <w:p>
      <w:pPr>
        <w:pStyle w:val="0"/>
        <w:spacing w:before="200" w:line-rule="auto"/>
        <w:ind w:firstLine="540"/>
        <w:jc w:val="both"/>
      </w:pPr>
      <w:r>
        <w:rPr>
          <w:sz w:val="20"/>
        </w:rPr>
        <w:t xml:space="preserve">- исчерпывающий 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 основания для отказа в предоставлении муниципальной услуги;</w:t>
      </w:r>
    </w:p>
    <w:p>
      <w:pPr>
        <w:pStyle w:val="0"/>
        <w:spacing w:before="200" w:line-rule="auto"/>
        <w:ind w:firstLine="540"/>
        <w:jc w:val="both"/>
      </w:pPr>
      <w:r>
        <w:rPr>
          <w:sz w:val="20"/>
        </w:rPr>
        <w:t xml:space="preserve">- текст административного регламента с </w:t>
      </w:r>
      <w:hyperlink w:history="0" w:anchor="P461" w:tooltip="                                 ЗАЯВЛЕНИЕ">
        <w:r>
          <w:rPr>
            <w:sz w:val="20"/>
            <w:color w:val="0000ff"/>
          </w:rPr>
          <w:t xml:space="preserve">приложениями</w:t>
        </w:r>
      </w:hyperlink>
      <w:r>
        <w:rPr>
          <w:sz w:val="20"/>
        </w:rPr>
        <w:t xml:space="preserve">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обратившись к специалисту Уполномоченного органа).</w:t>
      </w:r>
    </w:p>
    <w:p>
      <w:pPr>
        <w:pStyle w:val="0"/>
        <w:spacing w:before="200" w:line-rule="auto"/>
        <w:ind w:firstLine="540"/>
        <w:jc w:val="both"/>
      </w:pPr>
      <w:r>
        <w:rPr>
          <w:sz w:val="20"/>
        </w:rPr>
        <w:t xml:space="preserve">В случае устного обращения (лично или по телефону) заявителя (его представителя) специалист Уполномоченного органа или МФЦ, ответственный за предоставление муниципальной услуги, осуществляет устное информирование (соответственно лично или по телефону).</w:t>
      </w:r>
    </w:p>
    <w:p>
      <w:pPr>
        <w:pStyle w:val="0"/>
        <w:spacing w:before="200" w:line-rule="auto"/>
        <w:ind w:firstLine="540"/>
        <w:jc w:val="both"/>
      </w:pPr>
      <w:r>
        <w:rPr>
          <w:sz w:val="20"/>
        </w:rPr>
        <w:t xml:space="preserve">Устное информирование осуществляется в соответствии с графиками работы Уполномоченного органа, МФЦ, указанными в </w:t>
      </w:r>
      <w:hyperlink w:history="0" w:anchor="P63" w:tooltip="3. Информация о месте нахождения, справочных телефонах, графике работы, адресах электронной почты уполномоченного органа, его структурного(ых) подразделения(ий),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
        <w:r>
          <w:rPr>
            <w:sz w:val="20"/>
            <w:color w:val="0000ff"/>
          </w:rPr>
          <w:t xml:space="preserve">пунктах 3</w:t>
        </w:r>
      </w:hyperlink>
      <w:r>
        <w:rPr>
          <w:sz w:val="20"/>
        </w:rPr>
        <w:t xml:space="preserve">, </w:t>
      </w:r>
      <w:hyperlink w:history="0" w:anchor="P67" w:tooltip="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w:r>
          <w:rPr>
            <w:sz w:val="20"/>
            <w:color w:val="0000ff"/>
          </w:rPr>
          <w:t xml:space="preserve">4</w:t>
        </w:r>
      </w:hyperlink>
      <w:r>
        <w:rPr>
          <w:sz w:val="20"/>
        </w:rPr>
        <w:t xml:space="preserve"> административного регламента, продолжительностью не более 10 минут.</w:t>
      </w:r>
    </w:p>
    <w:p>
      <w:pPr>
        <w:pStyle w:val="0"/>
        <w:spacing w:before="200" w:line-rule="auto"/>
        <w:ind w:firstLine="540"/>
        <w:jc w:val="both"/>
      </w:pPr>
      <w:r>
        <w:rPr>
          <w:sz w:val="20"/>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00" w:line-rule="auto"/>
        <w:ind w:firstLine="540"/>
        <w:jc w:val="both"/>
      </w:pPr>
      <w:r>
        <w:rPr>
          <w:sz w:val="20"/>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или МФЦ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00" w:line-rule="auto"/>
        <w:ind w:firstLine="540"/>
        <w:jc w:val="both"/>
      </w:pPr>
      <w:r>
        <w:rPr>
          <w:sz w:val="20"/>
        </w:rPr>
        <w:t xml:space="preserve">Для получения информации по вопросам предоставления муниципальной услуги, о ходе ее предоставления в письменной форме заявителям необходимо обратиться в письменной форме в Уполномоченный орган или МФЦ.</w:t>
      </w:r>
    </w:p>
    <w:p>
      <w:pPr>
        <w:pStyle w:val="0"/>
        <w:spacing w:before="200" w:line-rule="auto"/>
        <w:ind w:firstLine="540"/>
        <w:jc w:val="both"/>
      </w:pPr>
      <w:r>
        <w:rPr>
          <w:sz w:val="20"/>
        </w:rPr>
        <w:t xml:space="preserve">При обращении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pPr>
        <w:pStyle w:val="0"/>
        <w:spacing w:before="200" w:line-rule="auto"/>
        <w:ind w:firstLine="540"/>
        <w:jc w:val="both"/>
      </w:pPr>
      <w:r>
        <w:rPr>
          <w:sz w:val="20"/>
        </w:rPr>
        <w:t xml:space="preserve">Срок ответа на письменное обращение заявителя по вопросам предоставления муниципальной услуги, а также о ходе предоставления муниципальной услуги составляет 5 календарных дней с момента поступления обращения (регистрации) в Уполномоченный орган, МФЦ.</w:t>
      </w:r>
    </w:p>
    <w:p>
      <w:pPr>
        <w:pStyle w:val="0"/>
        <w:spacing w:before="200" w:line-rule="auto"/>
        <w:ind w:firstLine="540"/>
        <w:jc w:val="both"/>
      </w:pPr>
      <w:r>
        <w:rPr>
          <w:sz w:val="20"/>
        </w:rPr>
        <w:t xml:space="preserve">Для получения информации по вопросам предоставления муниципальной услуги, сведений о ходе ее предоставления посредством Единого или регионального портала заявителю необходимо использовать адреса в информационно-телекоммуникационной сети "Интернет", указанные в настоящем пункте.</w:t>
      </w:r>
    </w:p>
    <w:p>
      <w:pPr>
        <w:pStyle w:val="0"/>
        <w:spacing w:before="200" w:line-rule="auto"/>
        <w:ind w:firstLine="540"/>
        <w:jc w:val="both"/>
      </w:pPr>
      <w:r>
        <w:rPr>
          <w:sz w:val="20"/>
        </w:rPr>
        <w:t xml:space="preserve">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pStyle w:val="0"/>
        <w:spacing w:before="200" w:line-rule="auto"/>
        <w:ind w:firstLine="540"/>
        <w:jc w:val="both"/>
      </w:pPr>
      <w:r>
        <w:rPr>
          <w:sz w:val="20"/>
        </w:rPr>
        <w:t xml:space="preserve">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ind w:firstLine="540"/>
        <w:jc w:val="both"/>
      </w:pPr>
      <w:r>
        <w:rPr>
          <w:sz w:val="20"/>
        </w:rPr>
      </w:r>
    </w:p>
    <w:p>
      <w:pPr>
        <w:pStyle w:val="2"/>
        <w:outlineLvl w:val="1"/>
        <w:jc w:val="center"/>
      </w:pPr>
      <w:r>
        <w:rPr>
          <w:sz w:val="20"/>
        </w:rPr>
        <w:t xml:space="preserve">Стандарт предоставления муниципальной услуги</w:t>
      </w:r>
    </w:p>
    <w:p>
      <w:pPr>
        <w:pStyle w:val="0"/>
        <w:jc w:val="center"/>
      </w:pPr>
      <w:r>
        <w:rPr>
          <w:sz w:val="20"/>
        </w:rPr>
      </w:r>
    </w:p>
    <w:p>
      <w:pPr>
        <w:pStyle w:val="2"/>
        <w:outlineLvl w:val="2"/>
        <w:jc w:val="center"/>
      </w:pPr>
      <w:r>
        <w:rPr>
          <w:sz w:val="20"/>
        </w:rPr>
        <w:t xml:space="preserve">Наименование муниципальной услуги</w:t>
      </w:r>
    </w:p>
    <w:p>
      <w:pPr>
        <w:pStyle w:val="0"/>
        <w:jc w:val="center"/>
      </w:pPr>
      <w:r>
        <w:rPr>
          <w:sz w:val="20"/>
        </w:rPr>
      </w:r>
    </w:p>
    <w:p>
      <w:pPr>
        <w:pStyle w:val="0"/>
        <w:ind w:firstLine="540"/>
        <w:jc w:val="both"/>
      </w:pPr>
      <w:r>
        <w:rPr>
          <w:sz w:val="20"/>
        </w:rPr>
        <w:t xml:space="preserve">5. Выдача удостоверения, дающего право на проезд в автобусах на городских маршрутах по социально-ориентированному тарифу.</w:t>
      </w:r>
    </w:p>
    <w:p>
      <w:pPr>
        <w:pStyle w:val="0"/>
        <w:jc w:val="center"/>
      </w:pPr>
      <w:r>
        <w:rPr>
          <w:sz w:val="20"/>
        </w:rPr>
      </w:r>
    </w:p>
    <w:p>
      <w:pPr>
        <w:pStyle w:val="2"/>
        <w:outlineLvl w:val="2"/>
        <w:jc w:val="center"/>
      </w:pPr>
      <w:r>
        <w:rPr>
          <w:sz w:val="20"/>
        </w:rPr>
        <w:t xml:space="preserve">Наименование уполномоченного органа, предоставляющего</w:t>
      </w:r>
    </w:p>
    <w:p>
      <w:pPr>
        <w:pStyle w:val="2"/>
        <w:jc w:val="center"/>
      </w:pPr>
      <w:r>
        <w:rPr>
          <w:sz w:val="20"/>
        </w:rPr>
        <w:t xml:space="preserve">муниципальную услугу</w:t>
      </w:r>
    </w:p>
    <w:p>
      <w:pPr>
        <w:pStyle w:val="0"/>
        <w:jc w:val="center"/>
      </w:pPr>
      <w:r>
        <w:rPr>
          <w:sz w:val="20"/>
        </w:rPr>
      </w:r>
    </w:p>
    <w:p>
      <w:pPr>
        <w:pStyle w:val="0"/>
        <w:ind w:firstLine="540"/>
        <w:jc w:val="both"/>
      </w:pPr>
      <w:r>
        <w:rPr>
          <w:sz w:val="20"/>
        </w:rPr>
        <w:t xml:space="preserve">6. Муниципальная услуга предоставляется Администрацией города Пыть-Яха. Непосредственное обеспечение предоставления услуги осуществляет отдел по труду и социальным вопросам администрации города Пыть-Яха (далее - отдел по труду и социальным вопросам).</w:t>
      </w:r>
    </w:p>
    <w:p>
      <w:pPr>
        <w:pStyle w:val="0"/>
        <w:spacing w:before="200" w:line-rule="auto"/>
        <w:ind w:firstLine="540"/>
        <w:jc w:val="both"/>
      </w:pPr>
      <w:r>
        <w:rPr>
          <w:sz w:val="20"/>
        </w:rPr>
        <w:t xml:space="preserve">Для получения муниципальной услуги заявитель может обратиться в МФЦ.</w:t>
      </w:r>
    </w:p>
    <w:p>
      <w:pPr>
        <w:pStyle w:val="0"/>
        <w:spacing w:before="200" w:line-rule="auto"/>
        <w:ind w:firstLine="540"/>
        <w:jc w:val="both"/>
      </w:pPr>
      <w:r>
        <w:rPr>
          <w:sz w:val="20"/>
        </w:rPr>
        <w:t xml:space="preserve">При предоставлении муниципальной услуги осуществляется межведомственное информационное взаимодействие с:</w:t>
      </w:r>
    </w:p>
    <w:p>
      <w:pPr>
        <w:pStyle w:val="0"/>
        <w:spacing w:before="200" w:line-rule="auto"/>
        <w:ind w:firstLine="540"/>
        <w:jc w:val="both"/>
      </w:pPr>
      <w:r>
        <w:rPr>
          <w:sz w:val="20"/>
        </w:rPr>
        <w:t xml:space="preserve">- Отделением Фонда пенсионного и социального страхования Российской Федерации по Ханты-Мансийскому автономному округу - Югре;</w:t>
      </w:r>
    </w:p>
    <w:p>
      <w:pPr>
        <w:pStyle w:val="0"/>
        <w:spacing w:before="200" w:line-rule="auto"/>
        <w:ind w:firstLine="540"/>
        <w:jc w:val="both"/>
      </w:pPr>
      <w:r>
        <w:rPr>
          <w:sz w:val="20"/>
        </w:rPr>
        <w:t xml:space="preserve">- Казенным учреждением Ханты-Мансийского автономного округа - Югры "Агентство социального благополучия населения".</w:t>
      </w:r>
    </w:p>
    <w:p>
      <w:pPr>
        <w:pStyle w:val="0"/>
        <w:spacing w:before="200" w:line-rule="auto"/>
        <w:ind w:firstLine="540"/>
        <w:jc w:val="both"/>
      </w:pPr>
      <w:r>
        <w:rPr>
          <w:sz w:val="20"/>
        </w:rPr>
        <w:t xml:space="preserve">МФЦ предоставляет муниципальную услугу не в полном объеме. МФЦ осуществляет прием заявления и документов о предоставлении муниципальной услуги и выдачу заявителю документов, являющихся результатом предоставления муниципальной услуги.</w:t>
      </w:r>
    </w:p>
    <w:p>
      <w:pPr>
        <w:pStyle w:val="0"/>
        <w:spacing w:before="200" w:line-rule="auto"/>
        <w:ind w:firstLine="540"/>
        <w:jc w:val="both"/>
      </w:pPr>
      <w:r>
        <w:rPr>
          <w:sz w:val="20"/>
        </w:rPr>
        <w:t xml:space="preserve">В соответствии с требованиями </w:t>
      </w:r>
      <w:hyperlink w:history="0" r:id="rId19"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пункта 3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w:t>
      </w:r>
      <w:hyperlink w:history="0" r:id="rId20" w:tooltip="Решение Думы города Пыть-Яха от 20.12.2011 N 108 (ред. от 12.10.2021) &quot;Об утверждении перечня услуг, которые являются необходимыми и обязательными для предоставления исполнительно-распорядительным органом местного самоуправления муниципальных услуг, а также порядка определения размера платы за оказание таких услуг&quot; (вместе с &quot;Порядком определения размера платы за оказание услуг, необходимых и обязательных для предоставления исполнительно-распорядительным органом местного самоуправления&quot;) (подписано 20.12.20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pPr>
        <w:pStyle w:val="0"/>
        <w:jc w:val="center"/>
      </w:pPr>
      <w:r>
        <w:rPr>
          <w:sz w:val="20"/>
        </w:rPr>
      </w:r>
    </w:p>
    <w:p>
      <w:pPr>
        <w:pStyle w:val="2"/>
        <w:outlineLvl w:val="2"/>
        <w:jc w:val="center"/>
      </w:pPr>
      <w:r>
        <w:rPr>
          <w:sz w:val="20"/>
        </w:rPr>
        <w:t xml:space="preserve">Описание результата предоставления муниципальной услуги</w:t>
      </w:r>
    </w:p>
    <w:p>
      <w:pPr>
        <w:pStyle w:val="0"/>
        <w:jc w:val="center"/>
      </w:pPr>
      <w:r>
        <w:rPr>
          <w:sz w:val="20"/>
        </w:rPr>
      </w:r>
    </w:p>
    <w:p>
      <w:pPr>
        <w:pStyle w:val="0"/>
        <w:ind w:firstLine="540"/>
        <w:jc w:val="both"/>
      </w:pPr>
      <w:r>
        <w:rPr>
          <w:sz w:val="20"/>
        </w:rPr>
        <w:t xml:space="preserve">7. Результатом предоставления муниципальной услуги является:</w:t>
      </w:r>
    </w:p>
    <w:p>
      <w:pPr>
        <w:pStyle w:val="0"/>
        <w:spacing w:before="200" w:line-rule="auto"/>
        <w:ind w:firstLine="540"/>
        <w:jc w:val="both"/>
      </w:pPr>
      <w:r>
        <w:rPr>
          <w:sz w:val="20"/>
        </w:rPr>
        <w:t xml:space="preserve">1) выдача удостоверения, дающего право на проезд в автобусах на городских маршрутах по социально-ориентированному тарифу" (далее по тексту - удостоверение);</w:t>
      </w:r>
    </w:p>
    <w:p>
      <w:pPr>
        <w:pStyle w:val="0"/>
        <w:spacing w:before="200" w:line-rule="auto"/>
        <w:ind w:firstLine="540"/>
        <w:jc w:val="both"/>
      </w:pPr>
      <w:r>
        <w:rPr>
          <w:sz w:val="20"/>
        </w:rPr>
        <w:t xml:space="preserve">2) мотивированное решение об отказе в предоставлении муниципальной услуги.</w:t>
      </w:r>
    </w:p>
    <w:p>
      <w:pPr>
        <w:pStyle w:val="0"/>
        <w:jc w:val="center"/>
      </w:pPr>
      <w:r>
        <w:rPr>
          <w:sz w:val="20"/>
        </w:rPr>
      </w:r>
    </w:p>
    <w:p>
      <w:pPr>
        <w:pStyle w:val="2"/>
        <w:outlineLvl w:val="2"/>
        <w:jc w:val="center"/>
      </w:pPr>
      <w:r>
        <w:rPr>
          <w:sz w:val="20"/>
        </w:rPr>
        <w:t xml:space="preserve">Срок предоставления муниципальной услуги</w:t>
      </w:r>
    </w:p>
    <w:p>
      <w:pPr>
        <w:pStyle w:val="0"/>
        <w:jc w:val="center"/>
      </w:pPr>
      <w:r>
        <w:rPr>
          <w:sz w:val="20"/>
        </w:rPr>
      </w:r>
    </w:p>
    <w:p>
      <w:pPr>
        <w:pStyle w:val="0"/>
        <w:ind w:firstLine="540"/>
        <w:jc w:val="both"/>
      </w:pPr>
      <w:r>
        <w:rPr>
          <w:sz w:val="20"/>
        </w:rPr>
        <w:t xml:space="preserve">8. Срок предоставления муниципальной услуги составляет не более тридцати дней со дня поступления заявления Заявителя о предоставлении муниципальной услуги в Уполномоченный орган или МФЦ.</w:t>
      </w:r>
    </w:p>
    <w:p>
      <w:pPr>
        <w:pStyle w:val="0"/>
        <w:spacing w:before="200" w:line-rule="auto"/>
        <w:ind w:firstLine="540"/>
        <w:jc w:val="both"/>
      </w:pPr>
      <w:r>
        <w:rPr>
          <w:sz w:val="20"/>
        </w:rPr>
        <w:t xml:space="preserve">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pPr>
        <w:pStyle w:val="0"/>
        <w:jc w:val="center"/>
      </w:pPr>
      <w:r>
        <w:rPr>
          <w:sz w:val="20"/>
        </w:rPr>
      </w:r>
    </w:p>
    <w:p>
      <w:pPr>
        <w:pStyle w:val="2"/>
        <w:outlineLvl w:val="2"/>
        <w:jc w:val="center"/>
      </w:pPr>
      <w:r>
        <w:rPr>
          <w:sz w:val="20"/>
        </w:rPr>
        <w:t xml:space="preserve">Правовые основания для предоставления муниципальной услуги</w:t>
      </w:r>
    </w:p>
    <w:p>
      <w:pPr>
        <w:pStyle w:val="0"/>
        <w:jc w:val="center"/>
      </w:pPr>
      <w:r>
        <w:rPr>
          <w:sz w:val="20"/>
        </w:rPr>
      </w:r>
    </w:p>
    <w:p>
      <w:pPr>
        <w:pStyle w:val="0"/>
        <w:ind w:firstLine="540"/>
        <w:jc w:val="both"/>
      </w:pPr>
      <w:r>
        <w:rPr>
          <w:sz w:val="20"/>
        </w:rPr>
        <w:t xml:space="preserve">9. Перечень нормативных правовых актов, регулирующих предоставление муниципальной услуги, размещается на официальном сайте администрации города в сети "Интернет" (www.adm.gov86.org), в федеральной государственной информационной системе "Федеральный реестр государственных и муниципальных услуг (функций)" и на Едином портале.</w:t>
      </w:r>
    </w:p>
    <w:p>
      <w:pPr>
        <w:pStyle w:val="0"/>
        <w:jc w:val="center"/>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муниципальной услуги, с разделением</w:t>
      </w:r>
    </w:p>
    <w:p>
      <w:pPr>
        <w:pStyle w:val="2"/>
        <w:jc w:val="center"/>
      </w:pPr>
      <w:r>
        <w:rPr>
          <w:sz w:val="20"/>
        </w:rPr>
        <w:t xml:space="preserve">на документы и информацию, которые заявитель должен</w:t>
      </w:r>
    </w:p>
    <w:p>
      <w:pPr>
        <w:pStyle w:val="2"/>
        <w:jc w:val="center"/>
      </w:pPr>
      <w:r>
        <w:rPr>
          <w:sz w:val="20"/>
        </w:rPr>
        <w:t xml:space="preserve">представить самостоятельно, и документы, которые заявитель</w:t>
      </w:r>
    </w:p>
    <w:p>
      <w:pPr>
        <w:pStyle w:val="2"/>
        <w:jc w:val="center"/>
      </w:pPr>
      <w:r>
        <w:rPr>
          <w:sz w:val="20"/>
        </w:rPr>
        <w:t xml:space="preserve">вправе представить по собственной инициативе, так как они</w:t>
      </w:r>
    </w:p>
    <w:p>
      <w:pPr>
        <w:pStyle w:val="2"/>
        <w:jc w:val="center"/>
      </w:pPr>
      <w:r>
        <w:rPr>
          <w:sz w:val="20"/>
        </w:rPr>
        <w:t xml:space="preserve">подлежат предоставлению в рамках межведомственного</w:t>
      </w:r>
    </w:p>
    <w:p>
      <w:pPr>
        <w:pStyle w:val="2"/>
        <w:jc w:val="center"/>
      </w:pPr>
      <w:r>
        <w:rPr>
          <w:sz w:val="20"/>
        </w:rPr>
        <w:t xml:space="preserve">информационного взаимодействия, способы их получения</w:t>
      </w:r>
    </w:p>
    <w:p>
      <w:pPr>
        <w:pStyle w:val="2"/>
        <w:jc w:val="center"/>
      </w:pPr>
      <w:r>
        <w:rPr>
          <w:sz w:val="20"/>
        </w:rPr>
        <w:t xml:space="preserve">заявителями, в том числе в электронной форме, и порядок их</w:t>
      </w:r>
    </w:p>
    <w:p>
      <w:pPr>
        <w:pStyle w:val="2"/>
        <w:jc w:val="center"/>
      </w:pPr>
      <w:r>
        <w:rPr>
          <w:sz w:val="20"/>
        </w:rPr>
        <w:t xml:space="preserve">предоставления</w:t>
      </w:r>
    </w:p>
    <w:p>
      <w:pPr>
        <w:pStyle w:val="0"/>
        <w:jc w:val="center"/>
      </w:pPr>
      <w:r>
        <w:rPr>
          <w:sz w:val="20"/>
        </w:rPr>
      </w:r>
    </w:p>
    <w:bookmarkStart w:id="138" w:name="P138"/>
    <w:bookmarkEnd w:id="138"/>
    <w:p>
      <w:pPr>
        <w:pStyle w:val="0"/>
        <w:ind w:firstLine="540"/>
        <w:jc w:val="both"/>
      </w:pPr>
      <w:r>
        <w:rPr>
          <w:sz w:val="20"/>
        </w:rPr>
        <w:t xml:space="preserve">10. Документы и информация, необходимые для предоставления муниципальной услуги, которые заявитель предоставляет самостоятельно:</w:t>
      </w:r>
    </w:p>
    <w:p>
      <w:pPr>
        <w:pStyle w:val="0"/>
        <w:spacing w:before="200" w:line-rule="auto"/>
        <w:ind w:firstLine="540"/>
        <w:jc w:val="both"/>
      </w:pPr>
      <w:r>
        <w:rPr>
          <w:sz w:val="20"/>
        </w:rPr>
        <w:t xml:space="preserve">10.1. для граждан, указанных в </w:t>
      </w:r>
      <w:hyperlink w:history="0" w:anchor="P54" w:tooltip="2.1. физические лица из числа неработающих пенсионеров в возрасте 50 лет и старше - для женщин и 55 лет и старше - для мужчин, постоянно проживающих в городе Пыть-Яхе (имеющих регистрацию по месту жительства в городе Пыть-Яхе) и не являющихся получателями социальных выплат из федерального или регионального бюджетов;">
        <w:r>
          <w:rPr>
            <w:sz w:val="20"/>
            <w:color w:val="0000ff"/>
          </w:rPr>
          <w:t xml:space="preserve">п. 2.1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w:t>
      </w:r>
      <w:hyperlink w:history="0" w:anchor="P461" w:tooltip="                                 ЗАЯВЛЕНИЕ">
        <w:r>
          <w:rPr>
            <w:sz w:val="20"/>
            <w:color w:val="0000ff"/>
          </w:rPr>
          <w:t xml:space="preserve">заявление</w:t>
        </w:r>
      </w:hyperlink>
      <w:r>
        <w:rPr>
          <w:sz w:val="20"/>
        </w:rPr>
        <w:t xml:space="preserve"> согласно приложению N 1 к Административному регламенту;</w:t>
      </w:r>
    </w:p>
    <w:p>
      <w:pPr>
        <w:pStyle w:val="0"/>
        <w:spacing w:before="200" w:line-rule="auto"/>
        <w:ind w:firstLine="540"/>
        <w:jc w:val="both"/>
      </w:pPr>
      <w:r>
        <w:rPr>
          <w:sz w:val="20"/>
        </w:rPr>
        <w:t xml:space="preserve">- паспорт (оригинал и копия);</w:t>
      </w:r>
    </w:p>
    <w:p>
      <w:pPr>
        <w:pStyle w:val="0"/>
        <w:spacing w:before="200" w:line-rule="auto"/>
        <w:ind w:firstLine="540"/>
        <w:jc w:val="both"/>
      </w:pPr>
      <w:r>
        <w:rPr>
          <w:sz w:val="20"/>
        </w:rPr>
        <w:t xml:space="preserve">- трудовая книжка за периоды до 1 января 2020 года (оригинал и копия) и (или) сведения о трудовой деятельности, оформленные в установленном законодательством порядке;</w:t>
      </w:r>
    </w:p>
    <w:p>
      <w:pPr>
        <w:pStyle w:val="0"/>
        <w:spacing w:before="200" w:line-rule="auto"/>
        <w:ind w:firstLine="540"/>
        <w:jc w:val="both"/>
      </w:pPr>
      <w:r>
        <w:rPr>
          <w:sz w:val="20"/>
        </w:rPr>
        <w:t xml:space="preserve">- фотография 3 x 4 в 1 экземпляре.</w:t>
      </w:r>
    </w:p>
    <w:p>
      <w:pPr>
        <w:pStyle w:val="0"/>
        <w:spacing w:before="200" w:line-rule="auto"/>
        <w:ind w:firstLine="540"/>
        <w:jc w:val="both"/>
      </w:pPr>
      <w:r>
        <w:rPr>
          <w:sz w:val="20"/>
        </w:rPr>
        <w:t xml:space="preserve">Трудовая книжка не предоставляется лицами, достигшими возраста 70 лет и старше.</w:t>
      </w:r>
    </w:p>
    <w:p>
      <w:pPr>
        <w:pStyle w:val="0"/>
        <w:spacing w:before="200" w:line-rule="auto"/>
        <w:ind w:firstLine="540"/>
        <w:jc w:val="both"/>
      </w:pPr>
      <w:r>
        <w:rPr>
          <w:sz w:val="20"/>
        </w:rPr>
        <w:t xml:space="preserve">10.2. для граждан, указанных в </w:t>
      </w:r>
      <w:hyperlink w:history="0" w:anchor="P55" w:tooltip="2.2. физические лица, являющиеся членами Народной дружины;">
        <w:r>
          <w:rPr>
            <w:sz w:val="20"/>
            <w:color w:val="0000ff"/>
          </w:rPr>
          <w:t xml:space="preserve">п. 2.2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w:t>
      </w:r>
      <w:hyperlink w:history="0" w:anchor="P512" w:tooltip="                                 ЗАЯВЛЕНИЕ">
        <w:r>
          <w:rPr>
            <w:sz w:val="20"/>
            <w:color w:val="0000ff"/>
          </w:rPr>
          <w:t xml:space="preserve">заявление</w:t>
        </w:r>
      </w:hyperlink>
      <w:r>
        <w:rPr>
          <w:sz w:val="20"/>
        </w:rPr>
        <w:t xml:space="preserve"> согласно приложению N 2 к Административному регламенту;</w:t>
      </w:r>
    </w:p>
    <w:p>
      <w:pPr>
        <w:pStyle w:val="0"/>
        <w:spacing w:before="200" w:line-rule="auto"/>
        <w:ind w:firstLine="540"/>
        <w:jc w:val="both"/>
      </w:pPr>
      <w:r>
        <w:rPr>
          <w:sz w:val="20"/>
        </w:rPr>
        <w:t xml:space="preserve">- фотография 3 x 4 в 1 экземпляре;</w:t>
      </w:r>
    </w:p>
    <w:p>
      <w:pPr>
        <w:pStyle w:val="0"/>
        <w:spacing w:before="200" w:line-rule="auto"/>
        <w:ind w:firstLine="540"/>
        <w:jc w:val="both"/>
      </w:pPr>
      <w:r>
        <w:rPr>
          <w:sz w:val="20"/>
        </w:rPr>
        <w:t xml:space="preserve">- паспорт (оригинал и копия);</w:t>
      </w:r>
    </w:p>
    <w:p>
      <w:pPr>
        <w:pStyle w:val="0"/>
        <w:spacing w:before="200" w:line-rule="auto"/>
        <w:ind w:firstLine="540"/>
        <w:jc w:val="both"/>
      </w:pPr>
      <w:r>
        <w:rPr>
          <w:sz w:val="20"/>
        </w:rPr>
        <w:t xml:space="preserve">- удостоверение Народного дружинника (оригинал и копия).</w:t>
      </w:r>
    </w:p>
    <w:p>
      <w:pPr>
        <w:pStyle w:val="0"/>
        <w:spacing w:before="200" w:line-rule="auto"/>
        <w:ind w:firstLine="540"/>
        <w:jc w:val="both"/>
      </w:pPr>
      <w:r>
        <w:rPr>
          <w:sz w:val="20"/>
        </w:rPr>
        <w:t xml:space="preserve">10.3. для граждан, указанных в </w:t>
      </w:r>
      <w:hyperlink w:history="0" w:anchor="P56" w:tooltip="2.3. физические лица, являющиеся членами творческого коллектива &quot;Хор ветеранов&quot; из числа неработающих пенсионеров;">
        <w:r>
          <w:rPr>
            <w:sz w:val="20"/>
            <w:color w:val="0000ff"/>
          </w:rPr>
          <w:t xml:space="preserve">п. 2.3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w:t>
      </w:r>
      <w:hyperlink w:history="0" w:anchor="P512" w:tooltip="                                 ЗАЯВЛЕНИЕ">
        <w:r>
          <w:rPr>
            <w:sz w:val="20"/>
            <w:color w:val="0000ff"/>
          </w:rPr>
          <w:t xml:space="preserve">заявление</w:t>
        </w:r>
      </w:hyperlink>
      <w:r>
        <w:rPr>
          <w:sz w:val="20"/>
        </w:rPr>
        <w:t xml:space="preserve"> согласно приложению N 2 к Административному регламенту;</w:t>
      </w:r>
    </w:p>
    <w:p>
      <w:pPr>
        <w:pStyle w:val="0"/>
        <w:spacing w:before="200" w:line-rule="auto"/>
        <w:ind w:firstLine="540"/>
        <w:jc w:val="both"/>
      </w:pPr>
      <w:r>
        <w:rPr>
          <w:sz w:val="20"/>
        </w:rPr>
        <w:t xml:space="preserve">- паспорт (оригинал и копия);</w:t>
      </w:r>
    </w:p>
    <w:p>
      <w:pPr>
        <w:pStyle w:val="0"/>
        <w:spacing w:before="200" w:line-rule="auto"/>
        <w:ind w:firstLine="540"/>
        <w:jc w:val="both"/>
      </w:pPr>
      <w:r>
        <w:rPr>
          <w:sz w:val="20"/>
        </w:rPr>
        <w:t xml:space="preserve">- трудовая книжка за периоды до 1 января 2020 года (оригинал и копия) и (или) сведения о трудовой деятельности, оформленные в установленном законодательством порядке;</w:t>
      </w:r>
    </w:p>
    <w:p>
      <w:pPr>
        <w:pStyle w:val="0"/>
        <w:spacing w:before="200" w:line-rule="auto"/>
        <w:ind w:firstLine="540"/>
        <w:jc w:val="both"/>
      </w:pPr>
      <w:r>
        <w:rPr>
          <w:sz w:val="20"/>
        </w:rPr>
        <w:t xml:space="preserve">- фотография 3 x 4 в 1 экземпляре.</w:t>
      </w:r>
    </w:p>
    <w:p>
      <w:pPr>
        <w:pStyle w:val="0"/>
        <w:spacing w:before="200" w:line-rule="auto"/>
        <w:ind w:firstLine="540"/>
        <w:jc w:val="both"/>
      </w:pPr>
      <w:r>
        <w:rPr>
          <w:sz w:val="20"/>
        </w:rPr>
        <w:t xml:space="preserve">10.4. для граждан, указанных в </w:t>
      </w:r>
      <w:hyperlink w:history="0" w:anchor="P57" w:tooltip="2.4. несовершеннолетние, являющиеся членами семей военнослужащих, призванных в ряды Вооруженных Сил Российской Федерации в рамках частичной мобилизации;">
        <w:r>
          <w:rPr>
            <w:sz w:val="20"/>
            <w:color w:val="0000ff"/>
          </w:rPr>
          <w:t xml:space="preserve">п. 2.4</w:t>
        </w:r>
      </w:hyperlink>
      <w:r>
        <w:rPr>
          <w:sz w:val="20"/>
        </w:rPr>
        <w:t xml:space="preserve"> Административного регламента:</w:t>
      </w:r>
    </w:p>
    <w:p>
      <w:pPr>
        <w:pStyle w:val="0"/>
        <w:spacing w:before="200" w:line-rule="auto"/>
        <w:ind w:firstLine="540"/>
        <w:jc w:val="both"/>
      </w:pPr>
      <w:r>
        <w:rPr>
          <w:sz w:val="20"/>
        </w:rPr>
        <w:t xml:space="preserve">- </w:t>
      </w:r>
      <w:hyperlink w:history="0" w:anchor="P512" w:tooltip="                                 ЗАЯВЛЕНИЕ">
        <w:r>
          <w:rPr>
            <w:sz w:val="20"/>
            <w:color w:val="0000ff"/>
          </w:rPr>
          <w:t xml:space="preserve">заявление</w:t>
        </w:r>
      </w:hyperlink>
      <w:r>
        <w:rPr>
          <w:sz w:val="20"/>
        </w:rPr>
        <w:t xml:space="preserve"> согласно приложению N 2 к Административному регламенту;</w:t>
      </w:r>
    </w:p>
    <w:p>
      <w:pPr>
        <w:pStyle w:val="0"/>
        <w:spacing w:before="200" w:line-rule="auto"/>
        <w:ind w:firstLine="540"/>
        <w:jc w:val="both"/>
      </w:pPr>
      <w:r>
        <w:rPr>
          <w:sz w:val="20"/>
        </w:rPr>
        <w:t xml:space="preserve">- документы, подтверждающие родственные отношения с лицом, призванным в ряды Вооруженных Сил Российской Федерации в рамках частичной мобилизации;</w:t>
      </w:r>
    </w:p>
    <w:p>
      <w:pPr>
        <w:pStyle w:val="0"/>
        <w:spacing w:before="200" w:line-rule="auto"/>
        <w:ind w:firstLine="540"/>
        <w:jc w:val="both"/>
      </w:pPr>
      <w:r>
        <w:rPr>
          <w:sz w:val="20"/>
        </w:rPr>
        <w:t xml:space="preserve">- фотография 3 x 4 в 1 экземпляре.</w:t>
      </w:r>
    </w:p>
    <w:p>
      <w:pPr>
        <w:pStyle w:val="0"/>
        <w:spacing w:before="200" w:line-rule="auto"/>
        <w:ind w:firstLine="540"/>
        <w:jc w:val="both"/>
      </w:pPr>
      <w:r>
        <w:rPr>
          <w:sz w:val="20"/>
        </w:rPr>
        <w:t xml:space="preserve">Формы заявлений доступны в электронном виде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Ханты-Мансийского автономного округа - Югры, на официальных сайтах, на информационных стендах муниципального образования и МФЦ.</w:t>
      </w:r>
    </w:p>
    <w:p>
      <w:pPr>
        <w:pStyle w:val="0"/>
        <w:spacing w:before="200" w:line-rule="auto"/>
        <w:ind w:firstLine="540"/>
        <w:jc w:val="both"/>
      </w:pPr>
      <w:r>
        <w:rPr>
          <w:sz w:val="20"/>
        </w:rPr>
        <w:t xml:space="preserve">Заявителю обеспечивается возможность выбора способа подачи заявления: при личном обращении в администрацию города Пыть-Яха или МФЦ, почтовой связью, с использованием средств факсимильной связи или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Ханты-Мансийского автономного округа - Югры. В случае обращения с использованием факсимильной связи или в электронной форме заявителем при первом личном обращении предоставляются оригиналы направленных ранее документов.</w:t>
      </w:r>
    </w:p>
    <w:p>
      <w:pPr>
        <w:pStyle w:val="0"/>
        <w:spacing w:before="200" w:line-rule="auto"/>
        <w:ind w:firstLine="540"/>
        <w:jc w:val="both"/>
      </w:pPr>
      <w:r>
        <w:rPr>
          <w:sz w:val="20"/>
        </w:rPr>
        <w:t xml:space="preserve">11. Исчерпывающий перечень документов и сведений,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w:t>
      </w:r>
    </w:p>
    <w:p>
      <w:pPr>
        <w:pStyle w:val="0"/>
        <w:spacing w:before="200" w:line-rule="auto"/>
        <w:ind w:firstLine="540"/>
        <w:jc w:val="both"/>
      </w:pPr>
      <w:r>
        <w:rPr>
          <w:sz w:val="20"/>
        </w:rPr>
        <w:t xml:space="preserve">- сведения о размере выплат (включая пенсию, доплаты), устанавливаемые к пенсии, социальные выплаты, выплаты по уходу.</w:t>
      </w:r>
    </w:p>
    <w:p>
      <w:pPr>
        <w:pStyle w:val="0"/>
        <w:spacing w:before="200" w:line-rule="auto"/>
        <w:ind w:firstLine="540"/>
        <w:jc w:val="both"/>
      </w:pPr>
      <w:r>
        <w:rPr>
          <w:sz w:val="20"/>
        </w:rPr>
        <w:t xml:space="preserve">В соответствии с требованиями </w:t>
      </w:r>
      <w:hyperlink w:history="0" r:id="rId21"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части 1 статьи 7</w:t>
        </w:r>
      </w:hyperlink>
      <w:r>
        <w:rPr>
          <w:sz w:val="20"/>
        </w:rPr>
        <w:t xml:space="preserve"> Федерального закона N 210-ФЗ запрещается требовать от заявителей:</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22"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w:history="0" r:id="rId23"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0"/>
        <w:spacing w:before="200" w:line-rule="auto"/>
        <w:ind w:firstLine="540"/>
        <w:jc w:val="both"/>
      </w:pPr>
      <w:r>
        <w:rPr>
          <w:sz w:val="20"/>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4"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spacing w:before="200" w:line-rule="auto"/>
        <w:ind w:firstLine="540"/>
        <w:jc w:val="both"/>
      </w:pPr>
      <w:r>
        <w:rPr>
          <w:sz w:val="20"/>
        </w:rPr>
        <w:t xml:space="preserve">4) предоставление на бумажном носителе документов и информации, электронные образы которых ранее были заверены в соответствии с </w:t>
      </w:r>
      <w:hyperlink w:history="0" r:id="rId25"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от 27.07.2020, за исключением случаев, если нанесение отметок на такие документы либо их изъятие является необходимым условием предоставлением муниципальной услуги, и иных случаев, установленных федеральными законами.</w:t>
      </w:r>
    </w:p>
    <w:p>
      <w:pPr>
        <w:pStyle w:val="0"/>
        <w:jc w:val="center"/>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12. Основания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00" w:line-rule="auto"/>
        <w:ind w:firstLine="540"/>
        <w:jc w:val="both"/>
      </w:pPr>
      <w:r>
        <w:rPr>
          <w:sz w:val="20"/>
        </w:rPr>
        <w:t xml:space="preserve">2) представление неполного комплекта документов;</w:t>
      </w:r>
    </w:p>
    <w:p>
      <w:pPr>
        <w:pStyle w:val="0"/>
        <w:spacing w:before="200" w:line-rule="auto"/>
        <w:ind w:firstLine="540"/>
        <w:jc w:val="both"/>
      </w:pPr>
      <w:r>
        <w:rPr>
          <w:sz w:val="20"/>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6) заявление подано лицом, не имеющим полномочий представлять интересы заявителя.</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муниципальной услуги</w:t>
      </w:r>
    </w:p>
    <w:p>
      <w:pPr>
        <w:pStyle w:val="0"/>
        <w:jc w:val="center"/>
      </w:pPr>
      <w:r>
        <w:rPr>
          <w:sz w:val="20"/>
        </w:rPr>
      </w:r>
    </w:p>
    <w:p>
      <w:pPr>
        <w:pStyle w:val="0"/>
        <w:ind w:firstLine="540"/>
        <w:jc w:val="both"/>
      </w:pPr>
      <w:r>
        <w:rPr>
          <w:sz w:val="20"/>
        </w:rPr>
        <w:t xml:space="preserve">13. Оснований для приостановления предоставления муниципальной услуги не предусмотрено.</w:t>
      </w:r>
    </w:p>
    <w:bookmarkStart w:id="184" w:name="P184"/>
    <w:bookmarkEnd w:id="184"/>
    <w:p>
      <w:pPr>
        <w:pStyle w:val="0"/>
        <w:spacing w:before="200" w:line-rule="auto"/>
        <w:ind w:firstLine="540"/>
        <w:jc w:val="both"/>
      </w:pPr>
      <w:r>
        <w:rPr>
          <w:sz w:val="20"/>
        </w:rPr>
        <w:t xml:space="preserve">14. Основания для отказа в предоставлении муниципальной услуги:</w:t>
      </w:r>
    </w:p>
    <w:p>
      <w:pPr>
        <w:pStyle w:val="0"/>
        <w:spacing w:before="200" w:line-rule="auto"/>
        <w:ind w:firstLine="540"/>
        <w:jc w:val="both"/>
      </w:pPr>
      <w:r>
        <w:rPr>
          <w:sz w:val="20"/>
        </w:rPr>
        <w:t xml:space="preserve">- отсутствие документов, необходимых для предоставления муниципальной услуги, предусмотренных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заявитель является получателем мер социальной поддержки из регионального или федерального бюджета, кроме выплат, предусмотренных гражданам, указанным в </w:t>
      </w:r>
      <w:hyperlink w:history="0" w:anchor="P55" w:tooltip="2.2. физические лица, являющиеся членами Народной дружины;">
        <w:r>
          <w:rPr>
            <w:sz w:val="20"/>
            <w:color w:val="0000ff"/>
          </w:rPr>
          <w:t xml:space="preserve">пунктах 2.2</w:t>
        </w:r>
      </w:hyperlink>
      <w:r>
        <w:rPr>
          <w:sz w:val="20"/>
        </w:rPr>
        <w:t xml:space="preserve"> - </w:t>
      </w:r>
      <w:hyperlink w:history="0" w:anchor="P57" w:tooltip="2.4. несовершеннолетние, являющиеся членами семей военнослужащих, призванных в ряды Вооруженных Сил Российской Федерации в рамках частичной мобилизации;">
        <w:r>
          <w:rPr>
            <w:sz w:val="20"/>
            <w:color w:val="0000ff"/>
          </w:rPr>
          <w:t xml:space="preserve">2.4</w:t>
        </w:r>
      </w:hyperlink>
      <w:r>
        <w:rPr>
          <w:sz w:val="20"/>
        </w:rPr>
        <w:t xml:space="preserve"> Административного регламента;</w:t>
      </w:r>
    </w:p>
    <w:p>
      <w:pPr>
        <w:pStyle w:val="0"/>
        <w:spacing w:before="200" w:line-rule="auto"/>
        <w:ind w:firstLine="540"/>
        <w:jc w:val="both"/>
      </w:pPr>
      <w:r>
        <w:rPr>
          <w:sz w:val="20"/>
        </w:rPr>
        <w:t xml:space="preserve">- несоответствие статуса Заявителя требованиям, указанным в </w:t>
      </w:r>
      <w:hyperlink w:history="0" w:anchor="P53" w:tooltip="2. Заявителями на получение муниципальной услуги являются:">
        <w:r>
          <w:rPr>
            <w:sz w:val="20"/>
            <w:color w:val="0000ff"/>
          </w:rPr>
          <w:t xml:space="preserve">пункте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w:t>
      </w:r>
    </w:p>
    <w:p>
      <w:pPr>
        <w:pStyle w:val="0"/>
        <w:ind w:firstLine="540"/>
        <w:jc w:val="both"/>
      </w:pPr>
      <w:r>
        <w:rPr>
          <w:sz w:val="20"/>
        </w:rPr>
      </w:r>
    </w:p>
    <w:p>
      <w:pPr>
        <w:pStyle w:val="2"/>
        <w:outlineLvl w:val="2"/>
        <w:jc w:val="center"/>
      </w:pPr>
      <w:r>
        <w:rPr>
          <w:sz w:val="20"/>
        </w:rPr>
        <w:t xml:space="preserve">Порядок, размер и основания взимания государственной пошлины</w:t>
      </w:r>
    </w:p>
    <w:p>
      <w:pPr>
        <w:pStyle w:val="2"/>
        <w:jc w:val="center"/>
      </w:pPr>
      <w:r>
        <w:rPr>
          <w:sz w:val="20"/>
        </w:rPr>
        <w:t xml:space="preserve">или иной платы, взимаемой за предоставление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15. Предоставление муниципальной услуги осуществляется бесплатно.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услуги организации,</w:t>
      </w:r>
    </w:p>
    <w:p>
      <w:pPr>
        <w:pStyle w:val="2"/>
        <w:jc w:val="center"/>
      </w:pPr>
      <w:r>
        <w:rPr>
          <w:sz w:val="20"/>
        </w:rPr>
        <w:t xml:space="preserve">участвующей в предоставлении муниципальной услуги,</w:t>
      </w:r>
    </w:p>
    <w:p>
      <w:pPr>
        <w:pStyle w:val="2"/>
        <w:jc w:val="center"/>
      </w:pPr>
      <w:r>
        <w:rPr>
          <w:sz w:val="20"/>
        </w:rPr>
        <w:t xml:space="preserve">и при получении результата предоставления муниципальной</w:t>
      </w:r>
    </w:p>
    <w:p>
      <w:pPr>
        <w:pStyle w:val="2"/>
        <w:jc w:val="center"/>
      </w:pPr>
      <w:r>
        <w:rPr>
          <w:sz w:val="20"/>
        </w:rPr>
        <w:t xml:space="preserve">услуги</w:t>
      </w:r>
    </w:p>
    <w:p>
      <w:pPr>
        <w:pStyle w:val="0"/>
        <w:jc w:val="center"/>
      </w:pPr>
      <w:r>
        <w:rPr>
          <w:sz w:val="20"/>
        </w:rPr>
      </w:r>
    </w:p>
    <w:p>
      <w:pPr>
        <w:pStyle w:val="0"/>
        <w:ind w:firstLine="540"/>
        <w:jc w:val="both"/>
      </w:pPr>
      <w:r>
        <w:rPr>
          <w:sz w:val="20"/>
        </w:rPr>
        <w:t xml:space="preserve">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pPr>
        <w:pStyle w:val="0"/>
        <w:spacing w:before="200" w:line-rule="auto"/>
        <w:ind w:firstLine="540"/>
        <w:jc w:val="both"/>
      </w:pPr>
      <w:r>
        <w:rPr>
          <w:sz w:val="20"/>
        </w:rPr>
        <w:t xml:space="preserve">17. Срок регистрации заявления заявителя о предоставлении муниципальной услуги не должен превышать 15 минут. В случае направления заявления и документов факсимильной, почтовой связью, электронной почтой - 1 рабочий день.</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 размещению и оформлению визуальной, текстовой</w:t>
      </w:r>
    </w:p>
    <w:p>
      <w:pPr>
        <w:pStyle w:val="2"/>
        <w:jc w:val="center"/>
      </w:pPr>
      <w:r>
        <w:rPr>
          <w:sz w:val="20"/>
        </w:rPr>
        <w:t xml:space="preserve">и мультимедийной информации о порядке предоставления такой</w:t>
      </w:r>
    </w:p>
    <w:p>
      <w:pPr>
        <w:pStyle w:val="2"/>
        <w:jc w:val="center"/>
      </w:pPr>
      <w:r>
        <w:rPr>
          <w:sz w:val="20"/>
        </w:rPr>
        <w:t xml:space="preserve">услуги, в том числе к обеспечению доступности для инвалидов</w:t>
      </w:r>
    </w:p>
    <w:p>
      <w:pPr>
        <w:pStyle w:val="2"/>
        <w:jc w:val="center"/>
      </w:pPr>
      <w:r>
        <w:rPr>
          <w:sz w:val="20"/>
        </w:rPr>
        <w:t xml:space="preserve">указанных объектов в соответствии с законодательством</w:t>
      </w:r>
    </w:p>
    <w:p>
      <w:pPr>
        <w:pStyle w:val="2"/>
        <w:jc w:val="center"/>
      </w:pPr>
      <w:r>
        <w:rPr>
          <w:sz w:val="20"/>
        </w:rPr>
        <w:t xml:space="preserve">Российской Федерации о социальной защите инвалидов</w:t>
      </w:r>
    </w:p>
    <w:p>
      <w:pPr>
        <w:pStyle w:val="0"/>
        <w:ind w:firstLine="540"/>
        <w:jc w:val="both"/>
      </w:pPr>
      <w:r>
        <w:rPr>
          <w:sz w:val="20"/>
        </w:rPr>
      </w:r>
    </w:p>
    <w:p>
      <w:pPr>
        <w:pStyle w:val="0"/>
        <w:ind w:firstLine="540"/>
        <w:jc w:val="both"/>
      </w:pPr>
      <w:r>
        <w:rPr>
          <w:sz w:val="20"/>
        </w:rPr>
        <w:t xml:space="preserve">18.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19. 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местонахождение и юридический адрес; режим работы;</w:t>
      </w:r>
    </w:p>
    <w:p>
      <w:pPr>
        <w:pStyle w:val="0"/>
        <w:spacing w:before="200" w:line-rule="auto"/>
        <w:ind w:firstLine="540"/>
        <w:jc w:val="both"/>
      </w:pPr>
      <w:r>
        <w:rPr>
          <w:sz w:val="20"/>
        </w:rPr>
        <w:t xml:space="preserve">- график приема;</w:t>
      </w:r>
    </w:p>
    <w:p>
      <w:pPr>
        <w:pStyle w:val="0"/>
        <w:spacing w:before="200" w:line-rule="auto"/>
        <w:ind w:firstLine="540"/>
        <w:jc w:val="both"/>
      </w:pPr>
      <w:r>
        <w:rPr>
          <w:sz w:val="20"/>
        </w:rPr>
        <w:t xml:space="preserve">- номера телефонов для справок.</w:t>
      </w:r>
    </w:p>
    <w:p>
      <w:pPr>
        <w:pStyle w:val="0"/>
        <w:spacing w:before="200" w:line-rule="auto"/>
        <w:ind w:firstLine="540"/>
        <w:jc w:val="both"/>
      </w:pPr>
      <w:r>
        <w:rPr>
          <w:sz w:val="20"/>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20. Помещения, в которых предоставляется муниципальная услуга, оснащаются:</w:t>
      </w:r>
    </w:p>
    <w:p>
      <w:pPr>
        <w:pStyle w:val="0"/>
        <w:spacing w:before="200" w:line-rule="auto"/>
        <w:ind w:firstLine="540"/>
        <w:jc w:val="both"/>
      </w:pPr>
      <w:r>
        <w:rPr>
          <w:sz w:val="20"/>
        </w:rPr>
        <w:t xml:space="preserve">-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pPr>
        <w:pStyle w:val="0"/>
        <w:spacing w:before="200" w:line-rule="auto"/>
        <w:ind w:firstLine="540"/>
        <w:jc w:val="both"/>
      </w:pPr>
      <w:r>
        <w:rPr>
          <w:sz w:val="20"/>
        </w:rPr>
        <w:t xml:space="preserve">- туалетными комнатами для посетителей.</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00" w:line-rule="auto"/>
        <w:ind w:firstLine="540"/>
        <w:jc w:val="both"/>
      </w:pPr>
      <w:r>
        <w:rPr>
          <w:sz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 номера кабинета и наименования отдела;</w:t>
      </w:r>
    </w:p>
    <w:p>
      <w:pPr>
        <w:pStyle w:val="0"/>
        <w:spacing w:before="200" w:line-rule="auto"/>
        <w:ind w:firstLine="540"/>
        <w:jc w:val="both"/>
      </w:pPr>
      <w:r>
        <w:rPr>
          <w:sz w:val="20"/>
        </w:rPr>
        <w:t xml:space="preserve">-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 графика приема Заявителей.</w:t>
      </w:r>
    </w:p>
    <w:p>
      <w:pPr>
        <w:pStyle w:val="0"/>
        <w:spacing w:before="200" w:line-rule="auto"/>
        <w:ind w:firstLine="540"/>
        <w:jc w:val="both"/>
      </w:pPr>
      <w:r>
        <w:rPr>
          <w:sz w:val="20"/>
        </w:rPr>
        <w:t xml:space="preserve">21.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00" w:line-rule="auto"/>
        <w:ind w:firstLine="540"/>
        <w:jc w:val="both"/>
      </w:pPr>
      <w:r>
        <w:rPr>
          <w:sz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0"/>
        <w:spacing w:before="200" w:line-rule="auto"/>
        <w:ind w:firstLine="540"/>
        <w:jc w:val="both"/>
      </w:pPr>
      <w:r>
        <w:rPr>
          <w:sz w:val="20"/>
        </w:rPr>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0"/>
        <w:ind w:firstLine="54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center"/>
      </w:pPr>
      <w:r>
        <w:rPr>
          <w:sz w:val="20"/>
        </w:rPr>
      </w:r>
    </w:p>
    <w:p>
      <w:pPr>
        <w:pStyle w:val="0"/>
        <w:ind w:firstLine="540"/>
        <w:jc w:val="both"/>
      </w:pPr>
      <w:r>
        <w:rPr>
          <w:sz w:val="20"/>
        </w:rPr>
        <w:t xml:space="preserve">22.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pPr>
        <w:pStyle w:val="0"/>
        <w:spacing w:before="200" w:line-rule="auto"/>
        <w:ind w:firstLine="540"/>
        <w:jc w:val="both"/>
      </w:pPr>
      <w:r>
        <w:rPr>
          <w:sz w:val="20"/>
        </w:rPr>
        <w:t xml:space="preserve">- 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w:t>
      </w:r>
    </w:p>
    <w:p>
      <w:pPr>
        <w:pStyle w:val="0"/>
        <w:spacing w:before="200" w:line-rule="auto"/>
        <w:ind w:firstLine="540"/>
        <w:jc w:val="both"/>
      </w:pPr>
      <w:r>
        <w:rPr>
          <w:sz w:val="20"/>
        </w:rPr>
        <w:t xml:space="preserve">- 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pPr>
        <w:pStyle w:val="0"/>
        <w:spacing w:before="200" w:line-rule="auto"/>
        <w:ind w:firstLine="540"/>
        <w:jc w:val="both"/>
      </w:pPr>
      <w:r>
        <w:rPr>
          <w:sz w:val="20"/>
        </w:rPr>
        <w:t xml:space="preserve">- возможность получения муниципальной услуги в МФЦ.</w:t>
      </w:r>
    </w:p>
    <w:p>
      <w:pPr>
        <w:pStyle w:val="0"/>
        <w:spacing w:before="200" w:line-rule="auto"/>
        <w:ind w:firstLine="540"/>
        <w:jc w:val="both"/>
      </w:pPr>
      <w:r>
        <w:rPr>
          <w:sz w:val="20"/>
        </w:rPr>
        <w:t xml:space="preserve">23.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00" w:line-rule="auto"/>
        <w:ind w:firstLine="540"/>
        <w:jc w:val="both"/>
      </w:pPr>
      <w:r>
        <w:rPr>
          <w:sz w:val="20"/>
        </w:rPr>
        <w:t xml:space="preserve">- соблюдение должностными лицами сроков предоставления муниципальной услуги;</w:t>
      </w:r>
    </w:p>
    <w:p>
      <w:pPr>
        <w:pStyle w:val="0"/>
        <w:spacing w:before="200" w:line-rule="auto"/>
        <w:ind w:firstLine="540"/>
        <w:jc w:val="both"/>
      </w:pPr>
      <w:r>
        <w:rPr>
          <w:sz w:val="20"/>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0"/>
        <w:jc w:val="center"/>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многофункциональных</w:t>
      </w:r>
    </w:p>
    <w:p>
      <w:pPr>
        <w:pStyle w:val="2"/>
        <w:jc w:val="center"/>
      </w:pPr>
      <w:r>
        <w:rPr>
          <w:sz w:val="20"/>
        </w:rPr>
        <w:t xml:space="preserve">центрах предоставления муниципальных услуг и особенности</w:t>
      </w:r>
    </w:p>
    <w:p>
      <w:pPr>
        <w:pStyle w:val="2"/>
        <w:jc w:val="center"/>
      </w:pPr>
      <w:r>
        <w:rPr>
          <w:sz w:val="20"/>
        </w:rPr>
        <w:t xml:space="preserve">предоставления муниципальной услуги в электронной форме</w:t>
      </w:r>
    </w:p>
    <w:p>
      <w:pPr>
        <w:pStyle w:val="0"/>
        <w:jc w:val="center"/>
      </w:pPr>
      <w:r>
        <w:rPr>
          <w:sz w:val="20"/>
        </w:rPr>
      </w:r>
    </w:p>
    <w:p>
      <w:pPr>
        <w:pStyle w:val="0"/>
        <w:ind w:firstLine="540"/>
        <w:jc w:val="both"/>
      </w:pPr>
      <w:r>
        <w:rPr>
          <w:sz w:val="20"/>
        </w:rPr>
        <w:t xml:space="preserve">24.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w:t>
      </w:r>
    </w:p>
    <w:p>
      <w:pPr>
        <w:pStyle w:val="0"/>
        <w:spacing w:before="200" w:line-rule="auto"/>
        <w:ind w:firstLine="540"/>
        <w:jc w:val="both"/>
      </w:pPr>
      <w:r>
        <w:rPr>
          <w:sz w:val="20"/>
        </w:rPr>
        <w:t xml:space="preserve">25. Муниципальная услуга в электронной форме не предоставляется.</w:t>
      </w:r>
    </w:p>
    <w:p>
      <w:pPr>
        <w:pStyle w:val="0"/>
        <w:spacing w:before="200" w:line-rule="auto"/>
        <w:ind w:firstLine="540"/>
        <w:jc w:val="both"/>
      </w:pPr>
      <w:r>
        <w:rPr>
          <w:sz w:val="20"/>
        </w:rPr>
        <w:t xml:space="preserve">Заявитель может получить информацию о ходе предоставления муниципальной услуги (при наличии возможности) при личном обращении в орган, предоставляющий муниципальную услугу или МФЦ по телефону, по факсу, при обращении по электронной почте, в письменной форме по почте в адрес органа предоставляющего муниципальную услугу или МФЦ;</w:t>
      </w:r>
    </w:p>
    <w:p>
      <w:pPr>
        <w:pStyle w:val="0"/>
        <w:spacing w:before="200" w:line-rule="auto"/>
        <w:ind w:firstLine="540"/>
        <w:jc w:val="both"/>
      </w:pPr>
      <w:r>
        <w:rPr>
          <w:sz w:val="20"/>
        </w:rPr>
        <w:t xml:space="preserve">26. Случаи предоставления муниципальной услуги в упреждающем (проактивном) режиме не предусмотрены.</w:t>
      </w:r>
    </w:p>
    <w:p>
      <w:pPr>
        <w:pStyle w:val="0"/>
        <w:jc w:val="center"/>
      </w:pPr>
      <w:r>
        <w:rPr>
          <w:sz w:val="20"/>
        </w:rPr>
      </w:r>
    </w:p>
    <w:p>
      <w:pPr>
        <w:pStyle w:val="2"/>
        <w:outlineLvl w:val="1"/>
        <w:jc w:val="center"/>
      </w:pPr>
      <w:r>
        <w:rPr>
          <w:sz w:val="20"/>
        </w:rPr>
        <w:t xml:space="preserve">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w:t>
      </w:r>
    </w:p>
    <w:p>
      <w:pPr>
        <w:pStyle w:val="2"/>
        <w:jc w:val="center"/>
      </w:pPr>
      <w:r>
        <w:rPr>
          <w:sz w:val="20"/>
        </w:rPr>
        <w:t xml:space="preserve">в многофункциональных центрах</w:t>
      </w:r>
    </w:p>
    <w:p>
      <w:pPr>
        <w:pStyle w:val="0"/>
        <w:jc w:val="center"/>
      </w:pPr>
      <w:r>
        <w:rPr>
          <w:sz w:val="20"/>
        </w:rPr>
      </w:r>
    </w:p>
    <w:p>
      <w:pPr>
        <w:pStyle w:val="2"/>
        <w:outlineLvl w:val="2"/>
        <w:jc w:val="center"/>
      </w:pPr>
      <w:r>
        <w:rPr>
          <w:sz w:val="20"/>
        </w:rPr>
        <w:t xml:space="preserve">Исчерпывающий перечень административных процедур</w:t>
      </w:r>
    </w:p>
    <w:p>
      <w:pPr>
        <w:pStyle w:val="0"/>
        <w:jc w:val="center"/>
      </w:pPr>
      <w:r>
        <w:rPr>
          <w:sz w:val="20"/>
        </w:rPr>
      </w:r>
    </w:p>
    <w:p>
      <w:pPr>
        <w:pStyle w:val="0"/>
        <w:ind w:firstLine="540"/>
        <w:jc w:val="both"/>
      </w:pPr>
      <w:r>
        <w:rPr>
          <w:sz w:val="20"/>
        </w:rPr>
        <w:t xml:space="preserve">27.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 прием и регистрация заявления (документов) от Заявителя;</w:t>
      </w:r>
    </w:p>
    <w:p>
      <w:pPr>
        <w:pStyle w:val="0"/>
        <w:spacing w:before="200" w:line-rule="auto"/>
        <w:ind w:firstLine="540"/>
        <w:jc w:val="both"/>
      </w:pPr>
      <w:r>
        <w:rPr>
          <w:sz w:val="20"/>
        </w:rPr>
        <w:t xml:space="preserve">- формирование и направление межведомственных запросов в органы, участвующие в предоставлении муниципальной услуги, получение ответов на них;</w:t>
      </w:r>
    </w:p>
    <w:p>
      <w:pPr>
        <w:pStyle w:val="0"/>
        <w:spacing w:before="200" w:line-rule="auto"/>
        <w:ind w:firstLine="540"/>
        <w:jc w:val="both"/>
      </w:pPr>
      <w:r>
        <w:rPr>
          <w:sz w:val="20"/>
        </w:rPr>
        <w:t xml:space="preserve">- рассмотрение документов и принятие решения о предоставлении (отказе в предоставлении) муниципальной услуги;</w:t>
      </w:r>
    </w:p>
    <w:p>
      <w:pPr>
        <w:pStyle w:val="0"/>
        <w:spacing w:before="200" w:line-rule="auto"/>
        <w:ind w:firstLine="540"/>
        <w:jc w:val="both"/>
      </w:pPr>
      <w:r>
        <w:rPr>
          <w:sz w:val="20"/>
        </w:rPr>
        <w:t xml:space="preserve">- Выдача (направление) заявителю результата предоставления муниципальной услуги.</w:t>
      </w:r>
    </w:p>
    <w:p>
      <w:pPr>
        <w:pStyle w:val="0"/>
        <w:jc w:val="center"/>
      </w:pPr>
      <w:r>
        <w:rPr>
          <w:sz w:val="20"/>
        </w:rPr>
      </w:r>
    </w:p>
    <w:p>
      <w:pPr>
        <w:pStyle w:val="2"/>
        <w:outlineLvl w:val="2"/>
        <w:jc w:val="center"/>
      </w:pPr>
      <w:r>
        <w:rPr>
          <w:sz w:val="20"/>
        </w:rPr>
        <w:t xml:space="preserve">Прием и регистрация заявления (документов) от Заявителя</w:t>
      </w:r>
    </w:p>
    <w:p>
      <w:pPr>
        <w:pStyle w:val="0"/>
        <w:jc w:val="center"/>
      </w:pPr>
      <w:r>
        <w:rPr>
          <w:sz w:val="20"/>
        </w:rPr>
      </w:r>
    </w:p>
    <w:p>
      <w:pPr>
        <w:pStyle w:val="0"/>
        <w:ind w:firstLine="540"/>
        <w:jc w:val="both"/>
      </w:pPr>
      <w:r>
        <w:rPr>
          <w:sz w:val="20"/>
        </w:rPr>
        <w:t xml:space="preserve">28. Основанием для начала административной процедуры является поступление в Уполномоченный орган заявления о предоставлении муниципальной услуги и документов, необходимых для предоставления муниципальной услуги, указанных в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Административного регламента.</w:t>
      </w:r>
    </w:p>
    <w:p>
      <w:pPr>
        <w:pStyle w:val="0"/>
        <w:spacing w:before="200" w:line-rule="auto"/>
        <w:ind w:firstLine="540"/>
        <w:jc w:val="both"/>
      </w:pPr>
      <w:r>
        <w:rPr>
          <w:sz w:val="20"/>
        </w:rPr>
        <w:t xml:space="preserve">29. Сведения о должностных лицах, ответственных за выполнение административного действия, входящего в состав административной процедуры:</w:t>
      </w:r>
    </w:p>
    <w:p>
      <w:pPr>
        <w:pStyle w:val="0"/>
        <w:spacing w:before="200" w:line-rule="auto"/>
        <w:ind w:firstLine="540"/>
        <w:jc w:val="both"/>
      </w:pPr>
      <w:r>
        <w:rPr>
          <w:sz w:val="20"/>
        </w:rPr>
        <w:t xml:space="preserve">Должностным лицом, ответственным за прием и регистрацию заявления и документов, необходимых для предоставления муниципальной услуги (поступивших по почте или предоставленных лично заявителем в адрес уполномоченного органа), является специалист отдела по труду и социальным вопросам.</w:t>
      </w:r>
    </w:p>
    <w:p>
      <w:pPr>
        <w:pStyle w:val="0"/>
        <w:spacing w:before="200" w:line-rule="auto"/>
        <w:ind w:firstLine="540"/>
        <w:jc w:val="both"/>
      </w:pPr>
      <w:r>
        <w:rPr>
          <w:sz w:val="20"/>
        </w:rPr>
        <w:t xml:space="preserve">Содержание административных действий, входящих в состав административной процедуры:</w:t>
      </w:r>
    </w:p>
    <w:p>
      <w:pPr>
        <w:pStyle w:val="0"/>
        <w:spacing w:before="200" w:line-rule="auto"/>
        <w:ind w:firstLine="540"/>
        <w:jc w:val="both"/>
      </w:pPr>
      <w:r>
        <w:rPr>
          <w:sz w:val="20"/>
        </w:rPr>
        <w:t xml:space="preserve">прием и регистрация заявления и документов, указанных в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Административного регламента.</w:t>
      </w:r>
    </w:p>
    <w:p>
      <w:pPr>
        <w:pStyle w:val="0"/>
        <w:spacing w:before="200" w:line-rule="auto"/>
        <w:ind w:firstLine="540"/>
        <w:jc w:val="both"/>
      </w:pPr>
      <w:r>
        <w:rPr>
          <w:sz w:val="20"/>
        </w:rPr>
        <w:t xml:space="preserve">30. Критерием принятия решения является:</w:t>
      </w:r>
    </w:p>
    <w:p>
      <w:pPr>
        <w:pStyle w:val="0"/>
        <w:spacing w:before="200" w:line-rule="auto"/>
        <w:ind w:firstLine="540"/>
        <w:jc w:val="both"/>
      </w:pPr>
      <w:r>
        <w:rPr>
          <w:sz w:val="20"/>
        </w:rPr>
        <w:t xml:space="preserve">- соответствие документов заявителя требованиям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Административного регламента.</w:t>
      </w:r>
    </w:p>
    <w:p>
      <w:pPr>
        <w:pStyle w:val="0"/>
        <w:spacing w:before="200" w:line-rule="auto"/>
        <w:ind w:firstLine="540"/>
        <w:jc w:val="both"/>
      </w:pPr>
      <w:r>
        <w:rPr>
          <w:sz w:val="20"/>
        </w:rPr>
        <w:t xml:space="preserve">Срок регистрации заявления о предоставлении муниципальной услуги: в течение 1 рабочего дня с момента поступления в Уполномоченный орган; при личном обращении заявителя - в течение 15 минут с момента получения заявления о предоставлении муниципальной услуги.</w:t>
      </w:r>
    </w:p>
    <w:p>
      <w:pPr>
        <w:pStyle w:val="0"/>
        <w:spacing w:before="200" w:line-rule="auto"/>
        <w:ind w:firstLine="540"/>
        <w:jc w:val="both"/>
      </w:pPr>
      <w:r>
        <w:rPr>
          <w:sz w:val="20"/>
        </w:rPr>
        <w:t xml:space="preserve">В случае выявления несоответствия предоставленных документов требованиям, установленным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административного регламента, документы возвращаются заявителю с указанием причин отказа в предоставлении муниципальной услуги лично либо направляются в адрес заявителя сопроводительным письмом.</w:t>
      </w:r>
    </w:p>
    <w:p>
      <w:pPr>
        <w:pStyle w:val="0"/>
        <w:spacing w:before="200" w:line-rule="auto"/>
        <w:ind w:firstLine="540"/>
        <w:jc w:val="both"/>
      </w:pPr>
      <w:r>
        <w:rPr>
          <w:sz w:val="20"/>
        </w:rPr>
        <w:t xml:space="preserve">31. Максимальный срок выполнения административной процедуры составляет не более 15 минут в случае личного обращения заявителя, а в случае поступления документов, необходимых для предоставления муниципальной услуги, почтовой и иной связью - 1 рабочий день.</w:t>
      </w:r>
    </w:p>
    <w:p>
      <w:pPr>
        <w:pStyle w:val="0"/>
        <w:spacing w:before="200" w:line-rule="auto"/>
        <w:ind w:firstLine="540"/>
        <w:jc w:val="both"/>
      </w:pPr>
      <w:r>
        <w:rPr>
          <w:sz w:val="20"/>
        </w:rPr>
        <w:t xml:space="preserve">32. Результатом административной процедуры является регистрация заявления с прилагаемыми к нему документами в системе документооборота Уполномоченного органа.</w:t>
      </w:r>
    </w:p>
    <w:p>
      <w:pPr>
        <w:pStyle w:val="0"/>
        <w:jc w:val="center"/>
      </w:pPr>
      <w:r>
        <w:rPr>
          <w:sz w:val="20"/>
        </w:rPr>
      </w:r>
    </w:p>
    <w:p>
      <w:pPr>
        <w:pStyle w:val="2"/>
        <w:outlineLvl w:val="2"/>
        <w:jc w:val="center"/>
      </w:pPr>
      <w:r>
        <w:rPr>
          <w:sz w:val="20"/>
        </w:rPr>
        <w:t xml:space="preserve">Формирование и направление межведомственных запросов</w:t>
      </w:r>
    </w:p>
    <w:p>
      <w:pPr>
        <w:pStyle w:val="2"/>
        <w:jc w:val="center"/>
      </w:pPr>
      <w:r>
        <w:rPr>
          <w:sz w:val="20"/>
        </w:rPr>
        <w:t xml:space="preserve">в органы, участвующие в предоставлении муниципальной услуги,</w:t>
      </w:r>
    </w:p>
    <w:p>
      <w:pPr>
        <w:pStyle w:val="2"/>
        <w:jc w:val="center"/>
      </w:pPr>
      <w:r>
        <w:rPr>
          <w:sz w:val="20"/>
        </w:rPr>
        <w:t xml:space="preserve">получение ответов на них</w:t>
      </w:r>
    </w:p>
    <w:p>
      <w:pPr>
        <w:pStyle w:val="0"/>
        <w:jc w:val="center"/>
      </w:pPr>
      <w:r>
        <w:rPr>
          <w:sz w:val="20"/>
        </w:rPr>
      </w:r>
    </w:p>
    <w:p>
      <w:pPr>
        <w:pStyle w:val="0"/>
        <w:ind w:firstLine="540"/>
        <w:jc w:val="both"/>
      </w:pPr>
      <w:r>
        <w:rPr>
          <w:sz w:val="20"/>
        </w:rPr>
        <w:t xml:space="preserve">33.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к специалисту Уполномоченного органа, ответственному за предоставление муниципальной услуги.</w:t>
      </w:r>
    </w:p>
    <w:p>
      <w:pPr>
        <w:pStyle w:val="0"/>
        <w:spacing w:before="200" w:line-rule="auto"/>
        <w:ind w:firstLine="540"/>
        <w:jc w:val="both"/>
      </w:pPr>
      <w:r>
        <w:rPr>
          <w:sz w:val="20"/>
        </w:rPr>
        <w:t xml:space="preserve">Сведения о должностном лице, ответственном за выполнение административной процедуры: специалист отдела по труду и социальным вопросам, ответственный за предоставление муниципальной услуги.</w:t>
      </w:r>
    </w:p>
    <w:p>
      <w:pPr>
        <w:pStyle w:val="0"/>
        <w:spacing w:before="200" w:line-rule="auto"/>
        <w:ind w:firstLine="540"/>
        <w:jc w:val="both"/>
      </w:pPr>
      <w:r>
        <w:rPr>
          <w:sz w:val="20"/>
        </w:rPr>
        <w:t xml:space="preserve">Содержание административных действий, входящих в состав административной процедуры:</w:t>
      </w:r>
    </w:p>
    <w:p>
      <w:pPr>
        <w:pStyle w:val="0"/>
        <w:spacing w:before="200" w:line-rule="auto"/>
        <w:ind w:firstLine="540"/>
        <w:jc w:val="both"/>
      </w:pPr>
      <w:r>
        <w:rPr>
          <w:sz w:val="20"/>
        </w:rPr>
        <w:t xml:space="preserve">- формирование и направление межведомственных запросов в течение 3 рабочих дней с момента поступления зарегистрированного заявления к специалисту, ответственному за формирование, направление межведомственных запросов;</w:t>
      </w:r>
    </w:p>
    <w:p>
      <w:pPr>
        <w:pStyle w:val="0"/>
        <w:spacing w:before="200" w:line-rule="auto"/>
        <w:ind w:firstLine="540"/>
        <w:jc w:val="both"/>
      </w:pPr>
      <w:r>
        <w:rPr>
          <w:sz w:val="20"/>
        </w:rPr>
        <w:t xml:space="preserve">- получение ответа на межведомственный запрос, в течение 3 рабочих дней с момента поступления.</w:t>
      </w:r>
    </w:p>
    <w:p>
      <w:pPr>
        <w:pStyle w:val="0"/>
        <w:spacing w:before="200" w:line-rule="auto"/>
        <w:ind w:firstLine="540"/>
        <w:jc w:val="both"/>
      </w:pPr>
      <w:r>
        <w:rPr>
          <w:sz w:val="20"/>
        </w:rPr>
        <w:t xml:space="preserve">Критерием принятия решения о формировании и направлении межведомственных запросов является соответствие документов заявителя требованиям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пункта 10</w:t>
        </w:r>
      </w:hyperlink>
      <w:r>
        <w:rPr>
          <w:sz w:val="20"/>
        </w:rPr>
        <w:t xml:space="preserve"> Административного регламента.</w:t>
      </w:r>
    </w:p>
    <w:p>
      <w:pPr>
        <w:pStyle w:val="0"/>
        <w:spacing w:before="200" w:line-rule="auto"/>
        <w:ind w:firstLine="540"/>
        <w:jc w:val="both"/>
      </w:pPr>
      <w:r>
        <w:rPr>
          <w:sz w:val="20"/>
        </w:rPr>
        <w:t xml:space="preserve">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pPr>
        <w:pStyle w:val="0"/>
        <w:spacing w:before="200" w:line-rule="auto"/>
        <w:ind w:firstLine="540"/>
        <w:jc w:val="both"/>
      </w:pPr>
      <w:r>
        <w:rPr>
          <w:sz w:val="20"/>
        </w:rPr>
        <w:t xml:space="preserve">Способ фиксации результата выполнения административной процедуры: ответы на межведомственные запросы регистрируются в системе электронного документооборота.</w:t>
      </w:r>
    </w:p>
    <w:p>
      <w:pPr>
        <w:pStyle w:val="0"/>
        <w:spacing w:before="200" w:line-rule="auto"/>
        <w:ind w:firstLine="540"/>
        <w:jc w:val="both"/>
      </w:pPr>
      <w:r>
        <w:rPr>
          <w:sz w:val="20"/>
        </w:rPr>
        <w:t xml:space="preserve">Порядок передачи результата: полученные и зарегистрированные в результате межведомственного информационного взаимодействия документы (сведения) приобщаются к заявлению и прилагаемым к нему документам.</w:t>
      </w:r>
    </w:p>
    <w:p>
      <w:pPr>
        <w:pStyle w:val="0"/>
        <w:ind w:firstLine="540"/>
        <w:jc w:val="both"/>
      </w:pPr>
      <w:r>
        <w:rPr>
          <w:sz w:val="20"/>
        </w:rPr>
      </w:r>
    </w:p>
    <w:p>
      <w:pPr>
        <w:pStyle w:val="2"/>
        <w:outlineLvl w:val="2"/>
        <w:jc w:val="center"/>
      </w:pPr>
      <w:r>
        <w:rPr>
          <w:sz w:val="20"/>
        </w:rPr>
        <w:t xml:space="preserve">Рассмотрение документов и принятие решения о предоставлении</w:t>
      </w:r>
    </w:p>
    <w:p>
      <w:pPr>
        <w:pStyle w:val="2"/>
        <w:jc w:val="center"/>
      </w:pPr>
      <w:r>
        <w:rPr>
          <w:sz w:val="20"/>
        </w:rPr>
        <w:t xml:space="preserve">(отказе в предоставлении) муниципальной услуги</w:t>
      </w:r>
    </w:p>
    <w:p>
      <w:pPr>
        <w:pStyle w:val="0"/>
        <w:jc w:val="center"/>
      </w:pPr>
      <w:r>
        <w:rPr>
          <w:sz w:val="20"/>
        </w:rPr>
      </w:r>
    </w:p>
    <w:p>
      <w:pPr>
        <w:pStyle w:val="0"/>
        <w:ind w:firstLine="540"/>
        <w:jc w:val="both"/>
      </w:pPr>
      <w:r>
        <w:rPr>
          <w:sz w:val="20"/>
        </w:rPr>
        <w:t xml:space="preserve">34. Основанием для начала административной процедуры является зарегистрированное заявление с прилагаемыми к нему документами в системе документооборота Уполномоченного органа и полученные в порядке межведомственного информационного взаимодействия документов (сведений), необходимых для предоставления муниципальной услуги.</w:t>
      </w:r>
    </w:p>
    <w:p>
      <w:pPr>
        <w:pStyle w:val="0"/>
        <w:spacing w:before="200" w:line-rule="auto"/>
        <w:ind w:firstLine="540"/>
        <w:jc w:val="both"/>
      </w:pPr>
      <w:r>
        <w:rPr>
          <w:sz w:val="20"/>
        </w:rPr>
        <w:t xml:space="preserve">Сведения о должностных лицах, ответственных за выполнение административного действия, входящего в состав административной процедуры:</w:t>
      </w:r>
    </w:p>
    <w:p>
      <w:pPr>
        <w:pStyle w:val="0"/>
        <w:spacing w:before="200" w:line-rule="auto"/>
        <w:ind w:firstLine="540"/>
        <w:jc w:val="both"/>
      </w:pPr>
      <w:r>
        <w:rPr>
          <w:sz w:val="20"/>
        </w:rPr>
        <w:t xml:space="preserve">- за рассмотрение и оформление проекта документа, являющегося результатом предоставления муниципальной услуги специалист отдела по труду и социальным вопросам, ответственный за предоставление муниципальной услуги;</w:t>
      </w:r>
    </w:p>
    <w:p>
      <w:pPr>
        <w:pStyle w:val="0"/>
        <w:spacing w:before="200" w:line-rule="auto"/>
        <w:ind w:firstLine="540"/>
        <w:jc w:val="both"/>
      </w:pPr>
      <w:r>
        <w:rPr>
          <w:sz w:val="20"/>
        </w:rPr>
        <w:t xml:space="preserve">- за подписание документа, являющегося результатом предоставления муниципальной услуги - начальник отдела по труду и социальным вопросам, либо лицо, его замещающее;</w:t>
      </w:r>
    </w:p>
    <w:p>
      <w:pPr>
        <w:pStyle w:val="0"/>
        <w:spacing w:before="200" w:line-rule="auto"/>
        <w:ind w:firstLine="540"/>
        <w:jc w:val="both"/>
      </w:pPr>
      <w:r>
        <w:rPr>
          <w:sz w:val="20"/>
        </w:rPr>
        <w:t xml:space="preserve">- за регистрацию документа, являющегося результатом предоставления муниципальной услуги - специалист отдела по труду и социальным вопросам.</w:t>
      </w:r>
    </w:p>
    <w:p>
      <w:pPr>
        <w:pStyle w:val="0"/>
        <w:spacing w:before="200" w:line-rule="auto"/>
        <w:ind w:firstLine="540"/>
        <w:jc w:val="both"/>
      </w:pPr>
      <w:r>
        <w:rPr>
          <w:sz w:val="20"/>
        </w:rPr>
        <w:t xml:space="preserve">35. Критерии принятия решения:</w:t>
      </w:r>
    </w:p>
    <w:p>
      <w:pPr>
        <w:pStyle w:val="0"/>
        <w:spacing w:before="200" w:line-rule="auto"/>
        <w:ind w:firstLine="540"/>
        <w:jc w:val="both"/>
      </w:pPr>
      <w:r>
        <w:rPr>
          <w:sz w:val="20"/>
        </w:rPr>
        <w:t xml:space="preserve">Специалист, ответственный за предоставление муниципальной услуги, получив в производство письменное заявление и документы, представленные Заявителем, в течение 20 дней проверяет наличие и правильность оформления необходимых документов, исходя из соответствующего перечня, указанного в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пункте 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полного комплекта документов специалист, ответственный за предоставление муниципальной услуги, осуществляет:</w:t>
      </w:r>
    </w:p>
    <w:p>
      <w:pPr>
        <w:pStyle w:val="0"/>
        <w:spacing w:before="200" w:line-rule="auto"/>
        <w:ind w:firstLine="540"/>
        <w:jc w:val="both"/>
      </w:pPr>
      <w:r>
        <w:rPr>
          <w:sz w:val="20"/>
        </w:rPr>
        <w:t xml:space="preserve">- объективное, всестороннее и своевременное рассмотрение заявления;</w:t>
      </w:r>
    </w:p>
    <w:p>
      <w:pPr>
        <w:pStyle w:val="0"/>
        <w:spacing w:before="200" w:line-rule="auto"/>
        <w:ind w:firstLine="540"/>
        <w:jc w:val="both"/>
      </w:pPr>
      <w:r>
        <w:rPr>
          <w:sz w:val="20"/>
        </w:rPr>
        <w:t xml:space="preserve">- осуществляет сверку данных Заявителя с региональным и федеральным реестрами получателей мер социальной поддержки.</w:t>
      </w:r>
    </w:p>
    <w:p>
      <w:pPr>
        <w:pStyle w:val="0"/>
        <w:spacing w:before="200" w:line-rule="auto"/>
        <w:ind w:firstLine="540"/>
        <w:jc w:val="both"/>
      </w:pPr>
      <w:r>
        <w:rPr>
          <w:sz w:val="20"/>
        </w:rPr>
        <w:t xml:space="preserve">При наличии документов, предусмотренных </w:t>
      </w:r>
      <w:hyperlink w:history="0" w:anchor="P138" w:tooltip="10. Документы и информация, необходимые для предоставления муниципальной услуги, которые заявитель предоставляет самостоятельно:">
        <w:r>
          <w:rPr>
            <w:sz w:val="20"/>
            <w:color w:val="0000ff"/>
          </w:rPr>
          <w:t xml:space="preserve">п. 10</w:t>
        </w:r>
      </w:hyperlink>
      <w:r>
        <w:rPr>
          <w:sz w:val="20"/>
        </w:rPr>
        <w:t xml:space="preserve"> Административного регламента, и отсутствии оснований для отказа в предоставлении муниципальной услуги, предусмотренных </w:t>
      </w:r>
      <w:hyperlink w:history="0" w:anchor="P184" w:tooltip="14. Основания для отказа в предоставлении муниципальной услуги:">
        <w:r>
          <w:rPr>
            <w:sz w:val="20"/>
            <w:color w:val="0000ff"/>
          </w:rPr>
          <w:t xml:space="preserve">п. 14</w:t>
        </w:r>
      </w:hyperlink>
      <w:r>
        <w:rPr>
          <w:sz w:val="20"/>
        </w:rPr>
        <w:t xml:space="preserve"> Административного регламента, специалист:</w:t>
      </w:r>
    </w:p>
    <w:p>
      <w:pPr>
        <w:pStyle w:val="0"/>
        <w:spacing w:before="200" w:line-rule="auto"/>
        <w:ind w:firstLine="540"/>
        <w:jc w:val="both"/>
      </w:pPr>
      <w:r>
        <w:rPr>
          <w:sz w:val="20"/>
        </w:rPr>
        <w:t xml:space="preserve">- формирует личное дело получателя мер социальной поддержки;</w:t>
      </w:r>
    </w:p>
    <w:p>
      <w:pPr>
        <w:pStyle w:val="0"/>
        <w:spacing w:before="200" w:line-rule="auto"/>
        <w:ind w:firstLine="540"/>
        <w:jc w:val="both"/>
      </w:pPr>
      <w:r>
        <w:rPr>
          <w:sz w:val="20"/>
        </w:rPr>
        <w:t xml:space="preserve">- вносит информацию о Заявителе, как о надлежащем получателе мер социальной поддержки в городской реестр получателей мер социальной поддержки;</w:t>
      </w:r>
    </w:p>
    <w:p>
      <w:pPr>
        <w:pStyle w:val="0"/>
        <w:spacing w:before="200" w:line-rule="auto"/>
        <w:ind w:firstLine="540"/>
        <w:jc w:val="both"/>
      </w:pPr>
      <w:r>
        <w:rPr>
          <w:sz w:val="20"/>
        </w:rPr>
        <w:t xml:space="preserve">- осуществляет подготовку приказа "О выдаче удостоверения (об отказе в выдаче удостоверения", дающего право на получение дополнительных мер социальной поддержки;</w:t>
      </w:r>
    </w:p>
    <w:p>
      <w:pPr>
        <w:pStyle w:val="0"/>
        <w:spacing w:before="200" w:line-rule="auto"/>
        <w:ind w:firstLine="540"/>
        <w:jc w:val="both"/>
      </w:pPr>
      <w:r>
        <w:rPr>
          <w:sz w:val="20"/>
        </w:rPr>
        <w:t xml:space="preserve">- осуществляет подготовку именного удостоверения;</w:t>
      </w:r>
    </w:p>
    <w:p>
      <w:pPr>
        <w:pStyle w:val="0"/>
        <w:spacing w:before="200" w:line-rule="auto"/>
        <w:ind w:firstLine="540"/>
        <w:jc w:val="both"/>
      </w:pPr>
      <w:r>
        <w:rPr>
          <w:sz w:val="20"/>
        </w:rPr>
        <w:t xml:space="preserve">- передает подготовленный приказ и именное удостоверение на подпись начальник отдела по труду и социальным вопросам.</w:t>
      </w:r>
    </w:p>
    <w:p>
      <w:pPr>
        <w:pStyle w:val="0"/>
        <w:spacing w:before="200" w:line-rule="auto"/>
        <w:ind w:firstLine="540"/>
        <w:jc w:val="both"/>
      </w:pPr>
      <w:r>
        <w:rPr>
          <w:sz w:val="20"/>
        </w:rPr>
        <w:t xml:space="preserve">Начальник отдела по труду и социальным вопросам в течение одного дня принимает решение и подписывает удостоверение или мотивированное решение об отказе в предоставлении муниципальной услуги.</w:t>
      </w:r>
    </w:p>
    <w:p>
      <w:pPr>
        <w:pStyle w:val="0"/>
        <w:spacing w:before="200" w:line-rule="auto"/>
        <w:ind w:firstLine="540"/>
        <w:jc w:val="both"/>
      </w:pPr>
      <w:r>
        <w:rPr>
          <w:sz w:val="20"/>
        </w:rPr>
        <w:t xml:space="preserve">В случае наличия оснований для отказа, предусмотренных </w:t>
      </w:r>
      <w:hyperlink w:history="0" w:anchor="P184" w:tooltip="14. Основания для отказа в предоставлении муниципальной услуги:">
        <w:r>
          <w:rPr>
            <w:sz w:val="20"/>
            <w:color w:val="0000ff"/>
          </w:rPr>
          <w:t xml:space="preserve">пунктом 14</w:t>
        </w:r>
      </w:hyperlink>
      <w:r>
        <w:rPr>
          <w:sz w:val="20"/>
        </w:rPr>
        <w:t xml:space="preserve"> настоящего Административного регламента специалист, ответственный за предоставление муниципальной услуги, оформляет проект мотивированного решения об отказе в предоставлении муниципальной услуги и передает подготовленные документы на подпись руководителю Уполномоченного органа.</w:t>
      </w:r>
    </w:p>
    <w:p>
      <w:pPr>
        <w:pStyle w:val="0"/>
        <w:spacing w:before="200" w:line-rule="auto"/>
        <w:ind w:firstLine="540"/>
        <w:jc w:val="both"/>
      </w:pPr>
      <w:r>
        <w:rPr>
          <w:sz w:val="20"/>
        </w:rPr>
        <w:t xml:space="preserve">Максимальная продолжительность административной процедуры составляет не более 23 дней со дня регистрации заявления.</w:t>
      </w:r>
    </w:p>
    <w:p>
      <w:pPr>
        <w:pStyle w:val="0"/>
        <w:spacing w:before="200" w:line-rule="auto"/>
        <w:ind w:firstLine="540"/>
        <w:jc w:val="both"/>
      </w:pPr>
      <w:r>
        <w:rPr>
          <w:sz w:val="20"/>
        </w:rPr>
        <w:t xml:space="preserve">36. Результатом административной процедуры является подготовка и оформление удостоверения или мотивированного решения об отказе в предоставлении муниципальной услуги.</w:t>
      </w:r>
    </w:p>
    <w:p>
      <w:pPr>
        <w:pStyle w:val="0"/>
        <w:ind w:firstLine="540"/>
        <w:jc w:val="both"/>
      </w:pPr>
      <w:r>
        <w:rPr>
          <w:sz w:val="20"/>
        </w:rPr>
      </w:r>
    </w:p>
    <w:p>
      <w:pPr>
        <w:pStyle w:val="2"/>
        <w:outlineLvl w:val="2"/>
        <w:jc w:val="center"/>
      </w:pPr>
      <w:r>
        <w:rPr>
          <w:sz w:val="20"/>
        </w:rPr>
        <w:t xml:space="preserve">Выдача (направление) заявителю результата предоставления</w:t>
      </w:r>
    </w:p>
    <w:p>
      <w:pPr>
        <w:pStyle w:val="2"/>
        <w:jc w:val="center"/>
      </w:pPr>
      <w:r>
        <w:rPr>
          <w:sz w:val="20"/>
        </w:rPr>
        <w:t xml:space="preserve">муниципальной услуги</w:t>
      </w:r>
    </w:p>
    <w:p>
      <w:pPr>
        <w:pStyle w:val="0"/>
        <w:jc w:val="center"/>
      </w:pPr>
      <w:r>
        <w:rPr>
          <w:sz w:val="20"/>
        </w:rPr>
      </w:r>
    </w:p>
    <w:p>
      <w:pPr>
        <w:pStyle w:val="0"/>
        <w:ind w:firstLine="540"/>
        <w:jc w:val="both"/>
      </w:pPr>
      <w:r>
        <w:rPr>
          <w:sz w:val="20"/>
        </w:rPr>
        <w:t xml:space="preserve">37. Основанием начала исполнения административной процедуры является подготовленное к выдаче Заявителю удостоверение или мотивированное решение об отказе в предоставлении муниципальной услуги (далее - документ, являющийся результатом предоставления услуги).</w:t>
      </w:r>
    </w:p>
    <w:p>
      <w:pPr>
        <w:pStyle w:val="0"/>
        <w:spacing w:before="200" w:line-rule="auto"/>
        <w:ind w:firstLine="540"/>
        <w:jc w:val="both"/>
      </w:pPr>
      <w:r>
        <w:rPr>
          <w:sz w:val="20"/>
        </w:rPr>
        <w:t xml:space="preserve">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когда Заявитель может получить документ, являющийся результатом предоставления услуги.</w:t>
      </w:r>
    </w:p>
    <w:p>
      <w:pPr>
        <w:pStyle w:val="0"/>
        <w:spacing w:before="200" w:line-rule="auto"/>
        <w:ind w:firstLine="540"/>
        <w:jc w:val="both"/>
      </w:pPr>
      <w:r>
        <w:rPr>
          <w:sz w:val="20"/>
        </w:rPr>
        <w:t xml:space="preserve">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при предъявлении документа, удостоверяющего личность Заявителя. При получении удостоверения Заявитель расписывается в журнале учета выдачи удостоверений.</w:t>
      </w:r>
    </w:p>
    <w:p>
      <w:pPr>
        <w:pStyle w:val="0"/>
        <w:spacing w:before="200" w:line-rule="auto"/>
        <w:ind w:firstLine="540"/>
        <w:jc w:val="both"/>
      </w:pPr>
      <w:r>
        <w:rPr>
          <w:sz w:val="20"/>
        </w:rPr>
        <w:t xml:space="preserve">В случае, если принято решение об отказе в предоставлении муниципальной услуги специалист, ответственный за предоставление муниципальной услуги, направляет Заявителю мотивированный отказ в письменном виде по адресу, указанному в заявлении о предоставлении муниципальной услуги.</w:t>
      </w:r>
    </w:p>
    <w:p>
      <w:pPr>
        <w:pStyle w:val="0"/>
        <w:spacing w:before="200" w:line-rule="auto"/>
        <w:ind w:firstLine="540"/>
        <w:jc w:val="both"/>
      </w:pPr>
      <w:r>
        <w:rPr>
          <w:sz w:val="20"/>
        </w:rPr>
        <w:t xml:space="preserve">В случае представления гражданином заявления через Многофункциональный центр, документ, являющийся результатом предоставления услуги, направляется в Многофункциональный центр, если иной способ получения не указан заявителем.</w:t>
      </w:r>
    </w:p>
    <w:p>
      <w:pPr>
        <w:pStyle w:val="0"/>
        <w:spacing w:before="200" w:line-rule="auto"/>
        <w:ind w:firstLine="540"/>
        <w:jc w:val="both"/>
      </w:pPr>
      <w:r>
        <w:rPr>
          <w:sz w:val="20"/>
        </w:rPr>
        <w:t xml:space="preserve">Максимальный срок выполнения административной процедуры не превышает 1 рабочего дня со дня регистрации документа, являющегося результатом предоставления муниципальной услуги.</w:t>
      </w:r>
    </w:p>
    <w:p>
      <w:pPr>
        <w:pStyle w:val="0"/>
        <w:spacing w:before="200" w:line-rule="auto"/>
        <w:ind w:firstLine="540"/>
        <w:jc w:val="both"/>
      </w:pPr>
      <w:r>
        <w:rPr>
          <w:sz w:val="20"/>
        </w:rPr>
        <w:t xml:space="preserve">Результатом выполнения административной процедуры является выдача (направление) заявителю удостоверения или мотивированного решения об отказе в предоставлении муниципальной услуги.</w:t>
      </w:r>
    </w:p>
    <w:p>
      <w:pPr>
        <w:pStyle w:val="0"/>
        <w:ind w:firstLine="540"/>
        <w:jc w:val="both"/>
      </w:pPr>
      <w:r>
        <w:rPr>
          <w:sz w:val="20"/>
        </w:rPr>
      </w:r>
    </w:p>
    <w:p>
      <w:pPr>
        <w:pStyle w:val="2"/>
        <w:outlineLvl w:val="2"/>
        <w:jc w:val="center"/>
      </w:pPr>
      <w:r>
        <w:rPr>
          <w:sz w:val="20"/>
        </w:rPr>
        <w:t xml:space="preserve">Особенности выполнения административных процедур</w:t>
      </w:r>
    </w:p>
    <w:p>
      <w:pPr>
        <w:pStyle w:val="2"/>
        <w:jc w:val="center"/>
      </w:pPr>
      <w:r>
        <w:rPr>
          <w:sz w:val="20"/>
        </w:rPr>
        <w:t xml:space="preserve">в многофункциональных центрах</w:t>
      </w:r>
    </w:p>
    <w:p>
      <w:pPr>
        <w:pStyle w:val="0"/>
        <w:jc w:val="center"/>
      </w:pPr>
      <w:r>
        <w:rPr>
          <w:sz w:val="20"/>
        </w:rPr>
      </w:r>
    </w:p>
    <w:p>
      <w:pPr>
        <w:pStyle w:val="0"/>
        <w:ind w:firstLine="540"/>
        <w:jc w:val="both"/>
      </w:pPr>
      <w:r>
        <w:rPr>
          <w:sz w:val="20"/>
        </w:rPr>
        <w:t xml:space="preserve">38.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0"/>
        <w:spacing w:before="200" w:line-rule="auto"/>
        <w:ind w:firstLine="540"/>
        <w:jc w:val="both"/>
      </w:pPr>
      <w:r>
        <w:rPr>
          <w:sz w:val="20"/>
        </w:rPr>
        <w:t xml:space="preserve">Многофункциональный центр осуществляет:</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0"/>
        <w:spacing w:before="200" w:line-rule="auto"/>
        <w:ind w:firstLine="540"/>
        <w:jc w:val="both"/>
      </w:pPr>
      <w:r>
        <w:rPr>
          <w:sz w:val="20"/>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0"/>
        <w:spacing w:before="200" w:line-rule="auto"/>
        <w:ind w:firstLine="540"/>
        <w:jc w:val="both"/>
      </w:pPr>
      <w:r>
        <w:rPr>
          <w:sz w:val="20"/>
        </w:rPr>
        <w:t xml:space="preserve">- иные процедуры и действия, предусмотренные Федеральным </w:t>
      </w:r>
      <w:hyperlink w:history="0" r:id="rId26"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27"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многофункциональные центры вправе привлекать иные организации.</w:t>
      </w:r>
    </w:p>
    <w:p>
      <w:pPr>
        <w:pStyle w:val="0"/>
        <w:spacing w:before="200" w:line-rule="auto"/>
        <w:ind w:firstLine="540"/>
        <w:jc w:val="both"/>
      </w:pPr>
      <w:r>
        <w:rPr>
          <w:sz w:val="20"/>
        </w:rPr>
        <w:t xml:space="preserve">38.1. Информирование заявителей</w:t>
      </w:r>
    </w:p>
    <w:p>
      <w:pPr>
        <w:pStyle w:val="0"/>
        <w:spacing w:before="200" w:line-rule="auto"/>
        <w:ind w:firstLine="540"/>
        <w:jc w:val="both"/>
      </w:pPr>
      <w:r>
        <w:rPr>
          <w:sz w:val="20"/>
        </w:rPr>
        <w:t xml:space="preserve">Информирование заявителя многофункциональными центрами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00" w:line-rule="auto"/>
        <w:ind w:firstLine="540"/>
        <w:jc w:val="both"/>
      </w:pPr>
      <w:r>
        <w:rPr>
          <w:sz w:val="20"/>
        </w:rPr>
        <w:t xml:space="preserve">б)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0"/>
        <w:spacing w:before="200" w:line-rule="auto"/>
        <w:ind w:firstLine="540"/>
        <w:jc w:val="both"/>
      </w:pPr>
      <w:r>
        <w:rPr>
          <w:sz w:val="20"/>
        </w:rPr>
        <w:t xml:space="preserve">38.2. Выдача заявителю результата предоставления муниципальной услуги</w:t>
      </w:r>
    </w:p>
    <w:p>
      <w:pPr>
        <w:pStyle w:val="0"/>
        <w:spacing w:before="200" w:line-rule="auto"/>
        <w:ind w:firstLine="540"/>
        <w:jc w:val="both"/>
      </w:pPr>
      <w:r>
        <w:rPr>
          <w:sz w:val="20"/>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w:history="0" r:id="rId28"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РФ N 797 от 27 сентября 2011 г.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N 797 от 27 сентября 2011 г.).</w:t>
      </w:r>
    </w:p>
    <w:p>
      <w:pPr>
        <w:pStyle w:val="0"/>
        <w:spacing w:before="200" w:line-rule="auto"/>
        <w:ind w:firstLine="540"/>
        <w:jc w:val="both"/>
      </w:pPr>
      <w:r>
        <w:rPr>
          <w:sz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w:history="0" r:id="rId29" w:tooltip="Постановление Правительства РФ от 27.09.2011 N 797 (ред. от 05.04.2023)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N 797 от 27 сентября 2011 г.</w:t>
      </w:r>
    </w:p>
    <w:p>
      <w:pPr>
        <w:pStyle w:val="0"/>
        <w:spacing w:before="200" w:line-rule="auto"/>
        <w:ind w:firstLine="540"/>
        <w:jc w:val="both"/>
      </w:pPr>
      <w:r>
        <w:rPr>
          <w:sz w:val="20"/>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pPr>
        <w:pStyle w:val="0"/>
        <w:spacing w:before="200" w:line-rule="auto"/>
        <w:ind w:firstLine="540"/>
        <w:jc w:val="both"/>
      </w:pPr>
      <w:r>
        <w:rPr>
          <w:sz w:val="20"/>
        </w:rPr>
        <w:t xml:space="preserve">- личность в соответствии с законодательством Российской Федерации;</w:t>
      </w:r>
    </w:p>
    <w:p>
      <w:pPr>
        <w:pStyle w:val="0"/>
        <w:spacing w:before="200" w:line-rule="auto"/>
        <w:ind w:firstLine="540"/>
        <w:jc w:val="both"/>
      </w:pPr>
      <w:r>
        <w:rPr>
          <w:sz w:val="20"/>
        </w:rPr>
        <w:t xml:space="preserve">- 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 определяет статус исполнения заявления заявителя в ГИС;</w:t>
      </w:r>
    </w:p>
    <w:p>
      <w:pPr>
        <w:pStyle w:val="0"/>
        <w:spacing w:before="200" w:line-rule="auto"/>
        <w:ind w:firstLine="540"/>
        <w:jc w:val="both"/>
      </w:pPr>
      <w:r>
        <w:rPr>
          <w:sz w:val="20"/>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 запрашивает согласие заявителя на участие в смс-опросе для оценки качества предоставленных услуг многофункциональным центром.</w:t>
      </w:r>
    </w:p>
    <w:p>
      <w:pPr>
        <w:pStyle w:val="0"/>
        <w:ind w:firstLine="54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ind w:firstLine="540"/>
        <w:jc w:val="both"/>
      </w:pPr>
      <w:r>
        <w:rPr>
          <w:sz w:val="20"/>
        </w:rPr>
      </w:r>
    </w:p>
    <w:bookmarkStart w:id="383" w:name="P383"/>
    <w:bookmarkEnd w:id="383"/>
    <w:p>
      <w:pPr>
        <w:pStyle w:val="0"/>
        <w:ind w:firstLine="540"/>
        <w:jc w:val="both"/>
      </w:pPr>
      <w:r>
        <w:rPr>
          <w:sz w:val="20"/>
        </w:rPr>
        <w:t xml:space="preserve">39. В случае выявления опечаток и ошибок заявитель вправе обратиться в Уполномоченный орган с заявлением в свободной форме с приложением документов, подтверждающих наличие опечаток или ошибок.</w:t>
      </w:r>
    </w:p>
    <w:p>
      <w:pPr>
        <w:pStyle w:val="0"/>
        <w:spacing w:before="200" w:line-rule="auto"/>
        <w:ind w:firstLine="540"/>
        <w:jc w:val="both"/>
      </w:pPr>
      <w:r>
        <w:rPr>
          <w:sz w:val="20"/>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0"/>
        <w:spacing w:before="200" w:line-rule="auto"/>
        <w:ind w:firstLine="540"/>
        <w:jc w:val="both"/>
      </w:pPr>
      <w:r>
        <w:rPr>
          <w:sz w:val="20"/>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0"/>
        <w:spacing w:before="200" w:line-rule="auto"/>
        <w:ind w:firstLine="540"/>
        <w:jc w:val="both"/>
      </w:pPr>
      <w:r>
        <w:rPr>
          <w:sz w:val="20"/>
        </w:rPr>
        <w:t xml:space="preserve">Уполномоченный орган при получении заявления, указанного в </w:t>
      </w:r>
      <w:hyperlink w:history="0" w:anchor="P383" w:tooltip="39. В случае выявления опечаток и ошибок заявитель вправе обратиться в Уполномоченный орган с заявлением в свободной форме с приложением документов, подтверждающих наличие опечаток или ошибок.">
        <w:r>
          <w:rPr>
            <w:sz w:val="20"/>
            <w:color w:val="0000ff"/>
          </w:rPr>
          <w:t xml:space="preserve">пункте 39</w:t>
        </w:r>
      </w:hyperlink>
      <w:r>
        <w:rPr>
          <w:sz w:val="20"/>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Срок устранения опечаток и ошибок не должен превышать 3 (трех) рабочих дней с даты регистрации заявления, указанного в </w:t>
      </w:r>
      <w:hyperlink w:history="0" w:anchor="P383" w:tooltip="39. В случае выявления опечаток и ошибок заявитель вправе обратиться в Уполномоченный орган с заявлением в свободной форме с приложением документов, подтверждающих наличие опечаток или ошибок.">
        <w:r>
          <w:rPr>
            <w:sz w:val="20"/>
            <w:color w:val="0000ff"/>
          </w:rPr>
          <w:t xml:space="preserve">пункте 39</w:t>
        </w:r>
      </w:hyperlink>
      <w:r>
        <w:rPr>
          <w:sz w:val="20"/>
        </w:rPr>
        <w:t xml:space="preserve"> настоящего подраздела.</w:t>
      </w:r>
    </w:p>
    <w:p>
      <w:pPr>
        <w:pStyle w:val="0"/>
        <w:ind w:firstLine="540"/>
        <w:jc w:val="both"/>
      </w:pPr>
      <w:r>
        <w:rPr>
          <w:sz w:val="20"/>
        </w:rPr>
      </w:r>
    </w:p>
    <w:p>
      <w:pPr>
        <w:pStyle w:val="2"/>
        <w:outlineLvl w:val="1"/>
        <w:jc w:val="center"/>
      </w:pPr>
      <w:r>
        <w:rPr>
          <w:sz w:val="20"/>
        </w:rPr>
        <w:t xml:space="preserve">Формы контроля за исполнением административного регламента</w:t>
      </w:r>
    </w:p>
    <w:p>
      <w:pPr>
        <w:pStyle w:val="0"/>
        <w:jc w:val="center"/>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устанавливающие требования к предоставлению</w:t>
      </w:r>
    </w:p>
    <w:p>
      <w:pPr>
        <w:pStyle w:val="2"/>
        <w:jc w:val="center"/>
      </w:pPr>
      <w:r>
        <w:rPr>
          <w:sz w:val="20"/>
        </w:rPr>
        <w:t xml:space="preserve">муниципальной услуги, а также принятием ими решений</w:t>
      </w:r>
    </w:p>
    <w:p>
      <w:pPr>
        <w:pStyle w:val="0"/>
        <w:jc w:val="center"/>
      </w:pPr>
      <w:r>
        <w:rPr>
          <w:sz w:val="20"/>
        </w:rPr>
      </w:r>
    </w:p>
    <w:p>
      <w:pPr>
        <w:pStyle w:val="0"/>
        <w:ind w:firstLine="540"/>
        <w:jc w:val="both"/>
      </w:pPr>
      <w:r>
        <w:rPr>
          <w:sz w:val="20"/>
        </w:rPr>
        <w:t xml:space="preserve">40.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отдела по труду и социальным вопросам, руководителем МФЦ либо лицами, их замещающими.</w:t>
      </w:r>
    </w:p>
    <w:p>
      <w:pPr>
        <w:pStyle w:val="0"/>
        <w:spacing w:before="200" w:line-rule="auto"/>
        <w:ind w:firstLine="540"/>
        <w:jc w:val="both"/>
      </w:pPr>
      <w:r>
        <w:rPr>
          <w:sz w:val="20"/>
        </w:rPr>
        <w:t xml:space="preserve">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pPr>
        <w:pStyle w:val="0"/>
        <w:jc w:val="center"/>
      </w:pPr>
      <w:r>
        <w:rPr>
          <w:sz w:val="20"/>
        </w:rPr>
      </w:r>
    </w:p>
    <w:p>
      <w:pPr>
        <w:pStyle w:val="2"/>
        <w:outlineLvl w:val="2"/>
        <w:jc w:val="center"/>
      </w:pPr>
      <w:r>
        <w:rPr>
          <w:sz w:val="20"/>
        </w:rPr>
        <w:t xml:space="preserve">Порядок и периодичность осуществления проверок полноты</w:t>
      </w:r>
    </w:p>
    <w:p>
      <w:pPr>
        <w:pStyle w:val="2"/>
        <w:jc w:val="center"/>
      </w:pPr>
      <w:r>
        <w:rPr>
          <w:sz w:val="20"/>
        </w:rPr>
        <w:t xml:space="preserve">и качества предоставления муниципальной услуги, в том числе</w:t>
      </w:r>
    </w:p>
    <w:p>
      <w:pPr>
        <w:pStyle w:val="2"/>
        <w:jc w:val="center"/>
      </w:pPr>
      <w:r>
        <w:rPr>
          <w:sz w:val="20"/>
        </w:rPr>
        <w:t xml:space="preserve">порядок и формы контроля за полнотой и качеством</w:t>
      </w:r>
    </w:p>
    <w:p>
      <w:pPr>
        <w:pStyle w:val="2"/>
        <w:jc w:val="center"/>
      </w:pPr>
      <w:r>
        <w:rPr>
          <w:sz w:val="20"/>
        </w:rPr>
        <w:t xml:space="preserve">предоставления муниципальной услуги</w:t>
      </w:r>
    </w:p>
    <w:p>
      <w:pPr>
        <w:pStyle w:val="0"/>
        <w:jc w:val="center"/>
      </w:pPr>
      <w:r>
        <w:rPr>
          <w:sz w:val="20"/>
        </w:rPr>
      </w:r>
    </w:p>
    <w:p>
      <w:pPr>
        <w:pStyle w:val="0"/>
        <w:ind w:firstLine="540"/>
        <w:jc w:val="both"/>
      </w:pPr>
      <w:r>
        <w:rPr>
          <w:sz w:val="20"/>
        </w:rPr>
        <w:t xml:space="preserve">41.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главы города Пыть-Яха либо лица, его замещающего.</w:t>
      </w:r>
    </w:p>
    <w:p>
      <w:pPr>
        <w:pStyle w:val="0"/>
        <w:spacing w:before="200" w:line-rule="auto"/>
        <w:ind w:firstLine="540"/>
        <w:jc w:val="both"/>
      </w:pPr>
      <w:r>
        <w:rPr>
          <w:sz w:val="20"/>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главы города Пыть-Яха либо лица, его замещающего.</w:t>
      </w:r>
    </w:p>
    <w:p>
      <w:pPr>
        <w:pStyle w:val="0"/>
        <w:spacing w:before="200" w:line-rule="auto"/>
        <w:ind w:firstLine="540"/>
        <w:jc w:val="both"/>
      </w:pPr>
      <w:r>
        <w:rPr>
          <w:sz w:val="20"/>
        </w:rPr>
        <w:t xml:space="preserve">Внеплановые проверки полноты и качества предоставления муниципальной услуги проводятся заместителем главы города, курирующим деятельность отдела по труду и социальным вопросам,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pStyle w:val="0"/>
        <w:spacing w:before="200" w:line-rule="auto"/>
        <w:ind w:firstLine="540"/>
        <w:jc w:val="both"/>
      </w:pPr>
      <w:r>
        <w:rPr>
          <w:sz w:val="20"/>
        </w:rPr>
        <w:t xml:space="preserve">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pPr>
        <w:pStyle w:val="0"/>
        <w:spacing w:before="200" w:line-rule="auto"/>
        <w:ind w:firstLine="540"/>
        <w:jc w:val="both"/>
      </w:pPr>
      <w:r>
        <w:rPr>
          <w:sz w:val="20"/>
        </w:rPr>
        <w:t xml:space="preserve">Результаты проверки оформляются в виде акта, в котором отмечаются выявленные недостатки и указываются предложения по их устранению.</w:t>
      </w:r>
    </w:p>
    <w:p>
      <w:pPr>
        <w:pStyle w:val="0"/>
        <w:jc w:val="center"/>
      </w:pPr>
      <w:r>
        <w:rPr>
          <w:sz w:val="20"/>
        </w:rPr>
      </w:r>
    </w:p>
    <w:p>
      <w:pPr>
        <w:pStyle w:val="2"/>
        <w:outlineLvl w:val="2"/>
        <w:jc w:val="center"/>
      </w:pPr>
      <w:r>
        <w:rPr>
          <w:sz w:val="20"/>
        </w:rPr>
        <w:t xml:space="preserve">Ответственность муниципальных служащих администрации города</w:t>
      </w:r>
    </w:p>
    <w:p>
      <w:pPr>
        <w:pStyle w:val="2"/>
        <w:jc w:val="center"/>
      </w:pPr>
      <w:r>
        <w:rPr>
          <w:sz w:val="20"/>
        </w:rPr>
        <w:t xml:space="preserve">Пыть-Яха, должностных лиц органа, предоставляющего</w:t>
      </w:r>
    </w:p>
    <w:p>
      <w:pPr>
        <w:pStyle w:val="2"/>
        <w:jc w:val="center"/>
      </w:pPr>
      <w:r>
        <w:rPr>
          <w:sz w:val="20"/>
        </w:rPr>
        <w:t xml:space="preserve">муниципальную услугу, за решения и действия (бездействие),</w:t>
      </w:r>
    </w:p>
    <w:p>
      <w:pPr>
        <w:pStyle w:val="2"/>
        <w:jc w:val="center"/>
      </w:pPr>
      <w:r>
        <w:rPr>
          <w:sz w:val="20"/>
        </w:rPr>
        <w:t xml:space="preserve">принимаемые (осуществляемые) в ходе предоставления</w:t>
      </w:r>
    </w:p>
    <w:p>
      <w:pPr>
        <w:pStyle w:val="2"/>
        <w:jc w:val="center"/>
      </w:pPr>
      <w:r>
        <w:rPr>
          <w:sz w:val="20"/>
        </w:rPr>
        <w:t xml:space="preserve">муниципальной услуги, в том числе за необоснованные</w:t>
      </w:r>
    </w:p>
    <w:p>
      <w:pPr>
        <w:pStyle w:val="2"/>
        <w:jc w:val="center"/>
      </w:pPr>
      <w:r>
        <w:rPr>
          <w:sz w:val="20"/>
        </w:rPr>
        <w:t xml:space="preserve">межведомственные запросы, а также за неисполнение и (или)</w:t>
      </w:r>
    </w:p>
    <w:p>
      <w:pPr>
        <w:pStyle w:val="2"/>
        <w:jc w:val="center"/>
      </w:pPr>
      <w:r>
        <w:rPr>
          <w:sz w:val="20"/>
        </w:rPr>
        <w:t xml:space="preserve">ненадлежащее исполнение административного регламента</w:t>
      </w:r>
    </w:p>
    <w:p>
      <w:pPr>
        <w:pStyle w:val="0"/>
        <w:jc w:val="center"/>
      </w:pPr>
      <w:r>
        <w:rPr>
          <w:sz w:val="20"/>
        </w:rPr>
      </w:r>
    </w:p>
    <w:p>
      <w:pPr>
        <w:pStyle w:val="0"/>
        <w:ind w:firstLine="540"/>
        <w:jc w:val="both"/>
      </w:pPr>
      <w:r>
        <w:rPr>
          <w:sz w:val="20"/>
        </w:rPr>
        <w:t xml:space="preserve">42.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Должностные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pStyle w:val="0"/>
        <w:spacing w:before="200" w:line-rule="auto"/>
        <w:ind w:firstLine="540"/>
        <w:jc w:val="both"/>
      </w:pPr>
      <w:r>
        <w:rPr>
          <w:sz w:val="20"/>
        </w:rPr>
        <w:t xml:space="preserve">Персональная ответственность должностных лиц и муниципальных служащих Уполномоченного органа закрепляется в их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В соответствии со </w:t>
      </w:r>
      <w:hyperlink w:history="0" r:id="rId30" w:tooltip="Закон ХМАО - Югры от 11.06.2010 N 102-оз (ред. от 29.11.2023) &quot;Об административных правонарушениях&quot; (принят Думой Ханты-Мансийского автономного округа - Югры 04.06.2010) {КонсультантПлюс}">
        <w:r>
          <w:rPr>
            <w:sz w:val="20"/>
            <w:color w:val="0000ff"/>
          </w:rPr>
          <w:t xml:space="preserve">статьей 9.6</w:t>
        </w:r>
      </w:hyperlink>
      <w:r>
        <w:rPr>
          <w:sz w:val="20"/>
        </w:rPr>
        <w:t xml:space="preserve"> Закона Ханты-Мансийского автономного округа - Югры от 11 июня 2010 года N 102-оз "Об административных правонарушениях" должностные лица Уполномоченного органа, работники Многофункционального центра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Многофункциональный центр),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Многофункционального центра).</w:t>
      </w:r>
    </w:p>
    <w:p>
      <w:pPr>
        <w:pStyle w:val="0"/>
        <w:ind w:firstLine="540"/>
        <w:jc w:val="both"/>
      </w:pPr>
      <w:r>
        <w:rPr>
          <w:sz w:val="20"/>
        </w:rPr>
      </w:r>
    </w:p>
    <w:p>
      <w:pPr>
        <w:pStyle w:val="2"/>
        <w:outlineLvl w:val="1"/>
        <w:jc w:val="center"/>
      </w:pPr>
      <w:r>
        <w:rPr>
          <w:sz w:val="20"/>
        </w:rPr>
        <w:t xml:space="preserve">Досудебный (внесудебный) порядок обжалования решений</w:t>
      </w:r>
    </w:p>
    <w:p>
      <w:pPr>
        <w:pStyle w:val="2"/>
        <w:jc w:val="center"/>
      </w:pPr>
      <w:r>
        <w:rPr>
          <w:sz w:val="20"/>
        </w:rPr>
        <w:t xml:space="preserve">и действий (бездействия) уполномоченного органа, МФЦ,</w:t>
      </w:r>
    </w:p>
    <w:p>
      <w:pPr>
        <w:pStyle w:val="2"/>
        <w:jc w:val="center"/>
      </w:pPr>
      <w:r>
        <w:rPr>
          <w:sz w:val="20"/>
        </w:rPr>
        <w:t xml:space="preserve">а также их должностных лиц, муниципальных служащих,</w:t>
      </w:r>
    </w:p>
    <w:p>
      <w:pPr>
        <w:pStyle w:val="2"/>
        <w:jc w:val="center"/>
      </w:pPr>
      <w:r>
        <w:rPr>
          <w:sz w:val="20"/>
        </w:rPr>
        <w:t xml:space="preserve">работников</w:t>
      </w:r>
    </w:p>
    <w:p>
      <w:pPr>
        <w:pStyle w:val="0"/>
        <w:jc w:val="center"/>
      </w:pPr>
      <w:r>
        <w:rPr>
          <w:sz w:val="20"/>
        </w:rPr>
      </w:r>
    </w:p>
    <w:p>
      <w:pPr>
        <w:pStyle w:val="0"/>
        <w:ind w:firstLine="540"/>
        <w:jc w:val="both"/>
      </w:pPr>
      <w:r>
        <w:rPr>
          <w:sz w:val="20"/>
        </w:rPr>
        <w:t xml:space="preserve">43.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pPr>
        <w:pStyle w:val="0"/>
        <w:spacing w:before="200" w:line-rule="auto"/>
        <w:ind w:firstLine="540"/>
        <w:jc w:val="both"/>
      </w:pPr>
      <w:r>
        <w:rPr>
          <w:sz w:val="20"/>
        </w:rPr>
        <w:t xml:space="preserve">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 В случае если обжалуются решения должностного лица Уполномоченного органа, жалоба направляется в адрес заместителя главы города, курирующего деятельность отдела по труду и социальным вопросам, либо главе муниципального образования.</w:t>
      </w:r>
    </w:p>
    <w:p>
      <w:pPr>
        <w:pStyle w:val="0"/>
        <w:spacing w:before="200" w:line-rule="auto"/>
        <w:ind w:firstLine="540"/>
        <w:jc w:val="both"/>
      </w:pPr>
      <w:r>
        <w:rPr>
          <w:sz w:val="20"/>
        </w:rPr>
        <w:t xml:space="preserve">Жалоба на решения, действия (бездействие) автономного учреждения автономного округа "Многофункциональный центр предоставления государственных и муниципальных услуг Югры" (далее - МФЦ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Югры подается для рассмотрения его руководителю.</w:t>
      </w:r>
    </w:p>
    <w:p>
      <w:pPr>
        <w:pStyle w:val="0"/>
        <w:spacing w:before="200" w:line-rule="auto"/>
        <w:ind w:firstLine="540"/>
        <w:jc w:val="both"/>
      </w:pPr>
      <w:r>
        <w:rPr>
          <w:sz w:val="20"/>
        </w:rPr>
        <w:t xml:space="preserve">Информирование о порядке подачи и рассмотрения жалобы осуществляется посредством телефонной связи, размещения информации на Едином портале, на стендах в местах предоставления муниципальной услуги, на официальном сайте, а также при личном обращении заявителя в Уполномоченный орган.</w:t>
      </w:r>
    </w:p>
    <w:p>
      <w:pPr>
        <w:pStyle w:val="0"/>
        <w:spacing w:before="200" w:line-rule="auto"/>
        <w:ind w:firstLine="540"/>
        <w:jc w:val="both"/>
      </w:pPr>
      <w:r>
        <w:rPr>
          <w:sz w:val="20"/>
        </w:rPr>
        <w:t xml:space="preserve">Перечень нормативных правовых актов, регулирующих порядок досудебного (внесудебного) обжалования решений и действий (бездействий) органа, предоставляющего муниципальную услугу, Многофункционального центра, а также их должностных лиц, муниципальных служащих, работников:</w:t>
      </w:r>
    </w:p>
    <w:p>
      <w:pPr>
        <w:pStyle w:val="0"/>
        <w:spacing w:before="200" w:line-rule="auto"/>
        <w:ind w:firstLine="540"/>
        <w:jc w:val="both"/>
      </w:pPr>
      <w:r>
        <w:rPr>
          <w:sz w:val="20"/>
        </w:rPr>
        <w:t xml:space="preserve">- Федеральный </w:t>
      </w:r>
      <w:hyperlink w:history="0" r:id="rId31"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 </w:t>
      </w:r>
      <w:hyperlink w:history="0" r:id="rId32" w:tooltip="Постановление Правительства ХМАО - Югры от 02.11.2012 N 431-п (ред. от 26.08.2022) &quot;О порядке подачи и рассмотрения жалоб на решения и действия (бездействие) исполнительных органов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quot;Многофункциональный центр предоставления государственных и муниципальных у {КонсультантПлюс}">
        <w:r>
          <w:rPr>
            <w:sz w:val="20"/>
            <w:color w:val="0000ff"/>
          </w:rPr>
          <w:t xml:space="preserve">постановление</w:t>
        </w:r>
      </w:hyperlink>
      <w:r>
        <w:rPr>
          <w:sz w:val="20"/>
        </w:rPr>
        <w:t xml:space="preserve"> Правительства ХМАО - Югры от 02.11.2012 N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pPr>
        <w:pStyle w:val="0"/>
        <w:spacing w:before="200" w:line-rule="auto"/>
        <w:ind w:firstLine="540"/>
        <w:jc w:val="both"/>
      </w:pPr>
      <w:r>
        <w:rPr>
          <w:sz w:val="20"/>
        </w:rPr>
        <w:t xml:space="preserve">- </w:t>
      </w:r>
      <w:hyperlink w:history="0" r:id="rId33" w:tooltip="Постановление Администрации города Пыть-Яха от 09.04.2018 N 55-па (ред. от 25.09.2020) &quot;Об утверждении порядка подачи и рассмотрения жалоб при предоставлении муниципальных услуг&quot; {КонсультантПлюс}">
        <w:r>
          <w:rPr>
            <w:sz w:val="20"/>
            <w:color w:val="0000ff"/>
          </w:rPr>
          <w:t xml:space="preserve">постановление</w:t>
        </w:r>
      </w:hyperlink>
      <w:r>
        <w:rPr>
          <w:sz w:val="20"/>
        </w:rPr>
        <w:t xml:space="preserve"> администрации города Пыть-Яха от 09.04.2018 N 55-па "Об утверждении порядка подачи и рассмотрения жалоб при предоставлении муниципальных услуг".</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удостоверения, дающего право</w:t>
      </w:r>
    </w:p>
    <w:p>
      <w:pPr>
        <w:pStyle w:val="0"/>
        <w:jc w:val="right"/>
      </w:pPr>
      <w:r>
        <w:rPr>
          <w:sz w:val="20"/>
        </w:rPr>
        <w:t xml:space="preserve">на проезд в автобусах на городских маршрутах</w:t>
      </w:r>
    </w:p>
    <w:p>
      <w:pPr>
        <w:pStyle w:val="0"/>
        <w:jc w:val="right"/>
      </w:pPr>
      <w:r>
        <w:rPr>
          <w:sz w:val="20"/>
        </w:rPr>
        <w:t xml:space="preserve">по социально-ориентированному тарифу"</w:t>
      </w:r>
    </w:p>
    <w:p>
      <w:pPr>
        <w:pStyle w:val="0"/>
      </w:pPr>
      <w:r>
        <w:rPr>
          <w:sz w:val="20"/>
        </w:rPr>
      </w:r>
    </w:p>
    <w:p>
      <w:pPr>
        <w:pStyle w:val="1"/>
        <w:jc w:val="both"/>
      </w:pPr>
      <w:r>
        <w:rPr>
          <w:sz w:val="20"/>
        </w:rPr>
        <w:t xml:space="preserve">                                        Руководителю уполномоченного органа</w:t>
      </w:r>
    </w:p>
    <w:p>
      <w:pPr>
        <w:pStyle w:val="1"/>
        <w:jc w:val="both"/>
      </w:pPr>
      <w:r>
        <w:rPr>
          <w:sz w:val="20"/>
        </w:rPr>
        <w:t xml:space="preserve">                                       от _________________________________</w:t>
      </w:r>
    </w:p>
    <w:p>
      <w:pPr>
        <w:pStyle w:val="1"/>
        <w:jc w:val="both"/>
      </w:pPr>
      <w:r>
        <w:rPr>
          <w:sz w:val="20"/>
        </w:rPr>
        <w:t xml:space="preserve">                                                     (Ф.И.О.)</w:t>
      </w:r>
    </w:p>
    <w:p>
      <w:pPr>
        <w:pStyle w:val="1"/>
        <w:jc w:val="both"/>
      </w:pPr>
      <w:r>
        <w:rPr>
          <w:sz w:val="20"/>
        </w:rPr>
        <w:t xml:space="preserve">                                       ____________________________________</w:t>
      </w:r>
    </w:p>
    <w:p>
      <w:pPr>
        <w:pStyle w:val="1"/>
        <w:jc w:val="both"/>
      </w:pPr>
      <w:r>
        <w:rPr>
          <w:sz w:val="20"/>
        </w:rPr>
        <w:t xml:space="preserve">                                                (паспортные данные)</w:t>
      </w:r>
    </w:p>
    <w:p>
      <w:pPr>
        <w:pStyle w:val="1"/>
        <w:jc w:val="both"/>
      </w:pPr>
      <w:r>
        <w:rPr>
          <w:sz w:val="20"/>
        </w:rPr>
        <w:t xml:space="preserve">                                       ____________________________________</w:t>
      </w:r>
    </w:p>
    <w:p>
      <w:pPr>
        <w:pStyle w:val="1"/>
        <w:jc w:val="both"/>
      </w:pPr>
      <w:r>
        <w:rPr>
          <w:sz w:val="20"/>
        </w:rPr>
        <w:t xml:space="preserve">                                             (адрес места жительства)</w:t>
      </w:r>
    </w:p>
    <w:p>
      <w:pPr>
        <w:pStyle w:val="1"/>
        <w:jc w:val="both"/>
      </w:pPr>
      <w:r>
        <w:rPr>
          <w:sz w:val="20"/>
        </w:rPr>
        <w:t xml:space="preserve">                                       ____________________________________</w:t>
      </w:r>
    </w:p>
    <w:p>
      <w:pPr>
        <w:pStyle w:val="1"/>
        <w:jc w:val="both"/>
      </w:pPr>
      <w:r>
        <w:rPr>
          <w:sz w:val="20"/>
        </w:rPr>
        <w:t xml:space="preserve">                                               (контактный телефон)</w:t>
      </w:r>
    </w:p>
    <w:p>
      <w:pPr>
        <w:pStyle w:val="1"/>
        <w:jc w:val="both"/>
      </w:pPr>
      <w:r>
        <w:rPr>
          <w:sz w:val="20"/>
        </w:rPr>
        <w:t xml:space="preserve">                                       СНИЛС ______________________________</w:t>
      </w:r>
    </w:p>
    <w:p>
      <w:pPr>
        <w:pStyle w:val="1"/>
        <w:jc w:val="both"/>
      </w:pPr>
      <w:r>
        <w:rPr>
          <w:sz w:val="20"/>
        </w:rPr>
      </w:r>
    </w:p>
    <w:bookmarkStart w:id="461" w:name="P461"/>
    <w:bookmarkEnd w:id="461"/>
    <w:p>
      <w:pPr>
        <w:pStyle w:val="1"/>
        <w:jc w:val="both"/>
      </w:pPr>
      <w:r>
        <w:rPr>
          <w:sz w:val="20"/>
        </w:rPr>
        <w:t xml:space="preserve">                                 ЗАЯВЛЕНИЕ</w:t>
      </w:r>
    </w:p>
    <w:p>
      <w:pPr>
        <w:pStyle w:val="1"/>
        <w:jc w:val="both"/>
      </w:pPr>
      <w:r>
        <w:rPr>
          <w:sz w:val="20"/>
        </w:rPr>
      </w:r>
    </w:p>
    <w:p>
      <w:pPr>
        <w:pStyle w:val="1"/>
        <w:jc w:val="both"/>
      </w:pPr>
      <w:r>
        <w:rPr>
          <w:sz w:val="20"/>
        </w:rPr>
        <w:t xml:space="preserve">    Прошу  Вас  выдать  удостоверение,  дающее  право на проезд в городском</w:t>
      </w:r>
    </w:p>
    <w:p>
      <w:pPr>
        <w:pStyle w:val="1"/>
        <w:jc w:val="both"/>
      </w:pPr>
      <w:r>
        <w:rPr>
          <w:sz w:val="20"/>
        </w:rPr>
        <w:t xml:space="preserve">транспорте  по  социально ориентированному тарифу (получение дополнительных</w:t>
      </w:r>
    </w:p>
    <w:p>
      <w:pPr>
        <w:pStyle w:val="1"/>
        <w:jc w:val="both"/>
      </w:pPr>
      <w:r>
        <w:rPr>
          <w:sz w:val="20"/>
        </w:rPr>
        <w:t xml:space="preserve">мер социальной поддержки) в 20___ году, как неработающему пенсионеру</w:t>
      </w:r>
    </w:p>
    <w:p>
      <w:pPr>
        <w:pStyle w:val="1"/>
        <w:jc w:val="both"/>
      </w:pPr>
      <w:r>
        <w:rPr>
          <w:sz w:val="20"/>
        </w:rPr>
        <w:t xml:space="preserve">_________________________________________________________________________</w:t>
      </w:r>
    </w:p>
    <w:p>
      <w:pPr>
        <w:pStyle w:val="1"/>
        <w:jc w:val="both"/>
      </w:pPr>
      <w:r>
        <w:rPr>
          <w:sz w:val="20"/>
        </w:rPr>
        <w:t xml:space="preserve">(неработающий  пенсионер  -  женщины,  достигшие  возраста 50 лет и старше;</w:t>
      </w:r>
    </w:p>
    <w:p>
      <w:pPr>
        <w:pStyle w:val="1"/>
        <w:jc w:val="both"/>
      </w:pPr>
      <w:r>
        <w:rPr>
          <w:sz w:val="20"/>
        </w:rPr>
        <w:t xml:space="preserve">мужчины, достигшие возраста 55 лет и старше, не являющиеся получателями мер</w:t>
      </w:r>
    </w:p>
    <w:p>
      <w:pPr>
        <w:pStyle w:val="1"/>
        <w:jc w:val="both"/>
      </w:pPr>
      <w:r>
        <w:rPr>
          <w:sz w:val="20"/>
        </w:rPr>
        <w:t xml:space="preserve">социальной поддержки из других бюджетов)</w:t>
      </w:r>
    </w:p>
    <w:p>
      <w:pPr>
        <w:pStyle w:val="1"/>
        <w:jc w:val="both"/>
      </w:pPr>
      <w:r>
        <w:rPr>
          <w:sz w:val="20"/>
        </w:rPr>
      </w:r>
    </w:p>
    <w:p>
      <w:pPr>
        <w:pStyle w:val="1"/>
        <w:jc w:val="both"/>
      </w:pPr>
      <w:r>
        <w:rPr>
          <w:sz w:val="20"/>
        </w:rPr>
        <w:t xml:space="preserve">    Сообщаю  Вам,  что  я  не  являюсь  получателем  социальных  выплат  из</w:t>
      </w:r>
    </w:p>
    <w:p>
      <w:pPr>
        <w:pStyle w:val="1"/>
        <w:jc w:val="both"/>
      </w:pPr>
      <w:r>
        <w:rPr>
          <w:sz w:val="20"/>
        </w:rPr>
        <w:t xml:space="preserve">федерального и регионального бюджетов.</w:t>
      </w:r>
    </w:p>
    <w:p>
      <w:pPr>
        <w:pStyle w:val="1"/>
        <w:jc w:val="both"/>
      </w:pPr>
      <w:r>
        <w:rPr>
          <w:sz w:val="20"/>
        </w:rPr>
        <w:t xml:space="preserve">    Я уведомлен (уведомлена) об ответственности за предоставление сведений,</w:t>
      </w:r>
    </w:p>
    <w:p>
      <w:pPr>
        <w:pStyle w:val="1"/>
        <w:jc w:val="both"/>
      </w:pPr>
      <w:r>
        <w:rPr>
          <w:sz w:val="20"/>
        </w:rPr>
        <w:t xml:space="preserve">повлекших  за собой необоснованное предоставление мер социальной поддержки,</w:t>
      </w:r>
    </w:p>
    <w:p>
      <w:pPr>
        <w:pStyle w:val="1"/>
        <w:jc w:val="both"/>
      </w:pPr>
      <w:r>
        <w:rPr>
          <w:sz w:val="20"/>
        </w:rPr>
        <w:t xml:space="preserve">а  также  о  том,  что срок оформления удостоверения составляет не более 30</w:t>
      </w:r>
    </w:p>
    <w:p>
      <w:pPr>
        <w:pStyle w:val="1"/>
        <w:jc w:val="both"/>
      </w:pPr>
      <w:r>
        <w:rPr>
          <w:sz w:val="20"/>
        </w:rPr>
        <w:t xml:space="preserve">календарных дней.</w:t>
      </w:r>
    </w:p>
    <w:p>
      <w:pPr>
        <w:pStyle w:val="1"/>
        <w:jc w:val="both"/>
      </w:pPr>
      <w:r>
        <w:rPr>
          <w:sz w:val="20"/>
        </w:rPr>
        <w:t xml:space="preserve">    В  случае  установления  мне  социальных  выплат  из  других источников</w:t>
      </w:r>
    </w:p>
    <w:p>
      <w:pPr>
        <w:pStyle w:val="1"/>
        <w:jc w:val="both"/>
      </w:pPr>
      <w:r>
        <w:rPr>
          <w:sz w:val="20"/>
        </w:rPr>
        <w:t xml:space="preserve">обязуюсь оповестить Уполномоченный орган.</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Заявитель __________________________/ _____________________________________</w:t>
      </w:r>
    </w:p>
    <w:p>
      <w:pPr>
        <w:pStyle w:val="1"/>
        <w:jc w:val="both"/>
      </w:pPr>
      <w:r>
        <w:rPr>
          <w:sz w:val="20"/>
        </w:rPr>
        <w:t xml:space="preserve">                  (подпись)                      (расшифровка)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удостоверения, дающего право</w:t>
      </w:r>
    </w:p>
    <w:p>
      <w:pPr>
        <w:pStyle w:val="0"/>
        <w:jc w:val="right"/>
      </w:pPr>
      <w:r>
        <w:rPr>
          <w:sz w:val="20"/>
        </w:rPr>
        <w:t xml:space="preserve">на проезд в автобусах на городских маршрутах</w:t>
      </w:r>
    </w:p>
    <w:p>
      <w:pPr>
        <w:pStyle w:val="0"/>
        <w:jc w:val="right"/>
      </w:pPr>
      <w:r>
        <w:rPr>
          <w:sz w:val="20"/>
        </w:rPr>
        <w:t xml:space="preserve">по социально-ориентированному тарифу"</w:t>
      </w:r>
    </w:p>
    <w:p>
      <w:pPr>
        <w:pStyle w:val="0"/>
      </w:pPr>
      <w:r>
        <w:rPr>
          <w:sz w:val="20"/>
        </w:rPr>
      </w:r>
    </w:p>
    <w:p>
      <w:pPr>
        <w:pStyle w:val="1"/>
        <w:jc w:val="both"/>
      </w:pPr>
      <w:r>
        <w:rPr>
          <w:sz w:val="20"/>
        </w:rPr>
        <w:t xml:space="preserve">                                        Руководителю уполномоченного органа</w:t>
      </w:r>
    </w:p>
    <w:p>
      <w:pPr>
        <w:pStyle w:val="1"/>
        <w:jc w:val="both"/>
      </w:pPr>
      <w:r>
        <w:rPr>
          <w:sz w:val="20"/>
        </w:rPr>
        <w:t xml:space="preserve">                                       от _________________________________</w:t>
      </w:r>
    </w:p>
    <w:p>
      <w:pPr>
        <w:pStyle w:val="1"/>
        <w:jc w:val="both"/>
      </w:pPr>
      <w:r>
        <w:rPr>
          <w:sz w:val="20"/>
        </w:rPr>
        <w:t xml:space="preserve">                                                     (Ф.И.О.)</w:t>
      </w:r>
    </w:p>
    <w:p>
      <w:pPr>
        <w:pStyle w:val="1"/>
        <w:jc w:val="both"/>
      </w:pPr>
      <w:r>
        <w:rPr>
          <w:sz w:val="20"/>
        </w:rPr>
        <w:t xml:space="preserve">                                       ____________________________________</w:t>
      </w:r>
    </w:p>
    <w:p>
      <w:pPr>
        <w:pStyle w:val="1"/>
        <w:jc w:val="both"/>
      </w:pPr>
      <w:r>
        <w:rPr>
          <w:sz w:val="20"/>
        </w:rPr>
        <w:t xml:space="preserve">                                                (паспортные данные)</w:t>
      </w:r>
    </w:p>
    <w:p>
      <w:pPr>
        <w:pStyle w:val="1"/>
        <w:jc w:val="both"/>
      </w:pPr>
      <w:r>
        <w:rPr>
          <w:sz w:val="20"/>
        </w:rPr>
        <w:t xml:space="preserve">                                       ____________________________________</w:t>
      </w:r>
    </w:p>
    <w:p>
      <w:pPr>
        <w:pStyle w:val="1"/>
        <w:jc w:val="both"/>
      </w:pPr>
      <w:r>
        <w:rPr>
          <w:sz w:val="20"/>
        </w:rPr>
        <w:t xml:space="preserve">                                             (адрес места жительства)</w:t>
      </w:r>
    </w:p>
    <w:p>
      <w:pPr>
        <w:pStyle w:val="1"/>
        <w:jc w:val="both"/>
      </w:pPr>
      <w:r>
        <w:rPr>
          <w:sz w:val="20"/>
        </w:rPr>
        <w:t xml:space="preserve">                                       ____________________________________</w:t>
      </w:r>
    </w:p>
    <w:p>
      <w:pPr>
        <w:pStyle w:val="1"/>
        <w:jc w:val="both"/>
      </w:pPr>
      <w:r>
        <w:rPr>
          <w:sz w:val="20"/>
        </w:rPr>
        <w:t xml:space="preserve">                                               (контактный телефон)</w:t>
      </w:r>
    </w:p>
    <w:p>
      <w:pPr>
        <w:pStyle w:val="1"/>
        <w:jc w:val="both"/>
      </w:pPr>
      <w:r>
        <w:rPr>
          <w:sz w:val="20"/>
        </w:rPr>
        <w:t xml:space="preserve">                                       СНИЛС ______________________________</w:t>
      </w:r>
    </w:p>
    <w:p>
      <w:pPr>
        <w:pStyle w:val="1"/>
        <w:jc w:val="both"/>
      </w:pPr>
      <w:r>
        <w:rPr>
          <w:sz w:val="20"/>
        </w:rPr>
      </w:r>
    </w:p>
    <w:bookmarkStart w:id="512" w:name="P512"/>
    <w:bookmarkEnd w:id="512"/>
    <w:p>
      <w:pPr>
        <w:pStyle w:val="1"/>
        <w:jc w:val="both"/>
      </w:pPr>
      <w:r>
        <w:rPr>
          <w:sz w:val="20"/>
        </w:rPr>
        <w:t xml:space="preserve">                                 ЗАЯВЛЕНИЕ</w:t>
      </w:r>
    </w:p>
    <w:p>
      <w:pPr>
        <w:pStyle w:val="1"/>
        <w:jc w:val="both"/>
      </w:pPr>
      <w:r>
        <w:rPr>
          <w:sz w:val="20"/>
        </w:rPr>
      </w:r>
    </w:p>
    <w:p>
      <w:pPr>
        <w:pStyle w:val="1"/>
        <w:jc w:val="both"/>
      </w:pPr>
      <w:r>
        <w:rPr>
          <w:sz w:val="20"/>
        </w:rPr>
        <w:t xml:space="preserve">    Прошу  Вас  выдать  удостоверение,  дающее  право на проезд в городском</w:t>
      </w:r>
    </w:p>
    <w:p>
      <w:pPr>
        <w:pStyle w:val="1"/>
        <w:jc w:val="both"/>
      </w:pPr>
      <w:r>
        <w:rPr>
          <w:sz w:val="20"/>
        </w:rPr>
        <w:t xml:space="preserve">транспорте  по  социально ориентированному тарифу (получение дополнительных</w:t>
      </w:r>
    </w:p>
    <w:p>
      <w:pPr>
        <w:pStyle w:val="1"/>
        <w:jc w:val="both"/>
      </w:pPr>
      <w:r>
        <w:rPr>
          <w:sz w:val="20"/>
        </w:rPr>
        <w:t xml:space="preserve">мер социальной поддержки) в 20___ году, как:</w:t>
      </w:r>
    </w:p>
    <w:p>
      <w:pPr>
        <w:pStyle w:val="1"/>
        <w:jc w:val="both"/>
      </w:pPr>
      <w:r>
        <w:rPr>
          <w:sz w:val="20"/>
        </w:rPr>
        <w:t xml:space="preserve">_________________________________________________________________________</w:t>
      </w:r>
    </w:p>
    <w:p>
      <w:pPr>
        <w:pStyle w:val="1"/>
        <w:jc w:val="both"/>
      </w:pPr>
      <w:r>
        <w:rPr>
          <w:sz w:val="20"/>
        </w:rPr>
        <w:t xml:space="preserve">(указать   одну  из  следующих  категорий:  несовершеннолетний  член  семьи</w:t>
      </w:r>
    </w:p>
    <w:p>
      <w:pPr>
        <w:pStyle w:val="1"/>
        <w:jc w:val="both"/>
      </w:pPr>
      <w:r>
        <w:rPr>
          <w:sz w:val="20"/>
        </w:rPr>
        <w:t xml:space="preserve">военнослужащего,  призванного в ряды Вооруженных Сил Российской Федерации в</w:t>
      </w:r>
    </w:p>
    <w:p>
      <w:pPr>
        <w:pStyle w:val="1"/>
        <w:jc w:val="both"/>
      </w:pPr>
      <w:r>
        <w:rPr>
          <w:sz w:val="20"/>
        </w:rPr>
        <w:t xml:space="preserve">рамках  частичной  мобилизации;  член  Народной  дружины,  член творческого</w:t>
      </w:r>
    </w:p>
    <w:p>
      <w:pPr>
        <w:pStyle w:val="1"/>
        <w:jc w:val="both"/>
      </w:pPr>
      <w:r>
        <w:rPr>
          <w:sz w:val="20"/>
        </w:rPr>
        <w:t xml:space="preserve">коллектива "Хор ветеранов" из числа неработающих пенсионеров)</w:t>
      </w:r>
    </w:p>
    <w:p>
      <w:pPr>
        <w:pStyle w:val="1"/>
        <w:jc w:val="both"/>
      </w:pPr>
      <w:r>
        <w:rPr>
          <w:sz w:val="20"/>
        </w:rPr>
        <w:t xml:space="preserve">    Я уведомлен (уведомлена) об ответственности за предоставление сведений,</w:t>
      </w:r>
    </w:p>
    <w:p>
      <w:pPr>
        <w:pStyle w:val="1"/>
        <w:jc w:val="both"/>
      </w:pPr>
      <w:r>
        <w:rPr>
          <w:sz w:val="20"/>
        </w:rPr>
        <w:t xml:space="preserve">повлекших  за собой необоснованное предоставление мер социальной поддержки,</w:t>
      </w:r>
    </w:p>
    <w:p>
      <w:pPr>
        <w:pStyle w:val="1"/>
        <w:jc w:val="both"/>
      </w:pPr>
      <w:r>
        <w:rPr>
          <w:sz w:val="20"/>
        </w:rPr>
        <w:t xml:space="preserve">а  также  о  том,  что срок оформления удостоверения составляет не более 30</w:t>
      </w:r>
    </w:p>
    <w:p>
      <w:pPr>
        <w:pStyle w:val="1"/>
        <w:jc w:val="both"/>
      </w:pPr>
      <w:r>
        <w:rPr>
          <w:sz w:val="20"/>
        </w:rPr>
        <w:t xml:space="preserve">календарных дней.</w:t>
      </w:r>
    </w:p>
    <w:p>
      <w:pPr>
        <w:pStyle w:val="1"/>
        <w:jc w:val="both"/>
      </w:pPr>
      <w:r>
        <w:rPr>
          <w:sz w:val="20"/>
        </w:rPr>
        <w:t xml:space="preserve">    В случае наступления событий, исключающих обоснованность предоставления</w:t>
      </w:r>
    </w:p>
    <w:p>
      <w:pPr>
        <w:pStyle w:val="1"/>
        <w:jc w:val="both"/>
      </w:pPr>
      <w:r>
        <w:rPr>
          <w:sz w:val="20"/>
        </w:rPr>
        <w:t xml:space="preserve">мне дополнительных мер социальной поддержки,</w:t>
      </w:r>
    </w:p>
    <w:p>
      <w:pPr>
        <w:pStyle w:val="1"/>
        <w:jc w:val="both"/>
      </w:pPr>
      <w:r>
        <w:rPr>
          <w:sz w:val="20"/>
        </w:rPr>
        <w:t xml:space="preserve">___________________________________________________________________________</w:t>
      </w:r>
    </w:p>
    <w:p>
      <w:pPr>
        <w:pStyle w:val="1"/>
        <w:jc w:val="both"/>
      </w:pPr>
      <w:r>
        <w:rPr>
          <w:sz w:val="20"/>
        </w:rPr>
        <w:t xml:space="preserve">(указать  один  из  фактов,  являющийся основанием для прекращения права на</w:t>
      </w:r>
    </w:p>
    <w:p>
      <w:pPr>
        <w:pStyle w:val="1"/>
        <w:jc w:val="both"/>
      </w:pPr>
      <w:r>
        <w:rPr>
          <w:sz w:val="20"/>
        </w:rPr>
        <w:t xml:space="preserve">получение  мер  социальной  поддержки,  а  именно:  прекращение  членства в</w:t>
      </w:r>
    </w:p>
    <w:p>
      <w:pPr>
        <w:pStyle w:val="1"/>
        <w:jc w:val="both"/>
      </w:pPr>
      <w:r>
        <w:rPr>
          <w:sz w:val="20"/>
        </w:rPr>
        <w:t xml:space="preserve">составе  творческого  коллектива  "Хор  ветеранов",  прекращение членства в</w:t>
      </w:r>
    </w:p>
    <w:p>
      <w:pPr>
        <w:pStyle w:val="1"/>
        <w:jc w:val="both"/>
      </w:pPr>
      <w:r>
        <w:rPr>
          <w:sz w:val="20"/>
        </w:rPr>
        <w:t xml:space="preserve">Народной дружине, достижение возраста 18 лет)</w:t>
      </w:r>
    </w:p>
    <w:p>
      <w:pPr>
        <w:pStyle w:val="1"/>
        <w:jc w:val="both"/>
      </w:pPr>
      <w:r>
        <w:rPr>
          <w:sz w:val="20"/>
        </w:rPr>
      </w:r>
    </w:p>
    <w:p>
      <w:pPr>
        <w:pStyle w:val="1"/>
        <w:jc w:val="both"/>
      </w:pPr>
      <w:r>
        <w:rPr>
          <w:sz w:val="20"/>
        </w:rPr>
        <w:t xml:space="preserve">    Обязуюсь в течение 5 календарных дней оповестить Уполномоченный орган и</w:t>
      </w:r>
    </w:p>
    <w:p>
      <w:pPr>
        <w:pStyle w:val="1"/>
        <w:jc w:val="both"/>
      </w:pPr>
      <w:r>
        <w:rPr>
          <w:sz w:val="20"/>
        </w:rPr>
        <w:t xml:space="preserve">сдать  выданное  удостоверение,  дающее  право  на получение мер социальной</w:t>
      </w:r>
    </w:p>
    <w:p>
      <w:pPr>
        <w:pStyle w:val="1"/>
        <w:jc w:val="both"/>
      </w:pPr>
      <w:r>
        <w:rPr>
          <w:sz w:val="20"/>
        </w:rPr>
        <w:t xml:space="preserve">поддержки  на  проезд  в  автобусах  на  городских  маршрутах  по социально</w:t>
      </w:r>
    </w:p>
    <w:p>
      <w:pPr>
        <w:pStyle w:val="1"/>
        <w:jc w:val="both"/>
      </w:pPr>
      <w:r>
        <w:rPr>
          <w:sz w:val="20"/>
        </w:rPr>
        <w:t xml:space="preserve">ориентированным тарифам.</w:t>
      </w:r>
    </w:p>
    <w:p>
      <w:pPr>
        <w:pStyle w:val="1"/>
        <w:jc w:val="both"/>
      </w:pPr>
      <w:r>
        <w:rPr>
          <w:sz w:val="20"/>
        </w:rPr>
      </w:r>
    </w:p>
    <w:p>
      <w:pPr>
        <w:pStyle w:val="1"/>
        <w:jc w:val="both"/>
      </w:pPr>
      <w:r>
        <w:rPr>
          <w:sz w:val="20"/>
        </w:rPr>
        <w:t xml:space="preserve">К заявлению прилагаю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Заявитель __________________________/ _____________________________________</w:t>
      </w:r>
    </w:p>
    <w:p>
      <w:pPr>
        <w:pStyle w:val="1"/>
        <w:jc w:val="both"/>
      </w:pPr>
      <w:r>
        <w:rPr>
          <w:sz w:val="20"/>
        </w:rPr>
        <w:t xml:space="preserve">                  (подпись)                     (расшифровка)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Пыть-Яха от 06.06.2023 N 158-па</w:t>
            <w:br/>
            <w:t>"Об утверждении административного регламента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3313" TargetMode = "External"/>
	<Relationship Id="rId8" Type="http://schemas.openxmlformats.org/officeDocument/2006/relationships/hyperlink" Target="https://login.consultant.ru/link/?req=doc&amp;base=RLAW926&amp;n=252630" TargetMode = "External"/>
	<Relationship Id="rId9" Type="http://schemas.openxmlformats.org/officeDocument/2006/relationships/hyperlink" Target="https://login.consultant.ru/link/?req=doc&amp;base=RLAW926&amp;n=290405" TargetMode = "External"/>
	<Relationship Id="rId10" Type="http://schemas.openxmlformats.org/officeDocument/2006/relationships/hyperlink" Target="https://login.consultant.ru/link/?req=doc&amp;base=RLAW926&amp;n=271682" TargetMode = "External"/>
	<Relationship Id="rId11" Type="http://schemas.openxmlformats.org/officeDocument/2006/relationships/hyperlink" Target="https://login.consultant.ru/link/?req=doc&amp;base=RLAW926&amp;n=257427" TargetMode = "External"/>
	<Relationship Id="rId12" Type="http://schemas.openxmlformats.org/officeDocument/2006/relationships/hyperlink" Target="https://login.consultant.ru/link/?req=doc&amp;base=RLAW926&amp;n=172046" TargetMode = "External"/>
	<Relationship Id="rId13" Type="http://schemas.openxmlformats.org/officeDocument/2006/relationships/hyperlink" Target="https://login.consultant.ru/link/?req=doc&amp;base=RLAW926&amp;n=178021" TargetMode = "External"/>
	<Relationship Id="rId14" Type="http://schemas.openxmlformats.org/officeDocument/2006/relationships/hyperlink" Target="https://login.consultant.ru/link/?req=doc&amp;base=RLAW926&amp;n=196260" TargetMode = "External"/>
	<Relationship Id="rId15" Type="http://schemas.openxmlformats.org/officeDocument/2006/relationships/hyperlink" Target="https://login.consultant.ru/link/?req=doc&amp;base=RLAW926&amp;n=207261" TargetMode = "External"/>
	<Relationship Id="rId16" Type="http://schemas.openxmlformats.org/officeDocument/2006/relationships/hyperlink" Target="https://login.consultant.ru/link/?req=doc&amp;base=RLAW926&amp;n=222732" TargetMode = "External"/>
	<Relationship Id="rId17" Type="http://schemas.openxmlformats.org/officeDocument/2006/relationships/hyperlink" Target="https://login.consultant.ru/link/?req=doc&amp;base=RLAW926&amp;n=235069" TargetMode = "External"/>
	<Relationship Id="rId18" Type="http://schemas.openxmlformats.org/officeDocument/2006/relationships/hyperlink" Target="https://login.consultant.ru/link/?req=doc&amp;base=RLAW926&amp;n=255923" TargetMode = "External"/>
	<Relationship Id="rId19" Type="http://schemas.openxmlformats.org/officeDocument/2006/relationships/hyperlink" Target="https://login.consultant.ru/link/?req=doc&amp;base=LAW&amp;n=453313&amp;dst=38" TargetMode = "External"/>
	<Relationship Id="rId20" Type="http://schemas.openxmlformats.org/officeDocument/2006/relationships/hyperlink" Target="https://login.consultant.ru/link/?req=doc&amp;base=RLAW926&amp;n=243470&amp;dst=100355" TargetMode = "External"/>
	<Relationship Id="rId21" Type="http://schemas.openxmlformats.org/officeDocument/2006/relationships/hyperlink" Target="https://login.consultant.ru/link/?req=doc&amp;base=LAW&amp;n=453313&amp;dst=35" TargetMode = "External"/>
	<Relationship Id="rId22" Type="http://schemas.openxmlformats.org/officeDocument/2006/relationships/hyperlink" Target="https://login.consultant.ru/link/?req=doc&amp;base=LAW&amp;n=453313&amp;dst=100010" TargetMode = "External"/>
	<Relationship Id="rId23" Type="http://schemas.openxmlformats.org/officeDocument/2006/relationships/hyperlink" Target="https://login.consultant.ru/link/?req=doc&amp;base=LAW&amp;n=453313&amp;dst=43" TargetMode = "External"/>
	<Relationship Id="rId24" Type="http://schemas.openxmlformats.org/officeDocument/2006/relationships/hyperlink" Target="https://login.consultant.ru/link/?req=doc&amp;base=LAW&amp;n=453313&amp;dst=290" TargetMode = "External"/>
	<Relationship Id="rId25" Type="http://schemas.openxmlformats.org/officeDocument/2006/relationships/hyperlink" Target="https://login.consultant.ru/link/?req=doc&amp;base=LAW&amp;n=453313&amp;dst=359" TargetMode = "External"/>
	<Relationship Id="rId26" Type="http://schemas.openxmlformats.org/officeDocument/2006/relationships/hyperlink" Target="https://login.consultant.ru/link/?req=doc&amp;base=LAW&amp;n=453313" TargetMode = "External"/>
	<Relationship Id="rId27" Type="http://schemas.openxmlformats.org/officeDocument/2006/relationships/hyperlink" Target="https://login.consultant.ru/link/?req=doc&amp;base=LAW&amp;n=453313&amp;dst=100352" TargetMode = "External"/>
	<Relationship Id="rId28" Type="http://schemas.openxmlformats.org/officeDocument/2006/relationships/hyperlink" Target="https://login.consultant.ru/link/?req=doc&amp;base=LAW&amp;n=444242" TargetMode = "External"/>
	<Relationship Id="rId29" Type="http://schemas.openxmlformats.org/officeDocument/2006/relationships/hyperlink" Target="https://login.consultant.ru/link/?req=doc&amp;base=LAW&amp;n=444242" TargetMode = "External"/>
	<Relationship Id="rId30" Type="http://schemas.openxmlformats.org/officeDocument/2006/relationships/hyperlink" Target="https://login.consultant.ru/link/?req=doc&amp;base=RLAW926&amp;n=292162&amp;dst=100393" TargetMode = "External"/>
	<Relationship Id="rId31" Type="http://schemas.openxmlformats.org/officeDocument/2006/relationships/hyperlink" Target="https://login.consultant.ru/link/?req=doc&amp;base=LAW&amp;n=453313" TargetMode = "External"/>
	<Relationship Id="rId32" Type="http://schemas.openxmlformats.org/officeDocument/2006/relationships/hyperlink" Target="https://login.consultant.ru/link/?req=doc&amp;base=RLAW926&amp;n=262555" TargetMode = "External"/>
	<Relationship Id="rId33" Type="http://schemas.openxmlformats.org/officeDocument/2006/relationships/hyperlink" Target="https://login.consultant.ru/link/?req=doc&amp;base=RLAW926&amp;n=22031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Пыть-Яха от 06.06.2023 N 158-па
"Об утверждении административного регламента предоставления муниципальной услуги "Выдача удостоверения, дающего право на проезд в автобусах на городских маршрутах по социально-ориентированному тарифу"</dc:title>
  <dcterms:created xsi:type="dcterms:W3CDTF">2024-02-06T10:59:09Z</dcterms:created>
</cp:coreProperties>
</file>