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48F" w:rsidRPr="003457E4" w:rsidRDefault="00EC748F" w:rsidP="003457E4">
      <w:pPr>
        <w:pStyle w:val="2"/>
      </w:pPr>
      <w:r w:rsidRPr="003457E4">
        <w:t>Ханты-Мансийский автономный округ-Югра</w:t>
      </w:r>
    </w:p>
    <w:p w:rsidR="00EC748F" w:rsidRPr="003457E4" w:rsidRDefault="00EC748F" w:rsidP="003457E4">
      <w:pPr>
        <w:pStyle w:val="2"/>
      </w:pPr>
      <w:r w:rsidRPr="003457E4">
        <w:t>муниципальное образование</w:t>
      </w:r>
    </w:p>
    <w:p w:rsidR="00EC748F" w:rsidRPr="003457E4" w:rsidRDefault="00EC748F" w:rsidP="003457E4">
      <w:pPr>
        <w:pStyle w:val="2"/>
      </w:pPr>
      <w:r w:rsidRPr="003457E4">
        <w:t>городской округ город Пыть-Ях</w:t>
      </w:r>
    </w:p>
    <w:p w:rsidR="00EC748F" w:rsidRPr="003457E4" w:rsidRDefault="00EC748F" w:rsidP="003457E4">
      <w:pPr>
        <w:pStyle w:val="2"/>
      </w:pPr>
      <w:r w:rsidRPr="003457E4">
        <w:t>АДМИНИСТРАЦИЯ ГОРОДА</w:t>
      </w:r>
    </w:p>
    <w:p w:rsidR="00EC748F" w:rsidRPr="003457E4" w:rsidRDefault="00EC748F" w:rsidP="003457E4">
      <w:pPr>
        <w:pStyle w:val="2"/>
      </w:pPr>
    </w:p>
    <w:p w:rsidR="00EC748F" w:rsidRPr="003457E4" w:rsidRDefault="00EC748F" w:rsidP="003457E4">
      <w:pPr>
        <w:pStyle w:val="2"/>
        <w:rPr>
          <w:spacing w:val="20"/>
        </w:rPr>
      </w:pPr>
      <w:r w:rsidRPr="003457E4">
        <w:rPr>
          <w:spacing w:val="20"/>
        </w:rPr>
        <w:t>П О С Т А Н О В Л Е Н И Е</w:t>
      </w:r>
    </w:p>
    <w:p w:rsidR="00EC748F" w:rsidRPr="003457E4" w:rsidRDefault="00EC748F">
      <w:pPr>
        <w:jc w:val="center"/>
        <w:rPr>
          <w:rFonts w:cs="Arial"/>
          <w:szCs w:val="28"/>
        </w:rPr>
      </w:pPr>
    </w:p>
    <w:p w:rsidR="00EC748F" w:rsidRPr="003457E4" w:rsidRDefault="00EC748F" w:rsidP="00A82544">
      <w:pPr>
        <w:rPr>
          <w:rFonts w:cs="Arial"/>
          <w:szCs w:val="28"/>
        </w:rPr>
      </w:pPr>
      <w:r w:rsidRPr="003457E4">
        <w:rPr>
          <w:rFonts w:cs="Arial"/>
          <w:szCs w:val="28"/>
        </w:rPr>
        <w:t>От 02.09.2019</w:t>
      </w:r>
      <w:r w:rsidR="003457E4" w:rsidRPr="003457E4">
        <w:rPr>
          <w:rFonts w:cs="Arial"/>
          <w:szCs w:val="28"/>
        </w:rPr>
        <w:t xml:space="preserve"> № </w:t>
      </w:r>
      <w:r w:rsidRPr="003457E4">
        <w:rPr>
          <w:rFonts w:cs="Arial"/>
          <w:szCs w:val="28"/>
        </w:rPr>
        <w:t>333-па</w:t>
      </w:r>
    </w:p>
    <w:p w:rsidR="00EC748F" w:rsidRPr="003457E4" w:rsidRDefault="00EC748F">
      <w:pPr>
        <w:jc w:val="center"/>
        <w:rPr>
          <w:rFonts w:cs="Arial"/>
          <w:szCs w:val="28"/>
        </w:rPr>
      </w:pPr>
    </w:p>
    <w:p w:rsidR="003457E4" w:rsidRPr="003457E4" w:rsidRDefault="00EC748F" w:rsidP="00CB772C">
      <w:pPr>
        <w:pStyle w:val="Title"/>
      </w:pPr>
      <w:r w:rsidRPr="003457E4">
        <w:t>О резерве управленческих кадров</w:t>
      </w:r>
      <w:r w:rsidR="003457E4" w:rsidRPr="003457E4">
        <w:t xml:space="preserve"> </w:t>
      </w:r>
      <w:r w:rsidRPr="003457E4">
        <w:t>для замещения целевых управленческих</w:t>
      </w:r>
      <w:r w:rsidR="003457E4" w:rsidRPr="003457E4">
        <w:t xml:space="preserve"> </w:t>
      </w:r>
      <w:r w:rsidRPr="003457E4">
        <w:t>должностей в муниципальных учреждениях</w:t>
      </w:r>
      <w:r w:rsidR="003457E4" w:rsidRPr="003457E4">
        <w:t xml:space="preserve"> </w:t>
      </w:r>
      <w:r w:rsidRPr="003457E4">
        <w:t>и на муниципальных предприятиях</w:t>
      </w:r>
      <w:r w:rsidR="003457E4" w:rsidRPr="003457E4">
        <w:t xml:space="preserve"> </w:t>
      </w:r>
      <w:r w:rsidR="00C2765F">
        <w:t>города Пыть-Яха</w:t>
      </w:r>
      <w:r w:rsidR="003457E4" w:rsidRPr="003457E4">
        <w:t xml:space="preserve"> </w:t>
      </w:r>
    </w:p>
    <w:p w:rsidR="00C2765F" w:rsidRDefault="00C2765F" w:rsidP="008015EB">
      <w:pPr>
        <w:jc w:val="center"/>
        <w:rPr>
          <w:rFonts w:cs="Arial"/>
        </w:rPr>
      </w:pPr>
    </w:p>
    <w:p w:rsidR="003457E4" w:rsidRDefault="008015EB" w:rsidP="008015EB">
      <w:pPr>
        <w:jc w:val="center"/>
        <w:rPr>
          <w:rFonts w:cs="Arial"/>
        </w:rPr>
      </w:pPr>
      <w:r>
        <w:rPr>
          <w:rFonts w:cs="Arial"/>
        </w:rPr>
        <w:t>(С изменени</w:t>
      </w:r>
      <w:r w:rsidR="00461190">
        <w:rPr>
          <w:rFonts w:cs="Arial"/>
        </w:rPr>
        <w:t>ями, внесенными постановлением а</w:t>
      </w:r>
      <w:r>
        <w:rPr>
          <w:rFonts w:cs="Arial"/>
        </w:rPr>
        <w:t xml:space="preserve">дминистрации города </w:t>
      </w:r>
      <w:hyperlink r:id="rId7" w:tooltip="постановление от 09.10.2020 0:00:00 №413-па Администрация г. Пыть-Ях&#10;&#10;О внесении изменений в постановление администрации города от 02.09.2019 № 333-па " w:history="1">
        <w:r w:rsidRPr="008015EB">
          <w:rPr>
            <w:rStyle w:val="a8"/>
            <w:rFonts w:cs="Arial"/>
          </w:rPr>
          <w:t>от 09.10.2020 №413-па</w:t>
        </w:r>
      </w:hyperlink>
      <w:r>
        <w:rPr>
          <w:rFonts w:cs="Arial"/>
        </w:rPr>
        <w:t>)</w:t>
      </w:r>
    </w:p>
    <w:p w:rsidR="009A0601" w:rsidRDefault="009A0601" w:rsidP="008015EB">
      <w:pPr>
        <w:jc w:val="center"/>
        <w:rPr>
          <w:rFonts w:cs="Arial"/>
        </w:rPr>
      </w:pPr>
      <w:r>
        <w:rPr>
          <w:rFonts w:cs="Arial"/>
        </w:rPr>
        <w:t xml:space="preserve">(С изменениями, внесенными постановлением администрации города </w:t>
      </w:r>
      <w:hyperlink r:id="rId8" w:tooltip="постановление от 21.02.2022 0:00:00 №69-па Администрация г. Пыть-Ях&#10;&#10;О внесении изменений в постановление администрации города от 02.09.2019 № 333-па " w:history="1">
        <w:r w:rsidRPr="009A0601">
          <w:rPr>
            <w:rStyle w:val="a8"/>
            <w:rFonts w:cs="Arial"/>
          </w:rPr>
          <w:t>от 21.02.2022 № 69-па</w:t>
        </w:r>
      </w:hyperlink>
      <w:r>
        <w:rPr>
          <w:rFonts w:cs="Arial"/>
        </w:rPr>
        <w:t>)</w:t>
      </w:r>
    </w:p>
    <w:p w:rsidR="00CD3B31" w:rsidRDefault="00CD3B31" w:rsidP="00CD3B31">
      <w:pPr>
        <w:jc w:val="center"/>
        <w:rPr>
          <w:rFonts w:cs="Arial"/>
        </w:rPr>
      </w:pPr>
      <w:r>
        <w:rPr>
          <w:rFonts w:cs="Arial"/>
        </w:rPr>
        <w:t xml:space="preserve">(С изменениями, внесенными постановлением администрации города </w:t>
      </w:r>
      <w:hyperlink r:id="rId9" w:tooltip="постановление от 18.04.2023 0:00:00 №116-па Администрация г. Пыть-Ях&#10;&#10;О внесении изменений в постановление администрации города от 02.09.2019 № 333-па " w:history="1">
        <w:r w:rsidRPr="00CD3B31">
          <w:rPr>
            <w:rStyle w:val="a8"/>
            <w:rFonts w:cs="Arial"/>
          </w:rPr>
          <w:t>от 18.04.2023 № 116-па</w:t>
        </w:r>
      </w:hyperlink>
      <w:r>
        <w:rPr>
          <w:rFonts w:cs="Arial"/>
        </w:rPr>
        <w:t>)</w:t>
      </w:r>
    </w:p>
    <w:p w:rsidR="00322787" w:rsidRDefault="00322787" w:rsidP="008015EB">
      <w:pPr>
        <w:jc w:val="center"/>
        <w:rPr>
          <w:rFonts w:cs="Arial"/>
        </w:rPr>
      </w:pPr>
    </w:p>
    <w:p w:rsidR="008015EB" w:rsidRDefault="00C2765F" w:rsidP="009A0601">
      <w:pPr>
        <w:ind w:firstLine="0"/>
        <w:rPr>
          <w:rFonts w:cs="Arial"/>
        </w:rPr>
      </w:pPr>
      <w:r>
        <w:rPr>
          <w:rFonts w:cs="Arial"/>
        </w:rPr>
        <w:t>(</w:t>
      </w:r>
      <w:r w:rsidR="009A0601" w:rsidRPr="009A0601">
        <w:rPr>
          <w:rFonts w:cs="Arial"/>
        </w:rPr>
        <w:t>В заголовке, по тексту постановления и приложений к нему слова «муниципальное образование городской округ город Пыть-Ях» в соответствующих падежах, замен</w:t>
      </w:r>
      <w:r>
        <w:rPr>
          <w:rFonts w:cs="Arial"/>
        </w:rPr>
        <w:t xml:space="preserve">ены </w:t>
      </w:r>
      <w:r w:rsidR="009A0601" w:rsidRPr="009A0601">
        <w:rPr>
          <w:rFonts w:cs="Arial"/>
        </w:rPr>
        <w:t xml:space="preserve">словами «город Пыть-Ях» в соответствующих падежах </w:t>
      </w:r>
      <w:r w:rsidR="009A0601">
        <w:rPr>
          <w:rFonts w:cs="Arial"/>
        </w:rPr>
        <w:t xml:space="preserve">постановлением администрации города </w:t>
      </w:r>
      <w:hyperlink r:id="rId10" w:tooltip="постановление от 21.02.2022 0:00:00 №69-па Администрация г. Пыть-Ях&#10;&#10;О внесении изменений в постановление администрации города от 02.09.2019 № 333-па " w:history="1">
        <w:r w:rsidR="009A0601" w:rsidRPr="009A0601">
          <w:rPr>
            <w:rStyle w:val="a8"/>
            <w:rFonts w:cs="Arial"/>
          </w:rPr>
          <w:t>от 21.02.2022 № 69-па</w:t>
        </w:r>
      </w:hyperlink>
      <w:r w:rsidR="009A0601">
        <w:rPr>
          <w:rFonts w:cs="Arial"/>
        </w:rPr>
        <w:t>)</w:t>
      </w:r>
    </w:p>
    <w:p w:rsidR="009A0601" w:rsidRPr="003457E4" w:rsidRDefault="009A0601" w:rsidP="009A0601">
      <w:pPr>
        <w:ind w:firstLine="0"/>
        <w:rPr>
          <w:rFonts w:cs="Arial"/>
        </w:rPr>
      </w:pPr>
    </w:p>
    <w:p w:rsidR="003457E4" w:rsidRPr="003457E4" w:rsidRDefault="00EC748F" w:rsidP="00D6513E">
      <w:pPr>
        <w:pStyle w:val="ConsPlusNormal"/>
        <w:spacing w:line="360" w:lineRule="auto"/>
        <w:ind w:firstLine="539"/>
        <w:jc w:val="both"/>
        <w:rPr>
          <w:sz w:val="24"/>
          <w:szCs w:val="28"/>
        </w:rPr>
      </w:pPr>
      <w:r w:rsidRPr="003457E4">
        <w:rPr>
          <w:sz w:val="24"/>
          <w:szCs w:val="28"/>
        </w:rPr>
        <w:t xml:space="preserve">В соответствии с Законом Ханты-Мансийского автономного округа - Югры </w:t>
      </w:r>
      <w:hyperlink r:id="rId11" w:tooltip="ЗАКОН от 30.12.2008 № 172-оз Дума Ханты-Мансийского автономного округа-Югры&#10;&#10;О РЕЗЕРВАХ УПРАВЛЕНЧЕСКИХ КАДРОВ В ХАНТЫ-МАНСИЙСКОМ  АВТОНОМНОМ ОКРУГЕ   ЮГРЕ" w:history="1">
        <w:r w:rsidRPr="003457E4">
          <w:rPr>
            <w:rStyle w:val="a8"/>
            <w:sz w:val="24"/>
            <w:szCs w:val="28"/>
          </w:rPr>
          <w:t>от 30.12.2008</w:t>
        </w:r>
        <w:r w:rsidR="003457E4" w:rsidRPr="003457E4">
          <w:rPr>
            <w:rStyle w:val="a8"/>
            <w:sz w:val="24"/>
            <w:szCs w:val="28"/>
          </w:rPr>
          <w:t xml:space="preserve"> № </w:t>
        </w:r>
        <w:r w:rsidRPr="003457E4">
          <w:rPr>
            <w:rStyle w:val="a8"/>
            <w:sz w:val="24"/>
            <w:szCs w:val="28"/>
          </w:rPr>
          <w:t>172-оз</w:t>
        </w:r>
      </w:hyperlink>
      <w:r w:rsidRPr="003457E4">
        <w:rPr>
          <w:sz w:val="24"/>
          <w:szCs w:val="28"/>
        </w:rPr>
        <w:t xml:space="preserve"> </w:t>
      </w:r>
      <w:r w:rsidR="003457E4" w:rsidRPr="003457E4">
        <w:rPr>
          <w:sz w:val="24"/>
          <w:szCs w:val="28"/>
        </w:rPr>
        <w:t>«</w:t>
      </w:r>
      <w:r w:rsidRPr="003457E4">
        <w:rPr>
          <w:sz w:val="24"/>
          <w:szCs w:val="28"/>
        </w:rPr>
        <w:t>О резервах управленческих кадров в Ханты-Мансийском автономном округе</w:t>
      </w:r>
      <w:r w:rsidR="003457E4" w:rsidRPr="003457E4">
        <w:rPr>
          <w:sz w:val="24"/>
          <w:szCs w:val="28"/>
        </w:rPr>
        <w:t>-</w:t>
      </w:r>
      <w:r w:rsidRPr="003457E4">
        <w:rPr>
          <w:sz w:val="24"/>
          <w:szCs w:val="28"/>
        </w:rPr>
        <w:t>Югре</w:t>
      </w:r>
      <w:r w:rsidR="003457E4" w:rsidRPr="003457E4">
        <w:rPr>
          <w:sz w:val="24"/>
          <w:szCs w:val="28"/>
        </w:rPr>
        <w:t>»</w:t>
      </w:r>
      <w:r w:rsidRPr="003457E4">
        <w:rPr>
          <w:sz w:val="24"/>
          <w:szCs w:val="28"/>
        </w:rPr>
        <w:t>:</w:t>
      </w:r>
    </w:p>
    <w:p w:rsidR="003457E4" w:rsidRPr="003457E4" w:rsidRDefault="003457E4" w:rsidP="00D6513E">
      <w:pPr>
        <w:pStyle w:val="ConsPlusNormal"/>
        <w:spacing w:line="360" w:lineRule="auto"/>
        <w:ind w:firstLine="539"/>
        <w:jc w:val="both"/>
        <w:rPr>
          <w:sz w:val="24"/>
          <w:szCs w:val="28"/>
        </w:rPr>
      </w:pPr>
    </w:p>
    <w:p w:rsidR="00EC748F" w:rsidRPr="003457E4" w:rsidRDefault="00EC748F" w:rsidP="00D6513E">
      <w:pPr>
        <w:pStyle w:val="ConsPlusNormal"/>
        <w:spacing w:line="360" w:lineRule="auto"/>
        <w:ind w:firstLine="539"/>
        <w:jc w:val="both"/>
        <w:rPr>
          <w:sz w:val="24"/>
          <w:szCs w:val="28"/>
        </w:rPr>
      </w:pPr>
      <w:r w:rsidRPr="003457E4">
        <w:rPr>
          <w:sz w:val="24"/>
          <w:szCs w:val="28"/>
        </w:rPr>
        <w:t>1.</w:t>
      </w:r>
      <w:r w:rsidR="003457E4" w:rsidRPr="003457E4">
        <w:rPr>
          <w:sz w:val="24"/>
          <w:szCs w:val="28"/>
        </w:rPr>
        <w:t xml:space="preserve"> </w:t>
      </w:r>
      <w:r w:rsidRPr="003457E4">
        <w:rPr>
          <w:sz w:val="24"/>
          <w:szCs w:val="28"/>
        </w:rPr>
        <w:t>Утвердить:</w:t>
      </w:r>
    </w:p>
    <w:p w:rsidR="00EC748F" w:rsidRPr="003457E4" w:rsidRDefault="00EC748F" w:rsidP="00D6513E">
      <w:pPr>
        <w:pStyle w:val="ConsPlusNormal"/>
        <w:spacing w:line="360" w:lineRule="auto"/>
        <w:ind w:firstLine="539"/>
        <w:jc w:val="both"/>
        <w:rPr>
          <w:color w:val="000000"/>
          <w:sz w:val="24"/>
          <w:szCs w:val="28"/>
        </w:rPr>
      </w:pPr>
      <w:r w:rsidRPr="003457E4">
        <w:rPr>
          <w:sz w:val="24"/>
          <w:szCs w:val="28"/>
        </w:rPr>
        <w:t>1.1.</w:t>
      </w:r>
      <w:r w:rsidR="003457E4" w:rsidRPr="003457E4">
        <w:rPr>
          <w:sz w:val="24"/>
          <w:szCs w:val="28"/>
        </w:rPr>
        <w:t xml:space="preserve"> </w:t>
      </w:r>
      <w:r w:rsidRPr="003457E4">
        <w:rPr>
          <w:sz w:val="24"/>
          <w:szCs w:val="28"/>
        </w:rPr>
        <w:t>Перечень</w:t>
      </w:r>
      <w:r w:rsidRPr="003457E4">
        <w:rPr>
          <w:color w:val="000000"/>
          <w:sz w:val="24"/>
          <w:szCs w:val="28"/>
        </w:rPr>
        <w:t xml:space="preserve"> целевых управленческих должностей в муниципальных учреждениях и на муниципальных предприятиях </w:t>
      </w:r>
      <w:r w:rsidRPr="003457E4">
        <w:rPr>
          <w:sz w:val="24"/>
          <w:szCs w:val="28"/>
        </w:rPr>
        <w:t>город</w:t>
      </w:r>
      <w:r w:rsidR="00C2765F">
        <w:rPr>
          <w:sz w:val="24"/>
          <w:szCs w:val="28"/>
        </w:rPr>
        <w:t>а</w:t>
      </w:r>
      <w:r w:rsidRPr="003457E4">
        <w:rPr>
          <w:sz w:val="24"/>
          <w:szCs w:val="28"/>
        </w:rPr>
        <w:t xml:space="preserve"> Пыть-Ях</w:t>
      </w:r>
      <w:r w:rsidR="00C2765F">
        <w:rPr>
          <w:sz w:val="24"/>
          <w:szCs w:val="28"/>
        </w:rPr>
        <w:t>а</w:t>
      </w:r>
      <w:r w:rsidRPr="003457E4">
        <w:rPr>
          <w:sz w:val="24"/>
          <w:szCs w:val="28"/>
        </w:rPr>
        <w:t xml:space="preserve">, </w:t>
      </w:r>
      <w:r w:rsidRPr="003457E4">
        <w:rPr>
          <w:color w:val="000000"/>
          <w:sz w:val="24"/>
          <w:szCs w:val="28"/>
        </w:rPr>
        <w:t>для замещения которых формируется резерв, согласно приложению</w:t>
      </w:r>
      <w:r w:rsidR="003457E4" w:rsidRPr="003457E4">
        <w:rPr>
          <w:color w:val="000000"/>
          <w:sz w:val="24"/>
          <w:szCs w:val="28"/>
        </w:rPr>
        <w:t xml:space="preserve"> № </w:t>
      </w:r>
      <w:r w:rsidRPr="003457E4">
        <w:rPr>
          <w:color w:val="000000"/>
          <w:sz w:val="24"/>
          <w:szCs w:val="28"/>
        </w:rPr>
        <w:t>1.</w:t>
      </w:r>
    </w:p>
    <w:p w:rsidR="003457E4" w:rsidRPr="003457E4" w:rsidRDefault="00EC748F" w:rsidP="00D6513E">
      <w:pPr>
        <w:pStyle w:val="ConsPlusNormal"/>
        <w:spacing w:line="360" w:lineRule="auto"/>
        <w:ind w:firstLine="539"/>
        <w:jc w:val="both"/>
        <w:rPr>
          <w:sz w:val="24"/>
          <w:szCs w:val="28"/>
        </w:rPr>
      </w:pPr>
      <w:r w:rsidRPr="003457E4">
        <w:rPr>
          <w:sz w:val="24"/>
          <w:szCs w:val="28"/>
        </w:rPr>
        <w:t>1.2.</w:t>
      </w:r>
      <w:r w:rsidR="003457E4" w:rsidRPr="003457E4">
        <w:rPr>
          <w:sz w:val="24"/>
          <w:szCs w:val="28"/>
        </w:rPr>
        <w:t xml:space="preserve"> </w:t>
      </w:r>
      <w:r w:rsidRPr="003457E4">
        <w:rPr>
          <w:color w:val="000000"/>
          <w:sz w:val="24"/>
          <w:szCs w:val="28"/>
        </w:rPr>
        <w:t xml:space="preserve">Порядок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3457E4">
        <w:rPr>
          <w:sz w:val="24"/>
          <w:szCs w:val="28"/>
        </w:rPr>
        <w:t>город</w:t>
      </w:r>
      <w:r w:rsidR="00C2765F">
        <w:rPr>
          <w:sz w:val="24"/>
          <w:szCs w:val="28"/>
        </w:rPr>
        <w:t>а</w:t>
      </w:r>
      <w:r w:rsidRPr="003457E4">
        <w:rPr>
          <w:sz w:val="24"/>
          <w:szCs w:val="28"/>
        </w:rPr>
        <w:t xml:space="preserve"> Пыть-Ях</w:t>
      </w:r>
      <w:r w:rsidR="00C2765F">
        <w:rPr>
          <w:sz w:val="24"/>
          <w:szCs w:val="28"/>
        </w:rPr>
        <w:t>а</w:t>
      </w:r>
      <w:r w:rsidRPr="003457E4">
        <w:rPr>
          <w:sz w:val="24"/>
          <w:szCs w:val="28"/>
        </w:rPr>
        <w:t xml:space="preserve"> согласно приложению</w:t>
      </w:r>
      <w:r w:rsidR="003457E4" w:rsidRPr="003457E4">
        <w:rPr>
          <w:sz w:val="24"/>
          <w:szCs w:val="28"/>
        </w:rPr>
        <w:t xml:space="preserve"> № </w:t>
      </w:r>
      <w:r w:rsidRPr="003457E4">
        <w:rPr>
          <w:sz w:val="24"/>
          <w:szCs w:val="28"/>
        </w:rPr>
        <w:t>2.</w:t>
      </w:r>
    </w:p>
    <w:p w:rsidR="003457E4" w:rsidRPr="003457E4" w:rsidRDefault="00EC748F" w:rsidP="00CD35CA">
      <w:pPr>
        <w:spacing w:line="360" w:lineRule="auto"/>
        <w:rPr>
          <w:rFonts w:cs="Arial"/>
          <w:szCs w:val="28"/>
        </w:rPr>
      </w:pPr>
      <w:r w:rsidRPr="003457E4">
        <w:rPr>
          <w:rFonts w:cs="Arial"/>
          <w:szCs w:val="28"/>
        </w:rPr>
        <w:t>2.</w:t>
      </w:r>
      <w:r w:rsidR="003457E4" w:rsidRPr="003457E4">
        <w:rPr>
          <w:rFonts w:cs="Arial"/>
          <w:szCs w:val="28"/>
        </w:rPr>
        <w:t xml:space="preserve"> </w:t>
      </w:r>
      <w:r w:rsidRPr="003457E4">
        <w:rPr>
          <w:rFonts w:cs="Arial"/>
          <w:szCs w:val="28"/>
        </w:rPr>
        <w:t xml:space="preserve">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w:t>
      </w:r>
      <w:r w:rsidR="003457E4" w:rsidRPr="003457E4">
        <w:rPr>
          <w:rFonts w:cs="Arial"/>
          <w:szCs w:val="28"/>
        </w:rPr>
        <w:t>«</w:t>
      </w:r>
      <w:r w:rsidRPr="003457E4">
        <w:rPr>
          <w:rFonts w:cs="Arial"/>
          <w:szCs w:val="28"/>
        </w:rPr>
        <w:t>Официальный вестник</w:t>
      </w:r>
      <w:r w:rsidR="003457E4" w:rsidRPr="003457E4">
        <w:rPr>
          <w:rFonts w:cs="Arial"/>
          <w:szCs w:val="28"/>
        </w:rPr>
        <w:t>»</w:t>
      </w:r>
      <w:r w:rsidRPr="003457E4">
        <w:rPr>
          <w:rFonts w:cs="Arial"/>
          <w:szCs w:val="28"/>
        </w:rPr>
        <w:t>.</w:t>
      </w:r>
    </w:p>
    <w:p w:rsidR="003457E4" w:rsidRPr="003457E4" w:rsidRDefault="00EC748F" w:rsidP="00CD35CA">
      <w:pPr>
        <w:spacing w:line="360" w:lineRule="auto"/>
        <w:rPr>
          <w:rFonts w:cs="Arial"/>
          <w:szCs w:val="28"/>
        </w:rPr>
      </w:pPr>
      <w:r w:rsidRPr="003457E4">
        <w:rPr>
          <w:rFonts w:cs="Arial"/>
          <w:szCs w:val="28"/>
        </w:rPr>
        <w:lastRenderedPageBreak/>
        <w:t>3.</w:t>
      </w:r>
      <w:r w:rsidR="003457E4" w:rsidRPr="003457E4">
        <w:rPr>
          <w:rFonts w:cs="Arial"/>
          <w:szCs w:val="28"/>
        </w:rPr>
        <w:t xml:space="preserve"> </w:t>
      </w:r>
      <w:r w:rsidRPr="003457E4">
        <w:rPr>
          <w:rFonts w:cs="Arial"/>
          <w:szCs w:val="28"/>
        </w:rPr>
        <w:t xml:space="preserve">Отделу по информационным ресурсам (А.А. Мерзляков) разместить постановление на официальном сайте администрации города в сети Интернет. </w:t>
      </w:r>
    </w:p>
    <w:p w:rsidR="00EC748F" w:rsidRPr="003457E4" w:rsidRDefault="00EC748F" w:rsidP="00CD35CA">
      <w:pPr>
        <w:spacing w:line="360" w:lineRule="auto"/>
        <w:rPr>
          <w:rFonts w:cs="Arial"/>
          <w:szCs w:val="28"/>
        </w:rPr>
      </w:pPr>
      <w:r w:rsidRPr="003457E4">
        <w:rPr>
          <w:rFonts w:cs="Arial"/>
          <w:szCs w:val="28"/>
        </w:rPr>
        <w:t>4.</w:t>
      </w:r>
      <w:r w:rsidR="003457E4" w:rsidRPr="003457E4">
        <w:rPr>
          <w:rFonts w:cs="Arial"/>
          <w:szCs w:val="28"/>
        </w:rPr>
        <w:t xml:space="preserve"> </w:t>
      </w:r>
      <w:r w:rsidRPr="003457E4">
        <w:rPr>
          <w:rFonts w:cs="Arial"/>
          <w:szCs w:val="28"/>
        </w:rPr>
        <w:t>Настоящее постановление вступает в силу после его официального опубликования.</w:t>
      </w:r>
    </w:p>
    <w:p w:rsidR="00EC748F" w:rsidRPr="003457E4" w:rsidRDefault="00EC748F" w:rsidP="00A236DD">
      <w:pPr>
        <w:autoSpaceDE w:val="0"/>
        <w:autoSpaceDN w:val="0"/>
        <w:adjustRightInd w:val="0"/>
        <w:spacing w:line="360" w:lineRule="auto"/>
        <w:ind w:firstLine="708"/>
        <w:rPr>
          <w:rFonts w:cs="Arial"/>
          <w:szCs w:val="28"/>
        </w:rPr>
      </w:pPr>
      <w:r w:rsidRPr="003457E4">
        <w:rPr>
          <w:rFonts w:cs="Arial"/>
          <w:szCs w:val="28"/>
        </w:rPr>
        <w:t>5.</w:t>
      </w:r>
      <w:r w:rsidR="003457E4" w:rsidRPr="003457E4">
        <w:rPr>
          <w:rFonts w:cs="Arial"/>
          <w:szCs w:val="28"/>
        </w:rPr>
        <w:t xml:space="preserve"> </w:t>
      </w:r>
      <w:r w:rsidRPr="003457E4">
        <w:rPr>
          <w:rFonts w:cs="Arial"/>
          <w:szCs w:val="28"/>
        </w:rPr>
        <w:t>Считать утратившими силу постановления администрации города:</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2" w:tooltip="постановление от 27.12.2012 0:00:00 №354-па Администрация г. Пыть-Ях&#10;&#10;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 w:history="1">
        <w:r w:rsidRPr="003457E4">
          <w:rPr>
            <w:rStyle w:val="a8"/>
            <w:b w:val="0"/>
            <w:sz w:val="24"/>
            <w:szCs w:val="28"/>
          </w:rPr>
          <w:t>от 27.12.2012</w:t>
        </w:r>
        <w:r w:rsidR="003457E4" w:rsidRPr="003457E4">
          <w:rPr>
            <w:rStyle w:val="a8"/>
            <w:b w:val="0"/>
            <w:sz w:val="24"/>
            <w:szCs w:val="28"/>
          </w:rPr>
          <w:t xml:space="preserve"> № </w:t>
        </w:r>
        <w:r w:rsidRPr="003457E4">
          <w:rPr>
            <w:rStyle w:val="a8"/>
            <w:b w:val="0"/>
            <w:sz w:val="24"/>
            <w:szCs w:val="28"/>
          </w:rPr>
          <w:t>354-па</w:t>
        </w:r>
      </w:hyperlink>
      <w:r w:rsidRPr="003457E4">
        <w:rPr>
          <w:b w:val="0"/>
          <w:sz w:val="24"/>
          <w:szCs w:val="28"/>
        </w:rPr>
        <w:t xml:space="preserve"> </w:t>
      </w:r>
      <w:r w:rsidR="003457E4" w:rsidRPr="003457E4">
        <w:rPr>
          <w:b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3" w:tooltip="постановление от 21.08.2013 0:00:00 №187-па Администрация г. Пыть-Ях&#10;&#10;О внесении изменений в постановление администрации города от 27.12.2012 № 354-па " w:history="1">
        <w:r w:rsidRPr="003457E4">
          <w:rPr>
            <w:rStyle w:val="a8"/>
            <w:b w:val="0"/>
            <w:sz w:val="24"/>
            <w:szCs w:val="28"/>
          </w:rPr>
          <w:t>от 21.08.2013</w:t>
        </w:r>
        <w:r w:rsidR="003457E4" w:rsidRPr="003457E4">
          <w:rPr>
            <w:rStyle w:val="a8"/>
            <w:b w:val="0"/>
            <w:sz w:val="24"/>
            <w:szCs w:val="28"/>
          </w:rPr>
          <w:t xml:space="preserve"> № </w:t>
        </w:r>
        <w:r w:rsidRPr="003457E4">
          <w:rPr>
            <w:rStyle w:val="a8"/>
            <w:b w:val="0"/>
            <w:sz w:val="24"/>
            <w:szCs w:val="28"/>
          </w:rPr>
          <w:t>187-па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изменений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4" w:tooltip="постановление от 11.10.2013 0:00:00 №260-па Администрация г. Пыть-Ях&#10;&#10;О внесении изменений в постановление администрации города от 27.12.2012 № 354-па " w:history="1">
        <w:r w:rsidRPr="003457E4">
          <w:rPr>
            <w:rStyle w:val="a8"/>
            <w:b w:val="0"/>
            <w:sz w:val="24"/>
            <w:szCs w:val="28"/>
          </w:rPr>
          <w:t>от 11.10.2013</w:t>
        </w:r>
        <w:r w:rsidR="003457E4" w:rsidRPr="003457E4">
          <w:rPr>
            <w:rStyle w:val="a8"/>
            <w:b w:val="0"/>
            <w:sz w:val="24"/>
            <w:szCs w:val="28"/>
          </w:rPr>
          <w:t xml:space="preserve"> № </w:t>
        </w:r>
        <w:r w:rsidRPr="003457E4">
          <w:rPr>
            <w:rStyle w:val="a8"/>
            <w:b w:val="0"/>
            <w:sz w:val="24"/>
            <w:szCs w:val="28"/>
          </w:rPr>
          <w:t>260-па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изменений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 xml:space="preserve"> (в ред. от 21.08.2013</w:t>
      </w:r>
      <w:r w:rsidR="003457E4" w:rsidRPr="003457E4">
        <w:rPr>
          <w:b w:val="0"/>
          <w:sz w:val="24"/>
          <w:szCs w:val="28"/>
        </w:rPr>
        <w:t xml:space="preserve"> № </w:t>
      </w:r>
      <w:r w:rsidRPr="003457E4">
        <w:rPr>
          <w:b w:val="0"/>
          <w:sz w:val="24"/>
          <w:szCs w:val="28"/>
        </w:rPr>
        <w:t>187-па);</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5" w:tooltip="постановление от 11.02.2014 0:00:00 №22-па Администрация г. Пыть-Ях&#10;&#10;О внесении изменения в постановление администрации города от 27.12.2012 № 354-па " w:history="1">
        <w:r w:rsidRPr="003457E4">
          <w:rPr>
            <w:rStyle w:val="a8"/>
            <w:b w:val="0"/>
            <w:sz w:val="24"/>
            <w:szCs w:val="28"/>
          </w:rPr>
          <w:t>от 11.02.2014</w:t>
        </w:r>
        <w:r w:rsidR="003457E4" w:rsidRPr="003457E4">
          <w:rPr>
            <w:rStyle w:val="a8"/>
            <w:b w:val="0"/>
            <w:sz w:val="24"/>
            <w:szCs w:val="28"/>
          </w:rPr>
          <w:t xml:space="preserve"> № </w:t>
        </w:r>
        <w:r w:rsidRPr="003457E4">
          <w:rPr>
            <w:rStyle w:val="a8"/>
            <w:b w:val="0"/>
            <w:sz w:val="24"/>
            <w:szCs w:val="28"/>
          </w:rPr>
          <w:t>22-па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изменения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 xml:space="preserve"> (в ред. от 21.08.2013</w:t>
      </w:r>
      <w:r w:rsidR="003457E4" w:rsidRPr="003457E4">
        <w:rPr>
          <w:b w:val="0"/>
          <w:sz w:val="24"/>
          <w:szCs w:val="28"/>
        </w:rPr>
        <w:t xml:space="preserve"> № </w:t>
      </w:r>
      <w:r w:rsidRPr="003457E4">
        <w:rPr>
          <w:b w:val="0"/>
          <w:sz w:val="24"/>
          <w:szCs w:val="28"/>
        </w:rPr>
        <w:t>187-па, от 11.10.2013</w:t>
      </w:r>
      <w:r w:rsidR="003457E4" w:rsidRPr="003457E4">
        <w:rPr>
          <w:b w:val="0"/>
          <w:sz w:val="24"/>
          <w:szCs w:val="28"/>
        </w:rPr>
        <w:t xml:space="preserve"> № </w:t>
      </w:r>
      <w:r w:rsidRPr="003457E4">
        <w:rPr>
          <w:b w:val="0"/>
          <w:sz w:val="24"/>
          <w:szCs w:val="28"/>
        </w:rPr>
        <w:t>260-па);</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6" w:tooltip="постановление от 13.05.2014 0:00:00 №103-па Администрация г. Пыть-Ях&#10;&#10;О внесении изменения в постановление администрации города от 27.12.2012 № 354-па " w:history="1">
        <w:r w:rsidRPr="003457E4">
          <w:rPr>
            <w:rStyle w:val="a8"/>
            <w:b w:val="0"/>
            <w:sz w:val="24"/>
            <w:szCs w:val="28"/>
          </w:rPr>
          <w:t>от 13.05.2014</w:t>
        </w:r>
        <w:r w:rsidR="003457E4" w:rsidRPr="003457E4">
          <w:rPr>
            <w:rStyle w:val="a8"/>
            <w:b w:val="0"/>
            <w:sz w:val="24"/>
            <w:szCs w:val="28"/>
          </w:rPr>
          <w:t xml:space="preserve"> № </w:t>
        </w:r>
        <w:r w:rsidRPr="003457E4">
          <w:rPr>
            <w:rStyle w:val="a8"/>
            <w:b w:val="0"/>
            <w:sz w:val="24"/>
            <w:szCs w:val="28"/>
          </w:rPr>
          <w:t>103-па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изменения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 xml:space="preserve"> (в ред. от 21.08.2013</w:t>
      </w:r>
      <w:r w:rsidR="003457E4" w:rsidRPr="003457E4">
        <w:rPr>
          <w:b w:val="0"/>
          <w:sz w:val="24"/>
          <w:szCs w:val="28"/>
        </w:rPr>
        <w:t xml:space="preserve"> № </w:t>
      </w:r>
      <w:r w:rsidRPr="003457E4">
        <w:rPr>
          <w:b w:val="0"/>
          <w:sz w:val="24"/>
          <w:szCs w:val="28"/>
        </w:rPr>
        <w:t>187-па, от 11.10.2013</w:t>
      </w:r>
      <w:r w:rsidR="003457E4" w:rsidRPr="003457E4">
        <w:rPr>
          <w:b w:val="0"/>
          <w:sz w:val="24"/>
          <w:szCs w:val="28"/>
        </w:rPr>
        <w:t xml:space="preserve"> № </w:t>
      </w:r>
      <w:r w:rsidRPr="003457E4">
        <w:rPr>
          <w:b w:val="0"/>
          <w:sz w:val="24"/>
          <w:szCs w:val="28"/>
        </w:rPr>
        <w:t>260-па, от 11.02.2014</w:t>
      </w:r>
      <w:r w:rsidR="003457E4" w:rsidRPr="003457E4">
        <w:rPr>
          <w:b w:val="0"/>
          <w:sz w:val="24"/>
          <w:szCs w:val="28"/>
        </w:rPr>
        <w:t xml:space="preserve"> № </w:t>
      </w:r>
      <w:r w:rsidRPr="003457E4">
        <w:rPr>
          <w:b w:val="0"/>
          <w:sz w:val="24"/>
          <w:szCs w:val="28"/>
        </w:rPr>
        <w:t>22-па)</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7" w:tooltip="постановление от 11.08.2014 0:00:00 №203-па Администрация г. Пыть-Ях&#10;&#10;О внесении изменения в постановление администрации города от 27.12.2012 № 354-па " w:history="1">
        <w:r w:rsidRPr="003457E4">
          <w:rPr>
            <w:rStyle w:val="a8"/>
            <w:b w:val="0"/>
            <w:sz w:val="24"/>
            <w:szCs w:val="28"/>
          </w:rPr>
          <w:t>от 11.08.2014</w:t>
        </w:r>
        <w:r w:rsidR="003457E4" w:rsidRPr="003457E4">
          <w:rPr>
            <w:rStyle w:val="a8"/>
            <w:b w:val="0"/>
            <w:sz w:val="24"/>
            <w:szCs w:val="28"/>
          </w:rPr>
          <w:t xml:space="preserve"> № </w:t>
        </w:r>
        <w:r w:rsidRPr="003457E4">
          <w:rPr>
            <w:rStyle w:val="a8"/>
            <w:b w:val="0"/>
            <w:sz w:val="24"/>
            <w:szCs w:val="28"/>
          </w:rPr>
          <w:t>203-па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изменения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 xml:space="preserve"> (в ред. от 21.08.2013</w:t>
      </w:r>
      <w:r w:rsidR="003457E4" w:rsidRPr="003457E4">
        <w:rPr>
          <w:b w:val="0"/>
          <w:sz w:val="24"/>
          <w:szCs w:val="28"/>
        </w:rPr>
        <w:t xml:space="preserve"> № </w:t>
      </w:r>
      <w:r w:rsidRPr="003457E4">
        <w:rPr>
          <w:b w:val="0"/>
          <w:sz w:val="24"/>
          <w:szCs w:val="28"/>
        </w:rPr>
        <w:t>187-па, от 11.10.2013</w:t>
      </w:r>
      <w:r w:rsidR="003457E4" w:rsidRPr="003457E4">
        <w:rPr>
          <w:b w:val="0"/>
          <w:sz w:val="24"/>
          <w:szCs w:val="28"/>
        </w:rPr>
        <w:t xml:space="preserve"> № </w:t>
      </w:r>
      <w:r w:rsidRPr="003457E4">
        <w:rPr>
          <w:b w:val="0"/>
          <w:sz w:val="24"/>
          <w:szCs w:val="28"/>
        </w:rPr>
        <w:t>260-па, от 11.02.2014</w:t>
      </w:r>
      <w:r w:rsidR="003457E4" w:rsidRPr="003457E4">
        <w:rPr>
          <w:b w:val="0"/>
          <w:sz w:val="24"/>
          <w:szCs w:val="28"/>
        </w:rPr>
        <w:t xml:space="preserve"> № </w:t>
      </w:r>
      <w:r w:rsidRPr="003457E4">
        <w:rPr>
          <w:b w:val="0"/>
          <w:sz w:val="24"/>
          <w:szCs w:val="28"/>
        </w:rPr>
        <w:t>22-па, от 13.05.2014</w:t>
      </w:r>
      <w:r w:rsidR="003457E4" w:rsidRPr="003457E4">
        <w:rPr>
          <w:b w:val="0"/>
          <w:sz w:val="24"/>
          <w:szCs w:val="28"/>
        </w:rPr>
        <w:t xml:space="preserve"> № </w:t>
      </w:r>
      <w:r w:rsidRPr="003457E4">
        <w:rPr>
          <w:b w:val="0"/>
          <w:sz w:val="24"/>
          <w:szCs w:val="28"/>
        </w:rPr>
        <w:t>103-па)</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r w:rsidR="003457E4" w:rsidRPr="003457E4">
        <w:rPr>
          <w:b w:val="0"/>
          <w:sz w:val="24"/>
          <w:szCs w:val="28"/>
        </w:rPr>
        <w:t xml:space="preserve"> </w:t>
      </w:r>
      <w:hyperlink r:id="rId18" w:tooltip="постановление от 13.10.2014 0:00:00 №245-па Администрация г. Пыть-Ях&#10;&#10;О внесении изменения в постановление администрации города от 27.12.2012 № 354-па " w:history="1">
        <w:r w:rsidRPr="003457E4">
          <w:rPr>
            <w:rStyle w:val="a8"/>
            <w:b w:val="0"/>
            <w:sz w:val="24"/>
            <w:szCs w:val="28"/>
          </w:rPr>
          <w:t>от 13.10.2014</w:t>
        </w:r>
        <w:r w:rsidR="003457E4" w:rsidRPr="003457E4">
          <w:rPr>
            <w:rStyle w:val="a8"/>
            <w:b w:val="0"/>
            <w:sz w:val="24"/>
            <w:szCs w:val="28"/>
          </w:rPr>
          <w:t xml:space="preserve"> № </w:t>
        </w:r>
        <w:r w:rsidRPr="003457E4">
          <w:rPr>
            <w:rStyle w:val="a8"/>
            <w:b w:val="0"/>
            <w:sz w:val="24"/>
            <w:szCs w:val="28"/>
          </w:rPr>
          <w:t>245-па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изменения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 xml:space="preserve">О резерве управленческих кадров </w:t>
      </w:r>
      <w:r w:rsidRPr="003457E4">
        <w:rPr>
          <w:b w:val="0"/>
          <w:sz w:val="24"/>
          <w:szCs w:val="28"/>
        </w:rPr>
        <w:lastRenderedPageBreak/>
        <w:t>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 xml:space="preserve"> (в ред. от 21.08.2013</w:t>
      </w:r>
      <w:r w:rsidR="003457E4" w:rsidRPr="003457E4">
        <w:rPr>
          <w:b w:val="0"/>
          <w:sz w:val="24"/>
          <w:szCs w:val="28"/>
        </w:rPr>
        <w:t xml:space="preserve"> № </w:t>
      </w:r>
      <w:r w:rsidRPr="003457E4">
        <w:rPr>
          <w:b w:val="0"/>
          <w:sz w:val="24"/>
          <w:szCs w:val="28"/>
        </w:rPr>
        <w:t>187-па, от 11.10.2013</w:t>
      </w:r>
      <w:r w:rsidR="003457E4" w:rsidRPr="003457E4">
        <w:rPr>
          <w:b w:val="0"/>
          <w:sz w:val="24"/>
          <w:szCs w:val="28"/>
        </w:rPr>
        <w:t xml:space="preserve"> № </w:t>
      </w:r>
      <w:r w:rsidRPr="003457E4">
        <w:rPr>
          <w:b w:val="0"/>
          <w:sz w:val="24"/>
          <w:szCs w:val="28"/>
        </w:rPr>
        <w:t>260-па, от 11.02.2014</w:t>
      </w:r>
      <w:r w:rsidR="003457E4" w:rsidRPr="003457E4">
        <w:rPr>
          <w:b w:val="0"/>
          <w:sz w:val="24"/>
          <w:szCs w:val="28"/>
        </w:rPr>
        <w:t xml:space="preserve"> № </w:t>
      </w:r>
      <w:r w:rsidRPr="003457E4">
        <w:rPr>
          <w:b w:val="0"/>
          <w:sz w:val="24"/>
          <w:szCs w:val="28"/>
        </w:rPr>
        <w:t>22-па, от 13.05.2014</w:t>
      </w:r>
      <w:r w:rsidR="003457E4" w:rsidRPr="003457E4">
        <w:rPr>
          <w:b w:val="0"/>
          <w:sz w:val="24"/>
          <w:szCs w:val="28"/>
        </w:rPr>
        <w:t xml:space="preserve"> № </w:t>
      </w:r>
      <w:r w:rsidRPr="003457E4">
        <w:rPr>
          <w:b w:val="0"/>
          <w:sz w:val="24"/>
          <w:szCs w:val="28"/>
        </w:rPr>
        <w:t>103-па от 11.08.2014</w:t>
      </w:r>
      <w:r w:rsidR="003457E4" w:rsidRPr="003457E4">
        <w:rPr>
          <w:b w:val="0"/>
          <w:sz w:val="24"/>
          <w:szCs w:val="28"/>
        </w:rPr>
        <w:t xml:space="preserve"> № </w:t>
      </w:r>
      <w:r w:rsidRPr="003457E4">
        <w:rPr>
          <w:b w:val="0"/>
          <w:sz w:val="24"/>
          <w:szCs w:val="28"/>
        </w:rPr>
        <w:t>203-па)</w:t>
      </w:r>
    </w:p>
    <w:p w:rsidR="00EC748F" w:rsidRPr="003457E4" w:rsidRDefault="00EC748F" w:rsidP="00271B82">
      <w:pPr>
        <w:pStyle w:val="ConsPlusTitle"/>
        <w:widowControl/>
        <w:spacing w:line="360" w:lineRule="auto"/>
        <w:ind w:firstLine="567"/>
        <w:jc w:val="both"/>
        <w:rPr>
          <w:b w:val="0"/>
          <w:sz w:val="24"/>
          <w:szCs w:val="28"/>
        </w:rPr>
      </w:pPr>
      <w:r w:rsidRPr="003457E4">
        <w:rPr>
          <w:b w:val="0"/>
          <w:sz w:val="24"/>
          <w:szCs w:val="28"/>
        </w:rPr>
        <w:t>-</w:t>
      </w:r>
      <w:hyperlink r:id="rId19" w:tooltip="постановление от 01.10.2015 0:00:00 №275-па Администрация г. Пыть-Ях&#10;&#10;О внесении изменений в постановление администрации города от 27.12.2012 № 354-па " w:history="1">
        <w:r w:rsidRPr="003457E4">
          <w:rPr>
            <w:rStyle w:val="a8"/>
            <w:b w:val="0"/>
            <w:sz w:val="24"/>
            <w:szCs w:val="28"/>
          </w:rPr>
          <w:t>от 01.01.2015</w:t>
        </w:r>
        <w:r w:rsidR="003457E4" w:rsidRPr="003457E4">
          <w:rPr>
            <w:rStyle w:val="a8"/>
            <w:b w:val="0"/>
            <w:sz w:val="24"/>
            <w:szCs w:val="28"/>
          </w:rPr>
          <w:t xml:space="preserve"> № </w:t>
        </w:r>
        <w:r w:rsidRPr="003457E4">
          <w:rPr>
            <w:rStyle w:val="a8"/>
            <w:b w:val="0"/>
            <w:sz w:val="24"/>
            <w:szCs w:val="28"/>
          </w:rPr>
          <w:t>275-па</w:t>
        </w:r>
      </w:hyperlink>
      <w:r w:rsidRPr="003457E4">
        <w:rPr>
          <w:b w:val="0"/>
          <w:sz w:val="24"/>
          <w:szCs w:val="28"/>
        </w:rPr>
        <w:t xml:space="preserve"> </w:t>
      </w:r>
      <w:r w:rsidR="003457E4" w:rsidRPr="003457E4">
        <w:rPr>
          <w:b w:val="0"/>
          <w:sz w:val="24"/>
          <w:szCs w:val="28"/>
        </w:rPr>
        <w:t>«</w:t>
      </w:r>
      <w:r w:rsidRPr="003457E4">
        <w:rPr>
          <w:b w:val="0"/>
          <w:sz w:val="24"/>
          <w:szCs w:val="28"/>
        </w:rPr>
        <w:t>О внесении изменений в постановление администрации города от 27.12.2012</w:t>
      </w:r>
      <w:r w:rsidR="003457E4" w:rsidRPr="003457E4">
        <w:rPr>
          <w:b w:val="0"/>
          <w:sz w:val="24"/>
          <w:szCs w:val="28"/>
        </w:rPr>
        <w:t xml:space="preserve"> № </w:t>
      </w:r>
      <w:r w:rsidRPr="003457E4">
        <w:rPr>
          <w:b w:val="0"/>
          <w:sz w:val="24"/>
          <w:szCs w:val="28"/>
        </w:rPr>
        <w:t xml:space="preserve">354-па </w:t>
      </w:r>
      <w:r w:rsidR="003457E4" w:rsidRPr="003457E4">
        <w:rPr>
          <w:b w:val="0"/>
          <w:bCs w:val="0"/>
          <w:sz w:val="24"/>
          <w:szCs w:val="28"/>
        </w:rPr>
        <w:t>«</w:t>
      </w:r>
      <w:r w:rsidRPr="003457E4">
        <w:rPr>
          <w:b w:val="0"/>
          <w:sz w:val="24"/>
          <w:szCs w:val="28"/>
        </w:rPr>
        <w:t>О резерве управленческих кадров организаций для замещения должностей руководителей муниципальных учреждений и муниципальных предприятий муниципального образования город Пыть-Ях</w:t>
      </w:r>
      <w:r w:rsidR="003457E4" w:rsidRPr="003457E4">
        <w:rPr>
          <w:b w:val="0"/>
          <w:sz w:val="24"/>
          <w:szCs w:val="28"/>
        </w:rPr>
        <w:t>»</w:t>
      </w:r>
      <w:r w:rsidRPr="003457E4">
        <w:rPr>
          <w:b w:val="0"/>
          <w:sz w:val="24"/>
          <w:szCs w:val="28"/>
        </w:rPr>
        <w:t xml:space="preserve"> (в ред. от 21.08.2013</w:t>
      </w:r>
      <w:r w:rsidR="003457E4" w:rsidRPr="003457E4">
        <w:rPr>
          <w:b w:val="0"/>
          <w:sz w:val="24"/>
          <w:szCs w:val="28"/>
        </w:rPr>
        <w:t xml:space="preserve"> № </w:t>
      </w:r>
      <w:r w:rsidRPr="003457E4">
        <w:rPr>
          <w:b w:val="0"/>
          <w:sz w:val="24"/>
          <w:szCs w:val="28"/>
        </w:rPr>
        <w:t>187-па, от 11.10.2013</w:t>
      </w:r>
      <w:r w:rsidR="003457E4" w:rsidRPr="003457E4">
        <w:rPr>
          <w:b w:val="0"/>
          <w:sz w:val="24"/>
          <w:szCs w:val="28"/>
        </w:rPr>
        <w:t xml:space="preserve"> № </w:t>
      </w:r>
      <w:r w:rsidRPr="003457E4">
        <w:rPr>
          <w:b w:val="0"/>
          <w:sz w:val="24"/>
          <w:szCs w:val="28"/>
        </w:rPr>
        <w:t>260-па, от 11.02.2014</w:t>
      </w:r>
      <w:r w:rsidR="003457E4" w:rsidRPr="003457E4">
        <w:rPr>
          <w:b w:val="0"/>
          <w:sz w:val="24"/>
          <w:szCs w:val="28"/>
        </w:rPr>
        <w:t xml:space="preserve"> № </w:t>
      </w:r>
      <w:r w:rsidRPr="003457E4">
        <w:rPr>
          <w:b w:val="0"/>
          <w:sz w:val="24"/>
          <w:szCs w:val="28"/>
        </w:rPr>
        <w:t>22-па, от 13.05.2014</w:t>
      </w:r>
      <w:r w:rsidR="003457E4" w:rsidRPr="003457E4">
        <w:rPr>
          <w:b w:val="0"/>
          <w:sz w:val="24"/>
          <w:szCs w:val="28"/>
        </w:rPr>
        <w:t xml:space="preserve"> № </w:t>
      </w:r>
      <w:r w:rsidRPr="003457E4">
        <w:rPr>
          <w:b w:val="0"/>
          <w:sz w:val="24"/>
          <w:szCs w:val="28"/>
        </w:rPr>
        <w:t>103-па, от 11.08.2014</w:t>
      </w:r>
      <w:r w:rsidR="003457E4" w:rsidRPr="003457E4">
        <w:rPr>
          <w:b w:val="0"/>
          <w:sz w:val="24"/>
          <w:szCs w:val="28"/>
        </w:rPr>
        <w:t xml:space="preserve"> № </w:t>
      </w:r>
      <w:r w:rsidRPr="003457E4">
        <w:rPr>
          <w:b w:val="0"/>
          <w:sz w:val="24"/>
          <w:szCs w:val="28"/>
        </w:rPr>
        <w:t>203-па, от 13.10.2014</w:t>
      </w:r>
      <w:r w:rsidR="003457E4" w:rsidRPr="003457E4">
        <w:rPr>
          <w:b w:val="0"/>
          <w:sz w:val="24"/>
          <w:szCs w:val="28"/>
        </w:rPr>
        <w:t xml:space="preserve"> № </w:t>
      </w:r>
      <w:r w:rsidRPr="003457E4">
        <w:rPr>
          <w:b w:val="0"/>
          <w:sz w:val="24"/>
          <w:szCs w:val="28"/>
        </w:rPr>
        <w:t>245-па).</w:t>
      </w:r>
    </w:p>
    <w:p w:rsidR="003457E4" w:rsidRPr="003457E4" w:rsidRDefault="00EC748F" w:rsidP="00AA2D2B">
      <w:pPr>
        <w:spacing w:line="360" w:lineRule="auto"/>
        <w:ind w:firstLine="708"/>
        <w:rPr>
          <w:rFonts w:cs="Arial"/>
          <w:szCs w:val="28"/>
        </w:rPr>
      </w:pPr>
      <w:r w:rsidRPr="003457E4">
        <w:rPr>
          <w:rFonts w:cs="Arial"/>
          <w:szCs w:val="28"/>
        </w:rPr>
        <w:t>6.</w:t>
      </w:r>
      <w:r w:rsidR="003457E4" w:rsidRPr="003457E4">
        <w:rPr>
          <w:rFonts w:cs="Arial"/>
          <w:szCs w:val="28"/>
        </w:rPr>
        <w:t xml:space="preserve"> </w:t>
      </w:r>
      <w:r w:rsidRPr="003457E4">
        <w:rPr>
          <w:rFonts w:cs="Arial"/>
          <w:szCs w:val="28"/>
        </w:rPr>
        <w:t>Контроль за выполнением постановления возложить на управляющего делами администрации города.</w:t>
      </w:r>
    </w:p>
    <w:p w:rsidR="003457E4" w:rsidRPr="003457E4" w:rsidRDefault="003457E4" w:rsidP="00AA2D2B">
      <w:pPr>
        <w:spacing w:line="360" w:lineRule="auto"/>
        <w:ind w:firstLine="708"/>
        <w:rPr>
          <w:rFonts w:cs="Arial"/>
          <w:szCs w:val="28"/>
        </w:rPr>
      </w:pPr>
    </w:p>
    <w:p w:rsidR="003457E4" w:rsidRPr="003457E4" w:rsidRDefault="00EC748F" w:rsidP="00CD35CA">
      <w:pPr>
        <w:pStyle w:val="a5"/>
        <w:rPr>
          <w:rFonts w:cs="Arial"/>
          <w:szCs w:val="28"/>
        </w:rPr>
      </w:pPr>
      <w:r w:rsidRPr="003457E4">
        <w:rPr>
          <w:rFonts w:cs="Arial"/>
          <w:szCs w:val="28"/>
        </w:rPr>
        <w:t>Глава города Пыть-Яха</w:t>
      </w:r>
      <w:r w:rsidR="00CD3B31">
        <w:rPr>
          <w:rFonts w:cs="Arial"/>
          <w:szCs w:val="28"/>
        </w:rPr>
        <w:t xml:space="preserve">                                             </w:t>
      </w:r>
      <w:r w:rsidR="003457E4" w:rsidRPr="003457E4">
        <w:rPr>
          <w:rFonts w:cs="Arial"/>
          <w:szCs w:val="28"/>
        </w:rPr>
        <w:t xml:space="preserve"> </w:t>
      </w:r>
      <w:r w:rsidRPr="003457E4">
        <w:rPr>
          <w:rFonts w:cs="Arial"/>
          <w:szCs w:val="28"/>
        </w:rPr>
        <w:t>А.Н. Морозов</w:t>
      </w:r>
    </w:p>
    <w:p w:rsidR="003457E4" w:rsidRPr="003457E4" w:rsidRDefault="003457E4" w:rsidP="00CD35CA">
      <w:pPr>
        <w:pStyle w:val="a5"/>
        <w:rPr>
          <w:rFonts w:cs="Arial"/>
          <w:szCs w:val="28"/>
        </w:rPr>
      </w:pPr>
    </w:p>
    <w:p w:rsidR="00EC748F" w:rsidRPr="003457E4" w:rsidRDefault="003457E4" w:rsidP="00CD3B31">
      <w:pPr>
        <w:pStyle w:val="a5"/>
        <w:ind w:firstLine="0"/>
        <w:rPr>
          <w:rFonts w:cs="Arial"/>
          <w:szCs w:val="28"/>
        </w:rPr>
      </w:pPr>
      <w:r>
        <w:rPr>
          <w:rFonts w:cs="Arial"/>
          <w:szCs w:val="28"/>
        </w:rPr>
        <w:br w:type="page"/>
      </w:r>
      <w:r w:rsidR="00CD3B31">
        <w:rPr>
          <w:rFonts w:cs="Arial"/>
          <w:szCs w:val="28"/>
        </w:rPr>
        <w:lastRenderedPageBreak/>
        <w:t xml:space="preserve">(Приложение № 1 к постановлению изложено в новой редакции </w:t>
      </w:r>
      <w:r w:rsidR="00CD3B31">
        <w:rPr>
          <w:rFonts w:cs="Arial"/>
        </w:rPr>
        <w:t xml:space="preserve">постановлением администрации города </w:t>
      </w:r>
      <w:hyperlink r:id="rId20" w:tooltip="постановление от 18.04.2023 0:00:00 №116-па Администрация г. Пыть-Ях&#10;&#10;О внесении изменений в постановление администрации города от 02.09.2019 № 333-па " w:history="1">
        <w:r w:rsidR="00CD3B31" w:rsidRPr="00CD3B31">
          <w:rPr>
            <w:rStyle w:val="a8"/>
            <w:rFonts w:cs="Arial"/>
          </w:rPr>
          <w:t>от 18.04.2023 № 116-па</w:t>
        </w:r>
      </w:hyperlink>
      <w:r w:rsidR="00CD3B31">
        <w:rPr>
          <w:rFonts w:cs="Arial"/>
        </w:rPr>
        <w:t>)</w:t>
      </w:r>
    </w:p>
    <w:p w:rsidR="00EC748F" w:rsidRPr="003457E4" w:rsidRDefault="00EC748F" w:rsidP="00BB3FDC">
      <w:pPr>
        <w:autoSpaceDE w:val="0"/>
        <w:autoSpaceDN w:val="0"/>
        <w:adjustRightInd w:val="0"/>
        <w:jc w:val="right"/>
        <w:outlineLvl w:val="0"/>
        <w:rPr>
          <w:rFonts w:cs="Arial"/>
          <w:szCs w:val="28"/>
        </w:rPr>
      </w:pPr>
      <w:r w:rsidRPr="003457E4">
        <w:rPr>
          <w:rFonts w:cs="Arial"/>
          <w:szCs w:val="28"/>
        </w:rPr>
        <w:t>Приложение</w:t>
      </w:r>
      <w:r w:rsidR="003457E4" w:rsidRPr="003457E4">
        <w:rPr>
          <w:rFonts w:cs="Arial"/>
          <w:szCs w:val="28"/>
        </w:rPr>
        <w:t xml:space="preserve"> № </w:t>
      </w:r>
      <w:r w:rsidRPr="003457E4">
        <w:rPr>
          <w:rFonts w:cs="Arial"/>
          <w:szCs w:val="28"/>
        </w:rPr>
        <w:t>1</w:t>
      </w:r>
    </w:p>
    <w:p w:rsidR="00EC748F" w:rsidRPr="003457E4" w:rsidRDefault="00EC748F" w:rsidP="00BB3FDC">
      <w:pPr>
        <w:autoSpaceDE w:val="0"/>
        <w:autoSpaceDN w:val="0"/>
        <w:adjustRightInd w:val="0"/>
        <w:jc w:val="right"/>
        <w:rPr>
          <w:rFonts w:cs="Arial"/>
          <w:szCs w:val="28"/>
        </w:rPr>
      </w:pPr>
      <w:r w:rsidRPr="003457E4">
        <w:rPr>
          <w:rFonts w:cs="Arial"/>
          <w:szCs w:val="28"/>
        </w:rPr>
        <w:t>к постановлению</w:t>
      </w:r>
      <w:r w:rsidR="003457E4" w:rsidRPr="003457E4">
        <w:rPr>
          <w:rFonts w:cs="Arial"/>
          <w:szCs w:val="28"/>
        </w:rPr>
        <w:t xml:space="preserve"> </w:t>
      </w:r>
      <w:r w:rsidRPr="003457E4">
        <w:rPr>
          <w:rFonts w:cs="Arial"/>
          <w:szCs w:val="28"/>
        </w:rPr>
        <w:t xml:space="preserve">администрации </w:t>
      </w:r>
    </w:p>
    <w:p w:rsidR="00EC748F" w:rsidRPr="003457E4" w:rsidRDefault="00EC748F" w:rsidP="00BB3FDC">
      <w:pPr>
        <w:autoSpaceDE w:val="0"/>
        <w:autoSpaceDN w:val="0"/>
        <w:adjustRightInd w:val="0"/>
        <w:jc w:val="right"/>
        <w:rPr>
          <w:rFonts w:cs="Arial"/>
          <w:szCs w:val="28"/>
        </w:rPr>
      </w:pPr>
      <w:r w:rsidRPr="003457E4">
        <w:rPr>
          <w:rFonts w:cs="Arial"/>
          <w:szCs w:val="28"/>
        </w:rPr>
        <w:t>города Пыть-Ях</w:t>
      </w:r>
    </w:p>
    <w:p w:rsidR="003457E4" w:rsidRPr="003457E4" w:rsidRDefault="00EC748F" w:rsidP="00BB3FDC">
      <w:pPr>
        <w:autoSpaceDE w:val="0"/>
        <w:autoSpaceDN w:val="0"/>
        <w:adjustRightInd w:val="0"/>
        <w:jc w:val="right"/>
        <w:rPr>
          <w:rFonts w:cs="Arial"/>
          <w:szCs w:val="28"/>
        </w:rPr>
      </w:pPr>
      <w:r w:rsidRPr="003457E4">
        <w:rPr>
          <w:rFonts w:cs="Arial"/>
          <w:szCs w:val="28"/>
        </w:rPr>
        <w:t>от 02.09.2019</w:t>
      </w:r>
      <w:r w:rsidR="003457E4" w:rsidRPr="003457E4">
        <w:rPr>
          <w:rFonts w:cs="Arial"/>
          <w:szCs w:val="28"/>
        </w:rPr>
        <w:t xml:space="preserve"> № </w:t>
      </w:r>
      <w:r w:rsidRPr="003457E4">
        <w:rPr>
          <w:rFonts w:cs="Arial"/>
          <w:szCs w:val="28"/>
        </w:rPr>
        <w:t>333-па</w:t>
      </w:r>
    </w:p>
    <w:p w:rsidR="003457E4" w:rsidRPr="003457E4" w:rsidRDefault="003457E4" w:rsidP="00BB3FDC">
      <w:pPr>
        <w:autoSpaceDE w:val="0"/>
        <w:autoSpaceDN w:val="0"/>
        <w:adjustRightInd w:val="0"/>
        <w:jc w:val="right"/>
        <w:rPr>
          <w:rFonts w:cs="Arial"/>
          <w:szCs w:val="28"/>
        </w:rPr>
      </w:pPr>
    </w:p>
    <w:p w:rsidR="00EC748F" w:rsidRPr="003457E4" w:rsidRDefault="00EC748F" w:rsidP="003457E4">
      <w:pPr>
        <w:pStyle w:val="2"/>
      </w:pPr>
      <w:r w:rsidRPr="003457E4">
        <w:t>Перечень</w:t>
      </w:r>
    </w:p>
    <w:p w:rsidR="00EC748F" w:rsidRPr="003457E4" w:rsidRDefault="00EC748F" w:rsidP="003457E4">
      <w:pPr>
        <w:pStyle w:val="2"/>
        <w:rPr>
          <w:color w:val="000000"/>
        </w:rPr>
      </w:pPr>
      <w:r w:rsidRPr="003457E4">
        <w:rPr>
          <w:color w:val="000000"/>
        </w:rPr>
        <w:t xml:space="preserve">целевых управленческих должностей в муниципальных учреждениях и на муниципальных предприятиях </w:t>
      </w:r>
      <w:r w:rsidRPr="003457E4">
        <w:t>город</w:t>
      </w:r>
      <w:r w:rsidR="00455E5B">
        <w:t>а</w:t>
      </w:r>
      <w:r w:rsidRPr="003457E4">
        <w:t xml:space="preserve"> Пыть-Ях</w:t>
      </w:r>
      <w:r w:rsidR="00455E5B">
        <w:t>а</w:t>
      </w:r>
      <w:r w:rsidRPr="003457E4">
        <w:t xml:space="preserve">, </w:t>
      </w:r>
      <w:r w:rsidRPr="003457E4">
        <w:rPr>
          <w:color w:val="000000"/>
        </w:rPr>
        <w:t>для замещения которых формируется резерв</w:t>
      </w:r>
    </w:p>
    <w:p w:rsidR="00EC748F" w:rsidRPr="003457E4" w:rsidRDefault="00EC748F" w:rsidP="00BB3FDC">
      <w:pPr>
        <w:autoSpaceDE w:val="0"/>
        <w:autoSpaceDN w:val="0"/>
        <w:adjustRightInd w:val="0"/>
        <w:ind w:firstLine="540"/>
        <w:rPr>
          <w:rFonts w:cs="Arial"/>
          <w:szCs w:val="26"/>
        </w:rPr>
      </w:pPr>
    </w:p>
    <w:tbl>
      <w:tblPr>
        <w:tblW w:w="976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8950"/>
      </w:tblGrid>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 п/п</w:t>
            </w:r>
          </w:p>
        </w:tc>
        <w:tc>
          <w:tcPr>
            <w:tcW w:w="8950" w:type="dxa"/>
          </w:tcPr>
          <w:p w:rsidR="00CD3B31" w:rsidRPr="00CD3B31" w:rsidRDefault="00CD3B31" w:rsidP="00CD3B31">
            <w:pPr>
              <w:pStyle w:val="ConsPlusNormal"/>
              <w:ind w:firstLine="0"/>
              <w:jc w:val="center"/>
              <w:rPr>
                <w:sz w:val="24"/>
                <w:szCs w:val="24"/>
              </w:rPr>
            </w:pPr>
            <w:r w:rsidRPr="00CD3B31">
              <w:rPr>
                <w:sz w:val="24"/>
                <w:szCs w:val="24"/>
              </w:rPr>
              <w:t>Наименование должности руководителя муниципального учреждения/муниципального предприятия</w:t>
            </w:r>
          </w:p>
        </w:tc>
      </w:tr>
      <w:tr w:rsidR="00CD3B31" w:rsidRPr="00CD3B31" w:rsidTr="00BB6FE5">
        <w:trPr>
          <w:trHeight w:val="46"/>
        </w:trPr>
        <w:tc>
          <w:tcPr>
            <w:tcW w:w="818" w:type="dxa"/>
          </w:tcPr>
          <w:p w:rsidR="00CD3B31" w:rsidRPr="00CD3B31" w:rsidRDefault="00CD3B31" w:rsidP="00CD3B31">
            <w:pPr>
              <w:pStyle w:val="ConsPlusNormal"/>
              <w:ind w:firstLine="0"/>
              <w:jc w:val="center"/>
              <w:rPr>
                <w:sz w:val="24"/>
                <w:szCs w:val="24"/>
              </w:rPr>
            </w:pPr>
            <w:r w:rsidRPr="00CD3B31">
              <w:rPr>
                <w:sz w:val="24"/>
                <w:szCs w:val="24"/>
              </w:rPr>
              <w:t>1</w:t>
            </w:r>
          </w:p>
        </w:tc>
        <w:tc>
          <w:tcPr>
            <w:tcW w:w="8950" w:type="dxa"/>
          </w:tcPr>
          <w:p w:rsidR="00CD3B31" w:rsidRPr="00CD3B31" w:rsidRDefault="00CD3B31" w:rsidP="00CD3B31">
            <w:pPr>
              <w:pStyle w:val="ConsPlusNormal"/>
              <w:ind w:firstLine="0"/>
              <w:jc w:val="center"/>
              <w:rPr>
                <w:sz w:val="24"/>
                <w:szCs w:val="24"/>
              </w:rPr>
            </w:pPr>
            <w:r w:rsidRPr="00CD3B31">
              <w:rPr>
                <w:sz w:val="24"/>
                <w:szCs w:val="24"/>
              </w:rPr>
              <w:t>2</w:t>
            </w:r>
          </w:p>
        </w:tc>
      </w:tr>
      <w:tr w:rsidR="00CD3B31" w:rsidRPr="00CD3B31" w:rsidTr="00BB6FE5">
        <w:tc>
          <w:tcPr>
            <w:tcW w:w="9768" w:type="dxa"/>
            <w:gridSpan w:val="2"/>
          </w:tcPr>
          <w:p w:rsidR="00CD3B31" w:rsidRPr="00CD3B31" w:rsidRDefault="00CD3B31" w:rsidP="00CD3B31">
            <w:pPr>
              <w:pStyle w:val="ConsPlusNormal"/>
              <w:ind w:firstLine="0"/>
              <w:jc w:val="center"/>
              <w:outlineLvl w:val="1"/>
              <w:rPr>
                <w:sz w:val="24"/>
                <w:szCs w:val="24"/>
              </w:rPr>
            </w:pPr>
            <w:r w:rsidRPr="00CD3B31">
              <w:rPr>
                <w:sz w:val="24"/>
                <w:szCs w:val="24"/>
              </w:rPr>
              <w:t>1. Учреждения образования</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1.1.</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бюджетного общеобразовательного учреждения средняя общеобразовательная школа с углубленным изучением отдельных предметов</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1.2.</w:t>
            </w:r>
          </w:p>
        </w:tc>
        <w:tc>
          <w:tcPr>
            <w:tcW w:w="8950" w:type="dxa"/>
          </w:tcPr>
          <w:p w:rsidR="00CD3B31" w:rsidRPr="00CD3B31" w:rsidRDefault="00CD3B31" w:rsidP="00CD3B31">
            <w:pPr>
              <w:pStyle w:val="ConsPlusNormal"/>
              <w:ind w:firstLine="0"/>
              <w:jc w:val="both"/>
              <w:rPr>
                <w:sz w:val="24"/>
                <w:szCs w:val="24"/>
              </w:rPr>
            </w:pPr>
            <w:r w:rsidRPr="00CD3B31">
              <w:rPr>
                <w:sz w:val="24"/>
                <w:szCs w:val="24"/>
              </w:rPr>
              <w:t xml:space="preserve">Директор муниципального бюджетного общеобразовательного учреждения средняя общеобразовательная школа </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1.3.</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автономного общеобразовательного учреждения «Комплекс средняя общеобразовательная школа-детский сад»</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1.4.</w:t>
            </w:r>
          </w:p>
        </w:tc>
        <w:tc>
          <w:tcPr>
            <w:tcW w:w="8950" w:type="dxa"/>
          </w:tcPr>
          <w:p w:rsidR="00CD3B31" w:rsidRPr="00CD3B31" w:rsidRDefault="00CD3B31" w:rsidP="00CD3B31">
            <w:pPr>
              <w:pStyle w:val="ConsPlusNormal"/>
              <w:ind w:firstLine="0"/>
              <w:jc w:val="both"/>
              <w:rPr>
                <w:sz w:val="24"/>
                <w:szCs w:val="24"/>
              </w:rPr>
            </w:pPr>
            <w:r w:rsidRPr="00CD3B31">
              <w:rPr>
                <w:sz w:val="24"/>
                <w:szCs w:val="24"/>
              </w:rPr>
              <w:t xml:space="preserve">Директор муниципального дошкольного образовательного автономного учреждения - детский сад </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1.5.</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дошкольного образовательного автономного учреждения Центр развития ребенка - детский сад</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1.6.</w:t>
            </w:r>
          </w:p>
        </w:tc>
        <w:tc>
          <w:tcPr>
            <w:tcW w:w="8950" w:type="dxa"/>
          </w:tcPr>
          <w:p w:rsidR="00CD3B31" w:rsidRPr="00CD3B31" w:rsidRDefault="00CD3B31" w:rsidP="00CD3B31">
            <w:pPr>
              <w:ind w:firstLine="0"/>
              <w:rPr>
                <w:rFonts w:cs="Arial"/>
              </w:rPr>
            </w:pPr>
            <w:r w:rsidRPr="00CD3B31">
              <w:rPr>
                <w:rFonts w:cs="Arial"/>
              </w:rPr>
              <w:t>Директор муниципального автономного учреждения дополнительного образования «Центр детского творчества»</w:t>
            </w:r>
          </w:p>
        </w:tc>
      </w:tr>
      <w:tr w:rsidR="00CD3B31" w:rsidRPr="00CD3B31" w:rsidTr="00BB6FE5">
        <w:tc>
          <w:tcPr>
            <w:tcW w:w="9768" w:type="dxa"/>
            <w:gridSpan w:val="2"/>
          </w:tcPr>
          <w:p w:rsidR="00CD3B31" w:rsidRPr="00CD3B31" w:rsidRDefault="00CD3B31" w:rsidP="00CD3B31">
            <w:pPr>
              <w:pStyle w:val="ConsPlusNormal"/>
              <w:ind w:firstLine="0"/>
              <w:jc w:val="center"/>
              <w:outlineLvl w:val="1"/>
              <w:rPr>
                <w:sz w:val="24"/>
                <w:szCs w:val="24"/>
              </w:rPr>
            </w:pPr>
            <w:r w:rsidRPr="00CD3B31">
              <w:rPr>
                <w:sz w:val="24"/>
                <w:szCs w:val="24"/>
              </w:rPr>
              <w:t>2. Учреждения культуры</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2.1.</w:t>
            </w:r>
          </w:p>
        </w:tc>
        <w:tc>
          <w:tcPr>
            <w:tcW w:w="8950" w:type="dxa"/>
          </w:tcPr>
          <w:p w:rsidR="00CD3B31" w:rsidRPr="00CD3B31" w:rsidRDefault="00CD3B31" w:rsidP="00CD3B31">
            <w:pPr>
              <w:ind w:firstLine="0"/>
              <w:rPr>
                <w:rFonts w:cs="Arial"/>
              </w:rPr>
            </w:pPr>
            <w:r w:rsidRPr="00CD3B31">
              <w:rPr>
                <w:rFonts w:cs="Arial"/>
              </w:rPr>
              <w:t>Директор муниципального автономного учреждения культуры «Многофункциональный культурный центр «Феникс»</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2.2.</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автономного учреждения культуры «Культурно-досуговый центр»</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2.3.</w:t>
            </w:r>
          </w:p>
        </w:tc>
        <w:tc>
          <w:tcPr>
            <w:tcW w:w="8950" w:type="dxa"/>
          </w:tcPr>
          <w:p w:rsidR="00CD3B31" w:rsidRPr="00CD3B31" w:rsidRDefault="00CD3B31" w:rsidP="00CD3B31">
            <w:pPr>
              <w:ind w:firstLine="0"/>
              <w:rPr>
                <w:rFonts w:cs="Arial"/>
              </w:rPr>
            </w:pPr>
            <w:r w:rsidRPr="00CD3B31">
              <w:rPr>
                <w:rFonts w:cs="Arial"/>
              </w:rPr>
              <w:t>Директор муниципального бюджетного образовательного учреждения дополнительного образования «Детская школа искусств»</w:t>
            </w:r>
          </w:p>
        </w:tc>
      </w:tr>
      <w:tr w:rsidR="00CD3B31" w:rsidRPr="00CD3B31" w:rsidTr="00BB6FE5">
        <w:tc>
          <w:tcPr>
            <w:tcW w:w="9768" w:type="dxa"/>
            <w:gridSpan w:val="2"/>
          </w:tcPr>
          <w:p w:rsidR="00CD3B31" w:rsidRPr="00CD3B31" w:rsidRDefault="00CD3B31" w:rsidP="00CD3B31">
            <w:pPr>
              <w:pStyle w:val="ConsPlusNormal"/>
              <w:ind w:firstLine="0"/>
              <w:jc w:val="center"/>
              <w:outlineLvl w:val="1"/>
              <w:rPr>
                <w:sz w:val="24"/>
                <w:szCs w:val="24"/>
              </w:rPr>
            </w:pPr>
            <w:r w:rsidRPr="00CD3B31">
              <w:rPr>
                <w:sz w:val="24"/>
                <w:szCs w:val="24"/>
              </w:rPr>
              <w:t>3. Учреждения спорта</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3.1.</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автономного учреждения дополнительного образования Спортивный комплекс</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lastRenderedPageBreak/>
              <w:t>3.2.</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бюджетного учреждения дополнительного образования Спортивная школа олимпийского резерва</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3.3.</w:t>
            </w:r>
          </w:p>
        </w:tc>
        <w:tc>
          <w:tcPr>
            <w:tcW w:w="8950" w:type="dxa"/>
          </w:tcPr>
          <w:p w:rsidR="00CD3B31" w:rsidRPr="00CD3B31" w:rsidRDefault="00CD3B31" w:rsidP="00CD3B31">
            <w:pPr>
              <w:pStyle w:val="ConsPlusNormal"/>
              <w:ind w:firstLine="0"/>
              <w:jc w:val="both"/>
              <w:rPr>
                <w:sz w:val="24"/>
                <w:szCs w:val="24"/>
              </w:rPr>
            </w:pPr>
            <w:r w:rsidRPr="00CD3B31">
              <w:rPr>
                <w:sz w:val="24"/>
                <w:szCs w:val="24"/>
              </w:rPr>
              <w:t xml:space="preserve">Директор муниципального бюджетного учреждения дополнительного образования Спортивная школа </w:t>
            </w:r>
          </w:p>
        </w:tc>
      </w:tr>
      <w:tr w:rsidR="00CD3B31" w:rsidRPr="00CD3B31" w:rsidTr="00BB6FE5">
        <w:tc>
          <w:tcPr>
            <w:tcW w:w="9768" w:type="dxa"/>
            <w:gridSpan w:val="2"/>
          </w:tcPr>
          <w:p w:rsidR="00CD3B31" w:rsidRPr="00CD3B31" w:rsidRDefault="00CD3B31" w:rsidP="00CD3B31">
            <w:pPr>
              <w:pStyle w:val="ConsPlusNormal"/>
              <w:ind w:firstLine="0"/>
              <w:jc w:val="center"/>
              <w:outlineLvl w:val="1"/>
              <w:rPr>
                <w:sz w:val="24"/>
                <w:szCs w:val="24"/>
              </w:rPr>
            </w:pPr>
            <w:r w:rsidRPr="00CD3B31">
              <w:rPr>
                <w:sz w:val="24"/>
                <w:szCs w:val="24"/>
              </w:rPr>
              <w:t>4. Учреждения молодежной политики</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4.1.</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автономного учреждения «</w:t>
            </w:r>
            <w:proofErr w:type="spellStart"/>
            <w:r w:rsidRPr="00CD3B31">
              <w:rPr>
                <w:sz w:val="24"/>
                <w:szCs w:val="24"/>
              </w:rPr>
              <w:t>Аквацентр</w:t>
            </w:r>
            <w:proofErr w:type="spellEnd"/>
            <w:r w:rsidRPr="00CD3B31">
              <w:rPr>
                <w:sz w:val="24"/>
                <w:szCs w:val="24"/>
              </w:rPr>
              <w:t xml:space="preserve"> «Дельфин»</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4.2.</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бюджетного учреждения «Современник»</w:t>
            </w:r>
          </w:p>
        </w:tc>
      </w:tr>
      <w:tr w:rsidR="00CD3B31" w:rsidRPr="00CD3B31" w:rsidTr="00BB6FE5">
        <w:tc>
          <w:tcPr>
            <w:tcW w:w="9768" w:type="dxa"/>
            <w:gridSpan w:val="2"/>
          </w:tcPr>
          <w:p w:rsidR="00CD3B31" w:rsidRPr="00CD3B31" w:rsidRDefault="00CD3B31" w:rsidP="00CD3B31">
            <w:pPr>
              <w:pStyle w:val="ConsPlusNormal"/>
              <w:ind w:firstLine="0"/>
              <w:jc w:val="center"/>
              <w:outlineLvl w:val="1"/>
              <w:rPr>
                <w:sz w:val="24"/>
                <w:szCs w:val="24"/>
              </w:rPr>
            </w:pPr>
            <w:r w:rsidRPr="00CD3B31">
              <w:rPr>
                <w:sz w:val="24"/>
                <w:szCs w:val="24"/>
              </w:rPr>
              <w:t>5. Иные учреждения, предприятия</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5.1.</w:t>
            </w:r>
          </w:p>
        </w:tc>
        <w:tc>
          <w:tcPr>
            <w:tcW w:w="8950" w:type="dxa"/>
          </w:tcPr>
          <w:p w:rsidR="00CD3B31" w:rsidRPr="00CD3B31" w:rsidRDefault="00CD3B31" w:rsidP="00CD3B31">
            <w:pPr>
              <w:pStyle w:val="ConsPlusNormal"/>
              <w:ind w:firstLine="0"/>
              <w:jc w:val="both"/>
              <w:rPr>
                <w:sz w:val="24"/>
                <w:szCs w:val="24"/>
              </w:rPr>
            </w:pPr>
            <w:r w:rsidRPr="00CD3B31">
              <w:rPr>
                <w:sz w:val="24"/>
                <w:szCs w:val="24"/>
              </w:rPr>
              <w:t xml:space="preserve">Директор муниципального автономного учреждения «Телерадиокомпания </w:t>
            </w:r>
            <w:proofErr w:type="spellStart"/>
            <w:r w:rsidRPr="00CD3B31">
              <w:rPr>
                <w:sz w:val="24"/>
                <w:szCs w:val="24"/>
              </w:rPr>
              <w:t>Пыть-Яхинформ</w:t>
            </w:r>
            <w:proofErr w:type="spellEnd"/>
            <w:r w:rsidRPr="00CD3B31">
              <w:rPr>
                <w:sz w:val="24"/>
                <w:szCs w:val="24"/>
              </w:rPr>
              <w:t>»</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5.2.</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автономного учреждения «Специализированная служба по вопросам похоронного дела»</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5.3.</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казенного учреждения «Центр бухгалтерского и комплексного обслуживания муниципальных учреждений города Пыть-Яха»</w:t>
            </w:r>
          </w:p>
        </w:tc>
      </w:tr>
      <w:tr w:rsidR="00CD3B31" w:rsidRPr="00CD3B31" w:rsidTr="00BB6FE5">
        <w:trPr>
          <w:trHeight w:val="562"/>
        </w:trPr>
        <w:tc>
          <w:tcPr>
            <w:tcW w:w="818" w:type="dxa"/>
          </w:tcPr>
          <w:p w:rsidR="00CD3B31" w:rsidRPr="00CD3B31" w:rsidRDefault="00CD3B31" w:rsidP="00CD3B31">
            <w:pPr>
              <w:pStyle w:val="ConsPlusNormal"/>
              <w:ind w:firstLine="0"/>
              <w:rPr>
                <w:sz w:val="24"/>
                <w:szCs w:val="24"/>
              </w:rPr>
            </w:pPr>
            <w:r w:rsidRPr="00CD3B31">
              <w:rPr>
                <w:sz w:val="24"/>
                <w:szCs w:val="24"/>
              </w:rPr>
              <w:t>5.4.</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казенного учреждения «Единая дежурно-диспетчерская служба города Пыть-Яха»</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5.5.</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казенного учреждения «Управление материально-технического обеспечения органов местного самоуправления города Пыть-Яха»</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5.6.</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казенного учреждения «Управление капитального строительства г. Пыть-Ях»</w:t>
            </w:r>
          </w:p>
        </w:tc>
      </w:tr>
      <w:tr w:rsidR="00CD3B31" w:rsidRPr="00CD3B31" w:rsidTr="00BB6FE5">
        <w:tc>
          <w:tcPr>
            <w:tcW w:w="818" w:type="dxa"/>
          </w:tcPr>
          <w:p w:rsidR="00CD3B31" w:rsidRPr="00CD3B31" w:rsidRDefault="00CD3B31" w:rsidP="00CD3B31">
            <w:pPr>
              <w:pStyle w:val="ConsPlusNormal"/>
              <w:ind w:firstLine="0"/>
              <w:rPr>
                <w:sz w:val="24"/>
                <w:szCs w:val="24"/>
              </w:rPr>
            </w:pPr>
            <w:r w:rsidRPr="00CD3B31">
              <w:rPr>
                <w:sz w:val="24"/>
                <w:szCs w:val="24"/>
              </w:rPr>
              <w:t>5.7.</w:t>
            </w:r>
          </w:p>
        </w:tc>
        <w:tc>
          <w:tcPr>
            <w:tcW w:w="8950" w:type="dxa"/>
          </w:tcPr>
          <w:p w:rsidR="00CD3B31" w:rsidRPr="00CD3B31" w:rsidRDefault="00CD3B31" w:rsidP="00CD3B31">
            <w:pPr>
              <w:pStyle w:val="ConsPlusNormal"/>
              <w:ind w:firstLine="0"/>
              <w:jc w:val="both"/>
              <w:rPr>
                <w:sz w:val="24"/>
                <w:szCs w:val="24"/>
              </w:rPr>
            </w:pPr>
            <w:r w:rsidRPr="00CD3B31">
              <w:rPr>
                <w:sz w:val="24"/>
                <w:szCs w:val="24"/>
              </w:rPr>
              <w:t>Директор муниципального унитарного предприятия «Управление городского хозяйства м.о. г. Пыть-Ях»</w:t>
            </w:r>
          </w:p>
        </w:tc>
      </w:tr>
    </w:tbl>
    <w:p w:rsidR="003457E4" w:rsidRDefault="003457E4" w:rsidP="00BB3FDC">
      <w:pPr>
        <w:autoSpaceDE w:val="0"/>
        <w:autoSpaceDN w:val="0"/>
        <w:adjustRightInd w:val="0"/>
        <w:spacing w:line="360" w:lineRule="auto"/>
        <w:ind w:firstLine="720"/>
        <w:rPr>
          <w:rFonts w:cs="Arial"/>
          <w:i/>
          <w:szCs w:val="28"/>
        </w:rPr>
      </w:pPr>
    </w:p>
    <w:p w:rsidR="00EC748F" w:rsidRPr="003457E4" w:rsidRDefault="003457E4" w:rsidP="00BB3FDC">
      <w:pPr>
        <w:autoSpaceDE w:val="0"/>
        <w:autoSpaceDN w:val="0"/>
        <w:adjustRightInd w:val="0"/>
        <w:spacing w:line="360" w:lineRule="auto"/>
        <w:ind w:firstLine="720"/>
        <w:rPr>
          <w:rFonts w:cs="Arial"/>
          <w:i/>
          <w:szCs w:val="28"/>
        </w:rPr>
      </w:pPr>
      <w:r>
        <w:rPr>
          <w:rFonts w:cs="Arial"/>
          <w:i/>
          <w:szCs w:val="28"/>
        </w:rPr>
        <w:br w:type="page"/>
      </w:r>
    </w:p>
    <w:p w:rsidR="00EC748F" w:rsidRPr="003457E4" w:rsidRDefault="00EC748F" w:rsidP="009F0F4D">
      <w:pPr>
        <w:autoSpaceDE w:val="0"/>
        <w:autoSpaceDN w:val="0"/>
        <w:adjustRightInd w:val="0"/>
        <w:jc w:val="right"/>
        <w:outlineLvl w:val="0"/>
        <w:rPr>
          <w:rFonts w:cs="Arial"/>
          <w:szCs w:val="28"/>
        </w:rPr>
      </w:pPr>
      <w:r w:rsidRPr="003457E4">
        <w:rPr>
          <w:rFonts w:cs="Arial"/>
          <w:szCs w:val="28"/>
        </w:rPr>
        <w:lastRenderedPageBreak/>
        <w:t>Приложение</w:t>
      </w:r>
      <w:r w:rsidR="003457E4" w:rsidRPr="003457E4">
        <w:rPr>
          <w:rFonts w:cs="Arial"/>
          <w:szCs w:val="28"/>
        </w:rPr>
        <w:t xml:space="preserve"> № </w:t>
      </w:r>
      <w:r w:rsidRPr="003457E4">
        <w:rPr>
          <w:rFonts w:cs="Arial"/>
          <w:szCs w:val="28"/>
        </w:rPr>
        <w:t>2</w:t>
      </w:r>
    </w:p>
    <w:p w:rsidR="00EC748F" w:rsidRPr="003457E4" w:rsidRDefault="00EC748F" w:rsidP="009F0F4D">
      <w:pPr>
        <w:autoSpaceDE w:val="0"/>
        <w:autoSpaceDN w:val="0"/>
        <w:adjustRightInd w:val="0"/>
        <w:jc w:val="right"/>
        <w:rPr>
          <w:rFonts w:cs="Arial"/>
          <w:szCs w:val="28"/>
        </w:rPr>
      </w:pPr>
      <w:r w:rsidRPr="003457E4">
        <w:rPr>
          <w:rFonts w:cs="Arial"/>
          <w:szCs w:val="28"/>
        </w:rPr>
        <w:t>к постановлению</w:t>
      </w:r>
      <w:r w:rsidR="003457E4" w:rsidRPr="003457E4">
        <w:rPr>
          <w:rFonts w:cs="Arial"/>
          <w:szCs w:val="28"/>
        </w:rPr>
        <w:t xml:space="preserve"> </w:t>
      </w:r>
      <w:r w:rsidRPr="003457E4">
        <w:rPr>
          <w:rFonts w:cs="Arial"/>
          <w:szCs w:val="28"/>
        </w:rPr>
        <w:t xml:space="preserve">администрации </w:t>
      </w:r>
    </w:p>
    <w:p w:rsidR="00EC748F" w:rsidRPr="003457E4" w:rsidRDefault="00EC748F" w:rsidP="009F0F4D">
      <w:pPr>
        <w:autoSpaceDE w:val="0"/>
        <w:autoSpaceDN w:val="0"/>
        <w:adjustRightInd w:val="0"/>
        <w:jc w:val="right"/>
        <w:rPr>
          <w:rFonts w:cs="Arial"/>
          <w:szCs w:val="28"/>
        </w:rPr>
      </w:pPr>
      <w:r w:rsidRPr="003457E4">
        <w:rPr>
          <w:rFonts w:cs="Arial"/>
          <w:szCs w:val="28"/>
        </w:rPr>
        <w:t>города Пыть-Ях</w:t>
      </w:r>
    </w:p>
    <w:p w:rsidR="003457E4" w:rsidRPr="003457E4" w:rsidRDefault="00EC748F" w:rsidP="00A82544">
      <w:pPr>
        <w:autoSpaceDE w:val="0"/>
        <w:autoSpaceDN w:val="0"/>
        <w:adjustRightInd w:val="0"/>
        <w:jc w:val="right"/>
        <w:rPr>
          <w:rFonts w:cs="Arial"/>
          <w:szCs w:val="28"/>
        </w:rPr>
      </w:pPr>
      <w:r w:rsidRPr="003457E4">
        <w:rPr>
          <w:rFonts w:cs="Arial"/>
          <w:szCs w:val="28"/>
        </w:rPr>
        <w:t>от 02.09.2019</w:t>
      </w:r>
      <w:r w:rsidR="003457E4" w:rsidRPr="003457E4">
        <w:rPr>
          <w:rFonts w:cs="Arial"/>
          <w:szCs w:val="28"/>
        </w:rPr>
        <w:t xml:space="preserve"> № </w:t>
      </w:r>
      <w:r w:rsidRPr="003457E4">
        <w:rPr>
          <w:rFonts w:cs="Arial"/>
          <w:szCs w:val="28"/>
        </w:rPr>
        <w:t>333-па</w:t>
      </w:r>
    </w:p>
    <w:p w:rsidR="003457E4" w:rsidRPr="003457E4" w:rsidRDefault="003457E4" w:rsidP="00A82544">
      <w:pPr>
        <w:autoSpaceDE w:val="0"/>
        <w:autoSpaceDN w:val="0"/>
        <w:adjustRightInd w:val="0"/>
        <w:jc w:val="right"/>
        <w:rPr>
          <w:rFonts w:cs="Arial"/>
          <w:szCs w:val="28"/>
        </w:rPr>
      </w:pPr>
    </w:p>
    <w:p w:rsidR="00EC748F" w:rsidRPr="003457E4" w:rsidRDefault="00EC748F" w:rsidP="003457E4">
      <w:pPr>
        <w:pStyle w:val="2"/>
      </w:pPr>
      <w:r w:rsidRPr="003457E4">
        <w:t xml:space="preserve">ПОРЯДОК </w:t>
      </w:r>
    </w:p>
    <w:p w:rsidR="00EC748F" w:rsidRPr="003457E4" w:rsidRDefault="00EC748F" w:rsidP="003457E4">
      <w:pPr>
        <w:pStyle w:val="2"/>
      </w:pPr>
      <w:r w:rsidRPr="003457E4">
        <w:rPr>
          <w:color w:val="000000"/>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3457E4">
        <w:t>город</w:t>
      </w:r>
      <w:r w:rsidR="00455E5B">
        <w:t>а</w:t>
      </w:r>
      <w:r w:rsidRPr="003457E4">
        <w:t xml:space="preserve"> Пыть-Ях</w:t>
      </w:r>
      <w:r w:rsidR="00455E5B">
        <w:t>а</w:t>
      </w:r>
    </w:p>
    <w:p w:rsidR="00EC748F" w:rsidRPr="003457E4" w:rsidRDefault="00EC748F" w:rsidP="000A10F2">
      <w:pPr>
        <w:widowControl w:val="0"/>
        <w:autoSpaceDE w:val="0"/>
        <w:autoSpaceDN w:val="0"/>
        <w:adjustRightInd w:val="0"/>
        <w:spacing w:line="360" w:lineRule="auto"/>
        <w:jc w:val="center"/>
        <w:rPr>
          <w:rFonts w:cs="Arial"/>
          <w:szCs w:val="28"/>
        </w:rPr>
      </w:pPr>
    </w:p>
    <w:p w:rsidR="00EC748F" w:rsidRPr="003457E4" w:rsidRDefault="00EC748F" w:rsidP="003457E4">
      <w:pPr>
        <w:pStyle w:val="2"/>
      </w:pPr>
      <w:r w:rsidRPr="003457E4">
        <w:t>1. Общие положения</w:t>
      </w:r>
    </w:p>
    <w:p w:rsidR="00EC748F" w:rsidRPr="003457E4" w:rsidRDefault="00EC748F" w:rsidP="00AE4CE7">
      <w:pPr>
        <w:pStyle w:val="ConsPlusNormal"/>
        <w:spacing w:line="360" w:lineRule="auto"/>
        <w:ind w:firstLine="540"/>
        <w:jc w:val="both"/>
        <w:rPr>
          <w:sz w:val="24"/>
          <w:szCs w:val="28"/>
        </w:rPr>
      </w:pPr>
      <w:r w:rsidRPr="003457E4">
        <w:rPr>
          <w:sz w:val="24"/>
          <w:szCs w:val="28"/>
        </w:rPr>
        <w:t>1.1.</w:t>
      </w:r>
      <w:r w:rsidR="003457E4" w:rsidRPr="003457E4">
        <w:rPr>
          <w:sz w:val="24"/>
          <w:szCs w:val="28"/>
        </w:rPr>
        <w:t xml:space="preserve"> </w:t>
      </w:r>
      <w:r w:rsidRPr="003457E4">
        <w:rPr>
          <w:sz w:val="24"/>
          <w:szCs w:val="28"/>
        </w:rPr>
        <w:t xml:space="preserve">Настоящий порядок регламентирует деятельность по формированию резерва управленческих кадров </w:t>
      </w:r>
      <w:r w:rsidRPr="003457E4">
        <w:rPr>
          <w:color w:val="000000"/>
          <w:sz w:val="24"/>
          <w:szCs w:val="28"/>
        </w:rPr>
        <w:t xml:space="preserve">для замещения целевых управленческих должностей в муниципальных учреждениях и на муниципальных предприятиях </w:t>
      </w:r>
      <w:r w:rsidRPr="003457E4">
        <w:rPr>
          <w:sz w:val="24"/>
          <w:szCs w:val="28"/>
        </w:rPr>
        <w:t>город</w:t>
      </w:r>
      <w:r w:rsidR="00455E5B">
        <w:rPr>
          <w:sz w:val="24"/>
          <w:szCs w:val="28"/>
        </w:rPr>
        <w:t>а</w:t>
      </w:r>
      <w:r w:rsidRPr="003457E4">
        <w:rPr>
          <w:sz w:val="24"/>
          <w:szCs w:val="28"/>
        </w:rPr>
        <w:t xml:space="preserve"> Пыть-Ях</w:t>
      </w:r>
      <w:r w:rsidR="00455E5B">
        <w:rPr>
          <w:sz w:val="24"/>
          <w:szCs w:val="28"/>
        </w:rPr>
        <w:t>а</w:t>
      </w:r>
      <w:r w:rsidRPr="003457E4">
        <w:rPr>
          <w:sz w:val="24"/>
          <w:szCs w:val="28"/>
        </w:rPr>
        <w:t xml:space="preserve"> (далее - резерв управленческих кадров муниципальных организаций).</w:t>
      </w:r>
    </w:p>
    <w:p w:rsidR="003457E4" w:rsidRPr="003457E4" w:rsidRDefault="00EC748F" w:rsidP="009F0F4D">
      <w:pPr>
        <w:widowControl w:val="0"/>
        <w:autoSpaceDE w:val="0"/>
        <w:autoSpaceDN w:val="0"/>
        <w:adjustRightInd w:val="0"/>
        <w:spacing w:line="360" w:lineRule="auto"/>
        <w:ind w:firstLine="720"/>
        <w:rPr>
          <w:rFonts w:cs="Arial"/>
          <w:szCs w:val="28"/>
        </w:rPr>
      </w:pPr>
      <w:r w:rsidRPr="003457E4">
        <w:rPr>
          <w:rFonts w:cs="Arial"/>
          <w:szCs w:val="28"/>
        </w:rPr>
        <w:t>1.2.</w:t>
      </w:r>
      <w:r w:rsidR="003457E4" w:rsidRPr="003457E4">
        <w:rPr>
          <w:rFonts w:cs="Arial"/>
          <w:szCs w:val="28"/>
        </w:rPr>
        <w:t xml:space="preserve"> </w:t>
      </w:r>
      <w:r w:rsidRPr="003457E4">
        <w:rPr>
          <w:rFonts w:cs="Arial"/>
          <w:szCs w:val="28"/>
        </w:rPr>
        <w:t xml:space="preserve">Порядок формирования резерва управленческих кадров муниципальных организаций разработан в целях повышения эффективности муниципального управления и определяет условия и принципы формирования резерва управленческих кадров организаций </w:t>
      </w:r>
      <w:r w:rsidRPr="003457E4">
        <w:rPr>
          <w:rFonts w:cs="Arial"/>
          <w:color w:val="000000"/>
          <w:szCs w:val="28"/>
        </w:rPr>
        <w:t xml:space="preserve">для замещения целевых управленческих должностей в муниципальных учреждениях и на муниципальных предприятиях </w:t>
      </w:r>
      <w:r w:rsidRPr="003457E4">
        <w:rPr>
          <w:rFonts w:cs="Arial"/>
          <w:szCs w:val="28"/>
        </w:rPr>
        <w:t>город</w:t>
      </w:r>
      <w:r w:rsidR="00455E5B">
        <w:rPr>
          <w:rFonts w:cs="Arial"/>
          <w:szCs w:val="28"/>
        </w:rPr>
        <w:t>а</w:t>
      </w:r>
      <w:r w:rsidRPr="003457E4">
        <w:rPr>
          <w:rFonts w:cs="Arial"/>
          <w:szCs w:val="28"/>
        </w:rPr>
        <w:t xml:space="preserve"> Пыть-Ях</w:t>
      </w:r>
      <w:r w:rsidR="00455E5B">
        <w:rPr>
          <w:rFonts w:cs="Arial"/>
          <w:szCs w:val="28"/>
        </w:rPr>
        <w:t>а</w:t>
      </w:r>
      <w:r w:rsidRPr="003457E4">
        <w:rPr>
          <w:rFonts w:cs="Arial"/>
          <w:szCs w:val="28"/>
        </w:rPr>
        <w:t xml:space="preserve"> (далее</w:t>
      </w:r>
      <w:r w:rsidR="003457E4" w:rsidRPr="003457E4">
        <w:rPr>
          <w:rFonts w:cs="Arial"/>
          <w:szCs w:val="28"/>
        </w:rPr>
        <w:t>-</w:t>
      </w:r>
      <w:r w:rsidRPr="003457E4">
        <w:rPr>
          <w:rFonts w:cs="Arial"/>
          <w:szCs w:val="28"/>
        </w:rPr>
        <w:t>муниципальные организации).</w:t>
      </w:r>
    </w:p>
    <w:p w:rsidR="00EC748F" w:rsidRPr="003457E4" w:rsidRDefault="00EC748F" w:rsidP="00A236DD">
      <w:pPr>
        <w:widowControl w:val="0"/>
        <w:tabs>
          <w:tab w:val="left" w:pos="540"/>
        </w:tabs>
        <w:autoSpaceDE w:val="0"/>
        <w:autoSpaceDN w:val="0"/>
        <w:adjustRightInd w:val="0"/>
        <w:spacing w:line="360" w:lineRule="auto"/>
        <w:rPr>
          <w:rFonts w:cs="Arial"/>
          <w:szCs w:val="28"/>
        </w:rPr>
      </w:pPr>
      <w:r w:rsidRPr="003457E4">
        <w:rPr>
          <w:rFonts w:cs="Arial"/>
          <w:szCs w:val="28"/>
        </w:rPr>
        <w:t>1.3.</w:t>
      </w:r>
      <w:r w:rsidR="003457E4" w:rsidRPr="003457E4">
        <w:rPr>
          <w:rFonts w:cs="Arial"/>
          <w:szCs w:val="28"/>
        </w:rPr>
        <w:t xml:space="preserve"> </w:t>
      </w:r>
      <w:r w:rsidRPr="003457E4">
        <w:rPr>
          <w:rFonts w:cs="Arial"/>
          <w:szCs w:val="28"/>
        </w:rPr>
        <w:t>Основными задачами формирования резерва управленческих кадров муниципальных организаций являются:</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своевременный подбор претендентов на должности, для замещения которых формируется резерв управленческих кадров муниципальных организаций, из числа кандидатов, обладающих наиболее высоким управленческим потенциалом;</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планомерная подготовка и профессиональное развитие управленческих кадров муниципальных организаций;</w:t>
      </w:r>
    </w:p>
    <w:p w:rsidR="003457E4"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создание условий для развития кадрового потенциала муниципальных организаций.</w:t>
      </w:r>
    </w:p>
    <w:p w:rsidR="00EC748F" w:rsidRPr="003457E4" w:rsidRDefault="00EC748F" w:rsidP="009F0F4D">
      <w:pPr>
        <w:widowControl w:val="0"/>
        <w:tabs>
          <w:tab w:val="left" w:pos="0"/>
        </w:tabs>
        <w:autoSpaceDE w:val="0"/>
        <w:autoSpaceDN w:val="0"/>
        <w:adjustRightInd w:val="0"/>
        <w:spacing w:line="360" w:lineRule="auto"/>
        <w:rPr>
          <w:rFonts w:cs="Arial"/>
          <w:szCs w:val="28"/>
        </w:rPr>
      </w:pPr>
      <w:r w:rsidRPr="003457E4">
        <w:rPr>
          <w:rFonts w:cs="Arial"/>
          <w:szCs w:val="28"/>
        </w:rPr>
        <w:t>1.4. Основными принципами формирования резерва управленческих кадров муниципальных организаций являются:</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единство подходов к формированию требований и критериев отбора лиц, включенных в резерв управленческих кадров муниципальных организаций, к их подготовке и личностно-профессиональному развитию, направлениям и способам эффективной реализации резерва управленческих кадров муниципальных организаций;</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lastRenderedPageBreak/>
        <w:t>-</w:t>
      </w:r>
      <w:r w:rsidR="003457E4" w:rsidRPr="003457E4">
        <w:rPr>
          <w:rFonts w:cs="Arial"/>
          <w:color w:val="000000"/>
          <w:szCs w:val="28"/>
        </w:rPr>
        <w:t xml:space="preserve"> </w:t>
      </w:r>
      <w:r w:rsidRPr="003457E4">
        <w:rPr>
          <w:rFonts w:cs="Arial"/>
          <w:color w:val="000000"/>
          <w:szCs w:val="28"/>
        </w:rPr>
        <w:t>планомерный подбор и подготовка кандидатов для замещения целевых управленческих должностей в муниципальных организациях;</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комплексный подход к оценке личностно-профессиональных ресурсов лиц, включенных в резерв управленческих кадров муниципальных организаций, на основе анализа совокупности всех составляющих управленческого потенциала, а также факторов, влияющих на его развитие, с учетом как текущей эффективности и результативности, так и потенциала личностно-профессионального развития;</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постоянное совершенствование личностно-профессиональных ресурсов лиц, включенных в резерв управленческих кадров муниципальных организаций;</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 эффективности использования резерва управленческих кадров муниципальных организаций.</w:t>
      </w:r>
    </w:p>
    <w:p w:rsidR="00EC748F" w:rsidRPr="003457E4" w:rsidRDefault="00EC748F" w:rsidP="00A236DD">
      <w:pPr>
        <w:pStyle w:val="s1"/>
        <w:shd w:val="clear" w:color="auto" w:fill="FFFFFF"/>
        <w:spacing w:before="0" w:beforeAutospacing="0" w:after="0" w:afterAutospacing="0" w:line="360" w:lineRule="auto"/>
        <w:rPr>
          <w:rFonts w:cs="Arial"/>
          <w:color w:val="000000"/>
          <w:szCs w:val="28"/>
        </w:rPr>
      </w:pPr>
    </w:p>
    <w:p w:rsidR="00EC748F" w:rsidRPr="003457E4" w:rsidRDefault="00EC748F" w:rsidP="003457E4">
      <w:pPr>
        <w:pStyle w:val="2"/>
      </w:pPr>
      <w:r w:rsidRPr="003457E4">
        <w:t>II. Порядок формирования резерва управленческих кадров муниципальных организаций</w:t>
      </w:r>
    </w:p>
    <w:p w:rsidR="00EC748F" w:rsidRPr="003457E4" w:rsidRDefault="00EC748F" w:rsidP="006A60D5">
      <w:pPr>
        <w:pStyle w:val="ConsPlusNormal"/>
        <w:spacing w:line="360" w:lineRule="auto"/>
        <w:jc w:val="both"/>
        <w:rPr>
          <w:sz w:val="24"/>
          <w:szCs w:val="28"/>
        </w:rPr>
      </w:pPr>
      <w:r w:rsidRPr="003457E4">
        <w:rPr>
          <w:sz w:val="24"/>
          <w:szCs w:val="28"/>
        </w:rPr>
        <w:t xml:space="preserve">2.1. Резерв управленческих кадров муниципальных организаций формируется представителем нанимателя. </w:t>
      </w:r>
    </w:p>
    <w:p w:rsidR="00EC748F" w:rsidRPr="003457E4" w:rsidRDefault="00EC748F" w:rsidP="006A60D5">
      <w:pPr>
        <w:pStyle w:val="ConsPlusNormal"/>
        <w:spacing w:line="360" w:lineRule="auto"/>
        <w:jc w:val="both"/>
        <w:rPr>
          <w:sz w:val="24"/>
          <w:szCs w:val="28"/>
        </w:rPr>
      </w:pPr>
      <w:r w:rsidRPr="003457E4">
        <w:rPr>
          <w:sz w:val="24"/>
          <w:szCs w:val="28"/>
        </w:rPr>
        <w:t>2.2. Кадровая работа, связанная с формированием резерва управленческих кадров муниципальных организаций, организацией работы с ним и его эффективным использованием, осуществляется кадровой службой администрации города.</w:t>
      </w:r>
    </w:p>
    <w:p w:rsidR="00EC748F" w:rsidRPr="003457E4" w:rsidRDefault="00EC748F" w:rsidP="007611DA">
      <w:pPr>
        <w:autoSpaceDE w:val="0"/>
        <w:autoSpaceDN w:val="0"/>
        <w:adjustRightInd w:val="0"/>
        <w:spacing w:line="360" w:lineRule="auto"/>
        <w:ind w:firstLine="720"/>
        <w:rPr>
          <w:rFonts w:cs="Arial"/>
          <w:szCs w:val="28"/>
        </w:rPr>
      </w:pPr>
      <w:r w:rsidRPr="003457E4">
        <w:rPr>
          <w:rFonts w:cs="Arial"/>
          <w:szCs w:val="28"/>
        </w:rPr>
        <w:t xml:space="preserve">2.3. Резерв управленческих кадров муниципальных организаций формируется на основе конкурсного отбора для замещения </w:t>
      </w:r>
      <w:r w:rsidRPr="003457E4">
        <w:rPr>
          <w:rFonts w:cs="Arial"/>
          <w:color w:val="000000"/>
          <w:szCs w:val="28"/>
        </w:rPr>
        <w:t xml:space="preserve">целевых управленческих должностей в муниципальных учреждениях и на муниципальных предприятиях </w:t>
      </w:r>
      <w:r w:rsidRPr="003457E4">
        <w:rPr>
          <w:rFonts w:cs="Arial"/>
          <w:szCs w:val="28"/>
        </w:rPr>
        <w:t>город</w:t>
      </w:r>
      <w:r w:rsidR="00455E5B">
        <w:rPr>
          <w:rFonts w:cs="Arial"/>
          <w:szCs w:val="28"/>
        </w:rPr>
        <w:t>а</w:t>
      </w:r>
      <w:r w:rsidRPr="003457E4">
        <w:rPr>
          <w:rFonts w:cs="Arial"/>
          <w:szCs w:val="28"/>
        </w:rPr>
        <w:t xml:space="preserve"> Пыть-Ях</w:t>
      </w:r>
      <w:r w:rsidR="00455E5B">
        <w:rPr>
          <w:rFonts w:cs="Arial"/>
          <w:szCs w:val="28"/>
        </w:rPr>
        <w:t>а</w:t>
      </w:r>
      <w:r w:rsidRPr="003457E4">
        <w:rPr>
          <w:rFonts w:cs="Arial"/>
          <w:szCs w:val="28"/>
        </w:rPr>
        <w:t>, включенных в Перечень (приложение</w:t>
      </w:r>
      <w:r w:rsidR="003457E4" w:rsidRPr="003457E4">
        <w:rPr>
          <w:rFonts w:cs="Arial"/>
          <w:szCs w:val="28"/>
        </w:rPr>
        <w:t xml:space="preserve"> № </w:t>
      </w:r>
      <w:r w:rsidRPr="003457E4">
        <w:rPr>
          <w:rFonts w:cs="Arial"/>
          <w:szCs w:val="28"/>
        </w:rPr>
        <w:t>1 к настоящему постановлению)</w:t>
      </w:r>
    </w:p>
    <w:p w:rsidR="00EC748F" w:rsidRPr="003457E4" w:rsidRDefault="00EC748F" w:rsidP="006A60D5">
      <w:pPr>
        <w:pStyle w:val="ConsPlusNormal"/>
        <w:spacing w:line="360" w:lineRule="auto"/>
        <w:jc w:val="both"/>
        <w:rPr>
          <w:sz w:val="24"/>
          <w:szCs w:val="28"/>
        </w:rPr>
      </w:pPr>
      <w:r w:rsidRPr="003457E4">
        <w:rPr>
          <w:sz w:val="24"/>
          <w:szCs w:val="28"/>
        </w:rPr>
        <w:t>2.4.</w:t>
      </w:r>
      <w:r w:rsidR="003457E4" w:rsidRPr="003457E4">
        <w:rPr>
          <w:sz w:val="24"/>
          <w:szCs w:val="28"/>
        </w:rPr>
        <w:t xml:space="preserve"> </w:t>
      </w:r>
      <w:r w:rsidRPr="003457E4">
        <w:rPr>
          <w:sz w:val="24"/>
          <w:szCs w:val="28"/>
        </w:rPr>
        <w:t>Конкурсный отбор кандидатов на включение в резерв управленческих кадров муниципальных организаций проводится в соответствии с нормами, предусмотренными разделом III настоящего Положения.</w:t>
      </w:r>
    </w:p>
    <w:p w:rsidR="00EC748F" w:rsidRPr="003457E4" w:rsidRDefault="00EC748F" w:rsidP="006A60D5">
      <w:pPr>
        <w:widowControl w:val="0"/>
        <w:autoSpaceDE w:val="0"/>
        <w:autoSpaceDN w:val="0"/>
        <w:adjustRightInd w:val="0"/>
        <w:spacing w:line="360" w:lineRule="auto"/>
        <w:ind w:firstLine="720"/>
        <w:rPr>
          <w:rFonts w:cs="Arial"/>
          <w:szCs w:val="28"/>
        </w:rPr>
      </w:pPr>
      <w:r w:rsidRPr="003457E4">
        <w:rPr>
          <w:rFonts w:cs="Arial"/>
          <w:szCs w:val="28"/>
        </w:rPr>
        <w:t>2.5.</w:t>
      </w:r>
      <w:r w:rsidR="003457E4" w:rsidRPr="003457E4">
        <w:rPr>
          <w:rFonts w:cs="Arial"/>
          <w:szCs w:val="28"/>
        </w:rPr>
        <w:t xml:space="preserve"> </w:t>
      </w:r>
      <w:r w:rsidRPr="003457E4">
        <w:rPr>
          <w:rFonts w:cs="Arial"/>
          <w:szCs w:val="28"/>
        </w:rPr>
        <w:t>Резерв управленческих кадров муниципальных организаций пополняется по мере необходимости с учетом текущей и перспективной потребности в замещении должностей руководителей муниципальных организаций.</w:t>
      </w:r>
    </w:p>
    <w:p w:rsidR="00EC748F" w:rsidRPr="003457E4" w:rsidRDefault="00EC748F" w:rsidP="006A60D5">
      <w:pPr>
        <w:autoSpaceDE w:val="0"/>
        <w:autoSpaceDN w:val="0"/>
        <w:adjustRightInd w:val="0"/>
        <w:spacing w:line="360" w:lineRule="auto"/>
        <w:ind w:firstLine="720"/>
        <w:rPr>
          <w:rFonts w:cs="Arial"/>
          <w:szCs w:val="28"/>
        </w:rPr>
      </w:pPr>
    </w:p>
    <w:p w:rsidR="00EC748F" w:rsidRPr="003457E4" w:rsidRDefault="00EC748F" w:rsidP="003457E4">
      <w:pPr>
        <w:pStyle w:val="2"/>
      </w:pPr>
      <w:r w:rsidRPr="003457E4">
        <w:t>III. Порядок проведения конкурсного отбора кандидатов на включение в резерв управленческих кадров муниципальных организаций</w:t>
      </w:r>
    </w:p>
    <w:p w:rsidR="00EC748F" w:rsidRPr="003457E4" w:rsidRDefault="00EC748F" w:rsidP="006A60D5">
      <w:pPr>
        <w:pStyle w:val="ConsPlusTitle"/>
        <w:spacing w:line="360" w:lineRule="auto"/>
        <w:jc w:val="center"/>
        <w:outlineLvl w:val="1"/>
        <w:rPr>
          <w:b w:val="0"/>
          <w:sz w:val="24"/>
          <w:szCs w:val="28"/>
        </w:rPr>
      </w:pPr>
    </w:p>
    <w:p w:rsidR="00EC748F" w:rsidRPr="003457E4" w:rsidRDefault="00EC748F" w:rsidP="006A60D5">
      <w:pPr>
        <w:pStyle w:val="ConsPlusNormal"/>
        <w:spacing w:line="360" w:lineRule="auto"/>
        <w:jc w:val="both"/>
        <w:rPr>
          <w:sz w:val="24"/>
          <w:szCs w:val="28"/>
        </w:rPr>
      </w:pPr>
      <w:r w:rsidRPr="003457E4">
        <w:rPr>
          <w:sz w:val="24"/>
          <w:szCs w:val="28"/>
        </w:rPr>
        <w:t xml:space="preserve">3.1. Конкурсный отбор кандидатов на включение в резерв управленческих кадров муниципальных организаций (далее - конкурс) объявляется по решению главы </w:t>
      </w:r>
      <w:r w:rsidRPr="003457E4">
        <w:rPr>
          <w:sz w:val="24"/>
          <w:szCs w:val="28"/>
        </w:rPr>
        <w:lastRenderedPageBreak/>
        <w:t xml:space="preserve">города Пыть-Яха. </w:t>
      </w:r>
    </w:p>
    <w:p w:rsidR="00EC748F" w:rsidRPr="003457E4" w:rsidRDefault="00EC748F" w:rsidP="00A236DD">
      <w:pPr>
        <w:widowControl w:val="0"/>
        <w:autoSpaceDE w:val="0"/>
        <w:autoSpaceDN w:val="0"/>
        <w:adjustRightInd w:val="0"/>
        <w:spacing w:line="360" w:lineRule="auto"/>
        <w:ind w:firstLine="720"/>
        <w:rPr>
          <w:rFonts w:cs="Arial"/>
          <w:szCs w:val="28"/>
        </w:rPr>
      </w:pPr>
      <w:r w:rsidRPr="003457E4">
        <w:rPr>
          <w:rFonts w:cs="Arial"/>
          <w:szCs w:val="28"/>
        </w:rPr>
        <w:t>3.2.</w:t>
      </w:r>
      <w:r w:rsidR="003457E4" w:rsidRPr="003457E4">
        <w:rPr>
          <w:rFonts w:cs="Arial"/>
          <w:szCs w:val="28"/>
        </w:rPr>
        <w:t xml:space="preserve"> </w:t>
      </w:r>
      <w:r w:rsidRPr="003457E4">
        <w:rPr>
          <w:rFonts w:cs="Arial"/>
          <w:szCs w:val="28"/>
        </w:rPr>
        <w:t>Конкурс проводится комиссией по вопросам муниципальной службы, резерва управленческих кадров при главе города Пыть-Яха (далее</w:t>
      </w:r>
      <w:r w:rsidR="003457E4" w:rsidRPr="003457E4">
        <w:rPr>
          <w:rFonts w:cs="Arial"/>
          <w:szCs w:val="28"/>
        </w:rPr>
        <w:t>-</w:t>
      </w:r>
      <w:r w:rsidRPr="003457E4">
        <w:rPr>
          <w:rFonts w:cs="Arial"/>
          <w:szCs w:val="28"/>
        </w:rPr>
        <w:t>комиссия).</w:t>
      </w:r>
    </w:p>
    <w:p w:rsidR="00EC748F" w:rsidRPr="003457E4" w:rsidRDefault="00EC748F" w:rsidP="00BC44D2">
      <w:pPr>
        <w:autoSpaceDE w:val="0"/>
        <w:autoSpaceDN w:val="0"/>
        <w:adjustRightInd w:val="0"/>
        <w:spacing w:line="360" w:lineRule="auto"/>
        <w:ind w:firstLine="720"/>
        <w:rPr>
          <w:rFonts w:cs="Arial"/>
          <w:szCs w:val="28"/>
        </w:rPr>
      </w:pPr>
      <w:r w:rsidRPr="003457E4">
        <w:rPr>
          <w:rFonts w:cs="Arial"/>
          <w:szCs w:val="28"/>
        </w:rPr>
        <w:t>3.3.</w:t>
      </w:r>
      <w:r w:rsidR="003457E4" w:rsidRPr="003457E4">
        <w:rPr>
          <w:rFonts w:cs="Arial"/>
          <w:szCs w:val="28"/>
        </w:rPr>
        <w:t xml:space="preserve"> </w:t>
      </w:r>
      <w:r w:rsidRPr="003457E4">
        <w:rPr>
          <w:rFonts w:cs="Arial"/>
          <w:color w:val="000000"/>
          <w:szCs w:val="28"/>
        </w:rPr>
        <w:t xml:space="preserve">Информация об условиях проведения конкурса, порядке представления кандидатами документов для участия в нем, а также требования к кандидатам размещаются на официальном сайте администрации города в разделе </w:t>
      </w:r>
      <w:r w:rsidR="003457E4" w:rsidRPr="003457E4">
        <w:rPr>
          <w:rFonts w:cs="Arial"/>
          <w:color w:val="000000"/>
          <w:szCs w:val="28"/>
        </w:rPr>
        <w:t>«</w:t>
      </w:r>
      <w:r w:rsidRPr="003457E4">
        <w:rPr>
          <w:rFonts w:cs="Arial"/>
          <w:color w:val="000000"/>
          <w:szCs w:val="28"/>
        </w:rPr>
        <w:t>Конкурсы</w:t>
      </w:r>
      <w:r w:rsidR="003457E4" w:rsidRPr="003457E4">
        <w:rPr>
          <w:rFonts w:cs="Arial"/>
          <w:color w:val="000000"/>
          <w:szCs w:val="28"/>
        </w:rPr>
        <w:t>»</w:t>
      </w:r>
      <w:r w:rsidRPr="003457E4">
        <w:rPr>
          <w:rFonts w:cs="Arial"/>
          <w:szCs w:val="28"/>
        </w:rPr>
        <w:t>.</w:t>
      </w:r>
    </w:p>
    <w:p w:rsidR="00EC748F" w:rsidRPr="003457E4" w:rsidRDefault="00EC748F" w:rsidP="00BC44D2">
      <w:pPr>
        <w:pStyle w:val="ConsPlusNormal"/>
        <w:spacing w:line="360" w:lineRule="auto"/>
        <w:ind w:firstLine="540"/>
        <w:jc w:val="both"/>
        <w:rPr>
          <w:sz w:val="24"/>
          <w:szCs w:val="28"/>
        </w:rPr>
      </w:pPr>
      <w:r w:rsidRPr="003457E4">
        <w:rPr>
          <w:sz w:val="24"/>
          <w:szCs w:val="28"/>
        </w:rPr>
        <w:t xml:space="preserve">Информация о проведении конкурса должна содержать следующие сведения: наименование </w:t>
      </w:r>
      <w:r w:rsidRPr="003457E4">
        <w:rPr>
          <w:color w:val="000000"/>
          <w:sz w:val="24"/>
          <w:szCs w:val="28"/>
        </w:rPr>
        <w:t>целевых управленческих должностей</w:t>
      </w:r>
      <w:r w:rsidRPr="003457E4">
        <w:rPr>
          <w:sz w:val="24"/>
          <w:szCs w:val="28"/>
        </w:rPr>
        <w:t xml:space="preserve"> муниципальных организаций, на включение в резерв управленческий кадров муниципальных организаций которых объявлен конкурс, квалификационные требования для замещения этих должностей, перечень, место и время приема документов, подлежащих представлению в соответствии с настоящим Положением, срок, до истечения которого принимаются указанные документы, дату и время проведения конкурса, место его проведения, формы конкурсных испытаний, перечень должностных обязанностей по целевой управленческой должности муниципальной организации на которую объявлен конкурс, сведения об организаторе конкурса (номер контактного телефона, факса, адрес электронной почты, электронный адрес официального</w:t>
      </w:r>
      <w:r w:rsidR="003457E4" w:rsidRPr="003457E4">
        <w:rPr>
          <w:sz w:val="24"/>
          <w:szCs w:val="28"/>
        </w:rPr>
        <w:t xml:space="preserve"> </w:t>
      </w:r>
      <w:r w:rsidRPr="003457E4">
        <w:rPr>
          <w:sz w:val="24"/>
          <w:szCs w:val="28"/>
        </w:rPr>
        <w:t>интернет-сайта администрации города Пыть-Яха).</w:t>
      </w:r>
    </w:p>
    <w:p w:rsidR="00EC748F" w:rsidRPr="003457E4" w:rsidRDefault="00EC748F" w:rsidP="00E575D9">
      <w:pPr>
        <w:widowControl w:val="0"/>
        <w:autoSpaceDE w:val="0"/>
        <w:autoSpaceDN w:val="0"/>
        <w:adjustRightInd w:val="0"/>
        <w:spacing w:line="360" w:lineRule="auto"/>
        <w:ind w:firstLine="720"/>
        <w:rPr>
          <w:rFonts w:cs="Arial"/>
          <w:szCs w:val="28"/>
        </w:rPr>
      </w:pPr>
      <w:r w:rsidRPr="003457E4">
        <w:rPr>
          <w:rFonts w:cs="Arial"/>
          <w:szCs w:val="28"/>
        </w:rPr>
        <w:t>3.4.</w:t>
      </w:r>
      <w:r w:rsidR="003457E4" w:rsidRPr="003457E4">
        <w:rPr>
          <w:rFonts w:cs="Arial"/>
          <w:szCs w:val="28"/>
        </w:rPr>
        <w:t xml:space="preserve"> </w:t>
      </w:r>
      <w:r w:rsidRPr="003457E4">
        <w:rPr>
          <w:rFonts w:cs="Arial"/>
          <w:szCs w:val="28"/>
        </w:rPr>
        <w:t xml:space="preserve">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замещать </w:t>
      </w:r>
      <w:r w:rsidRPr="003457E4">
        <w:rPr>
          <w:rFonts w:cs="Arial"/>
          <w:color w:val="000000"/>
          <w:szCs w:val="28"/>
        </w:rPr>
        <w:t>целевые управленческие должности</w:t>
      </w:r>
      <w:r w:rsidRPr="003457E4">
        <w:rPr>
          <w:rFonts w:cs="Arial"/>
          <w:szCs w:val="28"/>
        </w:rPr>
        <w:t xml:space="preserve"> в муниципальных организациях, владеющие государственным языком Российской Федерации, достигшие 18-летнего возраста, при отсутствии судимости, препятствующей замещению ц</w:t>
      </w:r>
      <w:r w:rsidRPr="003457E4">
        <w:rPr>
          <w:rFonts w:cs="Arial"/>
          <w:color w:val="000000"/>
          <w:szCs w:val="28"/>
        </w:rPr>
        <w:t>елевых управленческих должностей</w:t>
      </w:r>
      <w:r w:rsidRPr="003457E4">
        <w:rPr>
          <w:rFonts w:cs="Arial"/>
          <w:szCs w:val="28"/>
        </w:rPr>
        <w:t xml:space="preserve"> в муниципальных организациях, не признанные недееспособными либо ограниченно дееспособными по вступившему в законную силу решению суда, соответствующие установленным требованиям.</w:t>
      </w:r>
    </w:p>
    <w:p w:rsidR="00EC748F" w:rsidRPr="003457E4" w:rsidRDefault="00EC748F" w:rsidP="00BC44D2">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3.5.</w:t>
      </w:r>
      <w:r w:rsidR="003457E4" w:rsidRPr="003457E4">
        <w:rPr>
          <w:rFonts w:cs="Arial"/>
          <w:color w:val="000000"/>
          <w:szCs w:val="28"/>
        </w:rPr>
        <w:t xml:space="preserve"> </w:t>
      </w:r>
      <w:r w:rsidRPr="003457E4">
        <w:rPr>
          <w:rFonts w:cs="Arial"/>
          <w:color w:val="000000"/>
          <w:szCs w:val="28"/>
        </w:rPr>
        <w:t>К кандидатам, претендующим на включение в резерв управленческих кадров муниципальных организаций, предъявляются следующие требования:</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наличие высшего образования;</w:t>
      </w:r>
    </w:p>
    <w:p w:rsidR="00EC748F"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 xml:space="preserve">соответствие квалификационным и иным требованиям к </w:t>
      </w:r>
      <w:r w:rsidRPr="003457E4">
        <w:rPr>
          <w:rFonts w:cs="Arial"/>
          <w:szCs w:val="28"/>
        </w:rPr>
        <w:t>ц</w:t>
      </w:r>
      <w:r w:rsidRPr="003457E4">
        <w:rPr>
          <w:rFonts w:cs="Arial"/>
          <w:color w:val="000000"/>
          <w:szCs w:val="28"/>
        </w:rPr>
        <w:t>елевым управленческим должностям в муниципальных организациях</w:t>
      </w:r>
      <w:r w:rsidRPr="003457E4">
        <w:rPr>
          <w:rFonts w:cs="Arial"/>
          <w:szCs w:val="28"/>
        </w:rPr>
        <w:t xml:space="preserve"> </w:t>
      </w:r>
      <w:r w:rsidRPr="003457E4">
        <w:rPr>
          <w:rFonts w:cs="Arial"/>
          <w:color w:val="000000"/>
          <w:szCs w:val="28"/>
        </w:rPr>
        <w:t>установленным администрацией города в соответствии с законодательством Российской Федерации;</w:t>
      </w:r>
    </w:p>
    <w:p w:rsidR="00033A0A" w:rsidRPr="00033A0A" w:rsidRDefault="00033A0A" w:rsidP="00CB772C">
      <w:pPr>
        <w:pStyle w:val="s1"/>
        <w:shd w:val="clear" w:color="auto" w:fill="FFFFFF"/>
        <w:spacing w:after="0" w:afterAutospacing="0" w:line="360" w:lineRule="auto"/>
        <w:rPr>
          <w:rFonts w:cs="Arial"/>
          <w:color w:val="000000"/>
          <w:szCs w:val="28"/>
        </w:rPr>
      </w:pPr>
      <w:r w:rsidRPr="00033A0A">
        <w:rPr>
          <w:rFonts w:cs="Arial"/>
          <w:color w:val="000000"/>
          <w:szCs w:val="28"/>
        </w:rPr>
        <w:t>-</w:t>
      </w:r>
      <w:r w:rsidRPr="00033A0A">
        <w:rPr>
          <w:rFonts w:cs="Arial"/>
          <w:color w:val="000000"/>
          <w:szCs w:val="28"/>
        </w:rPr>
        <w:tab/>
        <w:t>отсутствие сведений о кандидате в реестре дисквалифицированных лиц;</w:t>
      </w:r>
    </w:p>
    <w:p w:rsidR="00033A0A" w:rsidRDefault="00033A0A" w:rsidP="00CB772C">
      <w:pPr>
        <w:pStyle w:val="s1"/>
        <w:shd w:val="clear" w:color="auto" w:fill="FFFFFF"/>
        <w:spacing w:before="0" w:beforeAutospacing="0" w:after="0" w:afterAutospacing="0" w:line="360" w:lineRule="auto"/>
        <w:rPr>
          <w:rFonts w:cs="Arial"/>
          <w:color w:val="000000"/>
          <w:szCs w:val="28"/>
        </w:rPr>
      </w:pPr>
      <w:r w:rsidRPr="00033A0A">
        <w:rPr>
          <w:rFonts w:cs="Arial"/>
          <w:color w:val="000000"/>
          <w:szCs w:val="28"/>
        </w:rPr>
        <w:lastRenderedPageBreak/>
        <w:t>-</w:t>
      </w:r>
      <w:r w:rsidRPr="00033A0A">
        <w:rPr>
          <w:rFonts w:cs="Arial"/>
          <w:color w:val="000000"/>
          <w:szCs w:val="28"/>
        </w:rPr>
        <w:tab/>
        <w:t xml:space="preserve">отсутствие оснований для отказа в государственной регистрации юридических лиц и индивидуальных предпринимателей, предусмотренных подпунктом «ф» пункта 1 статьи 23 Федерального закона </w:t>
      </w:r>
      <w:hyperlink r:id="rId21" w:tooltip="ФЕДЕРАЛЬНЫЙ ЗАКОН от 08.08.2001 № 129-ФЗ ГОСУДАРСТВЕННАЯ ДУМА ФЕДЕРАЛЬНОГО СОБРАНИЯ РФ&#10;&#10;О ГОСУДАРСТВЕННОЙ РЕГИСТРАЦИИ ЮРИДИЧЕСКИХ ЛИЦ И ИНДИВИДУАЛЬНЫХ ПРЕДПРИНИМАТЕЛЕЙ" w:history="1">
        <w:r w:rsidRPr="00033A0A">
          <w:rPr>
            <w:rStyle w:val="a8"/>
            <w:rFonts w:cs="Arial"/>
            <w:szCs w:val="28"/>
          </w:rPr>
          <w:t>от 8 августа 2001 года № 129-ФЗ</w:t>
        </w:r>
      </w:hyperlink>
      <w:r w:rsidRPr="00033A0A">
        <w:rPr>
          <w:rFonts w:cs="Arial"/>
          <w:color w:val="000000"/>
          <w:szCs w:val="28"/>
        </w:rPr>
        <w:t xml:space="preserve"> «О государственной регистрации юридических лиц и инд</w:t>
      </w:r>
      <w:r>
        <w:rPr>
          <w:rFonts w:cs="Arial"/>
          <w:color w:val="000000"/>
          <w:szCs w:val="28"/>
        </w:rPr>
        <w:t>ивидуальных предпринимателей»;</w:t>
      </w:r>
    </w:p>
    <w:p w:rsidR="00033A0A" w:rsidRDefault="00033A0A" w:rsidP="00033A0A">
      <w:pPr>
        <w:pStyle w:val="s1"/>
        <w:shd w:val="clear" w:color="auto" w:fill="FFFFFF"/>
        <w:spacing w:before="0" w:beforeAutospacing="0" w:after="0" w:afterAutospacing="0"/>
        <w:ind w:firstLine="0"/>
        <w:rPr>
          <w:rFonts w:cs="Arial"/>
        </w:rPr>
      </w:pPr>
      <w:r>
        <w:rPr>
          <w:rFonts w:cs="Arial"/>
          <w:szCs w:val="28"/>
        </w:rPr>
        <w:t xml:space="preserve">(Пункт 3.5 в приложении №2 к постановлению после абзаца 3 дополнен абзацами </w:t>
      </w:r>
      <w:r>
        <w:rPr>
          <w:rFonts w:cs="Arial"/>
        </w:rPr>
        <w:t xml:space="preserve">постановлением администрации города </w:t>
      </w:r>
      <w:hyperlink r:id="rId22" w:tooltip="постановление от 18.04.2023 0:00:00 №116-па Администрация г. Пыть-Ях&#10;&#10;О внесении изменений в постановление администрации города от 02.09.2019 № 333-па " w:history="1">
        <w:r w:rsidRPr="00CD3B31">
          <w:rPr>
            <w:rStyle w:val="a8"/>
            <w:rFonts w:cs="Arial"/>
          </w:rPr>
          <w:t>от 18.04.2023 № 116-па</w:t>
        </w:r>
      </w:hyperlink>
      <w:r>
        <w:rPr>
          <w:rFonts w:cs="Arial"/>
        </w:rPr>
        <w:t>)</w:t>
      </w:r>
    </w:p>
    <w:p w:rsidR="00033A0A" w:rsidRPr="003457E4" w:rsidRDefault="00033A0A" w:rsidP="00033A0A">
      <w:pPr>
        <w:pStyle w:val="s1"/>
        <w:shd w:val="clear" w:color="auto" w:fill="FFFFFF"/>
        <w:spacing w:before="0" w:beforeAutospacing="0" w:after="0" w:afterAutospacing="0"/>
        <w:rPr>
          <w:rFonts w:cs="Arial"/>
          <w:color w:val="000000"/>
          <w:szCs w:val="28"/>
        </w:rPr>
      </w:pP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наличие профессионального опыта, необходимых профессионально-деловых, личностных и морально-этических качеств.</w:t>
      </w:r>
    </w:p>
    <w:p w:rsidR="00EC748F" w:rsidRPr="003457E4" w:rsidRDefault="00EC748F" w:rsidP="00BC44D2">
      <w:pPr>
        <w:autoSpaceDE w:val="0"/>
        <w:autoSpaceDN w:val="0"/>
        <w:adjustRightInd w:val="0"/>
        <w:spacing w:line="360" w:lineRule="auto"/>
        <w:ind w:firstLine="720"/>
        <w:rPr>
          <w:rFonts w:cs="Arial"/>
          <w:szCs w:val="28"/>
        </w:rPr>
      </w:pPr>
      <w:r w:rsidRPr="003457E4">
        <w:rPr>
          <w:rFonts w:cs="Arial"/>
          <w:szCs w:val="28"/>
        </w:rPr>
        <w:t>3.6.</w:t>
      </w:r>
      <w:r w:rsidR="003457E4" w:rsidRPr="003457E4">
        <w:rPr>
          <w:rFonts w:cs="Arial"/>
          <w:szCs w:val="28"/>
        </w:rPr>
        <w:t xml:space="preserve"> </w:t>
      </w:r>
      <w:r w:rsidRPr="003457E4">
        <w:rPr>
          <w:rFonts w:cs="Arial"/>
          <w:color w:val="000000"/>
          <w:szCs w:val="28"/>
        </w:rPr>
        <w:t>Для участия в конкурсе кандидаты представляют в кадровую службу лично либо посредством почтового отправления следующие документы:</w:t>
      </w:r>
    </w:p>
    <w:p w:rsidR="00EC748F" w:rsidRPr="003457E4" w:rsidRDefault="00EC748F" w:rsidP="00271B82">
      <w:pPr>
        <w:tabs>
          <w:tab w:val="left" w:pos="540"/>
        </w:tabs>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 xml:space="preserve">заявление на участие в конкурсе </w:t>
      </w:r>
      <w:r w:rsidRPr="003457E4">
        <w:rPr>
          <w:rFonts w:cs="Arial"/>
          <w:color w:val="000000"/>
          <w:szCs w:val="28"/>
        </w:rPr>
        <w:t>с согласием на обработку персональных данных</w:t>
      </w:r>
      <w:r w:rsidRPr="003457E4">
        <w:rPr>
          <w:rFonts w:cs="Arial"/>
          <w:szCs w:val="28"/>
        </w:rPr>
        <w:t xml:space="preserve"> установленной формы (приложение</w:t>
      </w:r>
      <w:r w:rsidR="003457E4" w:rsidRPr="003457E4">
        <w:rPr>
          <w:rFonts w:cs="Arial"/>
          <w:szCs w:val="28"/>
        </w:rPr>
        <w:t xml:space="preserve"> № </w:t>
      </w:r>
      <w:r w:rsidRPr="003457E4">
        <w:rPr>
          <w:rFonts w:cs="Arial"/>
          <w:szCs w:val="28"/>
        </w:rPr>
        <w:t>1 к настоящему Порядку);</w:t>
      </w:r>
    </w:p>
    <w:p w:rsidR="00EC748F" w:rsidRPr="003457E4" w:rsidRDefault="00EC748F" w:rsidP="00271B82">
      <w:pPr>
        <w:tabs>
          <w:tab w:val="left" w:pos="540"/>
        </w:tabs>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собственноручно заполненную и подписанную анкету установленной формы (приложение</w:t>
      </w:r>
      <w:r w:rsidR="003457E4" w:rsidRPr="003457E4">
        <w:rPr>
          <w:rFonts w:cs="Arial"/>
          <w:szCs w:val="28"/>
        </w:rPr>
        <w:t xml:space="preserve"> № </w:t>
      </w:r>
      <w:r w:rsidRPr="003457E4">
        <w:rPr>
          <w:rFonts w:cs="Arial"/>
          <w:szCs w:val="28"/>
        </w:rPr>
        <w:t>2 к настоящему Порядку)</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szCs w:val="28"/>
        </w:rPr>
        <w:t>-</w:t>
      </w:r>
      <w:r w:rsidR="003457E4" w:rsidRPr="003457E4">
        <w:rPr>
          <w:rFonts w:cs="Arial"/>
          <w:szCs w:val="28"/>
        </w:rPr>
        <w:t xml:space="preserve"> </w:t>
      </w:r>
      <w:r w:rsidRPr="003457E4">
        <w:rPr>
          <w:rFonts w:cs="Arial"/>
          <w:color w:val="000000"/>
          <w:szCs w:val="28"/>
        </w:rPr>
        <w:t>копию паспорта или иного документа, удостоверяющего личность кандидата (соответствующий документ предъявляется лично по прибытии на конкурс);</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копии документов об образовании и о квалификации, дополнительном профессиональном образовании (по желанию кандидата), присвоении ученой степени, ученого звания (при наличии), заверенные нотариально или кадровой службой по месту работы (службы);</w:t>
      </w:r>
    </w:p>
    <w:p w:rsidR="00FE6F0C"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00FE6F0C" w:rsidRPr="00FE6F0C">
        <w:rPr>
          <w:rFonts w:cs="Arial"/>
          <w:color w:val="000000"/>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либо иные документы, подтверждающие служебную (трудовую) деятельность гражданина;</w:t>
      </w:r>
    </w:p>
    <w:p w:rsidR="00461190" w:rsidRDefault="00461190" w:rsidP="00461190">
      <w:pPr>
        <w:autoSpaceDE w:val="0"/>
        <w:autoSpaceDN w:val="0"/>
        <w:adjustRightInd w:val="0"/>
        <w:spacing w:line="360" w:lineRule="auto"/>
        <w:ind w:firstLine="0"/>
        <w:rPr>
          <w:rFonts w:cs="Arial"/>
        </w:rPr>
      </w:pPr>
      <w:r>
        <w:rPr>
          <w:rFonts w:cs="Arial"/>
          <w:szCs w:val="28"/>
        </w:rPr>
        <w:t>(</w:t>
      </w:r>
      <w:r w:rsidRPr="00FE6F0C">
        <w:rPr>
          <w:rFonts w:cs="Arial"/>
          <w:szCs w:val="28"/>
        </w:rPr>
        <w:t>Абзац 6 пункта 3.6. раздела III приложения № 2 к постановлению</w:t>
      </w:r>
      <w:r>
        <w:rPr>
          <w:rFonts w:cs="Arial"/>
          <w:szCs w:val="28"/>
        </w:rPr>
        <w:t xml:space="preserve"> изложен в новой редакции постановлением администрации </w:t>
      </w:r>
      <w:hyperlink r:id="rId23" w:tooltip="постановление от 09.10.2020 0:00:00 №413-па Администрация г. Пыть-Ях&#10;&#10;О внесении изменений в постановление администрации города от 02.09.2019 № 333-па " w:history="1">
        <w:r>
          <w:rPr>
            <w:rStyle w:val="a8"/>
          </w:rPr>
          <w:t>от 09.10.2020 №413-па</w:t>
        </w:r>
      </w:hyperlink>
      <w:r>
        <w:rPr>
          <w:rFonts w:cs="Arial"/>
        </w:rPr>
        <w:t>)</w:t>
      </w:r>
    </w:p>
    <w:p w:rsidR="00CB772C" w:rsidRDefault="00CB772C" w:rsidP="00CB772C">
      <w:pPr>
        <w:autoSpaceDE w:val="0"/>
        <w:autoSpaceDN w:val="0"/>
        <w:adjustRightInd w:val="0"/>
        <w:spacing w:line="360" w:lineRule="auto"/>
        <w:rPr>
          <w:rFonts w:cs="Arial"/>
        </w:rPr>
      </w:pPr>
      <w:r w:rsidRPr="00CB772C">
        <w:rPr>
          <w:rFonts w:cs="Arial"/>
        </w:rP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подаче документов для участия в конкурсах для включения в резерв управленческих кадров муниципальных </w:t>
      </w:r>
      <w:r w:rsidRPr="00CB772C">
        <w:rPr>
          <w:rFonts w:cs="Arial"/>
        </w:rPr>
        <w:lastRenderedPageBreak/>
        <w:t>организаций в следующих сферах деятельности: управление образованием, дошкольное образование, начальное общее образование, основное и среднее общее образование, дополнительное образование в области культуры, дополнительное образование в иных областях, культура, физическая культура и спорт, работа с подростками и молодежью</w:t>
      </w:r>
      <w:r>
        <w:rPr>
          <w:rFonts w:cs="Arial"/>
        </w:rPr>
        <w:t>;</w:t>
      </w:r>
    </w:p>
    <w:p w:rsidR="00CB772C" w:rsidRDefault="00CB772C" w:rsidP="00CB772C">
      <w:pPr>
        <w:pStyle w:val="s1"/>
        <w:shd w:val="clear" w:color="auto" w:fill="FFFFFF"/>
        <w:spacing w:before="0" w:beforeAutospacing="0" w:after="0" w:afterAutospacing="0"/>
        <w:ind w:firstLine="0"/>
        <w:rPr>
          <w:rFonts w:cs="Arial"/>
        </w:rPr>
      </w:pPr>
      <w:r>
        <w:rPr>
          <w:rFonts w:cs="Arial"/>
          <w:szCs w:val="28"/>
        </w:rPr>
        <w:t xml:space="preserve">(Пункт 3.6 в приложении №2 к постановлению после абзаца 6 дополнен абзацем </w:t>
      </w:r>
      <w:r>
        <w:rPr>
          <w:rFonts w:cs="Arial"/>
        </w:rPr>
        <w:t xml:space="preserve">постановлением администрации города </w:t>
      </w:r>
      <w:hyperlink r:id="rId24" w:tooltip="постановление от 18.04.2023 0:00:00 №116-па Администрация г. Пыть-Ях&#10;&#10;О внесении изменений в постановление администрации города от 02.09.2019 № 333-па " w:history="1">
        <w:r w:rsidRPr="00CD3B31">
          <w:rPr>
            <w:rStyle w:val="a8"/>
            <w:rFonts w:cs="Arial"/>
          </w:rPr>
          <w:t>от 18.04.2023 № 116-па</w:t>
        </w:r>
      </w:hyperlink>
      <w:r>
        <w:rPr>
          <w:rFonts w:cs="Arial"/>
        </w:rPr>
        <w:t>)</w:t>
      </w:r>
    </w:p>
    <w:p w:rsidR="00CB772C" w:rsidRPr="003457E4" w:rsidRDefault="00CB772C" w:rsidP="00461190">
      <w:pPr>
        <w:autoSpaceDE w:val="0"/>
        <w:autoSpaceDN w:val="0"/>
        <w:adjustRightInd w:val="0"/>
        <w:spacing w:line="360" w:lineRule="auto"/>
        <w:ind w:firstLine="0"/>
        <w:rPr>
          <w:rFonts w:cs="Arial"/>
          <w:szCs w:val="28"/>
        </w:rPr>
      </w:pP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документ об отсутствии медицинских противопоказаний к выполнению трудовых обязанностей в сфере деятельности предприятия, учреждения в случаях, предусмотренных законодательством;</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 копии документов воинского учета - для военнообязанных и лиц, подлежащих призыву на военную службу;</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иные документы (копии), характеризующие, по мнению лица, изъявившего желание принять участие в конкурсном отборе, его профессиональные знания и навыки (о наградах, почетных званиях; рекомендательные письма; характеристики с мест работы).</w:t>
      </w:r>
    </w:p>
    <w:p w:rsidR="00EC748F" w:rsidRDefault="00EC748F" w:rsidP="00BC44D2">
      <w:pPr>
        <w:autoSpaceDE w:val="0"/>
        <w:autoSpaceDN w:val="0"/>
        <w:adjustRightInd w:val="0"/>
        <w:spacing w:line="360" w:lineRule="auto"/>
        <w:ind w:firstLine="540"/>
        <w:rPr>
          <w:rFonts w:cs="Arial"/>
          <w:szCs w:val="28"/>
        </w:rPr>
      </w:pPr>
      <w:r w:rsidRPr="003457E4">
        <w:rPr>
          <w:rFonts w:cs="Arial"/>
          <w:szCs w:val="28"/>
        </w:rPr>
        <w:t>Копии документов, за исключением копии трудовой книжки, предоставляются с предъявлением их оригинала для сверки.</w:t>
      </w:r>
    </w:p>
    <w:p w:rsidR="00EC748F" w:rsidRPr="003457E4" w:rsidRDefault="00EC748F" w:rsidP="00BC44D2">
      <w:pPr>
        <w:autoSpaceDE w:val="0"/>
        <w:autoSpaceDN w:val="0"/>
        <w:adjustRightInd w:val="0"/>
        <w:spacing w:line="360" w:lineRule="auto"/>
        <w:ind w:firstLine="720"/>
        <w:rPr>
          <w:rFonts w:cs="Arial"/>
          <w:szCs w:val="28"/>
        </w:rPr>
      </w:pPr>
      <w:r w:rsidRPr="003457E4">
        <w:rPr>
          <w:rFonts w:cs="Arial"/>
          <w:szCs w:val="28"/>
        </w:rPr>
        <w:t>3.7.</w:t>
      </w:r>
      <w:r w:rsidR="003457E4" w:rsidRPr="003457E4">
        <w:rPr>
          <w:rFonts w:cs="Arial"/>
          <w:szCs w:val="28"/>
        </w:rPr>
        <w:t xml:space="preserve"> </w:t>
      </w:r>
      <w:r w:rsidRPr="003457E4">
        <w:rPr>
          <w:rFonts w:cs="Arial"/>
          <w:szCs w:val="28"/>
        </w:rPr>
        <w:t>Прием документов осуществляется кадровой службой администрации города в течение 30 дней со дня опубликования информации об объявлении конкурса.</w:t>
      </w:r>
    </w:p>
    <w:p w:rsidR="00EC748F" w:rsidRPr="003457E4" w:rsidRDefault="00EC748F" w:rsidP="00BC44D2">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3.8.</w:t>
      </w:r>
      <w:r w:rsidR="003457E4" w:rsidRPr="003457E4">
        <w:rPr>
          <w:rFonts w:cs="Arial"/>
          <w:color w:val="000000"/>
          <w:szCs w:val="28"/>
        </w:rPr>
        <w:t xml:space="preserve"> </w:t>
      </w:r>
      <w:r w:rsidRPr="003457E4">
        <w:rPr>
          <w:rFonts w:cs="Arial"/>
          <w:color w:val="000000"/>
          <w:szCs w:val="28"/>
        </w:rPr>
        <w:t>Поступившие документы кандидатов, предусмотренные 3.6. настоящего Порядка, кадровая служба регистрирует в журнале учета в день их поступления.</w:t>
      </w:r>
    </w:p>
    <w:p w:rsidR="00EC748F" w:rsidRPr="003457E4" w:rsidRDefault="00EC748F" w:rsidP="00BC44D2">
      <w:pPr>
        <w:pStyle w:val="s1"/>
        <w:shd w:val="clear" w:color="auto" w:fill="FFFFFF"/>
        <w:spacing w:before="0" w:beforeAutospacing="0" w:after="0" w:afterAutospacing="0" w:line="360" w:lineRule="auto"/>
        <w:ind w:firstLine="720"/>
        <w:rPr>
          <w:rFonts w:cs="Arial"/>
          <w:color w:val="000000"/>
          <w:szCs w:val="28"/>
        </w:rPr>
      </w:pPr>
      <w:r w:rsidRPr="003457E4">
        <w:rPr>
          <w:rFonts w:cs="Arial"/>
          <w:szCs w:val="28"/>
        </w:rPr>
        <w:t xml:space="preserve">Несвоевременное представление документов, представление их не в полном объеме или с нарушением правил оформления, несоответствие сведений, содержащихся в копиях документов, их оригиналам являются основанием </w:t>
      </w:r>
      <w:r w:rsidRPr="003457E4">
        <w:rPr>
          <w:rFonts w:cs="Arial"/>
          <w:color w:val="000000"/>
          <w:szCs w:val="28"/>
        </w:rPr>
        <w:t>для отказа в их приеме и регистрации.</w:t>
      </w:r>
    </w:p>
    <w:p w:rsidR="00EC748F" w:rsidRPr="003457E4" w:rsidRDefault="00EC748F" w:rsidP="00BC44D2">
      <w:pPr>
        <w:autoSpaceDE w:val="0"/>
        <w:autoSpaceDN w:val="0"/>
        <w:adjustRightInd w:val="0"/>
        <w:spacing w:line="360" w:lineRule="auto"/>
        <w:ind w:firstLine="720"/>
        <w:rPr>
          <w:rFonts w:cs="Arial"/>
          <w:szCs w:val="28"/>
        </w:rPr>
      </w:pPr>
      <w:r w:rsidRPr="003457E4">
        <w:rPr>
          <w:rFonts w:cs="Arial"/>
          <w:szCs w:val="28"/>
        </w:rPr>
        <w:t>3.9.</w:t>
      </w:r>
      <w:r w:rsidR="003457E4" w:rsidRPr="003457E4">
        <w:rPr>
          <w:rFonts w:cs="Arial"/>
          <w:szCs w:val="28"/>
        </w:rPr>
        <w:t xml:space="preserve"> </w:t>
      </w:r>
      <w:r w:rsidRPr="003457E4">
        <w:rPr>
          <w:rFonts w:cs="Arial"/>
          <w:szCs w:val="28"/>
        </w:rPr>
        <w:t>По истечении срока, установленного в 3.7</w:t>
      </w:r>
      <w:r w:rsidRPr="003457E4">
        <w:rPr>
          <w:rFonts w:cs="Arial"/>
        </w:rPr>
        <w:t xml:space="preserve"> </w:t>
      </w:r>
      <w:r w:rsidRPr="003457E4">
        <w:rPr>
          <w:rFonts w:cs="Arial"/>
          <w:szCs w:val="28"/>
        </w:rPr>
        <w:t>настоящего Порядка, документы не принимаются.</w:t>
      </w:r>
    </w:p>
    <w:p w:rsidR="003457E4" w:rsidRPr="003457E4" w:rsidRDefault="00EC748F" w:rsidP="00BC44D2">
      <w:pPr>
        <w:autoSpaceDE w:val="0"/>
        <w:autoSpaceDN w:val="0"/>
        <w:adjustRightInd w:val="0"/>
        <w:spacing w:line="360" w:lineRule="auto"/>
        <w:ind w:firstLine="720"/>
        <w:rPr>
          <w:rFonts w:cs="Arial"/>
          <w:szCs w:val="28"/>
        </w:rPr>
      </w:pPr>
      <w:r w:rsidRPr="003457E4">
        <w:rPr>
          <w:rFonts w:cs="Arial"/>
          <w:color w:val="000000"/>
          <w:szCs w:val="28"/>
        </w:rPr>
        <w:t>3.10.</w:t>
      </w:r>
      <w:r w:rsidR="003457E4" w:rsidRPr="003457E4">
        <w:rPr>
          <w:rFonts w:cs="Arial"/>
          <w:color w:val="000000"/>
          <w:szCs w:val="28"/>
        </w:rPr>
        <w:t xml:space="preserve"> </w:t>
      </w:r>
      <w:r w:rsidRPr="003457E4">
        <w:rPr>
          <w:rFonts w:cs="Arial"/>
          <w:color w:val="000000"/>
          <w:szCs w:val="28"/>
        </w:rPr>
        <w:t xml:space="preserve">Кадровая служба администрации города уведомляет кандидатов о дате, времени и месте проведения конкурса не менее чем за 5 рабочих дней до дня его проведения посредством использования доступных средств связи (по телефону, электронной почте, факсимильной связи) и размещает в указанный срок соответствующую информацию для кандидатов на своем официальном сайте в разделе </w:t>
      </w:r>
      <w:r w:rsidR="003457E4" w:rsidRPr="003457E4">
        <w:rPr>
          <w:rFonts w:cs="Arial"/>
          <w:color w:val="000000"/>
          <w:szCs w:val="28"/>
        </w:rPr>
        <w:t>«</w:t>
      </w:r>
      <w:r w:rsidRPr="003457E4">
        <w:rPr>
          <w:rFonts w:cs="Arial"/>
          <w:color w:val="000000"/>
          <w:szCs w:val="28"/>
        </w:rPr>
        <w:t>Конкурсы</w:t>
      </w:r>
      <w:r w:rsidR="003457E4" w:rsidRPr="003457E4">
        <w:rPr>
          <w:rFonts w:cs="Arial"/>
          <w:color w:val="000000"/>
          <w:szCs w:val="28"/>
        </w:rPr>
        <w:t>»</w:t>
      </w:r>
      <w:r w:rsidRPr="003457E4">
        <w:rPr>
          <w:rFonts w:cs="Arial"/>
          <w:color w:val="000000"/>
          <w:szCs w:val="28"/>
        </w:rPr>
        <w:t>.</w:t>
      </w:r>
    </w:p>
    <w:p w:rsidR="003457E4" w:rsidRPr="003457E4" w:rsidRDefault="00EC748F" w:rsidP="001444D6">
      <w:pPr>
        <w:tabs>
          <w:tab w:val="left" w:pos="0"/>
        </w:tabs>
        <w:autoSpaceDE w:val="0"/>
        <w:autoSpaceDN w:val="0"/>
        <w:adjustRightInd w:val="0"/>
        <w:spacing w:line="360" w:lineRule="auto"/>
        <w:rPr>
          <w:rFonts w:cs="Arial"/>
          <w:szCs w:val="28"/>
        </w:rPr>
      </w:pPr>
      <w:r w:rsidRPr="003457E4">
        <w:rPr>
          <w:rFonts w:cs="Arial"/>
          <w:szCs w:val="28"/>
        </w:rPr>
        <w:lastRenderedPageBreak/>
        <w:t>3.11.</w:t>
      </w:r>
      <w:r w:rsidR="003457E4" w:rsidRPr="003457E4">
        <w:rPr>
          <w:rFonts w:cs="Arial"/>
          <w:szCs w:val="28"/>
        </w:rPr>
        <w:t xml:space="preserve"> </w:t>
      </w:r>
      <w:r w:rsidRPr="003457E4">
        <w:rPr>
          <w:rFonts w:cs="Arial"/>
          <w:szCs w:val="28"/>
        </w:rPr>
        <w:t>Конкурс проводится на заседании комиссии, которое считается правомочным, если на нем присутствует не менее 2/3 ее членов. Ведет заседание комиссии председатель комиссии.</w:t>
      </w:r>
    </w:p>
    <w:p w:rsidR="00EC748F" w:rsidRPr="003457E4" w:rsidRDefault="00EC748F" w:rsidP="001444D6">
      <w:pPr>
        <w:tabs>
          <w:tab w:val="left" w:pos="0"/>
        </w:tabs>
        <w:autoSpaceDE w:val="0"/>
        <w:autoSpaceDN w:val="0"/>
        <w:adjustRightInd w:val="0"/>
        <w:spacing w:line="360" w:lineRule="auto"/>
        <w:rPr>
          <w:rFonts w:cs="Arial"/>
          <w:szCs w:val="28"/>
        </w:rPr>
      </w:pPr>
      <w:r w:rsidRPr="003457E4">
        <w:rPr>
          <w:rFonts w:cs="Arial"/>
          <w:szCs w:val="28"/>
        </w:rPr>
        <w:t>3.12.</w:t>
      </w:r>
      <w:r w:rsidR="003457E4" w:rsidRPr="003457E4">
        <w:rPr>
          <w:rFonts w:cs="Arial"/>
          <w:szCs w:val="28"/>
        </w:rPr>
        <w:t xml:space="preserve"> </w:t>
      </w:r>
      <w:r w:rsidRPr="003457E4">
        <w:rPr>
          <w:rFonts w:cs="Arial"/>
          <w:szCs w:val="28"/>
        </w:rPr>
        <w:t>Конкурс проводится в присутствии его участников. Неявка участника расценивается как его отказ от участия в конкурсе.</w:t>
      </w:r>
    </w:p>
    <w:p w:rsidR="00EC748F" w:rsidRPr="003457E4" w:rsidRDefault="00EC748F" w:rsidP="00BC44D2">
      <w:pPr>
        <w:autoSpaceDE w:val="0"/>
        <w:autoSpaceDN w:val="0"/>
        <w:adjustRightInd w:val="0"/>
        <w:spacing w:line="360" w:lineRule="auto"/>
        <w:ind w:firstLine="720"/>
        <w:rPr>
          <w:rFonts w:cs="Arial"/>
          <w:szCs w:val="28"/>
        </w:rPr>
      </w:pPr>
      <w:r w:rsidRPr="003457E4">
        <w:rPr>
          <w:rFonts w:cs="Arial"/>
          <w:szCs w:val="28"/>
        </w:rPr>
        <w:t>3.13.</w:t>
      </w:r>
      <w:r w:rsidR="003457E4" w:rsidRPr="003457E4">
        <w:rPr>
          <w:rFonts w:cs="Arial"/>
          <w:szCs w:val="28"/>
        </w:rPr>
        <w:t xml:space="preserve"> </w:t>
      </w:r>
      <w:r w:rsidRPr="003457E4">
        <w:rPr>
          <w:rFonts w:cs="Arial"/>
          <w:szCs w:val="28"/>
        </w:rPr>
        <w:t>Конкурс заключается в оценке уровня профессиональных знаний и навыков участников конкурса, необходимых для исполнения должностных обязанностей при замещении целевой управленческой должности, на которую формируется резерв управленческих кадров муниципальных организаций.</w:t>
      </w:r>
    </w:p>
    <w:p w:rsidR="00EC748F" w:rsidRPr="003457E4" w:rsidRDefault="00EC748F" w:rsidP="00BC44D2">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3.14.</w:t>
      </w:r>
      <w:r w:rsidR="003457E4" w:rsidRPr="003457E4">
        <w:rPr>
          <w:rFonts w:cs="Arial"/>
          <w:color w:val="000000"/>
          <w:szCs w:val="28"/>
        </w:rPr>
        <w:t xml:space="preserve"> </w:t>
      </w:r>
      <w:r w:rsidRPr="003457E4">
        <w:rPr>
          <w:rFonts w:cs="Arial"/>
          <w:color w:val="000000"/>
          <w:szCs w:val="28"/>
        </w:rPr>
        <w:t xml:space="preserve">Комиссия оценивает профессиональный уровень кандидатов, их соответствие квалификационным и иным требованиям, предъявляемым к </w:t>
      </w:r>
      <w:r w:rsidRPr="003457E4">
        <w:rPr>
          <w:rFonts w:cs="Arial"/>
          <w:szCs w:val="28"/>
        </w:rPr>
        <w:t>целевым управленческим должностям</w:t>
      </w:r>
      <w:r w:rsidRPr="003457E4">
        <w:rPr>
          <w:rFonts w:cs="Arial"/>
          <w:color w:val="000000"/>
          <w:szCs w:val="28"/>
        </w:rPr>
        <w:t xml:space="preserve"> муниципальных организаций, на основании индивидуального собеседования.</w:t>
      </w:r>
    </w:p>
    <w:p w:rsidR="00EC748F" w:rsidRPr="003457E4" w:rsidRDefault="00EC748F" w:rsidP="00BC44D2">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3.15.</w:t>
      </w:r>
      <w:r w:rsidR="003457E4" w:rsidRPr="003457E4">
        <w:rPr>
          <w:rFonts w:cs="Arial"/>
          <w:color w:val="000000"/>
          <w:szCs w:val="28"/>
        </w:rPr>
        <w:t xml:space="preserve"> </w:t>
      </w:r>
      <w:r w:rsidRPr="003457E4">
        <w:rPr>
          <w:rFonts w:cs="Arial"/>
          <w:color w:val="000000"/>
          <w:szCs w:val="28"/>
        </w:rPr>
        <w:t>Индивидуальное собеседование заключается в устных ответах кандидатов на вопросы, задаваемые членами комиссии.</w:t>
      </w:r>
    </w:p>
    <w:p w:rsidR="00EC748F" w:rsidRPr="003457E4" w:rsidRDefault="00EC748F" w:rsidP="00196741">
      <w:pPr>
        <w:autoSpaceDE w:val="0"/>
        <w:autoSpaceDN w:val="0"/>
        <w:adjustRightInd w:val="0"/>
        <w:spacing w:line="360" w:lineRule="auto"/>
        <w:ind w:firstLine="720"/>
        <w:rPr>
          <w:rFonts w:cs="Arial"/>
          <w:szCs w:val="28"/>
        </w:rPr>
      </w:pPr>
      <w:r w:rsidRPr="003457E4">
        <w:rPr>
          <w:rFonts w:cs="Arial"/>
          <w:szCs w:val="28"/>
        </w:rPr>
        <w:t>При оценке уровня профессиональных знаний и навыков участников конкурса учитываются следующие критерии:</w:t>
      </w:r>
    </w:p>
    <w:p w:rsidR="00EC748F" w:rsidRPr="003457E4" w:rsidRDefault="00EC748F" w:rsidP="00271B82">
      <w:pPr>
        <w:tabs>
          <w:tab w:val="left" w:pos="540"/>
        </w:tabs>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опыт выполнения управленческих функций;</w:t>
      </w:r>
    </w:p>
    <w:p w:rsidR="00EC748F" w:rsidRPr="003457E4" w:rsidRDefault="00EC748F" w:rsidP="00271B82">
      <w:pPr>
        <w:tabs>
          <w:tab w:val="left" w:pos="540"/>
        </w:tabs>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владение методами и технологиями управления;</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знания в смежных областях, необходимых для успешного руководства (экономика, финансы, менеджмент, юриспруденция и др.);</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наличие навыков перспективного планирования, системного подхода к решению поставленных задач, ведения деловых переговоров, публичных выступлений;</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ориентация на результат: решительность в реализации намеченных целей, настойчивость и упорство при решении возникающих проблем, способность идти на разумный (обоснованный) риск в работе;</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ответственность, работоспособность, способность адаптироваться к новым условиям, культура речи.</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3.16.</w:t>
      </w:r>
      <w:r w:rsidR="003457E4" w:rsidRPr="003457E4">
        <w:rPr>
          <w:rFonts w:cs="Arial"/>
          <w:color w:val="000000"/>
          <w:szCs w:val="28"/>
        </w:rPr>
        <w:t xml:space="preserve"> </w:t>
      </w:r>
      <w:r w:rsidRPr="003457E4">
        <w:rPr>
          <w:rFonts w:cs="Arial"/>
          <w:color w:val="000000"/>
          <w:szCs w:val="28"/>
        </w:rPr>
        <w:t>Результаты индивидуального собеседования оцениваются членами комиссии:</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 xml:space="preserve">в 10 баллов - если кандидат последовательно, в полном объеме раскрыл содержание вопроса, правильно использовал понятия и термины, показал высокий уровень профессиональных знаний в соответствующей сфере, аналитические </w:t>
      </w:r>
      <w:r w:rsidRPr="003457E4">
        <w:rPr>
          <w:rFonts w:cs="Arial"/>
          <w:color w:val="000000"/>
          <w:szCs w:val="28"/>
        </w:rPr>
        <w:lastRenderedPageBreak/>
        <w:t>способности, навыки аргументировано отстаивать собственную точку зрения и вести деловые переговоры, умение обоснованно и самостоятельно принимать решения;</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в 8 баллов - если кандидат последовательно, в полном объеме раскрыл содержание вопроса, правильно использовал понятия и термины, но допустил неточности и незначительные ошибки, показал достаточный уровень профессиональных знаний в соответствующей сфере, аналитических способностей, навыки аргументированного отстаивания собственной точки зрения и ведения деловых переговоров, умение самостоятельно принимать решения;</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в 6 баллов - если кандидат последовательно, но не в полном объеме раскрыл содержание вопроса, не всегда правильно использовал понятия и термины, допустил неточности и ошибки, показал средний уровень профессиональных знаний в соответствующей сфере, аналитических способностей, навыков аргументированного отстаивания собственной точки зрения и ведения деловых переговоров;</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в 0 баллов - если кандидат не раскрыл содержание вопроса, при ответе неправильно использовал основные понятия и термины, допустил значительные неточности и ошибки, показал низкий уровень профессиональных знаний в соответствующей сфере, аналитических способностей, отсутствие навыков аргументированного отстаивания собственной точки зрения и ведения деловых переговоров.</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3.17.</w:t>
      </w:r>
      <w:r w:rsidR="003457E4" w:rsidRPr="003457E4">
        <w:rPr>
          <w:rFonts w:cs="Arial"/>
          <w:color w:val="000000"/>
          <w:szCs w:val="28"/>
        </w:rPr>
        <w:t xml:space="preserve"> </w:t>
      </w:r>
      <w:r w:rsidRPr="003457E4">
        <w:rPr>
          <w:rFonts w:cs="Arial"/>
          <w:color w:val="000000"/>
          <w:szCs w:val="28"/>
        </w:rPr>
        <w:t>По итогам индивидуального собеседования каждый член комиссии выставляет кандидату соответствующий балл.</w:t>
      </w:r>
    </w:p>
    <w:p w:rsidR="00EC748F" w:rsidRPr="003457E4" w:rsidRDefault="00EC748F" w:rsidP="00C856F5">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Итоговый балл кандидата определяется как среднеарифметическая сумма баллов, выставленная всеми членами комиссии по результатам индивидуального собеседования.</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3.18.</w:t>
      </w:r>
      <w:r w:rsidR="003457E4" w:rsidRPr="003457E4">
        <w:rPr>
          <w:rFonts w:cs="Arial"/>
          <w:color w:val="000000"/>
          <w:szCs w:val="28"/>
        </w:rPr>
        <w:t xml:space="preserve"> </w:t>
      </w:r>
      <w:r w:rsidRPr="003457E4">
        <w:rPr>
          <w:rFonts w:cs="Arial"/>
          <w:color w:val="000000"/>
          <w:szCs w:val="28"/>
        </w:rPr>
        <w:t>С учетом индивидуального собеседования комиссия путем открытого голосования простым большинством голосов присутствующих на ее заседании членов принимает решение:</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включить кандидата в резерв управленческих кадров муниципальных организаций;</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w:t>
      </w:r>
      <w:r w:rsidR="003457E4" w:rsidRPr="003457E4">
        <w:rPr>
          <w:rFonts w:cs="Arial"/>
          <w:color w:val="000000"/>
          <w:szCs w:val="28"/>
        </w:rPr>
        <w:t xml:space="preserve"> </w:t>
      </w:r>
      <w:r w:rsidRPr="003457E4">
        <w:rPr>
          <w:rFonts w:cs="Arial"/>
          <w:color w:val="000000"/>
          <w:szCs w:val="28"/>
        </w:rPr>
        <w:t>отказать кандидату во включении в резерв управленческих кадров муниципальных организаций.</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3.19</w:t>
      </w:r>
      <w:r w:rsidR="003457E4" w:rsidRPr="003457E4">
        <w:rPr>
          <w:rFonts w:cs="Arial"/>
          <w:color w:val="000000"/>
          <w:szCs w:val="28"/>
        </w:rPr>
        <w:t xml:space="preserve"> </w:t>
      </w:r>
      <w:r w:rsidRPr="003457E4">
        <w:rPr>
          <w:rFonts w:cs="Arial"/>
          <w:color w:val="000000"/>
          <w:szCs w:val="28"/>
        </w:rPr>
        <w:t>Решение комиссии оформляется протоколом, который подписывается председателем и секретарем комиссии в течение 2 рабочих дней со дня голосования и является основанием для подготовки проекта распоряжения администрации города о включении кандидата в резерв управленческих кадров муниципальных организаций.</w:t>
      </w:r>
    </w:p>
    <w:p w:rsidR="00EC748F" w:rsidRPr="003457E4" w:rsidRDefault="00EC748F" w:rsidP="00C856F5">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lastRenderedPageBreak/>
        <w:t>Распоряжение администрации города о включении кандидата в резерв управленческих кадров муниципальных организаций принимается в течение 3 рабочих дней со дня подписания протокола.</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3.20.</w:t>
      </w:r>
      <w:r w:rsidR="003457E4" w:rsidRPr="003457E4">
        <w:rPr>
          <w:rFonts w:cs="Arial"/>
          <w:color w:val="000000"/>
          <w:szCs w:val="28"/>
        </w:rPr>
        <w:t xml:space="preserve"> </w:t>
      </w:r>
      <w:r w:rsidRPr="003457E4">
        <w:rPr>
          <w:rFonts w:cs="Arial"/>
          <w:color w:val="000000"/>
          <w:szCs w:val="28"/>
        </w:rPr>
        <w:t xml:space="preserve">Кадровая служба в течение 7 дней со дня подписания протокола размещает информацию об итогах конкурса на официальном сайте администрации города в разделе </w:t>
      </w:r>
      <w:r w:rsidR="003457E4" w:rsidRPr="003457E4">
        <w:rPr>
          <w:rFonts w:cs="Arial"/>
          <w:color w:val="000000"/>
          <w:szCs w:val="28"/>
        </w:rPr>
        <w:t>«</w:t>
      </w:r>
      <w:r w:rsidRPr="003457E4">
        <w:rPr>
          <w:rFonts w:cs="Arial"/>
          <w:color w:val="000000"/>
          <w:szCs w:val="28"/>
        </w:rPr>
        <w:t>Конкурсы</w:t>
      </w:r>
      <w:r w:rsidR="00AF2346">
        <w:rPr>
          <w:rFonts w:cs="Arial"/>
          <w:color w:val="000000"/>
          <w:szCs w:val="28"/>
        </w:rPr>
        <w:t>»»</w:t>
      </w:r>
      <w:r w:rsidRPr="003457E4">
        <w:rPr>
          <w:rFonts w:cs="Arial"/>
          <w:color w:val="000000"/>
          <w:szCs w:val="28"/>
        </w:rPr>
        <w:t>.</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3.21.</w:t>
      </w:r>
      <w:r w:rsidR="003457E4" w:rsidRPr="003457E4">
        <w:rPr>
          <w:rFonts w:cs="Arial"/>
          <w:color w:val="000000"/>
          <w:szCs w:val="28"/>
        </w:rPr>
        <w:t xml:space="preserve"> </w:t>
      </w:r>
      <w:r w:rsidRPr="003457E4">
        <w:rPr>
          <w:rFonts w:cs="Arial"/>
          <w:color w:val="000000"/>
          <w:szCs w:val="28"/>
        </w:rPr>
        <w:t>По письменному заявлению кандидата, не включенного в резерв управленческих кадров муниципальных организаций, его документы могут быть возвращены.</w:t>
      </w:r>
    </w:p>
    <w:p w:rsidR="00EC748F" w:rsidRPr="003457E4" w:rsidRDefault="00EC748F" w:rsidP="00196741">
      <w:pPr>
        <w:pStyle w:val="ConsPlusNormal"/>
        <w:spacing w:line="360" w:lineRule="auto"/>
        <w:jc w:val="both"/>
        <w:rPr>
          <w:sz w:val="24"/>
          <w:szCs w:val="28"/>
        </w:rPr>
      </w:pPr>
      <w:r w:rsidRPr="003457E4">
        <w:rPr>
          <w:sz w:val="24"/>
          <w:szCs w:val="28"/>
        </w:rPr>
        <w:t>3.22.</w:t>
      </w:r>
      <w:r w:rsidR="003457E4" w:rsidRPr="003457E4">
        <w:rPr>
          <w:sz w:val="24"/>
          <w:szCs w:val="28"/>
        </w:rPr>
        <w:t xml:space="preserve"> </w:t>
      </w:r>
      <w:r w:rsidRPr="003457E4">
        <w:rPr>
          <w:sz w:val="24"/>
          <w:szCs w:val="28"/>
        </w:rPr>
        <w:t>Документы кандидатов, не допущенных к участию в конкурсе, и кандидатов, которым было отказано во включении в резерв управленческих кадров</w:t>
      </w:r>
      <w:r w:rsidRPr="003457E4">
        <w:rPr>
          <w:color w:val="000000"/>
          <w:sz w:val="24"/>
          <w:szCs w:val="28"/>
        </w:rPr>
        <w:t xml:space="preserve"> муниципальных организаций</w:t>
      </w:r>
      <w:r w:rsidRPr="003457E4">
        <w:rPr>
          <w:sz w:val="24"/>
          <w:szCs w:val="28"/>
        </w:rPr>
        <w:t xml:space="preserve">, могут быть возвращены им по письменному заявлению в течение трех лет со дня завершения конкурса. До истечения этого срока документы хранятся в архиве администрации города, после чего подлежат уничтожению. </w:t>
      </w:r>
    </w:p>
    <w:p w:rsidR="00EC748F" w:rsidRPr="003457E4" w:rsidRDefault="00EC748F" w:rsidP="00196741">
      <w:pPr>
        <w:pStyle w:val="ConsPlusNormal"/>
        <w:spacing w:line="360" w:lineRule="auto"/>
        <w:jc w:val="both"/>
        <w:rPr>
          <w:sz w:val="24"/>
          <w:szCs w:val="28"/>
        </w:rPr>
      </w:pPr>
      <w:r w:rsidRPr="003457E4">
        <w:rPr>
          <w:sz w:val="24"/>
          <w:szCs w:val="28"/>
        </w:rPr>
        <w:t>3.23.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3.24.</w:t>
      </w:r>
      <w:r w:rsidR="003457E4" w:rsidRPr="003457E4">
        <w:rPr>
          <w:rFonts w:cs="Arial"/>
          <w:color w:val="000000"/>
          <w:szCs w:val="28"/>
        </w:rPr>
        <w:t xml:space="preserve"> </w:t>
      </w:r>
      <w:r w:rsidRPr="003457E4">
        <w:rPr>
          <w:rFonts w:cs="Arial"/>
          <w:color w:val="000000"/>
          <w:szCs w:val="28"/>
        </w:rPr>
        <w:t>Кандидаты вправе обжаловать результаты конкурса в порядке, установленном законодательством Российской Федерации.</w:t>
      </w:r>
    </w:p>
    <w:p w:rsidR="00EC748F" w:rsidRPr="003457E4" w:rsidRDefault="00EC748F" w:rsidP="009F0F4D">
      <w:pPr>
        <w:widowControl w:val="0"/>
        <w:autoSpaceDE w:val="0"/>
        <w:autoSpaceDN w:val="0"/>
        <w:adjustRightInd w:val="0"/>
        <w:ind w:left="540" w:hanging="540"/>
        <w:rPr>
          <w:rFonts w:cs="Arial"/>
          <w:szCs w:val="26"/>
        </w:rPr>
      </w:pPr>
    </w:p>
    <w:p w:rsidR="00EC748F" w:rsidRPr="003457E4" w:rsidRDefault="00EC748F" w:rsidP="003457E4">
      <w:pPr>
        <w:pStyle w:val="2"/>
      </w:pPr>
      <w:bookmarkStart w:id="0" w:name="Par233"/>
      <w:bookmarkEnd w:id="0"/>
      <w:r w:rsidRPr="003457E4">
        <w:t>4. Порядок подготовки резерва управленческих кадров муниципальных организаций</w:t>
      </w:r>
    </w:p>
    <w:p w:rsidR="00EC748F" w:rsidRPr="003457E4" w:rsidRDefault="00EC748F" w:rsidP="003457E4">
      <w:pPr>
        <w:pStyle w:val="2"/>
      </w:pPr>
      <w:bookmarkStart w:id="1" w:name="P129"/>
      <w:bookmarkEnd w:id="1"/>
    </w:p>
    <w:p w:rsidR="00EC748F" w:rsidRPr="003457E4" w:rsidRDefault="00EC748F" w:rsidP="00131C84">
      <w:pPr>
        <w:autoSpaceDE w:val="0"/>
        <w:autoSpaceDN w:val="0"/>
        <w:adjustRightInd w:val="0"/>
        <w:spacing w:line="360" w:lineRule="auto"/>
        <w:ind w:firstLine="708"/>
        <w:rPr>
          <w:rFonts w:cs="Arial"/>
          <w:szCs w:val="28"/>
        </w:rPr>
      </w:pPr>
      <w:r w:rsidRPr="003457E4">
        <w:rPr>
          <w:rFonts w:cs="Arial"/>
          <w:szCs w:val="28"/>
        </w:rPr>
        <w:t>4.1.</w:t>
      </w:r>
      <w:r w:rsidR="003457E4" w:rsidRPr="003457E4">
        <w:rPr>
          <w:rFonts w:cs="Arial"/>
          <w:szCs w:val="28"/>
        </w:rPr>
        <w:t xml:space="preserve"> </w:t>
      </w:r>
      <w:r w:rsidRPr="003457E4">
        <w:rPr>
          <w:rFonts w:cs="Arial"/>
          <w:szCs w:val="28"/>
        </w:rPr>
        <w:t>Работа с лицами, состоящими в резерве управленческих кадров муниципальных организаций, направлена на повышение их профессионального уровня, развитие профессионально важных качеств и управленческих компетенций и включает в себя комплекс таких мероприятий как:</w:t>
      </w:r>
    </w:p>
    <w:p w:rsidR="00EC748F" w:rsidRDefault="00EC748F" w:rsidP="00131C84">
      <w:pPr>
        <w:pStyle w:val="ConsPlusNormal"/>
        <w:widowControl/>
        <w:spacing w:line="360" w:lineRule="auto"/>
        <w:ind w:firstLine="708"/>
        <w:jc w:val="both"/>
        <w:rPr>
          <w:sz w:val="24"/>
          <w:szCs w:val="28"/>
        </w:rPr>
      </w:pPr>
      <w:r w:rsidRPr="003457E4">
        <w:rPr>
          <w:sz w:val="24"/>
          <w:szCs w:val="28"/>
        </w:rPr>
        <w:t xml:space="preserve">-организацию разработки индивидуальных планов </w:t>
      </w:r>
      <w:r w:rsidR="00CB772C" w:rsidRPr="00CB772C">
        <w:rPr>
          <w:sz w:val="24"/>
          <w:szCs w:val="28"/>
        </w:rPr>
        <w:t>профессионального развития</w:t>
      </w:r>
      <w:r w:rsidRPr="003457E4">
        <w:rPr>
          <w:sz w:val="24"/>
          <w:szCs w:val="28"/>
        </w:rPr>
        <w:t xml:space="preserve"> лиц, состоящих в кадровом резерве, контроль выполнения этих планов;</w:t>
      </w:r>
    </w:p>
    <w:p w:rsidR="00CB772C" w:rsidRDefault="00CB772C" w:rsidP="00CB772C">
      <w:pPr>
        <w:pStyle w:val="s1"/>
        <w:shd w:val="clear" w:color="auto" w:fill="FFFFFF"/>
        <w:spacing w:before="0" w:beforeAutospacing="0" w:after="0" w:afterAutospacing="0"/>
        <w:ind w:firstLine="0"/>
        <w:rPr>
          <w:rFonts w:cs="Arial"/>
        </w:rPr>
      </w:pPr>
      <w:r>
        <w:rPr>
          <w:rFonts w:cs="Arial"/>
          <w:szCs w:val="28"/>
        </w:rPr>
        <w:t xml:space="preserve">(В абзаце 2 пункта 4.1 в приложении №2 к постановлению слова «подготовки лиц,» заменены словами «профессионального развития лиц,» </w:t>
      </w:r>
      <w:r>
        <w:rPr>
          <w:rFonts w:cs="Arial"/>
        </w:rPr>
        <w:t xml:space="preserve">постановлением администрации города </w:t>
      </w:r>
      <w:hyperlink r:id="rId25" w:tooltip="постановление от 18.04.2023 0:00:00 №116-па Администрация г. Пыть-Ях&#10;&#10;О внесении изменений в постановление администрации города от 02.09.2019 № 333-па " w:history="1">
        <w:r w:rsidRPr="00CD3B31">
          <w:rPr>
            <w:rStyle w:val="a8"/>
            <w:rFonts w:cs="Arial"/>
          </w:rPr>
          <w:t>от 18.04.2023 № 116-па</w:t>
        </w:r>
      </w:hyperlink>
      <w:r>
        <w:rPr>
          <w:rFonts w:cs="Arial"/>
        </w:rPr>
        <w:t>)</w:t>
      </w:r>
    </w:p>
    <w:p w:rsidR="00CB772C" w:rsidRPr="003457E4" w:rsidRDefault="00CB772C" w:rsidP="00131C84">
      <w:pPr>
        <w:pStyle w:val="ConsPlusNormal"/>
        <w:widowControl/>
        <w:spacing w:line="360" w:lineRule="auto"/>
        <w:ind w:firstLine="708"/>
        <w:jc w:val="both"/>
        <w:rPr>
          <w:sz w:val="24"/>
          <w:szCs w:val="28"/>
        </w:rPr>
      </w:pPr>
    </w:p>
    <w:p w:rsidR="00EC748F" w:rsidRPr="003457E4" w:rsidRDefault="00EC748F" w:rsidP="00131C84">
      <w:pPr>
        <w:pStyle w:val="ConsPlusNormal"/>
        <w:widowControl/>
        <w:spacing w:line="360" w:lineRule="auto"/>
        <w:ind w:firstLine="708"/>
        <w:jc w:val="both"/>
        <w:rPr>
          <w:sz w:val="24"/>
          <w:szCs w:val="28"/>
        </w:rPr>
      </w:pPr>
      <w:r w:rsidRPr="003457E4">
        <w:rPr>
          <w:sz w:val="24"/>
          <w:szCs w:val="28"/>
        </w:rPr>
        <w:t xml:space="preserve">-организацию обучения по программам дополнительного профессионального образования; </w:t>
      </w:r>
    </w:p>
    <w:p w:rsidR="00EC748F" w:rsidRPr="003457E4" w:rsidRDefault="00EC748F" w:rsidP="00131C84">
      <w:pPr>
        <w:pStyle w:val="ConsPlusNormal"/>
        <w:widowControl/>
        <w:spacing w:line="360" w:lineRule="auto"/>
        <w:ind w:firstLine="708"/>
        <w:jc w:val="both"/>
        <w:rPr>
          <w:sz w:val="24"/>
          <w:szCs w:val="28"/>
        </w:rPr>
      </w:pPr>
      <w:r w:rsidRPr="003457E4">
        <w:rPr>
          <w:sz w:val="24"/>
          <w:szCs w:val="28"/>
        </w:rPr>
        <w:lastRenderedPageBreak/>
        <w:t>-формирование и ведение электронной базы данных о лицах, состоящих в кадровом резерве, и ее актуализацию с соблюдением требований, предъявляемых к работе с документами, содержащими сведения конфиденциального характера.</w:t>
      </w:r>
    </w:p>
    <w:p w:rsidR="00EC748F" w:rsidRPr="003457E4" w:rsidRDefault="00EC748F" w:rsidP="00131C84">
      <w:pPr>
        <w:pStyle w:val="ConsPlusNormal"/>
        <w:widowControl/>
        <w:spacing w:line="360" w:lineRule="auto"/>
        <w:ind w:firstLine="708"/>
        <w:jc w:val="both"/>
        <w:rPr>
          <w:sz w:val="24"/>
          <w:szCs w:val="28"/>
        </w:rPr>
      </w:pPr>
      <w:r w:rsidRPr="003457E4">
        <w:rPr>
          <w:sz w:val="24"/>
          <w:szCs w:val="28"/>
        </w:rPr>
        <w:t>4.2.</w:t>
      </w:r>
      <w:r w:rsidR="003457E4" w:rsidRPr="003457E4">
        <w:rPr>
          <w:sz w:val="24"/>
          <w:szCs w:val="28"/>
        </w:rPr>
        <w:t xml:space="preserve"> </w:t>
      </w:r>
      <w:r w:rsidRPr="003457E4">
        <w:rPr>
          <w:sz w:val="24"/>
          <w:szCs w:val="28"/>
        </w:rPr>
        <w:t>Организацию работы по формированию резерва управленческих кадров муниципальных организаций осуществляет кадровая служба администрации города, которая:</w:t>
      </w:r>
    </w:p>
    <w:p w:rsidR="00EC748F" w:rsidRPr="003457E4" w:rsidRDefault="00EC748F" w:rsidP="00271B82">
      <w:pPr>
        <w:widowControl w:val="0"/>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ведет работу по учету, накоплению и обновлению данных о резерве управленческих кадров муниципальных организаций;</w:t>
      </w:r>
    </w:p>
    <w:p w:rsidR="00EC748F" w:rsidRPr="003457E4" w:rsidRDefault="00EC748F" w:rsidP="00271B82">
      <w:pPr>
        <w:widowControl w:val="0"/>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ежегодно проводит анализ состава резерва управленческих кадров муниципальных организаций, обобщает итоги работы с ним и доводит данную информацию до сведения главы города;</w:t>
      </w:r>
    </w:p>
    <w:p w:rsidR="00EC748F" w:rsidRPr="003457E4" w:rsidRDefault="00EC748F" w:rsidP="00271B82">
      <w:pPr>
        <w:widowControl w:val="0"/>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по истечении срока нахождения гражданина в резерве управленческих кадров муниципальных организаций готовит сводную информацию об оценке уровня подготовки лиц, включенных в резерве управленческих кадров муниципальных организаций, и представляет ее в комиссию по вопросам муниципальной службы, резерва управленческих кадров при главе города Пыть-Яха;</w:t>
      </w:r>
    </w:p>
    <w:p w:rsidR="003457E4" w:rsidRPr="003457E4" w:rsidRDefault="00EC748F" w:rsidP="00271B82">
      <w:pPr>
        <w:widowControl w:val="0"/>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оформляет и ведет по установленной форме список резерва управленческих кадров муниципальных организаций (приложение</w:t>
      </w:r>
      <w:r w:rsidR="003457E4" w:rsidRPr="003457E4">
        <w:rPr>
          <w:rFonts w:cs="Arial"/>
          <w:szCs w:val="28"/>
        </w:rPr>
        <w:t xml:space="preserve"> № </w:t>
      </w:r>
      <w:r w:rsidRPr="003457E4">
        <w:rPr>
          <w:rFonts w:cs="Arial"/>
          <w:szCs w:val="28"/>
        </w:rPr>
        <w:t>1).</w:t>
      </w:r>
    </w:p>
    <w:p w:rsidR="00EC748F" w:rsidRPr="003457E4" w:rsidRDefault="00EC748F" w:rsidP="00196741">
      <w:pPr>
        <w:widowControl w:val="0"/>
        <w:autoSpaceDE w:val="0"/>
        <w:autoSpaceDN w:val="0"/>
        <w:adjustRightInd w:val="0"/>
        <w:spacing w:line="360" w:lineRule="auto"/>
        <w:rPr>
          <w:rFonts w:cs="Arial"/>
          <w:szCs w:val="28"/>
        </w:rPr>
      </w:pPr>
      <w:r w:rsidRPr="003457E4">
        <w:rPr>
          <w:rFonts w:cs="Arial"/>
          <w:szCs w:val="28"/>
        </w:rPr>
        <w:t>4.3.</w:t>
      </w:r>
      <w:r w:rsidR="003457E4" w:rsidRPr="003457E4">
        <w:rPr>
          <w:rFonts w:cs="Arial"/>
          <w:szCs w:val="28"/>
        </w:rPr>
        <w:t xml:space="preserve"> </w:t>
      </w:r>
      <w:r w:rsidRPr="003457E4">
        <w:rPr>
          <w:rFonts w:cs="Arial"/>
          <w:szCs w:val="28"/>
        </w:rPr>
        <w:t>Граждане, включенные в резерв управленческих кадров муниципальных организаций, обязаны уведомлять кадровую службу администрации города об изменении (дополнении) своих персональных данных, в течение 10 календарных дней с момента изменения (дополнения) указанных сведений.</w:t>
      </w:r>
    </w:p>
    <w:p w:rsidR="00EC748F" w:rsidRPr="003457E4" w:rsidRDefault="00EC748F" w:rsidP="00131C84">
      <w:pPr>
        <w:widowControl w:val="0"/>
        <w:autoSpaceDE w:val="0"/>
        <w:autoSpaceDN w:val="0"/>
        <w:adjustRightInd w:val="0"/>
        <w:spacing w:line="360" w:lineRule="auto"/>
        <w:ind w:firstLine="720"/>
        <w:rPr>
          <w:rFonts w:cs="Arial"/>
          <w:szCs w:val="28"/>
        </w:rPr>
      </w:pPr>
      <w:r w:rsidRPr="003457E4">
        <w:rPr>
          <w:rFonts w:cs="Arial"/>
          <w:szCs w:val="28"/>
        </w:rPr>
        <w:t>4.4.</w:t>
      </w:r>
      <w:r w:rsidR="003457E4" w:rsidRPr="003457E4">
        <w:rPr>
          <w:rFonts w:cs="Arial"/>
          <w:szCs w:val="28"/>
        </w:rPr>
        <w:t xml:space="preserve"> </w:t>
      </w:r>
      <w:r w:rsidRPr="003457E4">
        <w:rPr>
          <w:rFonts w:cs="Arial"/>
          <w:szCs w:val="28"/>
        </w:rPr>
        <w:t>Персональные данные о лицах, включенных в резерв управленческих кадров муниципальных организаций, относятся к сведениям конфиденциального характера и подлежат защите в соответствии с законодательством Российской Федерации.</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4.5.</w:t>
      </w:r>
      <w:r w:rsidR="003457E4" w:rsidRPr="003457E4">
        <w:rPr>
          <w:rFonts w:cs="Arial"/>
          <w:color w:val="000000"/>
          <w:szCs w:val="28"/>
        </w:rPr>
        <w:t xml:space="preserve"> </w:t>
      </w:r>
      <w:r w:rsidRPr="003457E4">
        <w:rPr>
          <w:rFonts w:cs="Arial"/>
          <w:color w:val="000000"/>
          <w:szCs w:val="28"/>
        </w:rPr>
        <w:t>Гражданину, включенному в резерв управленческих кадров муниципальных организаций распоряжением администрации города назначается наставник из числа лиц руководящего состава структурного подразделения, в подведомственности которого находится муниципальная организация на замещение целевой управленческий должности в которой состоит резервист.</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4.6.</w:t>
      </w:r>
      <w:r w:rsidR="003457E4" w:rsidRPr="003457E4">
        <w:rPr>
          <w:rFonts w:cs="Arial"/>
          <w:color w:val="000000"/>
          <w:szCs w:val="28"/>
        </w:rPr>
        <w:t xml:space="preserve"> </w:t>
      </w:r>
      <w:r w:rsidRPr="003457E4">
        <w:rPr>
          <w:rFonts w:cs="Arial"/>
          <w:color w:val="000000"/>
          <w:szCs w:val="28"/>
        </w:rPr>
        <w:t xml:space="preserve">Подготовка и личностно-профессиональное развитие лиц, включенных в резерв управленческих кадров </w:t>
      </w:r>
      <w:r w:rsidRPr="003457E4">
        <w:rPr>
          <w:rFonts w:cs="Arial"/>
          <w:szCs w:val="28"/>
        </w:rPr>
        <w:t>муниципальных организаций</w:t>
      </w:r>
      <w:r w:rsidRPr="003457E4">
        <w:rPr>
          <w:rFonts w:cs="Arial"/>
          <w:color w:val="000000"/>
          <w:szCs w:val="28"/>
        </w:rPr>
        <w:t>, осуществляются на основе:</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lastRenderedPageBreak/>
        <w:t xml:space="preserve">1) индивидуальных планов профессионального развития лиц, включенных в резерв управленческих кадров </w:t>
      </w:r>
      <w:r w:rsidRPr="003457E4">
        <w:rPr>
          <w:rFonts w:cs="Arial"/>
          <w:szCs w:val="28"/>
        </w:rPr>
        <w:t>муниципальных организаций</w:t>
      </w:r>
      <w:r w:rsidRPr="003457E4">
        <w:rPr>
          <w:rFonts w:cs="Arial"/>
          <w:color w:val="000000"/>
          <w:szCs w:val="28"/>
        </w:rPr>
        <w:t>;</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 xml:space="preserve">2) программ подготовки и личностно-профессионального развития лиц, включенных в резерв управленческих кадров </w:t>
      </w:r>
      <w:r w:rsidRPr="003457E4">
        <w:rPr>
          <w:rFonts w:cs="Arial"/>
          <w:szCs w:val="28"/>
        </w:rPr>
        <w:t>муниципальных организаций</w:t>
      </w:r>
      <w:r w:rsidRPr="003457E4">
        <w:rPr>
          <w:rFonts w:cs="Arial"/>
          <w:color w:val="000000"/>
          <w:szCs w:val="28"/>
        </w:rPr>
        <w:t>.</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4.7.</w:t>
      </w:r>
      <w:r w:rsidR="003457E4" w:rsidRPr="003457E4">
        <w:rPr>
          <w:rFonts w:cs="Arial"/>
          <w:color w:val="000000"/>
          <w:szCs w:val="28"/>
        </w:rPr>
        <w:t xml:space="preserve"> </w:t>
      </w:r>
      <w:r w:rsidRPr="003457E4">
        <w:rPr>
          <w:rFonts w:cs="Arial"/>
          <w:color w:val="000000"/>
          <w:szCs w:val="28"/>
        </w:rPr>
        <w:t xml:space="preserve">Основное содержание, направления и способы подготовки лиц, включенных в резерв управленческих кадров </w:t>
      </w:r>
      <w:r w:rsidRPr="003457E4">
        <w:rPr>
          <w:rFonts w:cs="Arial"/>
          <w:szCs w:val="28"/>
        </w:rPr>
        <w:t>муниципальных организаций</w:t>
      </w:r>
      <w:r w:rsidRPr="003457E4">
        <w:rPr>
          <w:rFonts w:cs="Arial"/>
          <w:color w:val="000000"/>
          <w:szCs w:val="28"/>
        </w:rPr>
        <w:t>, отражаются в индивидуальных планах профессионального развития.</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Примерная форма индивидуального плана профессионального развития приведена в приложении</w:t>
      </w:r>
      <w:r w:rsidR="003457E4" w:rsidRPr="003457E4">
        <w:rPr>
          <w:rFonts w:cs="Arial"/>
          <w:color w:val="000000"/>
          <w:szCs w:val="28"/>
        </w:rPr>
        <w:t xml:space="preserve"> № </w:t>
      </w:r>
      <w:r w:rsidRPr="003457E4">
        <w:rPr>
          <w:rFonts w:cs="Arial"/>
          <w:color w:val="000000"/>
          <w:szCs w:val="28"/>
        </w:rPr>
        <w:t xml:space="preserve">3 к настоящему Порядку </w:t>
      </w:r>
    </w:p>
    <w:p w:rsidR="00EC748F" w:rsidRPr="003457E4" w:rsidRDefault="00EC748F" w:rsidP="00196741">
      <w:pPr>
        <w:pStyle w:val="s1"/>
        <w:shd w:val="clear" w:color="auto" w:fill="FFFFFF"/>
        <w:spacing w:before="0" w:beforeAutospacing="0" w:after="0" w:afterAutospacing="0" w:line="360" w:lineRule="auto"/>
        <w:ind w:firstLine="720"/>
        <w:rPr>
          <w:rFonts w:cs="Arial"/>
          <w:color w:val="000000"/>
          <w:szCs w:val="28"/>
        </w:rPr>
      </w:pPr>
      <w:r w:rsidRPr="003457E4">
        <w:rPr>
          <w:rFonts w:cs="Arial"/>
          <w:color w:val="000000"/>
          <w:szCs w:val="28"/>
        </w:rPr>
        <w:t>4.8.</w:t>
      </w:r>
      <w:r w:rsidR="003457E4" w:rsidRPr="003457E4">
        <w:rPr>
          <w:rFonts w:cs="Arial"/>
          <w:color w:val="000000"/>
          <w:szCs w:val="28"/>
        </w:rPr>
        <w:t xml:space="preserve"> </w:t>
      </w:r>
      <w:r w:rsidRPr="003457E4">
        <w:rPr>
          <w:rFonts w:cs="Arial"/>
          <w:color w:val="000000"/>
          <w:szCs w:val="28"/>
        </w:rPr>
        <w:t>Подготовка и личностно-профессиональное развитие лиц, включенных в резервы управленческих кадров, осуществляются в следующих формах: участие в специальных программах подготовки, включая образовательные программы, стажировки; планируемые должностные перемещения; участие в конференциях, форумах; участие в проектной и экспертной деятельности; индивидуальное и групповое консультирование (коучинг); участие в наставнической деятельности; самоподготовка и другие формы подготовки.</w:t>
      </w:r>
    </w:p>
    <w:p w:rsidR="00EC748F" w:rsidRPr="003457E4" w:rsidRDefault="00EC748F" w:rsidP="00196741">
      <w:pPr>
        <w:pStyle w:val="ConsPlusNormal"/>
        <w:spacing w:line="360" w:lineRule="auto"/>
        <w:ind w:firstLine="540"/>
        <w:jc w:val="both"/>
        <w:rPr>
          <w:color w:val="000000"/>
          <w:sz w:val="24"/>
          <w:szCs w:val="28"/>
        </w:rPr>
      </w:pPr>
      <w:r w:rsidRPr="003457E4">
        <w:rPr>
          <w:color w:val="000000"/>
          <w:sz w:val="24"/>
          <w:szCs w:val="28"/>
        </w:rPr>
        <w:t>4.9.</w:t>
      </w:r>
      <w:r w:rsidR="003457E4" w:rsidRPr="003457E4">
        <w:rPr>
          <w:color w:val="000000"/>
          <w:sz w:val="24"/>
          <w:szCs w:val="28"/>
        </w:rPr>
        <w:t xml:space="preserve"> </w:t>
      </w:r>
      <w:r w:rsidRPr="003457E4">
        <w:rPr>
          <w:color w:val="000000"/>
          <w:sz w:val="24"/>
          <w:szCs w:val="28"/>
        </w:rPr>
        <w:t xml:space="preserve">Индивидуальный план профессионального развития лица, включенного в резерв управленческих кадров муниципальных организаций, разрабатывается наставником </w:t>
      </w:r>
      <w:r w:rsidRPr="003457E4">
        <w:rPr>
          <w:sz w:val="24"/>
          <w:szCs w:val="28"/>
        </w:rPr>
        <w:t xml:space="preserve">совместно с кадровой службой и с привлечением лица, включенного в </w:t>
      </w:r>
      <w:r w:rsidRPr="003457E4">
        <w:rPr>
          <w:color w:val="000000"/>
          <w:sz w:val="24"/>
          <w:szCs w:val="28"/>
        </w:rPr>
        <w:t xml:space="preserve">резерв управленческих кадров </w:t>
      </w:r>
      <w:r w:rsidRPr="003457E4">
        <w:rPr>
          <w:sz w:val="24"/>
          <w:szCs w:val="28"/>
        </w:rPr>
        <w:t>муниципальных организаций</w:t>
      </w:r>
      <w:r w:rsidRPr="003457E4">
        <w:rPr>
          <w:color w:val="000000"/>
          <w:sz w:val="24"/>
          <w:szCs w:val="28"/>
        </w:rPr>
        <w:t>, в течение месяца со дня включения в резерв управленческих кадров муниципальных организаций, сроком на три года.</w:t>
      </w:r>
    </w:p>
    <w:p w:rsidR="00EC748F" w:rsidRPr="003457E4" w:rsidRDefault="00EC748F" w:rsidP="00196741">
      <w:pPr>
        <w:tabs>
          <w:tab w:val="num" w:pos="1140"/>
        </w:tabs>
        <w:autoSpaceDE w:val="0"/>
        <w:autoSpaceDN w:val="0"/>
        <w:adjustRightInd w:val="0"/>
        <w:spacing w:line="360" w:lineRule="auto"/>
        <w:ind w:firstLine="708"/>
        <w:rPr>
          <w:rFonts w:cs="Arial"/>
          <w:szCs w:val="28"/>
        </w:rPr>
      </w:pPr>
      <w:r w:rsidRPr="003457E4">
        <w:rPr>
          <w:rFonts w:cs="Arial"/>
          <w:color w:val="000000"/>
          <w:szCs w:val="28"/>
        </w:rPr>
        <w:t xml:space="preserve">Индивидуальный план профессионального развития </w:t>
      </w:r>
      <w:r w:rsidRPr="003457E4">
        <w:rPr>
          <w:rFonts w:cs="Arial"/>
          <w:szCs w:val="28"/>
        </w:rPr>
        <w:t xml:space="preserve">лица, состоящего в </w:t>
      </w:r>
      <w:r w:rsidRPr="003457E4">
        <w:rPr>
          <w:rFonts w:cs="Arial"/>
          <w:color w:val="000000"/>
          <w:szCs w:val="28"/>
        </w:rPr>
        <w:t>резерве управленческих кадров муниципальных организаций</w:t>
      </w:r>
      <w:r w:rsidRPr="003457E4">
        <w:rPr>
          <w:rFonts w:cs="Arial"/>
          <w:szCs w:val="28"/>
        </w:rPr>
        <w:t xml:space="preserve">, включает в себя перечень мероприятий со сроками исполнения и составляется с учетом уровня готовности лица, состоящего в </w:t>
      </w:r>
      <w:r w:rsidRPr="003457E4">
        <w:rPr>
          <w:rFonts w:cs="Arial"/>
          <w:color w:val="000000"/>
          <w:szCs w:val="28"/>
        </w:rPr>
        <w:t>резерве управленческих кадров муниципальных организаций</w:t>
      </w:r>
      <w:r w:rsidRPr="003457E4">
        <w:rPr>
          <w:rFonts w:cs="Arial"/>
          <w:szCs w:val="28"/>
        </w:rPr>
        <w:t xml:space="preserve">, к замещению целевой управленческой должности в муниципальной организации и </w:t>
      </w:r>
      <w:proofErr w:type="gramStart"/>
      <w:r w:rsidRPr="003457E4">
        <w:rPr>
          <w:rFonts w:cs="Arial"/>
          <w:szCs w:val="28"/>
        </w:rPr>
        <w:t>основных задач</w:t>
      </w:r>
      <w:proofErr w:type="gramEnd"/>
      <w:r w:rsidRPr="003457E4">
        <w:rPr>
          <w:rFonts w:cs="Arial"/>
          <w:szCs w:val="28"/>
        </w:rPr>
        <w:t xml:space="preserve"> и обязанностей, предусмотренных должностной инструкцией по указанной должности.</w:t>
      </w:r>
    </w:p>
    <w:p w:rsidR="00EC748F" w:rsidRPr="003457E4" w:rsidRDefault="00EC748F" w:rsidP="00131C84">
      <w:pPr>
        <w:autoSpaceDE w:val="0"/>
        <w:autoSpaceDN w:val="0"/>
        <w:adjustRightInd w:val="0"/>
        <w:spacing w:line="360" w:lineRule="auto"/>
        <w:ind w:firstLine="708"/>
        <w:rPr>
          <w:rFonts w:cs="Arial"/>
          <w:szCs w:val="28"/>
        </w:rPr>
      </w:pPr>
      <w:r w:rsidRPr="003457E4">
        <w:rPr>
          <w:rFonts w:cs="Arial"/>
          <w:color w:val="000000"/>
          <w:szCs w:val="28"/>
        </w:rPr>
        <w:t>Индивидуальный план профессионального развития</w:t>
      </w:r>
      <w:r w:rsidRPr="003457E4">
        <w:rPr>
          <w:rFonts w:cs="Arial"/>
          <w:szCs w:val="28"/>
        </w:rPr>
        <w:t xml:space="preserve"> оформляется в 2-х экземплярах, один из которых находится у лица, состоящего в </w:t>
      </w:r>
      <w:r w:rsidRPr="003457E4">
        <w:rPr>
          <w:rFonts w:cs="Arial"/>
          <w:color w:val="000000"/>
          <w:szCs w:val="28"/>
        </w:rPr>
        <w:t>резерве управленческих кадров муниципальных организаций</w:t>
      </w:r>
      <w:r w:rsidR="003457E4" w:rsidRPr="003457E4">
        <w:rPr>
          <w:rFonts w:cs="Arial"/>
          <w:szCs w:val="28"/>
        </w:rPr>
        <w:t>-</w:t>
      </w:r>
      <w:r w:rsidRPr="003457E4">
        <w:rPr>
          <w:rFonts w:cs="Arial"/>
          <w:szCs w:val="28"/>
        </w:rPr>
        <w:t>для исполнения мероприятий плана, другой</w:t>
      </w:r>
      <w:r w:rsidR="003457E4" w:rsidRPr="003457E4">
        <w:rPr>
          <w:rFonts w:cs="Arial"/>
          <w:szCs w:val="28"/>
        </w:rPr>
        <w:t>-</w:t>
      </w:r>
      <w:r w:rsidRPr="003457E4">
        <w:rPr>
          <w:rFonts w:cs="Arial"/>
          <w:szCs w:val="28"/>
        </w:rPr>
        <w:t xml:space="preserve">в кадровой службе администрации города. В индивидуальном плане </w:t>
      </w:r>
      <w:r w:rsidRPr="003457E4">
        <w:rPr>
          <w:rFonts w:cs="Arial"/>
          <w:color w:val="000000"/>
          <w:szCs w:val="28"/>
        </w:rPr>
        <w:t>профессионального развития</w:t>
      </w:r>
      <w:r w:rsidRPr="003457E4">
        <w:rPr>
          <w:rFonts w:cs="Arial"/>
          <w:szCs w:val="28"/>
        </w:rPr>
        <w:t xml:space="preserve"> итоги исполнения каждого мероприятия оформляются </w:t>
      </w:r>
      <w:r w:rsidRPr="003457E4">
        <w:rPr>
          <w:rFonts w:cs="Arial"/>
          <w:szCs w:val="28"/>
        </w:rPr>
        <w:lastRenderedPageBreak/>
        <w:t xml:space="preserve">лицом, состоящим в </w:t>
      </w:r>
      <w:r w:rsidRPr="003457E4">
        <w:rPr>
          <w:rFonts w:cs="Arial"/>
          <w:color w:val="000000"/>
          <w:szCs w:val="28"/>
        </w:rPr>
        <w:t>резерве управленческих кадров муниципальных организаций</w:t>
      </w:r>
      <w:r w:rsidRPr="003457E4">
        <w:rPr>
          <w:rFonts w:cs="Arial"/>
          <w:szCs w:val="28"/>
        </w:rPr>
        <w:t>, а наставник дает оценку его исполнения.</w:t>
      </w:r>
    </w:p>
    <w:p w:rsidR="00EC748F" w:rsidRPr="003457E4" w:rsidRDefault="00EC748F" w:rsidP="00131C84">
      <w:pPr>
        <w:widowControl w:val="0"/>
        <w:autoSpaceDE w:val="0"/>
        <w:autoSpaceDN w:val="0"/>
        <w:adjustRightInd w:val="0"/>
        <w:spacing w:line="360" w:lineRule="auto"/>
        <w:ind w:firstLine="708"/>
        <w:rPr>
          <w:rFonts w:cs="Arial"/>
          <w:szCs w:val="28"/>
        </w:rPr>
      </w:pPr>
      <w:r w:rsidRPr="003457E4">
        <w:rPr>
          <w:rFonts w:cs="Arial"/>
          <w:szCs w:val="28"/>
        </w:rPr>
        <w:t xml:space="preserve">По окончании сроков исполнения всех мероприятий наставник дает письменную оценку уровня подготовки лица, включенного в </w:t>
      </w:r>
      <w:r w:rsidRPr="003457E4">
        <w:rPr>
          <w:rFonts w:cs="Arial"/>
          <w:color w:val="000000"/>
          <w:szCs w:val="28"/>
        </w:rPr>
        <w:t>резерве управленческих кадров муниципальных организаций</w:t>
      </w:r>
      <w:r w:rsidRPr="003457E4">
        <w:rPr>
          <w:rFonts w:cs="Arial"/>
          <w:szCs w:val="28"/>
        </w:rPr>
        <w:t xml:space="preserve">, и представляет ее, а также индивидуальный план </w:t>
      </w:r>
      <w:r w:rsidRPr="003457E4">
        <w:rPr>
          <w:rFonts w:cs="Arial"/>
          <w:color w:val="000000"/>
          <w:szCs w:val="28"/>
        </w:rPr>
        <w:t>профессионального развития</w:t>
      </w:r>
      <w:r w:rsidRPr="003457E4">
        <w:rPr>
          <w:rFonts w:cs="Arial"/>
          <w:szCs w:val="28"/>
        </w:rPr>
        <w:t xml:space="preserve"> с отметками об исполнении, в кадровую службу администрации города, которая направляет указанные документы в комиссию по вопросам муниципальной службы, резерва управленческих кадров при главе города Пыть-Яха.</w:t>
      </w:r>
    </w:p>
    <w:p w:rsidR="00EC748F" w:rsidRPr="003457E4" w:rsidRDefault="00EC748F" w:rsidP="00131C84">
      <w:pPr>
        <w:autoSpaceDE w:val="0"/>
        <w:autoSpaceDN w:val="0"/>
        <w:adjustRightInd w:val="0"/>
        <w:spacing w:line="360" w:lineRule="auto"/>
        <w:ind w:firstLine="708"/>
        <w:rPr>
          <w:rFonts w:cs="Arial"/>
          <w:szCs w:val="28"/>
        </w:rPr>
      </w:pPr>
      <w:r w:rsidRPr="003457E4">
        <w:rPr>
          <w:rFonts w:cs="Arial"/>
          <w:szCs w:val="28"/>
        </w:rPr>
        <w:t>4.10.</w:t>
      </w:r>
      <w:r w:rsidR="003457E4" w:rsidRPr="003457E4">
        <w:rPr>
          <w:rFonts w:cs="Arial"/>
          <w:szCs w:val="28"/>
        </w:rPr>
        <w:t xml:space="preserve"> </w:t>
      </w:r>
      <w:r w:rsidRPr="003457E4">
        <w:rPr>
          <w:rFonts w:cs="Arial"/>
          <w:szCs w:val="28"/>
        </w:rPr>
        <w:t xml:space="preserve">Лица, состоящие в резерве управленческих кадров муниципальных организаций, распределяются по уровню готовности к замещению </w:t>
      </w:r>
      <w:r w:rsidRPr="003457E4">
        <w:rPr>
          <w:rFonts w:cs="Arial"/>
          <w:color w:val="000000"/>
          <w:szCs w:val="28"/>
        </w:rPr>
        <w:t>целевых управленческих должностей</w:t>
      </w:r>
      <w:r w:rsidRPr="003457E4">
        <w:rPr>
          <w:rFonts w:cs="Arial"/>
          <w:szCs w:val="28"/>
        </w:rPr>
        <w:t xml:space="preserve"> муниципальных организаций:</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 xml:space="preserve">1) </w:t>
      </w:r>
      <w:r w:rsidR="003457E4" w:rsidRPr="003457E4">
        <w:rPr>
          <w:rFonts w:cs="Arial"/>
          <w:color w:val="000000"/>
          <w:szCs w:val="28"/>
        </w:rPr>
        <w:t>«</w:t>
      </w:r>
      <w:r w:rsidRPr="003457E4">
        <w:rPr>
          <w:rFonts w:cs="Arial"/>
          <w:color w:val="000000"/>
          <w:szCs w:val="28"/>
        </w:rPr>
        <w:t>высший</w:t>
      </w:r>
      <w:r w:rsidR="003457E4" w:rsidRPr="003457E4">
        <w:rPr>
          <w:rFonts w:cs="Arial"/>
          <w:color w:val="000000"/>
          <w:szCs w:val="28"/>
        </w:rPr>
        <w:t>»</w:t>
      </w:r>
      <w:r w:rsidRPr="003457E4">
        <w:rPr>
          <w:rFonts w:cs="Arial"/>
          <w:color w:val="000000"/>
          <w:szCs w:val="28"/>
        </w:rPr>
        <w:t xml:space="preserve"> уровень готовности - компетенции, опыт и общий уровень подготовки лица достаточны для назначения на целевые управленческие должности;</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 xml:space="preserve">2) </w:t>
      </w:r>
      <w:r w:rsidR="003457E4" w:rsidRPr="003457E4">
        <w:rPr>
          <w:rFonts w:cs="Arial"/>
          <w:color w:val="000000"/>
          <w:szCs w:val="28"/>
        </w:rPr>
        <w:t>«</w:t>
      </w:r>
      <w:r w:rsidRPr="003457E4">
        <w:rPr>
          <w:rFonts w:cs="Arial"/>
          <w:color w:val="000000"/>
          <w:szCs w:val="28"/>
        </w:rPr>
        <w:t>базовый</w:t>
      </w:r>
      <w:r w:rsidR="003457E4" w:rsidRPr="003457E4">
        <w:rPr>
          <w:rFonts w:cs="Arial"/>
          <w:color w:val="000000"/>
          <w:szCs w:val="28"/>
        </w:rPr>
        <w:t>»</w:t>
      </w:r>
      <w:r w:rsidRPr="003457E4">
        <w:rPr>
          <w:rFonts w:cs="Arial"/>
          <w:color w:val="000000"/>
          <w:szCs w:val="28"/>
        </w:rPr>
        <w:t xml:space="preserve"> уровень готовности - кандидатуры рассматриваются для замещения целевых управленческих должностей после получения ими дополнительного профессионального образования, по итогам и с учетом тестирования на определение готовности к назначению;</w:t>
      </w:r>
    </w:p>
    <w:p w:rsidR="00EC748F" w:rsidRPr="003457E4" w:rsidRDefault="00EC748F" w:rsidP="00271B82">
      <w:pPr>
        <w:pStyle w:val="s1"/>
        <w:shd w:val="clear" w:color="auto" w:fill="FFFFFF"/>
        <w:spacing w:before="0" w:beforeAutospacing="0" w:after="0" w:afterAutospacing="0" w:line="360" w:lineRule="auto"/>
        <w:rPr>
          <w:rFonts w:cs="Arial"/>
          <w:color w:val="000000"/>
          <w:szCs w:val="28"/>
        </w:rPr>
      </w:pPr>
      <w:r w:rsidRPr="003457E4">
        <w:rPr>
          <w:rFonts w:cs="Arial"/>
          <w:color w:val="000000"/>
          <w:szCs w:val="28"/>
        </w:rPr>
        <w:t xml:space="preserve">3) </w:t>
      </w:r>
      <w:r w:rsidR="003457E4" w:rsidRPr="003457E4">
        <w:rPr>
          <w:rFonts w:cs="Arial"/>
          <w:color w:val="000000"/>
          <w:szCs w:val="28"/>
        </w:rPr>
        <w:t>«</w:t>
      </w:r>
      <w:r w:rsidRPr="003457E4">
        <w:rPr>
          <w:rFonts w:cs="Arial"/>
          <w:color w:val="000000"/>
          <w:szCs w:val="28"/>
        </w:rPr>
        <w:t>перспективный</w:t>
      </w:r>
      <w:r w:rsidR="003457E4" w:rsidRPr="003457E4">
        <w:rPr>
          <w:rFonts w:cs="Arial"/>
          <w:color w:val="000000"/>
          <w:szCs w:val="28"/>
        </w:rPr>
        <w:t>»</w:t>
      </w:r>
      <w:r w:rsidRPr="003457E4">
        <w:rPr>
          <w:rFonts w:cs="Arial"/>
          <w:color w:val="000000"/>
          <w:szCs w:val="28"/>
        </w:rPr>
        <w:t xml:space="preserve"> уровень готовности - кандидатуры рассматриваются для замещения целевых управленческих должностей после получения ими дополнительного профессионального образования, стажировки в профильных структурах, по итогам и с учетом тестирования на определение готовности к назначению.</w:t>
      </w:r>
    </w:p>
    <w:p w:rsidR="00EC748F" w:rsidRPr="003457E4" w:rsidRDefault="00EC748F" w:rsidP="00131C84">
      <w:pPr>
        <w:autoSpaceDE w:val="0"/>
        <w:autoSpaceDN w:val="0"/>
        <w:adjustRightInd w:val="0"/>
        <w:spacing w:line="360" w:lineRule="auto"/>
        <w:ind w:firstLine="708"/>
        <w:rPr>
          <w:rFonts w:cs="Arial"/>
          <w:szCs w:val="28"/>
        </w:rPr>
      </w:pPr>
      <w:r w:rsidRPr="003457E4">
        <w:rPr>
          <w:rFonts w:cs="Arial"/>
          <w:szCs w:val="28"/>
        </w:rPr>
        <w:t>4.11.</w:t>
      </w:r>
      <w:r w:rsidR="003457E4" w:rsidRPr="003457E4">
        <w:rPr>
          <w:rFonts w:cs="Arial"/>
          <w:szCs w:val="28"/>
        </w:rPr>
        <w:t xml:space="preserve"> </w:t>
      </w:r>
      <w:r w:rsidRPr="003457E4">
        <w:rPr>
          <w:rFonts w:cs="Arial"/>
          <w:szCs w:val="28"/>
        </w:rPr>
        <w:t xml:space="preserve">Лица, состоящие в резерве управленческих кадров муниципальных организаций </w:t>
      </w:r>
      <w:r w:rsidR="003457E4" w:rsidRPr="003457E4">
        <w:rPr>
          <w:rFonts w:cs="Arial"/>
          <w:szCs w:val="28"/>
        </w:rPr>
        <w:t>«</w:t>
      </w:r>
      <w:r w:rsidRPr="003457E4">
        <w:rPr>
          <w:rFonts w:cs="Arial"/>
          <w:szCs w:val="28"/>
        </w:rPr>
        <w:t>базового</w:t>
      </w:r>
      <w:r w:rsidR="003457E4" w:rsidRPr="003457E4">
        <w:rPr>
          <w:rFonts w:cs="Arial"/>
          <w:szCs w:val="28"/>
        </w:rPr>
        <w:t>»</w:t>
      </w:r>
      <w:r w:rsidRPr="003457E4">
        <w:rPr>
          <w:rFonts w:cs="Arial"/>
          <w:szCs w:val="28"/>
        </w:rPr>
        <w:t xml:space="preserve"> и </w:t>
      </w:r>
      <w:r w:rsidR="003457E4" w:rsidRPr="003457E4">
        <w:rPr>
          <w:rFonts w:cs="Arial"/>
          <w:szCs w:val="28"/>
        </w:rPr>
        <w:t>«</w:t>
      </w:r>
      <w:r w:rsidRPr="003457E4">
        <w:rPr>
          <w:rFonts w:cs="Arial"/>
          <w:szCs w:val="28"/>
        </w:rPr>
        <w:t>перспективного</w:t>
      </w:r>
      <w:r w:rsidR="003457E4" w:rsidRPr="003457E4">
        <w:rPr>
          <w:rFonts w:cs="Arial"/>
          <w:szCs w:val="28"/>
        </w:rPr>
        <w:t>»</w:t>
      </w:r>
      <w:r w:rsidRPr="003457E4">
        <w:rPr>
          <w:rFonts w:cs="Arial"/>
          <w:szCs w:val="28"/>
        </w:rPr>
        <w:t xml:space="preserve"> уровней переводятся на вышестоящий уровень по решению комиссии с соблюдением последовательности уровней.</w:t>
      </w:r>
    </w:p>
    <w:p w:rsidR="00EC748F" w:rsidRPr="003457E4" w:rsidRDefault="00EC748F" w:rsidP="00131C84">
      <w:pPr>
        <w:autoSpaceDE w:val="0"/>
        <w:autoSpaceDN w:val="0"/>
        <w:adjustRightInd w:val="0"/>
        <w:spacing w:line="360" w:lineRule="auto"/>
        <w:ind w:firstLine="708"/>
        <w:rPr>
          <w:rFonts w:cs="Arial"/>
          <w:szCs w:val="28"/>
        </w:rPr>
      </w:pPr>
      <w:r w:rsidRPr="003457E4">
        <w:rPr>
          <w:rFonts w:cs="Arial"/>
          <w:szCs w:val="28"/>
        </w:rPr>
        <w:t>4.11</w:t>
      </w:r>
      <w:r w:rsidR="003457E4" w:rsidRPr="003457E4">
        <w:rPr>
          <w:rFonts w:cs="Arial"/>
          <w:szCs w:val="28"/>
        </w:rPr>
        <w:t xml:space="preserve"> </w:t>
      </w:r>
      <w:r w:rsidRPr="003457E4">
        <w:rPr>
          <w:rFonts w:cs="Arial"/>
          <w:szCs w:val="28"/>
        </w:rPr>
        <w:t>Критериями перевода на вышестоящий уровень кадрового резерва являются:</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получение дополнительного профессионального образования;</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представленная наставником промежуточная оценка подготовки гражданина, включенного в резерв управленческих кадров, к исполнению служебных обязанностей по планируемой к замещению целевой управленческой должности;</w:t>
      </w:r>
    </w:p>
    <w:p w:rsidR="00EC748F" w:rsidRPr="003457E4" w:rsidRDefault="00EC748F" w:rsidP="00271B82">
      <w:pPr>
        <w:autoSpaceDE w:val="0"/>
        <w:autoSpaceDN w:val="0"/>
        <w:adjustRightInd w:val="0"/>
        <w:spacing w:line="360" w:lineRule="auto"/>
        <w:rPr>
          <w:rFonts w:cs="Arial"/>
          <w:szCs w:val="28"/>
        </w:rPr>
      </w:pPr>
      <w:r w:rsidRPr="003457E4">
        <w:rPr>
          <w:rFonts w:cs="Arial"/>
          <w:szCs w:val="28"/>
        </w:rPr>
        <w:t>-</w:t>
      </w:r>
      <w:r w:rsidR="003457E4" w:rsidRPr="003457E4">
        <w:rPr>
          <w:rFonts w:cs="Arial"/>
          <w:szCs w:val="28"/>
        </w:rPr>
        <w:t xml:space="preserve"> </w:t>
      </w:r>
      <w:r w:rsidRPr="003457E4">
        <w:rPr>
          <w:rFonts w:cs="Arial"/>
          <w:szCs w:val="28"/>
        </w:rPr>
        <w:t xml:space="preserve">выполнение в полном объеме запланированных в текущем периоде (году) мероприятий индивидуального плана </w:t>
      </w:r>
      <w:r w:rsidRPr="003457E4">
        <w:rPr>
          <w:rFonts w:cs="Arial"/>
          <w:color w:val="000000"/>
          <w:szCs w:val="28"/>
        </w:rPr>
        <w:t>профессионального развития</w:t>
      </w:r>
      <w:r w:rsidRPr="003457E4">
        <w:rPr>
          <w:rFonts w:cs="Arial"/>
          <w:szCs w:val="28"/>
        </w:rPr>
        <w:t>;</w:t>
      </w:r>
    </w:p>
    <w:p w:rsidR="00EC748F" w:rsidRPr="003457E4" w:rsidRDefault="00EC748F" w:rsidP="00772FD3">
      <w:pPr>
        <w:autoSpaceDE w:val="0"/>
        <w:autoSpaceDN w:val="0"/>
        <w:adjustRightInd w:val="0"/>
        <w:spacing w:line="360" w:lineRule="auto"/>
        <w:jc w:val="center"/>
        <w:rPr>
          <w:rFonts w:cs="Arial"/>
          <w:bCs/>
          <w:iCs/>
          <w:szCs w:val="28"/>
        </w:rPr>
      </w:pPr>
      <w:bookmarkStart w:id="2" w:name="Par138"/>
      <w:bookmarkEnd w:id="2"/>
    </w:p>
    <w:p w:rsidR="00EC748F" w:rsidRPr="003457E4" w:rsidRDefault="00EC748F" w:rsidP="003457E4">
      <w:pPr>
        <w:pStyle w:val="2"/>
      </w:pPr>
      <w:r w:rsidRPr="003457E4">
        <w:lastRenderedPageBreak/>
        <w:t>5. Срок нахождения в резерве управленческих кадров</w:t>
      </w:r>
    </w:p>
    <w:p w:rsidR="00EC748F" w:rsidRPr="003457E4" w:rsidRDefault="00EC748F" w:rsidP="003457E4">
      <w:pPr>
        <w:pStyle w:val="2"/>
      </w:pPr>
      <w:r w:rsidRPr="003457E4">
        <w:t>муниципальных организаций, порядок назначения и исключения из него</w:t>
      </w:r>
    </w:p>
    <w:p w:rsidR="00EC748F" w:rsidRPr="003457E4" w:rsidRDefault="00EC748F" w:rsidP="00772FD3">
      <w:pPr>
        <w:autoSpaceDE w:val="0"/>
        <w:autoSpaceDN w:val="0"/>
        <w:adjustRightInd w:val="0"/>
        <w:spacing w:line="360" w:lineRule="auto"/>
        <w:rPr>
          <w:rFonts w:cs="Arial"/>
          <w:bCs/>
          <w:iCs/>
          <w:szCs w:val="28"/>
        </w:rPr>
      </w:pPr>
    </w:p>
    <w:p w:rsidR="00EC748F" w:rsidRPr="003457E4" w:rsidRDefault="00EC748F" w:rsidP="005C1935">
      <w:pPr>
        <w:widowControl w:val="0"/>
        <w:autoSpaceDE w:val="0"/>
        <w:autoSpaceDN w:val="0"/>
        <w:adjustRightInd w:val="0"/>
        <w:spacing w:line="360" w:lineRule="auto"/>
        <w:ind w:firstLine="720"/>
        <w:rPr>
          <w:rFonts w:cs="Arial"/>
          <w:szCs w:val="28"/>
        </w:rPr>
      </w:pPr>
      <w:r w:rsidRPr="003457E4">
        <w:rPr>
          <w:rFonts w:cs="Arial"/>
          <w:szCs w:val="28"/>
        </w:rPr>
        <w:t>5.1.</w:t>
      </w:r>
      <w:r w:rsidR="003457E4" w:rsidRPr="003457E4">
        <w:rPr>
          <w:rFonts w:cs="Arial"/>
          <w:szCs w:val="28"/>
        </w:rPr>
        <w:t xml:space="preserve"> </w:t>
      </w:r>
      <w:r w:rsidRPr="003457E4">
        <w:rPr>
          <w:rFonts w:cs="Arial"/>
          <w:szCs w:val="28"/>
        </w:rPr>
        <w:t xml:space="preserve">Гражданин включается в резерв управленческих кадров муниципальных организаций на срок - три года. </w:t>
      </w:r>
    </w:p>
    <w:p w:rsidR="00EC748F" w:rsidRPr="003457E4" w:rsidRDefault="00EC748F" w:rsidP="005C1935">
      <w:pPr>
        <w:pStyle w:val="ConsPlusNormal"/>
        <w:spacing w:line="360" w:lineRule="auto"/>
        <w:jc w:val="both"/>
        <w:rPr>
          <w:sz w:val="24"/>
          <w:szCs w:val="28"/>
        </w:rPr>
      </w:pPr>
      <w:r w:rsidRPr="003457E4">
        <w:rPr>
          <w:sz w:val="24"/>
          <w:szCs w:val="28"/>
        </w:rPr>
        <w:t>5.2. Включение граждан в резерв управленческих кадров муниципальных организаций и исключение из него оформляются распоряжением администрации города.</w:t>
      </w:r>
    </w:p>
    <w:p w:rsidR="00EC748F" w:rsidRPr="003457E4" w:rsidRDefault="00EC748F" w:rsidP="00772FD3">
      <w:pPr>
        <w:pStyle w:val="ConsPlusNormal"/>
        <w:spacing w:line="360" w:lineRule="auto"/>
        <w:jc w:val="both"/>
        <w:rPr>
          <w:sz w:val="24"/>
          <w:szCs w:val="28"/>
        </w:rPr>
      </w:pPr>
      <w:r w:rsidRPr="003457E4">
        <w:rPr>
          <w:sz w:val="24"/>
          <w:szCs w:val="28"/>
        </w:rPr>
        <w:t>5.3.</w:t>
      </w:r>
      <w:r w:rsidR="003457E4" w:rsidRPr="003457E4">
        <w:rPr>
          <w:sz w:val="24"/>
          <w:szCs w:val="28"/>
        </w:rPr>
        <w:t xml:space="preserve"> </w:t>
      </w:r>
      <w:r w:rsidRPr="003457E4">
        <w:rPr>
          <w:sz w:val="24"/>
          <w:szCs w:val="28"/>
        </w:rPr>
        <w:t>Назначение гражданина, состоящего в резерве управленческих кадров муниципальных организаций, на вакантную целевую управленческую должность муниципальной организации осуществляется с его согласия по решению представителя нанимателя.</w:t>
      </w:r>
    </w:p>
    <w:p w:rsidR="00EC748F" w:rsidRPr="003457E4" w:rsidRDefault="00EC748F" w:rsidP="005C1935">
      <w:pPr>
        <w:pStyle w:val="ConsPlusNormal"/>
        <w:spacing w:line="360" w:lineRule="auto"/>
        <w:jc w:val="both"/>
        <w:rPr>
          <w:sz w:val="24"/>
          <w:szCs w:val="28"/>
        </w:rPr>
      </w:pPr>
      <w:r w:rsidRPr="003457E4">
        <w:rPr>
          <w:sz w:val="24"/>
          <w:szCs w:val="28"/>
        </w:rPr>
        <w:t>5.4.</w:t>
      </w:r>
      <w:r w:rsidR="003457E4" w:rsidRPr="003457E4">
        <w:rPr>
          <w:sz w:val="24"/>
          <w:szCs w:val="28"/>
        </w:rPr>
        <w:t xml:space="preserve"> </w:t>
      </w:r>
      <w:r w:rsidRPr="003457E4">
        <w:rPr>
          <w:sz w:val="24"/>
          <w:szCs w:val="28"/>
        </w:rPr>
        <w:t>Отсутствие письменного ответа от лица, состоящего в резерве управленческих кадров муниципальных организаций, по истечении семи календарных дней с момента получения предложения представителя нанимателя о замещении вакантной целевой управленческой должности муниципальной организации, признается отказом от ее замещения.</w:t>
      </w:r>
    </w:p>
    <w:p w:rsidR="00EC748F" w:rsidRPr="003457E4" w:rsidRDefault="00EC748F" w:rsidP="00EE3A11">
      <w:pPr>
        <w:pStyle w:val="ConsPlusNormal"/>
        <w:spacing w:line="360" w:lineRule="auto"/>
        <w:jc w:val="both"/>
        <w:rPr>
          <w:sz w:val="24"/>
          <w:szCs w:val="28"/>
        </w:rPr>
      </w:pPr>
      <w:r w:rsidRPr="003457E4">
        <w:rPr>
          <w:sz w:val="24"/>
          <w:szCs w:val="28"/>
        </w:rPr>
        <w:t>5.5. Основаниями исключения гражданина из резерва управленческих кадров муниципальных организаций являются:</w:t>
      </w:r>
    </w:p>
    <w:p w:rsidR="00EC748F" w:rsidRPr="003457E4" w:rsidRDefault="00EC748F" w:rsidP="006275D2">
      <w:pPr>
        <w:autoSpaceDE w:val="0"/>
        <w:autoSpaceDN w:val="0"/>
        <w:adjustRightInd w:val="0"/>
        <w:spacing w:line="360" w:lineRule="auto"/>
        <w:ind w:firstLine="720"/>
        <w:rPr>
          <w:rFonts w:cs="Arial"/>
          <w:bCs/>
          <w:iCs/>
          <w:szCs w:val="28"/>
        </w:rPr>
      </w:pPr>
      <w:r w:rsidRPr="003457E4">
        <w:rPr>
          <w:rFonts w:cs="Arial"/>
          <w:bCs/>
          <w:iCs/>
          <w:szCs w:val="28"/>
        </w:rPr>
        <w:t xml:space="preserve">а) назначение на </w:t>
      </w:r>
      <w:r w:rsidRPr="003457E4">
        <w:rPr>
          <w:rFonts w:cs="Arial"/>
          <w:szCs w:val="28"/>
        </w:rPr>
        <w:t>целевую управленческую должность муниципальной организации</w:t>
      </w:r>
      <w:r w:rsidRPr="003457E4">
        <w:rPr>
          <w:rFonts w:cs="Arial"/>
          <w:bCs/>
          <w:iCs/>
          <w:szCs w:val="28"/>
        </w:rPr>
        <w:t>, для замещения которой гражданин включен в резерв</w:t>
      </w:r>
      <w:r w:rsidRPr="003457E4">
        <w:rPr>
          <w:rFonts w:cs="Arial"/>
          <w:szCs w:val="28"/>
        </w:rPr>
        <w:t xml:space="preserve"> управленческих кадров муниципальных организаций</w:t>
      </w:r>
      <w:r w:rsidRPr="003457E4">
        <w:rPr>
          <w:rFonts w:cs="Arial"/>
          <w:bCs/>
          <w:iCs/>
          <w:szCs w:val="28"/>
        </w:rPr>
        <w:t>;</w:t>
      </w:r>
    </w:p>
    <w:p w:rsidR="00EC748F" w:rsidRPr="003457E4" w:rsidRDefault="00EC748F" w:rsidP="006275D2">
      <w:pPr>
        <w:widowControl w:val="0"/>
        <w:autoSpaceDE w:val="0"/>
        <w:autoSpaceDN w:val="0"/>
        <w:adjustRightInd w:val="0"/>
        <w:spacing w:line="360" w:lineRule="auto"/>
        <w:ind w:firstLine="720"/>
        <w:rPr>
          <w:rFonts w:cs="Arial"/>
          <w:szCs w:val="28"/>
        </w:rPr>
      </w:pPr>
      <w:r w:rsidRPr="003457E4">
        <w:rPr>
          <w:rFonts w:cs="Arial"/>
          <w:szCs w:val="28"/>
        </w:rPr>
        <w:t>б) письменный отказ от замещения вакантной целевой управленческой должности муниципальной организации, для замещения которой гражданин включен в резерв управленческих кадров муниципальных организаций;</w:t>
      </w:r>
    </w:p>
    <w:p w:rsidR="00EC748F" w:rsidRPr="003457E4" w:rsidRDefault="00EC748F" w:rsidP="006275D2">
      <w:pPr>
        <w:widowControl w:val="0"/>
        <w:autoSpaceDE w:val="0"/>
        <w:autoSpaceDN w:val="0"/>
        <w:adjustRightInd w:val="0"/>
        <w:spacing w:line="360" w:lineRule="auto"/>
        <w:ind w:firstLine="720"/>
        <w:rPr>
          <w:rFonts w:cs="Arial"/>
          <w:szCs w:val="28"/>
        </w:rPr>
      </w:pPr>
      <w:r w:rsidRPr="003457E4">
        <w:rPr>
          <w:rFonts w:cs="Arial"/>
          <w:szCs w:val="28"/>
        </w:rPr>
        <w:t>в) личное заявление гражданина об исключении из резерва управленческих кадров муниципальных организаций;</w:t>
      </w:r>
    </w:p>
    <w:p w:rsidR="00EC748F" w:rsidRPr="003457E4" w:rsidRDefault="00EC748F" w:rsidP="006275D2">
      <w:pPr>
        <w:widowControl w:val="0"/>
        <w:autoSpaceDE w:val="0"/>
        <w:autoSpaceDN w:val="0"/>
        <w:adjustRightInd w:val="0"/>
        <w:spacing w:line="360" w:lineRule="auto"/>
        <w:ind w:firstLine="720"/>
        <w:rPr>
          <w:rFonts w:cs="Arial"/>
          <w:szCs w:val="28"/>
        </w:rPr>
      </w:pPr>
      <w:r w:rsidRPr="003457E4">
        <w:rPr>
          <w:rFonts w:cs="Arial"/>
          <w:szCs w:val="28"/>
        </w:rPr>
        <w:t xml:space="preserve">г) </w:t>
      </w:r>
      <w:r w:rsidRPr="003457E4">
        <w:rPr>
          <w:rFonts w:cs="Arial"/>
          <w:bCs/>
          <w:iCs/>
          <w:szCs w:val="28"/>
        </w:rPr>
        <w:t xml:space="preserve">наличие (выявление) ограничений права (запрета) занимать </w:t>
      </w:r>
      <w:r w:rsidRPr="003457E4">
        <w:rPr>
          <w:rFonts w:cs="Arial"/>
          <w:szCs w:val="28"/>
        </w:rPr>
        <w:t>целевые управленческие должности муниципальной организации</w:t>
      </w:r>
      <w:r w:rsidRPr="003457E4">
        <w:rPr>
          <w:rFonts w:cs="Arial"/>
          <w:bCs/>
          <w:iCs/>
          <w:szCs w:val="28"/>
        </w:rPr>
        <w:t>, установленных законодательством, судебными и иными уполномоченными органами;</w:t>
      </w:r>
    </w:p>
    <w:p w:rsidR="00EC748F" w:rsidRPr="005A7610" w:rsidRDefault="00EC748F" w:rsidP="00033E85">
      <w:pPr>
        <w:pStyle w:val="ConsPlusNormal"/>
        <w:spacing w:line="360" w:lineRule="auto"/>
        <w:jc w:val="both"/>
        <w:rPr>
          <w:color w:val="000000"/>
          <w:sz w:val="24"/>
          <w:szCs w:val="28"/>
        </w:rPr>
      </w:pPr>
      <w:r w:rsidRPr="003457E4">
        <w:rPr>
          <w:sz w:val="24"/>
          <w:szCs w:val="28"/>
        </w:rPr>
        <w:t xml:space="preserve">д) признание </w:t>
      </w:r>
      <w:r w:rsidRPr="005A7610">
        <w:rPr>
          <w:color w:val="000000"/>
          <w:sz w:val="24"/>
          <w:szCs w:val="28"/>
        </w:rPr>
        <w:t xml:space="preserve">гражданина недееспособным или ограниченно дееспособным решением суда, вступившим в законную силу; </w:t>
      </w:r>
    </w:p>
    <w:p w:rsidR="00EC748F" w:rsidRPr="005A7610" w:rsidRDefault="00EC748F" w:rsidP="00033E85">
      <w:pPr>
        <w:pStyle w:val="ConsPlusNormal"/>
        <w:spacing w:line="360" w:lineRule="auto"/>
        <w:jc w:val="both"/>
        <w:rPr>
          <w:color w:val="000000"/>
          <w:sz w:val="24"/>
          <w:szCs w:val="28"/>
        </w:rPr>
      </w:pPr>
      <w:r w:rsidRPr="005A7610">
        <w:rPr>
          <w:color w:val="000000"/>
          <w:sz w:val="24"/>
          <w:szCs w:val="28"/>
        </w:rPr>
        <w:t xml:space="preserve">е) признание гражданина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w:t>
      </w:r>
      <w:r w:rsidRPr="005A7610">
        <w:rPr>
          <w:color w:val="000000"/>
          <w:sz w:val="24"/>
          <w:szCs w:val="28"/>
        </w:rPr>
        <w:lastRenderedPageBreak/>
        <w:t>Федерации;</w:t>
      </w:r>
    </w:p>
    <w:p w:rsidR="00EC748F" w:rsidRPr="003457E4" w:rsidRDefault="00EC748F" w:rsidP="006275D2">
      <w:pPr>
        <w:autoSpaceDE w:val="0"/>
        <w:autoSpaceDN w:val="0"/>
        <w:adjustRightInd w:val="0"/>
        <w:spacing w:line="360" w:lineRule="auto"/>
        <w:ind w:firstLine="720"/>
        <w:rPr>
          <w:rFonts w:cs="Arial"/>
          <w:bCs/>
          <w:iCs/>
          <w:szCs w:val="28"/>
        </w:rPr>
      </w:pPr>
      <w:r w:rsidRPr="005A7610">
        <w:rPr>
          <w:rFonts w:cs="Arial"/>
          <w:bCs/>
          <w:iCs/>
          <w:color w:val="000000"/>
          <w:szCs w:val="28"/>
        </w:rPr>
        <w:t>ж) привлечение к уголовной ответственности, исключающей возможность замещения должности руководителя муниципальной</w:t>
      </w:r>
      <w:r w:rsidRPr="003457E4">
        <w:rPr>
          <w:rFonts w:cs="Arial"/>
          <w:bCs/>
          <w:iCs/>
          <w:szCs w:val="28"/>
        </w:rPr>
        <w:t xml:space="preserve"> организации;</w:t>
      </w:r>
    </w:p>
    <w:p w:rsidR="00EC748F" w:rsidRPr="003457E4" w:rsidRDefault="00EC748F" w:rsidP="00033E85">
      <w:pPr>
        <w:pStyle w:val="ConsPlusNormal"/>
        <w:spacing w:line="360" w:lineRule="auto"/>
        <w:jc w:val="both"/>
        <w:rPr>
          <w:sz w:val="24"/>
          <w:szCs w:val="28"/>
        </w:rPr>
      </w:pPr>
      <w:r w:rsidRPr="003457E4">
        <w:rPr>
          <w:sz w:val="24"/>
          <w:szCs w:val="28"/>
        </w:rPr>
        <w:t>з) смерть (гибель) гражданина либо признание гражданина безвестно отсутствующим или объявление его умершим решением суда, вступившим в законную силу;</w:t>
      </w:r>
      <w:r w:rsidRPr="003457E4">
        <w:rPr>
          <w:color w:val="FF0000"/>
          <w:sz w:val="24"/>
          <w:szCs w:val="28"/>
        </w:rPr>
        <w:t xml:space="preserve"> </w:t>
      </w:r>
    </w:p>
    <w:p w:rsidR="00EC748F" w:rsidRPr="003457E4" w:rsidRDefault="00EC748F" w:rsidP="006275D2">
      <w:pPr>
        <w:widowControl w:val="0"/>
        <w:autoSpaceDE w:val="0"/>
        <w:autoSpaceDN w:val="0"/>
        <w:adjustRightInd w:val="0"/>
        <w:spacing w:line="360" w:lineRule="auto"/>
        <w:ind w:firstLine="720"/>
        <w:rPr>
          <w:rFonts w:cs="Arial"/>
          <w:b/>
          <w:szCs w:val="28"/>
        </w:rPr>
      </w:pPr>
      <w:r w:rsidRPr="003457E4">
        <w:rPr>
          <w:rFonts w:cs="Arial"/>
          <w:szCs w:val="28"/>
        </w:rPr>
        <w:t>и) сокращение целевой управленческой должности муниципальной организации, для замещения которой он состоял в резерве управленческих кадров муниципальных организаций в связи с ликвидацией, реорганизацией муниципальной организации;</w:t>
      </w:r>
    </w:p>
    <w:p w:rsidR="00EC748F" w:rsidRPr="003457E4" w:rsidRDefault="00EC748F" w:rsidP="00EE3A11">
      <w:pPr>
        <w:widowControl w:val="0"/>
        <w:autoSpaceDE w:val="0"/>
        <w:autoSpaceDN w:val="0"/>
        <w:adjustRightInd w:val="0"/>
        <w:spacing w:line="360" w:lineRule="auto"/>
        <w:ind w:firstLine="720"/>
        <w:rPr>
          <w:rFonts w:cs="Arial"/>
          <w:szCs w:val="28"/>
        </w:rPr>
      </w:pPr>
      <w:r w:rsidRPr="003457E4">
        <w:rPr>
          <w:rFonts w:cs="Arial"/>
          <w:szCs w:val="28"/>
        </w:rPr>
        <w:t>к) изменение квалификационных требований (в соответствии с законодательством или должностной инструкцией) к целевой управленческой должности муниципальной организации, если в результате такого изменения гражданин перестал соответствовать квалификационным требованиям к указанной должности;</w:t>
      </w:r>
    </w:p>
    <w:p w:rsidR="00EC748F" w:rsidRPr="003457E4" w:rsidRDefault="00EC748F" w:rsidP="006275D2">
      <w:pPr>
        <w:autoSpaceDE w:val="0"/>
        <w:autoSpaceDN w:val="0"/>
        <w:adjustRightInd w:val="0"/>
        <w:spacing w:line="360" w:lineRule="auto"/>
        <w:ind w:firstLine="720"/>
        <w:rPr>
          <w:rFonts w:cs="Arial"/>
          <w:bCs/>
          <w:iCs/>
          <w:szCs w:val="28"/>
        </w:rPr>
      </w:pPr>
      <w:r w:rsidRPr="003457E4">
        <w:rPr>
          <w:rFonts w:cs="Arial"/>
          <w:bCs/>
          <w:iCs/>
          <w:szCs w:val="28"/>
        </w:rPr>
        <w:t>л) невыполнение гражданином, включенным в резерв управленческих кадров муниципальных организаций, по его вине индивидуального плана профессионального развития;</w:t>
      </w:r>
    </w:p>
    <w:p w:rsidR="00EC748F" w:rsidRPr="003457E4" w:rsidRDefault="00EC748F" w:rsidP="00033E85">
      <w:pPr>
        <w:pStyle w:val="ConsPlusNormal"/>
        <w:spacing w:line="360" w:lineRule="auto"/>
        <w:jc w:val="both"/>
        <w:rPr>
          <w:sz w:val="24"/>
          <w:szCs w:val="28"/>
        </w:rPr>
      </w:pPr>
      <w:r w:rsidRPr="003457E4">
        <w:rPr>
          <w:sz w:val="24"/>
          <w:szCs w:val="28"/>
        </w:rPr>
        <w:t xml:space="preserve">м) истечение срока пребывания в </w:t>
      </w:r>
      <w:r w:rsidRPr="003457E4">
        <w:rPr>
          <w:bCs/>
          <w:iCs/>
          <w:sz w:val="24"/>
          <w:szCs w:val="28"/>
        </w:rPr>
        <w:t>резерв управленческих кадров муниципальных организаций</w:t>
      </w:r>
      <w:r w:rsidRPr="003457E4">
        <w:rPr>
          <w:sz w:val="24"/>
          <w:szCs w:val="28"/>
        </w:rPr>
        <w:t>.</w:t>
      </w:r>
    </w:p>
    <w:p w:rsidR="003457E4" w:rsidRPr="003457E4" w:rsidRDefault="00EC748F" w:rsidP="00EE3A11">
      <w:pPr>
        <w:widowControl w:val="0"/>
        <w:autoSpaceDE w:val="0"/>
        <w:autoSpaceDN w:val="0"/>
        <w:adjustRightInd w:val="0"/>
        <w:spacing w:line="360" w:lineRule="auto"/>
        <w:ind w:firstLine="720"/>
        <w:rPr>
          <w:rFonts w:cs="Arial"/>
          <w:szCs w:val="28"/>
        </w:rPr>
      </w:pPr>
      <w:r w:rsidRPr="003457E4">
        <w:rPr>
          <w:rFonts w:cs="Arial"/>
          <w:szCs w:val="28"/>
        </w:rPr>
        <w:t>5.6.</w:t>
      </w:r>
      <w:r w:rsidR="003457E4" w:rsidRPr="003457E4">
        <w:rPr>
          <w:rFonts w:cs="Arial"/>
          <w:szCs w:val="28"/>
        </w:rPr>
        <w:t xml:space="preserve"> </w:t>
      </w:r>
      <w:r w:rsidRPr="003457E4">
        <w:rPr>
          <w:rFonts w:cs="Arial"/>
          <w:szCs w:val="28"/>
        </w:rPr>
        <w:t>Спорные вопросы, связанные с исключением муниципальных служащих (граждан) из кадрового резерва, рассматриваются в соответствии с действующим законодательством Российской Федерации.</w:t>
      </w:r>
    </w:p>
    <w:p w:rsidR="003457E4" w:rsidRPr="003457E4" w:rsidRDefault="003457E4" w:rsidP="00EE3A11">
      <w:pPr>
        <w:widowControl w:val="0"/>
        <w:autoSpaceDE w:val="0"/>
        <w:autoSpaceDN w:val="0"/>
        <w:adjustRightInd w:val="0"/>
        <w:spacing w:line="360" w:lineRule="auto"/>
        <w:ind w:firstLine="720"/>
        <w:rPr>
          <w:rFonts w:cs="Arial"/>
          <w:szCs w:val="28"/>
        </w:rPr>
      </w:pPr>
    </w:p>
    <w:p w:rsidR="00CD3B31" w:rsidRDefault="003457E4" w:rsidP="00CD3B31">
      <w:pPr>
        <w:autoSpaceDE w:val="0"/>
        <w:autoSpaceDN w:val="0"/>
        <w:adjustRightInd w:val="0"/>
        <w:ind w:firstLine="0"/>
        <w:outlineLvl w:val="1"/>
        <w:rPr>
          <w:rFonts w:cs="Arial"/>
          <w:szCs w:val="28"/>
        </w:rPr>
      </w:pPr>
      <w:r>
        <w:rPr>
          <w:rFonts w:cs="Arial"/>
          <w:szCs w:val="28"/>
        </w:rPr>
        <w:br w:type="page"/>
      </w:r>
      <w:r w:rsidR="00CD3B31">
        <w:rPr>
          <w:rFonts w:cs="Arial"/>
          <w:szCs w:val="28"/>
        </w:rPr>
        <w:lastRenderedPageBreak/>
        <w:t xml:space="preserve">(Приложение № 1 к Порядку в постановлении изложено в новой редакции </w:t>
      </w:r>
      <w:r w:rsidR="00CD3B31">
        <w:rPr>
          <w:rFonts w:cs="Arial"/>
        </w:rPr>
        <w:t xml:space="preserve">постановлением администрации города </w:t>
      </w:r>
      <w:hyperlink r:id="rId26" w:tooltip="постановление от 18.04.2023 0:00:00 №116-па Администрация г. Пыть-Ях&#10;&#10;О внесении изменений в постановление администрации города от 02.09.2019 № 333-па " w:history="1">
        <w:r w:rsidR="00CD3B31" w:rsidRPr="00CD3B31">
          <w:rPr>
            <w:rStyle w:val="a8"/>
            <w:rFonts w:cs="Arial"/>
          </w:rPr>
          <w:t>от 18.04.2023 № 116-па</w:t>
        </w:r>
      </w:hyperlink>
      <w:r w:rsidR="00CD3B31">
        <w:rPr>
          <w:rFonts w:cs="Arial"/>
        </w:rPr>
        <w:t>)</w:t>
      </w:r>
    </w:p>
    <w:p w:rsidR="00EC748F" w:rsidRPr="003457E4" w:rsidRDefault="00EC748F" w:rsidP="009F0F4D">
      <w:pPr>
        <w:autoSpaceDE w:val="0"/>
        <w:autoSpaceDN w:val="0"/>
        <w:adjustRightInd w:val="0"/>
        <w:jc w:val="right"/>
        <w:outlineLvl w:val="1"/>
        <w:rPr>
          <w:rFonts w:cs="Arial"/>
          <w:szCs w:val="28"/>
        </w:rPr>
      </w:pPr>
      <w:r w:rsidRPr="003457E4">
        <w:rPr>
          <w:rFonts w:cs="Arial"/>
          <w:szCs w:val="28"/>
        </w:rPr>
        <w:t>Приложение</w:t>
      </w:r>
      <w:r w:rsidR="003457E4" w:rsidRPr="003457E4">
        <w:rPr>
          <w:rFonts w:cs="Arial"/>
          <w:szCs w:val="28"/>
        </w:rPr>
        <w:t xml:space="preserve"> № </w:t>
      </w:r>
      <w:r w:rsidRPr="003457E4">
        <w:rPr>
          <w:rFonts w:cs="Arial"/>
          <w:szCs w:val="28"/>
        </w:rPr>
        <w:t>1</w:t>
      </w:r>
    </w:p>
    <w:p w:rsidR="00EC748F" w:rsidRPr="003457E4" w:rsidRDefault="00EC748F" w:rsidP="00435B95">
      <w:pPr>
        <w:pStyle w:val="ConsPlusTitle"/>
        <w:widowControl/>
        <w:ind w:left="4320" w:firstLine="720"/>
        <w:jc w:val="right"/>
        <w:rPr>
          <w:b w:val="0"/>
          <w:sz w:val="24"/>
          <w:szCs w:val="28"/>
        </w:rPr>
      </w:pPr>
      <w:r w:rsidRPr="003457E4">
        <w:rPr>
          <w:b w:val="0"/>
          <w:sz w:val="24"/>
          <w:szCs w:val="28"/>
        </w:rPr>
        <w:t xml:space="preserve">к Порядку </w:t>
      </w:r>
      <w:r w:rsidRPr="003457E4">
        <w:rPr>
          <w:b w:val="0"/>
          <w:color w:val="000000"/>
          <w:sz w:val="24"/>
          <w:szCs w:val="28"/>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3457E4">
        <w:rPr>
          <w:b w:val="0"/>
          <w:sz w:val="24"/>
          <w:szCs w:val="28"/>
        </w:rPr>
        <w:t>город</w:t>
      </w:r>
      <w:r w:rsidR="00455E5B">
        <w:rPr>
          <w:b w:val="0"/>
          <w:sz w:val="24"/>
          <w:szCs w:val="28"/>
        </w:rPr>
        <w:t>а</w:t>
      </w:r>
      <w:r w:rsidRPr="003457E4">
        <w:rPr>
          <w:b w:val="0"/>
          <w:sz w:val="24"/>
          <w:szCs w:val="28"/>
        </w:rPr>
        <w:t xml:space="preserve"> Пыть-Ях</w:t>
      </w:r>
      <w:r w:rsidR="00455E5B">
        <w:rPr>
          <w:b w:val="0"/>
          <w:sz w:val="24"/>
          <w:szCs w:val="28"/>
        </w:rPr>
        <w:t>а</w:t>
      </w:r>
    </w:p>
    <w:p w:rsidR="00EC748F" w:rsidRPr="003457E4" w:rsidRDefault="00EC748F" w:rsidP="00435B95">
      <w:pPr>
        <w:autoSpaceDE w:val="0"/>
        <w:autoSpaceDN w:val="0"/>
        <w:adjustRightInd w:val="0"/>
        <w:ind w:left="2160" w:firstLine="720"/>
        <w:jc w:val="right"/>
        <w:rPr>
          <w:rFonts w:cs="Arial"/>
          <w:szCs w:val="28"/>
        </w:rPr>
      </w:pPr>
    </w:p>
    <w:p w:rsidR="00EC748F" w:rsidRPr="003457E4" w:rsidRDefault="00EC748F" w:rsidP="00435B95">
      <w:pPr>
        <w:autoSpaceDE w:val="0"/>
        <w:autoSpaceDN w:val="0"/>
        <w:adjustRightInd w:val="0"/>
        <w:ind w:left="2160" w:firstLine="720"/>
        <w:jc w:val="right"/>
        <w:rPr>
          <w:rFonts w:cs="Arial"/>
        </w:rPr>
      </w:pPr>
      <w:r w:rsidRPr="003457E4">
        <w:rPr>
          <w:rFonts w:cs="Arial"/>
        </w:rPr>
        <w:t>В комиссию по вопросам муниципальной службы, резерва управленческих кадров при главе города Пыть-Яха</w:t>
      </w:r>
    </w:p>
    <w:p w:rsidR="003457E4" w:rsidRPr="003457E4" w:rsidRDefault="003457E4" w:rsidP="009F0F4D">
      <w:pPr>
        <w:pStyle w:val="ConsPlusNonformat"/>
        <w:widowControl/>
        <w:jc w:val="right"/>
        <w:rPr>
          <w:rFonts w:ascii="Arial" w:hAnsi="Arial" w:cs="Arial"/>
          <w:sz w:val="24"/>
          <w:szCs w:val="24"/>
        </w:rPr>
      </w:pP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от ________________________________________</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(фамилия, имя, отчество)</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___________________________________________</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(документ, удостоверяющий личность)</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___________________________________________</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(серия, номер)</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выдан _____________________________________</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___________________________________________</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(кем, когда)</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адрес регистрации (проживания): ___________</w:t>
      </w:r>
    </w:p>
    <w:p w:rsidR="003457E4"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___________________________________________</w:t>
      </w:r>
    </w:p>
    <w:p w:rsidR="00EC748F" w:rsidRPr="003457E4" w:rsidRDefault="00EC748F" w:rsidP="00435B95">
      <w:pPr>
        <w:pStyle w:val="ConsPlusNonformat"/>
        <w:jc w:val="right"/>
        <w:rPr>
          <w:rFonts w:ascii="Arial" w:hAnsi="Arial" w:cs="Arial"/>
          <w:sz w:val="24"/>
          <w:szCs w:val="24"/>
        </w:rPr>
      </w:pPr>
      <w:r w:rsidRPr="003457E4">
        <w:rPr>
          <w:rFonts w:ascii="Arial" w:hAnsi="Arial" w:cs="Arial"/>
          <w:sz w:val="24"/>
          <w:szCs w:val="24"/>
        </w:rPr>
        <w:t>телефон: __________________________________</w:t>
      </w:r>
    </w:p>
    <w:p w:rsidR="00EC748F" w:rsidRPr="003457E4" w:rsidRDefault="00EC748F" w:rsidP="00435B95">
      <w:pPr>
        <w:pStyle w:val="ConsPlusNonformat"/>
        <w:jc w:val="right"/>
        <w:rPr>
          <w:rFonts w:ascii="Arial" w:hAnsi="Arial" w:cs="Arial"/>
          <w:sz w:val="24"/>
          <w:szCs w:val="24"/>
        </w:rPr>
      </w:pPr>
    </w:p>
    <w:p w:rsidR="00EC748F" w:rsidRPr="003457E4" w:rsidRDefault="00EC748F" w:rsidP="00435B95">
      <w:pPr>
        <w:pStyle w:val="ConsPlusNonformat"/>
        <w:jc w:val="center"/>
        <w:rPr>
          <w:rFonts w:ascii="Arial" w:hAnsi="Arial" w:cs="Arial"/>
          <w:sz w:val="24"/>
          <w:szCs w:val="24"/>
        </w:rPr>
      </w:pPr>
      <w:bookmarkStart w:id="3" w:name="P303"/>
      <w:bookmarkEnd w:id="3"/>
      <w:r w:rsidRPr="003457E4">
        <w:rPr>
          <w:rFonts w:ascii="Arial" w:hAnsi="Arial" w:cs="Arial"/>
          <w:sz w:val="24"/>
          <w:szCs w:val="24"/>
        </w:rPr>
        <w:t>ЗАЯВЛЕНИЕ</w:t>
      </w:r>
    </w:p>
    <w:p w:rsidR="00EC748F" w:rsidRPr="003457E4" w:rsidRDefault="00EC748F" w:rsidP="00435B95">
      <w:pPr>
        <w:pStyle w:val="ConsPlusNonformat"/>
        <w:jc w:val="both"/>
        <w:rPr>
          <w:rFonts w:ascii="Arial" w:hAnsi="Arial" w:cs="Arial"/>
          <w:sz w:val="24"/>
          <w:szCs w:val="24"/>
        </w:rPr>
      </w:pPr>
    </w:p>
    <w:p w:rsidR="00EC748F" w:rsidRPr="003457E4" w:rsidRDefault="00EC748F" w:rsidP="00435B95">
      <w:pPr>
        <w:pStyle w:val="ConsPlusNonformat"/>
        <w:ind w:firstLine="720"/>
        <w:jc w:val="both"/>
        <w:rPr>
          <w:rFonts w:ascii="Arial" w:hAnsi="Arial" w:cs="Arial"/>
          <w:sz w:val="24"/>
          <w:szCs w:val="24"/>
        </w:rPr>
      </w:pPr>
      <w:r w:rsidRPr="003457E4">
        <w:rPr>
          <w:rFonts w:ascii="Arial" w:hAnsi="Arial" w:cs="Arial"/>
          <w:sz w:val="24"/>
          <w:szCs w:val="24"/>
        </w:rPr>
        <w:t xml:space="preserve">Прошу допустить меня к участию в конкурсе </w:t>
      </w:r>
      <w:r w:rsidR="00033A0A">
        <w:rPr>
          <w:rFonts w:ascii="Arial" w:hAnsi="Arial" w:cs="Arial"/>
          <w:sz w:val="24"/>
          <w:szCs w:val="24"/>
        </w:rPr>
        <w:t>на</w:t>
      </w:r>
      <w:r w:rsidRPr="003457E4">
        <w:rPr>
          <w:rFonts w:ascii="Arial" w:hAnsi="Arial" w:cs="Arial"/>
          <w:sz w:val="24"/>
          <w:szCs w:val="24"/>
        </w:rPr>
        <w:t xml:space="preserve"> включени</w:t>
      </w:r>
      <w:r w:rsidR="00033A0A">
        <w:rPr>
          <w:rFonts w:ascii="Arial" w:hAnsi="Arial" w:cs="Arial"/>
          <w:sz w:val="24"/>
          <w:szCs w:val="24"/>
        </w:rPr>
        <w:t>е</w:t>
      </w:r>
      <w:r w:rsidRPr="003457E4">
        <w:rPr>
          <w:rFonts w:ascii="Arial" w:hAnsi="Arial" w:cs="Arial"/>
          <w:sz w:val="24"/>
          <w:szCs w:val="24"/>
        </w:rPr>
        <w:t xml:space="preserve"> в резерв управленческих кадров для замещения целевых управленческих должностей в муниципальных организациях города Пыть-Яха на должность</w:t>
      </w:r>
    </w:p>
    <w:p w:rsidR="00EC748F" w:rsidRPr="003457E4" w:rsidRDefault="00EC748F" w:rsidP="00435B95">
      <w:pPr>
        <w:pStyle w:val="ConsPlusNonformat"/>
        <w:jc w:val="both"/>
        <w:rPr>
          <w:rFonts w:ascii="Arial" w:hAnsi="Arial" w:cs="Arial"/>
          <w:sz w:val="24"/>
          <w:szCs w:val="24"/>
        </w:rPr>
      </w:pPr>
      <w:r w:rsidRPr="003457E4">
        <w:rPr>
          <w:rFonts w:ascii="Arial" w:hAnsi="Arial" w:cs="Arial"/>
          <w:sz w:val="24"/>
          <w:szCs w:val="24"/>
        </w:rPr>
        <w:t>__________________________________________________________________________.</w:t>
      </w:r>
    </w:p>
    <w:p w:rsidR="00EC748F" w:rsidRPr="003457E4" w:rsidRDefault="00EC748F" w:rsidP="00435B95">
      <w:pPr>
        <w:pStyle w:val="ConsPlusNonformat"/>
        <w:jc w:val="center"/>
        <w:rPr>
          <w:rFonts w:ascii="Arial" w:hAnsi="Arial" w:cs="Arial"/>
          <w:sz w:val="24"/>
          <w:szCs w:val="16"/>
        </w:rPr>
      </w:pPr>
      <w:r w:rsidRPr="003457E4">
        <w:rPr>
          <w:rFonts w:ascii="Arial" w:hAnsi="Arial" w:cs="Arial"/>
          <w:sz w:val="24"/>
          <w:szCs w:val="16"/>
        </w:rPr>
        <w:t>(полное наименование должности)</w:t>
      </w:r>
    </w:p>
    <w:p w:rsidR="00EC748F" w:rsidRPr="003457E4" w:rsidRDefault="00EC748F" w:rsidP="00435B95">
      <w:pPr>
        <w:pStyle w:val="ConsPlusNonformat"/>
        <w:jc w:val="both"/>
        <w:rPr>
          <w:rFonts w:ascii="Arial" w:hAnsi="Arial" w:cs="Arial"/>
          <w:sz w:val="24"/>
          <w:szCs w:val="24"/>
        </w:rPr>
      </w:pPr>
    </w:p>
    <w:p w:rsidR="003457E4" w:rsidRPr="003457E4" w:rsidRDefault="00EC748F" w:rsidP="00435B95">
      <w:pPr>
        <w:pStyle w:val="ConsPlusNonformat"/>
        <w:ind w:firstLine="720"/>
        <w:jc w:val="both"/>
        <w:rPr>
          <w:rFonts w:ascii="Arial" w:hAnsi="Arial" w:cs="Arial"/>
          <w:sz w:val="24"/>
          <w:szCs w:val="24"/>
        </w:rPr>
      </w:pPr>
      <w:r w:rsidRPr="003457E4">
        <w:rPr>
          <w:rFonts w:ascii="Arial" w:hAnsi="Arial" w:cs="Arial"/>
          <w:sz w:val="24"/>
          <w:szCs w:val="24"/>
        </w:rPr>
        <w:t>С установленным Порядком 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город</w:t>
      </w:r>
      <w:r w:rsidR="00455E5B">
        <w:rPr>
          <w:rFonts w:ascii="Arial" w:hAnsi="Arial" w:cs="Arial"/>
          <w:sz w:val="24"/>
          <w:szCs w:val="24"/>
        </w:rPr>
        <w:t>а</w:t>
      </w:r>
      <w:r w:rsidRPr="003457E4">
        <w:rPr>
          <w:rFonts w:ascii="Arial" w:hAnsi="Arial" w:cs="Arial"/>
          <w:sz w:val="24"/>
          <w:szCs w:val="24"/>
        </w:rPr>
        <w:t xml:space="preserve"> Пыть-Ях</w:t>
      </w:r>
      <w:r w:rsidR="00455E5B">
        <w:rPr>
          <w:rFonts w:ascii="Arial" w:hAnsi="Arial" w:cs="Arial"/>
          <w:sz w:val="24"/>
          <w:szCs w:val="24"/>
        </w:rPr>
        <w:t>а</w:t>
      </w:r>
      <w:r w:rsidRPr="003457E4">
        <w:rPr>
          <w:rFonts w:ascii="Arial" w:hAnsi="Arial" w:cs="Arial"/>
          <w:sz w:val="24"/>
          <w:szCs w:val="24"/>
        </w:rPr>
        <w:t xml:space="preserve">, в том числе с квалификационными требованиями, предъявляемыми к </w:t>
      </w:r>
      <w:r w:rsidR="00CD3B31">
        <w:rPr>
          <w:rFonts w:ascii="Arial" w:hAnsi="Arial" w:cs="Arial"/>
          <w:sz w:val="24"/>
          <w:szCs w:val="24"/>
        </w:rPr>
        <w:t xml:space="preserve">целевой управленческой </w:t>
      </w:r>
      <w:r w:rsidRPr="003457E4">
        <w:rPr>
          <w:rFonts w:ascii="Arial" w:hAnsi="Arial" w:cs="Arial"/>
          <w:sz w:val="24"/>
          <w:szCs w:val="24"/>
        </w:rPr>
        <w:t xml:space="preserve">должности, </w:t>
      </w:r>
      <w:r w:rsidR="00CD3B31">
        <w:rPr>
          <w:rFonts w:ascii="Arial" w:hAnsi="Arial" w:cs="Arial"/>
          <w:sz w:val="24"/>
          <w:szCs w:val="24"/>
        </w:rPr>
        <w:t xml:space="preserve">а также с условиями конкурса </w:t>
      </w:r>
      <w:r w:rsidRPr="003457E4">
        <w:rPr>
          <w:rFonts w:ascii="Arial" w:hAnsi="Arial" w:cs="Arial"/>
          <w:sz w:val="24"/>
          <w:szCs w:val="24"/>
        </w:rPr>
        <w:t>ознакомлен(а).</w:t>
      </w:r>
    </w:p>
    <w:p w:rsidR="00CD3B31" w:rsidRPr="00CD3B31" w:rsidRDefault="00CD3B31" w:rsidP="00033A0A">
      <w:pPr>
        <w:pStyle w:val="ConsPlusNonformat"/>
        <w:ind w:firstLine="709"/>
        <w:rPr>
          <w:rFonts w:ascii="Arial" w:hAnsi="Arial" w:cs="Arial"/>
          <w:sz w:val="24"/>
          <w:szCs w:val="24"/>
        </w:rPr>
      </w:pPr>
      <w:r w:rsidRPr="00CD3B31">
        <w:rPr>
          <w:rFonts w:ascii="Arial" w:hAnsi="Arial" w:cs="Arial"/>
          <w:sz w:val="24"/>
          <w:szCs w:val="24"/>
        </w:rPr>
        <w:t xml:space="preserve">Прошу известить меня о допуске или </w:t>
      </w:r>
      <w:proofErr w:type="spellStart"/>
      <w:r w:rsidRPr="00CD3B31">
        <w:rPr>
          <w:rFonts w:ascii="Arial" w:hAnsi="Arial" w:cs="Arial"/>
          <w:sz w:val="24"/>
          <w:szCs w:val="24"/>
        </w:rPr>
        <w:t>недопуске</w:t>
      </w:r>
      <w:proofErr w:type="spellEnd"/>
      <w:r w:rsidRPr="00CD3B31">
        <w:rPr>
          <w:rFonts w:ascii="Arial" w:hAnsi="Arial" w:cs="Arial"/>
          <w:sz w:val="24"/>
          <w:szCs w:val="24"/>
        </w:rPr>
        <w:t xml:space="preserve"> к участию в конкурсе</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_________________________________________________________________________________________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(указать способ извещения - по телефону, по электронной почте (указать номер или адрес электронной почты)</w:t>
      </w:r>
    </w:p>
    <w:p w:rsidR="00CD3B31" w:rsidRPr="00CD3B31" w:rsidRDefault="00CD3B31" w:rsidP="00033A0A">
      <w:pPr>
        <w:pStyle w:val="ConsPlusNonformat"/>
        <w:ind w:firstLine="709"/>
        <w:rPr>
          <w:rFonts w:ascii="Arial" w:hAnsi="Arial" w:cs="Arial"/>
          <w:sz w:val="24"/>
          <w:szCs w:val="24"/>
        </w:rPr>
      </w:pPr>
      <w:r w:rsidRPr="00CD3B31">
        <w:rPr>
          <w:rFonts w:ascii="Arial" w:hAnsi="Arial" w:cs="Arial"/>
          <w:sz w:val="24"/>
          <w:szCs w:val="24"/>
        </w:rPr>
        <w:t>Подлинность представленных мною документов и достоверность изложенных в них сведений подтверждаю.</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К заявлению прилагаю (перечислить прилагаемые документы):</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1. 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2. 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3. 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4. 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lastRenderedPageBreak/>
        <w:t>5. 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6. ____________________________________________________________________</w:t>
      </w:r>
    </w:p>
    <w:p w:rsidR="00CD3B31" w:rsidRPr="00CD3B31" w:rsidRDefault="00CD3B31" w:rsidP="00CD3B31">
      <w:pPr>
        <w:pStyle w:val="ConsPlusNonformat"/>
        <w:rPr>
          <w:rFonts w:ascii="Arial" w:hAnsi="Arial" w:cs="Arial"/>
          <w:sz w:val="24"/>
          <w:szCs w:val="24"/>
        </w:rPr>
      </w:pPr>
      <w:r w:rsidRPr="00CD3B31">
        <w:rPr>
          <w:rFonts w:ascii="Arial" w:hAnsi="Arial" w:cs="Arial"/>
          <w:sz w:val="24"/>
          <w:szCs w:val="24"/>
        </w:rPr>
        <w:t xml:space="preserve"> «____» _____________ 20____ года _______________ __________________________</w:t>
      </w:r>
    </w:p>
    <w:p w:rsidR="00EC748F" w:rsidRPr="003457E4" w:rsidRDefault="00CD3B31" w:rsidP="00CD3B31">
      <w:pPr>
        <w:pStyle w:val="ConsPlusNonformat"/>
        <w:widowControl/>
        <w:rPr>
          <w:rFonts w:ascii="Arial" w:hAnsi="Arial" w:cs="Arial"/>
          <w:sz w:val="24"/>
          <w:szCs w:val="26"/>
        </w:rPr>
      </w:pPr>
      <w:r w:rsidRPr="00CD3B31">
        <w:rPr>
          <w:rFonts w:ascii="Arial" w:hAnsi="Arial" w:cs="Arial"/>
          <w:sz w:val="24"/>
          <w:szCs w:val="24"/>
        </w:rPr>
        <w:t>(дата)</w:t>
      </w:r>
      <w:r w:rsidRPr="00CD3B31">
        <w:rPr>
          <w:rFonts w:ascii="Arial" w:hAnsi="Arial" w:cs="Arial"/>
          <w:sz w:val="24"/>
          <w:szCs w:val="24"/>
        </w:rPr>
        <w:tab/>
      </w:r>
      <w:r w:rsidRPr="00CD3B31">
        <w:rPr>
          <w:rFonts w:ascii="Arial" w:hAnsi="Arial" w:cs="Arial"/>
          <w:sz w:val="24"/>
          <w:szCs w:val="24"/>
        </w:rPr>
        <w:tab/>
      </w:r>
      <w:r w:rsidRPr="00CD3B31">
        <w:rPr>
          <w:rFonts w:ascii="Arial" w:hAnsi="Arial" w:cs="Arial"/>
          <w:sz w:val="24"/>
          <w:szCs w:val="24"/>
        </w:rPr>
        <w:tab/>
      </w:r>
      <w:r w:rsidRPr="00CD3B31">
        <w:rPr>
          <w:rFonts w:ascii="Arial" w:hAnsi="Arial" w:cs="Arial"/>
          <w:sz w:val="24"/>
          <w:szCs w:val="24"/>
        </w:rPr>
        <w:tab/>
      </w:r>
      <w:r w:rsidRPr="00CD3B31">
        <w:rPr>
          <w:rFonts w:ascii="Arial" w:hAnsi="Arial" w:cs="Arial"/>
          <w:sz w:val="24"/>
          <w:szCs w:val="24"/>
        </w:rPr>
        <w:tab/>
        <w:t xml:space="preserve"> (подпись) </w:t>
      </w:r>
      <w:r w:rsidRPr="00CD3B31">
        <w:rPr>
          <w:rFonts w:ascii="Arial" w:hAnsi="Arial" w:cs="Arial"/>
          <w:sz w:val="24"/>
          <w:szCs w:val="24"/>
        </w:rPr>
        <w:tab/>
      </w:r>
      <w:r w:rsidRPr="00CD3B31">
        <w:rPr>
          <w:rFonts w:ascii="Arial" w:hAnsi="Arial" w:cs="Arial"/>
          <w:sz w:val="24"/>
          <w:szCs w:val="24"/>
        </w:rPr>
        <w:tab/>
        <w:t xml:space="preserve"> (расшифровка подписи)</w:t>
      </w:r>
    </w:p>
    <w:p w:rsidR="00033A0A" w:rsidRDefault="00033A0A" w:rsidP="00461190">
      <w:pPr>
        <w:autoSpaceDE w:val="0"/>
        <w:autoSpaceDN w:val="0"/>
        <w:adjustRightInd w:val="0"/>
        <w:ind w:firstLine="0"/>
        <w:outlineLvl w:val="1"/>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Pr="00033A0A" w:rsidRDefault="00033A0A" w:rsidP="00033A0A">
      <w:pPr>
        <w:rPr>
          <w:rFonts w:cs="Arial"/>
          <w:szCs w:val="28"/>
        </w:rPr>
      </w:pPr>
    </w:p>
    <w:p w:rsidR="00033A0A" w:rsidRDefault="00033A0A" w:rsidP="00461190">
      <w:pPr>
        <w:autoSpaceDE w:val="0"/>
        <w:autoSpaceDN w:val="0"/>
        <w:adjustRightInd w:val="0"/>
        <w:ind w:firstLine="0"/>
        <w:outlineLvl w:val="1"/>
        <w:rPr>
          <w:rFonts w:cs="Arial"/>
          <w:szCs w:val="28"/>
        </w:rPr>
      </w:pPr>
    </w:p>
    <w:p w:rsidR="00033A0A" w:rsidRPr="00033A0A" w:rsidRDefault="00033A0A" w:rsidP="00033A0A">
      <w:pPr>
        <w:rPr>
          <w:rFonts w:cs="Arial"/>
          <w:szCs w:val="28"/>
        </w:rPr>
      </w:pPr>
    </w:p>
    <w:p w:rsidR="00033A0A" w:rsidRDefault="00033A0A" w:rsidP="00461190">
      <w:pPr>
        <w:autoSpaceDE w:val="0"/>
        <w:autoSpaceDN w:val="0"/>
        <w:adjustRightInd w:val="0"/>
        <w:ind w:firstLine="0"/>
        <w:outlineLvl w:val="1"/>
        <w:rPr>
          <w:rFonts w:cs="Arial"/>
          <w:szCs w:val="28"/>
        </w:rPr>
      </w:pPr>
    </w:p>
    <w:p w:rsidR="00033A0A" w:rsidRDefault="00033A0A" w:rsidP="00033A0A">
      <w:pPr>
        <w:tabs>
          <w:tab w:val="left" w:pos="2130"/>
        </w:tabs>
        <w:autoSpaceDE w:val="0"/>
        <w:autoSpaceDN w:val="0"/>
        <w:adjustRightInd w:val="0"/>
        <w:ind w:firstLine="0"/>
        <w:outlineLvl w:val="1"/>
        <w:rPr>
          <w:rFonts w:cs="Arial"/>
          <w:szCs w:val="28"/>
        </w:rPr>
      </w:pPr>
      <w:r>
        <w:rPr>
          <w:rFonts w:cs="Arial"/>
          <w:szCs w:val="28"/>
        </w:rPr>
        <w:tab/>
      </w:r>
    </w:p>
    <w:p w:rsidR="00033A0A" w:rsidRDefault="00033A0A" w:rsidP="00033A0A">
      <w:pPr>
        <w:tabs>
          <w:tab w:val="left" w:pos="2130"/>
        </w:tabs>
        <w:autoSpaceDE w:val="0"/>
        <w:autoSpaceDN w:val="0"/>
        <w:adjustRightInd w:val="0"/>
        <w:ind w:firstLine="0"/>
        <w:outlineLvl w:val="1"/>
        <w:rPr>
          <w:rFonts w:cs="Arial"/>
          <w:szCs w:val="28"/>
        </w:rPr>
      </w:pPr>
    </w:p>
    <w:p w:rsidR="00033A0A" w:rsidRDefault="00033A0A" w:rsidP="00033A0A">
      <w:pPr>
        <w:tabs>
          <w:tab w:val="left" w:pos="2130"/>
        </w:tabs>
        <w:autoSpaceDE w:val="0"/>
        <w:autoSpaceDN w:val="0"/>
        <w:adjustRightInd w:val="0"/>
        <w:ind w:firstLine="0"/>
        <w:outlineLvl w:val="1"/>
        <w:rPr>
          <w:rFonts w:cs="Arial"/>
          <w:szCs w:val="28"/>
        </w:rPr>
      </w:pPr>
    </w:p>
    <w:p w:rsidR="00033A0A" w:rsidRPr="00033A0A" w:rsidRDefault="00033A0A" w:rsidP="00033A0A">
      <w:pPr>
        <w:tabs>
          <w:tab w:val="left" w:pos="2130"/>
        </w:tabs>
        <w:autoSpaceDE w:val="0"/>
        <w:autoSpaceDN w:val="0"/>
        <w:adjustRightInd w:val="0"/>
        <w:ind w:firstLine="0"/>
        <w:jc w:val="center"/>
        <w:outlineLvl w:val="1"/>
        <w:rPr>
          <w:rFonts w:cs="Arial"/>
          <w:szCs w:val="28"/>
        </w:rPr>
      </w:pPr>
      <w:r w:rsidRPr="00033A0A">
        <w:rPr>
          <w:rFonts w:cs="Arial"/>
          <w:szCs w:val="28"/>
        </w:rPr>
        <w:lastRenderedPageBreak/>
        <w:t>Согласие</w:t>
      </w:r>
    </w:p>
    <w:p w:rsidR="00033A0A" w:rsidRPr="00033A0A" w:rsidRDefault="00033A0A" w:rsidP="00033A0A">
      <w:pPr>
        <w:tabs>
          <w:tab w:val="left" w:pos="2130"/>
        </w:tabs>
        <w:autoSpaceDE w:val="0"/>
        <w:autoSpaceDN w:val="0"/>
        <w:adjustRightInd w:val="0"/>
        <w:ind w:firstLine="0"/>
        <w:jc w:val="center"/>
        <w:outlineLvl w:val="1"/>
        <w:rPr>
          <w:rFonts w:cs="Arial"/>
          <w:szCs w:val="28"/>
        </w:rPr>
      </w:pPr>
      <w:r w:rsidRPr="00033A0A">
        <w:rPr>
          <w:rFonts w:cs="Arial"/>
          <w:szCs w:val="28"/>
        </w:rPr>
        <w:t>на обработку персональных данных субъектов персональных</w:t>
      </w:r>
    </w:p>
    <w:p w:rsidR="00033A0A" w:rsidRPr="00033A0A" w:rsidRDefault="00033A0A" w:rsidP="00033A0A">
      <w:pPr>
        <w:tabs>
          <w:tab w:val="left" w:pos="2130"/>
        </w:tabs>
        <w:autoSpaceDE w:val="0"/>
        <w:autoSpaceDN w:val="0"/>
        <w:adjustRightInd w:val="0"/>
        <w:ind w:firstLine="0"/>
        <w:jc w:val="center"/>
        <w:outlineLvl w:val="1"/>
        <w:rPr>
          <w:rFonts w:cs="Arial"/>
          <w:szCs w:val="28"/>
        </w:rPr>
      </w:pPr>
      <w:r w:rsidRPr="00033A0A">
        <w:rPr>
          <w:rFonts w:cs="Arial"/>
          <w:szCs w:val="28"/>
        </w:rPr>
        <w:t>данных</w:t>
      </w:r>
    </w:p>
    <w:p w:rsidR="00033A0A" w:rsidRPr="00033A0A" w:rsidRDefault="00033A0A" w:rsidP="00033A0A">
      <w:pPr>
        <w:tabs>
          <w:tab w:val="left" w:pos="2130"/>
        </w:tabs>
        <w:autoSpaceDE w:val="0"/>
        <w:autoSpaceDN w:val="0"/>
        <w:adjustRightInd w:val="0"/>
        <w:ind w:firstLine="0"/>
        <w:outlineLvl w:val="1"/>
        <w:rPr>
          <w:rFonts w:cs="Arial"/>
          <w:szCs w:val="28"/>
        </w:rPr>
      </w:pP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от ________________________________________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(фамилия, имя, отчество)</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w:t>
      </w:r>
      <w:proofErr w:type="spellStart"/>
      <w:r w:rsidRPr="00033A0A">
        <w:rPr>
          <w:rFonts w:cs="Arial"/>
          <w:szCs w:val="28"/>
        </w:rPr>
        <w:t>проживающ</w:t>
      </w:r>
      <w:proofErr w:type="spellEnd"/>
      <w:r w:rsidRPr="00033A0A">
        <w:rPr>
          <w:rFonts w:cs="Arial"/>
          <w:szCs w:val="28"/>
        </w:rPr>
        <w:t>___ по адресу: 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паспорт серии ____________ N 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выдан 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(дата выдачи и наименование органа,</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выдавшего документ)</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мобильный телефон</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 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рабочий телефон       домашний телефон</w:t>
      </w:r>
    </w:p>
    <w:p w:rsidR="00033A0A" w:rsidRPr="00033A0A" w:rsidRDefault="00033A0A" w:rsidP="00033A0A">
      <w:pPr>
        <w:tabs>
          <w:tab w:val="left" w:pos="2130"/>
        </w:tabs>
        <w:autoSpaceDE w:val="0"/>
        <w:autoSpaceDN w:val="0"/>
        <w:adjustRightInd w:val="0"/>
        <w:ind w:firstLine="0"/>
        <w:outlineLvl w:val="1"/>
        <w:rPr>
          <w:rFonts w:cs="Arial"/>
          <w:szCs w:val="28"/>
        </w:rPr>
      </w:pPr>
    </w:p>
    <w:p w:rsidR="00033A0A" w:rsidRPr="00033A0A" w:rsidRDefault="00033A0A" w:rsidP="00033A0A">
      <w:pPr>
        <w:tabs>
          <w:tab w:val="left" w:pos="2130"/>
        </w:tabs>
        <w:autoSpaceDE w:val="0"/>
        <w:autoSpaceDN w:val="0"/>
        <w:adjustRightInd w:val="0"/>
        <w:ind w:firstLine="0"/>
        <w:jc w:val="center"/>
        <w:outlineLvl w:val="1"/>
        <w:rPr>
          <w:rFonts w:cs="Arial"/>
          <w:szCs w:val="28"/>
        </w:rPr>
      </w:pPr>
      <w:r w:rsidRPr="00033A0A">
        <w:rPr>
          <w:rFonts w:cs="Arial"/>
          <w:szCs w:val="28"/>
        </w:rPr>
        <w:t>Согласие на использование персональных данных</w:t>
      </w:r>
    </w:p>
    <w:p w:rsidR="00033A0A" w:rsidRPr="00033A0A" w:rsidRDefault="00033A0A" w:rsidP="00033A0A">
      <w:pPr>
        <w:tabs>
          <w:tab w:val="left" w:pos="2130"/>
        </w:tabs>
        <w:autoSpaceDE w:val="0"/>
        <w:autoSpaceDN w:val="0"/>
        <w:adjustRightInd w:val="0"/>
        <w:ind w:firstLine="0"/>
        <w:outlineLvl w:val="1"/>
        <w:rPr>
          <w:rFonts w:cs="Arial"/>
          <w:szCs w:val="28"/>
        </w:rPr>
      </w:pPr>
    </w:p>
    <w:p w:rsidR="00033A0A" w:rsidRPr="00033A0A" w:rsidRDefault="00033A0A" w:rsidP="00033A0A">
      <w:pPr>
        <w:tabs>
          <w:tab w:val="left" w:pos="2130"/>
        </w:tabs>
        <w:autoSpaceDE w:val="0"/>
        <w:autoSpaceDN w:val="0"/>
        <w:adjustRightInd w:val="0"/>
        <w:ind w:firstLine="0"/>
        <w:outlineLvl w:val="1"/>
        <w:rPr>
          <w:rFonts w:cs="Arial"/>
          <w:szCs w:val="28"/>
        </w:rPr>
      </w:pPr>
      <w:r w:rsidRPr="00033A0A">
        <w:rPr>
          <w:rFonts w:cs="Arial"/>
          <w:szCs w:val="28"/>
        </w:rPr>
        <w:t xml:space="preserve">    Я, _________________________________________________________________, в соответствии со статьей 9 Федерального закона </w:t>
      </w:r>
      <w:hyperlink r:id="rId27" w:tooltip="ФЕДЕРАЛЬНЫЙ ЗАКОН от 27.07.2006 № 152-ФЗ ГОСУДАРСТВЕННАЯ ДУМА ФЕДЕРАЛЬНОГО СОБРАНИЯ РФ&#10;&#10;О персональных данных" w:history="1">
        <w:r w:rsidRPr="00033A0A">
          <w:rPr>
            <w:rStyle w:val="a8"/>
            <w:rFonts w:cs="Arial"/>
            <w:szCs w:val="28"/>
          </w:rPr>
          <w:t>от 27.07.2006 152-ФЗ</w:t>
        </w:r>
      </w:hyperlink>
      <w:r w:rsidRPr="00033A0A">
        <w:rPr>
          <w:rFonts w:cs="Arial"/>
          <w:szCs w:val="28"/>
        </w:rPr>
        <w:t xml:space="preserve"> «О персональных данных»  и в целях реализации Порядка формирования резерва управленческих кадров для замещения целевых правленческих должностей в муниципальных учреждениях и на муниципальных предприятиях города  Пыть-Яха  даю согласие МКУ Администрация города Пыть-Яха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пунктом 3 части  первой статьи 3 Федерального закона </w:t>
      </w:r>
      <w:hyperlink r:id="rId28" w:tooltip="ФЕДЕРАЛЬНЫЙ ЗАКОН от 27.07.2006 № 152-ФЗ ГОСУДАРСТВЕННАЯ ДУМА ФЕДЕРАЛЬНОГО СОБРАНИЯ РФ&#10;&#10;О персональных данных" w:history="1">
        <w:r w:rsidRPr="00033A0A">
          <w:rPr>
            <w:rStyle w:val="a8"/>
            <w:rFonts w:cs="Arial"/>
            <w:szCs w:val="28"/>
          </w:rPr>
          <w:t>от 27.07.2006 152-ФЗ</w:t>
        </w:r>
      </w:hyperlink>
      <w:r w:rsidRPr="00033A0A">
        <w:rPr>
          <w:rFonts w:cs="Arial"/>
          <w:szCs w:val="28"/>
        </w:rPr>
        <w:t xml:space="preserve"> «О персональных данных», со сведениями о фактах, событиях и обстоятельствах моей жизни, представленных в МКУ Администрация города Пыть-Яха в соответствии с Порядком.</w:t>
      </w:r>
    </w:p>
    <w:p w:rsidR="00033A0A" w:rsidRPr="00033A0A" w:rsidRDefault="00033A0A" w:rsidP="00033A0A">
      <w:pPr>
        <w:tabs>
          <w:tab w:val="left" w:pos="2130"/>
        </w:tabs>
        <w:autoSpaceDE w:val="0"/>
        <w:autoSpaceDN w:val="0"/>
        <w:adjustRightInd w:val="0"/>
        <w:ind w:firstLine="284"/>
        <w:outlineLvl w:val="1"/>
        <w:rPr>
          <w:rFonts w:cs="Arial"/>
          <w:szCs w:val="28"/>
        </w:rPr>
      </w:pPr>
      <w:r w:rsidRPr="00033A0A">
        <w:rPr>
          <w:rFonts w:cs="Arial"/>
          <w:szCs w:val="28"/>
        </w:rPr>
        <w:t xml:space="preserve">    Настоящее согласие действует со дня его подписания до дня отзыва в письменной форме.</w:t>
      </w:r>
    </w:p>
    <w:p w:rsidR="00033A0A" w:rsidRPr="00033A0A" w:rsidRDefault="00033A0A" w:rsidP="00033A0A">
      <w:pPr>
        <w:tabs>
          <w:tab w:val="left" w:pos="2130"/>
        </w:tabs>
        <w:autoSpaceDE w:val="0"/>
        <w:autoSpaceDN w:val="0"/>
        <w:adjustRightInd w:val="0"/>
        <w:ind w:firstLine="0"/>
        <w:outlineLvl w:val="1"/>
        <w:rPr>
          <w:rFonts w:cs="Arial"/>
          <w:szCs w:val="28"/>
        </w:rPr>
      </w:pPr>
      <w:r w:rsidRPr="00033A0A">
        <w:rPr>
          <w:rFonts w:cs="Arial"/>
          <w:szCs w:val="28"/>
        </w:rPr>
        <w:t xml:space="preserve">                           ____________________    ________________________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w:t>
      </w:r>
      <w:proofErr w:type="gramStart"/>
      <w:r w:rsidRPr="00033A0A">
        <w:rPr>
          <w:rFonts w:cs="Arial"/>
          <w:szCs w:val="28"/>
        </w:rPr>
        <w:t xml:space="preserve">подпись)   </w:t>
      </w:r>
      <w:proofErr w:type="gramEnd"/>
      <w:r w:rsidRPr="00033A0A">
        <w:rPr>
          <w:rFonts w:cs="Arial"/>
          <w:szCs w:val="28"/>
        </w:rPr>
        <w:t xml:space="preserve">        (расшифровка подписи)</w:t>
      </w:r>
    </w:p>
    <w:p w:rsidR="00033A0A" w:rsidRPr="00033A0A" w:rsidRDefault="00033A0A" w:rsidP="00033A0A">
      <w:pPr>
        <w:tabs>
          <w:tab w:val="left" w:pos="2130"/>
        </w:tabs>
        <w:autoSpaceDE w:val="0"/>
        <w:autoSpaceDN w:val="0"/>
        <w:adjustRightInd w:val="0"/>
        <w:ind w:firstLine="0"/>
        <w:jc w:val="right"/>
        <w:outlineLvl w:val="1"/>
        <w:rPr>
          <w:rFonts w:cs="Arial"/>
          <w:szCs w:val="28"/>
        </w:rPr>
      </w:pP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_______________________</w:t>
      </w:r>
    </w:p>
    <w:p w:rsidR="00033A0A" w:rsidRPr="00033A0A" w:rsidRDefault="00033A0A" w:rsidP="00033A0A">
      <w:pPr>
        <w:tabs>
          <w:tab w:val="left" w:pos="2130"/>
        </w:tabs>
        <w:autoSpaceDE w:val="0"/>
        <w:autoSpaceDN w:val="0"/>
        <w:adjustRightInd w:val="0"/>
        <w:ind w:firstLine="0"/>
        <w:jc w:val="right"/>
        <w:outlineLvl w:val="1"/>
        <w:rPr>
          <w:rFonts w:cs="Arial"/>
          <w:szCs w:val="28"/>
        </w:rPr>
      </w:pPr>
      <w:r w:rsidRPr="00033A0A">
        <w:rPr>
          <w:rFonts w:cs="Arial"/>
          <w:szCs w:val="28"/>
        </w:rPr>
        <w:t xml:space="preserve">                                                            (дата)</w:t>
      </w:r>
    </w:p>
    <w:p w:rsidR="00033A0A" w:rsidRDefault="00033A0A"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Default="004547A5" w:rsidP="00033A0A">
      <w:pPr>
        <w:tabs>
          <w:tab w:val="left" w:pos="2130"/>
        </w:tabs>
        <w:autoSpaceDE w:val="0"/>
        <w:autoSpaceDN w:val="0"/>
        <w:adjustRightInd w:val="0"/>
        <w:ind w:firstLine="0"/>
        <w:outlineLvl w:val="1"/>
        <w:rPr>
          <w:rFonts w:cs="Arial"/>
          <w:szCs w:val="28"/>
        </w:rPr>
      </w:pPr>
    </w:p>
    <w:p w:rsidR="004547A5" w:rsidRPr="00033A0A" w:rsidRDefault="004547A5" w:rsidP="00033A0A">
      <w:pPr>
        <w:tabs>
          <w:tab w:val="left" w:pos="2130"/>
        </w:tabs>
        <w:autoSpaceDE w:val="0"/>
        <w:autoSpaceDN w:val="0"/>
        <w:adjustRightInd w:val="0"/>
        <w:ind w:firstLine="0"/>
        <w:outlineLvl w:val="1"/>
        <w:rPr>
          <w:rFonts w:cs="Arial"/>
          <w:szCs w:val="28"/>
        </w:rPr>
      </w:pP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Оборотная сторона</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К персональным данным на обработку которых дается согласие, относятся:</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Фамилия, имя, отчество</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Паспортные данные или данные, содержащиеся в ином документе, удостоверяющем личность</w:t>
      </w:r>
      <w:bookmarkStart w:id="4" w:name="_GoBack"/>
      <w:bookmarkEnd w:id="4"/>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Дата и место рождения</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Адрес регистрации и фактического проживания</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Семейное положение</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Сведения об образовании и (или) о квалификации или наличии специальных знаний образовании (наименование образовательного учреждения, сведения о документах, подтверждающие образование: наименование, номер, дата выдачи, специальность</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Сведения о воинском учете (</w:t>
      </w:r>
      <w:proofErr w:type="gramStart"/>
      <w:r w:rsidRPr="004547A5">
        <w:rPr>
          <w:rFonts w:ascii="Times New Roman" w:hAnsi="Times New Roman"/>
          <w:szCs w:val="28"/>
        </w:rPr>
        <w:t>категория  запаса</w:t>
      </w:r>
      <w:proofErr w:type="gramEnd"/>
      <w:r w:rsidRPr="004547A5">
        <w:rPr>
          <w:rFonts w:ascii="Times New Roman" w:hAnsi="Times New Roman"/>
          <w:szCs w:val="28"/>
        </w:rPr>
        <w:t>,  воинское  звание, категория годности к военной службе, информация о снятии с воинского учета)</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Документ, подтверждающий регистрацию в системе индивидуального (персонифицированного) учета</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Номер телефона</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Адрес электронной почты</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Сведения о трудовой деятельности, в том числе до приема на работу (аттестация, повышение квалификации, данные о наградах, медалях, поощрениях, почетных званиях, отпуска, командировки, периоды нетрудоспособности)</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при необходимости</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Сведения о близких родственниках (отец, мать, братья, сестры и дети), а также супруг (супруга), в том числе бывшая (бывший), супруги братьев и сестер, братья и сестры супругов</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Фотография</w:t>
      </w:r>
    </w:p>
    <w:p w:rsidR="00033A0A" w:rsidRPr="004547A5" w:rsidRDefault="00033A0A" w:rsidP="00033A0A">
      <w:pPr>
        <w:tabs>
          <w:tab w:val="left" w:pos="2130"/>
        </w:tabs>
        <w:autoSpaceDE w:val="0"/>
        <w:autoSpaceDN w:val="0"/>
        <w:adjustRightInd w:val="0"/>
        <w:ind w:firstLine="0"/>
        <w:outlineLvl w:val="1"/>
        <w:rPr>
          <w:rFonts w:ascii="Times New Roman" w:hAnsi="Times New Roman"/>
          <w:szCs w:val="28"/>
        </w:rPr>
      </w:pPr>
      <w:r w:rsidRPr="004547A5">
        <w:rPr>
          <w:rFonts w:ascii="Times New Roman" w:hAnsi="Times New Roman"/>
          <w:szCs w:val="28"/>
        </w:rPr>
        <w:t xml:space="preserve">    -  Иные сведения и информация, предоставленная мной по собственной инициативе.</w:t>
      </w:r>
    </w:p>
    <w:p w:rsidR="00FE6F0C" w:rsidRDefault="003457E4" w:rsidP="00461190">
      <w:pPr>
        <w:autoSpaceDE w:val="0"/>
        <w:autoSpaceDN w:val="0"/>
        <w:adjustRightInd w:val="0"/>
        <w:ind w:firstLine="0"/>
        <w:outlineLvl w:val="1"/>
        <w:rPr>
          <w:rFonts w:cs="Arial"/>
          <w:szCs w:val="28"/>
        </w:rPr>
      </w:pPr>
      <w:r w:rsidRPr="00033A0A">
        <w:rPr>
          <w:rFonts w:cs="Arial"/>
          <w:szCs w:val="28"/>
        </w:rPr>
        <w:br w:type="page"/>
      </w:r>
      <w:r w:rsidR="00FE6F0C">
        <w:rPr>
          <w:rFonts w:cs="Arial"/>
          <w:szCs w:val="28"/>
        </w:rPr>
        <w:lastRenderedPageBreak/>
        <w:t>(</w:t>
      </w:r>
      <w:r w:rsidR="00FE6F0C" w:rsidRPr="00FE6F0C">
        <w:rPr>
          <w:rFonts w:cs="Arial"/>
          <w:szCs w:val="28"/>
        </w:rPr>
        <w:t>П</w:t>
      </w:r>
      <w:r w:rsidR="00FE6F0C">
        <w:rPr>
          <w:rFonts w:cs="Arial"/>
          <w:szCs w:val="28"/>
        </w:rPr>
        <w:t>риложение № 2 к Порядку изложено в новой редакции поста</w:t>
      </w:r>
      <w:r w:rsidR="00461190">
        <w:rPr>
          <w:rFonts w:cs="Arial"/>
          <w:szCs w:val="28"/>
        </w:rPr>
        <w:t>новлением а</w:t>
      </w:r>
      <w:r w:rsidR="00FE6F0C">
        <w:rPr>
          <w:rFonts w:cs="Arial"/>
          <w:szCs w:val="28"/>
        </w:rPr>
        <w:t xml:space="preserve">дминистрации </w:t>
      </w:r>
      <w:hyperlink r:id="rId29" w:tooltip="постановление от 09.10.2020 0:00:00 №413-па Администрация г. Пыть-Ях&#10;&#10;О внесении изменений в постановление администрации города от 02.09.2019 № 333-па " w:history="1">
        <w:r w:rsidR="00FE6F0C">
          <w:rPr>
            <w:rStyle w:val="a8"/>
          </w:rPr>
          <w:t>от 09.10.2020 №413-па</w:t>
        </w:r>
      </w:hyperlink>
      <w:r w:rsidR="00FE6F0C">
        <w:rPr>
          <w:rFonts w:cs="Arial"/>
        </w:rPr>
        <w:t>)</w:t>
      </w:r>
    </w:p>
    <w:p w:rsidR="00EC748F" w:rsidRPr="003457E4" w:rsidRDefault="00EC748F" w:rsidP="009F0F4D">
      <w:pPr>
        <w:autoSpaceDE w:val="0"/>
        <w:autoSpaceDN w:val="0"/>
        <w:adjustRightInd w:val="0"/>
        <w:jc w:val="right"/>
        <w:outlineLvl w:val="1"/>
        <w:rPr>
          <w:rFonts w:cs="Arial"/>
          <w:szCs w:val="28"/>
        </w:rPr>
      </w:pPr>
      <w:r w:rsidRPr="003457E4">
        <w:rPr>
          <w:rFonts w:cs="Arial"/>
          <w:szCs w:val="28"/>
        </w:rPr>
        <w:t>Приложение</w:t>
      </w:r>
      <w:r w:rsidR="003457E4" w:rsidRPr="003457E4">
        <w:rPr>
          <w:rFonts w:cs="Arial"/>
          <w:szCs w:val="28"/>
        </w:rPr>
        <w:t xml:space="preserve"> № </w:t>
      </w:r>
      <w:r w:rsidRPr="003457E4">
        <w:rPr>
          <w:rFonts w:cs="Arial"/>
          <w:szCs w:val="28"/>
        </w:rPr>
        <w:t>2</w:t>
      </w:r>
    </w:p>
    <w:p w:rsidR="00EC748F" w:rsidRPr="003457E4" w:rsidRDefault="00EC748F" w:rsidP="00493E8C">
      <w:pPr>
        <w:pStyle w:val="ConsPlusTitle"/>
        <w:widowControl/>
        <w:ind w:left="4320" w:firstLine="720"/>
        <w:jc w:val="right"/>
        <w:rPr>
          <w:b w:val="0"/>
          <w:sz w:val="24"/>
          <w:szCs w:val="28"/>
        </w:rPr>
      </w:pPr>
      <w:r w:rsidRPr="003457E4">
        <w:rPr>
          <w:b w:val="0"/>
          <w:sz w:val="24"/>
          <w:szCs w:val="28"/>
        </w:rPr>
        <w:t xml:space="preserve">к Порядку </w:t>
      </w:r>
      <w:r w:rsidRPr="003457E4">
        <w:rPr>
          <w:b w:val="0"/>
          <w:color w:val="000000"/>
          <w:sz w:val="24"/>
          <w:szCs w:val="28"/>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3457E4">
        <w:rPr>
          <w:b w:val="0"/>
          <w:sz w:val="24"/>
          <w:szCs w:val="28"/>
        </w:rPr>
        <w:t>город</w:t>
      </w:r>
      <w:r w:rsidR="00455E5B">
        <w:rPr>
          <w:b w:val="0"/>
          <w:sz w:val="24"/>
          <w:szCs w:val="28"/>
        </w:rPr>
        <w:t>а</w:t>
      </w:r>
      <w:r w:rsidRPr="003457E4">
        <w:rPr>
          <w:b w:val="0"/>
          <w:sz w:val="24"/>
          <w:szCs w:val="28"/>
        </w:rPr>
        <w:t xml:space="preserve"> Пыть-Ях</w:t>
      </w:r>
      <w:r w:rsidR="00455E5B">
        <w:rPr>
          <w:b w:val="0"/>
          <w:sz w:val="24"/>
          <w:szCs w:val="28"/>
        </w:rPr>
        <w:t>а</w:t>
      </w:r>
    </w:p>
    <w:p w:rsidR="00EC748F" w:rsidRPr="003457E4" w:rsidRDefault="00EC748F" w:rsidP="009F0F4D">
      <w:pPr>
        <w:autoSpaceDE w:val="0"/>
        <w:autoSpaceDN w:val="0"/>
        <w:adjustRightInd w:val="0"/>
        <w:ind w:firstLine="540"/>
        <w:rPr>
          <w:rFonts w:cs="Arial"/>
          <w:szCs w:val="26"/>
        </w:rPr>
      </w:pPr>
    </w:p>
    <w:p w:rsidR="00FE6F0C" w:rsidRDefault="00FE6F0C" w:rsidP="00FE6F0C">
      <w:pPr>
        <w:spacing w:after="480"/>
        <w:jc w:val="center"/>
        <w:rPr>
          <w:b/>
          <w:bCs/>
          <w:sz w:val="26"/>
          <w:szCs w:val="26"/>
        </w:rPr>
      </w:pPr>
      <w:r>
        <w:rPr>
          <w:b/>
          <w:bCs/>
          <w:sz w:val="26"/>
          <w:szCs w:val="26"/>
        </w:rPr>
        <w:t>АНКЕТА</w:t>
      </w:r>
    </w:p>
    <w:tbl>
      <w:tblPr>
        <w:tblW w:w="9660" w:type="dxa"/>
        <w:tblLayout w:type="fixed"/>
        <w:tblCellMar>
          <w:left w:w="28" w:type="dxa"/>
          <w:right w:w="28" w:type="dxa"/>
        </w:tblCellMar>
        <w:tblLook w:val="04A0" w:firstRow="1" w:lastRow="0" w:firstColumn="1" w:lastColumn="0" w:noHBand="0" w:noVBand="1"/>
      </w:tblPr>
      <w:tblGrid>
        <w:gridCol w:w="363"/>
        <w:gridCol w:w="558"/>
        <w:gridCol w:w="559"/>
        <w:gridCol w:w="5630"/>
        <w:gridCol w:w="709"/>
        <w:gridCol w:w="1841"/>
      </w:tblGrid>
      <w:tr w:rsidR="00FE6F0C" w:rsidTr="00FE6F0C">
        <w:trPr>
          <w:cantSplit/>
          <w:trHeight w:val="1000"/>
        </w:trPr>
        <w:tc>
          <w:tcPr>
            <w:tcW w:w="7825" w:type="dxa"/>
            <w:gridSpan w:val="5"/>
          </w:tcPr>
          <w:p w:rsidR="00FE6F0C" w:rsidRDefault="00FE6F0C" w:rsidP="00FE6F0C">
            <w:pPr>
              <w:ind w:firstLine="0"/>
            </w:pP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left="-331" w:firstLine="0"/>
              <w:jc w:val="center"/>
            </w:pPr>
            <w:r>
              <w:t>Место</w:t>
            </w:r>
            <w:r>
              <w:br/>
              <w:t>для</w:t>
            </w:r>
            <w:r>
              <w:br/>
              <w:t>фотографии</w:t>
            </w:r>
          </w:p>
        </w:tc>
      </w:tr>
      <w:tr w:rsidR="00FE6F0C" w:rsidTr="00FE6F0C">
        <w:trPr>
          <w:cantSplit/>
          <w:trHeight w:val="421"/>
        </w:trPr>
        <w:tc>
          <w:tcPr>
            <w:tcW w:w="364" w:type="dxa"/>
            <w:vAlign w:val="bottom"/>
            <w:hideMark/>
          </w:tcPr>
          <w:p w:rsidR="00FE6F0C" w:rsidRDefault="00FE6F0C" w:rsidP="00FE6F0C">
            <w:pPr>
              <w:ind w:firstLine="0"/>
            </w:pPr>
            <w:r>
              <w:t>1.</w:t>
            </w:r>
          </w:p>
        </w:tc>
        <w:tc>
          <w:tcPr>
            <w:tcW w:w="1118" w:type="dxa"/>
            <w:gridSpan w:val="2"/>
            <w:vAlign w:val="bottom"/>
            <w:hideMark/>
          </w:tcPr>
          <w:p w:rsidR="00FE6F0C" w:rsidRDefault="00FE6F0C" w:rsidP="00FE6F0C">
            <w:pPr>
              <w:ind w:firstLine="0"/>
            </w:pPr>
            <w:r>
              <w:t>Фамилия</w:t>
            </w:r>
          </w:p>
        </w:tc>
        <w:tc>
          <w:tcPr>
            <w:tcW w:w="5634" w:type="dxa"/>
            <w:tcBorders>
              <w:top w:val="nil"/>
              <w:left w:val="nil"/>
              <w:bottom w:val="single" w:sz="4" w:space="0" w:color="auto"/>
              <w:right w:val="nil"/>
            </w:tcBorders>
            <w:vAlign w:val="bottom"/>
          </w:tcPr>
          <w:p w:rsidR="00FE6F0C" w:rsidRDefault="00FE6F0C" w:rsidP="00FE6F0C">
            <w:pPr>
              <w:ind w:firstLine="0"/>
              <w:jc w:val="center"/>
            </w:pPr>
          </w:p>
        </w:tc>
        <w:tc>
          <w:tcPr>
            <w:tcW w:w="709" w:type="dxa"/>
            <w:vAlign w:val="bottom"/>
          </w:tcPr>
          <w:p w:rsidR="00FE6F0C" w:rsidRDefault="00FE6F0C" w:rsidP="00FE6F0C">
            <w:pPr>
              <w:ind w:firstLine="0"/>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pPr>
          </w:p>
        </w:tc>
      </w:tr>
      <w:tr w:rsidR="00FE6F0C" w:rsidTr="00FE6F0C">
        <w:trPr>
          <w:cantSplit/>
          <w:trHeight w:val="414"/>
        </w:trPr>
        <w:tc>
          <w:tcPr>
            <w:tcW w:w="364" w:type="dxa"/>
            <w:vAlign w:val="bottom"/>
          </w:tcPr>
          <w:p w:rsidR="00FE6F0C" w:rsidRDefault="00FE6F0C" w:rsidP="00FE6F0C">
            <w:pPr>
              <w:ind w:firstLine="0"/>
            </w:pPr>
          </w:p>
        </w:tc>
        <w:tc>
          <w:tcPr>
            <w:tcW w:w="559" w:type="dxa"/>
            <w:vAlign w:val="bottom"/>
            <w:hideMark/>
          </w:tcPr>
          <w:p w:rsidR="00FE6F0C" w:rsidRDefault="00FE6F0C" w:rsidP="00FE6F0C">
            <w:pPr>
              <w:ind w:firstLine="0"/>
            </w:pPr>
            <w:r>
              <w:t>Имя</w:t>
            </w:r>
          </w:p>
        </w:tc>
        <w:tc>
          <w:tcPr>
            <w:tcW w:w="6193" w:type="dxa"/>
            <w:gridSpan w:val="2"/>
            <w:tcBorders>
              <w:top w:val="nil"/>
              <w:left w:val="nil"/>
              <w:bottom w:val="single" w:sz="4" w:space="0" w:color="auto"/>
              <w:right w:val="nil"/>
            </w:tcBorders>
            <w:vAlign w:val="bottom"/>
          </w:tcPr>
          <w:p w:rsidR="00FE6F0C" w:rsidRDefault="00FE6F0C" w:rsidP="00FE6F0C">
            <w:pPr>
              <w:ind w:firstLine="0"/>
              <w:jc w:val="center"/>
            </w:pPr>
          </w:p>
        </w:tc>
        <w:tc>
          <w:tcPr>
            <w:tcW w:w="709" w:type="dxa"/>
            <w:vAlign w:val="bottom"/>
          </w:tcPr>
          <w:p w:rsidR="00FE6F0C" w:rsidRDefault="00FE6F0C" w:rsidP="00FE6F0C">
            <w:pPr>
              <w:ind w:firstLine="0"/>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pPr>
          </w:p>
        </w:tc>
      </w:tr>
      <w:tr w:rsidR="00FE6F0C" w:rsidTr="00FE6F0C">
        <w:trPr>
          <w:cantSplit/>
          <w:trHeight w:val="420"/>
        </w:trPr>
        <w:tc>
          <w:tcPr>
            <w:tcW w:w="364" w:type="dxa"/>
            <w:vAlign w:val="bottom"/>
          </w:tcPr>
          <w:p w:rsidR="00FE6F0C" w:rsidRDefault="00FE6F0C" w:rsidP="00FE6F0C">
            <w:pPr>
              <w:ind w:firstLine="0"/>
            </w:pPr>
          </w:p>
        </w:tc>
        <w:tc>
          <w:tcPr>
            <w:tcW w:w="1118" w:type="dxa"/>
            <w:gridSpan w:val="2"/>
            <w:vAlign w:val="bottom"/>
            <w:hideMark/>
          </w:tcPr>
          <w:p w:rsidR="00FE6F0C" w:rsidRDefault="00FE6F0C" w:rsidP="00FE6F0C">
            <w:pPr>
              <w:ind w:firstLine="0"/>
            </w:pPr>
            <w:r>
              <w:t>Отчество</w:t>
            </w:r>
          </w:p>
        </w:tc>
        <w:tc>
          <w:tcPr>
            <w:tcW w:w="5634" w:type="dxa"/>
            <w:tcBorders>
              <w:top w:val="nil"/>
              <w:left w:val="nil"/>
              <w:bottom w:val="single" w:sz="4" w:space="0" w:color="auto"/>
              <w:right w:val="nil"/>
            </w:tcBorders>
            <w:vAlign w:val="bottom"/>
          </w:tcPr>
          <w:p w:rsidR="00FE6F0C" w:rsidRDefault="00FE6F0C" w:rsidP="00FE6F0C">
            <w:pPr>
              <w:ind w:firstLine="0"/>
              <w:jc w:val="center"/>
            </w:pPr>
          </w:p>
        </w:tc>
        <w:tc>
          <w:tcPr>
            <w:tcW w:w="709" w:type="dxa"/>
            <w:vAlign w:val="bottom"/>
          </w:tcPr>
          <w:p w:rsidR="00FE6F0C" w:rsidRDefault="00FE6F0C" w:rsidP="00FE6F0C">
            <w:pPr>
              <w:ind w:firstLine="0"/>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pPr>
          </w:p>
        </w:tc>
      </w:tr>
    </w:tbl>
    <w:p w:rsidR="00FE6F0C" w:rsidRDefault="00FE6F0C" w:rsidP="00FE6F0C"/>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099"/>
        <w:gridCol w:w="4561"/>
      </w:tblGrid>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 xml:space="preserve">2. Если изменяли фамилию, имя или </w:t>
            </w:r>
            <w:proofErr w:type="gramStart"/>
            <w:r>
              <w:t>отчество,</w:t>
            </w:r>
            <w:r>
              <w:br/>
              <w:t>то</w:t>
            </w:r>
            <w:proofErr w:type="gramEnd"/>
            <w:r>
              <w:t xml:space="preserve"> укажите их, а также когда, где и по какой причине изменяли</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3. Число, месяц, год и место рождения (село, деревня, город, район, область, край, республика, страна)</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4. Гражданство (если изменяли, то укажите, когда и по какой причине, если имеете гражданство другого государства – укажите)</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5. Образование (когда и какие учебные заведения окончили, номера дипломов)</w:t>
            </w:r>
          </w:p>
          <w:p w:rsidR="00FE6F0C" w:rsidRDefault="00FE6F0C" w:rsidP="00FE6F0C">
            <w:pPr>
              <w:ind w:firstLine="0"/>
            </w:pPr>
            <w:r>
              <w:t>Направление подготовки или специальность по диплому</w:t>
            </w:r>
            <w:r>
              <w:br/>
              <w:t>Квалификация по диплому</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w:t>
            </w:r>
            <w:proofErr w:type="gramStart"/>
            <w:r>
              <w:t>окончания)</w:t>
            </w:r>
            <w:r>
              <w:br/>
              <w:t>Ученая</w:t>
            </w:r>
            <w:proofErr w:type="gramEnd"/>
            <w:r>
              <w:t xml:space="preserve"> степень, ученое звание (когда присвоены, номера дипломов, аттестатов)</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9. Были ли Вы судимы, когда и за что (заполняется при поступлении на государственную гражданскую службу Российской Федерации)</w:t>
            </w:r>
          </w:p>
        </w:tc>
        <w:tc>
          <w:tcPr>
            <w:tcW w:w="4564" w:type="dxa"/>
            <w:tcBorders>
              <w:top w:val="single" w:sz="4" w:space="0" w:color="auto"/>
              <w:left w:val="single" w:sz="4" w:space="0" w:color="auto"/>
              <w:bottom w:val="single" w:sz="4" w:space="0" w:color="auto"/>
              <w:right w:val="nil"/>
            </w:tcBorders>
          </w:tcPr>
          <w:p w:rsidR="00FE6F0C" w:rsidRDefault="00FE6F0C" w:rsidP="00FE6F0C">
            <w:pPr>
              <w:pageBreakBefore/>
              <w:ind w:firstLine="0"/>
            </w:pPr>
          </w:p>
        </w:tc>
      </w:tr>
      <w:tr w:rsidR="00FE6F0C" w:rsidTr="00FE6F0C">
        <w:trPr>
          <w:cantSplit/>
        </w:trPr>
        <w:tc>
          <w:tcPr>
            <w:tcW w:w="5103" w:type="dxa"/>
            <w:tcBorders>
              <w:top w:val="single" w:sz="4" w:space="0" w:color="auto"/>
              <w:left w:val="nil"/>
              <w:bottom w:val="single" w:sz="4" w:space="0" w:color="auto"/>
              <w:right w:val="single" w:sz="4" w:space="0" w:color="auto"/>
            </w:tcBorders>
            <w:hideMark/>
          </w:tcPr>
          <w:p w:rsidR="00FE6F0C" w:rsidRDefault="00FE6F0C" w:rsidP="00FE6F0C">
            <w:pPr>
              <w:ind w:firstLine="0"/>
            </w:pPr>
            <w:r>
              <w:t>10. Допуск к государственной тайне, оформленный за период работы, службы, учебы, его форма, номер и дата (если имеется)</w:t>
            </w:r>
          </w:p>
        </w:tc>
        <w:tc>
          <w:tcPr>
            <w:tcW w:w="4564" w:type="dxa"/>
            <w:tcBorders>
              <w:top w:val="single" w:sz="4" w:space="0" w:color="auto"/>
              <w:left w:val="single" w:sz="4" w:space="0" w:color="auto"/>
              <w:bottom w:val="single" w:sz="4" w:space="0" w:color="auto"/>
              <w:right w:val="nil"/>
            </w:tcBorders>
          </w:tcPr>
          <w:p w:rsidR="00FE6F0C" w:rsidRDefault="00FE6F0C" w:rsidP="00FE6F0C">
            <w:pPr>
              <w:ind w:firstLine="0"/>
            </w:pPr>
          </w:p>
        </w:tc>
      </w:tr>
    </w:tbl>
    <w:p w:rsidR="00FE6F0C" w:rsidRDefault="00FE6F0C" w:rsidP="00FE6F0C">
      <w:pPr>
        <w:spacing w:before="120" w:after="4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FE6F0C" w:rsidRDefault="00FE6F0C" w:rsidP="00FE6F0C">
      <w:pPr>
        <w:spacing w:after="40"/>
        <w:rPr>
          <w:sz w:val="20"/>
          <w:szCs w:val="20"/>
        </w:rPr>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1"/>
        <w:gridCol w:w="1290"/>
        <w:gridCol w:w="4252"/>
        <w:gridCol w:w="2977"/>
      </w:tblGrid>
      <w:tr w:rsidR="00FE6F0C" w:rsidTr="00FE6F0C">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FE6F0C" w:rsidRDefault="00FE6F0C" w:rsidP="00FE6F0C">
            <w:pPr>
              <w:ind w:firstLine="0"/>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jc w:val="center"/>
            </w:pPr>
            <w:r>
              <w:t>Должность с указанием</w:t>
            </w:r>
            <w:r>
              <w:br/>
              <w:t>организации</w:t>
            </w:r>
          </w:p>
        </w:tc>
        <w:tc>
          <w:tcPr>
            <w:tcW w:w="2977" w:type="dxa"/>
            <w:vMerge w:val="restart"/>
            <w:tcBorders>
              <w:top w:val="single" w:sz="4" w:space="0" w:color="auto"/>
              <w:left w:val="single" w:sz="4" w:space="0" w:color="auto"/>
              <w:bottom w:val="single" w:sz="4" w:space="0" w:color="auto"/>
              <w:right w:val="single" w:sz="4" w:space="0" w:color="auto"/>
            </w:tcBorders>
            <w:hideMark/>
          </w:tcPr>
          <w:p w:rsidR="00FE6F0C" w:rsidRDefault="00FE6F0C" w:rsidP="00FE6F0C">
            <w:pPr>
              <w:ind w:firstLine="0"/>
              <w:jc w:val="center"/>
            </w:pPr>
            <w:r>
              <w:t>Адрес</w:t>
            </w:r>
            <w:r>
              <w:br/>
            </w:r>
            <w:proofErr w:type="gramStart"/>
            <w:r>
              <w:t>организации</w:t>
            </w:r>
            <w:r>
              <w:br/>
              <w:t>(</w:t>
            </w:r>
            <w:proofErr w:type="gramEnd"/>
            <w:r>
              <w:t xml:space="preserve">в </w:t>
            </w:r>
            <w:proofErr w:type="spellStart"/>
            <w:r>
              <w:t>т.ч</w:t>
            </w:r>
            <w:proofErr w:type="spellEnd"/>
            <w:r>
              <w:t>. за границей)</w:t>
            </w: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hideMark/>
          </w:tcPr>
          <w:p w:rsidR="00FE6F0C" w:rsidRDefault="00FE6F0C" w:rsidP="00FE6F0C">
            <w:pPr>
              <w:ind w:firstLine="0"/>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FE6F0C" w:rsidRDefault="00FE6F0C" w:rsidP="00FE6F0C">
            <w:pPr>
              <w:ind w:firstLine="0"/>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1290"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42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297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bl>
    <w:p w:rsidR="00FE6F0C" w:rsidRDefault="00FE6F0C" w:rsidP="00FE6F0C">
      <w:pPr>
        <w:spacing w:before="120"/>
      </w:pPr>
      <w:r>
        <w:t>12. Государственные награды, иные награды и знаки отличия</w:t>
      </w: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FE6F0C" w:rsidRDefault="00FE6F0C" w:rsidP="00FE6F0C">
      <w:pPr>
        <w:spacing w:after="40"/>
      </w:pPr>
      <w:r>
        <w:t>Если родственники изменяли фамилию, имя, отчество, необходимо также указать их прежние фамилию, имя, отчество.</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9"/>
        <w:gridCol w:w="2552"/>
        <w:gridCol w:w="1701"/>
        <w:gridCol w:w="2211"/>
        <w:gridCol w:w="1757"/>
      </w:tblGrid>
      <w:tr w:rsidR="00FE6F0C" w:rsidTr="00FE6F0C">
        <w:trPr>
          <w:cantSplit/>
        </w:trPr>
        <w:tc>
          <w:tcPr>
            <w:tcW w:w="1588" w:type="dxa"/>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jc w:val="center"/>
            </w:pPr>
            <w:r>
              <w:t>Степень родства</w:t>
            </w:r>
          </w:p>
        </w:tc>
        <w:tc>
          <w:tcPr>
            <w:tcW w:w="2552" w:type="dxa"/>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jc w:val="center"/>
            </w:pPr>
            <w:r>
              <w:t xml:space="preserve">Фамилия, </w:t>
            </w:r>
            <w:proofErr w:type="gramStart"/>
            <w:r>
              <w:t>имя,</w:t>
            </w:r>
            <w:r>
              <w:br/>
              <w:t>отчество</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jc w:val="center"/>
            </w:pPr>
            <w:r>
              <w:t>Год, число, месяц и место рождения</w:t>
            </w:r>
          </w:p>
        </w:tc>
        <w:tc>
          <w:tcPr>
            <w:tcW w:w="2211" w:type="dxa"/>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jc w:val="center"/>
            </w:pPr>
            <w:r>
              <w:t>Место работы (наименование и адрес организации), должность</w:t>
            </w:r>
          </w:p>
        </w:tc>
        <w:tc>
          <w:tcPr>
            <w:tcW w:w="1757" w:type="dxa"/>
            <w:tcBorders>
              <w:top w:val="single" w:sz="4" w:space="0" w:color="auto"/>
              <w:left w:val="single" w:sz="4" w:space="0" w:color="auto"/>
              <w:bottom w:val="single" w:sz="4" w:space="0" w:color="auto"/>
              <w:right w:val="single" w:sz="4" w:space="0" w:color="auto"/>
            </w:tcBorders>
            <w:vAlign w:val="center"/>
            <w:hideMark/>
          </w:tcPr>
          <w:p w:rsidR="00FE6F0C" w:rsidRDefault="00FE6F0C" w:rsidP="00FE6F0C">
            <w:pPr>
              <w:ind w:firstLine="0"/>
              <w:jc w:val="center"/>
            </w:pPr>
            <w:r>
              <w:t>Домашний адрес (адрес регистрации, фактического проживания)</w:t>
            </w: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r w:rsidR="00FE6F0C" w:rsidTr="00FE6F0C">
        <w:trPr>
          <w:cantSplit/>
        </w:trPr>
        <w:tc>
          <w:tcPr>
            <w:tcW w:w="1588"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552"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0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jc w:val="center"/>
            </w:pPr>
          </w:p>
        </w:tc>
        <w:tc>
          <w:tcPr>
            <w:tcW w:w="2211"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c>
          <w:tcPr>
            <w:tcW w:w="1757" w:type="dxa"/>
            <w:tcBorders>
              <w:top w:val="single" w:sz="4" w:space="0" w:color="auto"/>
              <w:left w:val="single" w:sz="4" w:space="0" w:color="auto"/>
              <w:bottom w:val="single" w:sz="4" w:space="0" w:color="auto"/>
              <w:right w:val="single" w:sz="4" w:space="0" w:color="auto"/>
            </w:tcBorders>
          </w:tcPr>
          <w:p w:rsidR="00FE6F0C" w:rsidRDefault="00FE6F0C" w:rsidP="00FE6F0C">
            <w:pPr>
              <w:ind w:firstLine="0"/>
            </w:pPr>
          </w:p>
        </w:tc>
      </w:tr>
    </w:tbl>
    <w:p w:rsidR="00FE6F0C" w:rsidRDefault="00FE6F0C" w:rsidP="00FE6F0C">
      <w:pPr>
        <w:spacing w:before="100"/>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FE6F0C" w:rsidRDefault="00FE6F0C" w:rsidP="00FE6F0C">
      <w:pPr>
        <w:pBdr>
          <w:top w:val="single" w:sz="4" w:space="1" w:color="auto"/>
        </w:pBdr>
        <w:ind w:left="3504"/>
        <w:jc w:val="center"/>
        <w:rPr>
          <w:sz w:val="20"/>
          <w:szCs w:val="20"/>
        </w:rPr>
      </w:pPr>
      <w:r>
        <w:t>(фамилия, имя, отчество,</w:t>
      </w:r>
    </w:p>
    <w:p w:rsidR="00FE6F0C" w:rsidRDefault="00FE6F0C" w:rsidP="00FE6F0C"/>
    <w:p w:rsidR="00FE6F0C" w:rsidRDefault="00FE6F0C" w:rsidP="00FE6F0C">
      <w:pPr>
        <w:pBdr>
          <w:top w:val="single" w:sz="4" w:space="1" w:color="auto"/>
        </w:pBdr>
        <w:jc w:val="center"/>
        <w:rPr>
          <w:sz w:val="20"/>
          <w:szCs w:val="20"/>
        </w:rPr>
      </w:pPr>
      <w:r>
        <w:t>с какого времени они проживают за границей)</w:t>
      </w: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rsidR="00FE6F0C" w:rsidRDefault="00FE6F0C" w:rsidP="00FE6F0C">
      <w:pPr>
        <w:pBdr>
          <w:top w:val="single" w:sz="4" w:space="1" w:color="auto"/>
        </w:pBdr>
        <w:ind w:left="6464"/>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15. Пребывание за границей (когда, где, с какой целью)  </w:t>
      </w:r>
    </w:p>
    <w:p w:rsidR="00FE6F0C" w:rsidRDefault="00FE6F0C" w:rsidP="00FE6F0C">
      <w:pPr>
        <w:pBdr>
          <w:top w:val="single" w:sz="4" w:space="1" w:color="auto"/>
        </w:pBdr>
        <w:ind w:left="5823"/>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16. Отношение к воинской обязанности и воинское звание  </w:t>
      </w:r>
    </w:p>
    <w:p w:rsidR="00FE6F0C" w:rsidRDefault="00FE6F0C" w:rsidP="00FE6F0C">
      <w:pPr>
        <w:pBdr>
          <w:top w:val="single" w:sz="4" w:space="1" w:color="auto"/>
        </w:pBdr>
        <w:ind w:left="6124"/>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17. Домашний адрес (адрес регистрации, фактического проживания), номер телефона (либо иной вид связи)  </w:t>
      </w:r>
    </w:p>
    <w:p w:rsidR="00FE6F0C" w:rsidRDefault="00FE6F0C" w:rsidP="00FE6F0C">
      <w:pPr>
        <w:pBdr>
          <w:top w:val="single" w:sz="4" w:space="1" w:color="auto"/>
        </w:pBdr>
        <w:ind w:left="1174"/>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18. Паспорт или документ, его заменяющий  </w:t>
      </w:r>
    </w:p>
    <w:p w:rsidR="00FE6F0C" w:rsidRDefault="00FE6F0C" w:rsidP="00FE6F0C">
      <w:pPr>
        <w:pBdr>
          <w:top w:val="single" w:sz="4" w:space="1" w:color="auto"/>
        </w:pBdr>
        <w:ind w:left="4640"/>
        <w:jc w:val="center"/>
        <w:rPr>
          <w:sz w:val="20"/>
          <w:szCs w:val="20"/>
        </w:rPr>
      </w:pPr>
      <w:r>
        <w:t>(серия, номер, кем и когда выдан)</w:t>
      </w: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19. Наличие заграничного паспорта  </w:t>
      </w:r>
    </w:p>
    <w:p w:rsidR="00FE6F0C" w:rsidRDefault="00FE6F0C" w:rsidP="00FE6F0C">
      <w:pPr>
        <w:pBdr>
          <w:top w:val="single" w:sz="4" w:space="1" w:color="auto"/>
        </w:pBdr>
        <w:ind w:left="3782"/>
        <w:jc w:val="center"/>
        <w:rPr>
          <w:sz w:val="20"/>
          <w:szCs w:val="20"/>
        </w:rPr>
      </w:pPr>
      <w:r>
        <w:t>(серия, номер, кем и когда выдан)</w:t>
      </w: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Pr>
        <w:rPr>
          <w:sz w:val="2"/>
          <w:szCs w:val="2"/>
        </w:rPr>
      </w:pPr>
      <w:r>
        <w:t>20. Страховой номер индивидуального лицевого счета (если имеется)</w:t>
      </w:r>
      <w:r>
        <w:br/>
      </w:r>
    </w:p>
    <w:p w:rsidR="00FE6F0C" w:rsidRDefault="00FE6F0C" w:rsidP="00FE6F0C"/>
    <w:p w:rsidR="00FE6F0C" w:rsidRDefault="00FE6F0C" w:rsidP="00FE6F0C">
      <w:pPr>
        <w:pBdr>
          <w:top w:val="single" w:sz="4" w:space="1" w:color="auto"/>
        </w:pBdr>
        <w:rPr>
          <w:sz w:val="2"/>
          <w:szCs w:val="2"/>
        </w:rPr>
      </w:pPr>
    </w:p>
    <w:p w:rsidR="00FE6F0C" w:rsidRDefault="00FE6F0C" w:rsidP="00FE6F0C">
      <w:r>
        <w:t xml:space="preserve">21. ИНН (если имеется)  </w:t>
      </w:r>
    </w:p>
    <w:p w:rsidR="00FE6F0C" w:rsidRDefault="00FE6F0C" w:rsidP="00FE6F0C">
      <w:pPr>
        <w:pBdr>
          <w:top w:val="single" w:sz="4" w:space="1" w:color="auto"/>
        </w:pBdr>
        <w:ind w:left="2534"/>
        <w:rPr>
          <w:sz w:val="2"/>
          <w:szCs w:val="2"/>
        </w:rPr>
      </w:pPr>
    </w:p>
    <w:p w:rsidR="00FE6F0C" w:rsidRDefault="00FE6F0C" w:rsidP="00FE6F0C">
      <w:r>
        <w:t xml:space="preserve">22. Дополнительные сведения (участие в выборных представительных органах, другая информация, которую желаете сообщить о себе)  </w:t>
      </w:r>
    </w:p>
    <w:p w:rsidR="00FE6F0C" w:rsidRDefault="00FE6F0C" w:rsidP="00FE6F0C">
      <w:pPr>
        <w:pBdr>
          <w:top w:val="single" w:sz="4" w:space="1" w:color="auto"/>
        </w:pBdr>
        <w:ind w:left="5075"/>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p w:rsidR="00FE6F0C" w:rsidRDefault="00FE6F0C" w:rsidP="00FE6F0C">
      <w:pPr>
        <w:pBdr>
          <w:top w:val="single" w:sz="4" w:space="1" w:color="auto"/>
        </w:pBdr>
        <w:rPr>
          <w:sz w:val="2"/>
          <w:szCs w:val="2"/>
        </w:rPr>
      </w:pPr>
    </w:p>
    <w:p w:rsidR="00FE6F0C" w:rsidRDefault="00FE6F0C" w:rsidP="00FE6F0C">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FE6F0C" w:rsidRDefault="00FE6F0C" w:rsidP="00FE6F0C">
      <w:pPr>
        <w:spacing w:after="240"/>
      </w:pPr>
      <w: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4A0" w:firstRow="1" w:lastRow="0" w:firstColumn="1" w:lastColumn="0" w:noHBand="0" w:noVBand="1"/>
      </w:tblPr>
      <w:tblGrid>
        <w:gridCol w:w="187"/>
        <w:gridCol w:w="397"/>
        <w:gridCol w:w="255"/>
        <w:gridCol w:w="1984"/>
        <w:gridCol w:w="397"/>
        <w:gridCol w:w="397"/>
        <w:gridCol w:w="4309"/>
        <w:gridCol w:w="1741"/>
      </w:tblGrid>
      <w:tr w:rsidR="00FE6F0C" w:rsidTr="00FE6F0C">
        <w:tc>
          <w:tcPr>
            <w:tcW w:w="187" w:type="dxa"/>
            <w:vAlign w:val="bottom"/>
            <w:hideMark/>
          </w:tcPr>
          <w:p w:rsidR="00FE6F0C" w:rsidRDefault="00FE6F0C" w:rsidP="00FE6F0C">
            <w:pPr>
              <w:ind w:firstLine="0"/>
              <w:jc w:val="right"/>
            </w:pPr>
            <w:r>
              <w:t>«</w:t>
            </w:r>
          </w:p>
        </w:tc>
        <w:tc>
          <w:tcPr>
            <w:tcW w:w="397" w:type="dxa"/>
            <w:tcBorders>
              <w:top w:val="nil"/>
              <w:left w:val="nil"/>
              <w:bottom w:val="single" w:sz="4" w:space="0" w:color="auto"/>
              <w:right w:val="nil"/>
            </w:tcBorders>
            <w:vAlign w:val="bottom"/>
          </w:tcPr>
          <w:p w:rsidR="00FE6F0C" w:rsidRDefault="00FE6F0C" w:rsidP="00FE6F0C">
            <w:pPr>
              <w:ind w:firstLine="0"/>
              <w:jc w:val="center"/>
            </w:pPr>
          </w:p>
        </w:tc>
        <w:tc>
          <w:tcPr>
            <w:tcW w:w="255" w:type="dxa"/>
            <w:vAlign w:val="bottom"/>
            <w:hideMark/>
          </w:tcPr>
          <w:p w:rsidR="00FE6F0C" w:rsidRDefault="00FE6F0C" w:rsidP="00FE6F0C">
            <w:pPr>
              <w:ind w:firstLine="0"/>
            </w:pPr>
            <w:r>
              <w:t>»</w:t>
            </w:r>
          </w:p>
        </w:tc>
        <w:tc>
          <w:tcPr>
            <w:tcW w:w="1984" w:type="dxa"/>
            <w:tcBorders>
              <w:top w:val="nil"/>
              <w:left w:val="nil"/>
              <w:bottom w:val="single" w:sz="4" w:space="0" w:color="auto"/>
              <w:right w:val="nil"/>
            </w:tcBorders>
            <w:vAlign w:val="bottom"/>
          </w:tcPr>
          <w:p w:rsidR="00FE6F0C" w:rsidRDefault="00FE6F0C" w:rsidP="00FE6F0C">
            <w:pPr>
              <w:ind w:firstLine="0"/>
              <w:jc w:val="center"/>
            </w:pPr>
          </w:p>
        </w:tc>
        <w:tc>
          <w:tcPr>
            <w:tcW w:w="397" w:type="dxa"/>
            <w:vAlign w:val="bottom"/>
            <w:hideMark/>
          </w:tcPr>
          <w:p w:rsidR="00FE6F0C" w:rsidRDefault="00FE6F0C" w:rsidP="00FE6F0C">
            <w:pPr>
              <w:ind w:firstLine="0"/>
              <w:jc w:val="right"/>
            </w:pPr>
            <w:r>
              <w:t>20</w:t>
            </w:r>
          </w:p>
        </w:tc>
        <w:tc>
          <w:tcPr>
            <w:tcW w:w="397" w:type="dxa"/>
            <w:tcBorders>
              <w:top w:val="nil"/>
              <w:left w:val="nil"/>
              <w:bottom w:val="single" w:sz="4" w:space="0" w:color="auto"/>
              <w:right w:val="nil"/>
            </w:tcBorders>
            <w:vAlign w:val="bottom"/>
          </w:tcPr>
          <w:p w:rsidR="00FE6F0C" w:rsidRDefault="00FE6F0C" w:rsidP="00FE6F0C">
            <w:pPr>
              <w:ind w:firstLine="0"/>
            </w:pPr>
          </w:p>
        </w:tc>
        <w:tc>
          <w:tcPr>
            <w:tcW w:w="4309" w:type="dxa"/>
            <w:vAlign w:val="bottom"/>
            <w:hideMark/>
          </w:tcPr>
          <w:p w:rsidR="00FE6F0C" w:rsidRDefault="00FE6F0C" w:rsidP="00FE6F0C">
            <w:pPr>
              <w:tabs>
                <w:tab w:val="left" w:pos="3270"/>
              </w:tabs>
              <w:ind w:left="57" w:firstLine="0"/>
            </w:pPr>
            <w:r>
              <w:t>г.</w:t>
            </w:r>
            <w:r>
              <w:tab/>
              <w:t>Подпись</w:t>
            </w:r>
          </w:p>
        </w:tc>
        <w:tc>
          <w:tcPr>
            <w:tcW w:w="1741" w:type="dxa"/>
            <w:tcBorders>
              <w:top w:val="nil"/>
              <w:left w:val="nil"/>
              <w:bottom w:val="single" w:sz="4" w:space="0" w:color="auto"/>
              <w:right w:val="nil"/>
            </w:tcBorders>
            <w:vAlign w:val="bottom"/>
          </w:tcPr>
          <w:p w:rsidR="00FE6F0C" w:rsidRDefault="00FE6F0C" w:rsidP="00FE6F0C">
            <w:pPr>
              <w:ind w:firstLine="0"/>
              <w:jc w:val="center"/>
            </w:pPr>
          </w:p>
        </w:tc>
      </w:tr>
    </w:tbl>
    <w:p w:rsidR="00FE6F0C" w:rsidRDefault="00FE6F0C" w:rsidP="00FE6F0C">
      <w:pPr>
        <w:spacing w:after="240"/>
        <w:rPr>
          <w:sz w:val="2"/>
          <w:szCs w:val="2"/>
        </w:rPr>
      </w:pPr>
    </w:p>
    <w:tbl>
      <w:tblPr>
        <w:tblW w:w="0" w:type="auto"/>
        <w:tblLayout w:type="fixed"/>
        <w:tblCellMar>
          <w:left w:w="28" w:type="dxa"/>
          <w:right w:w="28" w:type="dxa"/>
        </w:tblCellMar>
        <w:tblLook w:val="04A0" w:firstRow="1" w:lastRow="0" w:firstColumn="1" w:lastColumn="0" w:noHBand="0" w:noVBand="1"/>
      </w:tblPr>
      <w:tblGrid>
        <w:gridCol w:w="2013"/>
        <w:gridCol w:w="7654"/>
      </w:tblGrid>
      <w:tr w:rsidR="00FE6F0C" w:rsidTr="00FE6F0C">
        <w:tc>
          <w:tcPr>
            <w:tcW w:w="2013" w:type="dxa"/>
            <w:vAlign w:val="center"/>
            <w:hideMark/>
          </w:tcPr>
          <w:p w:rsidR="00FE6F0C" w:rsidRDefault="00FE6F0C" w:rsidP="00FE6F0C">
            <w:pPr>
              <w:ind w:firstLine="0"/>
              <w:jc w:val="center"/>
            </w:pPr>
            <w:r>
              <w:t>М.П.</w:t>
            </w:r>
          </w:p>
        </w:tc>
        <w:tc>
          <w:tcPr>
            <w:tcW w:w="7654" w:type="dxa"/>
            <w:hideMark/>
          </w:tcPr>
          <w:p w:rsidR="00FE6F0C" w:rsidRDefault="00FE6F0C" w:rsidP="00FE6F0C">
            <w:pPr>
              <w:ind w:firstLine="0"/>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FE6F0C" w:rsidRDefault="00FE6F0C" w:rsidP="00FE6F0C">
      <w:pPr>
        <w:spacing w:after="240"/>
        <w:rPr>
          <w:sz w:val="2"/>
          <w:szCs w:val="2"/>
        </w:rPr>
      </w:pPr>
    </w:p>
    <w:tbl>
      <w:tblPr>
        <w:tblW w:w="9660" w:type="dxa"/>
        <w:tblLayout w:type="fixed"/>
        <w:tblCellMar>
          <w:left w:w="28" w:type="dxa"/>
          <w:right w:w="28" w:type="dxa"/>
        </w:tblCellMar>
        <w:tblLook w:val="04A0" w:firstRow="1" w:lastRow="0" w:firstColumn="1" w:lastColumn="0" w:noHBand="0" w:noVBand="1"/>
      </w:tblPr>
      <w:tblGrid>
        <w:gridCol w:w="186"/>
        <w:gridCol w:w="396"/>
        <w:gridCol w:w="255"/>
        <w:gridCol w:w="1983"/>
        <w:gridCol w:w="397"/>
        <w:gridCol w:w="397"/>
        <w:gridCol w:w="680"/>
        <w:gridCol w:w="1870"/>
        <w:gridCol w:w="3496"/>
      </w:tblGrid>
      <w:tr w:rsidR="00FE6F0C" w:rsidTr="00FE6F0C">
        <w:trPr>
          <w:cantSplit/>
        </w:trPr>
        <w:tc>
          <w:tcPr>
            <w:tcW w:w="187" w:type="dxa"/>
            <w:vAlign w:val="bottom"/>
            <w:hideMark/>
          </w:tcPr>
          <w:p w:rsidR="00FE6F0C" w:rsidRDefault="00FE6F0C" w:rsidP="00FE6F0C">
            <w:pPr>
              <w:ind w:firstLine="0"/>
              <w:jc w:val="right"/>
            </w:pPr>
            <w:r>
              <w:t>«</w:t>
            </w:r>
          </w:p>
        </w:tc>
        <w:tc>
          <w:tcPr>
            <w:tcW w:w="397" w:type="dxa"/>
            <w:tcBorders>
              <w:top w:val="nil"/>
              <w:left w:val="nil"/>
              <w:bottom w:val="single" w:sz="4" w:space="0" w:color="auto"/>
              <w:right w:val="nil"/>
            </w:tcBorders>
            <w:vAlign w:val="bottom"/>
          </w:tcPr>
          <w:p w:rsidR="00FE6F0C" w:rsidRDefault="00FE6F0C" w:rsidP="00FE6F0C">
            <w:pPr>
              <w:ind w:firstLine="0"/>
              <w:jc w:val="center"/>
            </w:pPr>
          </w:p>
        </w:tc>
        <w:tc>
          <w:tcPr>
            <w:tcW w:w="255" w:type="dxa"/>
            <w:vAlign w:val="bottom"/>
            <w:hideMark/>
          </w:tcPr>
          <w:p w:rsidR="00FE6F0C" w:rsidRDefault="00FE6F0C" w:rsidP="00FE6F0C">
            <w:pPr>
              <w:ind w:firstLine="0"/>
            </w:pPr>
            <w:r>
              <w:t>»</w:t>
            </w:r>
          </w:p>
        </w:tc>
        <w:tc>
          <w:tcPr>
            <w:tcW w:w="1984" w:type="dxa"/>
            <w:tcBorders>
              <w:top w:val="nil"/>
              <w:left w:val="nil"/>
              <w:bottom w:val="single" w:sz="4" w:space="0" w:color="auto"/>
              <w:right w:val="nil"/>
            </w:tcBorders>
            <w:vAlign w:val="bottom"/>
          </w:tcPr>
          <w:p w:rsidR="00FE6F0C" w:rsidRDefault="00FE6F0C" w:rsidP="00FE6F0C">
            <w:pPr>
              <w:ind w:firstLine="0"/>
              <w:jc w:val="center"/>
            </w:pPr>
          </w:p>
        </w:tc>
        <w:tc>
          <w:tcPr>
            <w:tcW w:w="397" w:type="dxa"/>
            <w:vAlign w:val="bottom"/>
            <w:hideMark/>
          </w:tcPr>
          <w:p w:rsidR="00FE6F0C" w:rsidRDefault="00FE6F0C" w:rsidP="00FE6F0C">
            <w:pPr>
              <w:ind w:firstLine="0"/>
              <w:jc w:val="right"/>
            </w:pPr>
            <w:r>
              <w:t>20</w:t>
            </w:r>
          </w:p>
        </w:tc>
        <w:tc>
          <w:tcPr>
            <w:tcW w:w="397" w:type="dxa"/>
            <w:tcBorders>
              <w:top w:val="nil"/>
              <w:left w:val="nil"/>
              <w:bottom w:val="single" w:sz="4" w:space="0" w:color="auto"/>
              <w:right w:val="nil"/>
            </w:tcBorders>
            <w:vAlign w:val="bottom"/>
          </w:tcPr>
          <w:p w:rsidR="00FE6F0C" w:rsidRDefault="00FE6F0C" w:rsidP="00FE6F0C">
            <w:pPr>
              <w:ind w:firstLine="0"/>
            </w:pPr>
          </w:p>
        </w:tc>
        <w:tc>
          <w:tcPr>
            <w:tcW w:w="680" w:type="dxa"/>
            <w:vAlign w:val="bottom"/>
            <w:hideMark/>
          </w:tcPr>
          <w:p w:rsidR="00FE6F0C" w:rsidRDefault="00FE6F0C" w:rsidP="00FE6F0C">
            <w:pPr>
              <w:ind w:left="57" w:firstLine="0"/>
            </w:pPr>
            <w:r>
              <w:t>г.</w:t>
            </w:r>
          </w:p>
        </w:tc>
        <w:tc>
          <w:tcPr>
            <w:tcW w:w="1871" w:type="dxa"/>
            <w:tcBorders>
              <w:top w:val="nil"/>
              <w:left w:val="nil"/>
              <w:bottom w:val="single" w:sz="4" w:space="0" w:color="auto"/>
              <w:right w:val="nil"/>
            </w:tcBorders>
            <w:vAlign w:val="bottom"/>
          </w:tcPr>
          <w:p w:rsidR="00FE6F0C" w:rsidRDefault="00FE6F0C" w:rsidP="00FE6F0C">
            <w:pPr>
              <w:ind w:firstLine="0"/>
              <w:jc w:val="center"/>
            </w:pPr>
          </w:p>
        </w:tc>
        <w:tc>
          <w:tcPr>
            <w:tcW w:w="3499" w:type="dxa"/>
            <w:tcBorders>
              <w:top w:val="nil"/>
              <w:left w:val="nil"/>
              <w:bottom w:val="single" w:sz="4" w:space="0" w:color="auto"/>
              <w:right w:val="nil"/>
            </w:tcBorders>
            <w:vAlign w:val="bottom"/>
          </w:tcPr>
          <w:p w:rsidR="00FE6F0C" w:rsidRDefault="00FE6F0C" w:rsidP="00FE6F0C">
            <w:pPr>
              <w:ind w:firstLine="0"/>
              <w:jc w:val="center"/>
            </w:pPr>
          </w:p>
        </w:tc>
      </w:tr>
      <w:tr w:rsidR="00FE6F0C" w:rsidTr="00FE6F0C">
        <w:tc>
          <w:tcPr>
            <w:tcW w:w="187" w:type="dxa"/>
          </w:tcPr>
          <w:p w:rsidR="00FE6F0C" w:rsidRDefault="00FE6F0C" w:rsidP="00FE6F0C">
            <w:pPr>
              <w:ind w:firstLine="0"/>
            </w:pPr>
          </w:p>
        </w:tc>
        <w:tc>
          <w:tcPr>
            <w:tcW w:w="397" w:type="dxa"/>
          </w:tcPr>
          <w:p w:rsidR="00FE6F0C" w:rsidRDefault="00FE6F0C" w:rsidP="00FE6F0C">
            <w:pPr>
              <w:ind w:firstLine="0"/>
              <w:jc w:val="center"/>
            </w:pPr>
          </w:p>
        </w:tc>
        <w:tc>
          <w:tcPr>
            <w:tcW w:w="255" w:type="dxa"/>
          </w:tcPr>
          <w:p w:rsidR="00FE6F0C" w:rsidRDefault="00FE6F0C" w:rsidP="00FE6F0C">
            <w:pPr>
              <w:ind w:firstLine="0"/>
            </w:pPr>
          </w:p>
        </w:tc>
        <w:tc>
          <w:tcPr>
            <w:tcW w:w="1984" w:type="dxa"/>
          </w:tcPr>
          <w:p w:rsidR="00FE6F0C" w:rsidRDefault="00FE6F0C" w:rsidP="00FE6F0C">
            <w:pPr>
              <w:ind w:firstLine="0"/>
              <w:jc w:val="center"/>
            </w:pPr>
          </w:p>
        </w:tc>
        <w:tc>
          <w:tcPr>
            <w:tcW w:w="397" w:type="dxa"/>
          </w:tcPr>
          <w:p w:rsidR="00FE6F0C" w:rsidRDefault="00FE6F0C" w:rsidP="00FE6F0C">
            <w:pPr>
              <w:ind w:firstLine="0"/>
              <w:jc w:val="right"/>
            </w:pPr>
          </w:p>
        </w:tc>
        <w:tc>
          <w:tcPr>
            <w:tcW w:w="397" w:type="dxa"/>
          </w:tcPr>
          <w:p w:rsidR="00FE6F0C" w:rsidRDefault="00FE6F0C" w:rsidP="00FE6F0C">
            <w:pPr>
              <w:ind w:firstLine="0"/>
            </w:pPr>
          </w:p>
        </w:tc>
        <w:tc>
          <w:tcPr>
            <w:tcW w:w="680" w:type="dxa"/>
          </w:tcPr>
          <w:p w:rsidR="00FE6F0C" w:rsidRDefault="00FE6F0C" w:rsidP="00FE6F0C">
            <w:pPr>
              <w:tabs>
                <w:tab w:val="left" w:pos="3270"/>
              </w:tabs>
              <w:ind w:firstLine="0"/>
            </w:pPr>
          </w:p>
        </w:tc>
        <w:tc>
          <w:tcPr>
            <w:tcW w:w="5370" w:type="dxa"/>
            <w:gridSpan w:val="2"/>
            <w:hideMark/>
          </w:tcPr>
          <w:p w:rsidR="00FE6F0C" w:rsidRDefault="00FE6F0C" w:rsidP="00FE6F0C">
            <w:pPr>
              <w:ind w:firstLine="0"/>
              <w:jc w:val="center"/>
            </w:pPr>
            <w:r>
              <w:t>(подпись, фамилия работника кадровой службы)</w:t>
            </w:r>
          </w:p>
        </w:tc>
      </w:tr>
    </w:tbl>
    <w:p w:rsidR="00AF2346" w:rsidRDefault="00AF2346" w:rsidP="00A000BF">
      <w:pPr>
        <w:rPr>
          <w:rFonts w:cs="Arial"/>
        </w:rPr>
      </w:pPr>
    </w:p>
    <w:p w:rsidR="00EC748F" w:rsidRPr="003457E4" w:rsidRDefault="00AF2346" w:rsidP="00A000BF">
      <w:pPr>
        <w:rPr>
          <w:rFonts w:cs="Arial"/>
        </w:rPr>
      </w:pPr>
      <w:r>
        <w:rPr>
          <w:rFonts w:cs="Arial"/>
        </w:rPr>
        <w:br w:type="page"/>
      </w:r>
    </w:p>
    <w:p w:rsidR="00EC748F" w:rsidRPr="003457E4" w:rsidRDefault="00EC748F" w:rsidP="00A000BF">
      <w:pPr>
        <w:autoSpaceDE w:val="0"/>
        <w:autoSpaceDN w:val="0"/>
        <w:adjustRightInd w:val="0"/>
        <w:jc w:val="right"/>
        <w:outlineLvl w:val="1"/>
        <w:rPr>
          <w:rFonts w:cs="Arial"/>
          <w:szCs w:val="28"/>
        </w:rPr>
      </w:pPr>
      <w:r w:rsidRPr="003457E4">
        <w:rPr>
          <w:rFonts w:cs="Arial"/>
          <w:szCs w:val="28"/>
        </w:rPr>
        <w:lastRenderedPageBreak/>
        <w:t>Приложение</w:t>
      </w:r>
      <w:r w:rsidR="003457E4" w:rsidRPr="003457E4">
        <w:rPr>
          <w:rFonts w:cs="Arial"/>
          <w:szCs w:val="28"/>
        </w:rPr>
        <w:t xml:space="preserve"> № </w:t>
      </w:r>
      <w:r w:rsidRPr="003457E4">
        <w:rPr>
          <w:rFonts w:cs="Arial"/>
          <w:szCs w:val="28"/>
        </w:rPr>
        <w:t>3</w:t>
      </w:r>
    </w:p>
    <w:p w:rsidR="003457E4" w:rsidRPr="003457E4" w:rsidRDefault="00EC748F" w:rsidP="00493E8C">
      <w:pPr>
        <w:pStyle w:val="ConsPlusTitle"/>
        <w:widowControl/>
        <w:ind w:left="4320" w:firstLine="720"/>
        <w:jc w:val="right"/>
        <w:rPr>
          <w:b w:val="0"/>
          <w:sz w:val="24"/>
          <w:szCs w:val="28"/>
        </w:rPr>
      </w:pPr>
      <w:r w:rsidRPr="003457E4">
        <w:rPr>
          <w:b w:val="0"/>
          <w:sz w:val="24"/>
          <w:szCs w:val="28"/>
        </w:rPr>
        <w:t xml:space="preserve">к Порядку </w:t>
      </w:r>
      <w:r w:rsidRPr="003457E4">
        <w:rPr>
          <w:b w:val="0"/>
          <w:color w:val="000000"/>
          <w:sz w:val="24"/>
          <w:szCs w:val="28"/>
        </w:rPr>
        <w:t xml:space="preserve">формирования резерва управленческих кадров для замещения целевых управленческих должностей в муниципальных учреждениях и на муниципальных предприятиях </w:t>
      </w:r>
      <w:r w:rsidRPr="003457E4">
        <w:rPr>
          <w:b w:val="0"/>
          <w:sz w:val="24"/>
          <w:szCs w:val="28"/>
        </w:rPr>
        <w:t>город</w:t>
      </w:r>
      <w:r w:rsidR="00455E5B">
        <w:rPr>
          <w:b w:val="0"/>
          <w:sz w:val="24"/>
          <w:szCs w:val="28"/>
        </w:rPr>
        <w:t>а</w:t>
      </w:r>
      <w:r w:rsidRPr="003457E4">
        <w:rPr>
          <w:b w:val="0"/>
          <w:sz w:val="24"/>
          <w:szCs w:val="28"/>
        </w:rPr>
        <w:t xml:space="preserve"> Пыть-Ях</w:t>
      </w:r>
      <w:r w:rsidR="00455E5B">
        <w:rPr>
          <w:b w:val="0"/>
          <w:sz w:val="24"/>
          <w:szCs w:val="28"/>
        </w:rPr>
        <w:t>а</w:t>
      </w:r>
    </w:p>
    <w:p w:rsidR="003457E4" w:rsidRPr="003457E4" w:rsidRDefault="003457E4" w:rsidP="00493E8C">
      <w:pPr>
        <w:pStyle w:val="ConsPlusTitle"/>
        <w:widowControl/>
        <w:ind w:left="4320" w:firstLine="720"/>
        <w:jc w:val="right"/>
        <w:rPr>
          <w:b w:val="0"/>
          <w:sz w:val="24"/>
          <w:szCs w:val="28"/>
        </w:rPr>
      </w:pP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 xml:space="preserve"> Утверждаю</w:t>
      </w: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 xml:space="preserve"> __________________________________________</w:t>
      </w: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(должность лица, утверждающего</w:t>
      </w: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 xml:space="preserve"> индивидуальный план профессионального развития)</w:t>
      </w: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 xml:space="preserve"> __________________________________________</w:t>
      </w: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 xml:space="preserve"> (подпись) (И.О. Фамилия)</w:t>
      </w:r>
    </w:p>
    <w:p w:rsidR="003457E4"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 xml:space="preserve"> ________________________________ 20__ года</w:t>
      </w:r>
    </w:p>
    <w:p w:rsidR="00EC748F" w:rsidRPr="003457E4" w:rsidRDefault="00EC748F" w:rsidP="00493E8C">
      <w:pPr>
        <w:pStyle w:val="ConsPlusNonformat"/>
        <w:jc w:val="right"/>
        <w:rPr>
          <w:rFonts w:ascii="Arial" w:hAnsi="Arial" w:cs="Arial"/>
          <w:sz w:val="24"/>
          <w:szCs w:val="24"/>
        </w:rPr>
      </w:pPr>
      <w:r w:rsidRPr="003457E4">
        <w:rPr>
          <w:rFonts w:ascii="Arial" w:hAnsi="Arial" w:cs="Arial"/>
          <w:sz w:val="24"/>
          <w:szCs w:val="24"/>
        </w:rPr>
        <w:t>(дата)</w:t>
      </w:r>
    </w:p>
    <w:p w:rsidR="00EC748F" w:rsidRPr="003457E4" w:rsidRDefault="00EC748F" w:rsidP="00027AF0">
      <w:pPr>
        <w:pStyle w:val="ConsPlusNonformat"/>
        <w:jc w:val="both"/>
        <w:rPr>
          <w:rFonts w:ascii="Arial" w:hAnsi="Arial" w:cs="Arial"/>
          <w:sz w:val="24"/>
          <w:szCs w:val="24"/>
        </w:rPr>
      </w:pPr>
    </w:p>
    <w:p w:rsidR="00EC748F" w:rsidRPr="003457E4" w:rsidRDefault="00EC748F" w:rsidP="00493E8C">
      <w:pPr>
        <w:pStyle w:val="ConsPlusNonformat"/>
        <w:jc w:val="center"/>
        <w:rPr>
          <w:rFonts w:ascii="Arial" w:hAnsi="Arial" w:cs="Arial"/>
          <w:sz w:val="24"/>
          <w:szCs w:val="24"/>
        </w:rPr>
      </w:pPr>
      <w:bookmarkStart w:id="5" w:name="P516"/>
      <w:bookmarkEnd w:id="5"/>
      <w:r w:rsidRPr="003457E4">
        <w:rPr>
          <w:rFonts w:ascii="Arial" w:hAnsi="Arial" w:cs="Arial"/>
          <w:sz w:val="24"/>
          <w:szCs w:val="24"/>
        </w:rPr>
        <w:t>Индивидуальный план профессионального развития</w:t>
      </w:r>
    </w:p>
    <w:p w:rsidR="00EC748F" w:rsidRPr="003457E4" w:rsidRDefault="00EC748F" w:rsidP="00493E8C">
      <w:pPr>
        <w:pStyle w:val="ConsPlusNonformat"/>
        <w:jc w:val="center"/>
        <w:rPr>
          <w:rFonts w:ascii="Arial" w:hAnsi="Arial" w:cs="Arial"/>
          <w:sz w:val="24"/>
          <w:szCs w:val="24"/>
        </w:rPr>
      </w:pPr>
      <w:r w:rsidRPr="003457E4">
        <w:rPr>
          <w:rFonts w:ascii="Arial" w:hAnsi="Arial" w:cs="Arial"/>
          <w:sz w:val="24"/>
          <w:szCs w:val="24"/>
        </w:rPr>
        <w:t>гражданина, включенного в резерв управленческих кадров для замещения целевых управленческих должностей в муниципальных учреждениях и на муниципальных предприятиях город</w:t>
      </w:r>
      <w:r w:rsidR="00455E5B">
        <w:rPr>
          <w:rFonts w:ascii="Arial" w:hAnsi="Arial" w:cs="Arial"/>
          <w:sz w:val="24"/>
          <w:szCs w:val="24"/>
        </w:rPr>
        <w:t>а</w:t>
      </w:r>
      <w:r w:rsidRPr="003457E4">
        <w:rPr>
          <w:rFonts w:ascii="Arial" w:hAnsi="Arial" w:cs="Arial"/>
          <w:sz w:val="24"/>
          <w:szCs w:val="24"/>
        </w:rPr>
        <w:t xml:space="preserve"> Пыть-Ях</w:t>
      </w:r>
      <w:r w:rsidR="00455E5B">
        <w:rPr>
          <w:rFonts w:ascii="Arial" w:hAnsi="Arial" w:cs="Arial"/>
          <w:sz w:val="24"/>
          <w:szCs w:val="24"/>
        </w:rPr>
        <w:t>а</w:t>
      </w:r>
    </w:p>
    <w:p w:rsidR="00EC748F" w:rsidRPr="003457E4" w:rsidRDefault="00EC748F" w:rsidP="00027AF0">
      <w:pPr>
        <w:pStyle w:val="ConsPlusNonformat"/>
        <w:jc w:val="both"/>
        <w:rPr>
          <w:rFonts w:ascii="Arial" w:hAnsi="Arial" w:cs="Arial"/>
          <w:sz w:val="24"/>
          <w:szCs w:val="24"/>
        </w:rPr>
      </w:pPr>
      <w:r w:rsidRPr="003457E4">
        <w:rPr>
          <w:rFonts w:ascii="Arial" w:hAnsi="Arial" w:cs="Arial"/>
          <w:sz w:val="24"/>
          <w:szCs w:val="24"/>
        </w:rPr>
        <w:t>___________________________________________________________________________</w:t>
      </w:r>
    </w:p>
    <w:p w:rsidR="00EC748F" w:rsidRPr="003457E4" w:rsidRDefault="00EC748F" w:rsidP="00493E8C">
      <w:pPr>
        <w:pStyle w:val="ConsPlusNonformat"/>
        <w:jc w:val="center"/>
        <w:rPr>
          <w:rFonts w:ascii="Arial" w:hAnsi="Arial" w:cs="Arial"/>
          <w:sz w:val="24"/>
          <w:szCs w:val="16"/>
        </w:rPr>
      </w:pPr>
      <w:r w:rsidRPr="003457E4">
        <w:rPr>
          <w:rFonts w:ascii="Arial" w:hAnsi="Arial" w:cs="Arial"/>
          <w:sz w:val="24"/>
          <w:szCs w:val="16"/>
        </w:rPr>
        <w:t>(фамилия, имя, отчество гражданина, включенного в резерв управленческих кадров)</w:t>
      </w:r>
    </w:p>
    <w:p w:rsidR="00EC748F" w:rsidRPr="003457E4" w:rsidRDefault="00EC748F" w:rsidP="00493E8C">
      <w:pPr>
        <w:pStyle w:val="ConsPlusNonformat"/>
        <w:jc w:val="both"/>
        <w:rPr>
          <w:rFonts w:ascii="Arial" w:hAnsi="Arial" w:cs="Arial"/>
          <w:sz w:val="24"/>
          <w:szCs w:val="24"/>
        </w:rPr>
      </w:pPr>
      <w:r w:rsidRPr="003457E4">
        <w:rPr>
          <w:rFonts w:ascii="Arial" w:hAnsi="Arial" w:cs="Arial"/>
          <w:sz w:val="24"/>
          <w:szCs w:val="24"/>
        </w:rPr>
        <w:t>включен(а)в резерв управленческих кадров для замещения целевых управленческих должностей в муниципальных организациях города Пыть-Яха __________________</w:t>
      </w:r>
    </w:p>
    <w:p w:rsidR="00EC748F" w:rsidRPr="003457E4" w:rsidRDefault="00EC748F" w:rsidP="00027AF0">
      <w:pPr>
        <w:pStyle w:val="ConsPlusNonformat"/>
        <w:jc w:val="both"/>
        <w:rPr>
          <w:rFonts w:ascii="Arial" w:hAnsi="Arial" w:cs="Arial"/>
          <w:sz w:val="24"/>
          <w:szCs w:val="24"/>
        </w:rPr>
      </w:pPr>
      <w:r w:rsidRPr="003457E4">
        <w:rPr>
          <w:rFonts w:ascii="Arial" w:hAnsi="Arial" w:cs="Arial"/>
          <w:sz w:val="24"/>
          <w:szCs w:val="24"/>
        </w:rPr>
        <w:t>___________________________________________________________________________</w:t>
      </w:r>
    </w:p>
    <w:p w:rsidR="00EC748F" w:rsidRPr="003457E4" w:rsidRDefault="00EC748F" w:rsidP="00493E8C">
      <w:pPr>
        <w:pStyle w:val="ConsPlusNonformat"/>
        <w:jc w:val="center"/>
        <w:rPr>
          <w:rFonts w:ascii="Arial" w:hAnsi="Arial" w:cs="Arial"/>
          <w:sz w:val="24"/>
          <w:szCs w:val="16"/>
        </w:rPr>
      </w:pPr>
      <w:r w:rsidRPr="003457E4">
        <w:rPr>
          <w:rFonts w:ascii="Arial" w:hAnsi="Arial" w:cs="Arial"/>
          <w:sz w:val="24"/>
          <w:szCs w:val="16"/>
        </w:rPr>
        <w:t>наименование целевой управленческой должности муниципальной организации</w:t>
      </w:r>
    </w:p>
    <w:p w:rsidR="00EC748F" w:rsidRPr="003457E4" w:rsidRDefault="00EC748F" w:rsidP="00027AF0">
      <w:pPr>
        <w:pStyle w:val="ConsPlusNonformat"/>
        <w:jc w:val="both"/>
        <w:rPr>
          <w:rFonts w:ascii="Arial" w:hAnsi="Arial" w:cs="Arial"/>
          <w:sz w:val="24"/>
          <w:szCs w:val="24"/>
        </w:rPr>
      </w:pPr>
      <w:r w:rsidRPr="003457E4">
        <w:rPr>
          <w:rFonts w:ascii="Arial" w:hAnsi="Arial" w:cs="Arial"/>
          <w:sz w:val="24"/>
          <w:szCs w:val="24"/>
        </w:rPr>
        <w:t>распоряжением администрации города от _________________________</w:t>
      </w:r>
    </w:p>
    <w:p w:rsidR="00EC748F" w:rsidRPr="003457E4" w:rsidRDefault="00EC748F" w:rsidP="00027AF0">
      <w:pPr>
        <w:pStyle w:val="ConsPlusNonformat"/>
        <w:jc w:val="both"/>
        <w:rPr>
          <w:rFonts w:ascii="Arial" w:hAnsi="Arial" w:cs="Arial"/>
          <w:sz w:val="24"/>
          <w:szCs w:val="24"/>
        </w:rPr>
      </w:pPr>
      <w:r w:rsidRPr="003457E4">
        <w:rPr>
          <w:rFonts w:ascii="Arial" w:hAnsi="Arial" w:cs="Arial"/>
          <w:sz w:val="24"/>
          <w:szCs w:val="24"/>
        </w:rPr>
        <w:t>___________________________________________________________________________</w:t>
      </w:r>
    </w:p>
    <w:p w:rsidR="00EC748F" w:rsidRPr="003457E4" w:rsidRDefault="00EC748F" w:rsidP="00493E8C">
      <w:pPr>
        <w:pStyle w:val="ConsPlusNonformat"/>
        <w:jc w:val="center"/>
        <w:rPr>
          <w:rFonts w:ascii="Arial" w:hAnsi="Arial" w:cs="Arial"/>
          <w:sz w:val="24"/>
          <w:szCs w:val="16"/>
        </w:rPr>
      </w:pPr>
      <w:r w:rsidRPr="003457E4">
        <w:rPr>
          <w:rFonts w:ascii="Arial" w:hAnsi="Arial" w:cs="Arial"/>
          <w:sz w:val="24"/>
          <w:szCs w:val="16"/>
        </w:rPr>
        <w:t>(дата и номер правового акта)</w:t>
      </w:r>
    </w:p>
    <w:p w:rsidR="00EC748F" w:rsidRPr="003457E4" w:rsidRDefault="00EC748F" w:rsidP="00027AF0">
      <w:pPr>
        <w:pStyle w:val="ConsPlusNonformat"/>
        <w:jc w:val="both"/>
        <w:rPr>
          <w:rFonts w:ascii="Arial" w:hAnsi="Arial" w:cs="Arial"/>
          <w:sz w:val="24"/>
          <w:szCs w:val="24"/>
        </w:rPr>
      </w:pPr>
      <w:r w:rsidRPr="003457E4">
        <w:rPr>
          <w:rFonts w:ascii="Arial" w:hAnsi="Arial" w:cs="Arial"/>
          <w:sz w:val="24"/>
          <w:szCs w:val="24"/>
        </w:rPr>
        <w:t xml:space="preserve">Срок действия с </w:t>
      </w:r>
      <w:r w:rsidR="003457E4" w:rsidRPr="003457E4">
        <w:rPr>
          <w:rFonts w:ascii="Arial" w:hAnsi="Arial" w:cs="Arial"/>
          <w:sz w:val="24"/>
          <w:szCs w:val="24"/>
        </w:rPr>
        <w:t>«</w:t>
      </w:r>
      <w:r w:rsidRPr="003457E4">
        <w:rPr>
          <w:rFonts w:ascii="Arial" w:hAnsi="Arial" w:cs="Arial"/>
          <w:sz w:val="24"/>
          <w:szCs w:val="24"/>
        </w:rPr>
        <w:t>____</w:t>
      </w:r>
      <w:r w:rsidR="003457E4" w:rsidRPr="003457E4">
        <w:rPr>
          <w:rFonts w:ascii="Arial" w:hAnsi="Arial" w:cs="Arial"/>
          <w:sz w:val="24"/>
          <w:szCs w:val="24"/>
        </w:rPr>
        <w:t>»</w:t>
      </w:r>
      <w:r w:rsidRPr="003457E4">
        <w:rPr>
          <w:rFonts w:ascii="Arial" w:hAnsi="Arial" w:cs="Arial"/>
          <w:sz w:val="24"/>
          <w:szCs w:val="24"/>
        </w:rPr>
        <w:t xml:space="preserve"> _________ 20___ года по </w:t>
      </w:r>
      <w:r w:rsidR="003457E4" w:rsidRPr="003457E4">
        <w:rPr>
          <w:rFonts w:ascii="Arial" w:hAnsi="Arial" w:cs="Arial"/>
          <w:sz w:val="24"/>
          <w:szCs w:val="24"/>
        </w:rPr>
        <w:t>«</w:t>
      </w:r>
      <w:r w:rsidRPr="003457E4">
        <w:rPr>
          <w:rFonts w:ascii="Arial" w:hAnsi="Arial" w:cs="Arial"/>
          <w:sz w:val="24"/>
          <w:szCs w:val="24"/>
        </w:rPr>
        <w:t>____</w:t>
      </w:r>
      <w:r w:rsidR="003457E4" w:rsidRPr="003457E4">
        <w:rPr>
          <w:rFonts w:ascii="Arial" w:hAnsi="Arial" w:cs="Arial"/>
          <w:sz w:val="24"/>
          <w:szCs w:val="24"/>
        </w:rPr>
        <w:t>»</w:t>
      </w:r>
      <w:r w:rsidRPr="003457E4">
        <w:rPr>
          <w:rFonts w:ascii="Arial" w:hAnsi="Arial" w:cs="Arial"/>
          <w:sz w:val="24"/>
          <w:szCs w:val="24"/>
        </w:rPr>
        <w:t xml:space="preserve"> _________ 20____ года</w:t>
      </w:r>
    </w:p>
    <w:p w:rsidR="00EC748F" w:rsidRPr="003457E4" w:rsidRDefault="00EC748F" w:rsidP="00493E8C">
      <w:pPr>
        <w:pStyle w:val="ConsPlusNonformat"/>
        <w:jc w:val="center"/>
        <w:rPr>
          <w:rFonts w:ascii="Arial" w:hAnsi="Arial" w:cs="Arial"/>
          <w:sz w:val="24"/>
          <w:szCs w:val="16"/>
        </w:rPr>
      </w:pPr>
      <w:r w:rsidRPr="003457E4">
        <w:rPr>
          <w:rFonts w:ascii="Arial" w:hAnsi="Arial" w:cs="Arial"/>
          <w:sz w:val="24"/>
          <w:szCs w:val="16"/>
        </w:rPr>
        <w:t>(индивидуальный план профессионального развития составляется не позднее чем через месяц после включения в резерв управленческих кадров и действует в течение срока нахождения в резерве управленческих кадров)</w:t>
      </w:r>
    </w:p>
    <w:p w:rsidR="00EC748F" w:rsidRPr="003457E4" w:rsidRDefault="00EC748F" w:rsidP="00027AF0">
      <w:pPr>
        <w:pStyle w:val="ConsPlusNonformat"/>
        <w:jc w:val="both"/>
        <w:rPr>
          <w:rFonts w:ascii="Arial" w:hAnsi="Arial" w:cs="Arial"/>
          <w:sz w:val="24"/>
          <w:szCs w:val="24"/>
        </w:rPr>
      </w:pPr>
      <w:r w:rsidRPr="003457E4">
        <w:rPr>
          <w:rFonts w:ascii="Arial" w:hAnsi="Arial" w:cs="Arial"/>
          <w:sz w:val="24"/>
          <w:szCs w:val="24"/>
        </w:rPr>
        <w:t>Наставник _________________________________________________________________</w:t>
      </w:r>
    </w:p>
    <w:p w:rsidR="00EC748F" w:rsidRPr="003457E4" w:rsidRDefault="00EC748F" w:rsidP="00493E8C">
      <w:pPr>
        <w:pStyle w:val="ConsPlusNonformat"/>
        <w:jc w:val="center"/>
        <w:rPr>
          <w:rFonts w:ascii="Arial" w:hAnsi="Arial" w:cs="Arial"/>
          <w:sz w:val="24"/>
          <w:szCs w:val="24"/>
        </w:rPr>
      </w:pPr>
      <w:r w:rsidRPr="003457E4">
        <w:rPr>
          <w:rFonts w:ascii="Arial" w:hAnsi="Arial" w:cs="Arial"/>
          <w:sz w:val="24"/>
          <w:szCs w:val="24"/>
        </w:rPr>
        <w:t>(фамилия, имя, отчество, должность)</w:t>
      </w:r>
    </w:p>
    <w:p w:rsidR="00EC748F" w:rsidRPr="003457E4" w:rsidRDefault="00EC748F" w:rsidP="00027AF0">
      <w:pPr>
        <w:pStyle w:val="ConsPlusNormal"/>
        <w:jc w:val="both"/>
        <w:rPr>
          <w:sz w:val="24"/>
          <w:szCs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3329"/>
        <w:gridCol w:w="340"/>
        <w:gridCol w:w="2098"/>
        <w:gridCol w:w="187"/>
        <w:gridCol w:w="153"/>
        <w:gridCol w:w="2115"/>
        <w:gridCol w:w="850"/>
      </w:tblGrid>
      <w:tr w:rsidR="00EC748F" w:rsidRPr="003457E4" w:rsidTr="00A000BF">
        <w:tc>
          <w:tcPr>
            <w:tcW w:w="696" w:type="dxa"/>
          </w:tcPr>
          <w:p w:rsidR="00EC748F" w:rsidRPr="003457E4" w:rsidRDefault="003457E4" w:rsidP="003457E4">
            <w:pPr>
              <w:pStyle w:val="ConsPlusNormal"/>
              <w:ind w:firstLine="0"/>
              <w:rPr>
                <w:sz w:val="24"/>
                <w:szCs w:val="24"/>
              </w:rPr>
            </w:pPr>
            <w:r w:rsidRPr="003457E4">
              <w:rPr>
                <w:sz w:val="24"/>
                <w:szCs w:val="24"/>
              </w:rPr>
              <w:t xml:space="preserve"> № </w:t>
            </w:r>
            <w:r w:rsidR="00EC748F" w:rsidRPr="003457E4">
              <w:rPr>
                <w:sz w:val="24"/>
                <w:szCs w:val="24"/>
              </w:rPr>
              <w:t>п/п</w:t>
            </w:r>
          </w:p>
        </w:tc>
        <w:tc>
          <w:tcPr>
            <w:tcW w:w="5954" w:type="dxa"/>
            <w:gridSpan w:val="4"/>
          </w:tcPr>
          <w:p w:rsidR="00EC748F" w:rsidRPr="003457E4" w:rsidRDefault="00EC748F" w:rsidP="003457E4">
            <w:pPr>
              <w:pStyle w:val="ConsPlusNormal"/>
              <w:ind w:firstLine="0"/>
              <w:jc w:val="center"/>
              <w:rPr>
                <w:sz w:val="24"/>
                <w:szCs w:val="24"/>
              </w:rPr>
            </w:pPr>
            <w:r w:rsidRPr="003457E4">
              <w:rPr>
                <w:sz w:val="24"/>
                <w:szCs w:val="24"/>
              </w:rPr>
              <w:t>Содержание плана (разделы)</w:t>
            </w:r>
          </w:p>
        </w:tc>
        <w:tc>
          <w:tcPr>
            <w:tcW w:w="3118" w:type="dxa"/>
            <w:gridSpan w:val="3"/>
          </w:tcPr>
          <w:p w:rsidR="00EC748F" w:rsidRPr="003457E4" w:rsidRDefault="00EC748F" w:rsidP="003457E4">
            <w:pPr>
              <w:pStyle w:val="ConsPlusNormal"/>
              <w:ind w:firstLine="0"/>
              <w:jc w:val="center"/>
              <w:rPr>
                <w:sz w:val="24"/>
                <w:szCs w:val="24"/>
              </w:rPr>
            </w:pPr>
            <w:r w:rsidRPr="003457E4">
              <w:rPr>
                <w:sz w:val="24"/>
                <w:szCs w:val="24"/>
              </w:rPr>
              <w:t>Срок исполнения</w:t>
            </w:r>
          </w:p>
        </w:tc>
      </w:tr>
      <w:tr w:rsidR="00EC748F" w:rsidRPr="003457E4" w:rsidTr="00BD19C8">
        <w:trPr>
          <w:trHeight w:val="157"/>
        </w:trPr>
        <w:tc>
          <w:tcPr>
            <w:tcW w:w="696" w:type="dxa"/>
          </w:tcPr>
          <w:p w:rsidR="00EC748F" w:rsidRPr="003457E4" w:rsidRDefault="00EC748F" w:rsidP="003457E4">
            <w:pPr>
              <w:pStyle w:val="ConsPlusNormal"/>
              <w:ind w:firstLine="0"/>
              <w:rPr>
                <w:sz w:val="24"/>
                <w:szCs w:val="24"/>
              </w:rPr>
            </w:pPr>
            <w:r w:rsidRPr="003457E4">
              <w:rPr>
                <w:sz w:val="24"/>
                <w:szCs w:val="24"/>
              </w:rPr>
              <w:t>1</w:t>
            </w:r>
          </w:p>
        </w:tc>
        <w:tc>
          <w:tcPr>
            <w:tcW w:w="5954" w:type="dxa"/>
            <w:gridSpan w:val="4"/>
          </w:tcPr>
          <w:p w:rsidR="00EC748F" w:rsidRPr="003457E4" w:rsidRDefault="00EC748F" w:rsidP="003457E4">
            <w:pPr>
              <w:pStyle w:val="ConsPlusNormal"/>
              <w:ind w:firstLine="0"/>
              <w:jc w:val="center"/>
              <w:rPr>
                <w:sz w:val="24"/>
                <w:szCs w:val="24"/>
              </w:rPr>
            </w:pPr>
            <w:r w:rsidRPr="003457E4">
              <w:rPr>
                <w:sz w:val="24"/>
                <w:szCs w:val="24"/>
              </w:rPr>
              <w:t>2</w:t>
            </w:r>
          </w:p>
        </w:tc>
        <w:tc>
          <w:tcPr>
            <w:tcW w:w="3118" w:type="dxa"/>
            <w:gridSpan w:val="3"/>
          </w:tcPr>
          <w:p w:rsidR="00EC748F" w:rsidRPr="003457E4" w:rsidRDefault="00EC748F" w:rsidP="003457E4">
            <w:pPr>
              <w:pStyle w:val="ConsPlusNormal"/>
              <w:ind w:firstLine="0"/>
              <w:jc w:val="center"/>
              <w:rPr>
                <w:sz w:val="24"/>
                <w:szCs w:val="24"/>
              </w:rPr>
            </w:pPr>
            <w:r w:rsidRPr="003457E4">
              <w:rPr>
                <w:sz w:val="24"/>
                <w:szCs w:val="24"/>
              </w:rPr>
              <w:t>3</w:t>
            </w:r>
          </w:p>
        </w:tc>
      </w:tr>
      <w:tr w:rsidR="00EC748F" w:rsidRPr="003457E4" w:rsidTr="00A000BF">
        <w:tc>
          <w:tcPr>
            <w:tcW w:w="9768" w:type="dxa"/>
            <w:gridSpan w:val="8"/>
          </w:tcPr>
          <w:p w:rsidR="00EC748F" w:rsidRPr="003457E4" w:rsidRDefault="00EC748F" w:rsidP="003457E4">
            <w:pPr>
              <w:pStyle w:val="ConsPlusNormal"/>
              <w:ind w:firstLine="0"/>
              <w:jc w:val="center"/>
              <w:rPr>
                <w:sz w:val="24"/>
                <w:szCs w:val="24"/>
              </w:rPr>
            </w:pPr>
            <w:r w:rsidRPr="003457E4">
              <w:rPr>
                <w:sz w:val="24"/>
                <w:szCs w:val="24"/>
              </w:rPr>
              <w:t>I. Самостоятельная подготовка гражданина, включенного в резерв управленческих кадров для замещения целевых управленческих должностей в муниципальных организациях</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1.1.</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 xml:space="preserve">Изучение нормативных актов, определяющих полномочия (указать наименование муниципальной </w:t>
            </w:r>
            <w:r w:rsidRPr="003457E4">
              <w:rPr>
                <w:sz w:val="24"/>
                <w:szCs w:val="24"/>
              </w:rPr>
              <w:lastRenderedPageBreak/>
              <w:t>организации), и должностной инструкции (указать целевую управленческую должность в муниципальной организации)</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lastRenderedPageBreak/>
              <w:t xml:space="preserve">В течение срока нахождения в резерве </w:t>
            </w:r>
            <w:r w:rsidRPr="003457E4">
              <w:rPr>
                <w:sz w:val="24"/>
                <w:szCs w:val="24"/>
              </w:rPr>
              <w:lastRenderedPageBreak/>
              <w:t>управленческих кадров</w:t>
            </w:r>
          </w:p>
        </w:tc>
      </w:tr>
      <w:tr w:rsidR="00EC748F" w:rsidRPr="003457E4" w:rsidTr="00A000BF">
        <w:tc>
          <w:tcPr>
            <w:tcW w:w="9768" w:type="dxa"/>
            <w:gridSpan w:val="8"/>
          </w:tcPr>
          <w:p w:rsidR="00EC748F" w:rsidRPr="003457E4" w:rsidRDefault="00EC748F" w:rsidP="003457E4">
            <w:pPr>
              <w:pStyle w:val="ConsPlusNormal"/>
              <w:ind w:firstLine="0"/>
              <w:jc w:val="center"/>
              <w:rPr>
                <w:sz w:val="24"/>
                <w:szCs w:val="24"/>
              </w:rPr>
            </w:pPr>
            <w:r w:rsidRPr="003457E4">
              <w:rPr>
                <w:sz w:val="24"/>
                <w:szCs w:val="24"/>
              </w:rPr>
              <w:lastRenderedPageBreak/>
              <w:t>II. Теоретическая подготовка (дополнительное профессиональное образование)</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2.1.</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Повышение образовательного уровня, необходимого для замещения целевой управленческой должности профессиональная переподготовка, второе высшее образование, повышение квалификации, индивидуальные формы обучения</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В течение срока нахождения в резерве управленческих кадров</w:t>
            </w:r>
          </w:p>
        </w:tc>
      </w:tr>
      <w:tr w:rsidR="00EC748F" w:rsidRPr="003457E4" w:rsidTr="00A000BF">
        <w:tc>
          <w:tcPr>
            <w:tcW w:w="9768" w:type="dxa"/>
            <w:gridSpan w:val="8"/>
          </w:tcPr>
          <w:p w:rsidR="00EC748F" w:rsidRPr="003457E4" w:rsidRDefault="00EC748F" w:rsidP="003457E4">
            <w:pPr>
              <w:pStyle w:val="ConsPlusNormal"/>
              <w:ind w:firstLine="0"/>
              <w:jc w:val="center"/>
              <w:rPr>
                <w:sz w:val="24"/>
                <w:szCs w:val="24"/>
              </w:rPr>
            </w:pPr>
            <w:r w:rsidRPr="003457E4">
              <w:rPr>
                <w:sz w:val="24"/>
                <w:szCs w:val="24"/>
              </w:rPr>
              <w:t>III. Практическая подготовка</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3.1.</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Участие в конференциях, семинарах, тренингах, рабочих занятиях, совещаниях и т.п.</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Самостоятельно и/или по заданию наставника</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3.2.</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Участие в подготовке проектов нормативных правовых актов, статистической, аналитической информации, иных служебных документов и т.д.</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По мере необходимости и/или по заданию наставника</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3.3.</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Выполнены отдельные поручения по целевой управленческой должности (указать целевую управленческую должность в муниципальной организации), на которую гражданин состоит в резерве управленческих кадров (включается в план граждан, работающих муниципальной организации)</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По мере необходимости</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3.4.</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Изучение отдельных проблем служебной деятельности. Подготовка и представление наставнику информации с соответствующими предложениями и выводами.</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Самостоятельно и/или по заданию наставника</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3.5.</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Исполнение обязанностей на период временного отсутствия (указать целевую управленческую должность в муниципальной организации) (включается в план граждан, работающих в муниципальной организации)</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По мере необходимости</w:t>
            </w:r>
          </w:p>
        </w:tc>
      </w:tr>
      <w:tr w:rsidR="00EC748F" w:rsidRPr="003457E4" w:rsidTr="00A000BF">
        <w:tc>
          <w:tcPr>
            <w:tcW w:w="9768" w:type="dxa"/>
            <w:gridSpan w:val="8"/>
          </w:tcPr>
          <w:p w:rsidR="00EC748F" w:rsidRPr="003457E4" w:rsidRDefault="00EC748F" w:rsidP="003457E4">
            <w:pPr>
              <w:pStyle w:val="ConsPlusNormal"/>
              <w:ind w:firstLine="0"/>
              <w:jc w:val="center"/>
              <w:rPr>
                <w:sz w:val="24"/>
                <w:szCs w:val="24"/>
              </w:rPr>
            </w:pPr>
            <w:r w:rsidRPr="003457E4">
              <w:rPr>
                <w:sz w:val="24"/>
                <w:szCs w:val="24"/>
              </w:rPr>
              <w:t>IV. Оценка подготовки</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4.1.</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Промежуточная оценка подготовки гражданина, включенного в резерв управленческих кадров, к исполнению служебных обязанностей по планируемой к замещению целевой управленческой должности (указать целевую управленческую должность в муниципальной организации)</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В течение 5 дней по истечении года с даты утверждения индивидуального плана профессионального развития</w:t>
            </w:r>
          </w:p>
        </w:tc>
      </w:tr>
      <w:tr w:rsidR="00EC748F" w:rsidRPr="003457E4" w:rsidTr="00A000BF">
        <w:tc>
          <w:tcPr>
            <w:tcW w:w="696" w:type="dxa"/>
          </w:tcPr>
          <w:p w:rsidR="00EC748F" w:rsidRPr="003457E4" w:rsidRDefault="00EC748F" w:rsidP="003457E4">
            <w:pPr>
              <w:pStyle w:val="ConsPlusNormal"/>
              <w:ind w:firstLine="0"/>
              <w:rPr>
                <w:sz w:val="24"/>
                <w:szCs w:val="24"/>
              </w:rPr>
            </w:pPr>
            <w:r w:rsidRPr="003457E4">
              <w:rPr>
                <w:sz w:val="24"/>
                <w:szCs w:val="24"/>
              </w:rPr>
              <w:t>4.2.</w:t>
            </w:r>
          </w:p>
        </w:tc>
        <w:tc>
          <w:tcPr>
            <w:tcW w:w="5954" w:type="dxa"/>
            <w:gridSpan w:val="4"/>
          </w:tcPr>
          <w:p w:rsidR="00EC748F" w:rsidRPr="003457E4" w:rsidRDefault="00EC748F" w:rsidP="003457E4">
            <w:pPr>
              <w:pStyle w:val="ConsPlusNormal"/>
              <w:ind w:firstLine="0"/>
              <w:jc w:val="both"/>
              <w:rPr>
                <w:sz w:val="24"/>
                <w:szCs w:val="24"/>
              </w:rPr>
            </w:pPr>
            <w:r w:rsidRPr="003457E4">
              <w:rPr>
                <w:sz w:val="24"/>
                <w:szCs w:val="24"/>
              </w:rPr>
              <w:t>Подготовка и представление в кадровую службу администрации города итогового отчета о выполнении настоящего плана</w:t>
            </w:r>
          </w:p>
        </w:tc>
        <w:tc>
          <w:tcPr>
            <w:tcW w:w="3118" w:type="dxa"/>
            <w:gridSpan w:val="3"/>
          </w:tcPr>
          <w:p w:rsidR="00EC748F" w:rsidRPr="003457E4" w:rsidRDefault="00EC748F" w:rsidP="003457E4">
            <w:pPr>
              <w:pStyle w:val="ConsPlusNormal"/>
              <w:ind w:firstLine="0"/>
              <w:rPr>
                <w:sz w:val="24"/>
                <w:szCs w:val="24"/>
              </w:rPr>
            </w:pPr>
            <w:r w:rsidRPr="003457E4">
              <w:rPr>
                <w:sz w:val="24"/>
                <w:szCs w:val="24"/>
              </w:rPr>
              <w:t xml:space="preserve">В течение 5 дней до истечения срока действия индивидуального плана профессионального </w:t>
            </w:r>
            <w:r w:rsidRPr="003457E4">
              <w:rPr>
                <w:sz w:val="24"/>
                <w:szCs w:val="24"/>
              </w:rPr>
              <w:lastRenderedPageBreak/>
              <w:t>развития</w:t>
            </w:r>
          </w:p>
        </w:tc>
      </w:tr>
      <w:tr w:rsidR="00EC748F" w:rsidRPr="003457E4"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nil"/>
              <w:left w:val="nil"/>
              <w:bottom w:val="single" w:sz="4" w:space="0" w:color="auto"/>
              <w:right w:val="nil"/>
            </w:tcBorders>
          </w:tcPr>
          <w:p w:rsidR="00EC748F" w:rsidRPr="003457E4" w:rsidRDefault="00EC748F" w:rsidP="003457E4">
            <w:pPr>
              <w:pStyle w:val="ConsPlusNormal"/>
              <w:ind w:firstLine="0"/>
              <w:rPr>
                <w:sz w:val="24"/>
                <w:szCs w:val="22"/>
              </w:rPr>
            </w:pPr>
          </w:p>
        </w:tc>
        <w:tc>
          <w:tcPr>
            <w:tcW w:w="340" w:type="dxa"/>
            <w:tcBorders>
              <w:top w:val="nil"/>
              <w:left w:val="nil"/>
              <w:bottom w:val="nil"/>
              <w:right w:val="nil"/>
            </w:tcBorders>
          </w:tcPr>
          <w:p w:rsidR="00EC748F" w:rsidRPr="003457E4" w:rsidRDefault="00EC748F" w:rsidP="003457E4">
            <w:pPr>
              <w:pStyle w:val="ConsPlusNormal"/>
              <w:ind w:firstLine="0"/>
              <w:rPr>
                <w:sz w:val="24"/>
                <w:szCs w:val="22"/>
              </w:rPr>
            </w:pPr>
          </w:p>
        </w:tc>
        <w:tc>
          <w:tcPr>
            <w:tcW w:w="2098" w:type="dxa"/>
            <w:tcBorders>
              <w:top w:val="nil"/>
              <w:left w:val="nil"/>
              <w:bottom w:val="single" w:sz="4" w:space="0" w:color="auto"/>
              <w:right w:val="nil"/>
            </w:tcBorders>
          </w:tcPr>
          <w:p w:rsidR="00EC748F" w:rsidRPr="003457E4" w:rsidRDefault="00EC748F" w:rsidP="003457E4">
            <w:pPr>
              <w:pStyle w:val="ConsPlusNormal"/>
              <w:ind w:firstLine="0"/>
              <w:rPr>
                <w:sz w:val="24"/>
                <w:szCs w:val="22"/>
              </w:rPr>
            </w:pPr>
          </w:p>
        </w:tc>
        <w:tc>
          <w:tcPr>
            <w:tcW w:w="340" w:type="dxa"/>
            <w:gridSpan w:val="2"/>
            <w:tcBorders>
              <w:top w:val="nil"/>
              <w:left w:val="nil"/>
              <w:bottom w:val="nil"/>
              <w:right w:val="nil"/>
            </w:tcBorders>
          </w:tcPr>
          <w:p w:rsidR="00EC748F" w:rsidRPr="003457E4" w:rsidRDefault="00EC748F" w:rsidP="003457E4">
            <w:pPr>
              <w:pStyle w:val="ConsPlusNormal"/>
              <w:ind w:firstLine="0"/>
              <w:rPr>
                <w:sz w:val="24"/>
                <w:szCs w:val="22"/>
              </w:rPr>
            </w:pPr>
          </w:p>
        </w:tc>
        <w:tc>
          <w:tcPr>
            <w:tcW w:w="2115" w:type="dxa"/>
            <w:tcBorders>
              <w:top w:val="nil"/>
              <w:left w:val="nil"/>
              <w:bottom w:val="single" w:sz="4" w:space="0" w:color="auto"/>
              <w:right w:val="nil"/>
            </w:tcBorders>
          </w:tcPr>
          <w:p w:rsidR="00EC748F" w:rsidRPr="003457E4" w:rsidRDefault="00EC748F" w:rsidP="003457E4">
            <w:pPr>
              <w:pStyle w:val="ConsPlusNormal"/>
              <w:ind w:firstLine="0"/>
              <w:rPr>
                <w:sz w:val="24"/>
                <w:szCs w:val="22"/>
              </w:rPr>
            </w:pPr>
          </w:p>
        </w:tc>
      </w:tr>
      <w:tr w:rsidR="00EC748F" w:rsidRPr="003457E4"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single" w:sz="4" w:space="0" w:color="auto"/>
              <w:left w:val="nil"/>
              <w:bottom w:val="nil"/>
              <w:right w:val="nil"/>
            </w:tcBorders>
          </w:tcPr>
          <w:p w:rsidR="00EC748F" w:rsidRPr="003457E4" w:rsidRDefault="00EC748F" w:rsidP="003457E4">
            <w:pPr>
              <w:pStyle w:val="ConsPlusNormal"/>
              <w:ind w:firstLine="0"/>
              <w:rPr>
                <w:sz w:val="24"/>
                <w:szCs w:val="16"/>
              </w:rPr>
            </w:pPr>
            <w:r w:rsidRPr="003457E4">
              <w:rPr>
                <w:sz w:val="24"/>
                <w:szCs w:val="16"/>
              </w:rPr>
              <w:t>(наставник)</w:t>
            </w:r>
          </w:p>
        </w:tc>
        <w:tc>
          <w:tcPr>
            <w:tcW w:w="340" w:type="dxa"/>
            <w:tcBorders>
              <w:top w:val="nil"/>
              <w:left w:val="nil"/>
              <w:bottom w:val="nil"/>
              <w:right w:val="nil"/>
            </w:tcBorders>
          </w:tcPr>
          <w:p w:rsidR="00EC748F" w:rsidRPr="003457E4" w:rsidRDefault="00EC748F" w:rsidP="003457E4">
            <w:pPr>
              <w:pStyle w:val="ConsPlusNormal"/>
              <w:ind w:firstLine="0"/>
              <w:rPr>
                <w:sz w:val="24"/>
                <w:szCs w:val="16"/>
              </w:rPr>
            </w:pPr>
          </w:p>
        </w:tc>
        <w:tc>
          <w:tcPr>
            <w:tcW w:w="2098" w:type="dxa"/>
            <w:tcBorders>
              <w:top w:val="single" w:sz="4" w:space="0" w:color="auto"/>
              <w:left w:val="nil"/>
              <w:bottom w:val="nil"/>
              <w:right w:val="nil"/>
            </w:tcBorders>
          </w:tcPr>
          <w:p w:rsidR="00EC748F" w:rsidRPr="003457E4" w:rsidRDefault="00EC748F" w:rsidP="003457E4">
            <w:pPr>
              <w:pStyle w:val="ConsPlusNormal"/>
              <w:ind w:firstLine="0"/>
              <w:rPr>
                <w:sz w:val="24"/>
                <w:szCs w:val="16"/>
              </w:rPr>
            </w:pPr>
            <w:r w:rsidRPr="003457E4">
              <w:rPr>
                <w:sz w:val="24"/>
                <w:szCs w:val="16"/>
              </w:rPr>
              <w:t>(подпись)</w:t>
            </w:r>
          </w:p>
        </w:tc>
        <w:tc>
          <w:tcPr>
            <w:tcW w:w="340" w:type="dxa"/>
            <w:gridSpan w:val="2"/>
            <w:tcBorders>
              <w:top w:val="nil"/>
              <w:left w:val="nil"/>
              <w:bottom w:val="nil"/>
              <w:right w:val="nil"/>
            </w:tcBorders>
          </w:tcPr>
          <w:p w:rsidR="00EC748F" w:rsidRPr="003457E4" w:rsidRDefault="00EC748F" w:rsidP="003457E4">
            <w:pPr>
              <w:pStyle w:val="ConsPlusNormal"/>
              <w:ind w:firstLine="0"/>
              <w:rPr>
                <w:sz w:val="24"/>
                <w:szCs w:val="16"/>
              </w:rPr>
            </w:pPr>
          </w:p>
        </w:tc>
        <w:tc>
          <w:tcPr>
            <w:tcW w:w="2115" w:type="dxa"/>
            <w:tcBorders>
              <w:top w:val="single" w:sz="4" w:space="0" w:color="auto"/>
              <w:left w:val="nil"/>
              <w:bottom w:val="nil"/>
              <w:right w:val="nil"/>
            </w:tcBorders>
          </w:tcPr>
          <w:p w:rsidR="00EC748F" w:rsidRPr="003457E4" w:rsidRDefault="00EC748F" w:rsidP="003457E4">
            <w:pPr>
              <w:pStyle w:val="ConsPlusNormal"/>
              <w:ind w:firstLine="0"/>
              <w:rPr>
                <w:sz w:val="24"/>
                <w:szCs w:val="16"/>
              </w:rPr>
            </w:pPr>
            <w:r w:rsidRPr="003457E4">
              <w:rPr>
                <w:sz w:val="24"/>
                <w:szCs w:val="16"/>
              </w:rPr>
              <w:t>(расшифровка подписи)</w:t>
            </w:r>
          </w:p>
        </w:tc>
      </w:tr>
      <w:tr w:rsidR="00EC748F" w:rsidRPr="003457E4" w:rsidTr="00A000BF">
        <w:tblPrEx>
          <w:tblBorders>
            <w:top w:val="none" w:sz="0" w:space="0" w:color="auto"/>
            <w:left w:val="none" w:sz="0" w:space="0" w:color="auto"/>
            <w:bottom w:val="none" w:sz="0" w:space="0" w:color="auto"/>
            <w:right w:val="none" w:sz="0" w:space="0" w:color="auto"/>
            <w:insideV w:val="none" w:sz="0" w:space="0" w:color="auto"/>
          </w:tblBorders>
        </w:tblPrEx>
        <w:trPr>
          <w:gridAfter w:val="1"/>
          <w:wAfter w:w="850" w:type="dxa"/>
        </w:trPr>
        <w:tc>
          <w:tcPr>
            <w:tcW w:w="4025" w:type="dxa"/>
            <w:gridSpan w:val="2"/>
            <w:tcBorders>
              <w:top w:val="nil"/>
              <w:left w:val="nil"/>
              <w:right w:val="nil"/>
            </w:tcBorders>
          </w:tcPr>
          <w:p w:rsidR="00EC748F" w:rsidRPr="003457E4" w:rsidRDefault="00EC748F" w:rsidP="003457E4">
            <w:pPr>
              <w:pStyle w:val="ConsPlusNormal"/>
              <w:ind w:firstLine="0"/>
              <w:rPr>
                <w:sz w:val="24"/>
                <w:szCs w:val="16"/>
              </w:rPr>
            </w:pPr>
          </w:p>
        </w:tc>
        <w:tc>
          <w:tcPr>
            <w:tcW w:w="340" w:type="dxa"/>
            <w:tcBorders>
              <w:top w:val="nil"/>
              <w:left w:val="nil"/>
              <w:bottom w:val="nil"/>
              <w:right w:val="nil"/>
            </w:tcBorders>
          </w:tcPr>
          <w:p w:rsidR="00EC748F" w:rsidRPr="003457E4" w:rsidRDefault="00EC748F" w:rsidP="003457E4">
            <w:pPr>
              <w:pStyle w:val="ConsPlusNormal"/>
              <w:ind w:firstLine="0"/>
              <w:rPr>
                <w:sz w:val="24"/>
                <w:szCs w:val="16"/>
              </w:rPr>
            </w:pPr>
          </w:p>
        </w:tc>
        <w:tc>
          <w:tcPr>
            <w:tcW w:w="2098" w:type="dxa"/>
            <w:tcBorders>
              <w:top w:val="nil"/>
              <w:left w:val="nil"/>
              <w:right w:val="nil"/>
            </w:tcBorders>
          </w:tcPr>
          <w:p w:rsidR="00EC748F" w:rsidRPr="003457E4" w:rsidRDefault="00EC748F" w:rsidP="003457E4">
            <w:pPr>
              <w:pStyle w:val="ConsPlusNormal"/>
              <w:ind w:firstLine="0"/>
              <w:rPr>
                <w:sz w:val="24"/>
                <w:szCs w:val="16"/>
              </w:rPr>
            </w:pPr>
          </w:p>
        </w:tc>
        <w:tc>
          <w:tcPr>
            <w:tcW w:w="340" w:type="dxa"/>
            <w:gridSpan w:val="2"/>
            <w:tcBorders>
              <w:top w:val="nil"/>
              <w:left w:val="nil"/>
              <w:bottom w:val="nil"/>
              <w:right w:val="nil"/>
            </w:tcBorders>
          </w:tcPr>
          <w:p w:rsidR="00EC748F" w:rsidRPr="003457E4" w:rsidRDefault="00EC748F" w:rsidP="003457E4">
            <w:pPr>
              <w:pStyle w:val="ConsPlusNormal"/>
              <w:ind w:firstLine="0"/>
              <w:rPr>
                <w:sz w:val="24"/>
                <w:szCs w:val="16"/>
              </w:rPr>
            </w:pPr>
          </w:p>
        </w:tc>
        <w:tc>
          <w:tcPr>
            <w:tcW w:w="2115" w:type="dxa"/>
            <w:tcBorders>
              <w:top w:val="nil"/>
              <w:left w:val="nil"/>
              <w:right w:val="nil"/>
            </w:tcBorders>
          </w:tcPr>
          <w:p w:rsidR="00EC748F" w:rsidRPr="003457E4" w:rsidRDefault="00EC748F" w:rsidP="003457E4">
            <w:pPr>
              <w:pStyle w:val="ConsPlusNormal"/>
              <w:ind w:firstLine="0"/>
              <w:rPr>
                <w:sz w:val="24"/>
                <w:szCs w:val="16"/>
              </w:rPr>
            </w:pPr>
          </w:p>
        </w:tc>
      </w:tr>
      <w:tr w:rsidR="00EC748F" w:rsidRPr="003457E4"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single" w:sz="4" w:space="0" w:color="auto"/>
              <w:left w:val="nil"/>
              <w:bottom w:val="nil"/>
              <w:right w:val="nil"/>
            </w:tcBorders>
          </w:tcPr>
          <w:p w:rsidR="00EC748F" w:rsidRPr="003457E4" w:rsidRDefault="00EC748F" w:rsidP="003457E4">
            <w:pPr>
              <w:pStyle w:val="ConsPlusNormal"/>
              <w:ind w:firstLine="0"/>
              <w:rPr>
                <w:sz w:val="24"/>
                <w:szCs w:val="16"/>
              </w:rPr>
            </w:pPr>
            <w:r w:rsidRPr="003457E4">
              <w:rPr>
                <w:sz w:val="24"/>
                <w:szCs w:val="16"/>
              </w:rPr>
              <w:t>(руководитель кадровой службы)</w:t>
            </w:r>
          </w:p>
        </w:tc>
        <w:tc>
          <w:tcPr>
            <w:tcW w:w="340" w:type="dxa"/>
            <w:tcBorders>
              <w:top w:val="nil"/>
              <w:left w:val="nil"/>
              <w:bottom w:val="nil"/>
              <w:right w:val="nil"/>
            </w:tcBorders>
          </w:tcPr>
          <w:p w:rsidR="00EC748F" w:rsidRPr="003457E4" w:rsidRDefault="00EC748F" w:rsidP="003457E4">
            <w:pPr>
              <w:pStyle w:val="ConsPlusNormal"/>
              <w:ind w:firstLine="0"/>
              <w:rPr>
                <w:sz w:val="24"/>
                <w:szCs w:val="16"/>
              </w:rPr>
            </w:pPr>
          </w:p>
        </w:tc>
        <w:tc>
          <w:tcPr>
            <w:tcW w:w="2098" w:type="dxa"/>
            <w:tcBorders>
              <w:top w:val="single" w:sz="4" w:space="0" w:color="auto"/>
              <w:left w:val="nil"/>
              <w:bottom w:val="nil"/>
              <w:right w:val="nil"/>
            </w:tcBorders>
          </w:tcPr>
          <w:p w:rsidR="00EC748F" w:rsidRPr="003457E4" w:rsidRDefault="00EC748F" w:rsidP="003457E4">
            <w:pPr>
              <w:pStyle w:val="ConsPlusNormal"/>
              <w:ind w:firstLine="0"/>
              <w:rPr>
                <w:sz w:val="24"/>
                <w:szCs w:val="16"/>
              </w:rPr>
            </w:pPr>
            <w:r w:rsidRPr="003457E4">
              <w:rPr>
                <w:sz w:val="24"/>
                <w:szCs w:val="16"/>
              </w:rPr>
              <w:t>(подпись)</w:t>
            </w:r>
          </w:p>
        </w:tc>
        <w:tc>
          <w:tcPr>
            <w:tcW w:w="340" w:type="dxa"/>
            <w:gridSpan w:val="2"/>
            <w:tcBorders>
              <w:top w:val="nil"/>
              <w:left w:val="nil"/>
              <w:bottom w:val="nil"/>
              <w:right w:val="nil"/>
            </w:tcBorders>
          </w:tcPr>
          <w:p w:rsidR="00EC748F" w:rsidRPr="003457E4" w:rsidRDefault="00EC748F" w:rsidP="003457E4">
            <w:pPr>
              <w:pStyle w:val="ConsPlusNormal"/>
              <w:ind w:firstLine="0"/>
              <w:rPr>
                <w:sz w:val="24"/>
                <w:szCs w:val="16"/>
              </w:rPr>
            </w:pPr>
          </w:p>
        </w:tc>
        <w:tc>
          <w:tcPr>
            <w:tcW w:w="2115" w:type="dxa"/>
            <w:tcBorders>
              <w:top w:val="single" w:sz="4" w:space="0" w:color="auto"/>
              <w:left w:val="nil"/>
              <w:bottom w:val="nil"/>
              <w:right w:val="nil"/>
            </w:tcBorders>
          </w:tcPr>
          <w:p w:rsidR="00EC748F" w:rsidRPr="003457E4" w:rsidRDefault="00EC748F" w:rsidP="003457E4">
            <w:pPr>
              <w:pStyle w:val="ConsPlusNormal"/>
              <w:ind w:firstLine="0"/>
              <w:rPr>
                <w:sz w:val="24"/>
                <w:szCs w:val="16"/>
              </w:rPr>
            </w:pPr>
            <w:r w:rsidRPr="003457E4">
              <w:rPr>
                <w:sz w:val="24"/>
                <w:szCs w:val="16"/>
              </w:rPr>
              <w:t>(расшифровка подписи)</w:t>
            </w:r>
          </w:p>
        </w:tc>
      </w:tr>
      <w:tr w:rsidR="00EC748F" w:rsidRPr="003457E4"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nil"/>
              <w:left w:val="nil"/>
              <w:bottom w:val="nil"/>
              <w:right w:val="nil"/>
            </w:tcBorders>
          </w:tcPr>
          <w:p w:rsidR="00EC748F" w:rsidRPr="003457E4" w:rsidRDefault="00EC748F" w:rsidP="003457E4">
            <w:pPr>
              <w:pStyle w:val="ConsPlusNormal"/>
              <w:ind w:firstLine="0"/>
              <w:rPr>
                <w:sz w:val="24"/>
                <w:szCs w:val="16"/>
              </w:rPr>
            </w:pPr>
            <w:r w:rsidRPr="003457E4">
              <w:rPr>
                <w:sz w:val="24"/>
                <w:szCs w:val="16"/>
              </w:rPr>
              <w:t>ОЗНАКОМЛЕН(А)</w:t>
            </w:r>
          </w:p>
        </w:tc>
        <w:tc>
          <w:tcPr>
            <w:tcW w:w="340" w:type="dxa"/>
            <w:tcBorders>
              <w:top w:val="nil"/>
              <w:left w:val="nil"/>
              <w:bottom w:val="nil"/>
              <w:right w:val="nil"/>
            </w:tcBorders>
          </w:tcPr>
          <w:p w:rsidR="00EC748F" w:rsidRPr="003457E4" w:rsidRDefault="00EC748F" w:rsidP="003457E4">
            <w:pPr>
              <w:pStyle w:val="ConsPlusNormal"/>
              <w:ind w:firstLine="0"/>
              <w:rPr>
                <w:sz w:val="24"/>
                <w:szCs w:val="16"/>
              </w:rPr>
            </w:pPr>
          </w:p>
        </w:tc>
        <w:tc>
          <w:tcPr>
            <w:tcW w:w="2098" w:type="dxa"/>
            <w:tcBorders>
              <w:top w:val="nil"/>
              <w:left w:val="nil"/>
              <w:bottom w:val="nil"/>
              <w:right w:val="nil"/>
            </w:tcBorders>
          </w:tcPr>
          <w:p w:rsidR="00EC748F" w:rsidRPr="003457E4" w:rsidRDefault="00EC748F" w:rsidP="003457E4">
            <w:pPr>
              <w:pStyle w:val="ConsPlusNormal"/>
              <w:ind w:firstLine="0"/>
              <w:rPr>
                <w:sz w:val="24"/>
                <w:szCs w:val="16"/>
              </w:rPr>
            </w:pPr>
          </w:p>
        </w:tc>
        <w:tc>
          <w:tcPr>
            <w:tcW w:w="340" w:type="dxa"/>
            <w:gridSpan w:val="2"/>
            <w:tcBorders>
              <w:top w:val="nil"/>
              <w:left w:val="nil"/>
              <w:bottom w:val="nil"/>
              <w:right w:val="nil"/>
            </w:tcBorders>
          </w:tcPr>
          <w:p w:rsidR="00EC748F" w:rsidRPr="003457E4" w:rsidRDefault="00EC748F" w:rsidP="003457E4">
            <w:pPr>
              <w:pStyle w:val="ConsPlusNormal"/>
              <w:ind w:firstLine="0"/>
              <w:rPr>
                <w:sz w:val="24"/>
                <w:szCs w:val="16"/>
              </w:rPr>
            </w:pPr>
          </w:p>
        </w:tc>
        <w:tc>
          <w:tcPr>
            <w:tcW w:w="2115" w:type="dxa"/>
            <w:tcBorders>
              <w:top w:val="nil"/>
              <w:left w:val="nil"/>
              <w:bottom w:val="nil"/>
              <w:right w:val="nil"/>
            </w:tcBorders>
          </w:tcPr>
          <w:p w:rsidR="00EC748F" w:rsidRPr="003457E4" w:rsidRDefault="00EC748F" w:rsidP="003457E4">
            <w:pPr>
              <w:pStyle w:val="ConsPlusNormal"/>
              <w:ind w:firstLine="0"/>
              <w:rPr>
                <w:sz w:val="24"/>
                <w:szCs w:val="16"/>
              </w:rPr>
            </w:pPr>
          </w:p>
        </w:tc>
      </w:tr>
      <w:tr w:rsidR="00EC748F" w:rsidRPr="003457E4" w:rsidTr="00A00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50" w:type="dxa"/>
        </w:trPr>
        <w:tc>
          <w:tcPr>
            <w:tcW w:w="4025" w:type="dxa"/>
            <w:gridSpan w:val="2"/>
            <w:tcBorders>
              <w:top w:val="nil"/>
              <w:left w:val="nil"/>
              <w:bottom w:val="nil"/>
              <w:right w:val="nil"/>
            </w:tcBorders>
          </w:tcPr>
          <w:p w:rsidR="00EC748F" w:rsidRPr="003457E4" w:rsidRDefault="003457E4" w:rsidP="003457E4">
            <w:pPr>
              <w:pStyle w:val="ConsPlusNormal"/>
              <w:ind w:firstLine="0"/>
              <w:rPr>
                <w:sz w:val="24"/>
                <w:szCs w:val="16"/>
              </w:rPr>
            </w:pPr>
            <w:r w:rsidRPr="003457E4">
              <w:rPr>
                <w:sz w:val="24"/>
                <w:szCs w:val="16"/>
              </w:rPr>
              <w:t>«</w:t>
            </w:r>
            <w:r w:rsidR="00EC748F" w:rsidRPr="003457E4">
              <w:rPr>
                <w:sz w:val="24"/>
                <w:szCs w:val="16"/>
              </w:rPr>
              <w:t>____</w:t>
            </w:r>
            <w:r w:rsidRPr="003457E4">
              <w:rPr>
                <w:sz w:val="24"/>
                <w:szCs w:val="16"/>
              </w:rPr>
              <w:t>»</w:t>
            </w:r>
            <w:r w:rsidR="00EC748F" w:rsidRPr="003457E4">
              <w:rPr>
                <w:sz w:val="24"/>
                <w:szCs w:val="16"/>
              </w:rPr>
              <w:t xml:space="preserve"> ____________ 20____ года</w:t>
            </w:r>
          </w:p>
        </w:tc>
        <w:tc>
          <w:tcPr>
            <w:tcW w:w="340" w:type="dxa"/>
            <w:tcBorders>
              <w:top w:val="nil"/>
              <w:left w:val="nil"/>
              <w:bottom w:val="nil"/>
              <w:right w:val="nil"/>
            </w:tcBorders>
          </w:tcPr>
          <w:p w:rsidR="00EC748F" w:rsidRPr="003457E4" w:rsidRDefault="00EC748F" w:rsidP="003457E4">
            <w:pPr>
              <w:pStyle w:val="ConsPlusNormal"/>
              <w:ind w:firstLine="0"/>
              <w:rPr>
                <w:sz w:val="24"/>
                <w:szCs w:val="16"/>
              </w:rPr>
            </w:pPr>
          </w:p>
        </w:tc>
        <w:tc>
          <w:tcPr>
            <w:tcW w:w="2098" w:type="dxa"/>
            <w:tcBorders>
              <w:top w:val="nil"/>
              <w:left w:val="nil"/>
              <w:bottom w:val="single" w:sz="4" w:space="0" w:color="auto"/>
              <w:right w:val="nil"/>
            </w:tcBorders>
          </w:tcPr>
          <w:p w:rsidR="00EC748F" w:rsidRPr="003457E4" w:rsidRDefault="00EC748F" w:rsidP="003457E4">
            <w:pPr>
              <w:pStyle w:val="ConsPlusNormal"/>
              <w:ind w:firstLine="0"/>
              <w:rPr>
                <w:sz w:val="24"/>
                <w:szCs w:val="16"/>
              </w:rPr>
            </w:pPr>
          </w:p>
        </w:tc>
        <w:tc>
          <w:tcPr>
            <w:tcW w:w="340" w:type="dxa"/>
            <w:gridSpan w:val="2"/>
            <w:tcBorders>
              <w:top w:val="nil"/>
              <w:left w:val="nil"/>
              <w:bottom w:val="nil"/>
              <w:right w:val="nil"/>
            </w:tcBorders>
          </w:tcPr>
          <w:p w:rsidR="00EC748F" w:rsidRPr="003457E4" w:rsidRDefault="00EC748F" w:rsidP="003457E4">
            <w:pPr>
              <w:pStyle w:val="ConsPlusNormal"/>
              <w:ind w:firstLine="0"/>
              <w:rPr>
                <w:sz w:val="24"/>
                <w:szCs w:val="16"/>
              </w:rPr>
            </w:pPr>
          </w:p>
        </w:tc>
        <w:tc>
          <w:tcPr>
            <w:tcW w:w="2115" w:type="dxa"/>
            <w:tcBorders>
              <w:top w:val="nil"/>
              <w:left w:val="nil"/>
              <w:bottom w:val="single" w:sz="4" w:space="0" w:color="auto"/>
              <w:right w:val="nil"/>
            </w:tcBorders>
          </w:tcPr>
          <w:p w:rsidR="00EC748F" w:rsidRPr="003457E4" w:rsidRDefault="00EC748F" w:rsidP="003457E4">
            <w:pPr>
              <w:pStyle w:val="ConsPlusNormal"/>
              <w:ind w:firstLine="0"/>
              <w:rPr>
                <w:sz w:val="24"/>
                <w:szCs w:val="16"/>
              </w:rPr>
            </w:pPr>
          </w:p>
        </w:tc>
      </w:tr>
    </w:tbl>
    <w:p w:rsidR="00EC748F" w:rsidRPr="003457E4" w:rsidRDefault="00EC748F" w:rsidP="00BD19C8">
      <w:pPr>
        <w:rPr>
          <w:rFonts w:cs="Arial"/>
          <w:szCs w:val="28"/>
        </w:rPr>
      </w:pPr>
    </w:p>
    <w:sectPr w:rsidR="00EC748F" w:rsidRPr="003457E4" w:rsidSect="00CD35CA">
      <w:headerReference w:type="even" r:id="rId30"/>
      <w:headerReference w:type="default" r:id="rId31"/>
      <w:footerReference w:type="even" r:id="rId32"/>
      <w:footerReference w:type="default" r:id="rId33"/>
      <w:headerReference w:type="first" r:id="rId34"/>
      <w:footerReference w:type="first" r:id="rId3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2C4" w:rsidRDefault="00C872C4" w:rsidP="00D62790">
      <w:r>
        <w:separator/>
      </w:r>
    </w:p>
  </w:endnote>
  <w:endnote w:type="continuationSeparator" w:id="0">
    <w:p w:rsidR="00C872C4" w:rsidRDefault="00C872C4" w:rsidP="00D62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0C" w:rsidRDefault="00FE6F0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0C" w:rsidRDefault="00FE6F0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0C" w:rsidRDefault="00FE6F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2C4" w:rsidRDefault="00C872C4" w:rsidP="00D62790">
      <w:r>
        <w:separator/>
      </w:r>
    </w:p>
  </w:footnote>
  <w:footnote w:type="continuationSeparator" w:id="0">
    <w:p w:rsidR="00C872C4" w:rsidRDefault="00C872C4" w:rsidP="00D62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F" w:rsidRDefault="00EC748F" w:rsidP="00271B82">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EC748F" w:rsidRDefault="00EC748F" w:rsidP="00EF123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8F" w:rsidRDefault="00EC748F" w:rsidP="00EF123D">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F0C" w:rsidRDefault="00FE6F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022E4"/>
    <w:multiLevelType w:val="multilevel"/>
    <w:tmpl w:val="8038755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
    <w:nsid w:val="0FB24553"/>
    <w:multiLevelType w:val="singleLevel"/>
    <w:tmpl w:val="0419000F"/>
    <w:lvl w:ilvl="0">
      <w:start w:val="3"/>
      <w:numFmt w:val="decimal"/>
      <w:lvlText w:val="%1."/>
      <w:lvlJc w:val="left"/>
      <w:pPr>
        <w:tabs>
          <w:tab w:val="num" w:pos="360"/>
        </w:tabs>
        <w:ind w:left="360" w:hanging="360"/>
      </w:pPr>
      <w:rPr>
        <w:rFonts w:cs="Times New Roman" w:hint="default"/>
      </w:rPr>
    </w:lvl>
  </w:abstractNum>
  <w:abstractNum w:abstractNumId="2">
    <w:nsid w:val="10DB5C4C"/>
    <w:multiLevelType w:val="hybridMultilevel"/>
    <w:tmpl w:val="476A2A2A"/>
    <w:lvl w:ilvl="0" w:tplc="0C72ADE2">
      <w:numFmt w:val="bullet"/>
      <w:lvlText w:val="-"/>
      <w:lvlJc w:val="left"/>
      <w:pPr>
        <w:tabs>
          <w:tab w:val="num" w:pos="360"/>
        </w:tabs>
        <w:ind w:left="360" w:hanging="360"/>
      </w:pPr>
      <w:rPr>
        <w:rFonts w:ascii="Times New Roman" w:eastAsia="Times New Roman" w:hAnsi="Times New Roman" w:hint="default"/>
      </w:rPr>
    </w:lvl>
    <w:lvl w:ilvl="1" w:tplc="29EEFA26">
      <w:start w:val="1"/>
      <w:numFmt w:val="decimal"/>
      <w:lvlText w:val="%2."/>
      <w:lvlJc w:val="left"/>
      <w:pPr>
        <w:tabs>
          <w:tab w:val="num" w:pos="1440"/>
        </w:tabs>
        <w:ind w:left="1440" w:hanging="360"/>
      </w:pPr>
      <w:rPr>
        <w:rFonts w:cs="Times New Roman"/>
      </w:rPr>
    </w:lvl>
    <w:lvl w:ilvl="2" w:tplc="2E62AA84">
      <w:start w:val="1"/>
      <w:numFmt w:val="decimal"/>
      <w:lvlText w:val="%3."/>
      <w:lvlJc w:val="left"/>
      <w:pPr>
        <w:tabs>
          <w:tab w:val="num" w:pos="2160"/>
        </w:tabs>
        <w:ind w:left="2160" w:hanging="360"/>
      </w:pPr>
      <w:rPr>
        <w:rFonts w:cs="Times New Roman"/>
      </w:rPr>
    </w:lvl>
    <w:lvl w:ilvl="3" w:tplc="2CAAB9DA">
      <w:start w:val="1"/>
      <w:numFmt w:val="decimal"/>
      <w:lvlText w:val="%4."/>
      <w:lvlJc w:val="left"/>
      <w:pPr>
        <w:tabs>
          <w:tab w:val="num" w:pos="2880"/>
        </w:tabs>
        <w:ind w:left="2880" w:hanging="360"/>
      </w:pPr>
      <w:rPr>
        <w:rFonts w:cs="Times New Roman"/>
      </w:rPr>
    </w:lvl>
    <w:lvl w:ilvl="4" w:tplc="93D004A2">
      <w:start w:val="1"/>
      <w:numFmt w:val="decimal"/>
      <w:lvlText w:val="%5."/>
      <w:lvlJc w:val="left"/>
      <w:pPr>
        <w:tabs>
          <w:tab w:val="num" w:pos="3600"/>
        </w:tabs>
        <w:ind w:left="3600" w:hanging="360"/>
      </w:pPr>
      <w:rPr>
        <w:rFonts w:cs="Times New Roman"/>
      </w:rPr>
    </w:lvl>
    <w:lvl w:ilvl="5" w:tplc="07D254E2">
      <w:start w:val="1"/>
      <w:numFmt w:val="decimal"/>
      <w:lvlText w:val="%6."/>
      <w:lvlJc w:val="left"/>
      <w:pPr>
        <w:tabs>
          <w:tab w:val="num" w:pos="4320"/>
        </w:tabs>
        <w:ind w:left="4320" w:hanging="360"/>
      </w:pPr>
      <w:rPr>
        <w:rFonts w:cs="Times New Roman"/>
      </w:rPr>
    </w:lvl>
    <w:lvl w:ilvl="6" w:tplc="C89CB874">
      <w:start w:val="1"/>
      <w:numFmt w:val="decimal"/>
      <w:lvlText w:val="%7."/>
      <w:lvlJc w:val="left"/>
      <w:pPr>
        <w:tabs>
          <w:tab w:val="num" w:pos="5040"/>
        </w:tabs>
        <w:ind w:left="5040" w:hanging="360"/>
      </w:pPr>
      <w:rPr>
        <w:rFonts w:cs="Times New Roman"/>
      </w:rPr>
    </w:lvl>
    <w:lvl w:ilvl="7" w:tplc="D012F6A8">
      <w:start w:val="1"/>
      <w:numFmt w:val="decimal"/>
      <w:lvlText w:val="%8."/>
      <w:lvlJc w:val="left"/>
      <w:pPr>
        <w:tabs>
          <w:tab w:val="num" w:pos="5760"/>
        </w:tabs>
        <w:ind w:left="5760" w:hanging="360"/>
      </w:pPr>
      <w:rPr>
        <w:rFonts w:cs="Times New Roman"/>
      </w:rPr>
    </w:lvl>
    <w:lvl w:ilvl="8" w:tplc="1518B65E">
      <w:start w:val="1"/>
      <w:numFmt w:val="decimal"/>
      <w:lvlText w:val="%9."/>
      <w:lvlJc w:val="left"/>
      <w:pPr>
        <w:tabs>
          <w:tab w:val="num" w:pos="6480"/>
        </w:tabs>
        <w:ind w:left="6480" w:hanging="360"/>
      </w:pPr>
      <w:rPr>
        <w:rFonts w:cs="Times New Roman"/>
      </w:rPr>
    </w:lvl>
  </w:abstractNum>
  <w:abstractNum w:abstractNumId="3">
    <w:nsid w:val="13F96F68"/>
    <w:multiLevelType w:val="singleLevel"/>
    <w:tmpl w:val="9266F8A8"/>
    <w:lvl w:ilvl="0">
      <w:start w:val="2"/>
      <w:numFmt w:val="bullet"/>
      <w:lvlText w:val="-"/>
      <w:lvlJc w:val="left"/>
      <w:pPr>
        <w:tabs>
          <w:tab w:val="num" w:pos="360"/>
        </w:tabs>
        <w:ind w:left="360" w:hanging="360"/>
      </w:pPr>
      <w:rPr>
        <w:rFonts w:hint="default"/>
      </w:rPr>
    </w:lvl>
  </w:abstractNum>
  <w:abstractNum w:abstractNumId="4">
    <w:nsid w:val="1CF34B2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abstractNum w:abstractNumId="6">
    <w:nsid w:val="238C6365"/>
    <w:multiLevelType w:val="multilevel"/>
    <w:tmpl w:val="F77E4C84"/>
    <w:lvl w:ilvl="0">
      <w:start w:val="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24690847"/>
    <w:multiLevelType w:val="multilevel"/>
    <w:tmpl w:val="D6A635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62C184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6333221"/>
    <w:multiLevelType w:val="multilevel"/>
    <w:tmpl w:val="969689C2"/>
    <w:lvl w:ilvl="0">
      <w:start w:val="3"/>
      <w:numFmt w:val="decimal"/>
      <w:lvlText w:val="%1."/>
      <w:lvlJc w:val="left"/>
      <w:pPr>
        <w:tabs>
          <w:tab w:val="num" w:pos="720"/>
        </w:tabs>
        <w:ind w:left="720" w:hanging="720"/>
      </w:pPr>
      <w:rPr>
        <w:rFonts w:cs="Times New Roman" w:hint="default"/>
      </w:rPr>
    </w:lvl>
    <w:lvl w:ilvl="1">
      <w:start w:val="9"/>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31042376"/>
    <w:multiLevelType w:val="hybridMultilevel"/>
    <w:tmpl w:val="A614DE18"/>
    <w:lvl w:ilvl="0" w:tplc="00F63514">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1">
    <w:nsid w:val="34E61AB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3C5D090F"/>
    <w:multiLevelType w:val="multilevel"/>
    <w:tmpl w:val="7756A8A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42A90C2F"/>
    <w:multiLevelType w:val="hybridMultilevel"/>
    <w:tmpl w:val="171624AA"/>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3165369"/>
    <w:multiLevelType w:val="hybridMultilevel"/>
    <w:tmpl w:val="601A2F54"/>
    <w:lvl w:ilvl="0" w:tplc="F75664D2">
      <w:start w:val="1"/>
      <w:numFmt w:val="decimal"/>
      <w:lvlText w:val="%1."/>
      <w:lvlJc w:val="left"/>
      <w:pPr>
        <w:tabs>
          <w:tab w:val="num" w:pos="720"/>
        </w:tabs>
        <w:ind w:left="720" w:hanging="360"/>
      </w:pPr>
      <w:rPr>
        <w:rFonts w:cs="Times New Roman" w:hint="default"/>
      </w:rPr>
    </w:lvl>
    <w:lvl w:ilvl="1" w:tplc="267CC6CC" w:tentative="1">
      <w:start w:val="1"/>
      <w:numFmt w:val="lowerLetter"/>
      <w:lvlText w:val="%2."/>
      <w:lvlJc w:val="left"/>
      <w:pPr>
        <w:tabs>
          <w:tab w:val="num" w:pos="1440"/>
        </w:tabs>
        <w:ind w:left="1440" w:hanging="360"/>
      </w:pPr>
      <w:rPr>
        <w:rFonts w:cs="Times New Roman"/>
      </w:rPr>
    </w:lvl>
    <w:lvl w:ilvl="2" w:tplc="01FA0D36" w:tentative="1">
      <w:start w:val="1"/>
      <w:numFmt w:val="lowerRoman"/>
      <w:lvlText w:val="%3."/>
      <w:lvlJc w:val="right"/>
      <w:pPr>
        <w:tabs>
          <w:tab w:val="num" w:pos="2160"/>
        </w:tabs>
        <w:ind w:left="2160" w:hanging="180"/>
      </w:pPr>
      <w:rPr>
        <w:rFonts w:cs="Times New Roman"/>
      </w:rPr>
    </w:lvl>
    <w:lvl w:ilvl="3" w:tplc="0D5607A8" w:tentative="1">
      <w:start w:val="1"/>
      <w:numFmt w:val="decimal"/>
      <w:lvlText w:val="%4."/>
      <w:lvlJc w:val="left"/>
      <w:pPr>
        <w:tabs>
          <w:tab w:val="num" w:pos="2880"/>
        </w:tabs>
        <w:ind w:left="2880" w:hanging="360"/>
      </w:pPr>
      <w:rPr>
        <w:rFonts w:cs="Times New Roman"/>
      </w:rPr>
    </w:lvl>
    <w:lvl w:ilvl="4" w:tplc="17986B30" w:tentative="1">
      <w:start w:val="1"/>
      <w:numFmt w:val="lowerLetter"/>
      <w:lvlText w:val="%5."/>
      <w:lvlJc w:val="left"/>
      <w:pPr>
        <w:tabs>
          <w:tab w:val="num" w:pos="3600"/>
        </w:tabs>
        <w:ind w:left="3600" w:hanging="360"/>
      </w:pPr>
      <w:rPr>
        <w:rFonts w:cs="Times New Roman"/>
      </w:rPr>
    </w:lvl>
    <w:lvl w:ilvl="5" w:tplc="75861CFA" w:tentative="1">
      <w:start w:val="1"/>
      <w:numFmt w:val="lowerRoman"/>
      <w:lvlText w:val="%6."/>
      <w:lvlJc w:val="right"/>
      <w:pPr>
        <w:tabs>
          <w:tab w:val="num" w:pos="4320"/>
        </w:tabs>
        <w:ind w:left="4320" w:hanging="180"/>
      </w:pPr>
      <w:rPr>
        <w:rFonts w:cs="Times New Roman"/>
      </w:rPr>
    </w:lvl>
    <w:lvl w:ilvl="6" w:tplc="20687DF0" w:tentative="1">
      <w:start w:val="1"/>
      <w:numFmt w:val="decimal"/>
      <w:lvlText w:val="%7."/>
      <w:lvlJc w:val="left"/>
      <w:pPr>
        <w:tabs>
          <w:tab w:val="num" w:pos="5040"/>
        </w:tabs>
        <w:ind w:left="5040" w:hanging="360"/>
      </w:pPr>
      <w:rPr>
        <w:rFonts w:cs="Times New Roman"/>
      </w:rPr>
    </w:lvl>
    <w:lvl w:ilvl="7" w:tplc="0768808A" w:tentative="1">
      <w:start w:val="1"/>
      <w:numFmt w:val="lowerLetter"/>
      <w:lvlText w:val="%8."/>
      <w:lvlJc w:val="left"/>
      <w:pPr>
        <w:tabs>
          <w:tab w:val="num" w:pos="5760"/>
        </w:tabs>
        <w:ind w:left="5760" w:hanging="360"/>
      </w:pPr>
      <w:rPr>
        <w:rFonts w:cs="Times New Roman"/>
      </w:rPr>
    </w:lvl>
    <w:lvl w:ilvl="8" w:tplc="A68E2124" w:tentative="1">
      <w:start w:val="1"/>
      <w:numFmt w:val="lowerRoman"/>
      <w:lvlText w:val="%9."/>
      <w:lvlJc w:val="right"/>
      <w:pPr>
        <w:tabs>
          <w:tab w:val="num" w:pos="6480"/>
        </w:tabs>
        <w:ind w:left="6480" w:hanging="180"/>
      </w:pPr>
      <w:rPr>
        <w:rFonts w:cs="Times New Roman"/>
      </w:rPr>
    </w:lvl>
  </w:abstractNum>
  <w:abstractNum w:abstractNumId="15">
    <w:nsid w:val="48907BFE"/>
    <w:multiLevelType w:val="singleLevel"/>
    <w:tmpl w:val="2EE8C9A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nsid w:val="4A061176"/>
    <w:multiLevelType w:val="multilevel"/>
    <w:tmpl w:val="0040F93C"/>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7">
    <w:nsid w:val="4E1C4DFB"/>
    <w:multiLevelType w:val="hybridMultilevel"/>
    <w:tmpl w:val="C9347D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4F3616CE"/>
    <w:multiLevelType w:val="multilevel"/>
    <w:tmpl w:val="614AD4B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nsid w:val="4F3867C0"/>
    <w:multiLevelType w:val="multilevel"/>
    <w:tmpl w:val="F77E4C8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F94200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1">
    <w:nsid w:val="50D6769D"/>
    <w:multiLevelType w:val="hybridMultilevel"/>
    <w:tmpl w:val="95A44F56"/>
    <w:lvl w:ilvl="0" w:tplc="6BCAA8C2">
      <w:start w:val="1"/>
      <w:numFmt w:val="decimal"/>
      <w:lvlText w:val="%1."/>
      <w:lvlJc w:val="left"/>
      <w:pPr>
        <w:tabs>
          <w:tab w:val="num" w:pos="1065"/>
        </w:tabs>
        <w:ind w:left="1065" w:hanging="7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nsid w:val="5206727E"/>
    <w:multiLevelType w:val="multilevel"/>
    <w:tmpl w:val="4C500B5A"/>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59071D2A"/>
    <w:multiLevelType w:val="hybridMultilevel"/>
    <w:tmpl w:val="22C43A8C"/>
    <w:lvl w:ilvl="0" w:tplc="080031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DB82C1E"/>
    <w:multiLevelType w:val="hybridMultilevel"/>
    <w:tmpl w:val="C88AEA76"/>
    <w:lvl w:ilvl="0" w:tplc="2E887F94">
      <w:start w:val="1"/>
      <w:numFmt w:val="decimal"/>
      <w:lvlText w:val="%1."/>
      <w:lvlJc w:val="left"/>
      <w:pPr>
        <w:tabs>
          <w:tab w:val="num" w:pos="720"/>
        </w:tabs>
        <w:ind w:left="720" w:hanging="360"/>
      </w:pPr>
      <w:rPr>
        <w:rFonts w:cs="Times New Roman" w:hint="default"/>
      </w:rPr>
    </w:lvl>
    <w:lvl w:ilvl="1" w:tplc="C4A43C86" w:tentative="1">
      <w:start w:val="1"/>
      <w:numFmt w:val="lowerLetter"/>
      <w:lvlText w:val="%2."/>
      <w:lvlJc w:val="left"/>
      <w:pPr>
        <w:tabs>
          <w:tab w:val="num" w:pos="1440"/>
        </w:tabs>
        <w:ind w:left="1440" w:hanging="360"/>
      </w:pPr>
      <w:rPr>
        <w:rFonts w:cs="Times New Roman"/>
      </w:rPr>
    </w:lvl>
    <w:lvl w:ilvl="2" w:tplc="5A3ABADE" w:tentative="1">
      <w:start w:val="1"/>
      <w:numFmt w:val="lowerRoman"/>
      <w:lvlText w:val="%3."/>
      <w:lvlJc w:val="right"/>
      <w:pPr>
        <w:tabs>
          <w:tab w:val="num" w:pos="2160"/>
        </w:tabs>
        <w:ind w:left="2160" w:hanging="180"/>
      </w:pPr>
      <w:rPr>
        <w:rFonts w:cs="Times New Roman"/>
      </w:rPr>
    </w:lvl>
    <w:lvl w:ilvl="3" w:tplc="69BE3818" w:tentative="1">
      <w:start w:val="1"/>
      <w:numFmt w:val="decimal"/>
      <w:lvlText w:val="%4."/>
      <w:lvlJc w:val="left"/>
      <w:pPr>
        <w:tabs>
          <w:tab w:val="num" w:pos="2880"/>
        </w:tabs>
        <w:ind w:left="2880" w:hanging="360"/>
      </w:pPr>
      <w:rPr>
        <w:rFonts w:cs="Times New Roman"/>
      </w:rPr>
    </w:lvl>
    <w:lvl w:ilvl="4" w:tplc="4AA04990" w:tentative="1">
      <w:start w:val="1"/>
      <w:numFmt w:val="lowerLetter"/>
      <w:lvlText w:val="%5."/>
      <w:lvlJc w:val="left"/>
      <w:pPr>
        <w:tabs>
          <w:tab w:val="num" w:pos="3600"/>
        </w:tabs>
        <w:ind w:left="3600" w:hanging="360"/>
      </w:pPr>
      <w:rPr>
        <w:rFonts w:cs="Times New Roman"/>
      </w:rPr>
    </w:lvl>
    <w:lvl w:ilvl="5" w:tplc="76449298" w:tentative="1">
      <w:start w:val="1"/>
      <w:numFmt w:val="lowerRoman"/>
      <w:lvlText w:val="%6."/>
      <w:lvlJc w:val="right"/>
      <w:pPr>
        <w:tabs>
          <w:tab w:val="num" w:pos="4320"/>
        </w:tabs>
        <w:ind w:left="4320" w:hanging="180"/>
      </w:pPr>
      <w:rPr>
        <w:rFonts w:cs="Times New Roman"/>
      </w:rPr>
    </w:lvl>
    <w:lvl w:ilvl="6" w:tplc="365CEF8C" w:tentative="1">
      <w:start w:val="1"/>
      <w:numFmt w:val="decimal"/>
      <w:lvlText w:val="%7."/>
      <w:lvlJc w:val="left"/>
      <w:pPr>
        <w:tabs>
          <w:tab w:val="num" w:pos="5040"/>
        </w:tabs>
        <w:ind w:left="5040" w:hanging="360"/>
      </w:pPr>
      <w:rPr>
        <w:rFonts w:cs="Times New Roman"/>
      </w:rPr>
    </w:lvl>
    <w:lvl w:ilvl="7" w:tplc="7144BB14" w:tentative="1">
      <w:start w:val="1"/>
      <w:numFmt w:val="lowerLetter"/>
      <w:lvlText w:val="%8."/>
      <w:lvlJc w:val="left"/>
      <w:pPr>
        <w:tabs>
          <w:tab w:val="num" w:pos="5760"/>
        </w:tabs>
        <w:ind w:left="5760" w:hanging="360"/>
      </w:pPr>
      <w:rPr>
        <w:rFonts w:cs="Times New Roman"/>
      </w:rPr>
    </w:lvl>
    <w:lvl w:ilvl="8" w:tplc="83140424" w:tentative="1">
      <w:start w:val="1"/>
      <w:numFmt w:val="lowerRoman"/>
      <w:lvlText w:val="%9."/>
      <w:lvlJc w:val="right"/>
      <w:pPr>
        <w:tabs>
          <w:tab w:val="num" w:pos="6480"/>
        </w:tabs>
        <w:ind w:left="6480" w:hanging="180"/>
      </w:pPr>
      <w:rPr>
        <w:rFonts w:cs="Times New Roman"/>
      </w:rPr>
    </w:lvl>
  </w:abstractNum>
  <w:abstractNum w:abstractNumId="25">
    <w:nsid w:val="617D51E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nsid w:val="661B57AD"/>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7">
    <w:nsid w:val="697F76A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6F473EEA"/>
    <w:multiLevelType w:val="multilevel"/>
    <w:tmpl w:val="B62EBBD2"/>
    <w:lvl w:ilvl="0">
      <w:start w:val="1"/>
      <w:numFmt w:val="decimal"/>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11A4AF4"/>
    <w:multiLevelType w:val="multilevel"/>
    <w:tmpl w:val="F77E4C8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2C831BF"/>
    <w:multiLevelType w:val="multilevel"/>
    <w:tmpl w:val="08E82860"/>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1">
    <w:nsid w:val="79E46FCE"/>
    <w:multiLevelType w:val="multilevel"/>
    <w:tmpl w:val="F760C6D0"/>
    <w:lvl w:ilvl="0">
      <w:start w:val="3"/>
      <w:numFmt w:val="decimal"/>
      <w:lvlText w:val="%1"/>
      <w:lvlJc w:val="left"/>
      <w:pPr>
        <w:tabs>
          <w:tab w:val="num" w:pos="720"/>
        </w:tabs>
        <w:ind w:left="720" w:hanging="720"/>
      </w:pPr>
      <w:rPr>
        <w:rFonts w:cs="Times New Roman" w:hint="default"/>
      </w:rPr>
    </w:lvl>
    <w:lvl w:ilvl="1">
      <w:start w:val="3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C5356A5"/>
    <w:multiLevelType w:val="hybridMultilevel"/>
    <w:tmpl w:val="CA2C7998"/>
    <w:lvl w:ilvl="0" w:tplc="0419000F">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7CEB04FF"/>
    <w:multiLevelType w:val="singleLevel"/>
    <w:tmpl w:val="B8DEBD12"/>
    <w:lvl w:ilvl="0">
      <w:numFmt w:val="bullet"/>
      <w:lvlText w:val="-"/>
      <w:lvlJc w:val="left"/>
      <w:pPr>
        <w:tabs>
          <w:tab w:val="num" w:pos="360"/>
        </w:tabs>
        <w:ind w:left="360" w:hanging="360"/>
      </w:pPr>
      <w:rPr>
        <w:rFonts w:hint="default"/>
      </w:rPr>
    </w:lvl>
  </w:abstractNum>
  <w:abstractNum w:abstractNumId="34">
    <w:nsid w:val="7EF55BA3"/>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5"/>
  </w:num>
  <w:num w:numId="2">
    <w:abstractNumId w:val="8"/>
  </w:num>
  <w:num w:numId="3">
    <w:abstractNumId w:val="30"/>
  </w:num>
  <w:num w:numId="4">
    <w:abstractNumId w:val="16"/>
  </w:num>
  <w:num w:numId="5">
    <w:abstractNumId w:val="18"/>
  </w:num>
  <w:num w:numId="6">
    <w:abstractNumId w:val="4"/>
  </w:num>
  <w:num w:numId="7">
    <w:abstractNumId w:val="15"/>
  </w:num>
  <w:num w:numId="8">
    <w:abstractNumId w:val="33"/>
  </w:num>
  <w:num w:numId="9">
    <w:abstractNumId w:val="26"/>
  </w:num>
  <w:num w:numId="10">
    <w:abstractNumId w:val="20"/>
  </w:num>
  <w:num w:numId="11">
    <w:abstractNumId w:val="24"/>
  </w:num>
  <w:num w:numId="12">
    <w:abstractNumId w:val="14"/>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28"/>
  </w:num>
  <w:num w:numId="16">
    <w:abstractNumId w:val="11"/>
  </w:num>
  <w:num w:numId="17">
    <w:abstractNumId w:val="27"/>
  </w:num>
  <w:num w:numId="18">
    <w:abstractNumId w:val="0"/>
  </w:num>
  <w:num w:numId="19">
    <w:abstractNumId w:val="25"/>
  </w:num>
  <w:num w:numId="20">
    <w:abstractNumId w:val="3"/>
  </w:num>
  <w:num w:numId="21">
    <w:abstractNumId w:val="34"/>
  </w:num>
  <w:num w:numId="22">
    <w:abstractNumId w:val="1"/>
  </w:num>
  <w:num w:numId="23">
    <w:abstractNumId w:val="32"/>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1"/>
  </w:num>
  <w:num w:numId="27">
    <w:abstractNumId w:val="17"/>
  </w:num>
  <w:num w:numId="28">
    <w:abstractNumId w:val="19"/>
  </w:num>
  <w:num w:numId="29">
    <w:abstractNumId w:val="29"/>
  </w:num>
  <w:num w:numId="30">
    <w:abstractNumId w:val="9"/>
  </w:num>
  <w:num w:numId="31">
    <w:abstractNumId w:val="31"/>
  </w:num>
  <w:num w:numId="32">
    <w:abstractNumId w:val="6"/>
  </w:num>
  <w:num w:numId="33">
    <w:abstractNumId w:val="22"/>
  </w:num>
  <w:num w:numId="34">
    <w:abstractNumId w:val="10"/>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EAC"/>
    <w:rsid w:val="00003A98"/>
    <w:rsid w:val="000060C5"/>
    <w:rsid w:val="000064A8"/>
    <w:rsid w:val="00012B9A"/>
    <w:rsid w:val="00025574"/>
    <w:rsid w:val="00025B72"/>
    <w:rsid w:val="00027AF0"/>
    <w:rsid w:val="00027B12"/>
    <w:rsid w:val="000302DC"/>
    <w:rsid w:val="00033A0A"/>
    <w:rsid w:val="00033E85"/>
    <w:rsid w:val="000572F0"/>
    <w:rsid w:val="0006750A"/>
    <w:rsid w:val="00071DD2"/>
    <w:rsid w:val="00085A3E"/>
    <w:rsid w:val="000A10F2"/>
    <w:rsid w:val="000A1ED8"/>
    <w:rsid w:val="000B1997"/>
    <w:rsid w:val="000B67E0"/>
    <w:rsid w:val="000C0A7E"/>
    <w:rsid w:val="000C40D3"/>
    <w:rsid w:val="000C52D9"/>
    <w:rsid w:val="000D12E2"/>
    <w:rsid w:val="000D3D03"/>
    <w:rsid w:val="000D5612"/>
    <w:rsid w:val="000D5ECF"/>
    <w:rsid w:val="000F1DC8"/>
    <w:rsid w:val="000F4E17"/>
    <w:rsid w:val="000F5221"/>
    <w:rsid w:val="000F7ADF"/>
    <w:rsid w:val="0010279C"/>
    <w:rsid w:val="00106366"/>
    <w:rsid w:val="00107556"/>
    <w:rsid w:val="00110FF3"/>
    <w:rsid w:val="00112AE4"/>
    <w:rsid w:val="00115907"/>
    <w:rsid w:val="001232B8"/>
    <w:rsid w:val="00130959"/>
    <w:rsid w:val="00131C84"/>
    <w:rsid w:val="001369ED"/>
    <w:rsid w:val="001444D6"/>
    <w:rsid w:val="00145C15"/>
    <w:rsid w:val="0015188C"/>
    <w:rsid w:val="00151AF2"/>
    <w:rsid w:val="00172FCD"/>
    <w:rsid w:val="001768D4"/>
    <w:rsid w:val="0018041F"/>
    <w:rsid w:val="001856B6"/>
    <w:rsid w:val="0019102A"/>
    <w:rsid w:val="00196741"/>
    <w:rsid w:val="001C40B6"/>
    <w:rsid w:val="001D1CEB"/>
    <w:rsid w:val="001D24BB"/>
    <w:rsid w:val="001D25E4"/>
    <w:rsid w:val="001D5ECF"/>
    <w:rsid w:val="001D7D01"/>
    <w:rsid w:val="001E04AC"/>
    <w:rsid w:val="001E5380"/>
    <w:rsid w:val="001F2236"/>
    <w:rsid w:val="001F518B"/>
    <w:rsid w:val="001F5957"/>
    <w:rsid w:val="002033F5"/>
    <w:rsid w:val="002037A3"/>
    <w:rsid w:val="002178DF"/>
    <w:rsid w:val="00222A24"/>
    <w:rsid w:val="00223666"/>
    <w:rsid w:val="00241E1C"/>
    <w:rsid w:val="002573CE"/>
    <w:rsid w:val="00261FB8"/>
    <w:rsid w:val="00266510"/>
    <w:rsid w:val="00271B82"/>
    <w:rsid w:val="002721F5"/>
    <w:rsid w:val="00285FC1"/>
    <w:rsid w:val="002874C5"/>
    <w:rsid w:val="00292267"/>
    <w:rsid w:val="002932DD"/>
    <w:rsid w:val="00296874"/>
    <w:rsid w:val="002A00EA"/>
    <w:rsid w:val="002A76E8"/>
    <w:rsid w:val="002C2C94"/>
    <w:rsid w:val="002D6914"/>
    <w:rsid w:val="002E1D24"/>
    <w:rsid w:val="002E4E83"/>
    <w:rsid w:val="002E73AC"/>
    <w:rsid w:val="002F5B73"/>
    <w:rsid w:val="0030034C"/>
    <w:rsid w:val="00301349"/>
    <w:rsid w:val="00305B36"/>
    <w:rsid w:val="00307C45"/>
    <w:rsid w:val="003109AF"/>
    <w:rsid w:val="00315693"/>
    <w:rsid w:val="0032061D"/>
    <w:rsid w:val="00322787"/>
    <w:rsid w:val="00330CDC"/>
    <w:rsid w:val="003457E4"/>
    <w:rsid w:val="00367187"/>
    <w:rsid w:val="0037686B"/>
    <w:rsid w:val="0038214F"/>
    <w:rsid w:val="00386A97"/>
    <w:rsid w:val="00397CCC"/>
    <w:rsid w:val="003A01C6"/>
    <w:rsid w:val="003B11EA"/>
    <w:rsid w:val="003B7442"/>
    <w:rsid w:val="003C1F56"/>
    <w:rsid w:val="003D1D31"/>
    <w:rsid w:val="003E643D"/>
    <w:rsid w:val="003F34EF"/>
    <w:rsid w:val="00410A94"/>
    <w:rsid w:val="00420855"/>
    <w:rsid w:val="00435B95"/>
    <w:rsid w:val="00441233"/>
    <w:rsid w:val="004547A5"/>
    <w:rsid w:val="00454BC7"/>
    <w:rsid w:val="00455C7C"/>
    <w:rsid w:val="00455E5B"/>
    <w:rsid w:val="00457176"/>
    <w:rsid w:val="00460A12"/>
    <w:rsid w:val="00461190"/>
    <w:rsid w:val="00461A16"/>
    <w:rsid w:val="004643DD"/>
    <w:rsid w:val="0046530B"/>
    <w:rsid w:val="00470281"/>
    <w:rsid w:val="00487199"/>
    <w:rsid w:val="00493E8C"/>
    <w:rsid w:val="004B1707"/>
    <w:rsid w:val="004B1DC9"/>
    <w:rsid w:val="004B5244"/>
    <w:rsid w:val="004F5BD8"/>
    <w:rsid w:val="00504B5F"/>
    <w:rsid w:val="0050535D"/>
    <w:rsid w:val="005068BB"/>
    <w:rsid w:val="0051076C"/>
    <w:rsid w:val="00523724"/>
    <w:rsid w:val="00526526"/>
    <w:rsid w:val="0053270D"/>
    <w:rsid w:val="00533A49"/>
    <w:rsid w:val="00534081"/>
    <w:rsid w:val="005344B1"/>
    <w:rsid w:val="00535EE5"/>
    <w:rsid w:val="0054026A"/>
    <w:rsid w:val="00540334"/>
    <w:rsid w:val="0054075A"/>
    <w:rsid w:val="00541716"/>
    <w:rsid w:val="00541D14"/>
    <w:rsid w:val="00545DA2"/>
    <w:rsid w:val="00547895"/>
    <w:rsid w:val="00556516"/>
    <w:rsid w:val="00567354"/>
    <w:rsid w:val="005722D8"/>
    <w:rsid w:val="00576DC0"/>
    <w:rsid w:val="00580CE3"/>
    <w:rsid w:val="00583C52"/>
    <w:rsid w:val="00590B9C"/>
    <w:rsid w:val="00590BBD"/>
    <w:rsid w:val="0059597F"/>
    <w:rsid w:val="00597C87"/>
    <w:rsid w:val="005A3470"/>
    <w:rsid w:val="005A7610"/>
    <w:rsid w:val="005B0D5B"/>
    <w:rsid w:val="005B4A3B"/>
    <w:rsid w:val="005C1935"/>
    <w:rsid w:val="005C2F2A"/>
    <w:rsid w:val="005C6CF1"/>
    <w:rsid w:val="005D0EC4"/>
    <w:rsid w:val="005D10CB"/>
    <w:rsid w:val="005D1932"/>
    <w:rsid w:val="005D57C0"/>
    <w:rsid w:val="005D7A80"/>
    <w:rsid w:val="005F368F"/>
    <w:rsid w:val="005F7115"/>
    <w:rsid w:val="00601B68"/>
    <w:rsid w:val="0060304F"/>
    <w:rsid w:val="00607F3A"/>
    <w:rsid w:val="00612D26"/>
    <w:rsid w:val="00620E77"/>
    <w:rsid w:val="006213A1"/>
    <w:rsid w:val="006275D2"/>
    <w:rsid w:val="006305AB"/>
    <w:rsid w:val="006348E6"/>
    <w:rsid w:val="00647A61"/>
    <w:rsid w:val="00651ABD"/>
    <w:rsid w:val="00664F66"/>
    <w:rsid w:val="00666955"/>
    <w:rsid w:val="0067289F"/>
    <w:rsid w:val="00681458"/>
    <w:rsid w:val="0068211A"/>
    <w:rsid w:val="006927BC"/>
    <w:rsid w:val="00693FDF"/>
    <w:rsid w:val="006948BC"/>
    <w:rsid w:val="00696D16"/>
    <w:rsid w:val="006A60D5"/>
    <w:rsid w:val="006A7F73"/>
    <w:rsid w:val="006B5656"/>
    <w:rsid w:val="006B7838"/>
    <w:rsid w:val="006C31B8"/>
    <w:rsid w:val="006C649C"/>
    <w:rsid w:val="006C686F"/>
    <w:rsid w:val="006D09D1"/>
    <w:rsid w:val="006D5116"/>
    <w:rsid w:val="006D5D57"/>
    <w:rsid w:val="006D660D"/>
    <w:rsid w:val="006D786A"/>
    <w:rsid w:val="006E0453"/>
    <w:rsid w:val="006E3C5B"/>
    <w:rsid w:val="006E6C58"/>
    <w:rsid w:val="006F5DD4"/>
    <w:rsid w:val="007049FB"/>
    <w:rsid w:val="00705384"/>
    <w:rsid w:val="007153C2"/>
    <w:rsid w:val="0071669C"/>
    <w:rsid w:val="007271E2"/>
    <w:rsid w:val="00727CF5"/>
    <w:rsid w:val="0073138B"/>
    <w:rsid w:val="007321AD"/>
    <w:rsid w:val="00734AD1"/>
    <w:rsid w:val="0073672B"/>
    <w:rsid w:val="00740B38"/>
    <w:rsid w:val="00752F2C"/>
    <w:rsid w:val="00752F33"/>
    <w:rsid w:val="0075561A"/>
    <w:rsid w:val="007575F2"/>
    <w:rsid w:val="007611DA"/>
    <w:rsid w:val="007702DF"/>
    <w:rsid w:val="0077052D"/>
    <w:rsid w:val="00772FD3"/>
    <w:rsid w:val="00773534"/>
    <w:rsid w:val="00774C9E"/>
    <w:rsid w:val="00780924"/>
    <w:rsid w:val="007A5A20"/>
    <w:rsid w:val="007B1E7D"/>
    <w:rsid w:val="007B34ED"/>
    <w:rsid w:val="007B3D91"/>
    <w:rsid w:val="007C3C8D"/>
    <w:rsid w:val="007F1645"/>
    <w:rsid w:val="007F26E3"/>
    <w:rsid w:val="007F5109"/>
    <w:rsid w:val="007F6396"/>
    <w:rsid w:val="008015EB"/>
    <w:rsid w:val="008250C4"/>
    <w:rsid w:val="00831984"/>
    <w:rsid w:val="00836550"/>
    <w:rsid w:val="00850382"/>
    <w:rsid w:val="00850515"/>
    <w:rsid w:val="00853802"/>
    <w:rsid w:val="00863361"/>
    <w:rsid w:val="0086485D"/>
    <w:rsid w:val="00871743"/>
    <w:rsid w:val="00877CE2"/>
    <w:rsid w:val="00885CA6"/>
    <w:rsid w:val="00885EBA"/>
    <w:rsid w:val="008B68C3"/>
    <w:rsid w:val="008C2CAB"/>
    <w:rsid w:val="008C5662"/>
    <w:rsid w:val="008C7B6D"/>
    <w:rsid w:val="008D00B9"/>
    <w:rsid w:val="008D025E"/>
    <w:rsid w:val="008D11B0"/>
    <w:rsid w:val="008D4FE6"/>
    <w:rsid w:val="008E5C71"/>
    <w:rsid w:val="008E5E13"/>
    <w:rsid w:val="008F13BA"/>
    <w:rsid w:val="008F2B78"/>
    <w:rsid w:val="008F3814"/>
    <w:rsid w:val="0090251B"/>
    <w:rsid w:val="0091573D"/>
    <w:rsid w:val="00924564"/>
    <w:rsid w:val="00931715"/>
    <w:rsid w:val="0094034E"/>
    <w:rsid w:val="00945C94"/>
    <w:rsid w:val="00952AAA"/>
    <w:rsid w:val="00954E36"/>
    <w:rsid w:val="00956E32"/>
    <w:rsid w:val="00956E71"/>
    <w:rsid w:val="00975C0C"/>
    <w:rsid w:val="00987903"/>
    <w:rsid w:val="00990325"/>
    <w:rsid w:val="00997257"/>
    <w:rsid w:val="009A0601"/>
    <w:rsid w:val="009B32D8"/>
    <w:rsid w:val="009B709D"/>
    <w:rsid w:val="009D19E8"/>
    <w:rsid w:val="009D67D4"/>
    <w:rsid w:val="009D7695"/>
    <w:rsid w:val="009E15A7"/>
    <w:rsid w:val="009F0DD2"/>
    <w:rsid w:val="009F0F4D"/>
    <w:rsid w:val="009F3846"/>
    <w:rsid w:val="00A000BF"/>
    <w:rsid w:val="00A107E1"/>
    <w:rsid w:val="00A12A86"/>
    <w:rsid w:val="00A14E76"/>
    <w:rsid w:val="00A150F7"/>
    <w:rsid w:val="00A214BA"/>
    <w:rsid w:val="00A224FA"/>
    <w:rsid w:val="00A236DD"/>
    <w:rsid w:val="00A278DE"/>
    <w:rsid w:val="00A31C02"/>
    <w:rsid w:val="00A35B8E"/>
    <w:rsid w:val="00A4362B"/>
    <w:rsid w:val="00A47824"/>
    <w:rsid w:val="00A505AE"/>
    <w:rsid w:val="00A5360B"/>
    <w:rsid w:val="00A61EAC"/>
    <w:rsid w:val="00A7077E"/>
    <w:rsid w:val="00A723D6"/>
    <w:rsid w:val="00A72846"/>
    <w:rsid w:val="00A75EF5"/>
    <w:rsid w:val="00A82544"/>
    <w:rsid w:val="00A97108"/>
    <w:rsid w:val="00AA0901"/>
    <w:rsid w:val="00AA2D2B"/>
    <w:rsid w:val="00AA3172"/>
    <w:rsid w:val="00AA6B57"/>
    <w:rsid w:val="00AB6DB5"/>
    <w:rsid w:val="00AC2979"/>
    <w:rsid w:val="00AC4096"/>
    <w:rsid w:val="00AD6159"/>
    <w:rsid w:val="00AD6659"/>
    <w:rsid w:val="00AE07A6"/>
    <w:rsid w:val="00AE4CE7"/>
    <w:rsid w:val="00AF2346"/>
    <w:rsid w:val="00AF3409"/>
    <w:rsid w:val="00B045BE"/>
    <w:rsid w:val="00B12D32"/>
    <w:rsid w:val="00B27054"/>
    <w:rsid w:val="00B44006"/>
    <w:rsid w:val="00B46E33"/>
    <w:rsid w:val="00B50A8F"/>
    <w:rsid w:val="00B64E42"/>
    <w:rsid w:val="00B75CB5"/>
    <w:rsid w:val="00B80706"/>
    <w:rsid w:val="00B851D9"/>
    <w:rsid w:val="00B9342A"/>
    <w:rsid w:val="00B963E1"/>
    <w:rsid w:val="00BA5FEC"/>
    <w:rsid w:val="00BA6993"/>
    <w:rsid w:val="00BB3FDC"/>
    <w:rsid w:val="00BB7A6C"/>
    <w:rsid w:val="00BC3A69"/>
    <w:rsid w:val="00BC44D2"/>
    <w:rsid w:val="00BC497E"/>
    <w:rsid w:val="00BD19C8"/>
    <w:rsid w:val="00BD36FA"/>
    <w:rsid w:val="00BD7894"/>
    <w:rsid w:val="00BE1D32"/>
    <w:rsid w:val="00BE2A03"/>
    <w:rsid w:val="00BE467E"/>
    <w:rsid w:val="00BE6B68"/>
    <w:rsid w:val="00BF7E45"/>
    <w:rsid w:val="00C02F07"/>
    <w:rsid w:val="00C034AA"/>
    <w:rsid w:val="00C23CDA"/>
    <w:rsid w:val="00C2765F"/>
    <w:rsid w:val="00C32E50"/>
    <w:rsid w:val="00C41C6F"/>
    <w:rsid w:val="00C44872"/>
    <w:rsid w:val="00C46691"/>
    <w:rsid w:val="00C520F9"/>
    <w:rsid w:val="00C5578B"/>
    <w:rsid w:val="00C62745"/>
    <w:rsid w:val="00C62A44"/>
    <w:rsid w:val="00C665D2"/>
    <w:rsid w:val="00C70AB0"/>
    <w:rsid w:val="00C71DB4"/>
    <w:rsid w:val="00C73C16"/>
    <w:rsid w:val="00C75CCA"/>
    <w:rsid w:val="00C82E76"/>
    <w:rsid w:val="00C856F5"/>
    <w:rsid w:val="00C872C4"/>
    <w:rsid w:val="00C91F87"/>
    <w:rsid w:val="00C9370C"/>
    <w:rsid w:val="00C97B34"/>
    <w:rsid w:val="00CA0625"/>
    <w:rsid w:val="00CA18BD"/>
    <w:rsid w:val="00CA6411"/>
    <w:rsid w:val="00CA6E55"/>
    <w:rsid w:val="00CB08B3"/>
    <w:rsid w:val="00CB216B"/>
    <w:rsid w:val="00CB618B"/>
    <w:rsid w:val="00CB772C"/>
    <w:rsid w:val="00CD24C5"/>
    <w:rsid w:val="00CD3534"/>
    <w:rsid w:val="00CD35CA"/>
    <w:rsid w:val="00CD3B31"/>
    <w:rsid w:val="00CD7DA6"/>
    <w:rsid w:val="00CE33C1"/>
    <w:rsid w:val="00CE5642"/>
    <w:rsid w:val="00D00C71"/>
    <w:rsid w:val="00D06CD5"/>
    <w:rsid w:val="00D12E7D"/>
    <w:rsid w:val="00D1518A"/>
    <w:rsid w:val="00D247FD"/>
    <w:rsid w:val="00D26877"/>
    <w:rsid w:val="00D40703"/>
    <w:rsid w:val="00D54F4E"/>
    <w:rsid w:val="00D61D9D"/>
    <w:rsid w:val="00D62790"/>
    <w:rsid w:val="00D6513E"/>
    <w:rsid w:val="00D65B48"/>
    <w:rsid w:val="00D72927"/>
    <w:rsid w:val="00D73C3A"/>
    <w:rsid w:val="00D75504"/>
    <w:rsid w:val="00D8216B"/>
    <w:rsid w:val="00D83FFA"/>
    <w:rsid w:val="00D87FAC"/>
    <w:rsid w:val="00D93725"/>
    <w:rsid w:val="00D94331"/>
    <w:rsid w:val="00DA267D"/>
    <w:rsid w:val="00DA6204"/>
    <w:rsid w:val="00DB58E5"/>
    <w:rsid w:val="00DC0C4A"/>
    <w:rsid w:val="00DD58C5"/>
    <w:rsid w:val="00DE1404"/>
    <w:rsid w:val="00DE2AA0"/>
    <w:rsid w:val="00DE38D7"/>
    <w:rsid w:val="00DE3A3F"/>
    <w:rsid w:val="00DF04D2"/>
    <w:rsid w:val="00DF7AC6"/>
    <w:rsid w:val="00E017EC"/>
    <w:rsid w:val="00E02074"/>
    <w:rsid w:val="00E05707"/>
    <w:rsid w:val="00E158AB"/>
    <w:rsid w:val="00E2009D"/>
    <w:rsid w:val="00E25300"/>
    <w:rsid w:val="00E277F1"/>
    <w:rsid w:val="00E31AE0"/>
    <w:rsid w:val="00E54587"/>
    <w:rsid w:val="00E56842"/>
    <w:rsid w:val="00E575D9"/>
    <w:rsid w:val="00E60E46"/>
    <w:rsid w:val="00E77997"/>
    <w:rsid w:val="00E80668"/>
    <w:rsid w:val="00E84B12"/>
    <w:rsid w:val="00EA223A"/>
    <w:rsid w:val="00EA3345"/>
    <w:rsid w:val="00EC14E2"/>
    <w:rsid w:val="00EC748F"/>
    <w:rsid w:val="00ED48D0"/>
    <w:rsid w:val="00ED6B33"/>
    <w:rsid w:val="00ED7439"/>
    <w:rsid w:val="00EE3A11"/>
    <w:rsid w:val="00EE6476"/>
    <w:rsid w:val="00EE7619"/>
    <w:rsid w:val="00EF123D"/>
    <w:rsid w:val="00F01E56"/>
    <w:rsid w:val="00F10FD3"/>
    <w:rsid w:val="00F13DAF"/>
    <w:rsid w:val="00F15153"/>
    <w:rsid w:val="00F207D9"/>
    <w:rsid w:val="00F2683E"/>
    <w:rsid w:val="00F27B7D"/>
    <w:rsid w:val="00F34974"/>
    <w:rsid w:val="00F401ED"/>
    <w:rsid w:val="00F436A6"/>
    <w:rsid w:val="00F47355"/>
    <w:rsid w:val="00F52539"/>
    <w:rsid w:val="00F571F5"/>
    <w:rsid w:val="00F648CF"/>
    <w:rsid w:val="00F64BA1"/>
    <w:rsid w:val="00F66861"/>
    <w:rsid w:val="00F67A7F"/>
    <w:rsid w:val="00F757FD"/>
    <w:rsid w:val="00F7786E"/>
    <w:rsid w:val="00F81FD4"/>
    <w:rsid w:val="00F82E6F"/>
    <w:rsid w:val="00F8368C"/>
    <w:rsid w:val="00F84B92"/>
    <w:rsid w:val="00F90698"/>
    <w:rsid w:val="00FA4532"/>
    <w:rsid w:val="00FA6673"/>
    <w:rsid w:val="00FB0B24"/>
    <w:rsid w:val="00FB13B3"/>
    <w:rsid w:val="00FC018F"/>
    <w:rsid w:val="00FC1D82"/>
    <w:rsid w:val="00FC32C3"/>
    <w:rsid w:val="00FC7121"/>
    <w:rsid w:val="00FC7179"/>
    <w:rsid w:val="00FD3F13"/>
    <w:rsid w:val="00FD5620"/>
    <w:rsid w:val="00FD6BC3"/>
    <w:rsid w:val="00FE127A"/>
    <w:rsid w:val="00FE34D1"/>
    <w:rsid w:val="00FE5447"/>
    <w:rsid w:val="00FE5BA6"/>
    <w:rsid w:val="00FE5D12"/>
    <w:rsid w:val="00FE6F0C"/>
    <w:rsid w:val="00FF0CF9"/>
    <w:rsid w:val="00FF4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6E5FB88-56FF-4EA4-BCB3-6CECA832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iPriority="0"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CB772C"/>
    <w:pPr>
      <w:ind w:firstLine="567"/>
      <w:jc w:val="both"/>
    </w:pPr>
    <w:rPr>
      <w:rFonts w:ascii="Arial" w:hAnsi="Arial"/>
      <w:sz w:val="24"/>
      <w:szCs w:val="24"/>
    </w:rPr>
  </w:style>
  <w:style w:type="paragraph" w:styleId="1">
    <w:name w:val="heading 1"/>
    <w:aliases w:val="!Части документа"/>
    <w:basedOn w:val="a"/>
    <w:next w:val="a"/>
    <w:link w:val="10"/>
    <w:qFormat/>
    <w:rsid w:val="00CB772C"/>
    <w:pPr>
      <w:jc w:val="center"/>
      <w:outlineLvl w:val="0"/>
    </w:pPr>
    <w:rPr>
      <w:rFonts w:cs="Arial"/>
      <w:b/>
      <w:bCs/>
      <w:kern w:val="32"/>
      <w:sz w:val="32"/>
      <w:szCs w:val="32"/>
    </w:rPr>
  </w:style>
  <w:style w:type="paragraph" w:styleId="2">
    <w:name w:val="heading 2"/>
    <w:aliases w:val="!Разделы документа"/>
    <w:basedOn w:val="a"/>
    <w:link w:val="20"/>
    <w:qFormat/>
    <w:rsid w:val="00CB772C"/>
    <w:pPr>
      <w:jc w:val="center"/>
      <w:outlineLvl w:val="1"/>
    </w:pPr>
    <w:rPr>
      <w:rFonts w:cs="Arial"/>
      <w:b/>
      <w:bCs/>
      <w:iCs/>
      <w:sz w:val="30"/>
      <w:szCs w:val="28"/>
    </w:rPr>
  </w:style>
  <w:style w:type="paragraph" w:styleId="3">
    <w:name w:val="heading 3"/>
    <w:aliases w:val="!Главы документа"/>
    <w:basedOn w:val="a"/>
    <w:link w:val="30"/>
    <w:qFormat/>
    <w:rsid w:val="00CB772C"/>
    <w:pPr>
      <w:outlineLvl w:val="2"/>
    </w:pPr>
    <w:rPr>
      <w:rFonts w:cs="Arial"/>
      <w:b/>
      <w:bCs/>
      <w:sz w:val="28"/>
      <w:szCs w:val="26"/>
    </w:rPr>
  </w:style>
  <w:style w:type="paragraph" w:styleId="4">
    <w:name w:val="heading 4"/>
    <w:aliases w:val="!Параграфы/Статьи документа"/>
    <w:basedOn w:val="a"/>
    <w:link w:val="40"/>
    <w:qFormat/>
    <w:rsid w:val="00CB772C"/>
    <w:pPr>
      <w:outlineLvl w:val="3"/>
    </w:pPr>
    <w:rPr>
      <w:b/>
      <w:bCs/>
      <w:sz w:val="26"/>
      <w:szCs w:val="28"/>
    </w:rPr>
  </w:style>
  <w:style w:type="paragraph" w:styleId="5">
    <w:name w:val="heading 5"/>
    <w:basedOn w:val="a"/>
    <w:next w:val="a"/>
    <w:link w:val="50"/>
    <w:uiPriority w:val="99"/>
    <w:qFormat/>
    <w:rsid w:val="008F3814"/>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0"/>
    <w:uiPriority w:val="99"/>
    <w:qFormat/>
    <w:rsid w:val="008F3814"/>
    <w:pPr>
      <w:numPr>
        <w:ilvl w:val="5"/>
        <w:numId w:val="1"/>
      </w:numPr>
      <w:spacing w:before="240" w:after="60"/>
      <w:outlineLvl w:val="5"/>
    </w:pPr>
    <w:rPr>
      <w:rFonts w:ascii="Calibri" w:hAnsi="Calibri"/>
      <w:b/>
      <w:bCs/>
    </w:rPr>
  </w:style>
  <w:style w:type="paragraph" w:styleId="7">
    <w:name w:val="heading 7"/>
    <w:basedOn w:val="a"/>
    <w:next w:val="a"/>
    <w:link w:val="70"/>
    <w:uiPriority w:val="99"/>
    <w:qFormat/>
    <w:rsid w:val="008F3814"/>
    <w:pPr>
      <w:numPr>
        <w:ilvl w:val="6"/>
        <w:numId w:val="1"/>
      </w:numPr>
      <w:spacing w:before="240" w:after="60"/>
      <w:outlineLvl w:val="6"/>
    </w:pPr>
    <w:rPr>
      <w:rFonts w:ascii="Calibri" w:hAnsi="Calibri"/>
    </w:rPr>
  </w:style>
  <w:style w:type="paragraph" w:styleId="8">
    <w:name w:val="heading 8"/>
    <w:basedOn w:val="a"/>
    <w:next w:val="a"/>
    <w:link w:val="80"/>
    <w:uiPriority w:val="99"/>
    <w:qFormat/>
    <w:rsid w:val="008F3814"/>
    <w:pPr>
      <w:numPr>
        <w:ilvl w:val="7"/>
        <w:numId w:val="1"/>
      </w:numPr>
      <w:spacing w:before="240" w:after="60"/>
      <w:outlineLvl w:val="7"/>
    </w:pPr>
    <w:rPr>
      <w:rFonts w:ascii="Calibri" w:hAnsi="Calibri"/>
      <w:i/>
      <w:iCs/>
    </w:rPr>
  </w:style>
  <w:style w:type="paragraph" w:styleId="9">
    <w:name w:val="heading 9"/>
    <w:basedOn w:val="a"/>
    <w:next w:val="a"/>
    <w:link w:val="90"/>
    <w:uiPriority w:val="99"/>
    <w:qFormat/>
    <w:rsid w:val="008F3814"/>
    <w:pPr>
      <w:numPr>
        <w:ilvl w:val="8"/>
        <w:numId w:val="1"/>
      </w:num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locked/>
    <w:rsid w:val="00CE33C1"/>
    <w:rPr>
      <w:rFonts w:ascii="Arial" w:hAnsi="Arial" w:cs="Arial"/>
      <w:b/>
      <w:bCs/>
      <w:kern w:val="32"/>
      <w:sz w:val="32"/>
      <w:szCs w:val="32"/>
    </w:rPr>
  </w:style>
  <w:style w:type="character" w:customStyle="1" w:styleId="20">
    <w:name w:val="Заголовок 2 Знак"/>
    <w:aliases w:val="!Разделы документа Знак"/>
    <w:link w:val="2"/>
    <w:locked/>
    <w:rsid w:val="00CE33C1"/>
    <w:rPr>
      <w:rFonts w:ascii="Arial" w:hAnsi="Arial" w:cs="Arial"/>
      <w:b/>
      <w:bCs/>
      <w:iCs/>
      <w:sz w:val="30"/>
      <w:szCs w:val="28"/>
    </w:rPr>
  </w:style>
  <w:style w:type="character" w:customStyle="1" w:styleId="30">
    <w:name w:val="Заголовок 3 Знак"/>
    <w:aliases w:val="!Главы документа Знак"/>
    <w:link w:val="3"/>
    <w:locked/>
    <w:rsid w:val="00CE33C1"/>
    <w:rPr>
      <w:rFonts w:ascii="Arial" w:hAnsi="Arial" w:cs="Arial"/>
      <w:b/>
      <w:bCs/>
      <w:sz w:val="28"/>
      <w:szCs w:val="26"/>
    </w:rPr>
  </w:style>
  <w:style w:type="character" w:customStyle="1" w:styleId="40">
    <w:name w:val="Заголовок 4 Знак"/>
    <w:aliases w:val="!Параграфы/Статьи документа Знак"/>
    <w:link w:val="4"/>
    <w:locked/>
    <w:rsid w:val="00CE33C1"/>
    <w:rPr>
      <w:rFonts w:ascii="Arial" w:hAnsi="Arial"/>
      <w:b/>
      <w:bCs/>
      <w:sz w:val="26"/>
      <w:szCs w:val="28"/>
    </w:rPr>
  </w:style>
  <w:style w:type="character" w:customStyle="1" w:styleId="50">
    <w:name w:val="Заголовок 5 Знак"/>
    <w:link w:val="5"/>
    <w:uiPriority w:val="99"/>
    <w:semiHidden/>
    <w:locked/>
    <w:rsid w:val="00CE33C1"/>
    <w:rPr>
      <w:rFonts w:ascii="Calibri" w:hAnsi="Calibri" w:cs="Times New Roman"/>
      <w:b/>
      <w:i/>
      <w:sz w:val="26"/>
    </w:rPr>
  </w:style>
  <w:style w:type="character" w:customStyle="1" w:styleId="60">
    <w:name w:val="Заголовок 6 Знак"/>
    <w:link w:val="6"/>
    <w:uiPriority w:val="99"/>
    <w:semiHidden/>
    <w:locked/>
    <w:rsid w:val="00CE33C1"/>
    <w:rPr>
      <w:rFonts w:ascii="Calibri" w:hAnsi="Calibri" w:cs="Times New Roman"/>
      <w:b/>
    </w:rPr>
  </w:style>
  <w:style w:type="character" w:customStyle="1" w:styleId="70">
    <w:name w:val="Заголовок 7 Знак"/>
    <w:link w:val="7"/>
    <w:uiPriority w:val="99"/>
    <w:semiHidden/>
    <w:locked/>
    <w:rsid w:val="00CE33C1"/>
    <w:rPr>
      <w:rFonts w:ascii="Calibri" w:hAnsi="Calibri" w:cs="Times New Roman"/>
      <w:sz w:val="24"/>
    </w:rPr>
  </w:style>
  <w:style w:type="character" w:customStyle="1" w:styleId="80">
    <w:name w:val="Заголовок 8 Знак"/>
    <w:link w:val="8"/>
    <w:uiPriority w:val="99"/>
    <w:semiHidden/>
    <w:locked/>
    <w:rsid w:val="00CE33C1"/>
    <w:rPr>
      <w:rFonts w:ascii="Calibri" w:hAnsi="Calibri" w:cs="Times New Roman"/>
      <w:i/>
      <w:sz w:val="24"/>
    </w:rPr>
  </w:style>
  <w:style w:type="character" w:customStyle="1" w:styleId="90">
    <w:name w:val="Заголовок 9 Знак"/>
    <w:link w:val="9"/>
    <w:uiPriority w:val="99"/>
    <w:semiHidden/>
    <w:locked/>
    <w:rsid w:val="00CE33C1"/>
    <w:rPr>
      <w:rFonts w:ascii="Cambria" w:hAnsi="Cambria" w:cs="Times New Roman"/>
    </w:rPr>
  </w:style>
  <w:style w:type="paragraph" w:styleId="a3">
    <w:name w:val="header"/>
    <w:basedOn w:val="a"/>
    <w:link w:val="a4"/>
    <w:uiPriority w:val="99"/>
    <w:rsid w:val="008F3814"/>
    <w:pPr>
      <w:tabs>
        <w:tab w:val="center" w:pos="4153"/>
        <w:tab w:val="right" w:pos="8306"/>
      </w:tabs>
    </w:pPr>
  </w:style>
  <w:style w:type="character" w:customStyle="1" w:styleId="a4">
    <w:name w:val="Верхний колонтитул Знак"/>
    <w:link w:val="a3"/>
    <w:uiPriority w:val="99"/>
    <w:semiHidden/>
    <w:locked/>
    <w:rsid w:val="00CE33C1"/>
    <w:rPr>
      <w:rFonts w:cs="Times New Roman"/>
      <w:sz w:val="20"/>
    </w:rPr>
  </w:style>
  <w:style w:type="paragraph" w:styleId="a5">
    <w:name w:val="footer"/>
    <w:basedOn w:val="a"/>
    <w:link w:val="a6"/>
    <w:uiPriority w:val="99"/>
    <w:rsid w:val="008F3814"/>
    <w:pPr>
      <w:tabs>
        <w:tab w:val="center" w:pos="4153"/>
        <w:tab w:val="right" w:pos="8306"/>
      </w:tabs>
    </w:pPr>
  </w:style>
  <w:style w:type="character" w:customStyle="1" w:styleId="a6">
    <w:name w:val="Нижний колонтитул Знак"/>
    <w:link w:val="a5"/>
    <w:uiPriority w:val="99"/>
    <w:locked/>
    <w:rsid w:val="00112AE4"/>
    <w:rPr>
      <w:rFonts w:cs="Times New Roman"/>
    </w:rPr>
  </w:style>
  <w:style w:type="paragraph" w:customStyle="1" w:styleId="a7">
    <w:name w:val="Готовый"/>
    <w:basedOn w:val="a"/>
    <w:uiPriority w:val="99"/>
    <w:rsid w:val="008F381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a8">
    <w:name w:val="Hyperlink"/>
    <w:basedOn w:val="a0"/>
    <w:rsid w:val="00CB772C"/>
    <w:rPr>
      <w:color w:val="0000FF"/>
      <w:u w:val="none"/>
    </w:rPr>
  </w:style>
  <w:style w:type="character" w:styleId="a9">
    <w:name w:val="FollowedHyperlink"/>
    <w:uiPriority w:val="99"/>
    <w:rsid w:val="008F3814"/>
    <w:rPr>
      <w:rFonts w:cs="Times New Roman"/>
      <w:color w:val="800080"/>
      <w:u w:val="single"/>
    </w:rPr>
  </w:style>
  <w:style w:type="paragraph" w:styleId="aa">
    <w:name w:val="Body Text Indent"/>
    <w:basedOn w:val="a"/>
    <w:link w:val="ab"/>
    <w:uiPriority w:val="99"/>
    <w:rsid w:val="008F3814"/>
    <w:pPr>
      <w:ind w:left="5760"/>
    </w:pPr>
  </w:style>
  <w:style w:type="character" w:customStyle="1" w:styleId="ab">
    <w:name w:val="Основной текст с отступом Знак"/>
    <w:link w:val="aa"/>
    <w:uiPriority w:val="99"/>
    <w:semiHidden/>
    <w:locked/>
    <w:rsid w:val="00CE33C1"/>
    <w:rPr>
      <w:rFonts w:cs="Times New Roman"/>
      <w:sz w:val="20"/>
    </w:rPr>
  </w:style>
  <w:style w:type="paragraph" w:styleId="ac">
    <w:name w:val="Body Text"/>
    <w:basedOn w:val="a"/>
    <w:link w:val="ad"/>
    <w:uiPriority w:val="99"/>
    <w:rsid w:val="008F3814"/>
  </w:style>
  <w:style w:type="character" w:customStyle="1" w:styleId="ad">
    <w:name w:val="Основной текст Знак"/>
    <w:link w:val="ac"/>
    <w:uiPriority w:val="99"/>
    <w:locked/>
    <w:rsid w:val="00CE33C1"/>
    <w:rPr>
      <w:rFonts w:cs="Times New Roman"/>
      <w:sz w:val="20"/>
    </w:rPr>
  </w:style>
  <w:style w:type="paragraph" w:styleId="21">
    <w:name w:val="Body Text Indent 2"/>
    <w:basedOn w:val="a"/>
    <w:link w:val="22"/>
    <w:uiPriority w:val="99"/>
    <w:rsid w:val="008F3814"/>
    <w:pPr>
      <w:ind w:firstLine="720"/>
    </w:pPr>
  </w:style>
  <w:style w:type="character" w:customStyle="1" w:styleId="22">
    <w:name w:val="Основной текст с отступом 2 Знак"/>
    <w:link w:val="21"/>
    <w:uiPriority w:val="99"/>
    <w:semiHidden/>
    <w:locked/>
    <w:rsid w:val="00CE33C1"/>
    <w:rPr>
      <w:rFonts w:cs="Times New Roman"/>
      <w:sz w:val="20"/>
    </w:rPr>
  </w:style>
  <w:style w:type="paragraph" w:styleId="23">
    <w:name w:val="Body Text 2"/>
    <w:basedOn w:val="a"/>
    <w:link w:val="24"/>
    <w:uiPriority w:val="99"/>
    <w:rsid w:val="008F3814"/>
  </w:style>
  <w:style w:type="character" w:customStyle="1" w:styleId="24">
    <w:name w:val="Основной текст 2 Знак"/>
    <w:link w:val="23"/>
    <w:uiPriority w:val="99"/>
    <w:semiHidden/>
    <w:locked/>
    <w:rsid w:val="00CE33C1"/>
    <w:rPr>
      <w:rFonts w:cs="Times New Roman"/>
      <w:sz w:val="20"/>
    </w:rPr>
  </w:style>
  <w:style w:type="paragraph" w:styleId="31">
    <w:name w:val="Body Text Indent 3"/>
    <w:basedOn w:val="a"/>
    <w:link w:val="32"/>
    <w:uiPriority w:val="99"/>
    <w:rsid w:val="008F3814"/>
    <w:pPr>
      <w:ind w:firstLine="360"/>
    </w:pPr>
    <w:rPr>
      <w:sz w:val="16"/>
      <w:szCs w:val="16"/>
    </w:rPr>
  </w:style>
  <w:style w:type="character" w:customStyle="1" w:styleId="32">
    <w:name w:val="Основной текст с отступом 3 Знак"/>
    <w:link w:val="31"/>
    <w:uiPriority w:val="99"/>
    <w:semiHidden/>
    <w:locked/>
    <w:rsid w:val="00CE33C1"/>
    <w:rPr>
      <w:rFonts w:cs="Times New Roman"/>
      <w:sz w:val="16"/>
    </w:rPr>
  </w:style>
  <w:style w:type="character" w:styleId="ae">
    <w:name w:val="page number"/>
    <w:uiPriority w:val="99"/>
    <w:rsid w:val="00EF123D"/>
    <w:rPr>
      <w:rFonts w:cs="Times New Roman"/>
    </w:rPr>
  </w:style>
  <w:style w:type="paragraph" w:customStyle="1" w:styleId="ConsPlusNormal">
    <w:name w:val="ConsPlusNormal"/>
    <w:uiPriority w:val="99"/>
    <w:rsid w:val="007B1E7D"/>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7B1E7D"/>
    <w:pPr>
      <w:widowControl w:val="0"/>
      <w:autoSpaceDE w:val="0"/>
      <w:autoSpaceDN w:val="0"/>
      <w:adjustRightInd w:val="0"/>
    </w:pPr>
    <w:rPr>
      <w:rFonts w:ascii="Arial" w:hAnsi="Arial" w:cs="Arial"/>
      <w:b/>
      <w:bCs/>
    </w:rPr>
  </w:style>
  <w:style w:type="paragraph" w:styleId="af">
    <w:name w:val="Balloon Text"/>
    <w:basedOn w:val="a"/>
    <w:link w:val="af0"/>
    <w:uiPriority w:val="99"/>
    <w:semiHidden/>
    <w:rsid w:val="005C6CF1"/>
    <w:rPr>
      <w:sz w:val="2"/>
    </w:rPr>
  </w:style>
  <w:style w:type="character" w:customStyle="1" w:styleId="af0">
    <w:name w:val="Текст выноски Знак"/>
    <w:link w:val="af"/>
    <w:uiPriority w:val="99"/>
    <w:semiHidden/>
    <w:locked/>
    <w:rsid w:val="00CE33C1"/>
    <w:rPr>
      <w:rFonts w:cs="Times New Roman"/>
      <w:sz w:val="2"/>
    </w:rPr>
  </w:style>
  <w:style w:type="paragraph" w:customStyle="1" w:styleId="ConsPlusNonformat">
    <w:name w:val="ConsPlusNonformat"/>
    <w:uiPriority w:val="99"/>
    <w:rsid w:val="008D025E"/>
    <w:pPr>
      <w:widowControl w:val="0"/>
      <w:autoSpaceDE w:val="0"/>
      <w:autoSpaceDN w:val="0"/>
      <w:adjustRightInd w:val="0"/>
    </w:pPr>
    <w:rPr>
      <w:rFonts w:ascii="Courier New" w:hAnsi="Courier New" w:cs="Courier New"/>
    </w:rPr>
  </w:style>
  <w:style w:type="paragraph" w:customStyle="1" w:styleId="ConsPlusCell">
    <w:name w:val="ConsPlusCell"/>
    <w:uiPriority w:val="99"/>
    <w:rsid w:val="000D3D03"/>
    <w:pPr>
      <w:widowControl w:val="0"/>
      <w:autoSpaceDE w:val="0"/>
      <w:autoSpaceDN w:val="0"/>
      <w:adjustRightInd w:val="0"/>
    </w:pPr>
    <w:rPr>
      <w:sz w:val="24"/>
      <w:szCs w:val="24"/>
    </w:rPr>
  </w:style>
  <w:style w:type="paragraph" w:customStyle="1" w:styleId="ConsNormal">
    <w:name w:val="ConsNormal"/>
    <w:uiPriority w:val="99"/>
    <w:rsid w:val="006C649C"/>
    <w:pPr>
      <w:widowControl w:val="0"/>
      <w:autoSpaceDE w:val="0"/>
      <w:autoSpaceDN w:val="0"/>
      <w:ind w:right="19772" w:firstLine="720"/>
    </w:pPr>
    <w:rPr>
      <w:rFonts w:ascii="Arial" w:hAnsi="Arial" w:cs="Arial"/>
    </w:rPr>
  </w:style>
  <w:style w:type="paragraph" w:customStyle="1" w:styleId="ConsTitle">
    <w:name w:val="ConsTitle"/>
    <w:uiPriority w:val="99"/>
    <w:rsid w:val="005344B1"/>
    <w:pPr>
      <w:widowControl w:val="0"/>
      <w:autoSpaceDE w:val="0"/>
      <w:autoSpaceDN w:val="0"/>
      <w:ind w:right="19772"/>
    </w:pPr>
    <w:rPr>
      <w:rFonts w:ascii="Arial" w:hAnsi="Arial" w:cs="Arial"/>
      <w:b/>
      <w:bCs/>
    </w:rPr>
  </w:style>
  <w:style w:type="paragraph" w:styleId="af1">
    <w:name w:val="Normal (Web)"/>
    <w:basedOn w:val="a"/>
    <w:uiPriority w:val="99"/>
    <w:rsid w:val="00E77997"/>
    <w:pPr>
      <w:spacing w:before="45"/>
    </w:pPr>
  </w:style>
  <w:style w:type="paragraph" w:customStyle="1" w:styleId="s1">
    <w:name w:val="s_1"/>
    <w:basedOn w:val="a"/>
    <w:uiPriority w:val="99"/>
    <w:rsid w:val="006D660D"/>
    <w:pPr>
      <w:spacing w:before="100" w:beforeAutospacing="1" w:after="100" w:afterAutospacing="1"/>
    </w:pPr>
  </w:style>
  <w:style w:type="character" w:styleId="HTML">
    <w:name w:val="HTML Variable"/>
    <w:aliases w:val="!Ссылки в документе"/>
    <w:basedOn w:val="a0"/>
    <w:locked/>
    <w:rsid w:val="00CB772C"/>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locked/>
    <w:rsid w:val="00CB772C"/>
    <w:rPr>
      <w:rFonts w:ascii="Courier" w:hAnsi="Courier"/>
      <w:sz w:val="22"/>
      <w:szCs w:val="20"/>
    </w:rPr>
  </w:style>
  <w:style w:type="character" w:customStyle="1" w:styleId="af3">
    <w:name w:val="Текст примечания Знак"/>
    <w:aliases w:val="!Равноширинный текст документа Знак"/>
    <w:link w:val="af2"/>
    <w:semiHidden/>
    <w:rsid w:val="003457E4"/>
    <w:rPr>
      <w:rFonts w:ascii="Courier" w:hAnsi="Courier"/>
      <w:sz w:val="22"/>
    </w:rPr>
  </w:style>
  <w:style w:type="paragraph" w:customStyle="1" w:styleId="Title">
    <w:name w:val="Title!Название НПА"/>
    <w:basedOn w:val="a"/>
    <w:rsid w:val="00CB772C"/>
    <w:pPr>
      <w:spacing w:before="240" w:after="60"/>
      <w:jc w:val="center"/>
      <w:outlineLvl w:val="0"/>
    </w:pPr>
    <w:rPr>
      <w:rFonts w:cs="Arial"/>
      <w:b/>
      <w:bCs/>
      <w:kern w:val="28"/>
      <w:sz w:val="32"/>
      <w:szCs w:val="32"/>
    </w:rPr>
  </w:style>
  <w:style w:type="paragraph" w:customStyle="1" w:styleId="Application">
    <w:name w:val="Application!Приложение"/>
    <w:rsid w:val="00CB772C"/>
    <w:pPr>
      <w:spacing w:before="120" w:after="120"/>
      <w:jc w:val="right"/>
    </w:pPr>
    <w:rPr>
      <w:rFonts w:ascii="Arial" w:hAnsi="Arial" w:cs="Arial"/>
      <w:b/>
      <w:bCs/>
      <w:kern w:val="28"/>
      <w:sz w:val="32"/>
      <w:szCs w:val="32"/>
    </w:rPr>
  </w:style>
  <w:style w:type="paragraph" w:customStyle="1" w:styleId="Table">
    <w:name w:val="Table!Таблица"/>
    <w:rsid w:val="00CB772C"/>
    <w:rPr>
      <w:rFonts w:ascii="Arial" w:hAnsi="Arial" w:cs="Arial"/>
      <w:bCs/>
      <w:kern w:val="28"/>
      <w:sz w:val="24"/>
      <w:szCs w:val="32"/>
    </w:rPr>
  </w:style>
  <w:style w:type="paragraph" w:customStyle="1" w:styleId="Table0">
    <w:name w:val="Table!"/>
    <w:next w:val="Table"/>
    <w:rsid w:val="00CB772C"/>
    <w:pPr>
      <w:jc w:val="center"/>
    </w:pPr>
    <w:rPr>
      <w:rFonts w:ascii="Arial" w:hAnsi="Arial" w:cs="Arial"/>
      <w:b/>
      <w:bCs/>
      <w:kern w:val="28"/>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712742">
      <w:bodyDiv w:val="1"/>
      <w:marLeft w:val="0"/>
      <w:marRight w:val="0"/>
      <w:marTop w:val="0"/>
      <w:marBottom w:val="0"/>
      <w:divBdr>
        <w:top w:val="none" w:sz="0" w:space="0" w:color="auto"/>
        <w:left w:val="none" w:sz="0" w:space="0" w:color="auto"/>
        <w:bottom w:val="none" w:sz="0" w:space="0" w:color="auto"/>
        <w:right w:val="none" w:sz="0" w:space="0" w:color="auto"/>
      </w:divBdr>
    </w:div>
    <w:div w:id="2121610219">
      <w:marLeft w:val="0"/>
      <w:marRight w:val="0"/>
      <w:marTop w:val="0"/>
      <w:marBottom w:val="0"/>
      <w:divBdr>
        <w:top w:val="none" w:sz="0" w:space="0" w:color="auto"/>
        <w:left w:val="none" w:sz="0" w:space="0" w:color="auto"/>
        <w:bottom w:val="none" w:sz="0" w:space="0" w:color="auto"/>
        <w:right w:val="none" w:sz="0" w:space="0" w:color="auto"/>
      </w:divBdr>
      <w:divsChild>
        <w:div w:id="2121610349">
          <w:marLeft w:val="0"/>
          <w:marRight w:val="0"/>
          <w:marTop w:val="0"/>
          <w:marBottom w:val="0"/>
          <w:divBdr>
            <w:top w:val="none" w:sz="0" w:space="0" w:color="auto"/>
            <w:left w:val="none" w:sz="0" w:space="0" w:color="auto"/>
            <w:bottom w:val="none" w:sz="0" w:space="0" w:color="auto"/>
            <w:right w:val="none" w:sz="0" w:space="0" w:color="auto"/>
          </w:divBdr>
          <w:divsChild>
            <w:div w:id="2121610249">
              <w:marLeft w:val="0"/>
              <w:marRight w:val="0"/>
              <w:marTop w:val="0"/>
              <w:marBottom w:val="0"/>
              <w:divBdr>
                <w:top w:val="none" w:sz="0" w:space="0" w:color="auto"/>
                <w:left w:val="none" w:sz="0" w:space="0" w:color="auto"/>
                <w:bottom w:val="none" w:sz="0" w:space="0" w:color="auto"/>
                <w:right w:val="none" w:sz="0" w:space="0" w:color="auto"/>
              </w:divBdr>
              <w:divsChild>
                <w:div w:id="2121610211">
                  <w:marLeft w:val="0"/>
                  <w:marRight w:val="0"/>
                  <w:marTop w:val="0"/>
                  <w:marBottom w:val="0"/>
                  <w:divBdr>
                    <w:top w:val="none" w:sz="0" w:space="0" w:color="auto"/>
                    <w:left w:val="none" w:sz="0" w:space="0" w:color="auto"/>
                    <w:bottom w:val="none" w:sz="0" w:space="0" w:color="auto"/>
                    <w:right w:val="none" w:sz="0" w:space="0" w:color="auto"/>
                  </w:divBdr>
                  <w:divsChild>
                    <w:div w:id="2121610323">
                      <w:marLeft w:val="0"/>
                      <w:marRight w:val="0"/>
                      <w:marTop w:val="0"/>
                      <w:marBottom w:val="0"/>
                      <w:divBdr>
                        <w:top w:val="none" w:sz="0" w:space="0" w:color="auto"/>
                        <w:left w:val="none" w:sz="0" w:space="0" w:color="auto"/>
                        <w:bottom w:val="none" w:sz="0" w:space="0" w:color="auto"/>
                        <w:right w:val="none" w:sz="0" w:space="0" w:color="auto"/>
                      </w:divBdr>
                      <w:divsChild>
                        <w:div w:id="2121610436">
                          <w:marLeft w:val="0"/>
                          <w:marRight w:val="0"/>
                          <w:marTop w:val="0"/>
                          <w:marBottom w:val="0"/>
                          <w:divBdr>
                            <w:top w:val="none" w:sz="0" w:space="0" w:color="auto"/>
                            <w:left w:val="none" w:sz="0" w:space="0" w:color="auto"/>
                            <w:bottom w:val="none" w:sz="0" w:space="0" w:color="auto"/>
                            <w:right w:val="none" w:sz="0" w:space="0" w:color="auto"/>
                          </w:divBdr>
                          <w:divsChild>
                            <w:div w:id="2121610333">
                              <w:marLeft w:val="0"/>
                              <w:marRight w:val="0"/>
                              <w:marTop w:val="0"/>
                              <w:marBottom w:val="0"/>
                              <w:divBdr>
                                <w:top w:val="none" w:sz="0" w:space="0" w:color="auto"/>
                                <w:left w:val="none" w:sz="0" w:space="0" w:color="auto"/>
                                <w:bottom w:val="none" w:sz="0" w:space="0" w:color="auto"/>
                                <w:right w:val="none" w:sz="0" w:space="0" w:color="auto"/>
                              </w:divBdr>
                              <w:divsChild>
                                <w:div w:id="2121610390">
                                  <w:marLeft w:val="0"/>
                                  <w:marRight w:val="0"/>
                                  <w:marTop w:val="0"/>
                                  <w:marBottom w:val="0"/>
                                  <w:divBdr>
                                    <w:top w:val="none" w:sz="0" w:space="0" w:color="auto"/>
                                    <w:left w:val="none" w:sz="0" w:space="0" w:color="auto"/>
                                    <w:bottom w:val="none" w:sz="0" w:space="0" w:color="auto"/>
                                    <w:right w:val="none" w:sz="0" w:space="0" w:color="auto"/>
                                  </w:divBdr>
                                  <w:divsChild>
                                    <w:div w:id="2121610222">
                                      <w:marLeft w:val="0"/>
                                      <w:marRight w:val="0"/>
                                      <w:marTop w:val="0"/>
                                      <w:marBottom w:val="0"/>
                                      <w:divBdr>
                                        <w:top w:val="none" w:sz="0" w:space="0" w:color="auto"/>
                                        <w:left w:val="none" w:sz="0" w:space="0" w:color="auto"/>
                                        <w:bottom w:val="none" w:sz="0" w:space="0" w:color="auto"/>
                                        <w:right w:val="none" w:sz="0" w:space="0" w:color="auto"/>
                                      </w:divBdr>
                                      <w:divsChild>
                                        <w:div w:id="2121610288">
                                          <w:marLeft w:val="0"/>
                                          <w:marRight w:val="0"/>
                                          <w:marTop w:val="0"/>
                                          <w:marBottom w:val="0"/>
                                          <w:divBdr>
                                            <w:top w:val="none" w:sz="0" w:space="0" w:color="auto"/>
                                            <w:left w:val="none" w:sz="0" w:space="0" w:color="auto"/>
                                            <w:bottom w:val="none" w:sz="0" w:space="0" w:color="auto"/>
                                            <w:right w:val="none" w:sz="0" w:space="0" w:color="auto"/>
                                          </w:divBdr>
                                          <w:divsChild>
                                            <w:div w:id="2121610305">
                                              <w:marLeft w:val="0"/>
                                              <w:marRight w:val="0"/>
                                              <w:marTop w:val="0"/>
                                              <w:marBottom w:val="0"/>
                                              <w:divBdr>
                                                <w:top w:val="none" w:sz="0" w:space="0" w:color="auto"/>
                                                <w:left w:val="none" w:sz="0" w:space="0" w:color="auto"/>
                                                <w:bottom w:val="none" w:sz="0" w:space="0" w:color="auto"/>
                                                <w:right w:val="none" w:sz="0" w:space="0" w:color="auto"/>
                                              </w:divBdr>
                                              <w:divsChild>
                                                <w:div w:id="2121610274">
                                                  <w:marLeft w:val="0"/>
                                                  <w:marRight w:val="0"/>
                                                  <w:marTop w:val="0"/>
                                                  <w:marBottom w:val="0"/>
                                                  <w:divBdr>
                                                    <w:top w:val="none" w:sz="0" w:space="0" w:color="auto"/>
                                                    <w:left w:val="none" w:sz="0" w:space="0" w:color="auto"/>
                                                    <w:bottom w:val="none" w:sz="0" w:space="0" w:color="auto"/>
                                                    <w:right w:val="none" w:sz="0" w:space="0" w:color="auto"/>
                                                  </w:divBdr>
                                                  <w:divsChild>
                                                    <w:div w:id="2121610239">
                                                      <w:marLeft w:val="0"/>
                                                      <w:marRight w:val="0"/>
                                                      <w:marTop w:val="0"/>
                                                      <w:marBottom w:val="0"/>
                                                      <w:divBdr>
                                                        <w:top w:val="none" w:sz="0" w:space="0" w:color="auto"/>
                                                        <w:left w:val="none" w:sz="0" w:space="0" w:color="auto"/>
                                                        <w:bottom w:val="none" w:sz="0" w:space="0" w:color="auto"/>
                                                        <w:right w:val="none" w:sz="0" w:space="0" w:color="auto"/>
                                                      </w:divBdr>
                                                      <w:divsChild>
                                                        <w:div w:id="2121610437">
                                                          <w:marLeft w:val="0"/>
                                                          <w:marRight w:val="0"/>
                                                          <w:marTop w:val="0"/>
                                                          <w:marBottom w:val="0"/>
                                                          <w:divBdr>
                                                            <w:top w:val="none" w:sz="0" w:space="0" w:color="auto"/>
                                                            <w:left w:val="none" w:sz="0" w:space="0" w:color="auto"/>
                                                            <w:bottom w:val="none" w:sz="0" w:space="0" w:color="auto"/>
                                                            <w:right w:val="none" w:sz="0" w:space="0" w:color="auto"/>
                                                          </w:divBdr>
                                                          <w:divsChild>
                                                            <w:div w:id="2121610413">
                                                              <w:marLeft w:val="0"/>
                                                              <w:marRight w:val="0"/>
                                                              <w:marTop w:val="0"/>
                                                              <w:marBottom w:val="0"/>
                                                              <w:divBdr>
                                                                <w:top w:val="none" w:sz="0" w:space="0" w:color="auto"/>
                                                                <w:left w:val="none" w:sz="0" w:space="0" w:color="auto"/>
                                                                <w:bottom w:val="none" w:sz="0" w:space="0" w:color="auto"/>
                                                                <w:right w:val="none" w:sz="0" w:space="0" w:color="auto"/>
                                                              </w:divBdr>
                                                              <w:divsChild>
                                                                <w:div w:id="2121610311">
                                                                  <w:marLeft w:val="0"/>
                                                                  <w:marRight w:val="0"/>
                                                                  <w:marTop w:val="0"/>
                                                                  <w:marBottom w:val="0"/>
                                                                  <w:divBdr>
                                                                    <w:top w:val="none" w:sz="0" w:space="0" w:color="auto"/>
                                                                    <w:left w:val="none" w:sz="0" w:space="0" w:color="auto"/>
                                                                    <w:bottom w:val="none" w:sz="0" w:space="0" w:color="auto"/>
                                                                    <w:right w:val="none" w:sz="0" w:space="0" w:color="auto"/>
                                                                  </w:divBdr>
                                                                  <w:divsChild>
                                                                    <w:div w:id="2121610256">
                                                                      <w:marLeft w:val="0"/>
                                                                      <w:marRight w:val="0"/>
                                                                      <w:marTop w:val="0"/>
                                                                      <w:marBottom w:val="0"/>
                                                                      <w:divBdr>
                                                                        <w:top w:val="none" w:sz="0" w:space="0" w:color="auto"/>
                                                                        <w:left w:val="none" w:sz="0" w:space="0" w:color="auto"/>
                                                                        <w:bottom w:val="none" w:sz="0" w:space="0" w:color="auto"/>
                                                                        <w:right w:val="none" w:sz="0" w:space="0" w:color="auto"/>
                                                                      </w:divBdr>
                                                                      <w:divsChild>
                                                                        <w:div w:id="2121610434">
                                                                          <w:marLeft w:val="0"/>
                                                                          <w:marRight w:val="0"/>
                                                                          <w:marTop w:val="0"/>
                                                                          <w:marBottom w:val="0"/>
                                                                          <w:divBdr>
                                                                            <w:top w:val="none" w:sz="0" w:space="0" w:color="auto"/>
                                                                            <w:left w:val="none" w:sz="0" w:space="0" w:color="auto"/>
                                                                            <w:bottom w:val="none" w:sz="0" w:space="0" w:color="auto"/>
                                                                            <w:right w:val="none" w:sz="0" w:space="0" w:color="auto"/>
                                                                          </w:divBdr>
                                                                          <w:divsChild>
                                                                            <w:div w:id="212161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232">
      <w:marLeft w:val="0"/>
      <w:marRight w:val="0"/>
      <w:marTop w:val="0"/>
      <w:marBottom w:val="0"/>
      <w:divBdr>
        <w:top w:val="none" w:sz="0" w:space="0" w:color="auto"/>
        <w:left w:val="none" w:sz="0" w:space="0" w:color="auto"/>
        <w:bottom w:val="none" w:sz="0" w:space="0" w:color="auto"/>
        <w:right w:val="none" w:sz="0" w:space="0" w:color="auto"/>
      </w:divBdr>
      <w:divsChild>
        <w:div w:id="2121610415">
          <w:marLeft w:val="0"/>
          <w:marRight w:val="0"/>
          <w:marTop w:val="0"/>
          <w:marBottom w:val="0"/>
          <w:divBdr>
            <w:top w:val="none" w:sz="0" w:space="0" w:color="auto"/>
            <w:left w:val="none" w:sz="0" w:space="0" w:color="auto"/>
            <w:bottom w:val="none" w:sz="0" w:space="0" w:color="auto"/>
            <w:right w:val="none" w:sz="0" w:space="0" w:color="auto"/>
          </w:divBdr>
          <w:divsChild>
            <w:div w:id="2121610410">
              <w:marLeft w:val="0"/>
              <w:marRight w:val="0"/>
              <w:marTop w:val="0"/>
              <w:marBottom w:val="0"/>
              <w:divBdr>
                <w:top w:val="none" w:sz="0" w:space="0" w:color="auto"/>
                <w:left w:val="none" w:sz="0" w:space="0" w:color="auto"/>
                <w:bottom w:val="none" w:sz="0" w:space="0" w:color="auto"/>
                <w:right w:val="none" w:sz="0" w:space="0" w:color="auto"/>
              </w:divBdr>
              <w:divsChild>
                <w:div w:id="2121610358">
                  <w:marLeft w:val="0"/>
                  <w:marRight w:val="0"/>
                  <w:marTop w:val="0"/>
                  <w:marBottom w:val="0"/>
                  <w:divBdr>
                    <w:top w:val="none" w:sz="0" w:space="0" w:color="auto"/>
                    <w:left w:val="none" w:sz="0" w:space="0" w:color="auto"/>
                    <w:bottom w:val="none" w:sz="0" w:space="0" w:color="auto"/>
                    <w:right w:val="none" w:sz="0" w:space="0" w:color="auto"/>
                  </w:divBdr>
                  <w:divsChild>
                    <w:div w:id="2121610391">
                      <w:marLeft w:val="0"/>
                      <w:marRight w:val="0"/>
                      <w:marTop w:val="0"/>
                      <w:marBottom w:val="0"/>
                      <w:divBdr>
                        <w:top w:val="none" w:sz="0" w:space="0" w:color="auto"/>
                        <w:left w:val="none" w:sz="0" w:space="0" w:color="auto"/>
                        <w:bottom w:val="none" w:sz="0" w:space="0" w:color="auto"/>
                        <w:right w:val="none" w:sz="0" w:space="0" w:color="auto"/>
                      </w:divBdr>
                      <w:divsChild>
                        <w:div w:id="2121610442">
                          <w:marLeft w:val="0"/>
                          <w:marRight w:val="0"/>
                          <w:marTop w:val="0"/>
                          <w:marBottom w:val="0"/>
                          <w:divBdr>
                            <w:top w:val="none" w:sz="0" w:space="0" w:color="auto"/>
                            <w:left w:val="none" w:sz="0" w:space="0" w:color="auto"/>
                            <w:bottom w:val="none" w:sz="0" w:space="0" w:color="auto"/>
                            <w:right w:val="none" w:sz="0" w:space="0" w:color="auto"/>
                          </w:divBdr>
                          <w:divsChild>
                            <w:div w:id="2121610282">
                              <w:marLeft w:val="0"/>
                              <w:marRight w:val="0"/>
                              <w:marTop w:val="0"/>
                              <w:marBottom w:val="0"/>
                              <w:divBdr>
                                <w:top w:val="none" w:sz="0" w:space="0" w:color="auto"/>
                                <w:left w:val="none" w:sz="0" w:space="0" w:color="auto"/>
                                <w:bottom w:val="none" w:sz="0" w:space="0" w:color="auto"/>
                                <w:right w:val="none" w:sz="0" w:space="0" w:color="auto"/>
                              </w:divBdr>
                              <w:divsChild>
                                <w:div w:id="2121610292">
                                  <w:marLeft w:val="0"/>
                                  <w:marRight w:val="0"/>
                                  <w:marTop w:val="0"/>
                                  <w:marBottom w:val="0"/>
                                  <w:divBdr>
                                    <w:top w:val="none" w:sz="0" w:space="0" w:color="auto"/>
                                    <w:left w:val="none" w:sz="0" w:space="0" w:color="auto"/>
                                    <w:bottom w:val="none" w:sz="0" w:space="0" w:color="auto"/>
                                    <w:right w:val="none" w:sz="0" w:space="0" w:color="auto"/>
                                  </w:divBdr>
                                  <w:divsChild>
                                    <w:div w:id="2121610328">
                                      <w:marLeft w:val="0"/>
                                      <w:marRight w:val="0"/>
                                      <w:marTop w:val="0"/>
                                      <w:marBottom w:val="0"/>
                                      <w:divBdr>
                                        <w:top w:val="none" w:sz="0" w:space="0" w:color="auto"/>
                                        <w:left w:val="none" w:sz="0" w:space="0" w:color="auto"/>
                                        <w:bottom w:val="none" w:sz="0" w:space="0" w:color="auto"/>
                                        <w:right w:val="none" w:sz="0" w:space="0" w:color="auto"/>
                                      </w:divBdr>
                                      <w:divsChild>
                                        <w:div w:id="2121610407">
                                          <w:marLeft w:val="0"/>
                                          <w:marRight w:val="0"/>
                                          <w:marTop w:val="0"/>
                                          <w:marBottom w:val="0"/>
                                          <w:divBdr>
                                            <w:top w:val="none" w:sz="0" w:space="0" w:color="auto"/>
                                            <w:left w:val="none" w:sz="0" w:space="0" w:color="auto"/>
                                            <w:bottom w:val="none" w:sz="0" w:space="0" w:color="auto"/>
                                            <w:right w:val="none" w:sz="0" w:space="0" w:color="auto"/>
                                          </w:divBdr>
                                          <w:divsChild>
                                            <w:div w:id="2121610294">
                                              <w:marLeft w:val="0"/>
                                              <w:marRight w:val="0"/>
                                              <w:marTop w:val="0"/>
                                              <w:marBottom w:val="0"/>
                                              <w:divBdr>
                                                <w:top w:val="none" w:sz="0" w:space="0" w:color="auto"/>
                                                <w:left w:val="none" w:sz="0" w:space="0" w:color="auto"/>
                                                <w:bottom w:val="none" w:sz="0" w:space="0" w:color="auto"/>
                                                <w:right w:val="none" w:sz="0" w:space="0" w:color="auto"/>
                                              </w:divBdr>
                                              <w:divsChild>
                                                <w:div w:id="2121610398">
                                                  <w:marLeft w:val="0"/>
                                                  <w:marRight w:val="0"/>
                                                  <w:marTop w:val="0"/>
                                                  <w:marBottom w:val="0"/>
                                                  <w:divBdr>
                                                    <w:top w:val="none" w:sz="0" w:space="0" w:color="auto"/>
                                                    <w:left w:val="none" w:sz="0" w:space="0" w:color="auto"/>
                                                    <w:bottom w:val="none" w:sz="0" w:space="0" w:color="auto"/>
                                                    <w:right w:val="none" w:sz="0" w:space="0" w:color="auto"/>
                                                  </w:divBdr>
                                                  <w:divsChild>
                                                    <w:div w:id="2121610365">
                                                      <w:marLeft w:val="0"/>
                                                      <w:marRight w:val="0"/>
                                                      <w:marTop w:val="0"/>
                                                      <w:marBottom w:val="0"/>
                                                      <w:divBdr>
                                                        <w:top w:val="none" w:sz="0" w:space="0" w:color="auto"/>
                                                        <w:left w:val="none" w:sz="0" w:space="0" w:color="auto"/>
                                                        <w:bottom w:val="none" w:sz="0" w:space="0" w:color="auto"/>
                                                        <w:right w:val="none" w:sz="0" w:space="0" w:color="auto"/>
                                                      </w:divBdr>
                                                      <w:divsChild>
                                                        <w:div w:id="2121610371">
                                                          <w:marLeft w:val="0"/>
                                                          <w:marRight w:val="0"/>
                                                          <w:marTop w:val="0"/>
                                                          <w:marBottom w:val="0"/>
                                                          <w:divBdr>
                                                            <w:top w:val="none" w:sz="0" w:space="0" w:color="auto"/>
                                                            <w:left w:val="none" w:sz="0" w:space="0" w:color="auto"/>
                                                            <w:bottom w:val="none" w:sz="0" w:space="0" w:color="auto"/>
                                                            <w:right w:val="none" w:sz="0" w:space="0" w:color="auto"/>
                                                          </w:divBdr>
                                                          <w:divsChild>
                                                            <w:div w:id="2121610375">
                                                              <w:marLeft w:val="0"/>
                                                              <w:marRight w:val="0"/>
                                                              <w:marTop w:val="0"/>
                                                              <w:marBottom w:val="0"/>
                                                              <w:divBdr>
                                                                <w:top w:val="none" w:sz="0" w:space="0" w:color="auto"/>
                                                                <w:left w:val="none" w:sz="0" w:space="0" w:color="auto"/>
                                                                <w:bottom w:val="none" w:sz="0" w:space="0" w:color="auto"/>
                                                                <w:right w:val="none" w:sz="0" w:space="0" w:color="auto"/>
                                                              </w:divBdr>
                                                              <w:divsChild>
                                                                <w:div w:id="2121610270">
                                                                  <w:marLeft w:val="0"/>
                                                                  <w:marRight w:val="0"/>
                                                                  <w:marTop w:val="0"/>
                                                                  <w:marBottom w:val="0"/>
                                                                  <w:divBdr>
                                                                    <w:top w:val="none" w:sz="0" w:space="0" w:color="auto"/>
                                                                    <w:left w:val="none" w:sz="0" w:space="0" w:color="auto"/>
                                                                    <w:bottom w:val="none" w:sz="0" w:space="0" w:color="auto"/>
                                                                    <w:right w:val="none" w:sz="0" w:space="0" w:color="auto"/>
                                                                  </w:divBdr>
                                                                  <w:divsChild>
                                                                    <w:div w:id="2121610427">
                                                                      <w:marLeft w:val="0"/>
                                                                      <w:marRight w:val="0"/>
                                                                      <w:marTop w:val="0"/>
                                                                      <w:marBottom w:val="0"/>
                                                                      <w:divBdr>
                                                                        <w:top w:val="none" w:sz="0" w:space="0" w:color="auto"/>
                                                                        <w:left w:val="none" w:sz="0" w:space="0" w:color="auto"/>
                                                                        <w:bottom w:val="none" w:sz="0" w:space="0" w:color="auto"/>
                                                                        <w:right w:val="none" w:sz="0" w:space="0" w:color="auto"/>
                                                                      </w:divBdr>
                                                                      <w:divsChild>
                                                                        <w:div w:id="2121610260">
                                                                          <w:marLeft w:val="0"/>
                                                                          <w:marRight w:val="0"/>
                                                                          <w:marTop w:val="0"/>
                                                                          <w:marBottom w:val="0"/>
                                                                          <w:divBdr>
                                                                            <w:top w:val="none" w:sz="0" w:space="0" w:color="auto"/>
                                                                            <w:left w:val="none" w:sz="0" w:space="0" w:color="auto"/>
                                                                            <w:bottom w:val="none" w:sz="0" w:space="0" w:color="auto"/>
                                                                            <w:right w:val="none" w:sz="0" w:space="0" w:color="auto"/>
                                                                          </w:divBdr>
                                                                          <w:divsChild>
                                                                            <w:div w:id="21216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236">
      <w:marLeft w:val="0"/>
      <w:marRight w:val="0"/>
      <w:marTop w:val="0"/>
      <w:marBottom w:val="0"/>
      <w:divBdr>
        <w:top w:val="none" w:sz="0" w:space="0" w:color="auto"/>
        <w:left w:val="none" w:sz="0" w:space="0" w:color="auto"/>
        <w:bottom w:val="none" w:sz="0" w:space="0" w:color="auto"/>
        <w:right w:val="none" w:sz="0" w:space="0" w:color="auto"/>
      </w:divBdr>
      <w:divsChild>
        <w:div w:id="2121610418">
          <w:marLeft w:val="0"/>
          <w:marRight w:val="0"/>
          <w:marTop w:val="0"/>
          <w:marBottom w:val="0"/>
          <w:divBdr>
            <w:top w:val="none" w:sz="0" w:space="0" w:color="auto"/>
            <w:left w:val="none" w:sz="0" w:space="0" w:color="auto"/>
            <w:bottom w:val="none" w:sz="0" w:space="0" w:color="auto"/>
            <w:right w:val="none" w:sz="0" w:space="0" w:color="auto"/>
          </w:divBdr>
          <w:divsChild>
            <w:div w:id="2121610212">
              <w:marLeft w:val="0"/>
              <w:marRight w:val="0"/>
              <w:marTop w:val="0"/>
              <w:marBottom w:val="0"/>
              <w:divBdr>
                <w:top w:val="none" w:sz="0" w:space="0" w:color="auto"/>
                <w:left w:val="none" w:sz="0" w:space="0" w:color="auto"/>
                <w:bottom w:val="none" w:sz="0" w:space="0" w:color="auto"/>
                <w:right w:val="none" w:sz="0" w:space="0" w:color="auto"/>
              </w:divBdr>
              <w:divsChild>
                <w:div w:id="2121610286">
                  <w:marLeft w:val="0"/>
                  <w:marRight w:val="0"/>
                  <w:marTop w:val="0"/>
                  <w:marBottom w:val="0"/>
                  <w:divBdr>
                    <w:top w:val="none" w:sz="0" w:space="0" w:color="auto"/>
                    <w:left w:val="none" w:sz="0" w:space="0" w:color="auto"/>
                    <w:bottom w:val="none" w:sz="0" w:space="0" w:color="auto"/>
                    <w:right w:val="none" w:sz="0" w:space="0" w:color="auto"/>
                  </w:divBdr>
                  <w:divsChild>
                    <w:div w:id="2121610276">
                      <w:marLeft w:val="0"/>
                      <w:marRight w:val="0"/>
                      <w:marTop w:val="0"/>
                      <w:marBottom w:val="0"/>
                      <w:divBdr>
                        <w:top w:val="none" w:sz="0" w:space="0" w:color="auto"/>
                        <w:left w:val="none" w:sz="0" w:space="0" w:color="auto"/>
                        <w:bottom w:val="none" w:sz="0" w:space="0" w:color="auto"/>
                        <w:right w:val="none" w:sz="0" w:space="0" w:color="auto"/>
                      </w:divBdr>
                      <w:divsChild>
                        <w:div w:id="2121610314">
                          <w:marLeft w:val="0"/>
                          <w:marRight w:val="0"/>
                          <w:marTop w:val="0"/>
                          <w:marBottom w:val="0"/>
                          <w:divBdr>
                            <w:top w:val="none" w:sz="0" w:space="0" w:color="auto"/>
                            <w:left w:val="none" w:sz="0" w:space="0" w:color="auto"/>
                            <w:bottom w:val="none" w:sz="0" w:space="0" w:color="auto"/>
                            <w:right w:val="none" w:sz="0" w:space="0" w:color="auto"/>
                          </w:divBdr>
                          <w:divsChild>
                            <w:div w:id="2121610322">
                              <w:marLeft w:val="0"/>
                              <w:marRight w:val="0"/>
                              <w:marTop w:val="0"/>
                              <w:marBottom w:val="0"/>
                              <w:divBdr>
                                <w:top w:val="none" w:sz="0" w:space="0" w:color="auto"/>
                                <w:left w:val="none" w:sz="0" w:space="0" w:color="auto"/>
                                <w:bottom w:val="none" w:sz="0" w:space="0" w:color="auto"/>
                                <w:right w:val="none" w:sz="0" w:space="0" w:color="auto"/>
                              </w:divBdr>
                              <w:divsChild>
                                <w:div w:id="2121610302">
                                  <w:marLeft w:val="0"/>
                                  <w:marRight w:val="0"/>
                                  <w:marTop w:val="0"/>
                                  <w:marBottom w:val="0"/>
                                  <w:divBdr>
                                    <w:top w:val="none" w:sz="0" w:space="0" w:color="auto"/>
                                    <w:left w:val="none" w:sz="0" w:space="0" w:color="auto"/>
                                    <w:bottom w:val="none" w:sz="0" w:space="0" w:color="auto"/>
                                    <w:right w:val="none" w:sz="0" w:space="0" w:color="auto"/>
                                  </w:divBdr>
                                  <w:divsChild>
                                    <w:div w:id="2121610264">
                                      <w:marLeft w:val="0"/>
                                      <w:marRight w:val="0"/>
                                      <w:marTop w:val="0"/>
                                      <w:marBottom w:val="0"/>
                                      <w:divBdr>
                                        <w:top w:val="none" w:sz="0" w:space="0" w:color="auto"/>
                                        <w:left w:val="none" w:sz="0" w:space="0" w:color="auto"/>
                                        <w:bottom w:val="none" w:sz="0" w:space="0" w:color="auto"/>
                                        <w:right w:val="none" w:sz="0" w:space="0" w:color="auto"/>
                                      </w:divBdr>
                                      <w:divsChild>
                                        <w:div w:id="2121610245">
                                          <w:marLeft w:val="0"/>
                                          <w:marRight w:val="0"/>
                                          <w:marTop w:val="0"/>
                                          <w:marBottom w:val="0"/>
                                          <w:divBdr>
                                            <w:top w:val="none" w:sz="0" w:space="0" w:color="auto"/>
                                            <w:left w:val="none" w:sz="0" w:space="0" w:color="auto"/>
                                            <w:bottom w:val="none" w:sz="0" w:space="0" w:color="auto"/>
                                            <w:right w:val="none" w:sz="0" w:space="0" w:color="auto"/>
                                          </w:divBdr>
                                          <w:divsChild>
                                            <w:div w:id="2121610387">
                                              <w:marLeft w:val="0"/>
                                              <w:marRight w:val="0"/>
                                              <w:marTop w:val="0"/>
                                              <w:marBottom w:val="0"/>
                                              <w:divBdr>
                                                <w:top w:val="none" w:sz="0" w:space="0" w:color="auto"/>
                                                <w:left w:val="none" w:sz="0" w:space="0" w:color="auto"/>
                                                <w:bottom w:val="none" w:sz="0" w:space="0" w:color="auto"/>
                                                <w:right w:val="none" w:sz="0" w:space="0" w:color="auto"/>
                                              </w:divBdr>
                                              <w:divsChild>
                                                <w:div w:id="2121610227">
                                                  <w:marLeft w:val="0"/>
                                                  <w:marRight w:val="0"/>
                                                  <w:marTop w:val="0"/>
                                                  <w:marBottom w:val="0"/>
                                                  <w:divBdr>
                                                    <w:top w:val="none" w:sz="0" w:space="0" w:color="auto"/>
                                                    <w:left w:val="none" w:sz="0" w:space="0" w:color="auto"/>
                                                    <w:bottom w:val="none" w:sz="0" w:space="0" w:color="auto"/>
                                                    <w:right w:val="none" w:sz="0" w:space="0" w:color="auto"/>
                                                  </w:divBdr>
                                                  <w:divsChild>
                                                    <w:div w:id="2121610403">
                                                      <w:marLeft w:val="0"/>
                                                      <w:marRight w:val="0"/>
                                                      <w:marTop w:val="0"/>
                                                      <w:marBottom w:val="0"/>
                                                      <w:divBdr>
                                                        <w:top w:val="none" w:sz="0" w:space="0" w:color="auto"/>
                                                        <w:left w:val="none" w:sz="0" w:space="0" w:color="auto"/>
                                                        <w:bottom w:val="none" w:sz="0" w:space="0" w:color="auto"/>
                                                        <w:right w:val="none" w:sz="0" w:space="0" w:color="auto"/>
                                                      </w:divBdr>
                                                      <w:divsChild>
                                                        <w:div w:id="2121610309">
                                                          <w:marLeft w:val="0"/>
                                                          <w:marRight w:val="0"/>
                                                          <w:marTop w:val="0"/>
                                                          <w:marBottom w:val="0"/>
                                                          <w:divBdr>
                                                            <w:top w:val="none" w:sz="0" w:space="0" w:color="auto"/>
                                                            <w:left w:val="none" w:sz="0" w:space="0" w:color="auto"/>
                                                            <w:bottom w:val="none" w:sz="0" w:space="0" w:color="auto"/>
                                                            <w:right w:val="none" w:sz="0" w:space="0" w:color="auto"/>
                                                          </w:divBdr>
                                                          <w:divsChild>
                                                            <w:div w:id="2121610243">
                                                              <w:marLeft w:val="0"/>
                                                              <w:marRight w:val="0"/>
                                                              <w:marTop w:val="0"/>
                                                              <w:marBottom w:val="0"/>
                                                              <w:divBdr>
                                                                <w:top w:val="none" w:sz="0" w:space="0" w:color="auto"/>
                                                                <w:left w:val="none" w:sz="0" w:space="0" w:color="auto"/>
                                                                <w:bottom w:val="none" w:sz="0" w:space="0" w:color="auto"/>
                                                                <w:right w:val="none" w:sz="0" w:space="0" w:color="auto"/>
                                                              </w:divBdr>
                                                              <w:divsChild>
                                                                <w:div w:id="2121610259">
                                                                  <w:marLeft w:val="0"/>
                                                                  <w:marRight w:val="0"/>
                                                                  <w:marTop w:val="0"/>
                                                                  <w:marBottom w:val="0"/>
                                                                  <w:divBdr>
                                                                    <w:top w:val="none" w:sz="0" w:space="0" w:color="auto"/>
                                                                    <w:left w:val="none" w:sz="0" w:space="0" w:color="auto"/>
                                                                    <w:bottom w:val="none" w:sz="0" w:space="0" w:color="auto"/>
                                                                    <w:right w:val="none" w:sz="0" w:space="0" w:color="auto"/>
                                                                  </w:divBdr>
                                                                  <w:divsChild>
                                                                    <w:div w:id="2121610374">
                                                                      <w:marLeft w:val="0"/>
                                                                      <w:marRight w:val="0"/>
                                                                      <w:marTop w:val="0"/>
                                                                      <w:marBottom w:val="0"/>
                                                                      <w:divBdr>
                                                                        <w:top w:val="none" w:sz="0" w:space="0" w:color="auto"/>
                                                                        <w:left w:val="none" w:sz="0" w:space="0" w:color="auto"/>
                                                                        <w:bottom w:val="none" w:sz="0" w:space="0" w:color="auto"/>
                                                                        <w:right w:val="none" w:sz="0" w:space="0" w:color="auto"/>
                                                                      </w:divBdr>
                                                                      <w:divsChild>
                                                                        <w:div w:id="2121610275">
                                                                          <w:marLeft w:val="0"/>
                                                                          <w:marRight w:val="0"/>
                                                                          <w:marTop w:val="0"/>
                                                                          <w:marBottom w:val="0"/>
                                                                          <w:divBdr>
                                                                            <w:top w:val="none" w:sz="0" w:space="0" w:color="auto"/>
                                                                            <w:left w:val="none" w:sz="0" w:space="0" w:color="auto"/>
                                                                            <w:bottom w:val="none" w:sz="0" w:space="0" w:color="auto"/>
                                                                            <w:right w:val="none" w:sz="0" w:space="0" w:color="auto"/>
                                                                          </w:divBdr>
                                                                          <w:divsChild>
                                                                            <w:div w:id="2121610248">
                                                                              <w:marLeft w:val="0"/>
                                                                              <w:marRight w:val="0"/>
                                                                              <w:marTop w:val="0"/>
                                                                              <w:marBottom w:val="0"/>
                                                                              <w:divBdr>
                                                                                <w:top w:val="none" w:sz="0" w:space="0" w:color="auto"/>
                                                                                <w:left w:val="none" w:sz="0" w:space="0" w:color="auto"/>
                                                                                <w:bottom w:val="none" w:sz="0" w:space="0" w:color="auto"/>
                                                                                <w:right w:val="none" w:sz="0" w:space="0" w:color="auto"/>
                                                                              </w:divBdr>
                                                                            </w:div>
                                                                            <w:div w:id="2121610252">
                                                                              <w:marLeft w:val="0"/>
                                                                              <w:marRight w:val="0"/>
                                                                              <w:marTop w:val="0"/>
                                                                              <w:marBottom w:val="0"/>
                                                                              <w:divBdr>
                                                                                <w:top w:val="none" w:sz="0" w:space="0" w:color="auto"/>
                                                                                <w:left w:val="none" w:sz="0" w:space="0" w:color="auto"/>
                                                                                <w:bottom w:val="none" w:sz="0" w:space="0" w:color="auto"/>
                                                                                <w:right w:val="none" w:sz="0" w:space="0" w:color="auto"/>
                                                                              </w:divBdr>
                                                                            </w:div>
                                                                            <w:div w:id="2121610283">
                                                                              <w:marLeft w:val="0"/>
                                                                              <w:marRight w:val="0"/>
                                                                              <w:marTop w:val="0"/>
                                                                              <w:marBottom w:val="0"/>
                                                                              <w:divBdr>
                                                                                <w:top w:val="none" w:sz="0" w:space="0" w:color="auto"/>
                                                                                <w:left w:val="none" w:sz="0" w:space="0" w:color="auto"/>
                                                                                <w:bottom w:val="none" w:sz="0" w:space="0" w:color="auto"/>
                                                                                <w:right w:val="none" w:sz="0" w:space="0" w:color="auto"/>
                                                                              </w:divBdr>
                                                                            </w:div>
                                                                            <w:div w:id="2121610337">
                                                                              <w:marLeft w:val="0"/>
                                                                              <w:marRight w:val="0"/>
                                                                              <w:marTop w:val="0"/>
                                                                              <w:marBottom w:val="0"/>
                                                                              <w:divBdr>
                                                                                <w:top w:val="none" w:sz="0" w:space="0" w:color="auto"/>
                                                                                <w:left w:val="none" w:sz="0" w:space="0" w:color="auto"/>
                                                                                <w:bottom w:val="none" w:sz="0" w:space="0" w:color="auto"/>
                                                                                <w:right w:val="none" w:sz="0" w:space="0" w:color="auto"/>
                                                                              </w:divBdr>
                                                                              <w:divsChild>
                                                                                <w:div w:id="2121610313">
                                                                                  <w:marLeft w:val="0"/>
                                                                                  <w:marRight w:val="0"/>
                                                                                  <w:marTop w:val="0"/>
                                                                                  <w:marBottom w:val="0"/>
                                                                                  <w:divBdr>
                                                                                    <w:top w:val="none" w:sz="0" w:space="0" w:color="auto"/>
                                                                                    <w:left w:val="none" w:sz="0" w:space="0" w:color="auto"/>
                                                                                    <w:bottom w:val="none" w:sz="0" w:space="0" w:color="auto"/>
                                                                                    <w:right w:val="none" w:sz="0" w:space="0" w:color="auto"/>
                                                                                  </w:divBdr>
                                                                                </w:div>
                                                                                <w:div w:id="2121610429">
                                                                                  <w:marLeft w:val="0"/>
                                                                                  <w:marRight w:val="0"/>
                                                                                  <w:marTop w:val="0"/>
                                                                                  <w:marBottom w:val="0"/>
                                                                                  <w:divBdr>
                                                                                    <w:top w:val="none" w:sz="0" w:space="0" w:color="auto"/>
                                                                                    <w:left w:val="none" w:sz="0" w:space="0" w:color="auto"/>
                                                                                    <w:bottom w:val="none" w:sz="0" w:space="0" w:color="auto"/>
                                                                                    <w:right w:val="none" w:sz="0" w:space="0" w:color="auto"/>
                                                                                  </w:divBdr>
                                                                                </w:div>
                                                                              </w:divsChild>
                                                                            </w:div>
                                                                            <w:div w:id="2121610376">
                                                                              <w:marLeft w:val="0"/>
                                                                              <w:marRight w:val="0"/>
                                                                              <w:marTop w:val="0"/>
                                                                              <w:marBottom w:val="0"/>
                                                                              <w:divBdr>
                                                                                <w:top w:val="none" w:sz="0" w:space="0" w:color="auto"/>
                                                                                <w:left w:val="none" w:sz="0" w:space="0" w:color="auto"/>
                                                                                <w:bottom w:val="none" w:sz="0" w:space="0" w:color="auto"/>
                                                                                <w:right w:val="none" w:sz="0" w:space="0" w:color="auto"/>
                                                                              </w:divBdr>
                                                                            </w:div>
                                                                            <w:div w:id="21216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330">
      <w:marLeft w:val="0"/>
      <w:marRight w:val="0"/>
      <w:marTop w:val="0"/>
      <w:marBottom w:val="0"/>
      <w:divBdr>
        <w:top w:val="none" w:sz="0" w:space="0" w:color="auto"/>
        <w:left w:val="none" w:sz="0" w:space="0" w:color="auto"/>
        <w:bottom w:val="none" w:sz="0" w:space="0" w:color="auto"/>
        <w:right w:val="none" w:sz="0" w:space="0" w:color="auto"/>
      </w:divBdr>
      <w:divsChild>
        <w:div w:id="2121610316">
          <w:marLeft w:val="0"/>
          <w:marRight w:val="0"/>
          <w:marTop w:val="0"/>
          <w:marBottom w:val="0"/>
          <w:divBdr>
            <w:top w:val="none" w:sz="0" w:space="0" w:color="auto"/>
            <w:left w:val="none" w:sz="0" w:space="0" w:color="auto"/>
            <w:bottom w:val="none" w:sz="0" w:space="0" w:color="auto"/>
            <w:right w:val="none" w:sz="0" w:space="0" w:color="auto"/>
          </w:divBdr>
          <w:divsChild>
            <w:div w:id="2121610334">
              <w:marLeft w:val="0"/>
              <w:marRight w:val="0"/>
              <w:marTop w:val="0"/>
              <w:marBottom w:val="0"/>
              <w:divBdr>
                <w:top w:val="none" w:sz="0" w:space="0" w:color="auto"/>
                <w:left w:val="none" w:sz="0" w:space="0" w:color="auto"/>
                <w:bottom w:val="none" w:sz="0" w:space="0" w:color="auto"/>
                <w:right w:val="none" w:sz="0" w:space="0" w:color="auto"/>
              </w:divBdr>
              <w:divsChild>
                <w:div w:id="2121610218">
                  <w:marLeft w:val="0"/>
                  <w:marRight w:val="0"/>
                  <w:marTop w:val="0"/>
                  <w:marBottom w:val="0"/>
                  <w:divBdr>
                    <w:top w:val="none" w:sz="0" w:space="0" w:color="auto"/>
                    <w:left w:val="none" w:sz="0" w:space="0" w:color="auto"/>
                    <w:bottom w:val="none" w:sz="0" w:space="0" w:color="auto"/>
                    <w:right w:val="none" w:sz="0" w:space="0" w:color="auto"/>
                  </w:divBdr>
                  <w:divsChild>
                    <w:div w:id="2121610348">
                      <w:marLeft w:val="0"/>
                      <w:marRight w:val="0"/>
                      <w:marTop w:val="0"/>
                      <w:marBottom w:val="0"/>
                      <w:divBdr>
                        <w:top w:val="none" w:sz="0" w:space="0" w:color="auto"/>
                        <w:left w:val="none" w:sz="0" w:space="0" w:color="auto"/>
                        <w:bottom w:val="none" w:sz="0" w:space="0" w:color="auto"/>
                        <w:right w:val="none" w:sz="0" w:space="0" w:color="auto"/>
                      </w:divBdr>
                      <w:divsChild>
                        <w:div w:id="2121610293">
                          <w:marLeft w:val="0"/>
                          <w:marRight w:val="0"/>
                          <w:marTop w:val="0"/>
                          <w:marBottom w:val="0"/>
                          <w:divBdr>
                            <w:top w:val="none" w:sz="0" w:space="0" w:color="auto"/>
                            <w:left w:val="none" w:sz="0" w:space="0" w:color="auto"/>
                            <w:bottom w:val="none" w:sz="0" w:space="0" w:color="auto"/>
                            <w:right w:val="none" w:sz="0" w:space="0" w:color="auto"/>
                          </w:divBdr>
                          <w:divsChild>
                            <w:div w:id="2121610234">
                              <w:marLeft w:val="0"/>
                              <w:marRight w:val="0"/>
                              <w:marTop w:val="0"/>
                              <w:marBottom w:val="0"/>
                              <w:divBdr>
                                <w:top w:val="none" w:sz="0" w:space="0" w:color="auto"/>
                                <w:left w:val="none" w:sz="0" w:space="0" w:color="auto"/>
                                <w:bottom w:val="none" w:sz="0" w:space="0" w:color="auto"/>
                                <w:right w:val="none" w:sz="0" w:space="0" w:color="auto"/>
                              </w:divBdr>
                              <w:divsChild>
                                <w:div w:id="2121610284">
                                  <w:marLeft w:val="0"/>
                                  <w:marRight w:val="0"/>
                                  <w:marTop w:val="0"/>
                                  <w:marBottom w:val="0"/>
                                  <w:divBdr>
                                    <w:top w:val="none" w:sz="0" w:space="0" w:color="auto"/>
                                    <w:left w:val="none" w:sz="0" w:space="0" w:color="auto"/>
                                    <w:bottom w:val="none" w:sz="0" w:space="0" w:color="auto"/>
                                    <w:right w:val="none" w:sz="0" w:space="0" w:color="auto"/>
                                  </w:divBdr>
                                  <w:divsChild>
                                    <w:div w:id="2121610298">
                                      <w:marLeft w:val="0"/>
                                      <w:marRight w:val="0"/>
                                      <w:marTop w:val="0"/>
                                      <w:marBottom w:val="0"/>
                                      <w:divBdr>
                                        <w:top w:val="none" w:sz="0" w:space="0" w:color="auto"/>
                                        <w:left w:val="none" w:sz="0" w:space="0" w:color="auto"/>
                                        <w:bottom w:val="none" w:sz="0" w:space="0" w:color="auto"/>
                                        <w:right w:val="none" w:sz="0" w:space="0" w:color="auto"/>
                                      </w:divBdr>
                                      <w:divsChild>
                                        <w:div w:id="2121610377">
                                          <w:marLeft w:val="0"/>
                                          <w:marRight w:val="0"/>
                                          <w:marTop w:val="0"/>
                                          <w:marBottom w:val="0"/>
                                          <w:divBdr>
                                            <w:top w:val="none" w:sz="0" w:space="0" w:color="auto"/>
                                            <w:left w:val="none" w:sz="0" w:space="0" w:color="auto"/>
                                            <w:bottom w:val="none" w:sz="0" w:space="0" w:color="auto"/>
                                            <w:right w:val="none" w:sz="0" w:space="0" w:color="auto"/>
                                          </w:divBdr>
                                          <w:divsChild>
                                            <w:div w:id="2121610242">
                                              <w:marLeft w:val="0"/>
                                              <w:marRight w:val="0"/>
                                              <w:marTop w:val="0"/>
                                              <w:marBottom w:val="0"/>
                                              <w:divBdr>
                                                <w:top w:val="none" w:sz="0" w:space="0" w:color="auto"/>
                                                <w:left w:val="none" w:sz="0" w:space="0" w:color="auto"/>
                                                <w:bottom w:val="none" w:sz="0" w:space="0" w:color="auto"/>
                                                <w:right w:val="none" w:sz="0" w:space="0" w:color="auto"/>
                                              </w:divBdr>
                                              <w:divsChild>
                                                <w:div w:id="2121610254">
                                                  <w:marLeft w:val="0"/>
                                                  <w:marRight w:val="0"/>
                                                  <w:marTop w:val="0"/>
                                                  <w:marBottom w:val="0"/>
                                                  <w:divBdr>
                                                    <w:top w:val="none" w:sz="0" w:space="0" w:color="auto"/>
                                                    <w:left w:val="none" w:sz="0" w:space="0" w:color="auto"/>
                                                    <w:bottom w:val="none" w:sz="0" w:space="0" w:color="auto"/>
                                                    <w:right w:val="none" w:sz="0" w:space="0" w:color="auto"/>
                                                  </w:divBdr>
                                                  <w:divsChild>
                                                    <w:div w:id="2121610238">
                                                      <w:marLeft w:val="0"/>
                                                      <w:marRight w:val="0"/>
                                                      <w:marTop w:val="0"/>
                                                      <w:marBottom w:val="0"/>
                                                      <w:divBdr>
                                                        <w:top w:val="none" w:sz="0" w:space="0" w:color="auto"/>
                                                        <w:left w:val="none" w:sz="0" w:space="0" w:color="auto"/>
                                                        <w:bottom w:val="none" w:sz="0" w:space="0" w:color="auto"/>
                                                        <w:right w:val="none" w:sz="0" w:space="0" w:color="auto"/>
                                                      </w:divBdr>
                                                      <w:divsChild>
                                                        <w:div w:id="2121610388">
                                                          <w:marLeft w:val="0"/>
                                                          <w:marRight w:val="0"/>
                                                          <w:marTop w:val="0"/>
                                                          <w:marBottom w:val="0"/>
                                                          <w:divBdr>
                                                            <w:top w:val="none" w:sz="0" w:space="0" w:color="auto"/>
                                                            <w:left w:val="none" w:sz="0" w:space="0" w:color="auto"/>
                                                            <w:bottom w:val="none" w:sz="0" w:space="0" w:color="auto"/>
                                                            <w:right w:val="none" w:sz="0" w:space="0" w:color="auto"/>
                                                          </w:divBdr>
                                                          <w:divsChild>
                                                            <w:div w:id="2121610237">
                                                              <w:marLeft w:val="0"/>
                                                              <w:marRight w:val="0"/>
                                                              <w:marTop w:val="0"/>
                                                              <w:marBottom w:val="0"/>
                                                              <w:divBdr>
                                                                <w:top w:val="none" w:sz="0" w:space="0" w:color="auto"/>
                                                                <w:left w:val="none" w:sz="0" w:space="0" w:color="auto"/>
                                                                <w:bottom w:val="none" w:sz="0" w:space="0" w:color="auto"/>
                                                                <w:right w:val="none" w:sz="0" w:space="0" w:color="auto"/>
                                                              </w:divBdr>
                                                              <w:divsChild>
                                                                <w:div w:id="2121610379">
                                                                  <w:marLeft w:val="0"/>
                                                                  <w:marRight w:val="0"/>
                                                                  <w:marTop w:val="0"/>
                                                                  <w:marBottom w:val="0"/>
                                                                  <w:divBdr>
                                                                    <w:top w:val="none" w:sz="0" w:space="0" w:color="auto"/>
                                                                    <w:left w:val="none" w:sz="0" w:space="0" w:color="auto"/>
                                                                    <w:bottom w:val="none" w:sz="0" w:space="0" w:color="auto"/>
                                                                    <w:right w:val="none" w:sz="0" w:space="0" w:color="auto"/>
                                                                  </w:divBdr>
                                                                  <w:divsChild>
                                                                    <w:div w:id="2121610247">
                                                                      <w:marLeft w:val="0"/>
                                                                      <w:marRight w:val="0"/>
                                                                      <w:marTop w:val="0"/>
                                                                      <w:marBottom w:val="0"/>
                                                                      <w:divBdr>
                                                                        <w:top w:val="none" w:sz="0" w:space="0" w:color="auto"/>
                                                                        <w:left w:val="none" w:sz="0" w:space="0" w:color="auto"/>
                                                                        <w:bottom w:val="none" w:sz="0" w:space="0" w:color="auto"/>
                                                                        <w:right w:val="none" w:sz="0" w:space="0" w:color="auto"/>
                                                                      </w:divBdr>
                                                                      <w:divsChild>
                                                                        <w:div w:id="2121610397">
                                                                          <w:marLeft w:val="0"/>
                                                                          <w:marRight w:val="0"/>
                                                                          <w:marTop w:val="0"/>
                                                                          <w:marBottom w:val="0"/>
                                                                          <w:divBdr>
                                                                            <w:top w:val="none" w:sz="0" w:space="0" w:color="auto"/>
                                                                            <w:left w:val="none" w:sz="0" w:space="0" w:color="auto"/>
                                                                            <w:bottom w:val="none" w:sz="0" w:space="0" w:color="auto"/>
                                                                            <w:right w:val="none" w:sz="0" w:space="0" w:color="auto"/>
                                                                          </w:divBdr>
                                                                          <w:divsChild>
                                                                            <w:div w:id="2121610272">
                                                                              <w:marLeft w:val="0"/>
                                                                              <w:marRight w:val="0"/>
                                                                              <w:marTop w:val="0"/>
                                                                              <w:marBottom w:val="0"/>
                                                                              <w:divBdr>
                                                                                <w:top w:val="none" w:sz="0" w:space="0" w:color="auto"/>
                                                                                <w:left w:val="none" w:sz="0" w:space="0" w:color="auto"/>
                                                                                <w:bottom w:val="none" w:sz="0" w:space="0" w:color="auto"/>
                                                                                <w:right w:val="none" w:sz="0" w:space="0" w:color="auto"/>
                                                                              </w:divBdr>
                                                                            </w:div>
                                                                            <w:div w:id="2121610277">
                                                                              <w:marLeft w:val="0"/>
                                                                              <w:marRight w:val="0"/>
                                                                              <w:marTop w:val="0"/>
                                                                              <w:marBottom w:val="0"/>
                                                                              <w:divBdr>
                                                                                <w:top w:val="none" w:sz="0" w:space="0" w:color="auto"/>
                                                                                <w:left w:val="none" w:sz="0" w:space="0" w:color="auto"/>
                                                                                <w:bottom w:val="none" w:sz="0" w:space="0" w:color="auto"/>
                                                                                <w:right w:val="none" w:sz="0" w:space="0" w:color="auto"/>
                                                                              </w:divBdr>
                                                                            </w:div>
                                                                            <w:div w:id="2121610304">
                                                                              <w:marLeft w:val="0"/>
                                                                              <w:marRight w:val="0"/>
                                                                              <w:marTop w:val="0"/>
                                                                              <w:marBottom w:val="0"/>
                                                                              <w:divBdr>
                                                                                <w:top w:val="none" w:sz="0" w:space="0" w:color="auto"/>
                                                                                <w:left w:val="none" w:sz="0" w:space="0" w:color="auto"/>
                                                                                <w:bottom w:val="none" w:sz="0" w:space="0" w:color="auto"/>
                                                                                <w:right w:val="none" w:sz="0" w:space="0" w:color="auto"/>
                                                                              </w:divBdr>
                                                                            </w:div>
                                                                            <w:div w:id="2121610317">
                                                                              <w:marLeft w:val="0"/>
                                                                              <w:marRight w:val="0"/>
                                                                              <w:marTop w:val="0"/>
                                                                              <w:marBottom w:val="0"/>
                                                                              <w:divBdr>
                                                                                <w:top w:val="none" w:sz="0" w:space="0" w:color="auto"/>
                                                                                <w:left w:val="none" w:sz="0" w:space="0" w:color="auto"/>
                                                                                <w:bottom w:val="none" w:sz="0" w:space="0" w:color="auto"/>
                                                                                <w:right w:val="none" w:sz="0" w:space="0" w:color="auto"/>
                                                                              </w:divBdr>
                                                                            </w:div>
                                                                            <w:div w:id="212161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344">
      <w:marLeft w:val="0"/>
      <w:marRight w:val="0"/>
      <w:marTop w:val="0"/>
      <w:marBottom w:val="0"/>
      <w:divBdr>
        <w:top w:val="none" w:sz="0" w:space="0" w:color="auto"/>
        <w:left w:val="none" w:sz="0" w:space="0" w:color="auto"/>
        <w:bottom w:val="none" w:sz="0" w:space="0" w:color="auto"/>
        <w:right w:val="none" w:sz="0" w:space="0" w:color="auto"/>
      </w:divBdr>
    </w:div>
    <w:div w:id="2121610345">
      <w:marLeft w:val="0"/>
      <w:marRight w:val="0"/>
      <w:marTop w:val="0"/>
      <w:marBottom w:val="0"/>
      <w:divBdr>
        <w:top w:val="none" w:sz="0" w:space="0" w:color="auto"/>
        <w:left w:val="none" w:sz="0" w:space="0" w:color="auto"/>
        <w:bottom w:val="none" w:sz="0" w:space="0" w:color="auto"/>
        <w:right w:val="none" w:sz="0" w:space="0" w:color="auto"/>
      </w:divBdr>
    </w:div>
    <w:div w:id="2121610346">
      <w:marLeft w:val="0"/>
      <w:marRight w:val="0"/>
      <w:marTop w:val="0"/>
      <w:marBottom w:val="0"/>
      <w:divBdr>
        <w:top w:val="none" w:sz="0" w:space="0" w:color="auto"/>
        <w:left w:val="none" w:sz="0" w:space="0" w:color="auto"/>
        <w:bottom w:val="none" w:sz="0" w:space="0" w:color="auto"/>
        <w:right w:val="none" w:sz="0" w:space="0" w:color="auto"/>
      </w:divBdr>
    </w:div>
    <w:div w:id="2121610350">
      <w:marLeft w:val="0"/>
      <w:marRight w:val="0"/>
      <w:marTop w:val="0"/>
      <w:marBottom w:val="0"/>
      <w:divBdr>
        <w:top w:val="none" w:sz="0" w:space="0" w:color="auto"/>
        <w:left w:val="none" w:sz="0" w:space="0" w:color="auto"/>
        <w:bottom w:val="none" w:sz="0" w:space="0" w:color="auto"/>
        <w:right w:val="none" w:sz="0" w:space="0" w:color="auto"/>
      </w:divBdr>
      <w:divsChild>
        <w:div w:id="2121610386">
          <w:marLeft w:val="0"/>
          <w:marRight w:val="0"/>
          <w:marTop w:val="0"/>
          <w:marBottom w:val="0"/>
          <w:divBdr>
            <w:top w:val="none" w:sz="0" w:space="0" w:color="auto"/>
            <w:left w:val="none" w:sz="0" w:space="0" w:color="auto"/>
            <w:bottom w:val="none" w:sz="0" w:space="0" w:color="auto"/>
            <w:right w:val="none" w:sz="0" w:space="0" w:color="auto"/>
          </w:divBdr>
          <w:divsChild>
            <w:div w:id="2121610356">
              <w:marLeft w:val="0"/>
              <w:marRight w:val="0"/>
              <w:marTop w:val="0"/>
              <w:marBottom w:val="0"/>
              <w:divBdr>
                <w:top w:val="none" w:sz="0" w:space="0" w:color="auto"/>
                <w:left w:val="none" w:sz="0" w:space="0" w:color="auto"/>
                <w:bottom w:val="none" w:sz="0" w:space="0" w:color="auto"/>
                <w:right w:val="none" w:sz="0" w:space="0" w:color="auto"/>
              </w:divBdr>
              <w:divsChild>
                <w:div w:id="2121610331">
                  <w:marLeft w:val="0"/>
                  <w:marRight w:val="0"/>
                  <w:marTop w:val="0"/>
                  <w:marBottom w:val="0"/>
                  <w:divBdr>
                    <w:top w:val="none" w:sz="0" w:space="0" w:color="auto"/>
                    <w:left w:val="none" w:sz="0" w:space="0" w:color="auto"/>
                    <w:bottom w:val="none" w:sz="0" w:space="0" w:color="auto"/>
                    <w:right w:val="none" w:sz="0" w:space="0" w:color="auto"/>
                  </w:divBdr>
                  <w:divsChild>
                    <w:div w:id="2121610364">
                      <w:marLeft w:val="0"/>
                      <w:marRight w:val="0"/>
                      <w:marTop w:val="0"/>
                      <w:marBottom w:val="0"/>
                      <w:divBdr>
                        <w:top w:val="none" w:sz="0" w:space="0" w:color="auto"/>
                        <w:left w:val="none" w:sz="0" w:space="0" w:color="auto"/>
                        <w:bottom w:val="none" w:sz="0" w:space="0" w:color="auto"/>
                        <w:right w:val="none" w:sz="0" w:space="0" w:color="auto"/>
                      </w:divBdr>
                      <w:divsChild>
                        <w:div w:id="2121610250">
                          <w:marLeft w:val="0"/>
                          <w:marRight w:val="0"/>
                          <w:marTop w:val="0"/>
                          <w:marBottom w:val="0"/>
                          <w:divBdr>
                            <w:top w:val="none" w:sz="0" w:space="0" w:color="auto"/>
                            <w:left w:val="none" w:sz="0" w:space="0" w:color="auto"/>
                            <w:bottom w:val="none" w:sz="0" w:space="0" w:color="auto"/>
                            <w:right w:val="none" w:sz="0" w:space="0" w:color="auto"/>
                          </w:divBdr>
                          <w:divsChild>
                            <w:div w:id="2121610406">
                              <w:marLeft w:val="0"/>
                              <w:marRight w:val="0"/>
                              <w:marTop w:val="0"/>
                              <w:marBottom w:val="0"/>
                              <w:divBdr>
                                <w:top w:val="none" w:sz="0" w:space="0" w:color="auto"/>
                                <w:left w:val="none" w:sz="0" w:space="0" w:color="auto"/>
                                <w:bottom w:val="none" w:sz="0" w:space="0" w:color="auto"/>
                                <w:right w:val="none" w:sz="0" w:space="0" w:color="auto"/>
                              </w:divBdr>
                              <w:divsChild>
                                <w:div w:id="2121610402">
                                  <w:marLeft w:val="0"/>
                                  <w:marRight w:val="0"/>
                                  <w:marTop w:val="0"/>
                                  <w:marBottom w:val="0"/>
                                  <w:divBdr>
                                    <w:top w:val="none" w:sz="0" w:space="0" w:color="auto"/>
                                    <w:left w:val="none" w:sz="0" w:space="0" w:color="auto"/>
                                    <w:bottom w:val="none" w:sz="0" w:space="0" w:color="auto"/>
                                    <w:right w:val="none" w:sz="0" w:space="0" w:color="auto"/>
                                  </w:divBdr>
                                  <w:divsChild>
                                    <w:div w:id="2121610354">
                                      <w:marLeft w:val="0"/>
                                      <w:marRight w:val="0"/>
                                      <w:marTop w:val="0"/>
                                      <w:marBottom w:val="0"/>
                                      <w:divBdr>
                                        <w:top w:val="none" w:sz="0" w:space="0" w:color="auto"/>
                                        <w:left w:val="none" w:sz="0" w:space="0" w:color="auto"/>
                                        <w:bottom w:val="none" w:sz="0" w:space="0" w:color="auto"/>
                                        <w:right w:val="none" w:sz="0" w:space="0" w:color="auto"/>
                                      </w:divBdr>
                                      <w:divsChild>
                                        <w:div w:id="2121610233">
                                          <w:marLeft w:val="0"/>
                                          <w:marRight w:val="0"/>
                                          <w:marTop w:val="0"/>
                                          <w:marBottom w:val="0"/>
                                          <w:divBdr>
                                            <w:top w:val="none" w:sz="0" w:space="0" w:color="auto"/>
                                            <w:left w:val="none" w:sz="0" w:space="0" w:color="auto"/>
                                            <w:bottom w:val="none" w:sz="0" w:space="0" w:color="auto"/>
                                            <w:right w:val="none" w:sz="0" w:space="0" w:color="auto"/>
                                          </w:divBdr>
                                          <w:divsChild>
                                            <w:div w:id="2121610327">
                                              <w:marLeft w:val="0"/>
                                              <w:marRight w:val="0"/>
                                              <w:marTop w:val="0"/>
                                              <w:marBottom w:val="0"/>
                                              <w:divBdr>
                                                <w:top w:val="none" w:sz="0" w:space="0" w:color="auto"/>
                                                <w:left w:val="none" w:sz="0" w:space="0" w:color="auto"/>
                                                <w:bottom w:val="none" w:sz="0" w:space="0" w:color="auto"/>
                                                <w:right w:val="none" w:sz="0" w:space="0" w:color="auto"/>
                                              </w:divBdr>
                                              <w:divsChild>
                                                <w:div w:id="2121610224">
                                                  <w:marLeft w:val="0"/>
                                                  <w:marRight w:val="0"/>
                                                  <w:marTop w:val="0"/>
                                                  <w:marBottom w:val="0"/>
                                                  <w:divBdr>
                                                    <w:top w:val="none" w:sz="0" w:space="0" w:color="auto"/>
                                                    <w:left w:val="none" w:sz="0" w:space="0" w:color="auto"/>
                                                    <w:bottom w:val="none" w:sz="0" w:space="0" w:color="auto"/>
                                                    <w:right w:val="none" w:sz="0" w:space="0" w:color="auto"/>
                                                  </w:divBdr>
                                                  <w:divsChild>
                                                    <w:div w:id="2121610225">
                                                      <w:marLeft w:val="0"/>
                                                      <w:marRight w:val="0"/>
                                                      <w:marTop w:val="0"/>
                                                      <w:marBottom w:val="0"/>
                                                      <w:divBdr>
                                                        <w:top w:val="none" w:sz="0" w:space="0" w:color="auto"/>
                                                        <w:left w:val="none" w:sz="0" w:space="0" w:color="auto"/>
                                                        <w:bottom w:val="none" w:sz="0" w:space="0" w:color="auto"/>
                                                        <w:right w:val="none" w:sz="0" w:space="0" w:color="auto"/>
                                                      </w:divBdr>
                                                      <w:divsChild>
                                                        <w:div w:id="2121610246">
                                                          <w:marLeft w:val="0"/>
                                                          <w:marRight w:val="0"/>
                                                          <w:marTop w:val="0"/>
                                                          <w:marBottom w:val="0"/>
                                                          <w:divBdr>
                                                            <w:top w:val="none" w:sz="0" w:space="0" w:color="auto"/>
                                                            <w:left w:val="none" w:sz="0" w:space="0" w:color="auto"/>
                                                            <w:bottom w:val="none" w:sz="0" w:space="0" w:color="auto"/>
                                                            <w:right w:val="none" w:sz="0" w:space="0" w:color="auto"/>
                                                          </w:divBdr>
                                                          <w:divsChild>
                                                            <w:div w:id="2121610257">
                                                              <w:marLeft w:val="0"/>
                                                              <w:marRight w:val="0"/>
                                                              <w:marTop w:val="0"/>
                                                              <w:marBottom w:val="0"/>
                                                              <w:divBdr>
                                                                <w:top w:val="none" w:sz="0" w:space="0" w:color="auto"/>
                                                                <w:left w:val="none" w:sz="0" w:space="0" w:color="auto"/>
                                                                <w:bottom w:val="none" w:sz="0" w:space="0" w:color="auto"/>
                                                                <w:right w:val="none" w:sz="0" w:space="0" w:color="auto"/>
                                                              </w:divBdr>
                                                              <w:divsChild>
                                                                <w:div w:id="2121610321">
                                                                  <w:marLeft w:val="0"/>
                                                                  <w:marRight w:val="0"/>
                                                                  <w:marTop w:val="0"/>
                                                                  <w:marBottom w:val="0"/>
                                                                  <w:divBdr>
                                                                    <w:top w:val="none" w:sz="0" w:space="0" w:color="auto"/>
                                                                    <w:left w:val="none" w:sz="0" w:space="0" w:color="auto"/>
                                                                    <w:bottom w:val="none" w:sz="0" w:space="0" w:color="auto"/>
                                                                    <w:right w:val="none" w:sz="0" w:space="0" w:color="auto"/>
                                                                  </w:divBdr>
                                                                  <w:divsChild>
                                                                    <w:div w:id="2121610393">
                                                                      <w:marLeft w:val="0"/>
                                                                      <w:marRight w:val="0"/>
                                                                      <w:marTop w:val="0"/>
                                                                      <w:marBottom w:val="0"/>
                                                                      <w:divBdr>
                                                                        <w:top w:val="none" w:sz="0" w:space="0" w:color="auto"/>
                                                                        <w:left w:val="none" w:sz="0" w:space="0" w:color="auto"/>
                                                                        <w:bottom w:val="none" w:sz="0" w:space="0" w:color="auto"/>
                                                                        <w:right w:val="none" w:sz="0" w:space="0" w:color="auto"/>
                                                                      </w:divBdr>
                                                                      <w:divsChild>
                                                                        <w:div w:id="2121610363">
                                                                          <w:marLeft w:val="0"/>
                                                                          <w:marRight w:val="0"/>
                                                                          <w:marTop w:val="0"/>
                                                                          <w:marBottom w:val="0"/>
                                                                          <w:divBdr>
                                                                            <w:top w:val="none" w:sz="0" w:space="0" w:color="auto"/>
                                                                            <w:left w:val="none" w:sz="0" w:space="0" w:color="auto"/>
                                                                            <w:bottom w:val="none" w:sz="0" w:space="0" w:color="auto"/>
                                                                            <w:right w:val="none" w:sz="0" w:space="0" w:color="auto"/>
                                                                          </w:divBdr>
                                                                          <w:divsChild>
                                                                            <w:div w:id="21216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366">
      <w:marLeft w:val="0"/>
      <w:marRight w:val="0"/>
      <w:marTop w:val="0"/>
      <w:marBottom w:val="0"/>
      <w:divBdr>
        <w:top w:val="none" w:sz="0" w:space="0" w:color="auto"/>
        <w:left w:val="none" w:sz="0" w:space="0" w:color="auto"/>
        <w:bottom w:val="none" w:sz="0" w:space="0" w:color="auto"/>
        <w:right w:val="none" w:sz="0" w:space="0" w:color="auto"/>
      </w:divBdr>
      <w:divsChild>
        <w:div w:id="2121610435">
          <w:marLeft w:val="0"/>
          <w:marRight w:val="0"/>
          <w:marTop w:val="0"/>
          <w:marBottom w:val="0"/>
          <w:divBdr>
            <w:top w:val="none" w:sz="0" w:space="0" w:color="auto"/>
            <w:left w:val="none" w:sz="0" w:space="0" w:color="auto"/>
            <w:bottom w:val="none" w:sz="0" w:space="0" w:color="auto"/>
            <w:right w:val="none" w:sz="0" w:space="0" w:color="auto"/>
          </w:divBdr>
          <w:divsChild>
            <w:div w:id="2121610408">
              <w:marLeft w:val="0"/>
              <w:marRight w:val="0"/>
              <w:marTop w:val="0"/>
              <w:marBottom w:val="0"/>
              <w:divBdr>
                <w:top w:val="none" w:sz="0" w:space="0" w:color="auto"/>
                <w:left w:val="none" w:sz="0" w:space="0" w:color="auto"/>
                <w:bottom w:val="none" w:sz="0" w:space="0" w:color="auto"/>
                <w:right w:val="none" w:sz="0" w:space="0" w:color="auto"/>
              </w:divBdr>
              <w:divsChild>
                <w:div w:id="2121610285">
                  <w:marLeft w:val="0"/>
                  <w:marRight w:val="0"/>
                  <w:marTop w:val="0"/>
                  <w:marBottom w:val="0"/>
                  <w:divBdr>
                    <w:top w:val="none" w:sz="0" w:space="0" w:color="auto"/>
                    <w:left w:val="none" w:sz="0" w:space="0" w:color="auto"/>
                    <w:bottom w:val="none" w:sz="0" w:space="0" w:color="auto"/>
                    <w:right w:val="none" w:sz="0" w:space="0" w:color="auto"/>
                  </w:divBdr>
                  <w:divsChild>
                    <w:div w:id="2121610422">
                      <w:marLeft w:val="0"/>
                      <w:marRight w:val="0"/>
                      <w:marTop w:val="0"/>
                      <w:marBottom w:val="0"/>
                      <w:divBdr>
                        <w:top w:val="none" w:sz="0" w:space="0" w:color="auto"/>
                        <w:left w:val="none" w:sz="0" w:space="0" w:color="auto"/>
                        <w:bottom w:val="none" w:sz="0" w:space="0" w:color="auto"/>
                        <w:right w:val="none" w:sz="0" w:space="0" w:color="auto"/>
                      </w:divBdr>
                      <w:divsChild>
                        <w:div w:id="2121610378">
                          <w:marLeft w:val="0"/>
                          <w:marRight w:val="0"/>
                          <w:marTop w:val="0"/>
                          <w:marBottom w:val="0"/>
                          <w:divBdr>
                            <w:top w:val="none" w:sz="0" w:space="0" w:color="auto"/>
                            <w:left w:val="none" w:sz="0" w:space="0" w:color="auto"/>
                            <w:bottom w:val="none" w:sz="0" w:space="0" w:color="auto"/>
                            <w:right w:val="none" w:sz="0" w:space="0" w:color="auto"/>
                          </w:divBdr>
                          <w:divsChild>
                            <w:div w:id="2121610228">
                              <w:marLeft w:val="0"/>
                              <w:marRight w:val="0"/>
                              <w:marTop w:val="0"/>
                              <w:marBottom w:val="0"/>
                              <w:divBdr>
                                <w:top w:val="none" w:sz="0" w:space="0" w:color="auto"/>
                                <w:left w:val="none" w:sz="0" w:space="0" w:color="auto"/>
                                <w:bottom w:val="none" w:sz="0" w:space="0" w:color="auto"/>
                                <w:right w:val="none" w:sz="0" w:space="0" w:color="auto"/>
                              </w:divBdr>
                              <w:divsChild>
                                <w:div w:id="2121610420">
                                  <w:marLeft w:val="0"/>
                                  <w:marRight w:val="0"/>
                                  <w:marTop w:val="0"/>
                                  <w:marBottom w:val="0"/>
                                  <w:divBdr>
                                    <w:top w:val="none" w:sz="0" w:space="0" w:color="auto"/>
                                    <w:left w:val="none" w:sz="0" w:space="0" w:color="auto"/>
                                    <w:bottom w:val="none" w:sz="0" w:space="0" w:color="auto"/>
                                    <w:right w:val="none" w:sz="0" w:space="0" w:color="auto"/>
                                  </w:divBdr>
                                  <w:divsChild>
                                    <w:div w:id="2121610362">
                                      <w:marLeft w:val="0"/>
                                      <w:marRight w:val="0"/>
                                      <w:marTop w:val="0"/>
                                      <w:marBottom w:val="0"/>
                                      <w:divBdr>
                                        <w:top w:val="none" w:sz="0" w:space="0" w:color="auto"/>
                                        <w:left w:val="none" w:sz="0" w:space="0" w:color="auto"/>
                                        <w:bottom w:val="none" w:sz="0" w:space="0" w:color="auto"/>
                                        <w:right w:val="none" w:sz="0" w:space="0" w:color="auto"/>
                                      </w:divBdr>
                                      <w:divsChild>
                                        <w:div w:id="2121610255">
                                          <w:marLeft w:val="0"/>
                                          <w:marRight w:val="0"/>
                                          <w:marTop w:val="0"/>
                                          <w:marBottom w:val="0"/>
                                          <w:divBdr>
                                            <w:top w:val="none" w:sz="0" w:space="0" w:color="auto"/>
                                            <w:left w:val="none" w:sz="0" w:space="0" w:color="auto"/>
                                            <w:bottom w:val="none" w:sz="0" w:space="0" w:color="auto"/>
                                            <w:right w:val="none" w:sz="0" w:space="0" w:color="auto"/>
                                          </w:divBdr>
                                          <w:divsChild>
                                            <w:div w:id="2121610220">
                                              <w:marLeft w:val="0"/>
                                              <w:marRight w:val="0"/>
                                              <w:marTop w:val="0"/>
                                              <w:marBottom w:val="0"/>
                                              <w:divBdr>
                                                <w:top w:val="none" w:sz="0" w:space="0" w:color="auto"/>
                                                <w:left w:val="none" w:sz="0" w:space="0" w:color="auto"/>
                                                <w:bottom w:val="none" w:sz="0" w:space="0" w:color="auto"/>
                                                <w:right w:val="none" w:sz="0" w:space="0" w:color="auto"/>
                                              </w:divBdr>
                                              <w:divsChild>
                                                <w:div w:id="2121610340">
                                                  <w:marLeft w:val="0"/>
                                                  <w:marRight w:val="0"/>
                                                  <w:marTop w:val="0"/>
                                                  <w:marBottom w:val="0"/>
                                                  <w:divBdr>
                                                    <w:top w:val="none" w:sz="0" w:space="0" w:color="auto"/>
                                                    <w:left w:val="none" w:sz="0" w:space="0" w:color="auto"/>
                                                    <w:bottom w:val="none" w:sz="0" w:space="0" w:color="auto"/>
                                                    <w:right w:val="none" w:sz="0" w:space="0" w:color="auto"/>
                                                  </w:divBdr>
                                                  <w:divsChild>
                                                    <w:div w:id="2121610230">
                                                      <w:marLeft w:val="0"/>
                                                      <w:marRight w:val="0"/>
                                                      <w:marTop w:val="0"/>
                                                      <w:marBottom w:val="0"/>
                                                      <w:divBdr>
                                                        <w:top w:val="none" w:sz="0" w:space="0" w:color="auto"/>
                                                        <w:left w:val="none" w:sz="0" w:space="0" w:color="auto"/>
                                                        <w:bottom w:val="none" w:sz="0" w:space="0" w:color="auto"/>
                                                        <w:right w:val="none" w:sz="0" w:space="0" w:color="auto"/>
                                                      </w:divBdr>
                                                      <w:divsChild>
                                                        <w:div w:id="2121610241">
                                                          <w:marLeft w:val="0"/>
                                                          <w:marRight w:val="0"/>
                                                          <w:marTop w:val="0"/>
                                                          <w:marBottom w:val="0"/>
                                                          <w:divBdr>
                                                            <w:top w:val="none" w:sz="0" w:space="0" w:color="auto"/>
                                                            <w:left w:val="none" w:sz="0" w:space="0" w:color="auto"/>
                                                            <w:bottom w:val="none" w:sz="0" w:space="0" w:color="auto"/>
                                                            <w:right w:val="none" w:sz="0" w:space="0" w:color="auto"/>
                                                          </w:divBdr>
                                                          <w:divsChild>
                                                            <w:div w:id="2121610431">
                                                              <w:marLeft w:val="0"/>
                                                              <w:marRight w:val="0"/>
                                                              <w:marTop w:val="0"/>
                                                              <w:marBottom w:val="0"/>
                                                              <w:divBdr>
                                                                <w:top w:val="none" w:sz="0" w:space="0" w:color="auto"/>
                                                                <w:left w:val="none" w:sz="0" w:space="0" w:color="auto"/>
                                                                <w:bottom w:val="none" w:sz="0" w:space="0" w:color="auto"/>
                                                                <w:right w:val="none" w:sz="0" w:space="0" w:color="auto"/>
                                                              </w:divBdr>
                                                              <w:divsChild>
                                                                <w:div w:id="2121610319">
                                                                  <w:marLeft w:val="0"/>
                                                                  <w:marRight w:val="0"/>
                                                                  <w:marTop w:val="0"/>
                                                                  <w:marBottom w:val="0"/>
                                                                  <w:divBdr>
                                                                    <w:top w:val="none" w:sz="0" w:space="0" w:color="auto"/>
                                                                    <w:left w:val="none" w:sz="0" w:space="0" w:color="auto"/>
                                                                    <w:bottom w:val="none" w:sz="0" w:space="0" w:color="auto"/>
                                                                    <w:right w:val="none" w:sz="0" w:space="0" w:color="auto"/>
                                                                  </w:divBdr>
                                                                  <w:divsChild>
                                                                    <w:div w:id="2121610271">
                                                                      <w:marLeft w:val="0"/>
                                                                      <w:marRight w:val="0"/>
                                                                      <w:marTop w:val="0"/>
                                                                      <w:marBottom w:val="0"/>
                                                                      <w:divBdr>
                                                                        <w:top w:val="none" w:sz="0" w:space="0" w:color="auto"/>
                                                                        <w:left w:val="none" w:sz="0" w:space="0" w:color="auto"/>
                                                                        <w:bottom w:val="none" w:sz="0" w:space="0" w:color="auto"/>
                                                                        <w:right w:val="none" w:sz="0" w:space="0" w:color="auto"/>
                                                                      </w:divBdr>
                                                                      <w:divsChild>
                                                                        <w:div w:id="2121610278">
                                                                          <w:marLeft w:val="0"/>
                                                                          <w:marRight w:val="0"/>
                                                                          <w:marTop w:val="0"/>
                                                                          <w:marBottom w:val="0"/>
                                                                          <w:divBdr>
                                                                            <w:top w:val="none" w:sz="0" w:space="0" w:color="auto"/>
                                                                            <w:left w:val="none" w:sz="0" w:space="0" w:color="auto"/>
                                                                            <w:bottom w:val="none" w:sz="0" w:space="0" w:color="auto"/>
                                                                            <w:right w:val="none" w:sz="0" w:space="0" w:color="auto"/>
                                                                          </w:divBdr>
                                                                          <w:divsChild>
                                                                            <w:div w:id="2121610223">
                                                                              <w:marLeft w:val="0"/>
                                                                              <w:marRight w:val="0"/>
                                                                              <w:marTop w:val="0"/>
                                                                              <w:marBottom w:val="0"/>
                                                                              <w:divBdr>
                                                                                <w:top w:val="none" w:sz="0" w:space="0" w:color="auto"/>
                                                                                <w:left w:val="none" w:sz="0" w:space="0" w:color="auto"/>
                                                                                <w:bottom w:val="none" w:sz="0" w:space="0" w:color="auto"/>
                                                                                <w:right w:val="none" w:sz="0" w:space="0" w:color="auto"/>
                                                                              </w:divBdr>
                                                                              <w:divsChild>
                                                                                <w:div w:id="2121610360">
                                                                                  <w:marLeft w:val="0"/>
                                                                                  <w:marRight w:val="0"/>
                                                                                  <w:marTop w:val="0"/>
                                                                                  <w:marBottom w:val="0"/>
                                                                                  <w:divBdr>
                                                                                    <w:top w:val="none" w:sz="0" w:space="0" w:color="auto"/>
                                                                                    <w:left w:val="none" w:sz="0" w:space="0" w:color="auto"/>
                                                                                    <w:bottom w:val="none" w:sz="0" w:space="0" w:color="auto"/>
                                                                                    <w:right w:val="none" w:sz="0" w:space="0" w:color="auto"/>
                                                                                  </w:divBdr>
                                                                                </w:div>
                                                                                <w:div w:id="21216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392">
      <w:marLeft w:val="0"/>
      <w:marRight w:val="0"/>
      <w:marTop w:val="0"/>
      <w:marBottom w:val="0"/>
      <w:divBdr>
        <w:top w:val="none" w:sz="0" w:space="0" w:color="auto"/>
        <w:left w:val="none" w:sz="0" w:space="0" w:color="auto"/>
        <w:bottom w:val="none" w:sz="0" w:space="0" w:color="auto"/>
        <w:right w:val="none" w:sz="0" w:space="0" w:color="auto"/>
      </w:divBdr>
      <w:divsChild>
        <w:div w:id="2121610383">
          <w:marLeft w:val="0"/>
          <w:marRight w:val="0"/>
          <w:marTop w:val="0"/>
          <w:marBottom w:val="0"/>
          <w:divBdr>
            <w:top w:val="none" w:sz="0" w:space="0" w:color="auto"/>
            <w:left w:val="none" w:sz="0" w:space="0" w:color="auto"/>
            <w:bottom w:val="none" w:sz="0" w:space="0" w:color="auto"/>
            <w:right w:val="none" w:sz="0" w:space="0" w:color="auto"/>
          </w:divBdr>
          <w:divsChild>
            <w:div w:id="2121610215">
              <w:marLeft w:val="0"/>
              <w:marRight w:val="0"/>
              <w:marTop w:val="0"/>
              <w:marBottom w:val="0"/>
              <w:divBdr>
                <w:top w:val="none" w:sz="0" w:space="0" w:color="auto"/>
                <w:left w:val="none" w:sz="0" w:space="0" w:color="auto"/>
                <w:bottom w:val="none" w:sz="0" w:space="0" w:color="auto"/>
                <w:right w:val="none" w:sz="0" w:space="0" w:color="auto"/>
              </w:divBdr>
              <w:divsChild>
                <w:div w:id="2121610244">
                  <w:marLeft w:val="0"/>
                  <w:marRight w:val="0"/>
                  <w:marTop w:val="0"/>
                  <w:marBottom w:val="0"/>
                  <w:divBdr>
                    <w:top w:val="none" w:sz="0" w:space="0" w:color="auto"/>
                    <w:left w:val="none" w:sz="0" w:space="0" w:color="auto"/>
                    <w:bottom w:val="none" w:sz="0" w:space="0" w:color="auto"/>
                    <w:right w:val="none" w:sz="0" w:space="0" w:color="auto"/>
                  </w:divBdr>
                  <w:divsChild>
                    <w:div w:id="2121610217">
                      <w:marLeft w:val="0"/>
                      <w:marRight w:val="0"/>
                      <w:marTop w:val="0"/>
                      <w:marBottom w:val="0"/>
                      <w:divBdr>
                        <w:top w:val="none" w:sz="0" w:space="0" w:color="auto"/>
                        <w:left w:val="none" w:sz="0" w:space="0" w:color="auto"/>
                        <w:bottom w:val="none" w:sz="0" w:space="0" w:color="auto"/>
                        <w:right w:val="none" w:sz="0" w:space="0" w:color="auto"/>
                      </w:divBdr>
                      <w:divsChild>
                        <w:div w:id="2121610359">
                          <w:marLeft w:val="0"/>
                          <w:marRight w:val="0"/>
                          <w:marTop w:val="0"/>
                          <w:marBottom w:val="0"/>
                          <w:divBdr>
                            <w:top w:val="none" w:sz="0" w:space="0" w:color="auto"/>
                            <w:left w:val="none" w:sz="0" w:space="0" w:color="auto"/>
                            <w:bottom w:val="none" w:sz="0" w:space="0" w:color="auto"/>
                            <w:right w:val="none" w:sz="0" w:space="0" w:color="auto"/>
                          </w:divBdr>
                          <w:divsChild>
                            <w:div w:id="2121610339">
                              <w:marLeft w:val="0"/>
                              <w:marRight w:val="0"/>
                              <w:marTop w:val="0"/>
                              <w:marBottom w:val="0"/>
                              <w:divBdr>
                                <w:top w:val="none" w:sz="0" w:space="0" w:color="auto"/>
                                <w:left w:val="none" w:sz="0" w:space="0" w:color="auto"/>
                                <w:bottom w:val="none" w:sz="0" w:space="0" w:color="auto"/>
                                <w:right w:val="none" w:sz="0" w:space="0" w:color="auto"/>
                              </w:divBdr>
                              <w:divsChild>
                                <w:div w:id="2121610216">
                                  <w:marLeft w:val="0"/>
                                  <w:marRight w:val="0"/>
                                  <w:marTop w:val="0"/>
                                  <w:marBottom w:val="0"/>
                                  <w:divBdr>
                                    <w:top w:val="none" w:sz="0" w:space="0" w:color="auto"/>
                                    <w:left w:val="none" w:sz="0" w:space="0" w:color="auto"/>
                                    <w:bottom w:val="none" w:sz="0" w:space="0" w:color="auto"/>
                                    <w:right w:val="none" w:sz="0" w:space="0" w:color="auto"/>
                                  </w:divBdr>
                                  <w:divsChild>
                                    <w:div w:id="2121610425">
                                      <w:marLeft w:val="0"/>
                                      <w:marRight w:val="0"/>
                                      <w:marTop w:val="0"/>
                                      <w:marBottom w:val="0"/>
                                      <w:divBdr>
                                        <w:top w:val="none" w:sz="0" w:space="0" w:color="auto"/>
                                        <w:left w:val="none" w:sz="0" w:space="0" w:color="auto"/>
                                        <w:bottom w:val="none" w:sz="0" w:space="0" w:color="auto"/>
                                        <w:right w:val="none" w:sz="0" w:space="0" w:color="auto"/>
                                      </w:divBdr>
                                      <w:divsChild>
                                        <w:div w:id="2121610287">
                                          <w:marLeft w:val="0"/>
                                          <w:marRight w:val="0"/>
                                          <w:marTop w:val="0"/>
                                          <w:marBottom w:val="0"/>
                                          <w:divBdr>
                                            <w:top w:val="none" w:sz="0" w:space="0" w:color="auto"/>
                                            <w:left w:val="none" w:sz="0" w:space="0" w:color="auto"/>
                                            <w:bottom w:val="none" w:sz="0" w:space="0" w:color="auto"/>
                                            <w:right w:val="none" w:sz="0" w:space="0" w:color="auto"/>
                                          </w:divBdr>
                                          <w:divsChild>
                                            <w:div w:id="2121610440">
                                              <w:marLeft w:val="0"/>
                                              <w:marRight w:val="0"/>
                                              <w:marTop w:val="0"/>
                                              <w:marBottom w:val="0"/>
                                              <w:divBdr>
                                                <w:top w:val="none" w:sz="0" w:space="0" w:color="auto"/>
                                                <w:left w:val="none" w:sz="0" w:space="0" w:color="auto"/>
                                                <w:bottom w:val="none" w:sz="0" w:space="0" w:color="auto"/>
                                                <w:right w:val="none" w:sz="0" w:space="0" w:color="auto"/>
                                              </w:divBdr>
                                              <w:divsChild>
                                                <w:div w:id="2121610353">
                                                  <w:marLeft w:val="0"/>
                                                  <w:marRight w:val="0"/>
                                                  <w:marTop w:val="0"/>
                                                  <w:marBottom w:val="0"/>
                                                  <w:divBdr>
                                                    <w:top w:val="none" w:sz="0" w:space="0" w:color="auto"/>
                                                    <w:left w:val="none" w:sz="0" w:space="0" w:color="auto"/>
                                                    <w:bottom w:val="none" w:sz="0" w:space="0" w:color="auto"/>
                                                    <w:right w:val="none" w:sz="0" w:space="0" w:color="auto"/>
                                                  </w:divBdr>
                                                  <w:divsChild>
                                                    <w:div w:id="2121610262">
                                                      <w:marLeft w:val="0"/>
                                                      <w:marRight w:val="0"/>
                                                      <w:marTop w:val="0"/>
                                                      <w:marBottom w:val="0"/>
                                                      <w:divBdr>
                                                        <w:top w:val="none" w:sz="0" w:space="0" w:color="auto"/>
                                                        <w:left w:val="none" w:sz="0" w:space="0" w:color="auto"/>
                                                        <w:bottom w:val="none" w:sz="0" w:space="0" w:color="auto"/>
                                                        <w:right w:val="none" w:sz="0" w:space="0" w:color="auto"/>
                                                      </w:divBdr>
                                                      <w:divsChild>
                                                        <w:div w:id="2121610405">
                                                          <w:marLeft w:val="0"/>
                                                          <w:marRight w:val="0"/>
                                                          <w:marTop w:val="0"/>
                                                          <w:marBottom w:val="0"/>
                                                          <w:divBdr>
                                                            <w:top w:val="none" w:sz="0" w:space="0" w:color="auto"/>
                                                            <w:left w:val="none" w:sz="0" w:space="0" w:color="auto"/>
                                                            <w:bottom w:val="none" w:sz="0" w:space="0" w:color="auto"/>
                                                            <w:right w:val="none" w:sz="0" w:space="0" w:color="auto"/>
                                                          </w:divBdr>
                                                          <w:divsChild>
                                                            <w:div w:id="2121610423">
                                                              <w:marLeft w:val="0"/>
                                                              <w:marRight w:val="0"/>
                                                              <w:marTop w:val="0"/>
                                                              <w:marBottom w:val="0"/>
                                                              <w:divBdr>
                                                                <w:top w:val="none" w:sz="0" w:space="0" w:color="auto"/>
                                                                <w:left w:val="none" w:sz="0" w:space="0" w:color="auto"/>
                                                                <w:bottom w:val="none" w:sz="0" w:space="0" w:color="auto"/>
                                                                <w:right w:val="none" w:sz="0" w:space="0" w:color="auto"/>
                                                              </w:divBdr>
                                                              <w:divsChild>
                                                                <w:div w:id="2121610347">
                                                                  <w:marLeft w:val="0"/>
                                                                  <w:marRight w:val="0"/>
                                                                  <w:marTop w:val="0"/>
                                                                  <w:marBottom w:val="0"/>
                                                                  <w:divBdr>
                                                                    <w:top w:val="none" w:sz="0" w:space="0" w:color="auto"/>
                                                                    <w:left w:val="none" w:sz="0" w:space="0" w:color="auto"/>
                                                                    <w:bottom w:val="none" w:sz="0" w:space="0" w:color="auto"/>
                                                                    <w:right w:val="none" w:sz="0" w:space="0" w:color="auto"/>
                                                                  </w:divBdr>
                                                                  <w:divsChild>
                                                                    <w:div w:id="2121610320">
                                                                      <w:marLeft w:val="0"/>
                                                                      <w:marRight w:val="0"/>
                                                                      <w:marTop w:val="0"/>
                                                                      <w:marBottom w:val="0"/>
                                                                      <w:divBdr>
                                                                        <w:top w:val="none" w:sz="0" w:space="0" w:color="auto"/>
                                                                        <w:left w:val="none" w:sz="0" w:space="0" w:color="auto"/>
                                                                        <w:bottom w:val="none" w:sz="0" w:space="0" w:color="auto"/>
                                                                        <w:right w:val="none" w:sz="0" w:space="0" w:color="auto"/>
                                                                      </w:divBdr>
                                                                      <w:divsChild>
                                                                        <w:div w:id="2121610326">
                                                                          <w:marLeft w:val="0"/>
                                                                          <w:marRight w:val="0"/>
                                                                          <w:marTop w:val="0"/>
                                                                          <w:marBottom w:val="0"/>
                                                                          <w:divBdr>
                                                                            <w:top w:val="none" w:sz="0" w:space="0" w:color="auto"/>
                                                                            <w:left w:val="none" w:sz="0" w:space="0" w:color="auto"/>
                                                                            <w:bottom w:val="none" w:sz="0" w:space="0" w:color="auto"/>
                                                                            <w:right w:val="none" w:sz="0" w:space="0" w:color="auto"/>
                                                                          </w:divBdr>
                                                                          <w:divsChild>
                                                                            <w:div w:id="2121610229">
                                                                              <w:marLeft w:val="0"/>
                                                                              <w:marRight w:val="0"/>
                                                                              <w:marTop w:val="0"/>
                                                                              <w:marBottom w:val="0"/>
                                                                              <w:divBdr>
                                                                                <w:top w:val="none" w:sz="0" w:space="0" w:color="auto"/>
                                                                                <w:left w:val="none" w:sz="0" w:space="0" w:color="auto"/>
                                                                                <w:bottom w:val="none" w:sz="0" w:space="0" w:color="auto"/>
                                                                                <w:right w:val="none" w:sz="0" w:space="0" w:color="auto"/>
                                                                              </w:divBdr>
                                                                            </w:div>
                                                                            <w:div w:id="2121610299">
                                                                              <w:marLeft w:val="0"/>
                                                                              <w:marRight w:val="0"/>
                                                                              <w:marTop w:val="0"/>
                                                                              <w:marBottom w:val="0"/>
                                                                              <w:divBdr>
                                                                                <w:top w:val="none" w:sz="0" w:space="0" w:color="auto"/>
                                                                                <w:left w:val="none" w:sz="0" w:space="0" w:color="auto"/>
                                                                                <w:bottom w:val="none" w:sz="0" w:space="0" w:color="auto"/>
                                                                                <w:right w:val="none" w:sz="0" w:space="0" w:color="auto"/>
                                                                              </w:divBdr>
                                                                            </w:div>
                                                                            <w:div w:id="2121610404">
                                                                              <w:marLeft w:val="0"/>
                                                                              <w:marRight w:val="0"/>
                                                                              <w:marTop w:val="0"/>
                                                                              <w:marBottom w:val="0"/>
                                                                              <w:divBdr>
                                                                                <w:top w:val="none" w:sz="0" w:space="0" w:color="auto"/>
                                                                                <w:left w:val="none" w:sz="0" w:space="0" w:color="auto"/>
                                                                                <w:bottom w:val="none" w:sz="0" w:space="0" w:color="auto"/>
                                                                                <w:right w:val="none" w:sz="0" w:space="0" w:color="auto"/>
                                                                              </w:divBdr>
                                                                            </w:div>
                                                                            <w:div w:id="2121610428">
                                                                              <w:marLeft w:val="0"/>
                                                                              <w:marRight w:val="0"/>
                                                                              <w:marTop w:val="0"/>
                                                                              <w:marBottom w:val="0"/>
                                                                              <w:divBdr>
                                                                                <w:top w:val="none" w:sz="0" w:space="0" w:color="auto"/>
                                                                                <w:left w:val="none" w:sz="0" w:space="0" w:color="auto"/>
                                                                                <w:bottom w:val="none" w:sz="0" w:space="0" w:color="auto"/>
                                                                                <w:right w:val="none" w:sz="0" w:space="0" w:color="auto"/>
                                                                              </w:divBdr>
                                                                            </w:div>
                                                                            <w:div w:id="21216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419">
      <w:marLeft w:val="0"/>
      <w:marRight w:val="0"/>
      <w:marTop w:val="0"/>
      <w:marBottom w:val="0"/>
      <w:divBdr>
        <w:top w:val="none" w:sz="0" w:space="0" w:color="auto"/>
        <w:left w:val="none" w:sz="0" w:space="0" w:color="auto"/>
        <w:bottom w:val="none" w:sz="0" w:space="0" w:color="auto"/>
        <w:right w:val="none" w:sz="0" w:space="0" w:color="auto"/>
      </w:divBdr>
      <w:divsChild>
        <w:div w:id="2121610416">
          <w:marLeft w:val="0"/>
          <w:marRight w:val="0"/>
          <w:marTop w:val="0"/>
          <w:marBottom w:val="0"/>
          <w:divBdr>
            <w:top w:val="none" w:sz="0" w:space="0" w:color="auto"/>
            <w:left w:val="none" w:sz="0" w:space="0" w:color="auto"/>
            <w:bottom w:val="none" w:sz="0" w:space="0" w:color="auto"/>
            <w:right w:val="none" w:sz="0" w:space="0" w:color="auto"/>
          </w:divBdr>
          <w:divsChild>
            <w:div w:id="2121610318">
              <w:marLeft w:val="0"/>
              <w:marRight w:val="0"/>
              <w:marTop w:val="0"/>
              <w:marBottom w:val="0"/>
              <w:divBdr>
                <w:top w:val="none" w:sz="0" w:space="0" w:color="auto"/>
                <w:left w:val="none" w:sz="0" w:space="0" w:color="auto"/>
                <w:bottom w:val="none" w:sz="0" w:space="0" w:color="auto"/>
                <w:right w:val="none" w:sz="0" w:space="0" w:color="auto"/>
              </w:divBdr>
              <w:divsChild>
                <w:div w:id="2121610315">
                  <w:marLeft w:val="0"/>
                  <w:marRight w:val="0"/>
                  <w:marTop w:val="0"/>
                  <w:marBottom w:val="0"/>
                  <w:divBdr>
                    <w:top w:val="none" w:sz="0" w:space="0" w:color="auto"/>
                    <w:left w:val="none" w:sz="0" w:space="0" w:color="auto"/>
                    <w:bottom w:val="none" w:sz="0" w:space="0" w:color="auto"/>
                    <w:right w:val="none" w:sz="0" w:space="0" w:color="auto"/>
                  </w:divBdr>
                  <w:divsChild>
                    <w:div w:id="2121610261">
                      <w:marLeft w:val="0"/>
                      <w:marRight w:val="0"/>
                      <w:marTop w:val="0"/>
                      <w:marBottom w:val="0"/>
                      <w:divBdr>
                        <w:top w:val="none" w:sz="0" w:space="0" w:color="auto"/>
                        <w:left w:val="none" w:sz="0" w:space="0" w:color="auto"/>
                        <w:bottom w:val="none" w:sz="0" w:space="0" w:color="auto"/>
                        <w:right w:val="none" w:sz="0" w:space="0" w:color="auto"/>
                      </w:divBdr>
                      <w:divsChild>
                        <w:div w:id="2121610269">
                          <w:marLeft w:val="0"/>
                          <w:marRight w:val="0"/>
                          <w:marTop w:val="0"/>
                          <w:marBottom w:val="0"/>
                          <w:divBdr>
                            <w:top w:val="none" w:sz="0" w:space="0" w:color="auto"/>
                            <w:left w:val="none" w:sz="0" w:space="0" w:color="auto"/>
                            <w:bottom w:val="none" w:sz="0" w:space="0" w:color="auto"/>
                            <w:right w:val="none" w:sz="0" w:space="0" w:color="auto"/>
                          </w:divBdr>
                          <w:divsChild>
                            <w:div w:id="2121610439">
                              <w:marLeft w:val="0"/>
                              <w:marRight w:val="0"/>
                              <w:marTop w:val="0"/>
                              <w:marBottom w:val="0"/>
                              <w:divBdr>
                                <w:top w:val="none" w:sz="0" w:space="0" w:color="auto"/>
                                <w:left w:val="none" w:sz="0" w:space="0" w:color="auto"/>
                                <w:bottom w:val="none" w:sz="0" w:space="0" w:color="auto"/>
                                <w:right w:val="none" w:sz="0" w:space="0" w:color="auto"/>
                              </w:divBdr>
                              <w:divsChild>
                                <w:div w:id="2121610267">
                                  <w:marLeft w:val="0"/>
                                  <w:marRight w:val="0"/>
                                  <w:marTop w:val="0"/>
                                  <w:marBottom w:val="0"/>
                                  <w:divBdr>
                                    <w:top w:val="none" w:sz="0" w:space="0" w:color="auto"/>
                                    <w:left w:val="none" w:sz="0" w:space="0" w:color="auto"/>
                                    <w:bottom w:val="none" w:sz="0" w:space="0" w:color="auto"/>
                                    <w:right w:val="none" w:sz="0" w:space="0" w:color="auto"/>
                                  </w:divBdr>
                                  <w:divsChild>
                                    <w:div w:id="2121610372">
                                      <w:marLeft w:val="0"/>
                                      <w:marRight w:val="0"/>
                                      <w:marTop w:val="0"/>
                                      <w:marBottom w:val="0"/>
                                      <w:divBdr>
                                        <w:top w:val="none" w:sz="0" w:space="0" w:color="auto"/>
                                        <w:left w:val="none" w:sz="0" w:space="0" w:color="auto"/>
                                        <w:bottom w:val="none" w:sz="0" w:space="0" w:color="auto"/>
                                        <w:right w:val="none" w:sz="0" w:space="0" w:color="auto"/>
                                      </w:divBdr>
                                      <w:divsChild>
                                        <w:div w:id="2121610325">
                                          <w:marLeft w:val="0"/>
                                          <w:marRight w:val="0"/>
                                          <w:marTop w:val="0"/>
                                          <w:marBottom w:val="0"/>
                                          <w:divBdr>
                                            <w:top w:val="none" w:sz="0" w:space="0" w:color="auto"/>
                                            <w:left w:val="none" w:sz="0" w:space="0" w:color="auto"/>
                                            <w:bottom w:val="none" w:sz="0" w:space="0" w:color="auto"/>
                                            <w:right w:val="none" w:sz="0" w:space="0" w:color="auto"/>
                                          </w:divBdr>
                                          <w:divsChild>
                                            <w:div w:id="2121610355">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21610266">
                                                      <w:marLeft w:val="0"/>
                                                      <w:marRight w:val="0"/>
                                                      <w:marTop w:val="0"/>
                                                      <w:marBottom w:val="0"/>
                                                      <w:divBdr>
                                                        <w:top w:val="none" w:sz="0" w:space="0" w:color="auto"/>
                                                        <w:left w:val="none" w:sz="0" w:space="0" w:color="auto"/>
                                                        <w:bottom w:val="none" w:sz="0" w:space="0" w:color="auto"/>
                                                        <w:right w:val="none" w:sz="0" w:space="0" w:color="auto"/>
                                                      </w:divBdr>
                                                      <w:divsChild>
                                                        <w:div w:id="2121610336">
                                                          <w:marLeft w:val="0"/>
                                                          <w:marRight w:val="0"/>
                                                          <w:marTop w:val="0"/>
                                                          <w:marBottom w:val="0"/>
                                                          <w:divBdr>
                                                            <w:top w:val="none" w:sz="0" w:space="0" w:color="auto"/>
                                                            <w:left w:val="none" w:sz="0" w:space="0" w:color="auto"/>
                                                            <w:bottom w:val="none" w:sz="0" w:space="0" w:color="auto"/>
                                                            <w:right w:val="none" w:sz="0" w:space="0" w:color="auto"/>
                                                          </w:divBdr>
                                                          <w:divsChild>
                                                            <w:div w:id="2121610396">
                                                              <w:marLeft w:val="0"/>
                                                              <w:marRight w:val="0"/>
                                                              <w:marTop w:val="0"/>
                                                              <w:marBottom w:val="0"/>
                                                              <w:divBdr>
                                                                <w:top w:val="none" w:sz="0" w:space="0" w:color="auto"/>
                                                                <w:left w:val="none" w:sz="0" w:space="0" w:color="auto"/>
                                                                <w:bottom w:val="none" w:sz="0" w:space="0" w:color="auto"/>
                                                                <w:right w:val="none" w:sz="0" w:space="0" w:color="auto"/>
                                                              </w:divBdr>
                                                              <w:divsChild>
                                                                <w:div w:id="2121610332">
                                                                  <w:marLeft w:val="0"/>
                                                                  <w:marRight w:val="0"/>
                                                                  <w:marTop w:val="0"/>
                                                                  <w:marBottom w:val="0"/>
                                                                  <w:divBdr>
                                                                    <w:top w:val="none" w:sz="0" w:space="0" w:color="auto"/>
                                                                    <w:left w:val="none" w:sz="0" w:space="0" w:color="auto"/>
                                                                    <w:bottom w:val="none" w:sz="0" w:space="0" w:color="auto"/>
                                                                    <w:right w:val="none" w:sz="0" w:space="0" w:color="auto"/>
                                                                  </w:divBdr>
                                                                  <w:divsChild>
                                                                    <w:div w:id="2121610394">
                                                                      <w:marLeft w:val="0"/>
                                                                      <w:marRight w:val="0"/>
                                                                      <w:marTop w:val="0"/>
                                                                      <w:marBottom w:val="0"/>
                                                                      <w:divBdr>
                                                                        <w:top w:val="none" w:sz="0" w:space="0" w:color="auto"/>
                                                                        <w:left w:val="none" w:sz="0" w:space="0" w:color="auto"/>
                                                                        <w:bottom w:val="none" w:sz="0" w:space="0" w:color="auto"/>
                                                                        <w:right w:val="none" w:sz="0" w:space="0" w:color="auto"/>
                                                                      </w:divBdr>
                                                                      <w:divsChild>
                                                                        <w:div w:id="2121610296">
                                                                          <w:marLeft w:val="0"/>
                                                                          <w:marRight w:val="0"/>
                                                                          <w:marTop w:val="0"/>
                                                                          <w:marBottom w:val="0"/>
                                                                          <w:divBdr>
                                                                            <w:top w:val="none" w:sz="0" w:space="0" w:color="auto"/>
                                                                            <w:left w:val="none" w:sz="0" w:space="0" w:color="auto"/>
                                                                            <w:bottom w:val="none" w:sz="0" w:space="0" w:color="auto"/>
                                                                            <w:right w:val="none" w:sz="0" w:space="0" w:color="auto"/>
                                                                          </w:divBdr>
                                                                          <w:divsChild>
                                                                            <w:div w:id="21216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424">
      <w:marLeft w:val="0"/>
      <w:marRight w:val="0"/>
      <w:marTop w:val="0"/>
      <w:marBottom w:val="0"/>
      <w:divBdr>
        <w:top w:val="none" w:sz="0" w:space="0" w:color="auto"/>
        <w:left w:val="none" w:sz="0" w:space="0" w:color="auto"/>
        <w:bottom w:val="none" w:sz="0" w:space="0" w:color="auto"/>
        <w:right w:val="none" w:sz="0" w:space="0" w:color="auto"/>
      </w:divBdr>
      <w:divsChild>
        <w:div w:id="2121610240">
          <w:marLeft w:val="0"/>
          <w:marRight w:val="0"/>
          <w:marTop w:val="0"/>
          <w:marBottom w:val="0"/>
          <w:divBdr>
            <w:top w:val="none" w:sz="0" w:space="0" w:color="auto"/>
            <w:left w:val="none" w:sz="0" w:space="0" w:color="auto"/>
            <w:bottom w:val="none" w:sz="0" w:space="0" w:color="auto"/>
            <w:right w:val="none" w:sz="0" w:space="0" w:color="auto"/>
          </w:divBdr>
          <w:divsChild>
            <w:div w:id="2121610367">
              <w:marLeft w:val="0"/>
              <w:marRight w:val="0"/>
              <w:marTop w:val="0"/>
              <w:marBottom w:val="0"/>
              <w:divBdr>
                <w:top w:val="none" w:sz="0" w:space="0" w:color="auto"/>
                <w:left w:val="none" w:sz="0" w:space="0" w:color="auto"/>
                <w:bottom w:val="none" w:sz="0" w:space="0" w:color="auto"/>
                <w:right w:val="none" w:sz="0" w:space="0" w:color="auto"/>
              </w:divBdr>
              <w:divsChild>
                <w:div w:id="2121610310">
                  <w:marLeft w:val="0"/>
                  <w:marRight w:val="0"/>
                  <w:marTop w:val="0"/>
                  <w:marBottom w:val="0"/>
                  <w:divBdr>
                    <w:top w:val="none" w:sz="0" w:space="0" w:color="auto"/>
                    <w:left w:val="none" w:sz="0" w:space="0" w:color="auto"/>
                    <w:bottom w:val="none" w:sz="0" w:space="0" w:color="auto"/>
                    <w:right w:val="none" w:sz="0" w:space="0" w:color="auto"/>
                  </w:divBdr>
                  <w:divsChild>
                    <w:div w:id="2121610389">
                      <w:marLeft w:val="0"/>
                      <w:marRight w:val="0"/>
                      <w:marTop w:val="0"/>
                      <w:marBottom w:val="0"/>
                      <w:divBdr>
                        <w:top w:val="none" w:sz="0" w:space="0" w:color="auto"/>
                        <w:left w:val="none" w:sz="0" w:space="0" w:color="auto"/>
                        <w:bottom w:val="none" w:sz="0" w:space="0" w:color="auto"/>
                        <w:right w:val="none" w:sz="0" w:space="0" w:color="auto"/>
                      </w:divBdr>
                      <w:divsChild>
                        <w:div w:id="2121610373">
                          <w:marLeft w:val="0"/>
                          <w:marRight w:val="0"/>
                          <w:marTop w:val="0"/>
                          <w:marBottom w:val="0"/>
                          <w:divBdr>
                            <w:top w:val="none" w:sz="0" w:space="0" w:color="auto"/>
                            <w:left w:val="none" w:sz="0" w:space="0" w:color="auto"/>
                            <w:bottom w:val="none" w:sz="0" w:space="0" w:color="auto"/>
                            <w:right w:val="none" w:sz="0" w:space="0" w:color="auto"/>
                          </w:divBdr>
                          <w:divsChild>
                            <w:div w:id="2121610231">
                              <w:marLeft w:val="0"/>
                              <w:marRight w:val="0"/>
                              <w:marTop w:val="0"/>
                              <w:marBottom w:val="0"/>
                              <w:divBdr>
                                <w:top w:val="none" w:sz="0" w:space="0" w:color="auto"/>
                                <w:left w:val="none" w:sz="0" w:space="0" w:color="auto"/>
                                <w:bottom w:val="none" w:sz="0" w:space="0" w:color="auto"/>
                                <w:right w:val="none" w:sz="0" w:space="0" w:color="auto"/>
                              </w:divBdr>
                              <w:divsChild>
                                <w:div w:id="2121610329">
                                  <w:marLeft w:val="0"/>
                                  <w:marRight w:val="0"/>
                                  <w:marTop w:val="0"/>
                                  <w:marBottom w:val="0"/>
                                  <w:divBdr>
                                    <w:top w:val="none" w:sz="0" w:space="0" w:color="auto"/>
                                    <w:left w:val="none" w:sz="0" w:space="0" w:color="auto"/>
                                    <w:bottom w:val="none" w:sz="0" w:space="0" w:color="auto"/>
                                    <w:right w:val="none" w:sz="0" w:space="0" w:color="auto"/>
                                  </w:divBdr>
                                  <w:divsChild>
                                    <w:div w:id="2121610307">
                                      <w:marLeft w:val="0"/>
                                      <w:marRight w:val="0"/>
                                      <w:marTop w:val="0"/>
                                      <w:marBottom w:val="0"/>
                                      <w:divBdr>
                                        <w:top w:val="none" w:sz="0" w:space="0" w:color="auto"/>
                                        <w:left w:val="none" w:sz="0" w:space="0" w:color="auto"/>
                                        <w:bottom w:val="none" w:sz="0" w:space="0" w:color="auto"/>
                                        <w:right w:val="none" w:sz="0" w:space="0" w:color="auto"/>
                                      </w:divBdr>
                                      <w:divsChild>
                                        <w:div w:id="2121610214">
                                          <w:marLeft w:val="0"/>
                                          <w:marRight w:val="0"/>
                                          <w:marTop w:val="0"/>
                                          <w:marBottom w:val="0"/>
                                          <w:divBdr>
                                            <w:top w:val="none" w:sz="0" w:space="0" w:color="auto"/>
                                            <w:left w:val="none" w:sz="0" w:space="0" w:color="auto"/>
                                            <w:bottom w:val="none" w:sz="0" w:space="0" w:color="auto"/>
                                            <w:right w:val="none" w:sz="0" w:space="0" w:color="auto"/>
                                          </w:divBdr>
                                          <w:divsChild>
                                            <w:div w:id="2121610385">
                                              <w:marLeft w:val="0"/>
                                              <w:marRight w:val="0"/>
                                              <w:marTop w:val="0"/>
                                              <w:marBottom w:val="0"/>
                                              <w:divBdr>
                                                <w:top w:val="none" w:sz="0" w:space="0" w:color="auto"/>
                                                <w:left w:val="none" w:sz="0" w:space="0" w:color="auto"/>
                                                <w:bottom w:val="none" w:sz="0" w:space="0" w:color="auto"/>
                                                <w:right w:val="none" w:sz="0" w:space="0" w:color="auto"/>
                                              </w:divBdr>
                                              <w:divsChild>
                                                <w:div w:id="2121610361">
                                                  <w:marLeft w:val="0"/>
                                                  <w:marRight w:val="0"/>
                                                  <w:marTop w:val="0"/>
                                                  <w:marBottom w:val="0"/>
                                                  <w:divBdr>
                                                    <w:top w:val="none" w:sz="0" w:space="0" w:color="auto"/>
                                                    <w:left w:val="none" w:sz="0" w:space="0" w:color="auto"/>
                                                    <w:bottom w:val="none" w:sz="0" w:space="0" w:color="auto"/>
                                                    <w:right w:val="none" w:sz="0" w:space="0" w:color="auto"/>
                                                  </w:divBdr>
                                                  <w:divsChild>
                                                    <w:div w:id="2121610395">
                                                      <w:marLeft w:val="0"/>
                                                      <w:marRight w:val="0"/>
                                                      <w:marTop w:val="0"/>
                                                      <w:marBottom w:val="0"/>
                                                      <w:divBdr>
                                                        <w:top w:val="none" w:sz="0" w:space="0" w:color="auto"/>
                                                        <w:left w:val="none" w:sz="0" w:space="0" w:color="auto"/>
                                                        <w:bottom w:val="none" w:sz="0" w:space="0" w:color="auto"/>
                                                        <w:right w:val="none" w:sz="0" w:space="0" w:color="auto"/>
                                                      </w:divBdr>
                                                      <w:divsChild>
                                                        <w:div w:id="2121610421">
                                                          <w:marLeft w:val="0"/>
                                                          <w:marRight w:val="0"/>
                                                          <w:marTop w:val="0"/>
                                                          <w:marBottom w:val="0"/>
                                                          <w:divBdr>
                                                            <w:top w:val="none" w:sz="0" w:space="0" w:color="auto"/>
                                                            <w:left w:val="none" w:sz="0" w:space="0" w:color="auto"/>
                                                            <w:bottom w:val="none" w:sz="0" w:space="0" w:color="auto"/>
                                                            <w:right w:val="none" w:sz="0" w:space="0" w:color="auto"/>
                                                          </w:divBdr>
                                                          <w:divsChild>
                                                            <w:div w:id="2121610308">
                                                              <w:marLeft w:val="0"/>
                                                              <w:marRight w:val="0"/>
                                                              <w:marTop w:val="0"/>
                                                              <w:marBottom w:val="0"/>
                                                              <w:divBdr>
                                                                <w:top w:val="none" w:sz="0" w:space="0" w:color="auto"/>
                                                                <w:left w:val="none" w:sz="0" w:space="0" w:color="auto"/>
                                                                <w:bottom w:val="none" w:sz="0" w:space="0" w:color="auto"/>
                                                                <w:right w:val="none" w:sz="0" w:space="0" w:color="auto"/>
                                                              </w:divBdr>
                                                              <w:divsChild>
                                                                <w:div w:id="2121610341">
                                                                  <w:marLeft w:val="0"/>
                                                                  <w:marRight w:val="0"/>
                                                                  <w:marTop w:val="0"/>
                                                                  <w:marBottom w:val="0"/>
                                                                  <w:divBdr>
                                                                    <w:top w:val="none" w:sz="0" w:space="0" w:color="auto"/>
                                                                    <w:left w:val="none" w:sz="0" w:space="0" w:color="auto"/>
                                                                    <w:bottom w:val="none" w:sz="0" w:space="0" w:color="auto"/>
                                                                    <w:right w:val="none" w:sz="0" w:space="0" w:color="auto"/>
                                                                  </w:divBdr>
                                                                  <w:divsChild>
                                                                    <w:div w:id="2121610268">
                                                                      <w:marLeft w:val="0"/>
                                                                      <w:marRight w:val="0"/>
                                                                      <w:marTop w:val="0"/>
                                                                      <w:marBottom w:val="0"/>
                                                                      <w:divBdr>
                                                                        <w:top w:val="none" w:sz="0" w:space="0" w:color="auto"/>
                                                                        <w:left w:val="none" w:sz="0" w:space="0" w:color="auto"/>
                                                                        <w:bottom w:val="none" w:sz="0" w:space="0" w:color="auto"/>
                                                                        <w:right w:val="none" w:sz="0" w:space="0" w:color="auto"/>
                                                                      </w:divBdr>
                                                                      <w:divsChild>
                                                                        <w:div w:id="2121610289">
                                                                          <w:marLeft w:val="0"/>
                                                                          <w:marRight w:val="0"/>
                                                                          <w:marTop w:val="0"/>
                                                                          <w:marBottom w:val="0"/>
                                                                          <w:divBdr>
                                                                            <w:top w:val="none" w:sz="0" w:space="0" w:color="auto"/>
                                                                            <w:left w:val="none" w:sz="0" w:space="0" w:color="auto"/>
                                                                            <w:bottom w:val="none" w:sz="0" w:space="0" w:color="auto"/>
                                                                            <w:right w:val="none" w:sz="0" w:space="0" w:color="auto"/>
                                                                          </w:divBdr>
                                                                          <w:divsChild>
                                                                            <w:div w:id="21216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426">
      <w:marLeft w:val="0"/>
      <w:marRight w:val="0"/>
      <w:marTop w:val="0"/>
      <w:marBottom w:val="0"/>
      <w:divBdr>
        <w:top w:val="none" w:sz="0" w:space="0" w:color="auto"/>
        <w:left w:val="none" w:sz="0" w:space="0" w:color="auto"/>
        <w:bottom w:val="none" w:sz="0" w:space="0" w:color="auto"/>
        <w:right w:val="none" w:sz="0" w:space="0" w:color="auto"/>
      </w:divBdr>
      <w:divsChild>
        <w:div w:id="2121610412">
          <w:marLeft w:val="0"/>
          <w:marRight w:val="0"/>
          <w:marTop w:val="0"/>
          <w:marBottom w:val="0"/>
          <w:divBdr>
            <w:top w:val="none" w:sz="0" w:space="0" w:color="auto"/>
            <w:left w:val="none" w:sz="0" w:space="0" w:color="auto"/>
            <w:bottom w:val="none" w:sz="0" w:space="0" w:color="auto"/>
            <w:right w:val="none" w:sz="0" w:space="0" w:color="auto"/>
          </w:divBdr>
          <w:divsChild>
            <w:div w:id="2121610273">
              <w:marLeft w:val="0"/>
              <w:marRight w:val="0"/>
              <w:marTop w:val="0"/>
              <w:marBottom w:val="0"/>
              <w:divBdr>
                <w:top w:val="none" w:sz="0" w:space="0" w:color="auto"/>
                <w:left w:val="none" w:sz="0" w:space="0" w:color="auto"/>
                <w:bottom w:val="none" w:sz="0" w:space="0" w:color="auto"/>
                <w:right w:val="none" w:sz="0" w:space="0" w:color="auto"/>
              </w:divBdr>
              <w:divsChild>
                <w:div w:id="2121610399">
                  <w:marLeft w:val="0"/>
                  <w:marRight w:val="0"/>
                  <w:marTop w:val="0"/>
                  <w:marBottom w:val="0"/>
                  <w:divBdr>
                    <w:top w:val="none" w:sz="0" w:space="0" w:color="auto"/>
                    <w:left w:val="none" w:sz="0" w:space="0" w:color="auto"/>
                    <w:bottom w:val="none" w:sz="0" w:space="0" w:color="auto"/>
                    <w:right w:val="none" w:sz="0" w:space="0" w:color="auto"/>
                  </w:divBdr>
                  <w:divsChild>
                    <w:div w:id="2121610433">
                      <w:marLeft w:val="0"/>
                      <w:marRight w:val="0"/>
                      <w:marTop w:val="0"/>
                      <w:marBottom w:val="0"/>
                      <w:divBdr>
                        <w:top w:val="none" w:sz="0" w:space="0" w:color="auto"/>
                        <w:left w:val="none" w:sz="0" w:space="0" w:color="auto"/>
                        <w:bottom w:val="none" w:sz="0" w:space="0" w:color="auto"/>
                        <w:right w:val="none" w:sz="0" w:space="0" w:color="auto"/>
                      </w:divBdr>
                      <w:divsChild>
                        <w:div w:id="2121610297">
                          <w:marLeft w:val="0"/>
                          <w:marRight w:val="0"/>
                          <w:marTop w:val="0"/>
                          <w:marBottom w:val="0"/>
                          <w:divBdr>
                            <w:top w:val="none" w:sz="0" w:space="0" w:color="auto"/>
                            <w:left w:val="none" w:sz="0" w:space="0" w:color="auto"/>
                            <w:bottom w:val="none" w:sz="0" w:space="0" w:color="auto"/>
                            <w:right w:val="none" w:sz="0" w:space="0" w:color="auto"/>
                          </w:divBdr>
                          <w:divsChild>
                            <w:div w:id="2121610300">
                              <w:marLeft w:val="0"/>
                              <w:marRight w:val="0"/>
                              <w:marTop w:val="0"/>
                              <w:marBottom w:val="0"/>
                              <w:divBdr>
                                <w:top w:val="none" w:sz="0" w:space="0" w:color="auto"/>
                                <w:left w:val="none" w:sz="0" w:space="0" w:color="auto"/>
                                <w:bottom w:val="none" w:sz="0" w:space="0" w:color="auto"/>
                                <w:right w:val="none" w:sz="0" w:space="0" w:color="auto"/>
                              </w:divBdr>
                              <w:divsChild>
                                <w:div w:id="2121610384">
                                  <w:marLeft w:val="0"/>
                                  <w:marRight w:val="0"/>
                                  <w:marTop w:val="0"/>
                                  <w:marBottom w:val="0"/>
                                  <w:divBdr>
                                    <w:top w:val="none" w:sz="0" w:space="0" w:color="auto"/>
                                    <w:left w:val="none" w:sz="0" w:space="0" w:color="auto"/>
                                    <w:bottom w:val="none" w:sz="0" w:space="0" w:color="auto"/>
                                    <w:right w:val="none" w:sz="0" w:space="0" w:color="auto"/>
                                  </w:divBdr>
                                  <w:divsChild>
                                    <w:div w:id="2121610370">
                                      <w:marLeft w:val="0"/>
                                      <w:marRight w:val="0"/>
                                      <w:marTop w:val="0"/>
                                      <w:marBottom w:val="0"/>
                                      <w:divBdr>
                                        <w:top w:val="none" w:sz="0" w:space="0" w:color="auto"/>
                                        <w:left w:val="none" w:sz="0" w:space="0" w:color="auto"/>
                                        <w:bottom w:val="none" w:sz="0" w:space="0" w:color="auto"/>
                                        <w:right w:val="none" w:sz="0" w:space="0" w:color="auto"/>
                                      </w:divBdr>
                                      <w:divsChild>
                                        <w:div w:id="2121610343">
                                          <w:marLeft w:val="0"/>
                                          <w:marRight w:val="0"/>
                                          <w:marTop w:val="0"/>
                                          <w:marBottom w:val="0"/>
                                          <w:divBdr>
                                            <w:top w:val="none" w:sz="0" w:space="0" w:color="auto"/>
                                            <w:left w:val="none" w:sz="0" w:space="0" w:color="auto"/>
                                            <w:bottom w:val="none" w:sz="0" w:space="0" w:color="auto"/>
                                            <w:right w:val="none" w:sz="0" w:space="0" w:color="auto"/>
                                          </w:divBdr>
                                          <w:divsChild>
                                            <w:div w:id="2121610342">
                                              <w:marLeft w:val="0"/>
                                              <w:marRight w:val="0"/>
                                              <w:marTop w:val="0"/>
                                              <w:marBottom w:val="0"/>
                                              <w:divBdr>
                                                <w:top w:val="none" w:sz="0" w:space="0" w:color="auto"/>
                                                <w:left w:val="none" w:sz="0" w:space="0" w:color="auto"/>
                                                <w:bottom w:val="none" w:sz="0" w:space="0" w:color="auto"/>
                                                <w:right w:val="none" w:sz="0" w:space="0" w:color="auto"/>
                                              </w:divBdr>
                                              <w:divsChild>
                                                <w:div w:id="2121610430">
                                                  <w:marLeft w:val="0"/>
                                                  <w:marRight w:val="0"/>
                                                  <w:marTop w:val="0"/>
                                                  <w:marBottom w:val="0"/>
                                                  <w:divBdr>
                                                    <w:top w:val="none" w:sz="0" w:space="0" w:color="auto"/>
                                                    <w:left w:val="none" w:sz="0" w:space="0" w:color="auto"/>
                                                    <w:bottom w:val="none" w:sz="0" w:space="0" w:color="auto"/>
                                                    <w:right w:val="none" w:sz="0" w:space="0" w:color="auto"/>
                                                  </w:divBdr>
                                                  <w:divsChild>
                                                    <w:div w:id="2121610335">
                                                      <w:marLeft w:val="0"/>
                                                      <w:marRight w:val="0"/>
                                                      <w:marTop w:val="0"/>
                                                      <w:marBottom w:val="0"/>
                                                      <w:divBdr>
                                                        <w:top w:val="none" w:sz="0" w:space="0" w:color="auto"/>
                                                        <w:left w:val="none" w:sz="0" w:space="0" w:color="auto"/>
                                                        <w:bottom w:val="none" w:sz="0" w:space="0" w:color="auto"/>
                                                        <w:right w:val="none" w:sz="0" w:space="0" w:color="auto"/>
                                                      </w:divBdr>
                                                      <w:divsChild>
                                                        <w:div w:id="2121610210">
                                                          <w:marLeft w:val="0"/>
                                                          <w:marRight w:val="0"/>
                                                          <w:marTop w:val="0"/>
                                                          <w:marBottom w:val="0"/>
                                                          <w:divBdr>
                                                            <w:top w:val="none" w:sz="0" w:space="0" w:color="auto"/>
                                                            <w:left w:val="none" w:sz="0" w:space="0" w:color="auto"/>
                                                            <w:bottom w:val="none" w:sz="0" w:space="0" w:color="auto"/>
                                                            <w:right w:val="none" w:sz="0" w:space="0" w:color="auto"/>
                                                          </w:divBdr>
                                                          <w:divsChild>
                                                            <w:div w:id="2121610400">
                                                              <w:marLeft w:val="0"/>
                                                              <w:marRight w:val="0"/>
                                                              <w:marTop w:val="0"/>
                                                              <w:marBottom w:val="0"/>
                                                              <w:divBdr>
                                                                <w:top w:val="none" w:sz="0" w:space="0" w:color="auto"/>
                                                                <w:left w:val="none" w:sz="0" w:space="0" w:color="auto"/>
                                                                <w:bottom w:val="none" w:sz="0" w:space="0" w:color="auto"/>
                                                                <w:right w:val="none" w:sz="0" w:space="0" w:color="auto"/>
                                                              </w:divBdr>
                                                              <w:divsChild>
                                                                <w:div w:id="2121610303">
                                                                  <w:marLeft w:val="0"/>
                                                                  <w:marRight w:val="0"/>
                                                                  <w:marTop w:val="0"/>
                                                                  <w:marBottom w:val="0"/>
                                                                  <w:divBdr>
                                                                    <w:top w:val="none" w:sz="0" w:space="0" w:color="auto"/>
                                                                    <w:left w:val="none" w:sz="0" w:space="0" w:color="auto"/>
                                                                    <w:bottom w:val="none" w:sz="0" w:space="0" w:color="auto"/>
                                                                    <w:right w:val="none" w:sz="0" w:space="0" w:color="auto"/>
                                                                  </w:divBdr>
                                                                  <w:divsChild>
                                                                    <w:div w:id="2121610382">
                                                                      <w:marLeft w:val="0"/>
                                                                      <w:marRight w:val="0"/>
                                                                      <w:marTop w:val="0"/>
                                                                      <w:marBottom w:val="0"/>
                                                                      <w:divBdr>
                                                                        <w:top w:val="none" w:sz="0" w:space="0" w:color="auto"/>
                                                                        <w:left w:val="none" w:sz="0" w:space="0" w:color="auto"/>
                                                                        <w:bottom w:val="none" w:sz="0" w:space="0" w:color="auto"/>
                                                                        <w:right w:val="none" w:sz="0" w:space="0" w:color="auto"/>
                                                                      </w:divBdr>
                                                                      <w:divsChild>
                                                                        <w:div w:id="2121610235">
                                                                          <w:marLeft w:val="0"/>
                                                                          <w:marRight w:val="0"/>
                                                                          <w:marTop w:val="0"/>
                                                                          <w:marBottom w:val="0"/>
                                                                          <w:divBdr>
                                                                            <w:top w:val="none" w:sz="0" w:space="0" w:color="auto"/>
                                                                            <w:left w:val="none" w:sz="0" w:space="0" w:color="auto"/>
                                                                            <w:bottom w:val="none" w:sz="0" w:space="0" w:color="auto"/>
                                                                            <w:right w:val="none" w:sz="0" w:space="0" w:color="auto"/>
                                                                          </w:divBdr>
                                                                          <w:divsChild>
                                                                            <w:div w:id="21216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1610438">
      <w:marLeft w:val="0"/>
      <w:marRight w:val="0"/>
      <w:marTop w:val="0"/>
      <w:marBottom w:val="0"/>
      <w:divBdr>
        <w:top w:val="none" w:sz="0" w:space="0" w:color="auto"/>
        <w:left w:val="none" w:sz="0" w:space="0" w:color="auto"/>
        <w:bottom w:val="none" w:sz="0" w:space="0" w:color="auto"/>
        <w:right w:val="none" w:sz="0" w:space="0" w:color="auto"/>
      </w:divBdr>
      <w:divsChild>
        <w:div w:id="2121610417">
          <w:marLeft w:val="0"/>
          <w:marRight w:val="0"/>
          <w:marTop w:val="0"/>
          <w:marBottom w:val="0"/>
          <w:divBdr>
            <w:top w:val="none" w:sz="0" w:space="0" w:color="auto"/>
            <w:left w:val="none" w:sz="0" w:space="0" w:color="auto"/>
            <w:bottom w:val="none" w:sz="0" w:space="0" w:color="auto"/>
            <w:right w:val="none" w:sz="0" w:space="0" w:color="auto"/>
          </w:divBdr>
          <w:divsChild>
            <w:div w:id="2121610213">
              <w:marLeft w:val="0"/>
              <w:marRight w:val="0"/>
              <w:marTop w:val="0"/>
              <w:marBottom w:val="0"/>
              <w:divBdr>
                <w:top w:val="none" w:sz="0" w:space="0" w:color="auto"/>
                <w:left w:val="none" w:sz="0" w:space="0" w:color="auto"/>
                <w:bottom w:val="none" w:sz="0" w:space="0" w:color="auto"/>
                <w:right w:val="none" w:sz="0" w:space="0" w:color="auto"/>
              </w:divBdr>
              <w:divsChild>
                <w:div w:id="2121610381">
                  <w:marLeft w:val="0"/>
                  <w:marRight w:val="0"/>
                  <w:marTop w:val="0"/>
                  <w:marBottom w:val="0"/>
                  <w:divBdr>
                    <w:top w:val="none" w:sz="0" w:space="0" w:color="auto"/>
                    <w:left w:val="none" w:sz="0" w:space="0" w:color="auto"/>
                    <w:bottom w:val="none" w:sz="0" w:space="0" w:color="auto"/>
                    <w:right w:val="none" w:sz="0" w:space="0" w:color="auto"/>
                  </w:divBdr>
                  <w:divsChild>
                    <w:div w:id="2121610253">
                      <w:marLeft w:val="0"/>
                      <w:marRight w:val="0"/>
                      <w:marTop w:val="0"/>
                      <w:marBottom w:val="0"/>
                      <w:divBdr>
                        <w:top w:val="none" w:sz="0" w:space="0" w:color="auto"/>
                        <w:left w:val="none" w:sz="0" w:space="0" w:color="auto"/>
                        <w:bottom w:val="none" w:sz="0" w:space="0" w:color="auto"/>
                        <w:right w:val="none" w:sz="0" w:space="0" w:color="auto"/>
                      </w:divBdr>
                      <w:divsChild>
                        <w:div w:id="2121610369">
                          <w:marLeft w:val="0"/>
                          <w:marRight w:val="0"/>
                          <w:marTop w:val="0"/>
                          <w:marBottom w:val="0"/>
                          <w:divBdr>
                            <w:top w:val="none" w:sz="0" w:space="0" w:color="auto"/>
                            <w:left w:val="none" w:sz="0" w:space="0" w:color="auto"/>
                            <w:bottom w:val="none" w:sz="0" w:space="0" w:color="auto"/>
                            <w:right w:val="none" w:sz="0" w:space="0" w:color="auto"/>
                          </w:divBdr>
                          <w:divsChild>
                            <w:div w:id="2121610279">
                              <w:marLeft w:val="0"/>
                              <w:marRight w:val="0"/>
                              <w:marTop w:val="0"/>
                              <w:marBottom w:val="0"/>
                              <w:divBdr>
                                <w:top w:val="none" w:sz="0" w:space="0" w:color="auto"/>
                                <w:left w:val="none" w:sz="0" w:space="0" w:color="auto"/>
                                <w:bottom w:val="none" w:sz="0" w:space="0" w:color="auto"/>
                                <w:right w:val="none" w:sz="0" w:space="0" w:color="auto"/>
                              </w:divBdr>
                              <w:divsChild>
                                <w:div w:id="2121610280">
                                  <w:marLeft w:val="0"/>
                                  <w:marRight w:val="0"/>
                                  <w:marTop w:val="0"/>
                                  <w:marBottom w:val="0"/>
                                  <w:divBdr>
                                    <w:top w:val="none" w:sz="0" w:space="0" w:color="auto"/>
                                    <w:left w:val="none" w:sz="0" w:space="0" w:color="auto"/>
                                    <w:bottom w:val="none" w:sz="0" w:space="0" w:color="auto"/>
                                    <w:right w:val="none" w:sz="0" w:space="0" w:color="auto"/>
                                  </w:divBdr>
                                  <w:divsChild>
                                    <w:div w:id="2121610258">
                                      <w:marLeft w:val="0"/>
                                      <w:marRight w:val="0"/>
                                      <w:marTop w:val="0"/>
                                      <w:marBottom w:val="0"/>
                                      <w:divBdr>
                                        <w:top w:val="none" w:sz="0" w:space="0" w:color="auto"/>
                                        <w:left w:val="none" w:sz="0" w:space="0" w:color="auto"/>
                                        <w:bottom w:val="none" w:sz="0" w:space="0" w:color="auto"/>
                                        <w:right w:val="none" w:sz="0" w:space="0" w:color="auto"/>
                                      </w:divBdr>
                                      <w:divsChild>
                                        <w:div w:id="2121610301">
                                          <w:marLeft w:val="0"/>
                                          <w:marRight w:val="0"/>
                                          <w:marTop w:val="0"/>
                                          <w:marBottom w:val="0"/>
                                          <w:divBdr>
                                            <w:top w:val="none" w:sz="0" w:space="0" w:color="auto"/>
                                            <w:left w:val="none" w:sz="0" w:space="0" w:color="auto"/>
                                            <w:bottom w:val="none" w:sz="0" w:space="0" w:color="auto"/>
                                            <w:right w:val="none" w:sz="0" w:space="0" w:color="auto"/>
                                          </w:divBdr>
                                          <w:divsChild>
                                            <w:div w:id="2121610291">
                                              <w:marLeft w:val="0"/>
                                              <w:marRight w:val="0"/>
                                              <w:marTop w:val="0"/>
                                              <w:marBottom w:val="0"/>
                                              <w:divBdr>
                                                <w:top w:val="none" w:sz="0" w:space="0" w:color="auto"/>
                                                <w:left w:val="none" w:sz="0" w:space="0" w:color="auto"/>
                                                <w:bottom w:val="none" w:sz="0" w:space="0" w:color="auto"/>
                                                <w:right w:val="none" w:sz="0" w:space="0" w:color="auto"/>
                                              </w:divBdr>
                                              <w:divsChild>
                                                <w:div w:id="2121610352">
                                                  <w:marLeft w:val="0"/>
                                                  <w:marRight w:val="0"/>
                                                  <w:marTop w:val="0"/>
                                                  <w:marBottom w:val="0"/>
                                                  <w:divBdr>
                                                    <w:top w:val="none" w:sz="0" w:space="0" w:color="auto"/>
                                                    <w:left w:val="none" w:sz="0" w:space="0" w:color="auto"/>
                                                    <w:bottom w:val="none" w:sz="0" w:space="0" w:color="auto"/>
                                                    <w:right w:val="none" w:sz="0" w:space="0" w:color="auto"/>
                                                  </w:divBdr>
                                                  <w:divsChild>
                                                    <w:div w:id="2121610338">
                                                      <w:marLeft w:val="0"/>
                                                      <w:marRight w:val="0"/>
                                                      <w:marTop w:val="0"/>
                                                      <w:marBottom w:val="0"/>
                                                      <w:divBdr>
                                                        <w:top w:val="none" w:sz="0" w:space="0" w:color="auto"/>
                                                        <w:left w:val="none" w:sz="0" w:space="0" w:color="auto"/>
                                                        <w:bottom w:val="none" w:sz="0" w:space="0" w:color="auto"/>
                                                        <w:right w:val="none" w:sz="0" w:space="0" w:color="auto"/>
                                                      </w:divBdr>
                                                      <w:divsChild>
                                                        <w:div w:id="2121610401">
                                                          <w:marLeft w:val="0"/>
                                                          <w:marRight w:val="0"/>
                                                          <w:marTop w:val="0"/>
                                                          <w:marBottom w:val="0"/>
                                                          <w:divBdr>
                                                            <w:top w:val="none" w:sz="0" w:space="0" w:color="auto"/>
                                                            <w:left w:val="none" w:sz="0" w:space="0" w:color="auto"/>
                                                            <w:bottom w:val="none" w:sz="0" w:space="0" w:color="auto"/>
                                                            <w:right w:val="none" w:sz="0" w:space="0" w:color="auto"/>
                                                          </w:divBdr>
                                                          <w:divsChild>
                                                            <w:div w:id="2121610324">
                                                              <w:marLeft w:val="0"/>
                                                              <w:marRight w:val="0"/>
                                                              <w:marTop w:val="0"/>
                                                              <w:marBottom w:val="0"/>
                                                              <w:divBdr>
                                                                <w:top w:val="none" w:sz="0" w:space="0" w:color="auto"/>
                                                                <w:left w:val="none" w:sz="0" w:space="0" w:color="auto"/>
                                                                <w:bottom w:val="none" w:sz="0" w:space="0" w:color="auto"/>
                                                                <w:right w:val="none" w:sz="0" w:space="0" w:color="auto"/>
                                                              </w:divBdr>
                                                              <w:divsChild>
                                                                <w:div w:id="2121610221">
                                                                  <w:marLeft w:val="0"/>
                                                                  <w:marRight w:val="0"/>
                                                                  <w:marTop w:val="0"/>
                                                                  <w:marBottom w:val="0"/>
                                                                  <w:divBdr>
                                                                    <w:top w:val="none" w:sz="0" w:space="0" w:color="auto"/>
                                                                    <w:left w:val="none" w:sz="0" w:space="0" w:color="auto"/>
                                                                    <w:bottom w:val="none" w:sz="0" w:space="0" w:color="auto"/>
                                                                    <w:right w:val="none" w:sz="0" w:space="0" w:color="auto"/>
                                                                  </w:divBdr>
                                                                  <w:divsChild>
                                                                    <w:div w:id="2121610380">
                                                                      <w:marLeft w:val="0"/>
                                                                      <w:marRight w:val="0"/>
                                                                      <w:marTop w:val="0"/>
                                                                      <w:marBottom w:val="0"/>
                                                                      <w:divBdr>
                                                                        <w:top w:val="none" w:sz="0" w:space="0" w:color="auto"/>
                                                                        <w:left w:val="none" w:sz="0" w:space="0" w:color="auto"/>
                                                                        <w:bottom w:val="none" w:sz="0" w:space="0" w:color="auto"/>
                                                                        <w:right w:val="none" w:sz="0" w:space="0" w:color="auto"/>
                                                                      </w:divBdr>
                                                                      <w:divsChild>
                                                                        <w:div w:id="2121610414">
                                                                          <w:marLeft w:val="0"/>
                                                                          <w:marRight w:val="0"/>
                                                                          <w:marTop w:val="0"/>
                                                                          <w:marBottom w:val="0"/>
                                                                          <w:divBdr>
                                                                            <w:top w:val="none" w:sz="0" w:space="0" w:color="auto"/>
                                                                            <w:left w:val="none" w:sz="0" w:space="0" w:color="auto"/>
                                                                            <w:bottom w:val="none" w:sz="0" w:space="0" w:color="auto"/>
                                                                            <w:right w:val="none" w:sz="0" w:space="0" w:color="auto"/>
                                                                          </w:divBdr>
                                                                          <w:divsChild>
                                                                            <w:div w:id="2121610226">
                                                                              <w:marLeft w:val="0"/>
                                                                              <w:marRight w:val="0"/>
                                                                              <w:marTop w:val="0"/>
                                                                              <w:marBottom w:val="0"/>
                                                                              <w:divBdr>
                                                                                <w:top w:val="none" w:sz="0" w:space="0" w:color="auto"/>
                                                                                <w:left w:val="none" w:sz="0" w:space="0" w:color="auto"/>
                                                                                <w:bottom w:val="none" w:sz="0" w:space="0" w:color="auto"/>
                                                                                <w:right w:val="none" w:sz="0" w:space="0" w:color="auto"/>
                                                                              </w:divBdr>
                                                                            </w:div>
                                                                            <w:div w:id="2121610281">
                                                                              <w:marLeft w:val="0"/>
                                                                              <w:marRight w:val="0"/>
                                                                              <w:marTop w:val="0"/>
                                                                              <w:marBottom w:val="0"/>
                                                                              <w:divBdr>
                                                                                <w:top w:val="none" w:sz="0" w:space="0" w:color="auto"/>
                                                                                <w:left w:val="none" w:sz="0" w:space="0" w:color="auto"/>
                                                                                <w:bottom w:val="none" w:sz="0" w:space="0" w:color="auto"/>
                                                                                <w:right w:val="none" w:sz="0" w:space="0" w:color="auto"/>
                                                                              </w:divBdr>
                                                                            </w:div>
                                                                            <w:div w:id="2121610295">
                                                                              <w:marLeft w:val="0"/>
                                                                              <w:marRight w:val="0"/>
                                                                              <w:marTop w:val="0"/>
                                                                              <w:marBottom w:val="0"/>
                                                                              <w:divBdr>
                                                                                <w:top w:val="none" w:sz="0" w:space="0" w:color="auto"/>
                                                                                <w:left w:val="none" w:sz="0" w:space="0" w:color="auto"/>
                                                                                <w:bottom w:val="none" w:sz="0" w:space="0" w:color="auto"/>
                                                                                <w:right w:val="none" w:sz="0" w:space="0" w:color="auto"/>
                                                                              </w:divBdr>
                                                                            </w:div>
                                                                            <w:div w:id="2121610312">
                                                                              <w:marLeft w:val="0"/>
                                                                              <w:marRight w:val="0"/>
                                                                              <w:marTop w:val="0"/>
                                                                              <w:marBottom w:val="0"/>
                                                                              <w:divBdr>
                                                                                <w:top w:val="none" w:sz="0" w:space="0" w:color="auto"/>
                                                                                <w:left w:val="none" w:sz="0" w:space="0" w:color="auto"/>
                                                                                <w:bottom w:val="none" w:sz="0" w:space="0" w:color="auto"/>
                                                                                <w:right w:val="none" w:sz="0" w:space="0" w:color="auto"/>
                                                                              </w:divBdr>
                                                                            </w:div>
                                                                            <w:div w:id="212161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3761a3e9-e8da-4ea4-a28d-4ce6bc63dc1b.doc" TargetMode="External"/><Relationship Id="rId13" Type="http://schemas.openxmlformats.org/officeDocument/2006/relationships/hyperlink" Target="file:///C:\content\act\db2d6a5e-97ef-4b7d-bab5-7b5c28dae1c2.docx" TargetMode="External"/><Relationship Id="rId18" Type="http://schemas.openxmlformats.org/officeDocument/2006/relationships/hyperlink" Target="file:///C:\content\act\0d8033aa-db5f-4379-9702-7b001f334fd7.docx" TargetMode="External"/><Relationship Id="rId26" Type="http://schemas.openxmlformats.org/officeDocument/2006/relationships/hyperlink" Target="file:///C:\content\act\7fb20d8d-432c-4784-b549-f7dcdc55bb69.docx" TargetMode="External"/><Relationship Id="rId3" Type="http://schemas.openxmlformats.org/officeDocument/2006/relationships/settings" Target="settings.xml"/><Relationship Id="rId21" Type="http://schemas.openxmlformats.org/officeDocument/2006/relationships/hyperlink" Target="file:///C:\content\act\7781a9e6-b12d-4220-b08e-ba037e7838a7.html" TargetMode="External"/><Relationship Id="rId34" Type="http://schemas.openxmlformats.org/officeDocument/2006/relationships/header" Target="header3.xml"/><Relationship Id="rId7" Type="http://schemas.openxmlformats.org/officeDocument/2006/relationships/hyperlink" Target="file:///C:\content\act\8a0042da-ff12-47af-bba6-17a22e9502b0.doc" TargetMode="External"/><Relationship Id="rId12" Type="http://schemas.openxmlformats.org/officeDocument/2006/relationships/hyperlink" Target="file:///C:\content\act\72d7c012-07ad-4009-892b-1ee8a144bd39.docx" TargetMode="External"/><Relationship Id="rId17" Type="http://schemas.openxmlformats.org/officeDocument/2006/relationships/hyperlink" Target="file:///C:\content\act\8c00517d-0949-47c1-a969-a94a01a9e692.docx" TargetMode="External"/><Relationship Id="rId25" Type="http://schemas.openxmlformats.org/officeDocument/2006/relationships/hyperlink" Target="file:///C:\content\act\7fb20d8d-432c-4784-b549-f7dcdc55bb69.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C:\content\act\f1a953c7-8e7d-49e7-9a0d-a26d03403065.docx" TargetMode="External"/><Relationship Id="rId20" Type="http://schemas.openxmlformats.org/officeDocument/2006/relationships/hyperlink" Target="file:///C:\content\act\7fb20d8d-432c-4784-b549-f7dcdc55bb69.docx" TargetMode="External"/><Relationship Id="rId29" Type="http://schemas.openxmlformats.org/officeDocument/2006/relationships/hyperlink" Target="file:///C:\content\act\8a0042da-ff12-47af-bba6-17a22e9502b0.do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17031f57-07c1-4df4-a8d1-e62f02081ce8.html" TargetMode="External"/><Relationship Id="rId24" Type="http://schemas.openxmlformats.org/officeDocument/2006/relationships/hyperlink" Target="file:///C:\content\act\7fb20d8d-432c-4784-b549-f7dcdc55bb69.doc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content\act\60b6980f-b64e-4313-9b79-8cf8c5324944.docx" TargetMode="External"/><Relationship Id="rId23" Type="http://schemas.openxmlformats.org/officeDocument/2006/relationships/hyperlink" Target="file:///C:\content\act\8a0042da-ff12-47af-bba6-17a22e9502b0.doc" TargetMode="External"/><Relationship Id="rId28" Type="http://schemas.openxmlformats.org/officeDocument/2006/relationships/hyperlink" Target="file:///C:\content\act\0a02e7ab-81dc-427b-9bb7-abfb1e14bdf3.html" TargetMode="External"/><Relationship Id="rId36" Type="http://schemas.openxmlformats.org/officeDocument/2006/relationships/fontTable" Target="fontTable.xml"/><Relationship Id="rId10" Type="http://schemas.openxmlformats.org/officeDocument/2006/relationships/hyperlink" Target="file:///C:\content\act\3761a3e9-e8da-4ea4-a28d-4ce6bc63dc1b.doc" TargetMode="External"/><Relationship Id="rId19" Type="http://schemas.openxmlformats.org/officeDocument/2006/relationships/hyperlink" Target="file:///C:\content\act\329d141f-1112-40d4-9bfd-682614b89cd1.doc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file:///C:\content\act\7fb20d8d-432c-4784-b549-f7dcdc55bb69.docx" TargetMode="External"/><Relationship Id="rId14" Type="http://schemas.openxmlformats.org/officeDocument/2006/relationships/hyperlink" Target="file:///C:\content\act\197a1f51-60a5-41aa-99ac-d9ee2301d851.docx" TargetMode="External"/><Relationship Id="rId22" Type="http://schemas.openxmlformats.org/officeDocument/2006/relationships/hyperlink" Target="file:///C:\content\act\7fb20d8d-432c-4784-b549-f7dcdc55bb69.docx" TargetMode="External"/><Relationship Id="rId27" Type="http://schemas.openxmlformats.org/officeDocument/2006/relationships/hyperlink" Target="file:///C:\content\act\0a02e7ab-81dc-427b-9bb7-abfb1e14bdf3.html" TargetMode="External"/><Relationship Id="rId30" Type="http://schemas.openxmlformats.org/officeDocument/2006/relationships/header" Target="header1.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Styles.dot</Template>
  <TotalTime>3</TotalTime>
  <Pages>29</Pages>
  <Words>5681</Words>
  <Characters>50831</Characters>
  <Application>Microsoft Office Word</Application>
  <DocSecurity>0</DocSecurity>
  <Lines>423</Lines>
  <Paragraphs>112</Paragraphs>
  <ScaleCrop>false</ScaleCrop>
  <HeadingPairs>
    <vt:vector size="2" baseType="variant">
      <vt:variant>
        <vt:lpstr>Название</vt:lpstr>
      </vt:variant>
      <vt:variant>
        <vt:i4>1</vt:i4>
      </vt:variant>
    </vt:vector>
  </HeadingPairs>
  <TitlesOfParts>
    <vt:vector size="1" baseType="lpstr">
      <vt:lpstr>Первому заместителю главы Администрации округа</vt:lpstr>
    </vt:vector>
  </TitlesOfParts>
  <Company>Городская Администрация</Company>
  <LinksUpToDate>false</LinksUpToDate>
  <CharactersWithSpaces>56400</CharactersWithSpaces>
  <SharedDoc>false</SharedDoc>
  <HLinks>
    <vt:vector size="102" baseType="variant">
      <vt:variant>
        <vt:i4>4259916</vt:i4>
      </vt:variant>
      <vt:variant>
        <vt:i4>48</vt:i4>
      </vt:variant>
      <vt:variant>
        <vt:i4>0</vt:i4>
      </vt:variant>
      <vt:variant>
        <vt:i4>5</vt:i4>
      </vt:variant>
      <vt:variant>
        <vt:lpwstr>../../../../../../../../content/act/8a0042da-ff12-47af-bba6-17a22e9502b0.doc</vt:lpwstr>
      </vt:variant>
      <vt:variant>
        <vt:lpwstr/>
      </vt:variant>
      <vt:variant>
        <vt:i4>4259916</vt:i4>
      </vt:variant>
      <vt:variant>
        <vt:i4>45</vt:i4>
      </vt:variant>
      <vt:variant>
        <vt:i4>0</vt:i4>
      </vt:variant>
      <vt:variant>
        <vt:i4>5</vt:i4>
      </vt:variant>
      <vt:variant>
        <vt:lpwstr>../../../../../../../../content/act/8a0042da-ff12-47af-bba6-17a22e9502b0.doc</vt:lpwstr>
      </vt:variant>
      <vt:variant>
        <vt:lpwstr/>
      </vt:variant>
      <vt:variant>
        <vt:i4>4391004</vt:i4>
      </vt:variant>
      <vt:variant>
        <vt:i4>42</vt:i4>
      </vt:variant>
      <vt:variant>
        <vt:i4>0</vt:i4>
      </vt:variant>
      <vt:variant>
        <vt:i4>5</vt:i4>
      </vt:variant>
      <vt:variant>
        <vt:lpwstr>/content/act/3761a3e9-e8da-4ea4-a28d-4ce6bc63dc1b.doc</vt:lpwstr>
      </vt:variant>
      <vt:variant>
        <vt:lpwstr/>
      </vt:variant>
      <vt:variant>
        <vt:i4>4391004</vt:i4>
      </vt:variant>
      <vt:variant>
        <vt:i4>39</vt:i4>
      </vt:variant>
      <vt:variant>
        <vt:i4>0</vt:i4>
      </vt:variant>
      <vt:variant>
        <vt:i4>5</vt:i4>
      </vt:variant>
      <vt:variant>
        <vt:lpwstr>/content/act/3761a3e9-e8da-4ea4-a28d-4ce6bc63dc1b.doc</vt:lpwstr>
      </vt:variant>
      <vt:variant>
        <vt:lpwstr/>
      </vt:variant>
      <vt:variant>
        <vt:i4>4391004</vt:i4>
      </vt:variant>
      <vt:variant>
        <vt:i4>36</vt:i4>
      </vt:variant>
      <vt:variant>
        <vt:i4>0</vt:i4>
      </vt:variant>
      <vt:variant>
        <vt:i4>5</vt:i4>
      </vt:variant>
      <vt:variant>
        <vt:lpwstr>/content/act/3761a3e9-e8da-4ea4-a28d-4ce6bc63dc1b.doc</vt:lpwstr>
      </vt:variant>
      <vt:variant>
        <vt:lpwstr/>
      </vt:variant>
      <vt:variant>
        <vt:i4>1966109</vt:i4>
      </vt:variant>
      <vt:variant>
        <vt:i4>33</vt:i4>
      </vt:variant>
      <vt:variant>
        <vt:i4>0</vt:i4>
      </vt:variant>
      <vt:variant>
        <vt:i4>5</vt:i4>
      </vt:variant>
      <vt:variant>
        <vt:lpwstr>../../../../../../../../content/act/329d141f-1112-40d4-9bfd-682614b89cd1.docx</vt:lpwstr>
      </vt:variant>
      <vt:variant>
        <vt:lpwstr/>
      </vt:variant>
      <vt:variant>
        <vt:i4>1245253</vt:i4>
      </vt:variant>
      <vt:variant>
        <vt:i4>30</vt:i4>
      </vt:variant>
      <vt:variant>
        <vt:i4>0</vt:i4>
      </vt:variant>
      <vt:variant>
        <vt:i4>5</vt:i4>
      </vt:variant>
      <vt:variant>
        <vt:lpwstr>../../../../../../../../content/act/0d8033aa-db5f-4379-9702-7b001f334fd7.docx</vt:lpwstr>
      </vt:variant>
      <vt:variant>
        <vt:lpwstr/>
      </vt:variant>
      <vt:variant>
        <vt:i4>1441869</vt:i4>
      </vt:variant>
      <vt:variant>
        <vt:i4>27</vt:i4>
      </vt:variant>
      <vt:variant>
        <vt:i4>0</vt:i4>
      </vt:variant>
      <vt:variant>
        <vt:i4>5</vt:i4>
      </vt:variant>
      <vt:variant>
        <vt:lpwstr>../../../../../../../../content/act/8c00517d-0949-47c1-a969-a94a01a9e692.docx</vt:lpwstr>
      </vt:variant>
      <vt:variant>
        <vt:lpwstr/>
      </vt:variant>
      <vt:variant>
        <vt:i4>4522010</vt:i4>
      </vt:variant>
      <vt:variant>
        <vt:i4>24</vt:i4>
      </vt:variant>
      <vt:variant>
        <vt:i4>0</vt:i4>
      </vt:variant>
      <vt:variant>
        <vt:i4>5</vt:i4>
      </vt:variant>
      <vt:variant>
        <vt:lpwstr>../../../../../../../../content/act/f1a953c7-8e7d-49e7-9a0d-a26d03403065.docx</vt:lpwstr>
      </vt:variant>
      <vt:variant>
        <vt:lpwstr/>
      </vt:variant>
      <vt:variant>
        <vt:i4>4194326</vt:i4>
      </vt:variant>
      <vt:variant>
        <vt:i4>21</vt:i4>
      </vt:variant>
      <vt:variant>
        <vt:i4>0</vt:i4>
      </vt:variant>
      <vt:variant>
        <vt:i4>5</vt:i4>
      </vt:variant>
      <vt:variant>
        <vt:lpwstr>../../../../../../../../content/act/60b6980f-b64e-4313-9b79-8cf8c5324944.docx</vt:lpwstr>
      </vt:variant>
      <vt:variant>
        <vt:lpwstr/>
      </vt:variant>
      <vt:variant>
        <vt:i4>1441810</vt:i4>
      </vt:variant>
      <vt:variant>
        <vt:i4>18</vt:i4>
      </vt:variant>
      <vt:variant>
        <vt:i4>0</vt:i4>
      </vt:variant>
      <vt:variant>
        <vt:i4>5</vt:i4>
      </vt:variant>
      <vt:variant>
        <vt:lpwstr>../../../../../../../../content/act/197a1f51-60a5-41aa-99ac-d9ee2301d851.docx</vt:lpwstr>
      </vt:variant>
      <vt:variant>
        <vt:lpwstr/>
      </vt:variant>
      <vt:variant>
        <vt:i4>1179721</vt:i4>
      </vt:variant>
      <vt:variant>
        <vt:i4>15</vt:i4>
      </vt:variant>
      <vt:variant>
        <vt:i4>0</vt:i4>
      </vt:variant>
      <vt:variant>
        <vt:i4>5</vt:i4>
      </vt:variant>
      <vt:variant>
        <vt:lpwstr>../../../../../../../../content/act/db2d6a5e-97ef-4b7d-bab5-7b5c28dae1c2.docx</vt:lpwstr>
      </vt:variant>
      <vt:variant>
        <vt:lpwstr/>
      </vt:variant>
      <vt:variant>
        <vt:i4>4259861</vt:i4>
      </vt:variant>
      <vt:variant>
        <vt:i4>12</vt:i4>
      </vt:variant>
      <vt:variant>
        <vt:i4>0</vt:i4>
      </vt:variant>
      <vt:variant>
        <vt:i4>5</vt:i4>
      </vt:variant>
      <vt:variant>
        <vt:lpwstr>../../../../../../../../content/act/72d7c012-07ad-4009-892b-1ee8a144bd39.docx</vt:lpwstr>
      </vt:variant>
      <vt:variant>
        <vt:lpwstr/>
      </vt:variant>
      <vt:variant>
        <vt:i4>4259848</vt:i4>
      </vt:variant>
      <vt:variant>
        <vt:i4>9</vt:i4>
      </vt:variant>
      <vt:variant>
        <vt:i4>0</vt:i4>
      </vt:variant>
      <vt:variant>
        <vt:i4>5</vt:i4>
      </vt:variant>
      <vt:variant>
        <vt:lpwstr>../../../../../../../../content/act/17031f57-07c1-4df4-a8d1-e62f02081ce8.html</vt:lpwstr>
      </vt:variant>
      <vt:variant>
        <vt:lpwstr/>
      </vt:variant>
      <vt:variant>
        <vt:i4>4391004</vt:i4>
      </vt:variant>
      <vt:variant>
        <vt:i4>6</vt:i4>
      </vt:variant>
      <vt:variant>
        <vt:i4>0</vt:i4>
      </vt:variant>
      <vt:variant>
        <vt:i4>5</vt:i4>
      </vt:variant>
      <vt:variant>
        <vt:lpwstr>/content/act/3761a3e9-e8da-4ea4-a28d-4ce6bc63dc1b.doc</vt:lpwstr>
      </vt:variant>
      <vt:variant>
        <vt:lpwstr/>
      </vt:variant>
      <vt:variant>
        <vt:i4>4391004</vt:i4>
      </vt:variant>
      <vt:variant>
        <vt:i4>3</vt:i4>
      </vt:variant>
      <vt:variant>
        <vt:i4>0</vt:i4>
      </vt:variant>
      <vt:variant>
        <vt:i4>5</vt:i4>
      </vt:variant>
      <vt:variant>
        <vt:lpwstr>/content/act/3761a3e9-e8da-4ea4-a28d-4ce6bc63dc1b.doc</vt:lpwstr>
      </vt:variant>
      <vt:variant>
        <vt:lpwstr/>
      </vt:variant>
      <vt:variant>
        <vt:i4>4980749</vt:i4>
      </vt:variant>
      <vt:variant>
        <vt:i4>0</vt:i4>
      </vt:variant>
      <vt:variant>
        <vt:i4>0</vt:i4>
      </vt:variant>
      <vt:variant>
        <vt:i4>5</vt:i4>
      </vt:variant>
      <vt:variant>
        <vt:lpwstr>/content/act/8a0042da-ff12-47af-bba6-17a22e9502b0.doc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главы Администрации округа</dc:title>
  <dc:subject/>
  <dc:creator>Zinenco</dc:creator>
  <cp:keywords/>
  <dc:description/>
  <cp:lastModifiedBy>Яна Каримова</cp:lastModifiedBy>
  <cp:revision>3</cp:revision>
  <cp:lastPrinted>2023-10-18T10:01:00Z</cp:lastPrinted>
  <dcterms:created xsi:type="dcterms:W3CDTF">2023-06-29T05:56:00Z</dcterms:created>
  <dcterms:modified xsi:type="dcterms:W3CDTF">2023-10-18T10:02:00Z</dcterms:modified>
</cp:coreProperties>
</file>