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w:t>
      </w:r>
      <w:r w:rsidR="00501110">
        <w:rPr>
          <w:rFonts w:ascii="Times New Roman" w:hAnsi="Times New Roman" w:cs="Times New Roman"/>
          <w:sz w:val="28"/>
          <w:szCs w:val="28"/>
        </w:rPr>
        <w:t xml:space="preserve">от </w:t>
      </w:r>
      <w:r w:rsidR="00A23DC0">
        <w:rPr>
          <w:rFonts w:ascii="Times New Roman" w:hAnsi="Times New Roman" w:cs="Times New Roman"/>
          <w:sz w:val="28"/>
          <w:szCs w:val="28"/>
        </w:rPr>
        <w:t>30.05.</w:t>
      </w:r>
      <w:r w:rsidR="00501110">
        <w:rPr>
          <w:rFonts w:ascii="Times New Roman" w:hAnsi="Times New Roman" w:cs="Times New Roman"/>
          <w:sz w:val="28"/>
          <w:szCs w:val="28"/>
        </w:rPr>
        <w:t>2023</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w:t>
      </w:r>
      <w:r w:rsidR="00D42562">
        <w:rPr>
          <w:rFonts w:ascii="Times New Roman" w:hAnsi="Times New Roman" w:cs="Times New Roman"/>
          <w:sz w:val="28"/>
          <w:szCs w:val="28"/>
        </w:rPr>
        <w:t xml:space="preserve"> исполнения</w:t>
      </w:r>
      <w:r w:rsidRPr="00CC4CA3">
        <w:rPr>
          <w:rFonts w:ascii="Times New Roman" w:hAnsi="Times New Roman" w:cs="Times New Roman"/>
          <w:sz w:val="28"/>
          <w:szCs w:val="28"/>
        </w:rPr>
        <w:t xml:space="preserve">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proofErr w:type="spellStart"/>
      <w:r w:rsidR="00EC68AE" w:rsidRPr="007F639E">
        <w:rPr>
          <w:rFonts w:ascii="Times New Roman" w:hAnsi="Times New Roman" w:cs="Times New Roman"/>
          <w:sz w:val="28"/>
          <w:szCs w:val="28"/>
        </w:rPr>
        <w:t>Пыть-Яха</w:t>
      </w:r>
      <w:proofErr w:type="spellEnd"/>
      <w:r w:rsidR="0010185D" w:rsidRPr="007F639E">
        <w:rPr>
          <w:rFonts w:ascii="Times New Roman" w:hAnsi="Times New Roman" w:cs="Times New Roman"/>
          <w:sz w:val="28"/>
          <w:szCs w:val="28"/>
        </w:rPr>
        <w:t xml:space="preserve"> </w:t>
      </w:r>
      <w:r w:rsidR="0010185D" w:rsidRPr="0069302E">
        <w:rPr>
          <w:rFonts w:ascii="Times New Roman" w:hAnsi="Times New Roman" w:cs="Times New Roman"/>
          <w:sz w:val="28"/>
          <w:szCs w:val="28"/>
        </w:rPr>
        <w:t xml:space="preserve">уведомляет о проведении </w:t>
      </w:r>
      <w:r w:rsidRPr="0069302E">
        <w:rPr>
          <w:rFonts w:ascii="Times New Roman" w:hAnsi="Times New Roman" w:cs="Times New Roman"/>
          <w:sz w:val="28"/>
          <w:szCs w:val="28"/>
        </w:rPr>
        <w:t>осмотра объект</w:t>
      </w:r>
      <w:r w:rsidR="00D01FB7">
        <w:rPr>
          <w:rFonts w:ascii="Times New Roman" w:hAnsi="Times New Roman" w:cs="Times New Roman"/>
          <w:sz w:val="28"/>
          <w:szCs w:val="28"/>
        </w:rPr>
        <w:t>ов</w:t>
      </w:r>
      <w:r w:rsidR="005C28BC" w:rsidRPr="0069302E">
        <w:rPr>
          <w:rFonts w:ascii="Times New Roman" w:hAnsi="Times New Roman" w:cs="Times New Roman"/>
          <w:sz w:val="28"/>
          <w:szCs w:val="28"/>
        </w:rPr>
        <w:t xml:space="preserve"> капитального строительства </w:t>
      </w:r>
      <w:r w:rsidR="00A23DC0">
        <w:rPr>
          <w:rFonts w:ascii="Times New Roman" w:hAnsi="Times New Roman" w:cs="Times New Roman"/>
          <w:sz w:val="28"/>
          <w:szCs w:val="28"/>
        </w:rPr>
        <w:t>01.06.</w:t>
      </w:r>
      <w:r w:rsidR="0069302E" w:rsidRPr="0069302E">
        <w:rPr>
          <w:rFonts w:ascii="Times New Roman" w:hAnsi="Times New Roman" w:cs="Times New Roman"/>
          <w:sz w:val="28"/>
          <w:szCs w:val="28"/>
        </w:rPr>
        <w:t>2023</w:t>
      </w:r>
      <w:r w:rsidR="006F6EBA">
        <w:rPr>
          <w:rFonts w:ascii="Times New Roman" w:hAnsi="Times New Roman" w:cs="Times New Roman"/>
          <w:sz w:val="28"/>
          <w:szCs w:val="28"/>
        </w:rPr>
        <w:t xml:space="preserve"> </w:t>
      </w:r>
      <w:r w:rsidR="00D01FB7">
        <w:rPr>
          <w:rFonts w:ascii="Times New Roman" w:hAnsi="Times New Roman" w:cs="Times New Roman"/>
          <w:sz w:val="28"/>
          <w:szCs w:val="28"/>
        </w:rPr>
        <w:t xml:space="preserve">с </w:t>
      </w:r>
      <w:r w:rsidR="00A23DC0">
        <w:rPr>
          <w:rFonts w:ascii="Times New Roman" w:hAnsi="Times New Roman" w:cs="Times New Roman"/>
          <w:sz w:val="28"/>
          <w:szCs w:val="28"/>
        </w:rPr>
        <w:t>9-00</w:t>
      </w:r>
      <w:r w:rsidR="00D01FB7">
        <w:rPr>
          <w:rFonts w:ascii="Times New Roman" w:hAnsi="Times New Roman" w:cs="Times New Roman"/>
          <w:sz w:val="28"/>
          <w:szCs w:val="28"/>
        </w:rPr>
        <w:t xml:space="preserve"> до 9-30</w:t>
      </w:r>
      <w:r w:rsidR="0069302E" w:rsidRPr="0069302E">
        <w:rPr>
          <w:rFonts w:ascii="Times New Roman" w:hAnsi="Times New Roman" w:cs="Times New Roman"/>
          <w:sz w:val="28"/>
          <w:szCs w:val="28"/>
        </w:rPr>
        <w:t>:</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tblInd w:w="108" w:type="dxa"/>
        <w:tblLayout w:type="fixed"/>
        <w:tblLook w:val="04A0" w:firstRow="1" w:lastRow="0" w:firstColumn="1" w:lastColumn="0" w:noHBand="0" w:noVBand="1"/>
      </w:tblPr>
      <w:tblGrid>
        <w:gridCol w:w="486"/>
        <w:gridCol w:w="4462"/>
        <w:gridCol w:w="1965"/>
        <w:gridCol w:w="2443"/>
      </w:tblGrid>
      <w:tr w:rsidR="00EE7CEE" w:rsidRPr="00A23DC0" w:rsidTr="001F31B8">
        <w:tc>
          <w:tcPr>
            <w:tcW w:w="486"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 п/п</w:t>
            </w:r>
          </w:p>
        </w:tc>
        <w:tc>
          <w:tcPr>
            <w:tcW w:w="4462"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Адрес местонахождения объекта</w:t>
            </w:r>
          </w:p>
        </w:tc>
        <w:tc>
          <w:tcPr>
            <w:tcW w:w="1965"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Наименование объекта</w:t>
            </w:r>
          </w:p>
        </w:tc>
        <w:tc>
          <w:tcPr>
            <w:tcW w:w="2443"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Кадастровый номер объекта</w:t>
            </w:r>
          </w:p>
        </w:tc>
      </w:tr>
      <w:tr w:rsidR="001F31B8" w:rsidRPr="00A23DC0" w:rsidTr="001F31B8">
        <w:tc>
          <w:tcPr>
            <w:tcW w:w="486" w:type="dxa"/>
            <w:vAlign w:val="center"/>
          </w:tcPr>
          <w:p w:rsidR="001F31B8" w:rsidRPr="00A23DC0" w:rsidRDefault="001F31B8" w:rsidP="001F31B8">
            <w:pPr>
              <w:jc w:val="center"/>
              <w:rPr>
                <w:rFonts w:ascii="Times New Roman" w:hAnsi="Times New Roman" w:cs="Times New Roman"/>
                <w:sz w:val="28"/>
                <w:szCs w:val="28"/>
              </w:rPr>
            </w:pPr>
            <w:r w:rsidRPr="00A23DC0">
              <w:rPr>
                <w:rFonts w:ascii="Times New Roman" w:hAnsi="Times New Roman" w:cs="Times New Roman"/>
                <w:sz w:val="28"/>
                <w:szCs w:val="28"/>
              </w:rPr>
              <w:t>1</w:t>
            </w:r>
          </w:p>
        </w:tc>
        <w:tc>
          <w:tcPr>
            <w:tcW w:w="4462" w:type="dxa"/>
            <w:vAlign w:val="center"/>
          </w:tcPr>
          <w:p w:rsidR="001F31B8" w:rsidRPr="00A23DC0" w:rsidRDefault="00A23DC0" w:rsidP="00392780">
            <w:pPr>
              <w:rPr>
                <w:rFonts w:ascii="Times New Roman" w:hAnsi="Times New Roman" w:cs="Times New Roman"/>
                <w:sz w:val="28"/>
                <w:szCs w:val="28"/>
              </w:rPr>
            </w:pPr>
            <w:r w:rsidRPr="00A23DC0">
              <w:rPr>
                <w:rFonts w:ascii="Times New Roman" w:hAnsi="Times New Roman" w:cs="Times New Roman"/>
                <w:sz w:val="28"/>
                <w:szCs w:val="28"/>
              </w:rPr>
              <w:t xml:space="preserve">г. Пыть-Ях, </w:t>
            </w:r>
            <w:proofErr w:type="spellStart"/>
            <w:r w:rsidRPr="00A23DC0">
              <w:rPr>
                <w:rFonts w:ascii="Times New Roman" w:hAnsi="Times New Roman" w:cs="Times New Roman"/>
                <w:sz w:val="28"/>
                <w:szCs w:val="28"/>
              </w:rPr>
              <w:t>мкр</w:t>
            </w:r>
            <w:proofErr w:type="spellEnd"/>
            <w:r w:rsidRPr="00A23DC0">
              <w:rPr>
                <w:rFonts w:ascii="Times New Roman" w:hAnsi="Times New Roman" w:cs="Times New Roman"/>
                <w:sz w:val="28"/>
                <w:szCs w:val="28"/>
              </w:rPr>
              <w:t>. 2а «Лесников», ул. Таежная, д. 16</w:t>
            </w:r>
          </w:p>
        </w:tc>
        <w:tc>
          <w:tcPr>
            <w:tcW w:w="1965" w:type="dxa"/>
            <w:vAlign w:val="center"/>
          </w:tcPr>
          <w:p w:rsidR="001F31B8" w:rsidRPr="00A23DC0" w:rsidRDefault="001F31B8" w:rsidP="001F31B8">
            <w:pPr>
              <w:jc w:val="center"/>
              <w:rPr>
                <w:rFonts w:ascii="Times New Roman" w:hAnsi="Times New Roman" w:cs="Times New Roman"/>
                <w:sz w:val="28"/>
                <w:szCs w:val="28"/>
              </w:rPr>
            </w:pPr>
            <w:r w:rsidRPr="00A23DC0">
              <w:rPr>
                <w:rFonts w:ascii="Times New Roman" w:hAnsi="Times New Roman" w:cs="Times New Roman"/>
                <w:sz w:val="28"/>
                <w:szCs w:val="28"/>
              </w:rPr>
              <w:t>Жилой дом</w:t>
            </w:r>
          </w:p>
        </w:tc>
        <w:tc>
          <w:tcPr>
            <w:tcW w:w="2443" w:type="dxa"/>
            <w:vAlign w:val="center"/>
          </w:tcPr>
          <w:p w:rsidR="001F31B8" w:rsidRPr="00A23DC0" w:rsidRDefault="00A23DC0" w:rsidP="001F31B8">
            <w:pPr>
              <w:rPr>
                <w:rFonts w:ascii="Times New Roman" w:hAnsi="Times New Roman" w:cs="Times New Roman"/>
                <w:sz w:val="28"/>
                <w:szCs w:val="28"/>
              </w:rPr>
            </w:pPr>
            <w:r w:rsidRPr="00A23DC0">
              <w:rPr>
                <w:rFonts w:ascii="Times New Roman" w:hAnsi="Times New Roman" w:cs="Times New Roman"/>
                <w:sz w:val="28"/>
                <w:szCs w:val="28"/>
              </w:rPr>
              <w:t>86:15:0101016:274</w:t>
            </w:r>
          </w:p>
        </w:tc>
      </w:tr>
      <w:tr w:rsidR="00D01FB7" w:rsidRPr="00A23DC0" w:rsidTr="001F31B8">
        <w:tc>
          <w:tcPr>
            <w:tcW w:w="486" w:type="dxa"/>
            <w:vAlign w:val="center"/>
          </w:tcPr>
          <w:p w:rsidR="00D01FB7" w:rsidRPr="00A23DC0" w:rsidRDefault="00D01FB7" w:rsidP="00D01FB7">
            <w:pPr>
              <w:jc w:val="center"/>
              <w:rPr>
                <w:rFonts w:ascii="Times New Roman" w:hAnsi="Times New Roman" w:cs="Times New Roman"/>
                <w:sz w:val="28"/>
                <w:szCs w:val="28"/>
              </w:rPr>
            </w:pPr>
          </w:p>
        </w:tc>
        <w:tc>
          <w:tcPr>
            <w:tcW w:w="4462" w:type="dxa"/>
            <w:vAlign w:val="center"/>
          </w:tcPr>
          <w:p w:rsidR="00D01FB7" w:rsidRPr="00A23DC0" w:rsidRDefault="00D01FB7" w:rsidP="00D01FB7">
            <w:pPr>
              <w:rPr>
                <w:rFonts w:ascii="Times New Roman" w:hAnsi="Times New Roman" w:cs="Times New Roman"/>
                <w:sz w:val="28"/>
                <w:szCs w:val="28"/>
              </w:rPr>
            </w:pPr>
            <w:r w:rsidRPr="00A23DC0">
              <w:rPr>
                <w:rFonts w:ascii="Times New Roman" w:hAnsi="Times New Roman" w:cs="Times New Roman"/>
                <w:sz w:val="28"/>
                <w:szCs w:val="28"/>
              </w:rPr>
              <w:t xml:space="preserve">г. Пыть-Ях, </w:t>
            </w:r>
            <w:proofErr w:type="spellStart"/>
            <w:r w:rsidRPr="00A23DC0">
              <w:rPr>
                <w:rFonts w:ascii="Times New Roman" w:hAnsi="Times New Roman" w:cs="Times New Roman"/>
                <w:sz w:val="28"/>
                <w:szCs w:val="28"/>
              </w:rPr>
              <w:t>мкр</w:t>
            </w:r>
            <w:proofErr w:type="spellEnd"/>
            <w:r w:rsidRPr="00A23DC0">
              <w:rPr>
                <w:rFonts w:ascii="Times New Roman" w:hAnsi="Times New Roman" w:cs="Times New Roman"/>
                <w:sz w:val="28"/>
                <w:szCs w:val="28"/>
              </w:rPr>
              <w:t xml:space="preserve">. </w:t>
            </w:r>
            <w:r>
              <w:rPr>
                <w:rFonts w:ascii="Times New Roman" w:hAnsi="Times New Roman" w:cs="Times New Roman"/>
                <w:sz w:val="28"/>
                <w:szCs w:val="28"/>
              </w:rPr>
              <w:t>3</w:t>
            </w:r>
            <w:r w:rsidRPr="00A23DC0">
              <w:rPr>
                <w:rFonts w:ascii="Times New Roman" w:hAnsi="Times New Roman" w:cs="Times New Roman"/>
                <w:sz w:val="28"/>
                <w:szCs w:val="28"/>
              </w:rPr>
              <w:t xml:space="preserve"> «</w:t>
            </w:r>
            <w:r>
              <w:rPr>
                <w:rFonts w:ascii="Times New Roman" w:hAnsi="Times New Roman" w:cs="Times New Roman"/>
                <w:sz w:val="28"/>
                <w:szCs w:val="28"/>
              </w:rPr>
              <w:t>Кедровый</w:t>
            </w:r>
            <w:r w:rsidRPr="00A23DC0">
              <w:rPr>
                <w:rFonts w:ascii="Times New Roman" w:hAnsi="Times New Roman" w:cs="Times New Roman"/>
                <w:sz w:val="28"/>
                <w:szCs w:val="28"/>
              </w:rPr>
              <w:t xml:space="preserve">», д. </w:t>
            </w:r>
            <w:r>
              <w:rPr>
                <w:rFonts w:ascii="Times New Roman" w:hAnsi="Times New Roman" w:cs="Times New Roman"/>
                <w:sz w:val="28"/>
                <w:szCs w:val="28"/>
              </w:rPr>
              <w:t>2</w:t>
            </w:r>
          </w:p>
        </w:tc>
        <w:tc>
          <w:tcPr>
            <w:tcW w:w="1965" w:type="dxa"/>
            <w:vAlign w:val="center"/>
          </w:tcPr>
          <w:p w:rsidR="00D01FB7" w:rsidRPr="00A23DC0" w:rsidRDefault="00D01FB7" w:rsidP="00D01FB7">
            <w:pPr>
              <w:jc w:val="center"/>
              <w:rPr>
                <w:rFonts w:ascii="Times New Roman" w:hAnsi="Times New Roman" w:cs="Times New Roman"/>
                <w:sz w:val="28"/>
                <w:szCs w:val="28"/>
              </w:rPr>
            </w:pPr>
            <w:r w:rsidRPr="00A23DC0">
              <w:rPr>
                <w:rFonts w:ascii="Times New Roman" w:hAnsi="Times New Roman" w:cs="Times New Roman"/>
                <w:sz w:val="28"/>
                <w:szCs w:val="28"/>
              </w:rPr>
              <w:t>Жилой дом</w:t>
            </w:r>
          </w:p>
        </w:tc>
        <w:tc>
          <w:tcPr>
            <w:tcW w:w="2443" w:type="dxa"/>
            <w:vAlign w:val="center"/>
          </w:tcPr>
          <w:p w:rsidR="00D01FB7" w:rsidRPr="00A23DC0" w:rsidRDefault="00D01FB7" w:rsidP="00D01FB7">
            <w:pPr>
              <w:rPr>
                <w:rFonts w:ascii="Times New Roman" w:hAnsi="Times New Roman" w:cs="Times New Roman"/>
                <w:sz w:val="28"/>
                <w:szCs w:val="28"/>
              </w:rPr>
            </w:pPr>
            <w:r w:rsidRPr="00D01FB7">
              <w:rPr>
                <w:rFonts w:ascii="Times New Roman" w:hAnsi="Times New Roman" w:cs="Times New Roman"/>
                <w:sz w:val="28"/>
                <w:szCs w:val="28"/>
              </w:rPr>
              <w:t>86:15:0101021:412</w:t>
            </w:r>
            <w:bookmarkStart w:id="0" w:name="_GoBack"/>
            <w:bookmarkEnd w:id="0"/>
          </w:p>
        </w:tc>
      </w:tr>
    </w:tbl>
    <w:p w:rsidR="00EE7CEE" w:rsidRDefault="00EE7CEE">
      <w:pPr>
        <w:rPr>
          <w:sz w:val="28"/>
          <w:szCs w:val="28"/>
        </w:rPr>
      </w:pPr>
    </w:p>
    <w:p w:rsidR="005C28BC" w:rsidRDefault="00A23DC0" w:rsidP="001C7178">
      <w:r w:rsidRPr="00A23DC0">
        <w:tab/>
        <w:t xml:space="preserve"> </w:t>
      </w:r>
    </w:p>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0185D"/>
    <w:rsid w:val="0003321F"/>
    <w:rsid w:val="000A15D1"/>
    <w:rsid w:val="0010185D"/>
    <w:rsid w:val="001953C1"/>
    <w:rsid w:val="001C7178"/>
    <w:rsid w:val="001F31B8"/>
    <w:rsid w:val="00292CAC"/>
    <w:rsid w:val="003417F4"/>
    <w:rsid w:val="00377A18"/>
    <w:rsid w:val="00392780"/>
    <w:rsid w:val="003F75B2"/>
    <w:rsid w:val="00434AB2"/>
    <w:rsid w:val="00450CB7"/>
    <w:rsid w:val="00475083"/>
    <w:rsid w:val="00501110"/>
    <w:rsid w:val="005447CD"/>
    <w:rsid w:val="005A2A1A"/>
    <w:rsid w:val="005C28BC"/>
    <w:rsid w:val="0069302E"/>
    <w:rsid w:val="00696D22"/>
    <w:rsid w:val="006F6EBA"/>
    <w:rsid w:val="00777B71"/>
    <w:rsid w:val="007F639E"/>
    <w:rsid w:val="00930805"/>
    <w:rsid w:val="009B3A73"/>
    <w:rsid w:val="00A23DC0"/>
    <w:rsid w:val="00A90873"/>
    <w:rsid w:val="00AD3E02"/>
    <w:rsid w:val="00B3119F"/>
    <w:rsid w:val="00B37C20"/>
    <w:rsid w:val="00BC5E4A"/>
    <w:rsid w:val="00C13658"/>
    <w:rsid w:val="00C56DB4"/>
    <w:rsid w:val="00CA001E"/>
    <w:rsid w:val="00CC4CA3"/>
    <w:rsid w:val="00D01FB7"/>
    <w:rsid w:val="00D42562"/>
    <w:rsid w:val="00DC32B5"/>
    <w:rsid w:val="00DD2118"/>
    <w:rsid w:val="00E040B9"/>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32</cp:revision>
  <cp:lastPrinted>2022-04-04T06:06:00Z</cp:lastPrinted>
  <dcterms:created xsi:type="dcterms:W3CDTF">2022-04-04T06:06:00Z</dcterms:created>
  <dcterms:modified xsi:type="dcterms:W3CDTF">2023-05-30T09:52:00Z</dcterms:modified>
</cp:coreProperties>
</file>