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Национальный инклюзивный договор</w:t>
      </w:r>
    </w:p>
    <w:p>
      <w:pPr>
        <w:pStyle w:val="1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 компании</w:t>
      </w:r>
    </w:p>
    <w:p>
      <w:pPr>
        <w:pStyle w:val="a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bfbfbf" w:themeColor="background1" w:themeShade="BF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i/>
          <w:color w:val="bfbfbf" w:themeColor="background1" w:themeShade="BF"/>
          <w:sz w:val="28"/>
          <w:szCs w:val="28"/>
          <w:shd w:val="clear" w:color="auto" w:fill="ffffff"/>
        </w:rPr>
        <w:t xml:space="preserve">писать</w:t>
      </w:r>
      <w:r>
        <w:rPr>
          <w:rFonts w:ascii="Times New Roman" w:hAnsi="Times New Roman" w:cs="Times New Roman"/>
          <w:i/>
          <w:color w:val="bfbfbf" w:themeColor="background1" w:themeShade="BF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i/>
          <w:color w:val="bfbfbf" w:themeColor="background1" w:themeShade="BF"/>
          <w:sz w:val="28"/>
          <w:szCs w:val="28"/>
          <w:u w:val="single"/>
          <w:shd w:val="clear" w:color="auto" w:fill="ffffff"/>
        </w:rPr>
        <w:t xml:space="preserve"> юридическое название компании и чем занимается компания</w:t>
      </w:r>
      <w:r>
        <w:rPr>
          <w:rFonts w:ascii="Times New Roman" w:hAnsi="Times New Roman" w:cs="Times New Roman"/>
          <w:color w:val="bfbfbf" w:themeColor="background1" w:themeShade="BF"/>
          <w:sz w:val="28"/>
          <w:szCs w:val="28"/>
          <w:shd w:val="clear" w:color="auto" w:fill="ffffff"/>
        </w:rPr>
        <w:t xml:space="preserve">, </w:t>
      </w:r>
    </w:p>
    <w:p>
      <w:pPr>
        <w:pStyle w:val="1"/>
        <w:rPr>
          <w:rFonts w:ascii="Times New Roman" w:hAnsi="Times New Roman" w:cs="Times New Roman"/>
          <w:i/>
          <w:color w:val="bfbfbf" w:themeColor="background1" w:themeShade="BF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Намерения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в области создания доступно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й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среды</w:t>
      </w:r>
      <w:r>
        <w:rPr>
          <w:rFonts w:ascii="Times New Roman" w:hAnsi="Times New Roman" w:cs="Times New Roman"/>
          <w:bCs w:val="0"/>
          <w:sz w:val="28"/>
          <w:szCs w:val="28"/>
        </w:rPr>
        <w:br/>
      </w:r>
      <w:r>
        <w:rPr>
          <w:rFonts w:ascii="Times New Roman" w:hAnsi="Times New Roman" w:eastAsia="NSimSun" w:cs="Times New Roman"/>
          <w:b w:val="0"/>
          <w:bCs w:val="0"/>
          <w:i/>
          <w:color w:val="bfbfbf" w:themeColor="background1" w:themeShade="BF"/>
          <w:sz w:val="28"/>
          <w:szCs w:val="28"/>
          <w:shd w:val="clear" w:color="auto" w:fill="ffffff"/>
        </w:rPr>
        <w:t xml:space="preserve">удалить серый текст, удалить неактуальные направления, можно добавлять свои </w:t>
      </w:r>
      <w:r>
        <w:rPr>
          <w:rFonts w:ascii="Times New Roman" w:hAnsi="Times New Roman" w:eastAsia="NSimSun" w:cs="Times New Roman"/>
          <w:b w:val="0"/>
          <w:bCs w:val="0"/>
          <w:i/>
          <w:color w:val="bfbfbf" w:themeColor="background1" w:themeShade="BF"/>
          <w:sz w:val="28"/>
          <w:szCs w:val="28"/>
          <w:shd w:val="clear" w:color="auto" w:fill="ffffff"/>
        </w:rPr>
        <w:t xml:space="preserve">направления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3495"/>
        <w:gridCol w:w="3494"/>
        <w:gridCol w:w="3494"/>
      </w:tblGrid>
      <w:tr>
        <w:trPr>
          <w:trHeight w:val="521"/>
        </w:trPr>
        <w:tc>
          <w:tcPr>
            <w:tcW w:w="3495" w:type="dxa"/>
          </w:tcPr>
          <w:p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Направление намерений</w:t>
            </w:r>
          </w:p>
        </w:tc>
        <w:tc>
          <w:tcPr>
            <w:tcW w:w="3494" w:type="dxa"/>
          </w:tcPr>
          <w:p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Описание намерений</w:t>
            </w:r>
          </w:p>
          <w:p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494" w:type="dxa"/>
          </w:tcPr>
          <w:p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(измеримый результат) </w:t>
            </w:r>
          </w:p>
        </w:tc>
      </w:tr>
      <w:tr>
        <w:trPr>
          <w:trHeight w:val="675"/>
        </w:trPr>
        <w:tc>
          <w:tcPr>
            <w:tcW w:w="349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или адаптация продукции, услуг или сервисов</w:t>
            </w:r>
          </w:p>
        </w:tc>
        <w:tc>
          <w:tcPr>
            <w:tcW w:w="3494" w:type="dxa"/>
          </w:tcPr>
          <w:p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</w:rPr>
              <w:t xml:space="preserve">Описать максимально подробно, что планируете делать</w:t>
            </w:r>
          </w:p>
        </w:tc>
        <w:tc>
          <w:tcPr>
            <w:tcW w:w="3494" w:type="dxa"/>
          </w:tcPr>
          <w:p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 xml:space="preserve">Указать количественный показатель (где возможно)</w:t>
            </w:r>
          </w:p>
        </w:tc>
      </w:tr>
      <w:tr>
        <w:trPr>
          <w:trHeight w:val="783"/>
        </w:trPr>
        <w:tc>
          <w:tcPr>
            <w:tcW w:w="349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  <w:t xml:space="preserve">даптация помещения или территории</w:t>
            </w:r>
          </w:p>
        </w:tc>
        <w:tc>
          <w:tcPr>
            <w:tcW w:w="3494" w:type="dxa"/>
          </w:tcPr>
          <w:p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</w:rPr>
              <w:t xml:space="preserve">Описать максимально подробно, что планируете делать</w:t>
            </w:r>
          </w:p>
        </w:tc>
        <w:tc>
          <w:tcPr>
            <w:tcW w:w="3494" w:type="dxa"/>
          </w:tcPr>
          <w:p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 xml:space="preserve">Указать количественный показатель (где возможно)</w:t>
            </w:r>
          </w:p>
        </w:tc>
      </w:tr>
      <w:tr>
        <w:trPr>
          <w:trHeight w:val="888"/>
        </w:trPr>
        <w:tc>
          <w:tcPr>
            <w:tcW w:w="349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Трудоустройство или создание условий труда</w:t>
            </w:r>
          </w:p>
        </w:tc>
        <w:tc>
          <w:tcPr>
            <w:tcW w:w="3494" w:type="dxa"/>
          </w:tcPr>
          <w:p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</w:rPr>
              <w:t xml:space="preserve">Описать максимально подробно, что планируете делать</w:t>
            </w:r>
          </w:p>
        </w:tc>
        <w:tc>
          <w:tcPr>
            <w:tcW w:w="3494" w:type="dxa"/>
          </w:tcPr>
          <w:p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 xml:space="preserve">Указать количественный показатель (где возможно)</w:t>
            </w:r>
          </w:p>
        </w:tc>
      </w:tr>
      <w:tr>
        <w:tc>
          <w:tcPr>
            <w:tcW w:w="349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Обучение </w:t>
            </w:r>
          </w:p>
          <w:p>
            <w:pPr>
              <w:pStyle w:val="ac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</w:tcPr>
          <w:p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</w:rPr>
              <w:t xml:space="preserve">Описать максимально подробно, что планируете делать</w:t>
            </w:r>
          </w:p>
        </w:tc>
        <w:tc>
          <w:tcPr>
            <w:tcW w:w="3494" w:type="dxa"/>
          </w:tcPr>
          <w:p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 xml:space="preserve">Указать количественный показатель (где возможно)</w:t>
            </w:r>
          </w:p>
        </w:tc>
      </w:tr>
      <w:tr>
        <w:tc>
          <w:tcPr>
            <w:tcW w:w="349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Мероприятия, информационная поддержка </w:t>
            </w:r>
          </w:p>
          <w:p>
            <w:pPr>
              <w:pStyle w:val="ac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</w:tcPr>
          <w:p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</w:rPr>
              <w:t xml:space="preserve">Описать максимально подробно, что планируете делать</w:t>
            </w:r>
          </w:p>
        </w:tc>
        <w:tc>
          <w:tcPr>
            <w:tcW w:w="3494" w:type="dxa"/>
          </w:tcPr>
          <w:p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 xml:space="preserve">Указать количественный показатель (где возможно)</w:t>
            </w:r>
          </w:p>
        </w:tc>
      </w:tr>
      <w:tr>
        <w:tc>
          <w:tcPr>
            <w:tcW w:w="3495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Другое</w:t>
            </w:r>
          </w:p>
          <w:p>
            <w:pPr>
              <w:pStyle w:val="ac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494" w:type="dxa"/>
          </w:tcPr>
          <w:p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</w:rPr>
              <w:t xml:space="preserve">Описать максимально подробно, что планируете делать</w:t>
            </w:r>
          </w:p>
        </w:tc>
        <w:tc>
          <w:tcPr>
            <w:tcW w:w="3494" w:type="dxa"/>
          </w:tcPr>
          <w:p>
            <w:pPr>
              <w:pStyle w:val="ac"/>
              <w:ind w:left="0"/>
              <w:rPr>
                <w:rFonts w:ascii="Times New Roman" w:hAnsi="Times New Roman" w:cs="Times New Roman"/>
                <w:i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bfbfbf" w:themeColor="background1" w:themeShade="BF"/>
                <w:sz w:val="20"/>
                <w:szCs w:val="20"/>
              </w:rPr>
              <w:t xml:space="preserve">Указать количественный показатель (где возможно)</w:t>
            </w:r>
          </w:p>
        </w:tc>
      </w:tr>
    </w:tbl>
    <w:p>
      <w:pPr>
        <w:pStyle w:val="1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Сроки реализации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намерений</w:t>
      </w:r>
    </w:p>
    <w:p>
      <w:pPr>
        <w:pStyle w:val="1"/>
        <w:numPr>
          <w:numId w:val="0"/>
          <w:ilvl w:val="0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2023 г.-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eastAsia="NSimSun" w:cs="Times New Roman"/>
          <w:b w:val="0"/>
          <w:bCs w:val="0"/>
          <w:i/>
          <w:color w:val="bfbfbf" w:themeColor="background1" w:themeShade="BF"/>
          <w:sz w:val="24"/>
          <w:szCs w:val="24"/>
        </w:rPr>
        <w:t xml:space="preserve">указать год</w:t>
      </w:r>
    </w:p>
    <w:p>
      <w:pPr>
        <w:pStyle w:val="1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География реализации</w:t>
      </w:r>
    </w:p>
    <w:p>
      <w:pPr>
        <w:pStyle w:val="a1"/>
        <w:rPr>
          <w:rFonts w:ascii="Times New Roman" w:hAnsi="Times New Roman" w:cs="Times New Roman"/>
          <w:i/>
          <w:color w:val="bfbfbf" w:themeColor="background1" w:themeShade="BF"/>
        </w:rPr>
      </w:pPr>
      <w:r>
        <w:rPr>
          <w:rFonts w:ascii="Times New Roman" w:hAnsi="Times New Roman" w:cs="Times New Roman"/>
          <w:i/>
          <w:color w:val="bfbfbf" w:themeColor="background1" w:themeShade="BF"/>
        </w:rPr>
        <w:t xml:space="preserve">Вписать регион, где работает ваша Компания</w:t>
      </w:r>
    </w:p>
    <w:p>
      <w:pPr>
        <w:pStyle w:val="a1"/>
        <w:rPr>
          <w:rFonts w:ascii="Times New Roman" w:hAnsi="Times New Roman" w:cs="Times New Roman"/>
        </w:rPr>
      </w:pPr>
      <w:r>
        <w:rPr>
          <w:rFonts w:ascii="Times New Roman" w:hAnsi="Times New Roman" w:eastAsia="Microsoft YaHei" w:cs="Times New Roman"/>
          <w:b/>
          <w:sz w:val="28"/>
          <w:szCs w:val="28"/>
        </w:rPr>
        <w:t xml:space="preserve">5</w:t>
      </w:r>
      <w:r>
        <w:rPr>
          <w:rFonts w:ascii="Times New Roman" w:hAnsi="Times New Roman" w:eastAsia="Microsoft YaHei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Положения пункта 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 настоящего Национального инклюзивного договора реализуются наряду (в дополнение) с требованиями действующего законодательства Российской Федерации.</w:t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3882"/>
        <w:gridCol w:w="6606"/>
      </w:tblGrid>
      <w:tr>
        <w:tc>
          <w:tcPr>
            <w:tcW w:w="3882" w:type="dxa"/>
          </w:tcPr>
          <w:p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___</w:t>
            </w:r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_________</w:t>
            </w:r>
            <w:r>
              <w:rPr>
                <w:rFonts w:ascii="Times New Roman" w:hAnsi="Times New Roman" w:cs="Times New Roman"/>
              </w:rPr>
              <w:t xml:space="preserve"> 2023 г.</w:t>
            </w:r>
          </w:p>
          <w:p>
            <w:pPr>
              <w:pStyle w:val="af4"/>
              <w:rPr>
                <w:rFonts w:ascii="Times New Roman" w:hAnsi="Times New Roman" w:cs="Times New Roman"/>
              </w:rPr>
            </w:pPr>
          </w:p>
          <w:p>
            <w:pPr>
              <w:pStyle w:val="af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ФИО, Должность, подпись</w:t>
            </w:r>
          </w:p>
        </w:tc>
        <w:tc>
          <w:tcPr>
            <w:tcW w:w="6606" w:type="dxa"/>
          </w:tcPr>
          <w:p>
            <w:pPr>
              <w:pStyle w:val="af4"/>
              <w:rPr>
                <w:rFonts w:ascii="Times New Roman" w:hAnsi="Times New Roman" w:cs="Times New Roman"/>
              </w:rPr>
            </w:pPr>
          </w:p>
          <w:p>
            <w:pPr>
              <w:pStyle w:val="af4"/>
              <w:rPr>
                <w:rFonts w:ascii="Times New Roman" w:hAnsi="Times New Roman" w:cs="Times New Roman"/>
              </w:rPr>
            </w:pPr>
          </w:p>
          <w:p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М.П.</w:t>
            </w:r>
          </w:p>
        </w:tc>
      </w:tr>
    </w:tbl>
    <w:p>
      <w:pPr>
        <w:pStyle w:val="a1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bookmarkStart w:id="0" w:name="_GoBack"/>
      <w:bookmarkEnd w:id="0"/>
    </w:p>
    <w:sectPr>
      <w:headerReference w:type="default" r:id="rId9"/>
      <w:headerReference w:type="first" r:id="rId10"/>
      <w:footerReference w:type="default" r:id="rId11"/>
      <w:pgSz w:w="11906" w:h="16838"/>
      <w:pgMar w:top="1939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rPr>
          <w:rFonts w:hint="eastAsia"/>
        </w:rPr>
      </w:pPr>
      <w:r>
        <w:separator/>
      </w:r>
    </w:p>
  </w:endnote>
  <w:endnote w:type="continuationSeparator" w:id="0">
    <w:p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Microsoft YaHei">
    <w:panose1 w:val="020B0503020204020204"/>
  </w:font>
  <w:font w:name="Segoe UI">
    <w:panose1 w:val="020B0502040204020203"/>
  </w:font>
  <w:font w:name="Wingdings">
    <w:panose1 w:val="05000000000000000000"/>
  </w:font>
  <w:font w:name="Liberation Sans">
    <w:panose1 w:val="020B0604020202020204"/>
  </w:font>
  <w:font w:name="Lucida Sans">
    <w:panose1 w:val="020B0602030504020204"/>
  </w:font>
  <w:font w:name="NSimSun">
    <w:panose1 w:val="02010609030101010101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1184515224"/>
      <w:docPartObj>
        <w:docPartGallery w:val="Page Numbers (Bottom of Page)"/>
        <w:docPartUnique w:val="true"/>
      </w:docPartObj>
    </w:sdtPr>
    <w:sdtEndPr>
      <w:rPr>
        <w:rFonts w:ascii="Times New Roman" w:hAnsi="Times New Roman" w:cs="Times New Roman"/>
      </w:rPr>
    </w:sdtEndPr>
    <w:sdtContent>
      <w:p>
        <w:pPr>
          <w:pStyle w:val="af1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rFonts w:hint="eastAsia"/>
        </w:rPr>
      </w:pPr>
      <w:r>
        <w:separator/>
      </w:r>
    </w:p>
  </w:footnote>
  <w:footnote w:type="continuationSeparator" w:id="0">
    <w:p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"/>
      <w:rPr>
        <w:rFonts w:hint="eastAsia"/>
      </w:rPr>
    </w:pPr>
    <w:r>
      <w:rPr>
        <w:lang w:eastAsia="ru-RU"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3751580</wp:posOffset>
              </wp:positionH>
              <wp:positionV relativeFrom="paragraph">
                <wp:posOffset>-328295</wp:posOffset>
              </wp:positionV>
              <wp:extent cx="2643505" cy="1036320"/>
              <wp:effectExtent l="0" t="0" r="4445" b="0"/>
              <wp:wrapThrough wrapText="bothSides">
                <wp:wrapPolygon edited="0">
                  <wp:start x="0" y="0"/>
                  <wp:lineTo x="0" y="21044"/>
                  <wp:lineTo x="21481" y="21044"/>
                  <wp:lineTo x="21481" y="0"/>
                  <wp:lineTo x="0" y="0"/>
                </wp:wrapPolygon>
              </wp:wrapThrough>
              <wp:docPr id="1" name="Рисунок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"/>
                      <pic:cNvPicPr>
                        <a:picLocks noChangeAspect="1" noChangeArrowheads="1"/>
                      </pic:cNvPicPr>
                      <pic:nvPr/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2643505" cy="1036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1312;o:allowoverlap:true;o:allowincell:true;mso-position-horizontal-relative:text;margin-left:295.4pt;mso-position-horizontal:absolute;mso-position-vertical-relative:text;margin-top:-25.8pt;mso-position-vertical:absolute;width:208.1pt;height:81.6pt;mso-wrap-distance-left:9.0pt;mso-wrap-distance-top:0.0pt;mso-wrap-distance-right:9.0pt;mso-wrap-distance-bottom:0.0pt;" wrapcoords="0 0 0 97426 99449 97426 99449 0 0 0" stroked="f">
              <v:path textboxrect="0,0,0,0"/>
              <w10:wrap type="through"/>
              <v:imagedata r:id="rId1" o:title="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"/>
      <w:rPr>
        <w:rFonts w:hint="eastAsia"/>
      </w:rPr>
    </w:pPr>
    <w:r>
      <w:rPr>
        <w:lang w:eastAsia="ru-RU"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-343535</wp:posOffset>
              </wp:positionV>
              <wp:extent cx="1469390" cy="575945"/>
              <wp:effectExtent l="0" t="0" r="0" b="0"/>
              <wp:wrapThrough wrapText="bothSides">
                <wp:wrapPolygon edited="0">
                  <wp:start x="0" y="0"/>
                  <wp:lineTo x="0" y="20719"/>
                  <wp:lineTo x="21283" y="20719"/>
                  <wp:lineTo x="21283" y="0"/>
                  <wp:lineTo x="0" y="0"/>
                </wp:wrapPolygon>
              </wp:wrapThrough>
              <wp:docPr id="2" name="Рисунок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4"/>
                      <pic:cNvPicPr>
                        <a:picLocks noChangeAspect="1" noChangeArrowheads="1"/>
                      </pic:cNvPicPr>
                      <pic:nvPr/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146939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59264;o:allowoverlap:true;o:allowincell:true;mso-position-horizontal-relative:margin;mso-position-horizontal:right;mso-position-vertical-relative:text;margin-top:-27.0pt;mso-position-vertical:absolute;width:115.7pt;height:45.3pt;mso-wrap-distance-left:9.0pt;mso-wrap-distance-top:0.0pt;mso-wrap-distance-right:9.0pt;mso-wrap-distance-bottom:0.0pt;" wrapcoords="0 0 0 95921 98532 95921 98532 0 0 0" stroked="f">
              <v:path textboxrect="0,0,0,0"/>
              <w10:wrap type="through"/>
              <v:imagedata r:id="rId1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041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b/>
        <w:i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 w:tplc="70A85D0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Liberation Serif" w:hAnsi="Liberation Serif" w:eastAsia="NSimSun" w:cs="Lucida Sans"/>
      <w:sz w:val="24"/>
      <w:szCs w:val="24"/>
      <w:lang w:eastAsia="zh-CN" w:bidi="hi-IN"/>
    </w:rPr>
  </w:style>
  <w:style w:type="paragraph" w:styleId="1">
    <w:name w:val="heading 1"/>
    <w:basedOn w:val="a0"/>
    <w:next w:val="a1"/>
    <w:link w:val="10"/>
    <w:qFormat/>
    <w:pPr>
      <w:numPr>
        <w:numId w:val="5"/>
      </w:numPr>
      <w:outlineLvl w:val="0"/>
    </w:pPr>
    <w:rPr>
      <w:b/>
      <w:bCs/>
      <w:sz w:val="32"/>
      <w:szCs w:val="36"/>
    </w:rPr>
  </w:style>
  <w:style w:type="character" w:styleId="a2" w:default="1">
    <w:name w:val="Default Paragraph Font"/>
    <w:uiPriority w:val="1"/>
    <w:semiHidden/>
    <w:unhideWhenUsed/>
  </w:style>
  <w:style w:type="table" w:styleId="a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4" w:default="1">
    <w:name w:val="No List"/>
    <w:uiPriority w:val="99"/>
    <w:semiHidden/>
    <w:unhideWhenUsed/>
  </w:style>
  <w:style w:type="character" w:styleId="a5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character" w:styleId="a7" w:customStyle="1">
    <w:name w:val="Текст примечания Знак"/>
    <w:basedOn w:val="a2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styleId="a9" w:customStyle="1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b" w:customStyle="1">
    <w:name w:val="Текст выноски Знак"/>
    <w:basedOn w:val="a2"/>
    <w:link w:val="aa"/>
    <w:uiPriority w:val="99"/>
    <w:semiHidden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</w:style>
  <w:style w:type="table" w:styleId="ae">
    <w:name w:val="Table Grid"/>
    <w:basedOn w:val="a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styleId="af0" w:customStyle="1">
    <w:name w:val="Верхний колонтитул Знак"/>
    <w:basedOn w:val="a2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styleId="af2" w:customStyle="1">
    <w:name w:val="Нижний колонтитул Знак"/>
    <w:basedOn w:val="a2"/>
    <w:link w:val="af1"/>
    <w:uiPriority w:val="99"/>
  </w:style>
  <w:style w:type="character" w:styleId="10" w:customStyle="1">
    <w:name w:val="Заголовок 1 Знак"/>
    <w:basedOn w:val="a2"/>
    <w:link w:val="1"/>
    <w:rPr>
      <w:rFonts w:ascii="Liberation Sans" w:hAnsi="Liberation Sans" w:eastAsia="Microsoft YaHei" w:cs="Lucida Sans"/>
      <w:b/>
      <w:bCs/>
      <w:sz w:val="32"/>
      <w:szCs w:val="36"/>
      <w:lang w:eastAsia="zh-CN" w:bidi="hi-IN"/>
    </w:rPr>
  </w:style>
  <w:style w:type="paragraph" w:styleId="a0" w:customStyle="1">
    <w:name w:val="Заголовок"/>
    <w:basedOn w:val="a"/>
    <w:next w:val="a1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a1">
    <w:name w:val="Body Text"/>
    <w:basedOn w:val="a"/>
    <w:link w:val="af3"/>
    <w:pPr>
      <w:spacing w:after="140" w:line="276" w:lineRule="auto"/>
    </w:pPr>
  </w:style>
  <w:style w:type="character" w:styleId="af3" w:customStyle="1">
    <w:name w:val="Основной текст Знак"/>
    <w:basedOn w:val="a2"/>
    <w:link w:val="a1"/>
    <w:rPr>
      <w:rFonts w:ascii="Liberation Serif" w:hAnsi="Liberation Serif" w:eastAsia="NSimSun" w:cs="Lucida Sans"/>
      <w:sz w:val="24"/>
      <w:szCs w:val="24"/>
      <w:lang w:eastAsia="zh-CN" w:bidi="hi-IN"/>
    </w:rPr>
  </w:style>
  <w:style w:type="paragraph" w:styleId="af4" w:customStyle="1">
    <w:name w:val="Содержимое таблицы"/>
    <w:basedOn w:val="a"/>
    <w:qFormat/>
    <w:pPr>
      <w:widowControl w:val="off"/>
      <w:suppressLineNumbers/>
    </w:pPr>
  </w:style>
  <w:style w:type="character" w:styleId="ad" w:customStyle="1">
    <w:name w:val="Абзац списка Знак"/>
    <w:link w:val="ac"/>
    <w:uiPriority w:val="34"/>
    <w:rPr>
      <w:rFonts w:ascii="Liberation Serif" w:hAnsi="Liberation Serif" w:eastAsia="NSimSun" w:cs="Lucida Sans"/>
      <w:sz w:val="24"/>
      <w:szCs w:val="24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A70C1-47C1-448F-9FF3-2527A380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1259</Characters>
  <CharactersWithSpaces>1477</CharactersWithSpaces>
  <Company/>
  <DocSecurity>0</DocSecurity>
  <HyperlinksChanged>false</HyperlinksChanged>
  <Lines>10</Lines>
  <LinksUpToDate>false</LinksUpToDate>
  <Pages>1</Pages>
  <Paragraphs>2</Paragraphs>
  <ScaleCrop>false</ScaleCrop>
  <SharedDoc>false</SharedDoc>
  <Template>Normal</Template>
  <TotalTime>209</TotalTime>
  <Words>220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Жучкова Ульяна Игоревна</dc:creator>
  <cp:keywords/>
  <dc:description/>
  <cp:lastModifiedBy>Воронова Мария Юрьевна</cp:lastModifiedBy>
  <cp:revision>20</cp:revision>
  <cp:lastPrinted>2023-07-14T07:12:00Z</cp:lastPrinted>
  <dcterms:created xsi:type="dcterms:W3CDTF">2023-07-14T06:57:00Z</dcterms:created>
  <dcterms:modified xsi:type="dcterms:W3CDTF">2023-10-11T13:07:00Z</dcterms:modified>
</cp:coreProperties>
</file>