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8AD" w:rsidRPr="00AA28AD" w:rsidRDefault="00FA2A7F" w:rsidP="00AA28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Пояснительная записка</w:t>
      </w:r>
      <w:r w:rsidR="00AA28AD" w:rsidRPr="00AA2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A28AD" w:rsidRPr="00AA28AD" w:rsidRDefault="00AA28AD" w:rsidP="00AA28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8AD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проекту муниципального нормативного правового акта</w:t>
      </w:r>
    </w:p>
    <w:p w:rsidR="00AA28AD" w:rsidRPr="00AA28AD" w:rsidRDefault="00AA28AD" w:rsidP="00AA28AD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28AD" w:rsidRPr="00AA28AD" w:rsidRDefault="00AA28AD" w:rsidP="0087264D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проект разработан в соответствии с </w:t>
      </w:r>
      <w:r w:rsidR="0087264D" w:rsidRPr="00872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ст. 78 Бюджетного кодекса Российской Федерации, постановлением </w:t>
      </w:r>
      <w:r w:rsidR="00DF3D4E" w:rsidRPr="00DF3D4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Правительства Российской Федерации от  22.12.2022 № 2385 «О внесении изменений в общие требования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лицам- производителям товаров, работ, услуг»</w:t>
      </w:r>
      <w:r w:rsidR="0087264D" w:rsidRPr="0087264D">
        <w:rPr>
          <w:rFonts w:ascii="Times New Roman" w:eastAsia="Times New Roman" w:hAnsi="Times New Roman" w:cs="Times New Roman"/>
          <w:sz w:val="28"/>
          <w:szCs w:val="28"/>
          <w:lang w:eastAsia="ru-RU"/>
        </w:rPr>
        <w:t>, Федеральным законом от 06.10.2003 № 131 ФЗ «Об общих принципах организации местного самоуправления в Российской Федерации»</w:t>
      </w:r>
    </w:p>
    <w:p w:rsidR="00AA28AD" w:rsidRPr="00AA28AD" w:rsidRDefault="00AA28AD" w:rsidP="00AA28AD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8A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для текстового описания</w:t>
      </w:r>
    </w:p>
    <w:p w:rsidR="00AA28AD" w:rsidRPr="00AA28AD" w:rsidRDefault="00AA28AD" w:rsidP="00AA28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A28AD">
        <w:rPr>
          <w:rFonts w:ascii="Times New Roman" w:eastAsia="Calibri" w:hAnsi="Times New Roman" w:cs="Times New Roman"/>
          <w:sz w:val="28"/>
          <w:szCs w:val="28"/>
          <w:lang w:eastAsia="ru-RU"/>
        </w:rPr>
        <w:t>1. Сведения о проблеме, на решение которой направлено предлагаемое проектом нормативного правового акта правовое регулирование, оценка негативных эффектов от наличия данной проблемы:</w:t>
      </w:r>
    </w:p>
    <w:p w:rsidR="00743D07" w:rsidRPr="00F75EBE" w:rsidRDefault="00743D07" w:rsidP="00743D07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75EB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Правовое регулирование условий и порядка предоставления субсидии</w:t>
      </w:r>
    </w:p>
    <w:p w:rsidR="00AA28AD" w:rsidRPr="00F75EBE" w:rsidRDefault="0087264D" w:rsidP="00743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75EB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Прогнозируемая оценка негативного воздействия </w:t>
      </w:r>
      <w:r w:rsidR="00CF4F64" w:rsidRPr="00F75EB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– </w:t>
      </w:r>
      <w:r w:rsidR="00743D07" w:rsidRPr="00F75EB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увеличение опасности возникновения и развития неуправляемого процесса горения, приносящего вред населению и объектам города, а также окружающей среде</w:t>
      </w:r>
      <w:r w:rsidR="00743D07" w:rsidRPr="00F75EBE"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                                                                         </w:t>
      </w:r>
    </w:p>
    <w:p w:rsidR="00AA28AD" w:rsidRPr="00AA28AD" w:rsidRDefault="00AA28AD" w:rsidP="00AA28AD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8A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для текстового описания</w:t>
      </w:r>
    </w:p>
    <w:p w:rsidR="00F75EBE" w:rsidRDefault="00AA28AD" w:rsidP="00AA28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A28AD">
        <w:rPr>
          <w:rFonts w:ascii="Times New Roman" w:eastAsia="Calibri" w:hAnsi="Times New Roman" w:cs="Times New Roman"/>
          <w:sz w:val="28"/>
          <w:szCs w:val="28"/>
          <w:lang w:eastAsia="ru-RU"/>
        </w:rPr>
        <w:t>2. </w:t>
      </w:r>
      <w:r w:rsidR="0080644E" w:rsidRPr="0080644E">
        <w:rPr>
          <w:rFonts w:ascii="Times New Roman" w:eastAsia="Calibri" w:hAnsi="Times New Roman" w:cs="Times New Roman"/>
          <w:sz w:val="28"/>
          <w:szCs w:val="28"/>
          <w:lang w:eastAsia="ru-RU"/>
        </w:rPr>
        <w:t>Описание субъектов предпринимательской, инвестиционной и иной экономической деятельности, интересы которых будут затронуты предлагаемым проектом муниципального нормативного правового акта правовым регулирова</w:t>
      </w:r>
      <w:r w:rsidR="0080644E">
        <w:rPr>
          <w:rFonts w:ascii="Times New Roman" w:eastAsia="Calibri" w:hAnsi="Times New Roman" w:cs="Times New Roman"/>
          <w:sz w:val="28"/>
          <w:szCs w:val="28"/>
          <w:lang w:eastAsia="ru-RU"/>
        </w:rPr>
        <w:t>нием (их количественная оценка)</w:t>
      </w:r>
      <w:r w:rsidRPr="00AA28AD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  <w:r w:rsidR="00743D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AA28AD" w:rsidRPr="00F75EBE" w:rsidRDefault="00743D07" w:rsidP="00AA28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  <w:r w:rsidRPr="00F75EBE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юридические лица, оказывающие услуги по выполнению работ по содержанию, обслуживанию и ремонту наружных источников противопожарного водоснабжения, являющихся муниципальной собственностью</w:t>
      </w:r>
    </w:p>
    <w:p w:rsidR="00AA28AD" w:rsidRPr="00AA28AD" w:rsidRDefault="00AA28AD" w:rsidP="00AA28AD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8A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для текстового описания</w:t>
      </w:r>
    </w:p>
    <w:p w:rsidR="00AA28AD" w:rsidRPr="00AA28AD" w:rsidRDefault="00AA28AD" w:rsidP="00AA28AD">
      <w:pPr>
        <w:pBdr>
          <w:top w:val="single" w:sz="4" w:space="1" w:color="auto"/>
        </w:pBd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8AD"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 w:rsidR="0080644E" w:rsidRPr="008064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Основные группы субъектов предпринимательской, инвестиционной и иной экономической деятельности, иные заинтересованные лица, включая органы местного   самоуправления муниципального образования, интересы которых затрагиваются регулированием, установленным нормативным правовым актом, и их количественная оценка</w:t>
      </w:r>
      <w:r w:rsidRPr="00AA28A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96684" w:rsidRPr="00F75EBE" w:rsidRDefault="00396684" w:rsidP="00AA28A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75EB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Администрация города – 1</w:t>
      </w:r>
      <w:r w:rsidR="00F75EB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; </w:t>
      </w:r>
      <w:r w:rsidRPr="00F75EBE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Юридические лица, оказывающие услуги по выполнению работ по содержанию, обслуживанию и ремонту наружных источников противопожарного водоснабжения</w:t>
      </w:r>
      <w:r w:rsidR="00730D59" w:rsidRPr="00F75EBE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, являющихся муниципальной собственностью</w:t>
      </w:r>
      <w:r w:rsidRPr="00F75EBE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-1.</w:t>
      </w:r>
    </w:p>
    <w:p w:rsidR="00AA28AD" w:rsidRPr="00AA28AD" w:rsidRDefault="00AA28AD" w:rsidP="00AA28AD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8A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для текстового описания</w:t>
      </w:r>
    </w:p>
    <w:p w:rsidR="00AA28AD" w:rsidRPr="00AA28AD" w:rsidRDefault="00AA28AD" w:rsidP="00AA28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A28AD" w:rsidRPr="00AA28AD" w:rsidRDefault="00AA28AD" w:rsidP="00AA28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AA28AD">
        <w:rPr>
          <w:rFonts w:ascii="Times New Roman" w:eastAsia="Calibri" w:hAnsi="Times New Roman" w:cs="Times New Roman"/>
          <w:sz w:val="28"/>
          <w:szCs w:val="28"/>
          <w:lang w:eastAsia="ru-RU"/>
        </w:rPr>
        <w:t>4. </w:t>
      </w:r>
      <w:r w:rsidR="0080644E" w:rsidRPr="0080644E">
        <w:rPr>
          <w:rFonts w:ascii="Times New Roman" w:eastAsia="Calibri" w:hAnsi="Times New Roman" w:cs="Times New Roman"/>
          <w:sz w:val="28"/>
          <w:szCs w:val="28"/>
          <w:lang w:eastAsia="ru-RU"/>
        </w:rPr>
        <w:t>Описание обязанностей, запретов и ограничений, которые предполагается возложить (ввести) на (для) субъекты (</w:t>
      </w:r>
      <w:proofErr w:type="spellStart"/>
      <w:r w:rsidR="0080644E" w:rsidRPr="0080644E">
        <w:rPr>
          <w:rFonts w:ascii="Times New Roman" w:eastAsia="Calibri" w:hAnsi="Times New Roman" w:cs="Times New Roman"/>
          <w:sz w:val="28"/>
          <w:szCs w:val="28"/>
          <w:lang w:eastAsia="ru-RU"/>
        </w:rPr>
        <w:t>ов</w:t>
      </w:r>
      <w:proofErr w:type="spellEnd"/>
      <w:r w:rsidR="0080644E" w:rsidRPr="0080644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 предпринимательской, инвестиционной и иной экономической деятельности </w:t>
      </w:r>
      <w:r w:rsidR="0080644E" w:rsidRPr="0080644E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предлагаемым правовым регулированием, и (или) описание предполагаемых проектом муниципального нормативного правового акта изменений в содержании существующих обязанностей, запретов и ограничений указанных субъектов</w:t>
      </w:r>
      <w:r w:rsidRPr="00AA28AD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FE7B22" w:rsidRPr="00F75EBE" w:rsidRDefault="00722B43" w:rsidP="00FE7B22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75EB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В соответствии с проектом постановления определяется порядок возмещения затрат юридическим лицам, </w:t>
      </w:r>
      <w:r w:rsidRPr="00F75EBE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оказывающим услуги по выполнению работ по содержанию, обслуживанию и ремонту наружных источников противопожарного водоснабжения, являющихся муниципальной собственностью.</w:t>
      </w:r>
    </w:p>
    <w:p w:rsidR="00396684" w:rsidRPr="00F75EBE" w:rsidRDefault="00396684" w:rsidP="003966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F75EB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Проект постановления </w:t>
      </w:r>
      <w:r w:rsidR="00743D07" w:rsidRPr="00F75EB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предусматривает новое условие предоставления субсидии:</w:t>
      </w:r>
      <w:r w:rsidR="00743D07" w:rsidRPr="00F75EBE">
        <w:rPr>
          <w:u w:val="single"/>
        </w:rPr>
        <w:t xml:space="preserve"> </w:t>
      </w:r>
      <w:r w:rsidR="00DF3D4E" w:rsidRPr="00F75EB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получатели субсидии не должны являться 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6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обществ.</w:t>
      </w:r>
    </w:p>
    <w:p w:rsidR="00396684" w:rsidRPr="00F75EBE" w:rsidRDefault="00396684" w:rsidP="0039668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F75EB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Изменения в постановление вносятся в связи:</w:t>
      </w:r>
    </w:p>
    <w:p w:rsidR="00396684" w:rsidRPr="00F75EBE" w:rsidRDefault="0087264D" w:rsidP="003958EA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F75EB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1</w:t>
      </w:r>
      <w:r w:rsidR="00396684" w:rsidRPr="00F75EB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. На основании постановления Правител</w:t>
      </w:r>
      <w:r w:rsidR="00DF3D4E" w:rsidRPr="00F75EB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ьства </w:t>
      </w:r>
      <w:proofErr w:type="gramStart"/>
      <w:r w:rsidR="00DF3D4E" w:rsidRPr="00F75EB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Российской  Федерации</w:t>
      </w:r>
      <w:proofErr w:type="gramEnd"/>
      <w:r w:rsidR="00DF3D4E" w:rsidRPr="00F75EB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от 22.12.2022 № 2385 «О внесении изменений в общие требования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лицам- производителям товаров, работ, услуг»</w:t>
      </w:r>
      <w:r w:rsidR="00396684" w:rsidRPr="00F75EB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.</w:t>
      </w:r>
    </w:p>
    <w:p w:rsidR="00AA28AD" w:rsidRPr="00AA28AD" w:rsidRDefault="00AA28AD" w:rsidP="00AA28AD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8A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для текстового описания</w:t>
      </w:r>
    </w:p>
    <w:p w:rsidR="00AA28AD" w:rsidRPr="00AA28AD" w:rsidRDefault="00AA28AD" w:rsidP="00AA28AD">
      <w:pPr>
        <w:pBdr>
          <w:top w:val="single" w:sz="4" w:space="1" w:color="auto"/>
        </w:pBd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28AD" w:rsidRDefault="00AA28AD" w:rsidP="00AA28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A28AD">
        <w:rPr>
          <w:rFonts w:ascii="Times New Roman" w:eastAsia="Calibri" w:hAnsi="Times New Roman" w:cs="Times New Roman"/>
          <w:sz w:val="28"/>
          <w:szCs w:val="28"/>
          <w:lang w:eastAsia="ru-RU"/>
        </w:rPr>
        <w:t>5.</w:t>
      </w:r>
      <w:r w:rsidRPr="00AA28A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644E" w:rsidRPr="0080644E">
        <w:rPr>
          <w:rFonts w:ascii="Times New Roman" w:eastAsia="Calibri" w:hAnsi="Times New Roman" w:cs="Times New Roman"/>
          <w:sz w:val="28"/>
          <w:szCs w:val="28"/>
        </w:rPr>
        <w:t>Оценка расходов субъектов предпринимательской, инвестиционной и иной экономической деятельности, связанных с необходимостью соблюдать обязанности, запреты и ограничения, возлагаемые на них или изменяемые предлагаемым проектом муниципального нормативного правового акта правовым регулированием</w:t>
      </w:r>
      <w:r w:rsidRPr="00AA28AD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2F4512" w:rsidRPr="00F75EBE" w:rsidRDefault="006664FD" w:rsidP="00AA28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  <w:r w:rsidRPr="00F75EBE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Единовременные издержки </w:t>
      </w:r>
      <w:r w:rsidR="002936CF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–</w:t>
      </w:r>
      <w:r w:rsidRPr="00F75EBE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</w:t>
      </w:r>
      <w:r w:rsidR="002936CF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7 731,22</w:t>
      </w:r>
      <w:r w:rsidRPr="00F75EBE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рублей (расчет издержек приложен)</w:t>
      </w:r>
    </w:p>
    <w:p w:rsidR="00AA28AD" w:rsidRPr="00AA28AD" w:rsidRDefault="00AA28AD" w:rsidP="00AA28AD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8A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для текстового описания</w:t>
      </w:r>
    </w:p>
    <w:p w:rsidR="00AA28AD" w:rsidRPr="00AA28AD" w:rsidRDefault="00AA28AD" w:rsidP="00AA28AD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6664FD" w:rsidRDefault="00AA28AD" w:rsidP="00AA28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A28AD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6. Оценка рисков невозможности решения проблемы предложенным способом, рисков непредвиденных негативных последствий</w:t>
      </w:r>
      <w:r w:rsidR="006664FD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AA28AD" w:rsidRPr="00F75EBE" w:rsidRDefault="006664FD" w:rsidP="00AA28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F75EBE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увеличение опасности возникновения и развития неуправляемого процесса горения, приносящего вред населению и объектам города, а также окружающей среде                                                                         </w:t>
      </w:r>
    </w:p>
    <w:p w:rsidR="00AA28AD" w:rsidRPr="00AA28AD" w:rsidRDefault="00AA28AD" w:rsidP="00AA28AD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8A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для текстового описания</w:t>
      </w:r>
    </w:p>
    <w:p w:rsidR="001F0CF0" w:rsidRDefault="001F0CF0" w:rsidP="00AA28AD"/>
    <w:sectPr w:rsidR="001F0C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1E6"/>
    <w:rsid w:val="000A3F67"/>
    <w:rsid w:val="001F0CF0"/>
    <w:rsid w:val="002936CF"/>
    <w:rsid w:val="002F4512"/>
    <w:rsid w:val="003958EA"/>
    <w:rsid w:val="00396684"/>
    <w:rsid w:val="006664FD"/>
    <w:rsid w:val="00722B43"/>
    <w:rsid w:val="00730D59"/>
    <w:rsid w:val="00743D07"/>
    <w:rsid w:val="007441E6"/>
    <w:rsid w:val="0080644E"/>
    <w:rsid w:val="0087264D"/>
    <w:rsid w:val="009F7EE4"/>
    <w:rsid w:val="00AA28AD"/>
    <w:rsid w:val="00CF4F64"/>
    <w:rsid w:val="00D16EB4"/>
    <w:rsid w:val="00D52268"/>
    <w:rsid w:val="00DF3D4E"/>
    <w:rsid w:val="00F75EBE"/>
    <w:rsid w:val="00FA2A7F"/>
    <w:rsid w:val="00FE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6F3186-92BA-4BC8-AF7F-BC62734DD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5E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798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Ларичкина</dc:creator>
  <cp:keywords/>
  <dc:description/>
  <cp:lastModifiedBy>Евгений Келлер</cp:lastModifiedBy>
  <cp:revision>18</cp:revision>
  <dcterms:created xsi:type="dcterms:W3CDTF">2020-06-29T10:43:00Z</dcterms:created>
  <dcterms:modified xsi:type="dcterms:W3CDTF">2023-05-12T09:03:00Z</dcterms:modified>
</cp:coreProperties>
</file>