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3AE" w:rsidRPr="003D3A89" w:rsidRDefault="008003AE" w:rsidP="008003AE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ОТЧЕТ</w:t>
      </w:r>
    </w:p>
    <w:p w:rsidR="008003AE" w:rsidRPr="003D3A89" w:rsidRDefault="00926FEC" w:rsidP="00800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</w:t>
      </w:r>
      <w:r w:rsidR="008003AE"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ой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(территориальной) </w:t>
      </w:r>
      <w:r w:rsidR="008003AE"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комиссии по делам несовершеннолетних и защите их прав </w:t>
      </w:r>
    </w:p>
    <w:p w:rsidR="008003AE" w:rsidRDefault="008003AE" w:rsidP="00800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при администрации города </w:t>
      </w:r>
      <w:proofErr w:type="spellStart"/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>Пыть-Яха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 исполнению плана работы</w:t>
      </w: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 </w:t>
      </w: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>2018 год</w:t>
      </w:r>
    </w:p>
    <w:p w:rsidR="001076A7" w:rsidRDefault="001076A7" w:rsidP="00800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1076A7" w:rsidRDefault="001076A7" w:rsidP="001076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(утвержден 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  <w:r w:rsidRPr="001076A7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делам несовершеннолетних и защите их прав 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1076A7" w:rsidRPr="003D3A89" w:rsidRDefault="001076A7" w:rsidP="00800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F2D8C" w:rsidRPr="003D3A89" w:rsidRDefault="004F2D8C" w:rsidP="004F2D8C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 xml:space="preserve">Утверждение, внесение изменений в нормативно-правовые акты, в </w:t>
      </w:r>
      <w:proofErr w:type="spellStart"/>
      <w:r w:rsidRPr="003D3A89">
        <w:rPr>
          <w:rFonts w:ascii="Times New Roman" w:eastAsia="Times New Roman" w:hAnsi="Times New Roman"/>
          <w:b/>
          <w:lang w:eastAsia="ru-RU"/>
        </w:rPr>
        <w:t>т.ч</w:t>
      </w:r>
      <w:proofErr w:type="spellEnd"/>
      <w:r w:rsidRPr="003D3A89">
        <w:rPr>
          <w:rFonts w:ascii="Times New Roman" w:eastAsia="Times New Roman" w:hAnsi="Times New Roman"/>
          <w:b/>
          <w:lang w:eastAsia="ru-RU"/>
        </w:rPr>
        <w:t>. регламентирующих межведомственное взаимодействие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4F2D8C" w:rsidRPr="003D3A89" w:rsidTr="004F2D8C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4F2D8C" w:rsidRPr="003D3A89" w:rsidTr="004F2D8C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постановление администрации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от 30.11.2012 № 307-па «Об утверждении состава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Обеспечено принятие п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 xml:space="preserve"> администрации города </w:t>
            </w:r>
            <w:proofErr w:type="spellStart"/>
            <w:r w:rsidRPr="007003BA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 xml:space="preserve">№ 03-па от 22.01.2018 «О внесении изменения в постановление администрации города от 30.11.2012 № 307-па «Об утверждении состава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7003BA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7003BA">
              <w:rPr>
                <w:rFonts w:ascii="Times New Roman" w:eastAsia="Times New Roman" w:hAnsi="Times New Roman"/>
                <w:lang w:eastAsia="ru-RU"/>
              </w:rPr>
              <w:t>» (в ред. от 27.07.2017 № 199-па, от 04.12.2017 № 309-па)»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№ 99-па от 07.05.2018 «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О внесении изменения 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постановление администрации города от 30.11.2012 № 307-па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«Об утверждении состава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территориальной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 xml:space="preserve">при администрации города </w:t>
            </w:r>
            <w:proofErr w:type="spellStart"/>
            <w:r w:rsidRPr="00D106C5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D106C5">
              <w:rPr>
                <w:rFonts w:ascii="Times New Roman" w:eastAsia="Times New Roman" w:hAnsi="Times New Roman"/>
                <w:lang w:eastAsia="ru-RU"/>
              </w:rPr>
              <w:t>» (в ред. от 27.07.2017 № 199-па,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от 04.12.2017 № 309-па,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от 22.01.2018 № 03-па)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06F9">
              <w:rPr>
                <w:rFonts w:ascii="Times New Roman" w:eastAsia="Times New Roman" w:hAnsi="Times New Roman"/>
                <w:lang w:eastAsia="ru-RU"/>
              </w:rPr>
              <w:t xml:space="preserve">- №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106F9">
              <w:rPr>
                <w:rFonts w:ascii="Times New Roman" w:eastAsia="Times New Roman" w:hAnsi="Times New Roman"/>
                <w:lang w:eastAsia="ru-RU"/>
              </w:rPr>
              <w:t>9-па от 0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106F9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106F9">
              <w:rPr>
                <w:rFonts w:ascii="Times New Roman" w:eastAsia="Times New Roman" w:hAnsi="Times New Roman"/>
                <w:lang w:eastAsia="ru-RU"/>
              </w:rPr>
              <w:t xml:space="preserve">.2018 «О внесении изменения в постановление администрации города от 30.11.2012 № 307-па «Об утверждении состава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D106F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D106F9">
              <w:rPr>
                <w:rFonts w:ascii="Times New Roman" w:eastAsia="Times New Roman" w:hAnsi="Times New Roman"/>
                <w:lang w:eastAsia="ru-RU"/>
              </w:rPr>
              <w:t>» (в ред. от 27.07.2017 № 199-па, от 04.12.2017 № 309-па, от 22.01.2018 № 03-па</w:t>
            </w:r>
            <w:r>
              <w:rPr>
                <w:rFonts w:ascii="Times New Roman" w:eastAsia="Times New Roman" w:hAnsi="Times New Roman"/>
                <w:lang w:eastAsia="ru-RU"/>
              </w:rPr>
              <w:t>, от 07.05.2018 № 99-па</w:t>
            </w:r>
            <w:r w:rsidRPr="00D106F9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F2D8C" w:rsidRPr="003D3A89" w:rsidTr="004F2D8C">
        <w:trPr>
          <w:trHeight w:val="2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постановление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№ 62 от 06.02.2013 «Об утверждении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Обеспечено принятие п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я территориальной комиссии по делам несовершеннолетних и защите их прав при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от 29.03.2018 № 84 «</w:t>
            </w:r>
            <w:r w:rsidRPr="002F49A7">
              <w:rPr>
                <w:rFonts w:ascii="Times New Roman" w:eastAsia="Times New Roman" w:hAnsi="Times New Roman"/>
                <w:lang w:eastAsia="ru-RU"/>
              </w:rPr>
              <w:t xml:space="preserve">О внесении изменений в постановление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2F49A7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2F49A7">
              <w:rPr>
                <w:rFonts w:ascii="Times New Roman" w:eastAsia="Times New Roman" w:hAnsi="Times New Roman"/>
                <w:lang w:eastAsia="ru-RU"/>
              </w:rPr>
              <w:t xml:space="preserve"> от 06.02.2013 № 62 (в редакции от 24.05.2017)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1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постановление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№ 179 от 03.04.2013</w:t>
            </w:r>
            <w:r w:rsidRPr="003D3A89">
              <w:t xml:space="preserve"> «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Об утверждении Положения об Экспертном совете при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и состава Экспертного совета»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Обеспечено принятие п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т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 xml:space="preserve">ерриториальной комиссии по делам несовершеннолетних и защите их прав при администрации </w:t>
            </w:r>
            <w:proofErr w:type="spellStart"/>
            <w:r w:rsidRPr="005D2151">
              <w:rPr>
                <w:rFonts w:ascii="Times New Roman" w:eastAsia="Times New Roman" w:hAnsi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5D2151">
              <w:rPr>
                <w:rFonts w:ascii="Times New Roman" w:eastAsia="Times New Roman" w:hAnsi="Times New Roman"/>
                <w:lang w:eastAsia="ru-RU"/>
              </w:rPr>
              <w:t>32  от</w:t>
            </w:r>
            <w:proofErr w:type="gramEnd"/>
            <w:r w:rsidRPr="005D2151">
              <w:rPr>
                <w:rFonts w:ascii="Times New Roman" w:eastAsia="Times New Roman" w:hAnsi="Times New Roman"/>
                <w:lang w:eastAsia="ru-RU"/>
              </w:rPr>
              <w:t xml:space="preserve"> 07.02.2018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C07B5B">
              <w:rPr>
                <w:rFonts w:ascii="Times New Roman" w:eastAsia="Times New Roman" w:hAnsi="Times New Roman"/>
                <w:lang w:eastAsia="ru-RU"/>
              </w:rPr>
              <w:t xml:space="preserve">О внесении изменений в постановление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C07B5B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C07B5B">
              <w:rPr>
                <w:rFonts w:ascii="Times New Roman" w:eastAsia="Times New Roman" w:hAnsi="Times New Roman"/>
                <w:lang w:eastAsia="ru-RU"/>
              </w:rPr>
              <w:t xml:space="preserve"> от 03.04.2013 № 179</w:t>
            </w:r>
            <w:r>
              <w:rPr>
                <w:rFonts w:ascii="Times New Roman" w:eastAsia="Times New Roman" w:hAnsi="Times New Roman"/>
                <w:lang w:eastAsia="ru-RU"/>
              </w:rPr>
              <w:t>»;</w:t>
            </w:r>
          </w:p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A03CD3">
              <w:rPr>
                <w:rFonts w:ascii="Times New Roman" w:eastAsia="Times New Roman" w:hAnsi="Times New Roman"/>
                <w:lang w:eastAsia="ru-RU"/>
              </w:rPr>
              <w:t>№ 197 от 27.06.2018</w:t>
            </w:r>
            <w:r>
              <w:t xml:space="preserve"> «</w:t>
            </w:r>
            <w:r w:rsidRPr="00A03CD3">
              <w:rPr>
                <w:rFonts w:ascii="Times New Roman" w:eastAsia="Times New Roman" w:hAnsi="Times New Roman"/>
                <w:lang w:eastAsia="ru-RU"/>
              </w:rPr>
              <w:t xml:space="preserve">О внесении изменений в постановления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A03CD3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</w:tbl>
    <w:p w:rsidR="004F2D8C" w:rsidRPr="003D3A89" w:rsidRDefault="004F2D8C" w:rsidP="004F2D8C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семинаров, курсов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4F2D8C" w:rsidRPr="003D3A89" w:rsidTr="004F2D8C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исполн</w:t>
            </w:r>
            <w:r>
              <w:rPr>
                <w:rFonts w:ascii="Times New Roman" w:eastAsia="Times New Roman" w:hAnsi="Times New Roman"/>
                <w:lang w:eastAsia="ru-RU"/>
              </w:rPr>
              <w:t>ение</w:t>
            </w:r>
          </w:p>
        </w:tc>
      </w:tr>
      <w:tr w:rsidR="004F2D8C" w:rsidRPr="003D3A89" w:rsidTr="004F2D8C">
        <w:trPr>
          <w:trHeight w:val="1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Проведение заседаний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 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год проведено </w:t>
            </w:r>
            <w:r>
              <w:rPr>
                <w:rFonts w:ascii="Times New Roman" w:eastAsia="Times New Roman" w:hAnsi="Times New Roman"/>
                <w:lang w:eastAsia="ru-RU"/>
              </w:rPr>
              <w:t>33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заседани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территориальной комиссии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(17.01.2018, 31.01.2018, 07.02.2018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22.02.2018, 07.03.2018, 14.03.2018, 29.03.2018, </w:t>
            </w:r>
            <w:r w:rsidRPr="00AD6C44">
              <w:rPr>
                <w:rFonts w:ascii="Times New Roman" w:eastAsia="Times New Roman" w:hAnsi="Times New Roman"/>
                <w:lang w:eastAsia="ru-RU"/>
              </w:rPr>
              <w:t>11.04.2018, 18.04.2018, 25.04.2018, 08.05.2018, 23.05.2018, 06.06.2018, 20.06.2018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AD6C44">
              <w:rPr>
                <w:rFonts w:ascii="Times New Roman" w:eastAsia="Times New Roman" w:hAnsi="Times New Roman"/>
                <w:lang w:eastAsia="ru-RU"/>
              </w:rPr>
              <w:t>27.06.2018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931C2">
              <w:rPr>
                <w:rFonts w:ascii="Times New Roman" w:eastAsia="Times New Roman" w:hAnsi="Times New Roman"/>
                <w:lang w:eastAsia="ru-RU"/>
              </w:rPr>
              <w:t>11.07.2018, 18.07.2018, 25.07.2018, 08.08.2018, 22.08.2018, 05.09.2018, 19.09.2018, 26.09.2018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931C2">
              <w:rPr>
                <w:rFonts w:ascii="Times New Roman" w:eastAsia="Times New Roman" w:hAnsi="Times New Roman"/>
                <w:lang w:eastAsia="ru-RU"/>
              </w:rPr>
              <w:t>27.0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931C2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88397A">
              <w:rPr>
                <w:rFonts w:ascii="Times New Roman" w:eastAsia="Times New Roman" w:hAnsi="Times New Roman"/>
                <w:lang w:eastAsia="ru-RU"/>
              </w:rPr>
              <w:t>03.10.2018, 17.10.2018, 24.10.2018, 31.10.2018, 14.11.2018, 21.11.2018, 05.12.2018, 19.12.2018 и 28.12.2018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на которых было принято </w:t>
            </w:r>
            <w:r>
              <w:rPr>
                <w:rFonts w:ascii="Times New Roman" w:eastAsia="Times New Roman" w:hAnsi="Times New Roman"/>
                <w:lang w:eastAsia="ru-RU"/>
              </w:rPr>
              <w:t>401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постановлени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 w:rsidRPr="003302CC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134 по общим вопросам.</w:t>
            </w:r>
          </w:p>
        </w:tc>
      </w:tr>
      <w:tr w:rsidR="004F2D8C" w:rsidRPr="003D3A89" w:rsidTr="004F2D8C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Проведение совещаний Экспертного совета при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172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15.02.2018, </w:t>
            </w:r>
            <w:r w:rsidRPr="006E0516">
              <w:rPr>
                <w:rFonts w:ascii="Times New Roman" w:eastAsia="Times New Roman" w:hAnsi="Times New Roman"/>
                <w:lang w:eastAsia="ru-RU"/>
              </w:rPr>
              <w:t>15.05.2018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 26.11.2018</w:t>
            </w:r>
            <w:r w:rsidRPr="006E05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>был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проведен</w:t>
            </w:r>
            <w:r>
              <w:rPr>
                <w:rFonts w:ascii="Times New Roman" w:eastAsia="Times New Roman" w:hAnsi="Times New Roman"/>
                <w:lang w:eastAsia="ru-RU"/>
              </w:rPr>
              <w:t>ы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совещани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Экспертного совета при территориальной комисс</w:t>
            </w:r>
            <w:r>
              <w:rPr>
                <w:rFonts w:ascii="Times New Roman" w:eastAsia="Times New Roman" w:hAnsi="Times New Roman"/>
                <w:lang w:eastAsia="ru-RU"/>
              </w:rPr>
              <w:t>ии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котор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>ых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было рассмотрено 7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ов. </w:t>
            </w:r>
          </w:p>
        </w:tc>
      </w:tr>
      <w:tr w:rsidR="004F2D8C" w:rsidRPr="003D3A89" w:rsidTr="004F2D8C">
        <w:trPr>
          <w:trHeight w:val="1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>.03.2018 в зале заседаний территориальной комиссии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по адресу: </w:t>
            </w:r>
            <w:proofErr w:type="spellStart"/>
            <w:r w:rsidRPr="008057C7">
              <w:rPr>
                <w:rFonts w:ascii="Times New Roman" w:eastAsia="Times New Roman" w:hAnsi="Times New Roman"/>
                <w:lang w:eastAsia="ru-RU"/>
              </w:rPr>
              <w:t>г.Пыть-Ях</w:t>
            </w:r>
            <w:proofErr w:type="spellEnd"/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, 1 </w:t>
            </w:r>
            <w:proofErr w:type="spellStart"/>
            <w:proofErr w:type="gramStart"/>
            <w:r w:rsidRPr="008057C7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057C7">
              <w:rPr>
                <w:rFonts w:ascii="Times New Roman" w:eastAsia="Times New Roman" w:hAnsi="Times New Roman"/>
                <w:lang w:eastAsia="ru-RU"/>
              </w:rPr>
              <w:t>.,</w:t>
            </w:r>
            <w:proofErr w:type="gramEnd"/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 д. 5, кв. 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) был 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>проведен семинар-практикум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 участием 10 представителей общеобразовательных школ.</w:t>
            </w:r>
          </w:p>
        </w:tc>
      </w:tr>
      <w:tr w:rsidR="004F2D8C" w:rsidRPr="003D3A89" w:rsidTr="004F2D8C">
        <w:trPr>
          <w:trHeight w:val="3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172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Проведение дискуссионной площадки на тему: «Внедрени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>е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проекта индивидуального наставничества «Мы вместе» в отношении детей, воспитывающихся в семьях, находящихся в трудной жизненной ситуации и социально опасном положении, на территории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172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77F4">
              <w:rPr>
                <w:rFonts w:ascii="Times New Roman" w:eastAsia="Times New Roman" w:hAnsi="Times New Roman"/>
                <w:lang w:eastAsia="ru-RU"/>
              </w:rPr>
              <w:t>22.03.2018 базе МБУ «Центр профилактик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>и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употребления </w:t>
            </w:r>
            <w:proofErr w:type="spellStart"/>
            <w:r w:rsidRPr="00DA77F4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веществ среди детей и молодежи «Современник»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проведена 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дискуссионн</w:t>
            </w:r>
            <w:r>
              <w:rPr>
                <w:rFonts w:ascii="Times New Roman" w:eastAsia="Times New Roman" w:hAnsi="Times New Roman"/>
                <w:lang w:eastAsia="ru-RU"/>
              </w:rPr>
              <w:t>ая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>
              <w:t xml:space="preserve"> 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>на тему: «Внедрение</w:t>
            </w:r>
            <w:r w:rsidRPr="006D5584">
              <w:rPr>
                <w:rFonts w:ascii="Times New Roman" w:eastAsia="Times New Roman" w:hAnsi="Times New Roman"/>
                <w:lang w:eastAsia="ru-RU"/>
              </w:rPr>
              <w:t xml:space="preserve"> проекта индивидуального наставничества «Мы вместе»</w:t>
            </w:r>
            <w:r>
              <w:rPr>
                <w:rFonts w:ascii="Times New Roman" w:eastAsia="Times New Roman" w:hAnsi="Times New Roman"/>
                <w:lang w:eastAsia="ru-RU"/>
              </w:rPr>
              <w:t>, в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работе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которой приняли 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участие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18 человек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представители органов и учреждений системы профилактики безнадзорности и правонарушений несовершеннолетних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обществен</w:t>
            </w:r>
            <w:r>
              <w:rPr>
                <w:rFonts w:ascii="Times New Roman" w:eastAsia="Times New Roman" w:hAnsi="Times New Roman"/>
                <w:lang w:eastAsia="ru-RU"/>
              </w:rPr>
              <w:t>ной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proofErr w:type="spellStart"/>
            <w:r w:rsidRPr="00DA77F4">
              <w:rPr>
                <w:rFonts w:ascii="Times New Roman" w:eastAsia="Times New Roman" w:hAnsi="Times New Roman"/>
                <w:lang w:eastAsia="ru-RU"/>
              </w:rPr>
              <w:t>Пыть-Яхской</w:t>
            </w:r>
            <w:proofErr w:type="spellEnd"/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местной городской молодежной общественной организации «Активист»</w:t>
            </w:r>
            <w:r>
              <w:rPr>
                <w:rFonts w:ascii="Times New Roman" w:eastAsia="Times New Roman" w:hAnsi="Times New Roman"/>
                <w:lang w:eastAsia="ru-RU"/>
              </w:rPr>
              <w:t>).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По итогам мероприятия было принято решение о возможности внедрения проекта наставничества «Мы вместе» в адаптированном виде, т.е. в отношении детей, находящихся в социально опасном положении, на базе БУ «</w:t>
            </w:r>
            <w:proofErr w:type="spellStart"/>
            <w:r w:rsidR="00172162">
              <w:rPr>
                <w:rFonts w:ascii="Times New Roman" w:eastAsia="Times New Roman" w:hAnsi="Times New Roman"/>
                <w:lang w:eastAsia="ru-RU"/>
              </w:rPr>
              <w:t>Пыть-Яхский</w:t>
            </w:r>
            <w:proofErr w:type="spellEnd"/>
            <w:r w:rsidR="00172162">
              <w:rPr>
                <w:rFonts w:ascii="Times New Roman" w:eastAsia="Times New Roman" w:hAnsi="Times New Roman"/>
                <w:lang w:eastAsia="ru-RU"/>
              </w:rPr>
              <w:t xml:space="preserve"> к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омплексный центр социального обслуживания населения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>»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F2D8C" w:rsidRPr="003D3A89" w:rsidTr="004F2D8C">
        <w:trPr>
          <w:trHeight w:val="2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25B2">
              <w:rPr>
                <w:rFonts w:ascii="Times New Roman" w:eastAsia="Times New Roman" w:hAnsi="Times New Roman"/>
                <w:lang w:eastAsia="ru-RU"/>
              </w:rPr>
              <w:t xml:space="preserve">Проведение семинара-практикума для учреждений системы профилактики безнадзорности и правонарушений несовершеннолетних по оформлению документов, направляемых для рассмотрения на заседании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7125B2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DA77F4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0516">
              <w:rPr>
                <w:rFonts w:ascii="Times New Roman" w:eastAsia="Times New Roman" w:hAnsi="Times New Roman"/>
                <w:lang w:eastAsia="ru-RU"/>
              </w:rPr>
              <w:t>15.05.2018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>в зале заседаний территориальной комиссии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по адресу: </w:t>
            </w:r>
            <w:proofErr w:type="spellStart"/>
            <w:r w:rsidRPr="008057C7">
              <w:rPr>
                <w:rFonts w:ascii="Times New Roman" w:eastAsia="Times New Roman" w:hAnsi="Times New Roman"/>
                <w:lang w:eastAsia="ru-RU"/>
              </w:rPr>
              <w:t>г.Пыть-Ях</w:t>
            </w:r>
            <w:proofErr w:type="spellEnd"/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, 1 </w:t>
            </w:r>
            <w:proofErr w:type="spellStart"/>
            <w:proofErr w:type="gramStart"/>
            <w:r w:rsidRPr="008057C7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8057C7">
              <w:rPr>
                <w:rFonts w:ascii="Times New Roman" w:eastAsia="Times New Roman" w:hAnsi="Times New Roman"/>
                <w:lang w:eastAsia="ru-RU"/>
              </w:rPr>
              <w:t>.,</w:t>
            </w:r>
            <w:proofErr w:type="gramEnd"/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 д. 5, кв. 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) был 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проведен семинар-практикум </w:t>
            </w:r>
            <w:r>
              <w:rPr>
                <w:rFonts w:ascii="Times New Roman" w:eastAsia="Times New Roman" w:hAnsi="Times New Roman"/>
                <w:lang w:eastAsia="ru-RU"/>
              </w:rPr>
              <w:t>(для представителей школ, БУ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Пыть-Яхский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комплексный центр социального обслуживания населения», полиции (ПДН), опеки и попечительства)</w:t>
            </w:r>
            <w:r w:rsidRPr="00B34205">
              <w:rPr>
                <w:rFonts w:ascii="Times New Roman" w:eastAsia="Times New Roman" w:hAnsi="Times New Roman"/>
                <w:lang w:eastAsia="ru-RU"/>
              </w:rPr>
              <w:t xml:space="preserve"> по оформлению документов, направляемых для рассмотрения на заседании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B34205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F2D8C" w:rsidRPr="003D3A89" w:rsidTr="004F2D8C">
        <w:trPr>
          <w:trHeight w:val="1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7125B2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62BD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9C3A63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  <w:r w:rsidRPr="007A57EE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.2018 в зале заседаний территориальной комиссии (по адресу: </w:t>
            </w:r>
            <w:proofErr w:type="spellStart"/>
            <w:r w:rsidRPr="007A57EE">
              <w:rPr>
                <w:rFonts w:ascii="Times New Roman" w:eastAsia="Times New Roman" w:hAnsi="Times New Roman"/>
                <w:lang w:eastAsia="ru-RU"/>
              </w:rPr>
              <w:t>г.Пыть-Ях</w:t>
            </w:r>
            <w:proofErr w:type="spellEnd"/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, 1 </w:t>
            </w:r>
            <w:proofErr w:type="spellStart"/>
            <w:proofErr w:type="gramStart"/>
            <w:r w:rsidRPr="007A57EE">
              <w:rPr>
                <w:rFonts w:ascii="Times New Roman" w:eastAsia="Times New Roman" w:hAnsi="Times New Roman"/>
                <w:lang w:eastAsia="ru-RU"/>
              </w:rPr>
              <w:t>мкр</w:t>
            </w:r>
            <w:proofErr w:type="spellEnd"/>
            <w:r w:rsidRPr="007A57EE">
              <w:rPr>
                <w:rFonts w:ascii="Times New Roman" w:eastAsia="Times New Roman" w:hAnsi="Times New Roman"/>
                <w:lang w:eastAsia="ru-RU"/>
              </w:rPr>
              <w:t>.,</w:t>
            </w:r>
            <w:proofErr w:type="gramEnd"/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 д. 5, кв. 80) был проведен семинар-практикум (для представителей школ, БУ «</w:t>
            </w:r>
            <w:proofErr w:type="spellStart"/>
            <w:r w:rsidRPr="007A57EE">
              <w:rPr>
                <w:rFonts w:ascii="Times New Roman" w:eastAsia="Times New Roman" w:hAnsi="Times New Roman"/>
                <w:lang w:eastAsia="ru-RU"/>
              </w:rPr>
              <w:t>Пыть-Яхский</w:t>
            </w:r>
            <w:proofErr w:type="spellEnd"/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 комплексный центр социального обслуживания населения», опеки и попечительства) по реализации ч. 2 ст. 9 Федерального закона от 24.06.1999 № 120-ФЗ «Об основах системы профилактики безнадзорности и правонарушений несовершеннолетних».</w:t>
            </w:r>
          </w:p>
        </w:tc>
      </w:tr>
    </w:tbl>
    <w:p w:rsidR="004F2D8C" w:rsidRPr="003D3A89" w:rsidRDefault="004F2D8C" w:rsidP="004F2D8C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lastRenderedPageBreak/>
        <w:t>Вопросы, выносимые для рассмотрения</w:t>
      </w:r>
      <w:r w:rsidR="00926FEC">
        <w:rPr>
          <w:rFonts w:ascii="Times New Roman" w:eastAsia="Times New Roman" w:hAnsi="Times New Roman"/>
          <w:b/>
          <w:lang w:eastAsia="ru-RU"/>
        </w:rPr>
        <w:t xml:space="preserve"> на заседаниях территориальной </w:t>
      </w:r>
      <w:r w:rsidRPr="003D3A89">
        <w:rPr>
          <w:rFonts w:ascii="Times New Roman" w:eastAsia="Times New Roman" w:hAnsi="Times New Roman"/>
          <w:b/>
          <w:lang w:eastAsia="ru-RU"/>
        </w:rPr>
        <w:t>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4F2D8C" w:rsidRPr="003D3A89" w:rsidTr="004F2D8C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исполн</w:t>
            </w:r>
            <w:r>
              <w:rPr>
                <w:rFonts w:ascii="Times New Roman" w:eastAsia="Times New Roman" w:hAnsi="Times New Roman"/>
                <w:lang w:eastAsia="ru-RU"/>
              </w:rPr>
              <w:t>ение</w:t>
            </w:r>
          </w:p>
        </w:tc>
      </w:tr>
      <w:tr w:rsidR="004F2D8C" w:rsidRPr="003D3A89" w:rsidTr="004F2D8C">
        <w:trPr>
          <w:trHeight w:val="7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Комплексный анализ полученных данных о положении детей на территории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472D">
              <w:rPr>
                <w:rFonts w:ascii="Times New Roman" w:eastAsia="Times New Roman" w:hAnsi="Times New Roman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ТКДН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03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«О положении детей 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территории муниципального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образования городской округ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город </w:t>
            </w:r>
            <w:proofErr w:type="spellStart"/>
            <w:r w:rsidRPr="0014472D">
              <w:rPr>
                <w:rFonts w:ascii="Times New Roman" w:eastAsia="Times New Roman" w:hAnsi="Times New Roman"/>
                <w:lang w:eastAsia="ru-RU"/>
              </w:rPr>
              <w:t>Пыть-Ях</w:t>
            </w:r>
            <w:proofErr w:type="spellEnd"/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в 2017 году»</w:t>
            </w:r>
          </w:p>
        </w:tc>
      </w:tr>
      <w:tr w:rsidR="004F2D8C" w:rsidRPr="003D3A89" w:rsidTr="004F2D8C">
        <w:trPr>
          <w:trHeight w:val="2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несовершеннолетними, в том числе по реализации профилактических мероприятий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Об оперативной обстановке и результатах оперативно-служебной деятельности ПДН ОУУП и ПДН ОМВД России по городу </w:t>
            </w:r>
            <w:proofErr w:type="spellStart"/>
            <w:r w:rsidRPr="00215861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за 12 месяцев 2017 года, а также о состоянии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преступности и правонарушений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на участке обслуживания </w:t>
            </w:r>
            <w:proofErr w:type="spellStart"/>
            <w:r w:rsidRPr="00215861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 ЛО МВД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РФ на транспорте за 2017».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112 от 18.04.2018 «</w:t>
            </w:r>
            <w:proofErr w:type="gramStart"/>
            <w:r w:rsidRPr="00D52E8D">
              <w:rPr>
                <w:rFonts w:ascii="Times New Roman" w:eastAsia="Times New Roman" w:hAnsi="Times New Roman"/>
                <w:lang w:eastAsia="ru-RU"/>
              </w:rPr>
              <w:t>Об  оперативной</w:t>
            </w:r>
            <w:proofErr w:type="gramEnd"/>
            <w:r w:rsidRPr="00D52E8D">
              <w:rPr>
                <w:rFonts w:ascii="Times New Roman" w:eastAsia="Times New Roman" w:hAnsi="Times New Roman"/>
                <w:lang w:eastAsia="ru-RU"/>
              </w:rPr>
              <w:t xml:space="preserve"> обстановке и результатах оперативно-служебной деятельности ПДН ОУУП и ПДН ОМВД России по городу </w:t>
            </w:r>
            <w:proofErr w:type="spellStart"/>
            <w:r w:rsidRPr="00D52E8D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52E8D">
              <w:rPr>
                <w:rFonts w:ascii="Times New Roman" w:eastAsia="Times New Roman" w:hAnsi="Times New Roman"/>
                <w:lang w:eastAsia="ru-RU"/>
              </w:rPr>
              <w:t>за 1 квартал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235 от 08.08.2018 «</w:t>
            </w:r>
            <w:r w:rsidRPr="001A4EF8">
              <w:rPr>
                <w:rFonts w:ascii="Times New Roman" w:eastAsia="Times New Roman" w:hAnsi="Times New Roman"/>
                <w:lang w:eastAsia="ru-RU"/>
              </w:rPr>
              <w:t xml:space="preserve">Об оперативной обстановке и результатах оперативно-служебной деятельности ПДН ОУУП и ПДН ОМВД России по городу </w:t>
            </w:r>
            <w:proofErr w:type="spellStart"/>
            <w:r w:rsidRPr="001A4EF8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4EF8">
              <w:rPr>
                <w:rFonts w:ascii="Times New Roman" w:eastAsia="Times New Roman" w:hAnsi="Times New Roman"/>
                <w:lang w:eastAsia="ru-RU"/>
              </w:rPr>
              <w:t>за 1 полугодие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314</w:t>
            </w:r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Pr="007A57EE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.2018 «Об оперативной обстановке и результатах оперативно-служебной деятельности ПДН ОУУП и ПДН ОМВД России по городу </w:t>
            </w:r>
            <w:proofErr w:type="spellStart"/>
            <w:r w:rsidRPr="007A57EE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месяцев</w:t>
            </w:r>
            <w:r w:rsidRPr="007A57EE">
              <w:rPr>
                <w:rFonts w:ascii="Times New Roman" w:eastAsia="Times New Roman" w:hAnsi="Times New Roman"/>
                <w:lang w:eastAsia="ru-RU"/>
              </w:rPr>
              <w:t xml:space="preserve"> 2018 года»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F2D8C" w:rsidRPr="003D3A89" w:rsidTr="004F2D8C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мероприятий индивидуальных программ реабилитации несовершеннолетних и их семей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ТКДН № 42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«О результатах мониторинга исполнения мероприятий индивидуальных программ реабилитации несовершеннолетних и их семей, находящихся в социально опасном положении и (или) трудной жизненной ситуации, со сроком исполнения до 20.01.2018 года»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№ 4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О результатах рассмотрения итоговой информации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20.01.2018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№ 4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О результатах исполнения мероприятий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индивидуальных программ реабилитации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в отношении несовершеннолетних, совершивших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преступления в 2017 году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ТКДН № 148 от 23.05.2018 «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мероприятий индивидуальных программ реабилитации несовершеннолетних и их семей, находящихся в социально опасном 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lastRenderedPageBreak/>
              <w:t>положении и (или) трудной жизненной ситуации, со сроком исполнения до 10.04.2018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ТКДН № 149 от 23.05.2018 «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t>О результатах рассмотрения итоговой информации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10.04.201</w:t>
            </w:r>
            <w:r>
              <w:rPr>
                <w:rFonts w:ascii="Times New Roman" w:eastAsia="Times New Roman" w:hAnsi="Times New Roman"/>
                <w:lang w:eastAsia="ru-RU"/>
              </w:rPr>
              <w:t>8».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Постановлением ТКДН № 161 от 06.06.2018 перенесен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срок </w:t>
            </w:r>
            <w:r w:rsidRPr="00F75BB8">
              <w:rPr>
                <w:rFonts w:ascii="Times New Roman" w:eastAsia="Times New Roman" w:hAnsi="Times New Roman"/>
                <w:lang w:eastAsia="ru-RU"/>
              </w:rPr>
              <w:t xml:space="preserve"> предоставления</w:t>
            </w:r>
            <w:proofErr w:type="gramEnd"/>
            <w:r w:rsidRPr="00F75BB8">
              <w:rPr>
                <w:rFonts w:ascii="Times New Roman" w:eastAsia="Times New Roman" w:hAnsi="Times New Roman"/>
                <w:lang w:eastAsia="ru-RU"/>
              </w:rPr>
              <w:t xml:space="preserve"> мониторинга 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F75BB8">
              <w:rPr>
                <w:rFonts w:ascii="Times New Roman" w:eastAsia="Times New Roman" w:hAnsi="Times New Roman"/>
                <w:lang w:eastAsia="ru-RU"/>
              </w:rPr>
              <w:t xml:space="preserve"> итоговой информации по исполнению мероприятий индивидуальных программ реабилитации </w:t>
            </w:r>
            <w:r>
              <w:rPr>
                <w:rFonts w:ascii="Times New Roman" w:eastAsia="Times New Roman" w:hAnsi="Times New Roman"/>
                <w:lang w:eastAsia="ru-RU"/>
              </w:rPr>
              <w:t>до</w:t>
            </w:r>
            <w:r w:rsidRPr="00F75BB8">
              <w:rPr>
                <w:rFonts w:ascii="Times New Roman" w:eastAsia="Times New Roman" w:hAnsi="Times New Roman"/>
                <w:lang w:eastAsia="ru-RU"/>
              </w:rPr>
              <w:t xml:space="preserve"> 10.10.2018.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ТКДН № 372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«О результатах мониторинга исполнения мероприятий индивидуальных программ реабилитации несовершеннолетних и их семей, находящихся в социально опасном положении и (или) трудной жизненной ситуации, со сроком исполнения до 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0.2018 года»</w:t>
            </w:r>
          </w:p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373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О результатах рассмотрения итоговой информации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</w:t>
            </w:r>
            <w:r>
              <w:rPr>
                <w:rFonts w:ascii="Times New Roman" w:eastAsia="Times New Roman" w:hAnsi="Times New Roman"/>
                <w:lang w:eastAsia="ru-RU"/>
              </w:rPr>
              <w:t>ожении со сроком исполнения до 1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0.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0.2018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F2D8C" w:rsidRPr="003D3A89" w:rsidTr="004F2D8C">
        <w:trPr>
          <w:trHeight w:val="1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предупреждению чрезвычайных происшествий с детьми в городе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Пыть-Яхе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31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 «</w:t>
            </w:r>
            <w:r w:rsidRPr="00C70286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предупреждению чрезвычайных происшествий с детьми, в том числе самовольных уходов и суицидальных явлений среди несовершеннолетних в городе </w:t>
            </w:r>
            <w:proofErr w:type="spellStart"/>
            <w:r w:rsidRPr="00C70286">
              <w:rPr>
                <w:rFonts w:ascii="Times New Roman" w:eastAsia="Times New Roman" w:hAnsi="Times New Roman"/>
                <w:lang w:eastAsia="ru-RU"/>
              </w:rPr>
              <w:t>Пыть-Яхе</w:t>
            </w:r>
            <w:proofErr w:type="spellEnd"/>
            <w:r w:rsidRPr="0021123F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128 от 25.04.2018 «</w:t>
            </w:r>
            <w:r w:rsidRPr="001372B5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I квартале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221 от 25.07.2018 «</w:t>
            </w:r>
            <w:r w:rsidRPr="00395CD4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1 полугодии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316 от 24.10.2018 «</w:t>
            </w:r>
            <w:r w:rsidRPr="00395CD4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предупреждению чрезвычайных происшествий с детьми в </w:t>
            </w:r>
            <w:r w:rsidRPr="00CD3947">
              <w:rPr>
                <w:rFonts w:ascii="Times New Roman" w:eastAsia="Times New Roman" w:hAnsi="Times New Roman"/>
                <w:lang w:eastAsia="ru-RU"/>
              </w:rPr>
              <w:t xml:space="preserve">III квартале 2018 </w:t>
            </w:r>
            <w:r w:rsidRPr="00395CD4">
              <w:rPr>
                <w:rFonts w:ascii="Times New Roman" w:eastAsia="Times New Roman" w:hAnsi="Times New Roman"/>
                <w:lang w:eastAsia="ru-RU"/>
              </w:rPr>
              <w:t>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65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16738B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188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16738B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270 от 19.09.2018 «</w:t>
            </w:r>
            <w:r w:rsidRPr="0016738B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Pr="0016738B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Постановление ТКДН № 319 от 19.09.2018 «</w:t>
            </w:r>
            <w:r w:rsidRPr="0016738B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1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 результатах трудоустройства, оздоровления, отдыха и занятости несовершеннолетних (в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>. получения образования), находящихся в социально опасном положении, трудной жизненной ситуации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75FB">
              <w:rPr>
                <w:rFonts w:ascii="Times New Roman" w:eastAsia="Times New Roman" w:hAnsi="Times New Roman"/>
                <w:color w:val="000000"/>
                <w:lang w:eastAsia="ru-RU"/>
              </w:rPr>
              <w:t>Вопрос</w:t>
            </w:r>
            <w:r w:rsidRPr="004075FB">
              <w:t xml:space="preserve"> о</w:t>
            </w:r>
            <w:r w:rsidRPr="004075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результатах занятости несовершеннолетних, находящихся в социально опасном положении, за 2017 год рассмотрен в декабре 2017 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93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t xml:space="preserve"> «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досуга, трудоустройства и отдыха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несовершеннолетних, находящихся в социально опасном положении,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за 1 квартал 2018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200 от 11.07.2018 «</w:t>
            </w:r>
            <w:r w:rsidRPr="00125120">
              <w:rPr>
                <w:rFonts w:ascii="Times New Roman" w:eastAsia="Times New Roman" w:hAnsi="Times New Roman"/>
                <w:lang w:eastAsia="ru-RU"/>
              </w:rPr>
              <w:t xml:space="preserve">Об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по городу </w:t>
            </w:r>
            <w:proofErr w:type="spellStart"/>
            <w:r w:rsidRPr="00125120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 w:rsidRPr="00125120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125120">
              <w:rPr>
                <w:rFonts w:ascii="Times New Roman" w:eastAsia="Times New Roman" w:hAnsi="Times New Roman"/>
                <w:lang w:eastAsia="ru-RU"/>
              </w:rPr>
              <w:t>внутришкольном</w:t>
            </w:r>
            <w:proofErr w:type="spellEnd"/>
            <w:r w:rsidRPr="00125120">
              <w:rPr>
                <w:rFonts w:ascii="Times New Roman" w:eastAsia="Times New Roman" w:hAnsi="Times New Roman"/>
                <w:lang w:eastAsia="ru-RU"/>
              </w:rPr>
              <w:t xml:space="preserve"> учете, в июне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231 от 08.08.2018 «</w:t>
            </w:r>
            <w:r w:rsidRPr="00343BDC">
              <w:rPr>
                <w:rFonts w:ascii="Times New Roman" w:eastAsia="Times New Roman" w:hAnsi="Times New Roman"/>
                <w:lang w:eastAsia="ru-RU"/>
              </w:rPr>
              <w:t xml:space="preserve">О результатах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по городу </w:t>
            </w:r>
            <w:proofErr w:type="spellStart"/>
            <w:r w:rsidRPr="00343BDC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 w:rsidRPr="00343BDC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343BDC">
              <w:rPr>
                <w:rFonts w:ascii="Times New Roman" w:eastAsia="Times New Roman" w:hAnsi="Times New Roman"/>
                <w:lang w:eastAsia="ru-RU"/>
              </w:rPr>
              <w:t>внутришкольном</w:t>
            </w:r>
            <w:proofErr w:type="spellEnd"/>
            <w:r w:rsidRPr="00343BDC">
              <w:rPr>
                <w:rFonts w:ascii="Times New Roman" w:eastAsia="Times New Roman" w:hAnsi="Times New Roman"/>
                <w:lang w:eastAsia="ru-RU"/>
              </w:rPr>
              <w:t xml:space="preserve"> учете, в июле 2018 год</w:t>
            </w:r>
            <w:r>
              <w:rPr>
                <w:rFonts w:ascii="Times New Roman" w:eastAsia="Times New Roman" w:hAnsi="Times New Roman"/>
                <w:lang w:eastAsia="ru-RU"/>
              </w:rPr>
              <w:t>а».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263 от 05.09.2018 «</w:t>
            </w:r>
            <w:r w:rsidRPr="00343BDC">
              <w:rPr>
                <w:rFonts w:ascii="Times New Roman" w:eastAsia="Times New Roman" w:hAnsi="Times New Roman"/>
                <w:lang w:eastAsia="ru-RU"/>
              </w:rPr>
              <w:t xml:space="preserve">О результатах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по городу </w:t>
            </w:r>
            <w:proofErr w:type="spellStart"/>
            <w:r w:rsidRPr="00343BDC">
              <w:rPr>
                <w:rFonts w:ascii="Times New Roman" w:eastAsia="Times New Roman" w:hAnsi="Times New Roman"/>
                <w:lang w:eastAsia="ru-RU"/>
              </w:rPr>
              <w:t>Пыть-Яху</w:t>
            </w:r>
            <w:proofErr w:type="spellEnd"/>
            <w:r w:rsidRPr="00343BDC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343BDC">
              <w:rPr>
                <w:rFonts w:ascii="Times New Roman" w:eastAsia="Times New Roman" w:hAnsi="Times New Roman"/>
                <w:lang w:eastAsia="ru-RU"/>
              </w:rPr>
              <w:t>внутришкольном</w:t>
            </w:r>
            <w:proofErr w:type="spellEnd"/>
            <w:r w:rsidRPr="00343BDC">
              <w:rPr>
                <w:rFonts w:ascii="Times New Roman" w:eastAsia="Times New Roman" w:hAnsi="Times New Roman"/>
                <w:lang w:eastAsia="ru-RU"/>
              </w:rPr>
              <w:t xml:space="preserve"> учете, в августе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Pr="004075FB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384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t xml:space="preserve"> «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досуга, трудоустройства и отдыха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несовершеннолетних, находящихся в социально опасном положении,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за 2018 год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8D35A3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 IV квартале 2017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113 от 18.04.2018 «</w:t>
            </w:r>
            <w:r w:rsidRPr="00F357C3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 I квартале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222 от 25.07.2018 «</w:t>
            </w:r>
            <w:r w:rsidRPr="00241721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во 2 квартале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lastRenderedPageBreak/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331 от 31.10.2018 «</w:t>
            </w:r>
            <w:r w:rsidRPr="00241721">
              <w:rPr>
                <w:rFonts w:ascii="Times New Roman" w:eastAsia="Times New Roman" w:hAnsi="Times New Roman"/>
                <w:lang w:eastAsia="ru-RU"/>
              </w:rPr>
              <w:t xml:space="preserve">Об исполнении субъектами системы профилактики безнадзорности и правонарушений несовершеннолетних ч.2 ст. 9 Федерального закона РФ от 24.06.1999 №120-ФЗ в </w:t>
            </w:r>
            <w:r w:rsidRPr="00F357C3">
              <w:rPr>
                <w:rFonts w:ascii="Times New Roman" w:eastAsia="Times New Roman" w:hAnsi="Times New Roman"/>
                <w:lang w:eastAsia="ru-RU"/>
              </w:rPr>
              <w:t>III</w:t>
            </w:r>
            <w:r w:rsidRPr="00241721">
              <w:rPr>
                <w:rFonts w:ascii="Times New Roman" w:eastAsia="Times New Roman" w:hAnsi="Times New Roman"/>
                <w:lang w:eastAsia="ru-RU"/>
              </w:rPr>
              <w:t xml:space="preserve"> квартале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1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субъектами системы профилактики безнадзорности и правонарушений несовершеннолетних постановлений и поручений территориальной комиссии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 4 от 17.01.2018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постановлений территориальной комиссии за декабрь 2017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96 от 11.04.2018 «</w:t>
            </w:r>
            <w:r w:rsidRPr="00DE44D9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постановлений территориальной комиссии за I квартал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199 от 11.07.2018 «</w:t>
            </w:r>
            <w:r w:rsidRPr="00D806B7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постановлений территориальной комиссии за II квартал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294 от 03.10.2018 «</w:t>
            </w:r>
            <w:r w:rsidRPr="00DE44D9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постановлений территориальной комиссии за III квартал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Об утверждении графика дежурства психологов и педагогов по работе с несовершеннолетними участниками уголовного судопроизводства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Постановления </w:t>
            </w:r>
            <w:r>
              <w:rPr>
                <w:rFonts w:ascii="Times New Roman" w:eastAsia="Times New Roman" w:hAnsi="Times New Roman"/>
                <w:lang w:eastAsia="ru-RU"/>
              </w:rPr>
              <w:t>ТКДН о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lang w:eastAsia="ru-RU"/>
              </w:rPr>
              <w:t>февраль/март/апрель/май/июнь/июль/август/сентябрь/ октябрь/ноябрь/декабрь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 2018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 январь 2019 года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№ 2 от 17.01.2018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№ 45 от 22.02.2018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66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.03.2018</w:t>
            </w:r>
            <w:r>
              <w:rPr>
                <w:rFonts w:ascii="Times New Roman" w:eastAsia="Times New Roman" w:hAnsi="Times New Roman"/>
                <w:lang w:eastAsia="ru-RU"/>
              </w:rPr>
              <w:t>, № 114 от 18.04.2018, № 147 от 23.05.2018, № 180 от 20.06.2018, № 207 от 18.07.2018, № 232 от 08.08.2018 и № 269 от 19.09.2018, № 303 от 17.10.2018, № 349 от 14.11.2018, № 390 от 19.12.2018.</w:t>
            </w:r>
          </w:p>
        </w:tc>
      </w:tr>
      <w:tr w:rsidR="004F2D8C" w:rsidRPr="003D3A89" w:rsidTr="004F2D8C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 рассмотрении и утверждении отчета о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D3A89">
              <w:rPr>
                <w:rFonts w:ascii="Times New Roman" w:eastAsia="Times New Roman" w:hAnsi="Times New Roman"/>
                <w:lang w:eastAsia="ru-RU"/>
              </w:rPr>
              <w:t>Пыть-Ях</w:t>
            </w:r>
            <w:proofErr w:type="spellEnd"/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за 2017 год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17.01.2018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011BC8">
              <w:rPr>
                <w:rFonts w:ascii="Times New Roman" w:eastAsia="Times New Roman" w:hAnsi="Times New Roman"/>
                <w:lang w:eastAsia="ru-RU"/>
              </w:rPr>
              <w:t xml:space="preserve">Об утверждении отчета о деятельности комиссии по делам несовершеннолетних и защите их прав при администрации города </w:t>
            </w:r>
            <w:proofErr w:type="spellStart"/>
            <w:r w:rsidRPr="00011BC8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011BC8">
              <w:rPr>
                <w:rFonts w:ascii="Times New Roman" w:eastAsia="Times New Roman" w:hAnsi="Times New Roman"/>
                <w:lang w:eastAsia="ru-RU"/>
              </w:rPr>
              <w:t xml:space="preserve"> за 2017 год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Об исполнении межведомственных планов субъектами системы профилактики безнадзорности и правонарушений в </w:t>
            </w:r>
            <w:r w:rsidRPr="003D3A89"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квартале 2017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31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7.0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3970FC">
              <w:rPr>
                <w:rFonts w:ascii="Times New Roman" w:eastAsia="Times New Roman" w:hAnsi="Times New Roman"/>
                <w:lang w:eastAsia="ru-RU"/>
              </w:rPr>
              <w:t>Об исполнении межведомственных планов в IV квартале 2017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взаимодействии с некоммерческими общественными организациями, молодежными объединениями, волонтерами при проведении профилактических мероприятий с несовершеннолетними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81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3970FC">
              <w:rPr>
                <w:rFonts w:ascii="Times New Roman" w:eastAsia="Times New Roman" w:hAnsi="Times New Roman"/>
                <w:lang w:eastAsia="ru-RU"/>
              </w:rPr>
              <w:t>О взаимодействии с некоммерческими общественными организациями, молодежными объединениями, волонтерами при проведении профилактических мероприятий с несовершеннолетним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970F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3970FC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7DF2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189 от 27.06.2018 «</w:t>
            </w:r>
            <w:r w:rsidRPr="00D97DF2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D97DF2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4238E">
              <w:rPr>
                <w:rFonts w:ascii="Times New Roman" w:eastAsia="Times New Roman" w:hAnsi="Times New Roman"/>
                <w:lang w:eastAsia="ru-RU"/>
              </w:rPr>
              <w:t>О деятельности дворовых клубов по профилактике безнадзорности, беспризорности и правонарушений несовершеннолетних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236 от 08.08.2018 «</w:t>
            </w:r>
            <w:r w:rsidRPr="00636977">
              <w:rPr>
                <w:rFonts w:ascii="Times New Roman" w:eastAsia="Times New Roman" w:hAnsi="Times New Roman"/>
                <w:lang w:eastAsia="ru-RU"/>
              </w:rPr>
              <w:t>О деятельности дворовых клубов 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6977">
              <w:rPr>
                <w:rFonts w:ascii="Times New Roman" w:eastAsia="Times New Roman" w:hAnsi="Times New Roman"/>
                <w:lang w:eastAsia="ru-RU"/>
              </w:rPr>
              <w:t>профилактике безнадзорности, беспризорности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6977">
              <w:rPr>
                <w:rFonts w:ascii="Times New Roman" w:eastAsia="Times New Roman" w:hAnsi="Times New Roman"/>
                <w:lang w:eastAsia="ru-RU"/>
              </w:rPr>
              <w:t>и правонарушений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36977">
              <w:rPr>
                <w:rFonts w:ascii="Times New Roman" w:eastAsia="Times New Roman" w:hAnsi="Times New Roman"/>
                <w:lang w:eastAsia="ru-RU"/>
              </w:rPr>
              <w:t>в 1 полугодии 2018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74238E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B7B40">
              <w:rPr>
                <w:rFonts w:ascii="Times New Roman" w:eastAsia="Times New Roman" w:hAnsi="Times New Roman"/>
                <w:lang w:eastAsia="ru-RU"/>
              </w:rPr>
              <w:t xml:space="preserve">О проведении межведомственной профилактической операции «Подросток» на территории города </w:t>
            </w:r>
            <w:proofErr w:type="spellStart"/>
            <w:r w:rsidRPr="009B7B40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9B7B40">
              <w:rPr>
                <w:rFonts w:ascii="Times New Roman" w:eastAsia="Times New Roman" w:hAnsi="Times New Roman"/>
                <w:lang w:eastAsia="ru-RU"/>
              </w:rPr>
              <w:t xml:space="preserve"> в 2018 году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</w:t>
            </w:r>
            <w:r>
              <w:rPr>
                <w:rFonts w:ascii="Times New Roman" w:eastAsia="Times New Roman" w:hAnsi="Times New Roman"/>
                <w:lang w:eastAsia="ru-RU"/>
              </w:rPr>
              <w:t>№ 97 от 11.04.2018</w:t>
            </w:r>
            <w:r>
              <w:t xml:space="preserve"> «</w:t>
            </w:r>
            <w:r w:rsidRPr="002B5A58">
              <w:rPr>
                <w:rFonts w:ascii="Times New Roman" w:eastAsia="Times New Roman" w:hAnsi="Times New Roman"/>
                <w:lang w:eastAsia="ru-RU"/>
              </w:rPr>
              <w:t xml:space="preserve">О проведении межведомственной профилактической операции «Подросток» на территории города </w:t>
            </w:r>
            <w:proofErr w:type="spellStart"/>
            <w:r w:rsidRPr="002B5A58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2B5A58">
              <w:rPr>
                <w:rFonts w:ascii="Times New Roman" w:eastAsia="Times New Roman" w:hAnsi="Times New Roman"/>
                <w:lang w:eastAsia="ru-RU"/>
              </w:rPr>
              <w:t xml:space="preserve"> в 2018 году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150 от 23.05.2018 «</w:t>
            </w:r>
            <w:r w:rsidRPr="002B5A58">
              <w:rPr>
                <w:rFonts w:ascii="Times New Roman" w:eastAsia="Times New Roman" w:hAnsi="Times New Roman"/>
                <w:lang w:eastAsia="ru-RU"/>
              </w:rPr>
              <w:t xml:space="preserve">Об утверждении плана межведомственной профилактической операции «Подросток» на территории города </w:t>
            </w:r>
            <w:proofErr w:type="spellStart"/>
            <w:r w:rsidRPr="002B5A58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2B5A58">
              <w:rPr>
                <w:rFonts w:ascii="Times New Roman" w:eastAsia="Times New Roman" w:hAnsi="Times New Roman"/>
                <w:lang w:eastAsia="ru-RU"/>
              </w:rPr>
              <w:t xml:space="preserve"> в 2018 году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4F2D8C" w:rsidRPr="003D3A89" w:rsidTr="004F2D8C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9B7B40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B7B40">
              <w:rPr>
                <w:rFonts w:ascii="Times New Roman" w:eastAsia="Times New Roman" w:hAnsi="Times New Roman"/>
                <w:lang w:eastAsia="ru-RU"/>
              </w:rPr>
              <w:t>О результатах работы по организации полезной занятости обучающихся в образовательных организациях во внеурочное время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190 от 27.06.2018 «</w:t>
            </w:r>
            <w:r w:rsidRPr="009B7B40">
              <w:rPr>
                <w:rFonts w:ascii="Times New Roman" w:eastAsia="Times New Roman" w:hAnsi="Times New Roman"/>
                <w:lang w:eastAsia="ru-RU"/>
              </w:rPr>
              <w:t>О результатах работы по организации полезной занятости обучающихся в образовательных организациях во внеурочное время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9B7B40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C53A6">
              <w:rPr>
                <w:rFonts w:ascii="Times New Roman" w:eastAsia="Times New Roman" w:hAnsi="Times New Roman"/>
                <w:lang w:eastAsia="ru-RU"/>
              </w:rPr>
              <w:t xml:space="preserve">О формировании единого банка данных семей и детей, находящихся в социально опасном положении, проживающих на территории города </w:t>
            </w:r>
            <w:proofErr w:type="spellStart"/>
            <w:r w:rsidRPr="004C53A6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271 от 19.09.2018 «</w:t>
            </w:r>
            <w:r w:rsidRPr="00993745">
              <w:rPr>
                <w:rFonts w:ascii="Times New Roman" w:eastAsia="Times New Roman" w:hAnsi="Times New Roman"/>
                <w:lang w:eastAsia="ru-RU"/>
              </w:rPr>
              <w:t xml:space="preserve">О формировании единого банка данных семей и детей, находящихся в социально опасном положении, проживающих на территории </w:t>
            </w:r>
            <w:proofErr w:type="spellStart"/>
            <w:r w:rsidRPr="00993745">
              <w:rPr>
                <w:rFonts w:ascii="Times New Roman" w:eastAsia="Times New Roman" w:hAnsi="Times New Roman"/>
                <w:lang w:eastAsia="ru-RU"/>
              </w:rPr>
              <w:t>г.Пыть-Яха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4C53A6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745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219 от 25.07.2018 «</w:t>
            </w:r>
            <w:r w:rsidRPr="00D20707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BC7D56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 xml:space="preserve">Об итогах проведения межведомственной профилактической операции «Подросток» на территории города </w:t>
            </w:r>
            <w:proofErr w:type="spellStart"/>
            <w:r w:rsidRPr="00BC7D56">
              <w:rPr>
                <w:rFonts w:ascii="Times New Roman" w:eastAsia="Times New Roman" w:hAnsi="Times New Roman"/>
                <w:lang w:eastAsia="ru-RU"/>
              </w:rPr>
              <w:t>Пыть-Ях</w:t>
            </w:r>
            <w:proofErr w:type="spellEnd"/>
            <w:r w:rsidRPr="00BC7D56">
              <w:rPr>
                <w:rFonts w:ascii="Times New Roman" w:eastAsia="Times New Roman" w:hAnsi="Times New Roman"/>
                <w:lang w:eastAsia="ru-RU"/>
              </w:rPr>
              <w:t xml:space="preserve"> в 2018 году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315 от 24.10.2018 «</w:t>
            </w:r>
            <w:r w:rsidRPr="00EC0E3E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в 2018 году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A05025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5025">
              <w:rPr>
                <w:rFonts w:ascii="Times New Roman" w:eastAsia="Times New Roman" w:hAnsi="Times New Roman"/>
                <w:lang w:eastAsia="ru-RU"/>
              </w:rPr>
              <w:t>О результатах работы отделения социальной реабилитации несовершеннолетних, страдающих патологическими зависимостями БУ «Комплексный центр социального обслуживания населения «Гелиос»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385 от 19.12.2018 «</w:t>
            </w:r>
            <w:r w:rsidRPr="00EC0E3E">
              <w:rPr>
                <w:rFonts w:ascii="Times New Roman" w:eastAsia="Times New Roman" w:hAnsi="Times New Roman"/>
                <w:lang w:eastAsia="ru-RU"/>
              </w:rPr>
              <w:t xml:space="preserve">О результатах работы центра реабилитации несовершеннолетних </w:t>
            </w:r>
            <w:proofErr w:type="spellStart"/>
            <w:r w:rsidRPr="00EC0E3E">
              <w:rPr>
                <w:rFonts w:ascii="Times New Roman" w:eastAsia="Times New Roman" w:hAnsi="Times New Roman"/>
                <w:lang w:eastAsia="ru-RU"/>
              </w:rPr>
              <w:t>наркопотребителей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CC7ED5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09DF">
              <w:rPr>
                <w:rFonts w:ascii="Times New Roman" w:eastAsia="Times New Roman" w:hAnsi="Times New Roman"/>
                <w:lang w:eastAsia="ru-RU"/>
              </w:rPr>
              <w:t>Об организации работы по профессиональной ориентации обучающихся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386 от 19.12.2018 «</w:t>
            </w:r>
            <w:r w:rsidRPr="00EC0E3E">
              <w:rPr>
                <w:rFonts w:ascii="Times New Roman" w:eastAsia="Times New Roman" w:hAnsi="Times New Roman"/>
                <w:lang w:eastAsia="ru-RU"/>
              </w:rPr>
              <w:t>Об организации работы по профессиональной ориентации обучающихся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69051D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результатах работы по организации полезной занятости обучающихся в образовательных организациях во внеурочное время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387 от 19.12.2018 «</w:t>
            </w:r>
            <w:r w:rsidRPr="00EC0E3E">
              <w:rPr>
                <w:rFonts w:ascii="Times New Roman" w:eastAsia="Times New Roman" w:hAnsi="Times New Roman"/>
                <w:lang w:eastAsia="ru-RU"/>
              </w:rPr>
              <w:t>О результатах работы по организации полезной занятости обучающихся в образовательных организациях во внеурочное время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1B54C6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346 от 14.11.2018 «</w:t>
            </w:r>
            <w:r w:rsidRPr="00EC0E3E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A05025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плана работы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CC7ED5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на 2019 год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391 от 19.12.2018 «</w:t>
            </w:r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Об утверждении плана работы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2338DF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 на 2019 год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</w:tc>
      </w:tr>
      <w:tr w:rsidR="004F2D8C" w:rsidRPr="003D3A89" w:rsidTr="004F2D8C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CC7ED5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межведомственного комплексного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субъектов системы профилактики безнадзорности и правонарушений несовершеннолетних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>на 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400 от 28.12.2018 «</w:t>
            </w:r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Об утверждении комплексного межведомственного плана мероприятий субъектов системы профилактики безнадзорности и правонарушений несовершеннолетних </w:t>
            </w:r>
            <w:proofErr w:type="spellStart"/>
            <w:r w:rsidRPr="002338DF">
              <w:rPr>
                <w:rFonts w:ascii="Times New Roman" w:eastAsia="Times New Roman" w:hAnsi="Times New Roman"/>
                <w:lang w:eastAsia="ru-RU"/>
              </w:rPr>
              <w:t>г.Пыть-Яха</w:t>
            </w:r>
            <w:proofErr w:type="spellEnd"/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 на 2019 год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4F2D8C" w:rsidRPr="003D3A89" w:rsidTr="004F2D8C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40A90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 итогах проведенных проверок на предмет соблюдения требований противопожарной безопасности учреждений для несовершеннолетних,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с круглосуточным пребыванием детей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128 от 25.04.2018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2338DF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I квартале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(в </w:t>
            </w:r>
            <w:proofErr w:type="spellStart"/>
            <w:r w:rsidRPr="002338DF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2338DF">
              <w:rPr>
                <w:rFonts w:ascii="Times New Roman" w:eastAsia="Times New Roman" w:hAnsi="Times New Roman"/>
                <w:lang w:eastAsia="ru-RU"/>
              </w:rPr>
              <w:t>. рассмотрены</w:t>
            </w:r>
            <w:r>
              <w:t xml:space="preserve"> </w:t>
            </w:r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итоги проведенных в апреле 2018 года проверок на предмет соблюдения требований противопожарной безопасности учреждений для несовершеннолетних в городе </w:t>
            </w:r>
            <w:proofErr w:type="spellStart"/>
            <w:r w:rsidRPr="002338DF">
              <w:rPr>
                <w:rFonts w:ascii="Times New Roman" w:eastAsia="Times New Roman" w:hAnsi="Times New Roman"/>
                <w:lang w:eastAsia="ru-RU"/>
              </w:rPr>
              <w:t>Пыть-Яхе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4F2D8C" w:rsidRPr="003D3A89" w:rsidTr="004F2D8C">
        <w:trPr>
          <w:trHeight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3D3A89" w:rsidRDefault="004F2D8C" w:rsidP="004F2D8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62E7A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отдельных показателей деятельности субъектов системы профилактики безнадзорности и правонарушений несовершеннолетних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8C" w:rsidRPr="0089243A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330 от 31.10.2018 «</w:t>
            </w:r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отдельных показателей деятельности субъектов системы профилактики безнадзорности и правонарушений несовершеннолетних </w:t>
            </w:r>
            <w:proofErr w:type="gramStart"/>
            <w:r w:rsidRPr="002338DF">
              <w:rPr>
                <w:rFonts w:ascii="Times New Roman" w:eastAsia="Times New Roman" w:hAnsi="Times New Roman"/>
                <w:lang w:eastAsia="ru-RU"/>
              </w:rPr>
              <w:t>за  9</w:t>
            </w:r>
            <w:proofErr w:type="gramEnd"/>
            <w:r w:rsidRPr="002338DF">
              <w:rPr>
                <w:rFonts w:ascii="Times New Roman" w:eastAsia="Times New Roman" w:hAnsi="Times New Roman"/>
                <w:lang w:eastAsia="ru-RU"/>
              </w:rPr>
              <w:t xml:space="preserve"> месяцев 2018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</w:tbl>
    <w:p w:rsidR="004F2D8C" w:rsidRPr="003D3A89" w:rsidRDefault="004F2D8C" w:rsidP="004F2D8C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>Организация проверочных мероприятий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4F2D8C" w:rsidRPr="003D3A89" w:rsidTr="004F2D8C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8C" w:rsidRPr="003D3A89" w:rsidRDefault="004F2D8C" w:rsidP="004F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4F2D8C" w:rsidRPr="003D3A89" w:rsidTr="004F2D8C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62ECF">
              <w:rPr>
                <w:rFonts w:ascii="Times New Roman" w:eastAsia="Times New Roman" w:hAnsi="Times New Roman"/>
                <w:lang w:eastAsia="ru-RU"/>
              </w:rPr>
              <w:t xml:space="preserve">Проведение проверки общеобразовательных организаций города </w:t>
            </w:r>
            <w:proofErr w:type="spellStart"/>
            <w:r w:rsidRPr="00B62ECF">
              <w:rPr>
                <w:rFonts w:ascii="Times New Roman" w:eastAsia="Times New Roman" w:hAnsi="Times New Roman"/>
                <w:lang w:eastAsia="ru-RU"/>
              </w:rPr>
              <w:t>Пыть-Яха</w:t>
            </w:r>
            <w:proofErr w:type="spellEnd"/>
            <w:r w:rsidRPr="00B62ECF">
              <w:rPr>
                <w:rFonts w:ascii="Times New Roman" w:eastAsia="Times New Roman" w:hAnsi="Times New Roman"/>
                <w:lang w:eastAsia="ru-RU"/>
              </w:rPr>
              <w:t xml:space="preserve"> на предмет качества и эффективности проводимой работы по суицидальной превенции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4F2D8C" w:rsidRPr="003D3A89" w:rsidRDefault="004F2D8C" w:rsidP="004F2D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8C" w:rsidRPr="003D3A89" w:rsidRDefault="004F2D8C" w:rsidP="001721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Постановлением ТКДН № 57 от 22.02.2018 </w:t>
            </w:r>
            <w:r w:rsidRPr="008C4366">
              <w:rPr>
                <w:rFonts w:ascii="Times New Roman" w:eastAsia="Times New Roman" w:hAnsi="Times New Roman"/>
                <w:lang w:eastAsia="ru-RU"/>
              </w:rPr>
              <w:t>утвержден график проведения проверок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4366">
              <w:rPr>
                <w:rFonts w:ascii="Times New Roman" w:eastAsia="Times New Roman" w:hAnsi="Times New Roman"/>
                <w:lang w:eastAsia="ru-RU"/>
              </w:rPr>
              <w:t xml:space="preserve">образовательных организаций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8C4366">
              <w:rPr>
                <w:rFonts w:ascii="Times New Roman" w:eastAsia="Times New Roman" w:hAnsi="Times New Roman"/>
                <w:lang w:eastAsia="ru-RU"/>
              </w:rPr>
              <w:t>состав рабочей группы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>. 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езультаты проведенных с 05 по 12 марта 2018 года проверок были рассмотрены территориальной комиссией 14.03.2018 (постановление 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>
              <w:rPr>
                <w:rFonts w:ascii="Times New Roman" w:eastAsia="Times New Roman" w:hAnsi="Times New Roman"/>
                <w:lang w:eastAsia="ru-RU"/>
              </w:rPr>
              <w:t>№ 65 от 14.03.2018)</w:t>
            </w:r>
            <w:r w:rsidR="00172162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:rsidR="004F2D8C" w:rsidRDefault="004F2D8C" w:rsidP="004F2D8C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411A" w:rsidRDefault="00C6411A" w:rsidP="00E954C2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/>
          <w:b/>
          <w:lang w:eastAsia="ru-RU"/>
        </w:rPr>
      </w:pPr>
    </w:p>
    <w:sectPr w:rsidR="00C6411A" w:rsidSect="001F231C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F14" w:rsidRDefault="00EA1F14" w:rsidP="00556FE2">
      <w:pPr>
        <w:spacing w:after="0" w:line="240" w:lineRule="auto"/>
      </w:pPr>
      <w:r>
        <w:separator/>
      </w:r>
    </w:p>
  </w:endnote>
  <w:endnote w:type="continuationSeparator" w:id="0">
    <w:p w:rsidR="00EA1F14" w:rsidRDefault="00EA1F14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F14" w:rsidRDefault="00EA1F14" w:rsidP="00556FE2">
      <w:pPr>
        <w:spacing w:after="0" w:line="240" w:lineRule="auto"/>
      </w:pPr>
      <w:r>
        <w:separator/>
      </w:r>
    </w:p>
  </w:footnote>
  <w:footnote w:type="continuationSeparator" w:id="0">
    <w:p w:rsidR="00EA1F14" w:rsidRDefault="00EA1F14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632" w:rsidRDefault="00760632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076A7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6FBE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20B2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93C"/>
    <w:rsid w:val="00031C4F"/>
    <w:rsid w:val="00031D3E"/>
    <w:rsid w:val="00032870"/>
    <w:rsid w:val="000337A5"/>
    <w:rsid w:val="00034C93"/>
    <w:rsid w:val="00034DE6"/>
    <w:rsid w:val="00035325"/>
    <w:rsid w:val="00035C51"/>
    <w:rsid w:val="00036318"/>
    <w:rsid w:val="0003677C"/>
    <w:rsid w:val="00036FE3"/>
    <w:rsid w:val="000376A0"/>
    <w:rsid w:val="0003775B"/>
    <w:rsid w:val="000379E1"/>
    <w:rsid w:val="00037D37"/>
    <w:rsid w:val="00037DFC"/>
    <w:rsid w:val="00040548"/>
    <w:rsid w:val="00040BFF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74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3B96"/>
    <w:rsid w:val="00064711"/>
    <w:rsid w:val="00064BF9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825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283D"/>
    <w:rsid w:val="00093236"/>
    <w:rsid w:val="00093558"/>
    <w:rsid w:val="0009356C"/>
    <w:rsid w:val="000943E5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16F9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1F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2D23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0FBE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0DB7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6DFF"/>
    <w:rsid w:val="001076A7"/>
    <w:rsid w:val="00107854"/>
    <w:rsid w:val="00107C62"/>
    <w:rsid w:val="001100BA"/>
    <w:rsid w:val="001102F4"/>
    <w:rsid w:val="00110B10"/>
    <w:rsid w:val="00110B8E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308"/>
    <w:rsid w:val="00117BF3"/>
    <w:rsid w:val="00117C03"/>
    <w:rsid w:val="00117D5C"/>
    <w:rsid w:val="001202AF"/>
    <w:rsid w:val="001208BC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3A4E"/>
    <w:rsid w:val="00134611"/>
    <w:rsid w:val="001346C2"/>
    <w:rsid w:val="00134887"/>
    <w:rsid w:val="00135382"/>
    <w:rsid w:val="001356AD"/>
    <w:rsid w:val="00135885"/>
    <w:rsid w:val="00135B90"/>
    <w:rsid w:val="00135F1A"/>
    <w:rsid w:val="00136179"/>
    <w:rsid w:val="00136404"/>
    <w:rsid w:val="00136A0B"/>
    <w:rsid w:val="00136ED7"/>
    <w:rsid w:val="0013708A"/>
    <w:rsid w:val="0013731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08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6F91"/>
    <w:rsid w:val="00160488"/>
    <w:rsid w:val="00160D0E"/>
    <w:rsid w:val="00161008"/>
    <w:rsid w:val="00161925"/>
    <w:rsid w:val="00161C57"/>
    <w:rsid w:val="0016258F"/>
    <w:rsid w:val="00162D98"/>
    <w:rsid w:val="00166432"/>
    <w:rsid w:val="00166C91"/>
    <w:rsid w:val="001672FC"/>
    <w:rsid w:val="00167AA6"/>
    <w:rsid w:val="00170447"/>
    <w:rsid w:val="00170DE7"/>
    <w:rsid w:val="0017132C"/>
    <w:rsid w:val="001714A5"/>
    <w:rsid w:val="001718BB"/>
    <w:rsid w:val="00172162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373"/>
    <w:rsid w:val="00190824"/>
    <w:rsid w:val="001911E2"/>
    <w:rsid w:val="00191905"/>
    <w:rsid w:val="0019236D"/>
    <w:rsid w:val="00192851"/>
    <w:rsid w:val="00193536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27B"/>
    <w:rsid w:val="001A055F"/>
    <w:rsid w:val="001A0751"/>
    <w:rsid w:val="001A0C0D"/>
    <w:rsid w:val="001A0CD2"/>
    <w:rsid w:val="001A139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4E4A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6BB"/>
    <w:rsid w:val="001B0A41"/>
    <w:rsid w:val="001B0BD9"/>
    <w:rsid w:val="001B0EF1"/>
    <w:rsid w:val="001B14C2"/>
    <w:rsid w:val="001B161B"/>
    <w:rsid w:val="001B1B92"/>
    <w:rsid w:val="001B2BC2"/>
    <w:rsid w:val="001B30FD"/>
    <w:rsid w:val="001B3461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1C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14A5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5AE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29D8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149"/>
    <w:rsid w:val="00245406"/>
    <w:rsid w:val="00245672"/>
    <w:rsid w:val="002464E6"/>
    <w:rsid w:val="00246FDA"/>
    <w:rsid w:val="00250611"/>
    <w:rsid w:val="0025079E"/>
    <w:rsid w:val="00251186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702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04E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6F57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87DB5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7FA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39E"/>
    <w:rsid w:val="002D0BD6"/>
    <w:rsid w:val="002D0CCF"/>
    <w:rsid w:val="002D18C3"/>
    <w:rsid w:val="002D1BF2"/>
    <w:rsid w:val="002D2217"/>
    <w:rsid w:val="002D2361"/>
    <w:rsid w:val="002D2F16"/>
    <w:rsid w:val="002D3AFE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2FEE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4EE"/>
    <w:rsid w:val="00300ABA"/>
    <w:rsid w:val="003012AB"/>
    <w:rsid w:val="00302022"/>
    <w:rsid w:val="0030230A"/>
    <w:rsid w:val="0030230F"/>
    <w:rsid w:val="00302352"/>
    <w:rsid w:val="00302672"/>
    <w:rsid w:val="0030286F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5D93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7B7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25C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4E7C"/>
    <w:rsid w:val="003650D1"/>
    <w:rsid w:val="003655CD"/>
    <w:rsid w:val="00365A10"/>
    <w:rsid w:val="00365C53"/>
    <w:rsid w:val="00366C9A"/>
    <w:rsid w:val="00367C80"/>
    <w:rsid w:val="00367F63"/>
    <w:rsid w:val="0037044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088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062E"/>
    <w:rsid w:val="003A0732"/>
    <w:rsid w:val="003A15B1"/>
    <w:rsid w:val="003A29EA"/>
    <w:rsid w:val="003A3F3C"/>
    <w:rsid w:val="003A43A0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3C38"/>
    <w:rsid w:val="003C4132"/>
    <w:rsid w:val="003C4425"/>
    <w:rsid w:val="003C44E3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6AE1"/>
    <w:rsid w:val="003D70B8"/>
    <w:rsid w:val="003D7334"/>
    <w:rsid w:val="003E0051"/>
    <w:rsid w:val="003E0D70"/>
    <w:rsid w:val="003E0FE2"/>
    <w:rsid w:val="003E105C"/>
    <w:rsid w:val="003E1D1F"/>
    <w:rsid w:val="003E4970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0B03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DE2"/>
    <w:rsid w:val="00407EA1"/>
    <w:rsid w:val="00410429"/>
    <w:rsid w:val="004106AC"/>
    <w:rsid w:val="004113EB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66D"/>
    <w:rsid w:val="00434A06"/>
    <w:rsid w:val="004356B7"/>
    <w:rsid w:val="00436E2E"/>
    <w:rsid w:val="00437644"/>
    <w:rsid w:val="00437977"/>
    <w:rsid w:val="00437B97"/>
    <w:rsid w:val="00440272"/>
    <w:rsid w:val="00440A44"/>
    <w:rsid w:val="00440B2A"/>
    <w:rsid w:val="00441317"/>
    <w:rsid w:val="0044139D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236"/>
    <w:rsid w:val="004503A5"/>
    <w:rsid w:val="004505EA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BEA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039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7EB"/>
    <w:rsid w:val="004D6986"/>
    <w:rsid w:val="004D749C"/>
    <w:rsid w:val="004D7EFD"/>
    <w:rsid w:val="004D7FBE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1A34"/>
    <w:rsid w:val="004F20AB"/>
    <w:rsid w:val="004F2D8C"/>
    <w:rsid w:val="004F2F41"/>
    <w:rsid w:val="004F334F"/>
    <w:rsid w:val="004F33BD"/>
    <w:rsid w:val="004F45A2"/>
    <w:rsid w:val="004F4757"/>
    <w:rsid w:val="004F479F"/>
    <w:rsid w:val="004F55CC"/>
    <w:rsid w:val="004F5E90"/>
    <w:rsid w:val="004F6F2C"/>
    <w:rsid w:val="004F71AD"/>
    <w:rsid w:val="004F7266"/>
    <w:rsid w:val="004F7651"/>
    <w:rsid w:val="005004CA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6A43"/>
    <w:rsid w:val="00506CBE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89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985"/>
    <w:rsid w:val="00554EE2"/>
    <w:rsid w:val="0055500C"/>
    <w:rsid w:val="00555FAD"/>
    <w:rsid w:val="005565C4"/>
    <w:rsid w:val="00556FE2"/>
    <w:rsid w:val="0055712C"/>
    <w:rsid w:val="0056009C"/>
    <w:rsid w:val="005600B0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2AE0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1DF0"/>
    <w:rsid w:val="00582292"/>
    <w:rsid w:val="00582676"/>
    <w:rsid w:val="005832A3"/>
    <w:rsid w:val="00583608"/>
    <w:rsid w:val="005837A2"/>
    <w:rsid w:val="00584441"/>
    <w:rsid w:val="00584B3F"/>
    <w:rsid w:val="00584F26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5C5D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4AB8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372F"/>
    <w:rsid w:val="005B4072"/>
    <w:rsid w:val="005B407D"/>
    <w:rsid w:val="005B44B9"/>
    <w:rsid w:val="005B496C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8C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5DB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1F8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404C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34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4E06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0D6"/>
    <w:rsid w:val="006514C6"/>
    <w:rsid w:val="00651A18"/>
    <w:rsid w:val="00652827"/>
    <w:rsid w:val="00652C14"/>
    <w:rsid w:val="00652E0E"/>
    <w:rsid w:val="00653072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0A6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4A7C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4C9"/>
    <w:rsid w:val="0069552D"/>
    <w:rsid w:val="0069591E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1D1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385"/>
    <w:rsid w:val="006B0782"/>
    <w:rsid w:val="006B10E0"/>
    <w:rsid w:val="006B1685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6B42"/>
    <w:rsid w:val="006C6B4A"/>
    <w:rsid w:val="006C70E0"/>
    <w:rsid w:val="006C7436"/>
    <w:rsid w:val="006D026B"/>
    <w:rsid w:val="006D0AB2"/>
    <w:rsid w:val="006D1926"/>
    <w:rsid w:val="006D2497"/>
    <w:rsid w:val="006D25D5"/>
    <w:rsid w:val="006D261C"/>
    <w:rsid w:val="006D2A65"/>
    <w:rsid w:val="006D2BDA"/>
    <w:rsid w:val="006D2E65"/>
    <w:rsid w:val="006D3384"/>
    <w:rsid w:val="006D3DB4"/>
    <w:rsid w:val="006D4EE8"/>
    <w:rsid w:val="006D5069"/>
    <w:rsid w:val="006D51C6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7C5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6D01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4B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1F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3C2C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C7A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79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1C54"/>
    <w:rsid w:val="00752719"/>
    <w:rsid w:val="00753059"/>
    <w:rsid w:val="0075400C"/>
    <w:rsid w:val="0075404A"/>
    <w:rsid w:val="0075433D"/>
    <w:rsid w:val="007544D2"/>
    <w:rsid w:val="00754644"/>
    <w:rsid w:val="00754D55"/>
    <w:rsid w:val="007558BF"/>
    <w:rsid w:val="00760299"/>
    <w:rsid w:val="007602EE"/>
    <w:rsid w:val="00760632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9F2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055D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2EA5"/>
    <w:rsid w:val="00783279"/>
    <w:rsid w:val="00783B01"/>
    <w:rsid w:val="00784121"/>
    <w:rsid w:val="00784517"/>
    <w:rsid w:val="00784B42"/>
    <w:rsid w:val="00784D1C"/>
    <w:rsid w:val="0078575B"/>
    <w:rsid w:val="0078608F"/>
    <w:rsid w:val="00786782"/>
    <w:rsid w:val="0078758E"/>
    <w:rsid w:val="00787643"/>
    <w:rsid w:val="00787D2E"/>
    <w:rsid w:val="007901F9"/>
    <w:rsid w:val="007904F1"/>
    <w:rsid w:val="007905CC"/>
    <w:rsid w:val="007910C6"/>
    <w:rsid w:val="00792D78"/>
    <w:rsid w:val="00792FA1"/>
    <w:rsid w:val="00792FE9"/>
    <w:rsid w:val="007936D7"/>
    <w:rsid w:val="0079373B"/>
    <w:rsid w:val="00793AC6"/>
    <w:rsid w:val="007940E3"/>
    <w:rsid w:val="007941E8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48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03AE"/>
    <w:rsid w:val="00801512"/>
    <w:rsid w:val="00801C84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0B7B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4C8D"/>
    <w:rsid w:val="00825B2C"/>
    <w:rsid w:val="00825EA7"/>
    <w:rsid w:val="0082649D"/>
    <w:rsid w:val="00827518"/>
    <w:rsid w:val="00827BF1"/>
    <w:rsid w:val="00830989"/>
    <w:rsid w:val="0083102A"/>
    <w:rsid w:val="0083155D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133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67DEC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488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3E3C"/>
    <w:rsid w:val="008A4679"/>
    <w:rsid w:val="008A58C6"/>
    <w:rsid w:val="008A6066"/>
    <w:rsid w:val="008A651A"/>
    <w:rsid w:val="008A6599"/>
    <w:rsid w:val="008A6C88"/>
    <w:rsid w:val="008A6CAD"/>
    <w:rsid w:val="008A78B5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C23"/>
    <w:rsid w:val="008C708B"/>
    <w:rsid w:val="008C7F30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061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3CB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5BF3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1DA6"/>
    <w:rsid w:val="009139C2"/>
    <w:rsid w:val="00913E16"/>
    <w:rsid w:val="00913FE0"/>
    <w:rsid w:val="00914747"/>
    <w:rsid w:val="00914EDF"/>
    <w:rsid w:val="0091558C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00"/>
    <w:rsid w:val="009257F9"/>
    <w:rsid w:val="009259C9"/>
    <w:rsid w:val="00925CDB"/>
    <w:rsid w:val="00926E15"/>
    <w:rsid w:val="00926F64"/>
    <w:rsid w:val="00926FEC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84E"/>
    <w:rsid w:val="00951D0F"/>
    <w:rsid w:val="00952185"/>
    <w:rsid w:val="00952259"/>
    <w:rsid w:val="0095235E"/>
    <w:rsid w:val="009525EF"/>
    <w:rsid w:val="00952ED9"/>
    <w:rsid w:val="009531A5"/>
    <w:rsid w:val="00953617"/>
    <w:rsid w:val="00953959"/>
    <w:rsid w:val="00954757"/>
    <w:rsid w:val="00954D6A"/>
    <w:rsid w:val="00955690"/>
    <w:rsid w:val="009561C1"/>
    <w:rsid w:val="00956948"/>
    <w:rsid w:val="00956B0A"/>
    <w:rsid w:val="00956C36"/>
    <w:rsid w:val="009576F3"/>
    <w:rsid w:val="0095790C"/>
    <w:rsid w:val="00957E14"/>
    <w:rsid w:val="00957EBF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67960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78A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6B9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C0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A1C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5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D6CB6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86B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166"/>
    <w:rsid w:val="00A43332"/>
    <w:rsid w:val="00A43DC5"/>
    <w:rsid w:val="00A442AE"/>
    <w:rsid w:val="00A447F4"/>
    <w:rsid w:val="00A44C36"/>
    <w:rsid w:val="00A44DAC"/>
    <w:rsid w:val="00A44DD3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2A4"/>
    <w:rsid w:val="00A6480A"/>
    <w:rsid w:val="00A64A51"/>
    <w:rsid w:val="00A65EBA"/>
    <w:rsid w:val="00A66C3F"/>
    <w:rsid w:val="00A7026D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3CF4"/>
    <w:rsid w:val="00A74573"/>
    <w:rsid w:val="00A74574"/>
    <w:rsid w:val="00A74FAE"/>
    <w:rsid w:val="00A74FB5"/>
    <w:rsid w:val="00A753C4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36E4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7F8"/>
    <w:rsid w:val="00AA3D3C"/>
    <w:rsid w:val="00AA5391"/>
    <w:rsid w:val="00AA5894"/>
    <w:rsid w:val="00AA6243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033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4FE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711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7F4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899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1B56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D82"/>
    <w:rsid w:val="00B87C7B"/>
    <w:rsid w:val="00B90527"/>
    <w:rsid w:val="00B91D3F"/>
    <w:rsid w:val="00B925B6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3BA9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1A2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2BF5"/>
    <w:rsid w:val="00C030FC"/>
    <w:rsid w:val="00C033DA"/>
    <w:rsid w:val="00C036D1"/>
    <w:rsid w:val="00C039F8"/>
    <w:rsid w:val="00C04089"/>
    <w:rsid w:val="00C042E6"/>
    <w:rsid w:val="00C046C7"/>
    <w:rsid w:val="00C04AA8"/>
    <w:rsid w:val="00C057F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7C6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8AB"/>
    <w:rsid w:val="00C27B09"/>
    <w:rsid w:val="00C30273"/>
    <w:rsid w:val="00C30444"/>
    <w:rsid w:val="00C30E7F"/>
    <w:rsid w:val="00C310FE"/>
    <w:rsid w:val="00C317C2"/>
    <w:rsid w:val="00C31B8D"/>
    <w:rsid w:val="00C32170"/>
    <w:rsid w:val="00C32A60"/>
    <w:rsid w:val="00C336A9"/>
    <w:rsid w:val="00C33B9D"/>
    <w:rsid w:val="00C33F4C"/>
    <w:rsid w:val="00C33FFA"/>
    <w:rsid w:val="00C344C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6DD0"/>
    <w:rsid w:val="00C47992"/>
    <w:rsid w:val="00C50199"/>
    <w:rsid w:val="00C51FFA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287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5C4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903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83D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D1F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0B9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B7EFC"/>
    <w:rsid w:val="00CC0D19"/>
    <w:rsid w:val="00CC1D0A"/>
    <w:rsid w:val="00CC238C"/>
    <w:rsid w:val="00CC24F7"/>
    <w:rsid w:val="00CC2803"/>
    <w:rsid w:val="00CC3146"/>
    <w:rsid w:val="00CC36C9"/>
    <w:rsid w:val="00CC3F46"/>
    <w:rsid w:val="00CC4BA2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00FC"/>
    <w:rsid w:val="00CD088F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CF5C5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13B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2429"/>
    <w:rsid w:val="00D334CE"/>
    <w:rsid w:val="00D3398D"/>
    <w:rsid w:val="00D34A73"/>
    <w:rsid w:val="00D34DBD"/>
    <w:rsid w:val="00D35AD5"/>
    <w:rsid w:val="00D364D4"/>
    <w:rsid w:val="00D370A0"/>
    <w:rsid w:val="00D37785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856"/>
    <w:rsid w:val="00D47F56"/>
    <w:rsid w:val="00D501CC"/>
    <w:rsid w:val="00D5025E"/>
    <w:rsid w:val="00D507A2"/>
    <w:rsid w:val="00D509BF"/>
    <w:rsid w:val="00D50BB2"/>
    <w:rsid w:val="00D519A8"/>
    <w:rsid w:val="00D51D15"/>
    <w:rsid w:val="00D52837"/>
    <w:rsid w:val="00D53148"/>
    <w:rsid w:val="00D539A8"/>
    <w:rsid w:val="00D54649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6B18"/>
    <w:rsid w:val="00D673B9"/>
    <w:rsid w:val="00D70117"/>
    <w:rsid w:val="00D7138C"/>
    <w:rsid w:val="00D716EB"/>
    <w:rsid w:val="00D71E8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772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07E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66EE"/>
    <w:rsid w:val="00D97BA6"/>
    <w:rsid w:val="00DA03D4"/>
    <w:rsid w:val="00DA069B"/>
    <w:rsid w:val="00DA09AA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A7ABB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629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1B1A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5803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35F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23D8"/>
    <w:rsid w:val="00E029C0"/>
    <w:rsid w:val="00E02A99"/>
    <w:rsid w:val="00E02C9B"/>
    <w:rsid w:val="00E03F05"/>
    <w:rsid w:val="00E05DDB"/>
    <w:rsid w:val="00E05E6D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5D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27DC0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1C81"/>
    <w:rsid w:val="00E41C92"/>
    <w:rsid w:val="00E43869"/>
    <w:rsid w:val="00E43D7B"/>
    <w:rsid w:val="00E43DAE"/>
    <w:rsid w:val="00E44E9D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3746"/>
    <w:rsid w:val="00E5411D"/>
    <w:rsid w:val="00E5458D"/>
    <w:rsid w:val="00E54D56"/>
    <w:rsid w:val="00E56491"/>
    <w:rsid w:val="00E564EF"/>
    <w:rsid w:val="00E567D7"/>
    <w:rsid w:val="00E56C9F"/>
    <w:rsid w:val="00E56E5B"/>
    <w:rsid w:val="00E57600"/>
    <w:rsid w:val="00E57994"/>
    <w:rsid w:val="00E57BC8"/>
    <w:rsid w:val="00E6023F"/>
    <w:rsid w:val="00E60321"/>
    <w:rsid w:val="00E60862"/>
    <w:rsid w:val="00E615A2"/>
    <w:rsid w:val="00E61E4A"/>
    <w:rsid w:val="00E62492"/>
    <w:rsid w:val="00E6261A"/>
    <w:rsid w:val="00E62CB0"/>
    <w:rsid w:val="00E63A02"/>
    <w:rsid w:val="00E63B92"/>
    <w:rsid w:val="00E64245"/>
    <w:rsid w:val="00E648F2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5F7A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C1D"/>
    <w:rsid w:val="00E94D70"/>
    <w:rsid w:val="00E94E0B"/>
    <w:rsid w:val="00E951FB"/>
    <w:rsid w:val="00E954C2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1F14"/>
    <w:rsid w:val="00EA2008"/>
    <w:rsid w:val="00EA3021"/>
    <w:rsid w:val="00EA3DCB"/>
    <w:rsid w:val="00EA4A78"/>
    <w:rsid w:val="00EA52DF"/>
    <w:rsid w:val="00EA592D"/>
    <w:rsid w:val="00EA5D86"/>
    <w:rsid w:val="00EA63CC"/>
    <w:rsid w:val="00EA6B02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41C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1AE0"/>
    <w:rsid w:val="00EC214C"/>
    <w:rsid w:val="00EC215B"/>
    <w:rsid w:val="00EC224D"/>
    <w:rsid w:val="00EC225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6767"/>
    <w:rsid w:val="00EC6F48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35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0A"/>
    <w:rsid w:val="00EE1D7A"/>
    <w:rsid w:val="00EE24D6"/>
    <w:rsid w:val="00EE3032"/>
    <w:rsid w:val="00EE39E8"/>
    <w:rsid w:val="00EE3B56"/>
    <w:rsid w:val="00EE3D68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4D8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3F8D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4B02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1FB"/>
    <w:rsid w:val="00F50A86"/>
    <w:rsid w:val="00F50FE0"/>
    <w:rsid w:val="00F529A7"/>
    <w:rsid w:val="00F52C41"/>
    <w:rsid w:val="00F52FFB"/>
    <w:rsid w:val="00F53FA2"/>
    <w:rsid w:val="00F544A5"/>
    <w:rsid w:val="00F55894"/>
    <w:rsid w:val="00F558B3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0A8C"/>
    <w:rsid w:val="00F61610"/>
    <w:rsid w:val="00F61CDE"/>
    <w:rsid w:val="00F61FCE"/>
    <w:rsid w:val="00F620A8"/>
    <w:rsid w:val="00F62254"/>
    <w:rsid w:val="00F62EAF"/>
    <w:rsid w:val="00F63B04"/>
    <w:rsid w:val="00F63DFB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49E2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8B"/>
    <w:rsid w:val="00F8584A"/>
    <w:rsid w:val="00F8586F"/>
    <w:rsid w:val="00F8670A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2A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6B1"/>
    <w:rsid w:val="00FB0CD7"/>
    <w:rsid w:val="00FB102D"/>
    <w:rsid w:val="00FB1C65"/>
    <w:rsid w:val="00FB3C51"/>
    <w:rsid w:val="00FB3CAE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33E0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4AD"/>
    <w:rsid w:val="00FD3AA1"/>
    <w:rsid w:val="00FD45BE"/>
    <w:rsid w:val="00FD46D7"/>
    <w:rsid w:val="00FD59EF"/>
    <w:rsid w:val="00FD69B5"/>
    <w:rsid w:val="00FD6CC9"/>
    <w:rsid w:val="00FD7222"/>
    <w:rsid w:val="00FD7868"/>
    <w:rsid w:val="00FD7880"/>
    <w:rsid w:val="00FD7E85"/>
    <w:rsid w:val="00FE018B"/>
    <w:rsid w:val="00FE04B6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D23349-FE66-4CA7-9F03-80C4B879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rsid w:val="005832A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c"/>
    <w:rsid w:val="004D67E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0540-84AD-4E09-8F1B-60DEBDE4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3374</Words>
  <Characters>19237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Чернышова</dc:creator>
  <cp:lastModifiedBy>Светлана Чернышова</cp:lastModifiedBy>
  <cp:revision>2</cp:revision>
  <cp:lastPrinted>2019-01-18T06:39:00Z</cp:lastPrinted>
  <dcterms:created xsi:type="dcterms:W3CDTF">2019-01-22T11:19:00Z</dcterms:created>
  <dcterms:modified xsi:type="dcterms:W3CDTF">2019-01-22T11:19:00Z</dcterms:modified>
</cp:coreProperties>
</file>