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FA1CEC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4.9pt;height:65.45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03206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4045B0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03206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032062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03206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03206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03206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032062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032062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032062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3206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032062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032062">
        <w:rPr>
          <w:rFonts w:ascii="Times New Roman" w:hAnsi="Times New Roman"/>
          <w:sz w:val="20"/>
          <w:szCs w:val="20"/>
          <w:lang w:val="en-US"/>
        </w:rPr>
        <w:t>:</w:t>
      </w:r>
      <w:r w:rsidRPr="0003206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03206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03206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03206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32062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FA1CE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F95717" w:rsidRDefault="001264C1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B412B">
        <w:rPr>
          <w:rFonts w:ascii="Times New Roman" w:hAnsi="Times New Roman"/>
          <w:sz w:val="24"/>
          <w:szCs w:val="24"/>
        </w:rPr>
        <w:t>6</w:t>
      </w:r>
      <w:r w:rsidR="00AC34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B412B">
        <w:rPr>
          <w:rFonts w:ascii="Times New Roman" w:hAnsi="Times New Roman"/>
          <w:sz w:val="24"/>
          <w:szCs w:val="24"/>
        </w:rPr>
        <w:t>4</w:t>
      </w:r>
      <w:r w:rsidR="00AC347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="00AC3473" w:rsidRPr="00F95717">
        <w:rPr>
          <w:rFonts w:ascii="Times New Roman" w:hAnsi="Times New Roman"/>
          <w:sz w:val="24"/>
          <w:szCs w:val="24"/>
        </w:rPr>
        <w:tab/>
        <w:t xml:space="preserve">№ </w:t>
      </w:r>
      <w:r w:rsidR="00F75872">
        <w:rPr>
          <w:rFonts w:ascii="Times New Roman" w:hAnsi="Times New Roman"/>
          <w:sz w:val="24"/>
          <w:szCs w:val="24"/>
        </w:rPr>
        <w:t>173</w:t>
      </w:r>
    </w:p>
    <w:p w:rsidR="00AC3473" w:rsidRPr="006F4354" w:rsidRDefault="00BC7940" w:rsidP="00DC0C07">
      <w:pPr>
        <w:spacing w:before="720" w:after="480" w:line="240" w:lineRule="auto"/>
        <w:ind w:right="5243"/>
        <w:rPr>
          <w:rFonts w:ascii="Times New Roman" w:hAnsi="Times New Roman"/>
          <w:sz w:val="26"/>
          <w:szCs w:val="24"/>
        </w:rPr>
      </w:pPr>
      <w:r w:rsidRPr="00BC7940">
        <w:rPr>
          <w:rFonts w:ascii="Times New Roman" w:hAnsi="Times New Roman"/>
          <w:sz w:val="26"/>
          <w:szCs w:val="24"/>
        </w:rPr>
        <w:t>О</w:t>
      </w:r>
      <w:r w:rsidR="00A76092">
        <w:rPr>
          <w:rFonts w:ascii="Times New Roman" w:hAnsi="Times New Roman"/>
          <w:sz w:val="26"/>
          <w:szCs w:val="24"/>
        </w:rPr>
        <w:t>б исполнении</w:t>
      </w:r>
      <w:r w:rsidR="00913FC6">
        <w:rPr>
          <w:rFonts w:ascii="Times New Roman" w:hAnsi="Times New Roman"/>
          <w:sz w:val="26"/>
          <w:szCs w:val="24"/>
        </w:rPr>
        <w:t xml:space="preserve"> </w:t>
      </w:r>
      <w:r w:rsidR="008A7DC9" w:rsidRPr="008A7DC9">
        <w:rPr>
          <w:rFonts w:ascii="Times New Roman" w:hAnsi="Times New Roman"/>
          <w:sz w:val="26"/>
          <w:szCs w:val="24"/>
        </w:rPr>
        <w:t xml:space="preserve">межведомственных планов </w:t>
      </w:r>
      <w:bookmarkStart w:id="0" w:name="OLE_LINK8"/>
      <w:bookmarkStart w:id="1" w:name="OLE_LINK9"/>
      <w:bookmarkStart w:id="2" w:name="OLE_LINK10"/>
      <w:bookmarkStart w:id="3" w:name="OLE_LINK11"/>
      <w:r w:rsidR="00164757">
        <w:rPr>
          <w:rFonts w:ascii="Times New Roman" w:hAnsi="Times New Roman"/>
          <w:sz w:val="26"/>
          <w:szCs w:val="24"/>
        </w:rPr>
        <w:t xml:space="preserve">в </w:t>
      </w:r>
      <w:r w:rsidR="0023393F">
        <w:rPr>
          <w:rFonts w:ascii="Times New Roman" w:hAnsi="Times New Roman"/>
          <w:sz w:val="26"/>
          <w:szCs w:val="24"/>
        </w:rPr>
        <w:t>I</w:t>
      </w:r>
      <w:r w:rsidR="00DB412B">
        <w:rPr>
          <w:rFonts w:ascii="Times New Roman" w:hAnsi="Times New Roman"/>
          <w:sz w:val="26"/>
          <w:szCs w:val="24"/>
        </w:rPr>
        <w:t xml:space="preserve"> квартале 2017</w:t>
      </w:r>
      <w:r w:rsidR="00164757">
        <w:rPr>
          <w:rFonts w:ascii="Times New Roman" w:hAnsi="Times New Roman"/>
          <w:sz w:val="26"/>
          <w:szCs w:val="24"/>
        </w:rPr>
        <w:t xml:space="preserve"> года</w:t>
      </w:r>
      <w:bookmarkEnd w:id="0"/>
      <w:bookmarkEnd w:id="1"/>
      <w:bookmarkEnd w:id="2"/>
      <w:bookmarkEnd w:id="3"/>
    </w:p>
    <w:p w:rsidR="00AC3473" w:rsidRPr="00F95717" w:rsidRDefault="001264C1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64C1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1264C1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1264C1">
        <w:rPr>
          <w:rFonts w:ascii="Times New Roman" w:hAnsi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F2210D" w:rsidRPr="009F5DC5" w:rsidRDefault="00A43168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gramStart"/>
      <w:r w:rsidRPr="009F5DC5">
        <w:rPr>
          <w:rFonts w:ascii="Times New Roman" w:hAnsi="Times New Roman"/>
          <w:sz w:val="26"/>
          <w:szCs w:val="24"/>
        </w:rPr>
        <w:t xml:space="preserve">Во исполнение </w:t>
      </w:r>
      <w:r w:rsidR="00C542CF" w:rsidRPr="003D01ED">
        <w:rPr>
          <w:rFonts w:ascii="Times New Roman" w:hAnsi="Times New Roman"/>
          <w:sz w:val="26"/>
          <w:szCs w:val="24"/>
        </w:rPr>
        <w:t>пункта 3 постановления территориальной комиссии № 214 от 25.05.2016</w:t>
      </w:r>
      <w:r w:rsidR="00C542CF">
        <w:rPr>
          <w:rFonts w:ascii="Times New Roman" w:hAnsi="Times New Roman"/>
          <w:sz w:val="26"/>
          <w:szCs w:val="24"/>
        </w:rPr>
        <w:t xml:space="preserve">, </w:t>
      </w:r>
      <w:r w:rsidR="00673EC3" w:rsidRPr="00673EC3">
        <w:rPr>
          <w:rFonts w:ascii="Times New Roman" w:hAnsi="Times New Roman"/>
          <w:sz w:val="26"/>
          <w:szCs w:val="24"/>
        </w:rPr>
        <w:t>пункта 6 постановления территориальной комиссии № 318 от 10.08.2016</w:t>
      </w:r>
      <w:r w:rsidR="00673EC3">
        <w:rPr>
          <w:rFonts w:ascii="Times New Roman" w:hAnsi="Times New Roman"/>
          <w:sz w:val="26"/>
          <w:szCs w:val="24"/>
        </w:rPr>
        <w:t xml:space="preserve">, </w:t>
      </w:r>
      <w:r w:rsidRPr="009F5DC5">
        <w:rPr>
          <w:rFonts w:ascii="Times New Roman" w:hAnsi="Times New Roman"/>
          <w:sz w:val="26"/>
          <w:szCs w:val="24"/>
        </w:rPr>
        <w:t xml:space="preserve">пункта </w:t>
      </w:r>
      <w:r w:rsidR="00F2210D" w:rsidRPr="009F5DC5">
        <w:rPr>
          <w:rFonts w:ascii="Times New Roman" w:hAnsi="Times New Roman"/>
          <w:sz w:val="26"/>
          <w:szCs w:val="24"/>
        </w:rPr>
        <w:t>9</w:t>
      </w:r>
      <w:r w:rsidRPr="009F5DC5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</w:t>
      </w:r>
      <w:r w:rsidR="00702E50" w:rsidRPr="009F5DC5">
        <w:rPr>
          <w:rFonts w:ascii="Times New Roman" w:hAnsi="Times New Roman"/>
          <w:sz w:val="26"/>
          <w:szCs w:val="24"/>
        </w:rPr>
        <w:t xml:space="preserve">№ </w:t>
      </w:r>
      <w:r w:rsidR="00F2210D" w:rsidRPr="009F5DC5">
        <w:rPr>
          <w:rFonts w:ascii="Times New Roman" w:hAnsi="Times New Roman"/>
          <w:sz w:val="26"/>
          <w:szCs w:val="24"/>
        </w:rPr>
        <w:t>476</w:t>
      </w:r>
      <w:r w:rsidR="00702E50" w:rsidRPr="009F5DC5">
        <w:rPr>
          <w:rFonts w:ascii="Times New Roman" w:hAnsi="Times New Roman"/>
          <w:sz w:val="26"/>
          <w:szCs w:val="24"/>
        </w:rPr>
        <w:t xml:space="preserve"> от 2</w:t>
      </w:r>
      <w:r w:rsidR="00F2210D" w:rsidRPr="009F5DC5">
        <w:rPr>
          <w:rFonts w:ascii="Times New Roman" w:hAnsi="Times New Roman"/>
          <w:sz w:val="26"/>
          <w:szCs w:val="24"/>
        </w:rPr>
        <w:t>3</w:t>
      </w:r>
      <w:r w:rsidR="00702E50" w:rsidRPr="009F5DC5">
        <w:rPr>
          <w:rFonts w:ascii="Times New Roman" w:hAnsi="Times New Roman"/>
          <w:sz w:val="26"/>
          <w:szCs w:val="24"/>
        </w:rPr>
        <w:t>.</w:t>
      </w:r>
      <w:r w:rsidR="00F2210D" w:rsidRPr="009F5DC5">
        <w:rPr>
          <w:rFonts w:ascii="Times New Roman" w:hAnsi="Times New Roman"/>
          <w:sz w:val="26"/>
          <w:szCs w:val="24"/>
        </w:rPr>
        <w:t>1</w:t>
      </w:r>
      <w:r w:rsidR="00702E50" w:rsidRPr="009F5DC5">
        <w:rPr>
          <w:rFonts w:ascii="Times New Roman" w:hAnsi="Times New Roman"/>
          <w:sz w:val="26"/>
          <w:szCs w:val="24"/>
        </w:rPr>
        <w:t>2.2016</w:t>
      </w:r>
      <w:r w:rsidR="00673EC3">
        <w:rPr>
          <w:rFonts w:ascii="Times New Roman" w:hAnsi="Times New Roman"/>
          <w:sz w:val="26"/>
          <w:szCs w:val="24"/>
        </w:rPr>
        <w:t>,</w:t>
      </w:r>
      <w:r w:rsidR="00702E50" w:rsidRPr="009F5DC5">
        <w:rPr>
          <w:rFonts w:ascii="Times New Roman" w:hAnsi="Times New Roman"/>
          <w:sz w:val="26"/>
          <w:szCs w:val="24"/>
        </w:rPr>
        <w:t xml:space="preserve"> </w:t>
      </w:r>
      <w:r w:rsidR="00F120DF" w:rsidRPr="00F120DF">
        <w:rPr>
          <w:rFonts w:ascii="Times New Roman" w:hAnsi="Times New Roman"/>
          <w:sz w:val="26"/>
          <w:szCs w:val="24"/>
        </w:rPr>
        <w:t>пункта 3 постановления территориальной комиссии № 98 от 01.03.2017</w:t>
      </w:r>
      <w:r w:rsidR="00673EC3" w:rsidRPr="003D01ED">
        <w:rPr>
          <w:rFonts w:ascii="Times New Roman" w:hAnsi="Times New Roman"/>
          <w:sz w:val="26"/>
          <w:szCs w:val="24"/>
        </w:rPr>
        <w:t xml:space="preserve"> </w:t>
      </w:r>
      <w:r w:rsidR="0010011A">
        <w:rPr>
          <w:rFonts w:ascii="Times New Roman" w:hAnsi="Times New Roman"/>
          <w:sz w:val="26"/>
          <w:szCs w:val="24"/>
        </w:rPr>
        <w:t xml:space="preserve">и пункта 5.1 постановления территориальной комиссии № 111 от 09.03.2017 </w:t>
      </w:r>
      <w:r w:rsidR="00702E50" w:rsidRPr="009F5DC5">
        <w:rPr>
          <w:rFonts w:ascii="Times New Roman" w:hAnsi="Times New Roman"/>
          <w:sz w:val="26"/>
          <w:szCs w:val="24"/>
        </w:rPr>
        <w:t>субъектами системы профилактики безнадзорности и правонарушений несовершеннолетних</w:t>
      </w:r>
      <w:r w:rsidR="00185576" w:rsidRPr="009F5DC5">
        <w:rPr>
          <w:rFonts w:ascii="Times New Roman" w:hAnsi="Times New Roman"/>
          <w:sz w:val="26"/>
          <w:szCs w:val="24"/>
        </w:rPr>
        <w:t xml:space="preserve"> была представлена информаци</w:t>
      </w:r>
      <w:r w:rsidR="006054AE">
        <w:rPr>
          <w:rFonts w:ascii="Times New Roman" w:hAnsi="Times New Roman"/>
          <w:sz w:val="26"/>
          <w:szCs w:val="24"/>
        </w:rPr>
        <w:t>я</w:t>
      </w:r>
      <w:r w:rsidR="00185576" w:rsidRPr="009F5DC5">
        <w:rPr>
          <w:rFonts w:ascii="Times New Roman" w:hAnsi="Times New Roman"/>
          <w:sz w:val="26"/>
          <w:szCs w:val="24"/>
        </w:rPr>
        <w:t xml:space="preserve"> по исполнению</w:t>
      </w:r>
      <w:r w:rsidR="00F2210D" w:rsidRPr="009F5DC5">
        <w:rPr>
          <w:rFonts w:ascii="Times New Roman" w:hAnsi="Times New Roman"/>
          <w:sz w:val="26"/>
          <w:szCs w:val="24"/>
        </w:rPr>
        <w:t xml:space="preserve"> </w:t>
      </w:r>
      <w:r w:rsidR="00652B66" w:rsidRPr="009F5DC5">
        <w:rPr>
          <w:rFonts w:ascii="Times New Roman" w:hAnsi="Times New Roman"/>
          <w:sz w:val="26"/>
          <w:szCs w:val="24"/>
        </w:rPr>
        <w:t xml:space="preserve">в </w:t>
      </w:r>
      <w:r w:rsidR="00652B66" w:rsidRPr="009F5DC5">
        <w:rPr>
          <w:rFonts w:ascii="Times New Roman" w:hAnsi="Times New Roman"/>
          <w:sz w:val="26"/>
          <w:szCs w:val="24"/>
          <w:lang w:val="en-US"/>
        </w:rPr>
        <w:t>I</w:t>
      </w:r>
      <w:r w:rsidR="00652B66" w:rsidRPr="009F5DC5">
        <w:rPr>
          <w:rFonts w:ascii="Times New Roman" w:hAnsi="Times New Roman"/>
          <w:sz w:val="26"/>
          <w:szCs w:val="24"/>
        </w:rPr>
        <w:t xml:space="preserve"> квартале 2017 года</w:t>
      </w:r>
      <w:proofErr w:type="gramEnd"/>
      <w:r w:rsidR="00652B66" w:rsidRPr="009F5DC5">
        <w:rPr>
          <w:rFonts w:ascii="Times New Roman" w:hAnsi="Times New Roman"/>
          <w:sz w:val="26"/>
          <w:szCs w:val="24"/>
        </w:rPr>
        <w:t xml:space="preserve"> </w:t>
      </w:r>
      <w:r w:rsidR="00F2210D" w:rsidRPr="009F5DC5">
        <w:rPr>
          <w:rFonts w:ascii="Times New Roman" w:hAnsi="Times New Roman"/>
          <w:sz w:val="26"/>
          <w:szCs w:val="24"/>
        </w:rPr>
        <w:t>следующих межведомственных планов:</w:t>
      </w:r>
    </w:p>
    <w:p w:rsidR="00C542CF" w:rsidRDefault="00C542CF" w:rsidP="00C542CF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4" w:name="OLE_LINK16"/>
      <w:bookmarkStart w:id="5" w:name="OLE_LINK17"/>
      <w:r w:rsidRPr="003D01ED">
        <w:rPr>
          <w:rFonts w:ascii="Times New Roman" w:hAnsi="Times New Roman"/>
          <w:sz w:val="26"/>
          <w:szCs w:val="24"/>
        </w:rPr>
        <w:t>межведомственного плана мероприятий по предупреждению социального сиротства на 2016-2017 годы, утвержденного постановлением территориальной комиссии № 214 от 25.05.2016,</w:t>
      </w:r>
      <w:r w:rsidRPr="003D01ED">
        <w:t xml:space="preserve"> </w:t>
      </w:r>
      <w:r w:rsidRPr="003D01ED">
        <w:rPr>
          <w:rFonts w:ascii="Times New Roman" w:hAnsi="Times New Roman"/>
          <w:sz w:val="26"/>
          <w:szCs w:val="24"/>
        </w:rPr>
        <w:t xml:space="preserve">в реакции постановлений № 327 от 24.08.2016 и № 476 от 23.12.2016, </w:t>
      </w:r>
      <w:r w:rsidR="00DC1063">
        <w:rPr>
          <w:rFonts w:ascii="Times New Roman" w:hAnsi="Times New Roman"/>
          <w:sz w:val="26"/>
          <w:szCs w:val="24"/>
        </w:rPr>
        <w:t xml:space="preserve">в </w:t>
      </w:r>
      <w:proofErr w:type="spellStart"/>
      <w:r w:rsidR="00DC1063">
        <w:rPr>
          <w:rFonts w:ascii="Times New Roman" w:hAnsi="Times New Roman"/>
          <w:sz w:val="26"/>
          <w:szCs w:val="24"/>
        </w:rPr>
        <w:t>т.ч</w:t>
      </w:r>
      <w:proofErr w:type="spellEnd"/>
      <w:r w:rsidR="00DC1063">
        <w:rPr>
          <w:rFonts w:ascii="Times New Roman" w:hAnsi="Times New Roman"/>
          <w:sz w:val="26"/>
          <w:szCs w:val="24"/>
        </w:rPr>
        <w:t xml:space="preserve">. плана мероприятий по проведению акции по предупреждению жестокого обращения с детьми «Дарю добро детям!», </w:t>
      </w:r>
      <w:r w:rsidRPr="003D01ED">
        <w:rPr>
          <w:rFonts w:ascii="Times New Roman" w:hAnsi="Times New Roman"/>
          <w:sz w:val="26"/>
          <w:szCs w:val="24"/>
        </w:rPr>
        <w:t xml:space="preserve">за I квартал 2017 года (приложение </w:t>
      </w:r>
      <w:r w:rsidR="00BF17AB">
        <w:rPr>
          <w:rFonts w:ascii="Times New Roman" w:hAnsi="Times New Roman"/>
          <w:sz w:val="26"/>
          <w:szCs w:val="24"/>
        </w:rPr>
        <w:t>1</w:t>
      </w:r>
      <w:r w:rsidRPr="003D01ED">
        <w:rPr>
          <w:rFonts w:ascii="Times New Roman" w:hAnsi="Times New Roman"/>
          <w:sz w:val="26"/>
          <w:szCs w:val="24"/>
        </w:rPr>
        <w:t>)</w:t>
      </w:r>
      <w:r>
        <w:rPr>
          <w:rFonts w:ascii="Times New Roman" w:hAnsi="Times New Roman"/>
          <w:sz w:val="26"/>
          <w:szCs w:val="24"/>
        </w:rPr>
        <w:t>;</w:t>
      </w:r>
    </w:p>
    <w:p w:rsidR="00C542CF" w:rsidRDefault="00C542CF" w:rsidP="00C542CF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673EC3">
        <w:rPr>
          <w:rFonts w:ascii="Times New Roman" w:hAnsi="Times New Roman"/>
          <w:sz w:val="26"/>
          <w:szCs w:val="24"/>
        </w:rPr>
        <w:lastRenderedPageBreak/>
        <w:t>сводного плана мероприятий на 2016-2017 учебный год, направленных на профилактику правонарушений и преступлений, связанных с незаконным оборотом наркотических средств, утвержденного постановлением № 270 от 29.06.2016, в реакции постановлений № 318 от 10.08.2016 № 476 от 23.12.2016 за I квартал 201</w:t>
      </w:r>
      <w:r w:rsidR="005411E6">
        <w:rPr>
          <w:rFonts w:ascii="Times New Roman" w:hAnsi="Times New Roman"/>
          <w:sz w:val="26"/>
          <w:szCs w:val="24"/>
        </w:rPr>
        <w:t>7 года (приложение 2</w:t>
      </w:r>
      <w:r w:rsidRPr="00673EC3">
        <w:rPr>
          <w:rFonts w:ascii="Times New Roman" w:hAnsi="Times New Roman"/>
          <w:sz w:val="26"/>
          <w:szCs w:val="24"/>
        </w:rPr>
        <w:t>)</w:t>
      </w:r>
      <w:r>
        <w:rPr>
          <w:rFonts w:ascii="Times New Roman" w:hAnsi="Times New Roman"/>
          <w:sz w:val="26"/>
          <w:szCs w:val="24"/>
        </w:rPr>
        <w:t>;</w:t>
      </w:r>
    </w:p>
    <w:p w:rsidR="00BA6221" w:rsidRPr="00272A55" w:rsidRDefault="00BA6221" w:rsidP="00BA6221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72A55">
        <w:rPr>
          <w:rFonts w:ascii="Times New Roman" w:hAnsi="Times New Roman"/>
          <w:sz w:val="26"/>
          <w:szCs w:val="24"/>
        </w:rPr>
        <w:t>плана работы выездного консультационного пункта «ПРАВО» на 2017 год</w:t>
      </w:r>
      <w:r w:rsidR="00EB4CD6" w:rsidRPr="00272A55">
        <w:rPr>
          <w:rFonts w:ascii="Times New Roman" w:hAnsi="Times New Roman"/>
          <w:sz w:val="26"/>
          <w:szCs w:val="24"/>
        </w:rPr>
        <w:t>, утвержденного постановлением территориальной комиссии № 476</w:t>
      </w:r>
      <w:r w:rsidR="006054AE" w:rsidRPr="00272A55">
        <w:rPr>
          <w:rFonts w:ascii="Times New Roman" w:hAnsi="Times New Roman"/>
          <w:sz w:val="26"/>
          <w:szCs w:val="24"/>
        </w:rPr>
        <w:t xml:space="preserve"> от 23.12.2016</w:t>
      </w:r>
      <w:r w:rsidR="009F5DC5" w:rsidRPr="00272A55">
        <w:rPr>
          <w:rFonts w:ascii="Times New Roman" w:hAnsi="Times New Roman"/>
          <w:sz w:val="26"/>
          <w:szCs w:val="24"/>
        </w:rPr>
        <w:t>, в редакции</w:t>
      </w:r>
      <w:r w:rsidR="006054AE" w:rsidRPr="00272A55">
        <w:rPr>
          <w:rFonts w:ascii="Times New Roman" w:hAnsi="Times New Roman"/>
          <w:sz w:val="26"/>
          <w:szCs w:val="24"/>
        </w:rPr>
        <w:t xml:space="preserve"> постановления № 137 от 22.03.2017</w:t>
      </w:r>
      <w:r w:rsidR="00272A55" w:rsidRPr="00272A55">
        <w:rPr>
          <w:rFonts w:ascii="Times New Roman" w:hAnsi="Times New Roman"/>
          <w:sz w:val="26"/>
          <w:szCs w:val="24"/>
        </w:rPr>
        <w:t>, за I квартал 2017 г</w:t>
      </w:r>
      <w:r w:rsidR="003D01ED">
        <w:rPr>
          <w:rFonts w:ascii="Times New Roman" w:hAnsi="Times New Roman"/>
          <w:sz w:val="26"/>
          <w:szCs w:val="24"/>
        </w:rPr>
        <w:t>.</w:t>
      </w:r>
      <w:r w:rsidR="00EB4CD6" w:rsidRPr="00272A55">
        <w:rPr>
          <w:rFonts w:ascii="Times New Roman" w:hAnsi="Times New Roman"/>
          <w:sz w:val="26"/>
          <w:szCs w:val="24"/>
        </w:rPr>
        <w:t xml:space="preserve"> </w:t>
      </w:r>
      <w:bookmarkEnd w:id="4"/>
      <w:bookmarkEnd w:id="5"/>
      <w:r w:rsidRPr="00272A55">
        <w:rPr>
          <w:rFonts w:ascii="Times New Roman" w:hAnsi="Times New Roman"/>
          <w:sz w:val="26"/>
          <w:szCs w:val="24"/>
        </w:rPr>
        <w:t xml:space="preserve">(приложение </w:t>
      </w:r>
      <w:r w:rsidR="00AE5428">
        <w:rPr>
          <w:rFonts w:ascii="Times New Roman" w:hAnsi="Times New Roman"/>
          <w:sz w:val="26"/>
          <w:szCs w:val="24"/>
        </w:rPr>
        <w:t>3</w:t>
      </w:r>
      <w:r w:rsidRPr="00272A55">
        <w:rPr>
          <w:rFonts w:ascii="Times New Roman" w:hAnsi="Times New Roman"/>
          <w:sz w:val="26"/>
          <w:szCs w:val="24"/>
        </w:rPr>
        <w:t>);</w:t>
      </w:r>
    </w:p>
    <w:p w:rsidR="00AC3473" w:rsidRDefault="00185576" w:rsidP="00EB4CD6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bookmarkStart w:id="6" w:name="OLE_LINK61"/>
      <w:bookmarkStart w:id="7" w:name="OLE_LINK62"/>
      <w:r w:rsidRPr="006054AE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B662D3" w:rsidRPr="006054AE">
        <w:rPr>
          <w:rFonts w:ascii="Times New Roman" w:hAnsi="Times New Roman"/>
          <w:sz w:val="26"/>
          <w:szCs w:val="24"/>
        </w:rPr>
        <w:t xml:space="preserve"> на 201</w:t>
      </w:r>
      <w:r w:rsidR="00652B66" w:rsidRPr="006054AE">
        <w:rPr>
          <w:rFonts w:ascii="Times New Roman" w:hAnsi="Times New Roman"/>
          <w:sz w:val="26"/>
          <w:szCs w:val="24"/>
        </w:rPr>
        <w:t>7</w:t>
      </w:r>
      <w:r w:rsidR="00B662D3" w:rsidRPr="006054AE">
        <w:rPr>
          <w:rFonts w:ascii="Times New Roman" w:hAnsi="Times New Roman"/>
          <w:sz w:val="26"/>
          <w:szCs w:val="24"/>
        </w:rPr>
        <w:t xml:space="preserve"> год</w:t>
      </w:r>
      <w:r w:rsidR="00EB4CD6" w:rsidRPr="006054AE">
        <w:rPr>
          <w:rFonts w:ascii="Times New Roman" w:hAnsi="Times New Roman"/>
          <w:sz w:val="26"/>
          <w:szCs w:val="24"/>
        </w:rPr>
        <w:t xml:space="preserve">, утвержденного постановлением территориальной комиссии № 476 от 23.12.2016, в редакции постановления № 37 </w:t>
      </w:r>
      <w:r w:rsidR="00EB4CD6" w:rsidRPr="00272A55">
        <w:rPr>
          <w:rFonts w:ascii="Times New Roman" w:hAnsi="Times New Roman"/>
          <w:sz w:val="26"/>
          <w:szCs w:val="24"/>
        </w:rPr>
        <w:t>от 25.01.2017</w:t>
      </w:r>
      <w:bookmarkEnd w:id="6"/>
      <w:bookmarkEnd w:id="7"/>
      <w:r w:rsidRPr="00272A55">
        <w:rPr>
          <w:rFonts w:ascii="Times New Roman" w:hAnsi="Times New Roman"/>
          <w:sz w:val="26"/>
          <w:szCs w:val="24"/>
        </w:rPr>
        <w:t xml:space="preserve"> </w:t>
      </w:r>
      <w:r w:rsidR="00272A55" w:rsidRPr="00272A55">
        <w:rPr>
          <w:rFonts w:ascii="Times New Roman" w:hAnsi="Times New Roman"/>
          <w:sz w:val="26"/>
          <w:szCs w:val="24"/>
        </w:rPr>
        <w:t xml:space="preserve">за I квартал 2017 года </w:t>
      </w:r>
      <w:r w:rsidRPr="00272A55">
        <w:rPr>
          <w:rFonts w:ascii="Times New Roman" w:hAnsi="Times New Roman"/>
          <w:sz w:val="26"/>
          <w:szCs w:val="24"/>
        </w:rPr>
        <w:t>(</w:t>
      </w:r>
      <w:r w:rsidR="00C40B5A" w:rsidRPr="00272A55">
        <w:rPr>
          <w:rFonts w:ascii="Times New Roman" w:hAnsi="Times New Roman"/>
          <w:sz w:val="26"/>
          <w:szCs w:val="24"/>
        </w:rPr>
        <w:t>прил</w:t>
      </w:r>
      <w:r w:rsidR="007517C3" w:rsidRPr="00272A55">
        <w:rPr>
          <w:rFonts w:ascii="Times New Roman" w:hAnsi="Times New Roman"/>
          <w:sz w:val="26"/>
          <w:szCs w:val="24"/>
        </w:rPr>
        <w:t xml:space="preserve">ожение </w:t>
      </w:r>
      <w:r w:rsidR="00C71396">
        <w:rPr>
          <w:rFonts w:ascii="Times New Roman" w:hAnsi="Times New Roman"/>
          <w:sz w:val="26"/>
          <w:szCs w:val="24"/>
        </w:rPr>
        <w:t>4</w:t>
      </w:r>
      <w:r w:rsidR="00673EC3">
        <w:rPr>
          <w:rFonts w:ascii="Times New Roman" w:hAnsi="Times New Roman"/>
          <w:sz w:val="26"/>
          <w:szCs w:val="24"/>
        </w:rPr>
        <w:t>);</w:t>
      </w:r>
    </w:p>
    <w:p w:rsidR="00F120DF" w:rsidRDefault="00F120DF" w:rsidP="00EB4CD6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F120DF">
        <w:rPr>
          <w:rFonts w:ascii="Times New Roman" w:hAnsi="Times New Roman"/>
          <w:sz w:val="26"/>
          <w:szCs w:val="24"/>
        </w:rPr>
        <w:t>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год,</w:t>
      </w:r>
      <w:r w:rsidRPr="00F120DF">
        <w:t xml:space="preserve"> </w:t>
      </w:r>
      <w:r w:rsidRPr="00F120DF">
        <w:rPr>
          <w:rFonts w:ascii="Times New Roman" w:hAnsi="Times New Roman"/>
          <w:sz w:val="26"/>
          <w:szCs w:val="24"/>
        </w:rPr>
        <w:t>утвержденного постановлением № 98 от 01.03.2017, за I квартал 2017 года (приложение 5).</w:t>
      </w:r>
    </w:p>
    <w:p w:rsidR="00AC3473" w:rsidRPr="0018710C" w:rsidRDefault="008031EC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8710C">
        <w:rPr>
          <w:rFonts w:ascii="Times New Roman" w:hAnsi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</w:t>
      </w:r>
      <w:r w:rsidR="003E334D" w:rsidRPr="0018710C">
        <w:rPr>
          <w:rFonts w:ascii="Times New Roman" w:hAnsi="Times New Roman"/>
          <w:sz w:val="26"/>
          <w:szCs w:val="24"/>
        </w:rPr>
        <w:t xml:space="preserve"> </w:t>
      </w:r>
      <w:r w:rsidR="00B4206E" w:rsidRPr="0018710C">
        <w:rPr>
          <w:rFonts w:ascii="Times New Roman" w:hAnsi="Times New Roman"/>
          <w:sz w:val="26"/>
          <w:szCs w:val="24"/>
        </w:rPr>
        <w:t xml:space="preserve">информацию по исполнению </w:t>
      </w:r>
      <w:r w:rsidR="00FC3E48" w:rsidRPr="0018710C">
        <w:rPr>
          <w:rFonts w:ascii="Times New Roman" w:hAnsi="Times New Roman"/>
          <w:sz w:val="26"/>
          <w:szCs w:val="24"/>
        </w:rPr>
        <w:t xml:space="preserve">межведомственных </w:t>
      </w:r>
      <w:r w:rsidR="00B4206E" w:rsidRPr="0018710C">
        <w:rPr>
          <w:rFonts w:ascii="Times New Roman" w:hAnsi="Times New Roman"/>
          <w:sz w:val="26"/>
          <w:szCs w:val="24"/>
        </w:rPr>
        <w:t>план</w:t>
      </w:r>
      <w:r w:rsidR="00FC3E48" w:rsidRPr="0018710C">
        <w:rPr>
          <w:rFonts w:ascii="Times New Roman" w:hAnsi="Times New Roman"/>
          <w:sz w:val="26"/>
          <w:szCs w:val="24"/>
        </w:rPr>
        <w:t>ов</w:t>
      </w:r>
      <w:r w:rsidR="00B4206E" w:rsidRPr="0018710C">
        <w:rPr>
          <w:rFonts w:ascii="Times New Roman" w:hAnsi="Times New Roman"/>
          <w:sz w:val="26"/>
          <w:szCs w:val="24"/>
        </w:rPr>
        <w:t xml:space="preserve"> мероприятий за </w:t>
      </w:r>
      <w:r w:rsidR="00B412EE" w:rsidRPr="0018710C">
        <w:rPr>
          <w:rFonts w:ascii="Times New Roman" w:hAnsi="Times New Roman"/>
          <w:sz w:val="26"/>
          <w:szCs w:val="24"/>
        </w:rPr>
        <w:t>I</w:t>
      </w:r>
      <w:r w:rsidR="00B4206E" w:rsidRPr="0018710C">
        <w:rPr>
          <w:rFonts w:ascii="Times New Roman" w:hAnsi="Times New Roman"/>
          <w:sz w:val="26"/>
          <w:szCs w:val="24"/>
        </w:rPr>
        <w:t xml:space="preserve"> квартал 201</w:t>
      </w:r>
      <w:r w:rsidR="00B412EE" w:rsidRPr="0018710C">
        <w:rPr>
          <w:rFonts w:ascii="Times New Roman" w:hAnsi="Times New Roman"/>
          <w:sz w:val="26"/>
          <w:szCs w:val="24"/>
        </w:rPr>
        <w:t>7</w:t>
      </w:r>
      <w:r w:rsidR="00B4206E" w:rsidRPr="0018710C">
        <w:rPr>
          <w:rFonts w:ascii="Times New Roman" w:hAnsi="Times New Roman"/>
          <w:sz w:val="26"/>
          <w:szCs w:val="24"/>
        </w:rPr>
        <w:t xml:space="preserve"> года, </w:t>
      </w:r>
      <w:r w:rsidR="00AC3473" w:rsidRPr="0018710C">
        <w:rPr>
          <w:rFonts w:ascii="Times New Roman" w:hAnsi="Times New Roman"/>
          <w:sz w:val="26"/>
          <w:szCs w:val="24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5C145F" w:rsidRPr="0018710C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="00AC3473" w:rsidRPr="0018710C">
        <w:rPr>
          <w:rFonts w:ascii="Times New Roman" w:hAnsi="Times New Roman"/>
          <w:sz w:val="26"/>
          <w:szCs w:val="24"/>
        </w:rPr>
        <w:t>деятельности комиссий по</w:t>
      </w:r>
      <w:proofErr w:type="gramEnd"/>
      <w:r w:rsidR="00AC3473" w:rsidRPr="0018710C">
        <w:rPr>
          <w:rFonts w:ascii="Times New Roman" w:hAnsi="Times New Roman"/>
          <w:sz w:val="26"/>
          <w:szCs w:val="24"/>
        </w:rPr>
        <w:t xml:space="preserve"> делам несове</w:t>
      </w:r>
      <w:r w:rsidR="00024323" w:rsidRPr="0018710C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18710C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18710C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211273" w:rsidRDefault="00AC3473" w:rsidP="00525B5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277965">
        <w:rPr>
          <w:rFonts w:ascii="Times New Roman" w:hAnsi="Times New Roman"/>
          <w:sz w:val="26"/>
          <w:szCs w:val="24"/>
        </w:rPr>
        <w:t>Информации</w:t>
      </w:r>
      <w:r w:rsidR="00D2234D" w:rsidRPr="00277965">
        <w:rPr>
          <w:rFonts w:ascii="Times New Roman" w:hAnsi="Times New Roman"/>
          <w:sz w:val="26"/>
          <w:szCs w:val="24"/>
        </w:rPr>
        <w:t xml:space="preserve"> управления социальной защиты населения по городу Пыть-Яху (</w:t>
      </w:r>
      <w:r w:rsidR="00415027" w:rsidRPr="00277965">
        <w:rPr>
          <w:rFonts w:ascii="Times New Roman" w:hAnsi="Times New Roman"/>
          <w:sz w:val="26"/>
          <w:szCs w:val="24"/>
        </w:rPr>
        <w:t xml:space="preserve">исх. № 15.11-Исх-943 от 07.04.2017, </w:t>
      </w:r>
      <w:r w:rsidR="000F697F" w:rsidRPr="00277965">
        <w:rPr>
          <w:rFonts w:ascii="Times New Roman" w:hAnsi="Times New Roman"/>
          <w:sz w:val="26"/>
          <w:szCs w:val="24"/>
        </w:rPr>
        <w:t>исх. № 15.11-Исх-</w:t>
      </w:r>
      <w:r w:rsidR="004876B0" w:rsidRPr="00277965">
        <w:rPr>
          <w:rFonts w:ascii="Times New Roman" w:hAnsi="Times New Roman"/>
          <w:sz w:val="26"/>
          <w:szCs w:val="24"/>
        </w:rPr>
        <w:t>946</w:t>
      </w:r>
      <w:r w:rsidR="000F697F" w:rsidRPr="00277965">
        <w:rPr>
          <w:rFonts w:ascii="Times New Roman" w:hAnsi="Times New Roman"/>
          <w:sz w:val="26"/>
          <w:szCs w:val="24"/>
        </w:rPr>
        <w:t xml:space="preserve"> от </w:t>
      </w:r>
      <w:r w:rsidR="007B220B" w:rsidRPr="00277965">
        <w:rPr>
          <w:rFonts w:ascii="Times New Roman" w:hAnsi="Times New Roman"/>
          <w:sz w:val="26"/>
          <w:szCs w:val="24"/>
        </w:rPr>
        <w:t>0</w:t>
      </w:r>
      <w:r w:rsidR="004876B0" w:rsidRPr="00277965">
        <w:rPr>
          <w:rFonts w:ascii="Times New Roman" w:hAnsi="Times New Roman"/>
          <w:sz w:val="26"/>
          <w:szCs w:val="24"/>
        </w:rPr>
        <w:t>7</w:t>
      </w:r>
      <w:r w:rsidR="000F697F" w:rsidRPr="00277965">
        <w:rPr>
          <w:rFonts w:ascii="Times New Roman" w:hAnsi="Times New Roman"/>
          <w:sz w:val="26"/>
          <w:szCs w:val="24"/>
        </w:rPr>
        <w:t>.</w:t>
      </w:r>
      <w:r w:rsidR="004876B0" w:rsidRPr="00277965">
        <w:rPr>
          <w:rFonts w:ascii="Times New Roman" w:hAnsi="Times New Roman"/>
          <w:sz w:val="26"/>
          <w:szCs w:val="24"/>
        </w:rPr>
        <w:t>04</w:t>
      </w:r>
      <w:r w:rsidR="000F697F" w:rsidRPr="00277965">
        <w:rPr>
          <w:rFonts w:ascii="Times New Roman" w:hAnsi="Times New Roman"/>
          <w:sz w:val="26"/>
          <w:szCs w:val="24"/>
        </w:rPr>
        <w:t>.201</w:t>
      </w:r>
      <w:r w:rsidR="004876B0" w:rsidRPr="00277965">
        <w:rPr>
          <w:rFonts w:ascii="Times New Roman" w:hAnsi="Times New Roman"/>
          <w:sz w:val="26"/>
          <w:szCs w:val="24"/>
        </w:rPr>
        <w:t>7</w:t>
      </w:r>
      <w:r w:rsidR="00BE7313" w:rsidRPr="00277965">
        <w:rPr>
          <w:rFonts w:ascii="Times New Roman" w:hAnsi="Times New Roman"/>
          <w:sz w:val="26"/>
          <w:szCs w:val="24"/>
        </w:rPr>
        <w:t xml:space="preserve">, </w:t>
      </w:r>
      <w:r w:rsidR="00F439D9" w:rsidRPr="00277965">
        <w:rPr>
          <w:rFonts w:ascii="Times New Roman" w:hAnsi="Times New Roman"/>
          <w:sz w:val="26"/>
          <w:szCs w:val="24"/>
        </w:rPr>
        <w:t xml:space="preserve">исх. № 15.11-Исх-947 от 07.04.2017, </w:t>
      </w:r>
      <w:r w:rsidR="0005134F" w:rsidRPr="00277965">
        <w:rPr>
          <w:rFonts w:ascii="Times New Roman" w:hAnsi="Times New Roman"/>
          <w:sz w:val="26"/>
          <w:szCs w:val="24"/>
        </w:rPr>
        <w:t xml:space="preserve"> исх. № 15.11-Исх-948 от 07.04.2017, </w:t>
      </w:r>
      <w:r w:rsidR="00BE7313" w:rsidRPr="00277965">
        <w:rPr>
          <w:rFonts w:ascii="Times New Roman" w:hAnsi="Times New Roman"/>
          <w:sz w:val="26"/>
          <w:szCs w:val="24"/>
        </w:rPr>
        <w:t>исх. № 15.11-Исх-</w:t>
      </w:r>
      <w:r w:rsidR="00965A8E" w:rsidRPr="00277965">
        <w:rPr>
          <w:rFonts w:ascii="Times New Roman" w:hAnsi="Times New Roman"/>
          <w:sz w:val="26"/>
          <w:szCs w:val="24"/>
        </w:rPr>
        <w:t>950</w:t>
      </w:r>
      <w:r w:rsidR="00BE7313" w:rsidRPr="00277965">
        <w:rPr>
          <w:rFonts w:ascii="Times New Roman" w:hAnsi="Times New Roman"/>
          <w:sz w:val="26"/>
          <w:szCs w:val="24"/>
        </w:rPr>
        <w:t xml:space="preserve"> от 0</w:t>
      </w:r>
      <w:r w:rsidR="00965A8E" w:rsidRPr="00277965">
        <w:rPr>
          <w:rFonts w:ascii="Times New Roman" w:hAnsi="Times New Roman"/>
          <w:sz w:val="26"/>
          <w:szCs w:val="24"/>
        </w:rPr>
        <w:t>7</w:t>
      </w:r>
      <w:r w:rsidR="00BE7313" w:rsidRPr="00277965">
        <w:rPr>
          <w:rFonts w:ascii="Times New Roman" w:hAnsi="Times New Roman"/>
          <w:sz w:val="26"/>
          <w:szCs w:val="24"/>
        </w:rPr>
        <w:t>.</w:t>
      </w:r>
      <w:r w:rsidR="00965A8E" w:rsidRPr="00277965">
        <w:rPr>
          <w:rFonts w:ascii="Times New Roman" w:hAnsi="Times New Roman"/>
          <w:sz w:val="26"/>
          <w:szCs w:val="24"/>
        </w:rPr>
        <w:t>04</w:t>
      </w:r>
      <w:r w:rsidR="00BE7313" w:rsidRPr="00277965">
        <w:rPr>
          <w:rFonts w:ascii="Times New Roman" w:hAnsi="Times New Roman"/>
          <w:sz w:val="26"/>
          <w:szCs w:val="24"/>
        </w:rPr>
        <w:t>.201</w:t>
      </w:r>
      <w:r w:rsidR="00965A8E" w:rsidRPr="00277965">
        <w:rPr>
          <w:rFonts w:ascii="Times New Roman" w:hAnsi="Times New Roman"/>
          <w:sz w:val="26"/>
          <w:szCs w:val="24"/>
        </w:rPr>
        <w:t>7</w:t>
      </w:r>
      <w:r w:rsidR="00665D5C" w:rsidRPr="00277965">
        <w:rPr>
          <w:rFonts w:ascii="Times New Roman" w:hAnsi="Times New Roman"/>
          <w:sz w:val="26"/>
          <w:szCs w:val="24"/>
        </w:rPr>
        <w:t>)</w:t>
      </w:r>
      <w:r w:rsidR="000F697F" w:rsidRPr="00277965">
        <w:rPr>
          <w:rFonts w:ascii="Times New Roman" w:hAnsi="Times New Roman"/>
          <w:sz w:val="26"/>
          <w:szCs w:val="24"/>
        </w:rPr>
        <w:t>,</w:t>
      </w:r>
      <w:r w:rsidR="00941F2D" w:rsidRPr="00277965">
        <w:rPr>
          <w:rFonts w:ascii="Times New Roman" w:hAnsi="Times New Roman"/>
          <w:sz w:val="26"/>
          <w:szCs w:val="24"/>
        </w:rPr>
        <w:t xml:space="preserve"> </w:t>
      </w:r>
      <w:r w:rsidRPr="00277965">
        <w:rPr>
          <w:rFonts w:ascii="Times New Roman" w:hAnsi="Times New Roman"/>
          <w:sz w:val="26"/>
          <w:szCs w:val="24"/>
        </w:rPr>
        <w:t>БУ «</w:t>
      </w:r>
      <w:proofErr w:type="spellStart"/>
      <w:r w:rsidRPr="00277965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277965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620332" w:rsidRPr="00277965">
        <w:rPr>
          <w:rFonts w:ascii="Times New Roman" w:hAnsi="Times New Roman"/>
          <w:sz w:val="26"/>
          <w:szCs w:val="24"/>
        </w:rPr>
        <w:t xml:space="preserve">исх. № 1955 от 05.04.2017, </w:t>
      </w:r>
      <w:r w:rsidR="009D6DD2" w:rsidRPr="00277965">
        <w:rPr>
          <w:rFonts w:ascii="Times New Roman" w:hAnsi="Times New Roman"/>
          <w:sz w:val="26"/>
          <w:szCs w:val="24"/>
        </w:rPr>
        <w:t xml:space="preserve">исх. № 1961 от 05.04.2017, </w:t>
      </w:r>
      <w:r w:rsidR="00293D66" w:rsidRPr="00277965">
        <w:rPr>
          <w:rFonts w:ascii="Times New Roman" w:hAnsi="Times New Roman"/>
          <w:sz w:val="26"/>
          <w:szCs w:val="24"/>
        </w:rPr>
        <w:t xml:space="preserve">исх. № </w:t>
      </w:r>
      <w:r w:rsidR="009D791A" w:rsidRPr="00277965">
        <w:rPr>
          <w:rFonts w:ascii="Times New Roman" w:hAnsi="Times New Roman"/>
          <w:sz w:val="26"/>
          <w:szCs w:val="24"/>
        </w:rPr>
        <w:t>1976</w:t>
      </w:r>
      <w:r w:rsidR="00293D66" w:rsidRPr="00277965">
        <w:rPr>
          <w:rFonts w:ascii="Times New Roman" w:hAnsi="Times New Roman"/>
          <w:sz w:val="26"/>
          <w:szCs w:val="24"/>
        </w:rPr>
        <w:t xml:space="preserve"> от </w:t>
      </w:r>
      <w:r w:rsidR="009D791A" w:rsidRPr="00277965">
        <w:rPr>
          <w:rFonts w:ascii="Times New Roman" w:hAnsi="Times New Roman"/>
          <w:sz w:val="26"/>
          <w:szCs w:val="24"/>
        </w:rPr>
        <w:t>05</w:t>
      </w:r>
      <w:r w:rsidR="00293D66" w:rsidRPr="00277965">
        <w:rPr>
          <w:rFonts w:ascii="Times New Roman" w:hAnsi="Times New Roman"/>
          <w:sz w:val="26"/>
          <w:szCs w:val="24"/>
        </w:rPr>
        <w:t>.</w:t>
      </w:r>
      <w:r w:rsidR="009D791A" w:rsidRPr="00277965">
        <w:rPr>
          <w:rFonts w:ascii="Times New Roman" w:hAnsi="Times New Roman"/>
          <w:sz w:val="26"/>
          <w:szCs w:val="24"/>
        </w:rPr>
        <w:t>04</w:t>
      </w:r>
      <w:r w:rsidR="00293D66" w:rsidRPr="00277965">
        <w:rPr>
          <w:rFonts w:ascii="Times New Roman" w:hAnsi="Times New Roman"/>
          <w:sz w:val="26"/>
          <w:szCs w:val="24"/>
        </w:rPr>
        <w:t>.201</w:t>
      </w:r>
      <w:r w:rsidR="009D791A" w:rsidRPr="00277965">
        <w:rPr>
          <w:rFonts w:ascii="Times New Roman" w:hAnsi="Times New Roman"/>
          <w:sz w:val="26"/>
          <w:szCs w:val="24"/>
        </w:rPr>
        <w:t>7</w:t>
      </w:r>
      <w:r w:rsidR="00293D66" w:rsidRPr="00277965">
        <w:rPr>
          <w:rFonts w:ascii="Times New Roman" w:hAnsi="Times New Roman"/>
          <w:sz w:val="26"/>
          <w:szCs w:val="24"/>
        </w:rPr>
        <w:t xml:space="preserve">, </w:t>
      </w:r>
      <w:r w:rsidR="007B220B" w:rsidRPr="00277965">
        <w:rPr>
          <w:rFonts w:ascii="Times New Roman" w:hAnsi="Times New Roman"/>
          <w:sz w:val="26"/>
          <w:szCs w:val="24"/>
        </w:rPr>
        <w:t xml:space="preserve">исх. № </w:t>
      </w:r>
      <w:r w:rsidR="009D7006" w:rsidRPr="00277965">
        <w:rPr>
          <w:rFonts w:ascii="Times New Roman" w:hAnsi="Times New Roman"/>
          <w:sz w:val="26"/>
          <w:szCs w:val="24"/>
        </w:rPr>
        <w:t>1995</w:t>
      </w:r>
      <w:r w:rsidR="007B220B" w:rsidRPr="00277965">
        <w:rPr>
          <w:rFonts w:ascii="Times New Roman" w:hAnsi="Times New Roman"/>
          <w:sz w:val="26"/>
          <w:szCs w:val="24"/>
        </w:rPr>
        <w:t xml:space="preserve"> от </w:t>
      </w:r>
      <w:r w:rsidR="009D7006" w:rsidRPr="00277965">
        <w:rPr>
          <w:rFonts w:ascii="Times New Roman" w:hAnsi="Times New Roman"/>
          <w:sz w:val="26"/>
          <w:szCs w:val="24"/>
        </w:rPr>
        <w:t>06</w:t>
      </w:r>
      <w:r w:rsidR="007B220B" w:rsidRPr="00277965">
        <w:rPr>
          <w:rFonts w:ascii="Times New Roman" w:hAnsi="Times New Roman"/>
          <w:sz w:val="26"/>
          <w:szCs w:val="24"/>
        </w:rPr>
        <w:t>.</w:t>
      </w:r>
      <w:r w:rsidR="009D7006" w:rsidRPr="00277965">
        <w:rPr>
          <w:rFonts w:ascii="Times New Roman" w:hAnsi="Times New Roman"/>
          <w:sz w:val="26"/>
          <w:szCs w:val="24"/>
        </w:rPr>
        <w:t>04</w:t>
      </w:r>
      <w:r w:rsidR="007B220B" w:rsidRPr="00277965">
        <w:rPr>
          <w:rFonts w:ascii="Times New Roman" w:hAnsi="Times New Roman"/>
          <w:sz w:val="26"/>
          <w:szCs w:val="24"/>
        </w:rPr>
        <w:t>.201</w:t>
      </w:r>
      <w:r w:rsidR="009D7006" w:rsidRPr="00277965">
        <w:rPr>
          <w:rFonts w:ascii="Times New Roman" w:hAnsi="Times New Roman"/>
          <w:sz w:val="26"/>
          <w:szCs w:val="24"/>
        </w:rPr>
        <w:t>7</w:t>
      </w:r>
      <w:r w:rsidR="007B220B" w:rsidRPr="00277965">
        <w:rPr>
          <w:rFonts w:ascii="Times New Roman" w:hAnsi="Times New Roman"/>
          <w:sz w:val="26"/>
          <w:szCs w:val="24"/>
        </w:rPr>
        <w:t xml:space="preserve">, </w:t>
      </w:r>
      <w:r w:rsidR="00E207E5" w:rsidRPr="00277965">
        <w:rPr>
          <w:rFonts w:ascii="Times New Roman" w:hAnsi="Times New Roman"/>
          <w:sz w:val="26"/>
          <w:szCs w:val="24"/>
        </w:rPr>
        <w:t xml:space="preserve">исх. № 1995 от 05.04.2017, </w:t>
      </w:r>
      <w:r w:rsidR="006E3081" w:rsidRPr="00277965">
        <w:rPr>
          <w:rFonts w:ascii="Times New Roman" w:hAnsi="Times New Roman"/>
          <w:sz w:val="26"/>
          <w:szCs w:val="24"/>
        </w:rPr>
        <w:t xml:space="preserve">исх. № </w:t>
      </w:r>
      <w:r w:rsidR="00E13755" w:rsidRPr="00277965">
        <w:rPr>
          <w:rFonts w:ascii="Times New Roman" w:hAnsi="Times New Roman"/>
          <w:sz w:val="26"/>
          <w:szCs w:val="24"/>
        </w:rPr>
        <w:t>2111</w:t>
      </w:r>
      <w:proofErr w:type="gramEnd"/>
      <w:r w:rsidR="006E3081" w:rsidRPr="00277965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6E3081" w:rsidRPr="00277965">
        <w:rPr>
          <w:rFonts w:ascii="Times New Roman" w:hAnsi="Times New Roman"/>
          <w:sz w:val="26"/>
          <w:szCs w:val="24"/>
        </w:rPr>
        <w:t xml:space="preserve">от </w:t>
      </w:r>
      <w:r w:rsidR="0029516B" w:rsidRPr="00277965">
        <w:rPr>
          <w:rFonts w:ascii="Times New Roman" w:hAnsi="Times New Roman"/>
          <w:sz w:val="26"/>
          <w:szCs w:val="24"/>
        </w:rPr>
        <w:t>1</w:t>
      </w:r>
      <w:r w:rsidR="00E13755" w:rsidRPr="00277965">
        <w:rPr>
          <w:rFonts w:ascii="Times New Roman" w:hAnsi="Times New Roman"/>
          <w:sz w:val="26"/>
          <w:szCs w:val="24"/>
        </w:rPr>
        <w:t>0</w:t>
      </w:r>
      <w:r w:rsidR="006E3081" w:rsidRPr="00277965">
        <w:rPr>
          <w:rFonts w:ascii="Times New Roman" w:hAnsi="Times New Roman"/>
          <w:sz w:val="26"/>
          <w:szCs w:val="24"/>
        </w:rPr>
        <w:t>.</w:t>
      </w:r>
      <w:r w:rsidR="0029516B" w:rsidRPr="00277965">
        <w:rPr>
          <w:rFonts w:ascii="Times New Roman" w:hAnsi="Times New Roman"/>
          <w:sz w:val="26"/>
          <w:szCs w:val="24"/>
        </w:rPr>
        <w:t>0</w:t>
      </w:r>
      <w:r w:rsidR="00E13755" w:rsidRPr="00277965">
        <w:rPr>
          <w:rFonts w:ascii="Times New Roman" w:hAnsi="Times New Roman"/>
          <w:sz w:val="26"/>
          <w:szCs w:val="24"/>
        </w:rPr>
        <w:t>4</w:t>
      </w:r>
      <w:r w:rsidR="006E3081" w:rsidRPr="00277965">
        <w:rPr>
          <w:rFonts w:ascii="Times New Roman" w:hAnsi="Times New Roman"/>
          <w:sz w:val="26"/>
          <w:szCs w:val="24"/>
        </w:rPr>
        <w:t>.201</w:t>
      </w:r>
      <w:r w:rsidR="0029516B" w:rsidRPr="00277965">
        <w:rPr>
          <w:rFonts w:ascii="Times New Roman" w:hAnsi="Times New Roman"/>
          <w:sz w:val="26"/>
          <w:szCs w:val="24"/>
        </w:rPr>
        <w:t>7</w:t>
      </w:r>
      <w:r w:rsidR="003F26A1" w:rsidRPr="00277965">
        <w:rPr>
          <w:rFonts w:ascii="Times New Roman" w:hAnsi="Times New Roman"/>
          <w:sz w:val="26"/>
          <w:szCs w:val="24"/>
        </w:rPr>
        <w:t>),</w:t>
      </w:r>
      <w:r w:rsidRPr="00277965">
        <w:rPr>
          <w:rFonts w:ascii="Times New Roman" w:hAnsi="Times New Roman"/>
          <w:sz w:val="26"/>
          <w:szCs w:val="24"/>
        </w:rPr>
        <w:t xml:space="preserve"> департамента образования и молодежной политики администрации города Пыть-Яха (</w:t>
      </w:r>
      <w:r w:rsidR="00E00978" w:rsidRPr="00277965">
        <w:rPr>
          <w:rFonts w:ascii="Times New Roman" w:hAnsi="Times New Roman"/>
          <w:sz w:val="26"/>
          <w:szCs w:val="24"/>
        </w:rPr>
        <w:t xml:space="preserve">исх. № 16-647 от 24.03.2017, </w:t>
      </w:r>
      <w:r w:rsidR="00C31E69" w:rsidRPr="00277965">
        <w:rPr>
          <w:rFonts w:ascii="Times New Roman" w:hAnsi="Times New Roman"/>
          <w:sz w:val="26"/>
          <w:szCs w:val="24"/>
        </w:rPr>
        <w:t>исх. № 16-</w:t>
      </w:r>
      <w:r w:rsidR="00EB7F85" w:rsidRPr="00277965">
        <w:rPr>
          <w:rFonts w:ascii="Times New Roman" w:hAnsi="Times New Roman"/>
          <w:sz w:val="26"/>
          <w:szCs w:val="24"/>
        </w:rPr>
        <w:t>755</w:t>
      </w:r>
      <w:r w:rsidR="00C31E69" w:rsidRPr="00277965">
        <w:rPr>
          <w:rFonts w:ascii="Times New Roman" w:hAnsi="Times New Roman"/>
          <w:sz w:val="26"/>
          <w:szCs w:val="24"/>
        </w:rPr>
        <w:t xml:space="preserve"> от </w:t>
      </w:r>
      <w:r w:rsidR="00EB7F85" w:rsidRPr="00277965">
        <w:rPr>
          <w:rFonts w:ascii="Times New Roman" w:hAnsi="Times New Roman"/>
          <w:sz w:val="26"/>
          <w:szCs w:val="24"/>
        </w:rPr>
        <w:t>03</w:t>
      </w:r>
      <w:r w:rsidR="00C31E69" w:rsidRPr="00277965">
        <w:rPr>
          <w:rFonts w:ascii="Times New Roman" w:hAnsi="Times New Roman"/>
          <w:sz w:val="26"/>
          <w:szCs w:val="24"/>
        </w:rPr>
        <w:t>.0</w:t>
      </w:r>
      <w:r w:rsidR="00EB7F85" w:rsidRPr="00277965">
        <w:rPr>
          <w:rFonts w:ascii="Times New Roman" w:hAnsi="Times New Roman"/>
          <w:sz w:val="26"/>
          <w:szCs w:val="24"/>
        </w:rPr>
        <w:t>4</w:t>
      </w:r>
      <w:r w:rsidR="00C31E69" w:rsidRPr="00277965">
        <w:rPr>
          <w:rFonts w:ascii="Times New Roman" w:hAnsi="Times New Roman"/>
          <w:sz w:val="26"/>
          <w:szCs w:val="24"/>
        </w:rPr>
        <w:t xml:space="preserve">.2017, </w:t>
      </w:r>
      <w:r w:rsidR="000F697F" w:rsidRPr="00277965">
        <w:rPr>
          <w:rFonts w:ascii="Times New Roman" w:hAnsi="Times New Roman"/>
          <w:sz w:val="26"/>
          <w:szCs w:val="24"/>
        </w:rPr>
        <w:t>исх. № 16-</w:t>
      </w:r>
      <w:r w:rsidR="00ED2924" w:rsidRPr="00277965">
        <w:rPr>
          <w:rFonts w:ascii="Times New Roman" w:hAnsi="Times New Roman"/>
          <w:sz w:val="26"/>
          <w:szCs w:val="24"/>
        </w:rPr>
        <w:t>8</w:t>
      </w:r>
      <w:r w:rsidR="009D791A" w:rsidRPr="00277965">
        <w:rPr>
          <w:rFonts w:ascii="Times New Roman" w:hAnsi="Times New Roman"/>
          <w:sz w:val="26"/>
          <w:szCs w:val="24"/>
        </w:rPr>
        <w:t>16</w:t>
      </w:r>
      <w:r w:rsidR="000F697F" w:rsidRPr="00277965">
        <w:rPr>
          <w:rFonts w:ascii="Times New Roman" w:hAnsi="Times New Roman"/>
          <w:sz w:val="26"/>
          <w:szCs w:val="24"/>
        </w:rPr>
        <w:t xml:space="preserve"> от </w:t>
      </w:r>
      <w:r w:rsidR="009D791A" w:rsidRPr="00277965">
        <w:rPr>
          <w:rFonts w:ascii="Times New Roman" w:hAnsi="Times New Roman"/>
          <w:sz w:val="26"/>
          <w:szCs w:val="24"/>
        </w:rPr>
        <w:t>04</w:t>
      </w:r>
      <w:r w:rsidR="000F697F" w:rsidRPr="00277965">
        <w:rPr>
          <w:rFonts w:ascii="Times New Roman" w:hAnsi="Times New Roman"/>
          <w:sz w:val="26"/>
          <w:szCs w:val="24"/>
        </w:rPr>
        <w:t>.</w:t>
      </w:r>
      <w:r w:rsidR="00ED2924" w:rsidRPr="00277965">
        <w:rPr>
          <w:rFonts w:ascii="Times New Roman" w:hAnsi="Times New Roman"/>
          <w:sz w:val="26"/>
          <w:szCs w:val="24"/>
        </w:rPr>
        <w:t>0</w:t>
      </w:r>
      <w:r w:rsidR="009D791A" w:rsidRPr="00277965">
        <w:rPr>
          <w:rFonts w:ascii="Times New Roman" w:hAnsi="Times New Roman"/>
          <w:sz w:val="26"/>
          <w:szCs w:val="24"/>
        </w:rPr>
        <w:t>4</w:t>
      </w:r>
      <w:r w:rsidR="000F697F" w:rsidRPr="00277965">
        <w:rPr>
          <w:rFonts w:ascii="Times New Roman" w:hAnsi="Times New Roman"/>
          <w:sz w:val="26"/>
          <w:szCs w:val="24"/>
        </w:rPr>
        <w:t>.201</w:t>
      </w:r>
      <w:r w:rsidR="00ED2924" w:rsidRPr="00277965">
        <w:rPr>
          <w:rFonts w:ascii="Times New Roman" w:hAnsi="Times New Roman"/>
          <w:sz w:val="26"/>
          <w:szCs w:val="24"/>
        </w:rPr>
        <w:t>7</w:t>
      </w:r>
      <w:r w:rsidR="00415027" w:rsidRPr="00277965">
        <w:rPr>
          <w:rFonts w:ascii="Times New Roman" w:hAnsi="Times New Roman"/>
          <w:sz w:val="26"/>
          <w:szCs w:val="24"/>
        </w:rPr>
        <w:t xml:space="preserve">, </w:t>
      </w:r>
      <w:r w:rsidR="007B345F" w:rsidRPr="00277965">
        <w:rPr>
          <w:rFonts w:ascii="Times New Roman" w:hAnsi="Times New Roman"/>
          <w:sz w:val="26"/>
          <w:szCs w:val="24"/>
        </w:rPr>
        <w:t>исх. № 16-866 от 10.04.2017</w:t>
      </w:r>
      <w:r w:rsidR="00415027" w:rsidRPr="00277965">
        <w:rPr>
          <w:rFonts w:ascii="Times New Roman" w:hAnsi="Times New Roman"/>
          <w:sz w:val="26"/>
          <w:szCs w:val="24"/>
        </w:rPr>
        <w:t>исх. № 16-899 от 06.04.2017</w:t>
      </w:r>
      <w:r w:rsidRPr="00277965">
        <w:rPr>
          <w:rFonts w:ascii="Times New Roman" w:hAnsi="Times New Roman"/>
          <w:sz w:val="26"/>
          <w:szCs w:val="24"/>
        </w:rPr>
        <w:t>), отдела опеки и попечительства администрации города Пыть-Яха (</w:t>
      </w:r>
      <w:r w:rsidR="007B220B" w:rsidRPr="00277965">
        <w:rPr>
          <w:rFonts w:ascii="Times New Roman" w:hAnsi="Times New Roman"/>
          <w:sz w:val="26"/>
          <w:szCs w:val="24"/>
        </w:rPr>
        <w:t>исх. № 21-</w:t>
      </w:r>
      <w:r w:rsidR="00D479E8" w:rsidRPr="00277965">
        <w:rPr>
          <w:rFonts w:ascii="Times New Roman" w:hAnsi="Times New Roman"/>
          <w:sz w:val="26"/>
          <w:szCs w:val="24"/>
        </w:rPr>
        <w:t>761</w:t>
      </w:r>
      <w:r w:rsidR="007B220B" w:rsidRPr="00277965">
        <w:rPr>
          <w:rFonts w:ascii="Times New Roman" w:hAnsi="Times New Roman"/>
          <w:sz w:val="26"/>
          <w:szCs w:val="24"/>
        </w:rPr>
        <w:t xml:space="preserve"> от 0</w:t>
      </w:r>
      <w:r w:rsidR="00D479E8" w:rsidRPr="00277965">
        <w:rPr>
          <w:rFonts w:ascii="Times New Roman" w:hAnsi="Times New Roman"/>
          <w:sz w:val="26"/>
          <w:szCs w:val="24"/>
        </w:rPr>
        <w:t>7</w:t>
      </w:r>
      <w:r w:rsidR="007B220B" w:rsidRPr="00277965">
        <w:rPr>
          <w:rFonts w:ascii="Times New Roman" w:hAnsi="Times New Roman"/>
          <w:sz w:val="26"/>
          <w:szCs w:val="24"/>
        </w:rPr>
        <w:t>.</w:t>
      </w:r>
      <w:r w:rsidR="00EA41E0" w:rsidRPr="00277965">
        <w:rPr>
          <w:rFonts w:ascii="Times New Roman" w:hAnsi="Times New Roman"/>
          <w:sz w:val="26"/>
          <w:szCs w:val="24"/>
        </w:rPr>
        <w:t>0</w:t>
      </w:r>
      <w:r w:rsidR="00D479E8" w:rsidRPr="00277965">
        <w:rPr>
          <w:rFonts w:ascii="Times New Roman" w:hAnsi="Times New Roman"/>
          <w:sz w:val="26"/>
          <w:szCs w:val="24"/>
        </w:rPr>
        <w:t>4</w:t>
      </w:r>
      <w:r w:rsidR="007B220B" w:rsidRPr="00277965">
        <w:rPr>
          <w:rFonts w:ascii="Times New Roman" w:hAnsi="Times New Roman"/>
          <w:sz w:val="26"/>
          <w:szCs w:val="24"/>
        </w:rPr>
        <w:t>.201</w:t>
      </w:r>
      <w:r w:rsidR="00EA41E0" w:rsidRPr="00277965">
        <w:rPr>
          <w:rFonts w:ascii="Times New Roman" w:hAnsi="Times New Roman"/>
          <w:sz w:val="26"/>
          <w:szCs w:val="24"/>
        </w:rPr>
        <w:t>7</w:t>
      </w:r>
      <w:r w:rsidR="000C04B3" w:rsidRPr="00277965">
        <w:rPr>
          <w:rFonts w:ascii="Times New Roman" w:hAnsi="Times New Roman"/>
          <w:sz w:val="26"/>
          <w:szCs w:val="24"/>
        </w:rPr>
        <w:t>, исх. № 21-614 от 24.03.2017</w:t>
      </w:r>
      <w:r w:rsidR="00432FA0" w:rsidRPr="00277965">
        <w:rPr>
          <w:rFonts w:ascii="Times New Roman" w:hAnsi="Times New Roman"/>
          <w:sz w:val="26"/>
          <w:szCs w:val="24"/>
        </w:rPr>
        <w:t>, исх. № 21-760 от 07.04.2017</w:t>
      </w:r>
      <w:r w:rsidRPr="00277965">
        <w:rPr>
          <w:rFonts w:ascii="Times New Roman" w:hAnsi="Times New Roman"/>
          <w:sz w:val="26"/>
          <w:szCs w:val="24"/>
        </w:rPr>
        <w:t>), отдела по культуре и искусству администрации города Пыть-Яха (</w:t>
      </w:r>
      <w:r w:rsidR="00B55A01" w:rsidRPr="00277965">
        <w:rPr>
          <w:rFonts w:ascii="Times New Roman" w:hAnsi="Times New Roman"/>
          <w:sz w:val="26"/>
          <w:szCs w:val="24"/>
        </w:rPr>
        <w:t>исх. № 19-</w:t>
      </w:r>
      <w:r w:rsidR="00E13755" w:rsidRPr="00277965">
        <w:rPr>
          <w:rFonts w:ascii="Times New Roman" w:hAnsi="Times New Roman"/>
          <w:sz w:val="26"/>
          <w:szCs w:val="24"/>
        </w:rPr>
        <w:t>222</w:t>
      </w:r>
      <w:r w:rsidR="00B55A01" w:rsidRPr="00277965">
        <w:rPr>
          <w:rFonts w:ascii="Times New Roman" w:hAnsi="Times New Roman"/>
          <w:sz w:val="26"/>
          <w:szCs w:val="24"/>
        </w:rPr>
        <w:t xml:space="preserve"> от</w:t>
      </w:r>
      <w:proofErr w:type="gramEnd"/>
      <w:r w:rsidR="00B55A01" w:rsidRPr="00277965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B55A01" w:rsidRPr="00277965">
        <w:rPr>
          <w:rFonts w:ascii="Times New Roman" w:hAnsi="Times New Roman"/>
          <w:sz w:val="26"/>
          <w:szCs w:val="24"/>
        </w:rPr>
        <w:t>1</w:t>
      </w:r>
      <w:r w:rsidR="00E13755" w:rsidRPr="00277965">
        <w:rPr>
          <w:rFonts w:ascii="Times New Roman" w:hAnsi="Times New Roman"/>
          <w:sz w:val="26"/>
          <w:szCs w:val="24"/>
        </w:rPr>
        <w:t>0</w:t>
      </w:r>
      <w:r w:rsidR="00B55A01" w:rsidRPr="00277965">
        <w:rPr>
          <w:rFonts w:ascii="Times New Roman" w:hAnsi="Times New Roman"/>
          <w:sz w:val="26"/>
          <w:szCs w:val="24"/>
        </w:rPr>
        <w:t>.0</w:t>
      </w:r>
      <w:r w:rsidR="00E13755" w:rsidRPr="00277965">
        <w:rPr>
          <w:rFonts w:ascii="Times New Roman" w:hAnsi="Times New Roman"/>
          <w:sz w:val="26"/>
          <w:szCs w:val="24"/>
        </w:rPr>
        <w:t>4</w:t>
      </w:r>
      <w:r w:rsidR="00B55A01" w:rsidRPr="00277965">
        <w:rPr>
          <w:rFonts w:ascii="Times New Roman" w:hAnsi="Times New Roman"/>
          <w:sz w:val="26"/>
          <w:szCs w:val="24"/>
        </w:rPr>
        <w:t xml:space="preserve">.2017, </w:t>
      </w:r>
      <w:r w:rsidRPr="00277965">
        <w:rPr>
          <w:rFonts w:ascii="Times New Roman" w:hAnsi="Times New Roman"/>
          <w:sz w:val="26"/>
          <w:szCs w:val="24"/>
        </w:rPr>
        <w:t>исх. № 19-</w:t>
      </w:r>
      <w:r w:rsidR="00F40EE6" w:rsidRPr="00277965">
        <w:rPr>
          <w:rFonts w:ascii="Times New Roman" w:hAnsi="Times New Roman"/>
          <w:sz w:val="26"/>
          <w:szCs w:val="24"/>
        </w:rPr>
        <w:t>223</w:t>
      </w:r>
      <w:r w:rsidRPr="00277965">
        <w:rPr>
          <w:rFonts w:ascii="Times New Roman" w:hAnsi="Times New Roman"/>
          <w:sz w:val="26"/>
          <w:szCs w:val="24"/>
        </w:rPr>
        <w:t xml:space="preserve"> от </w:t>
      </w:r>
      <w:r w:rsidR="005F549D" w:rsidRPr="00277965">
        <w:rPr>
          <w:rFonts w:ascii="Times New Roman" w:hAnsi="Times New Roman"/>
          <w:sz w:val="26"/>
          <w:szCs w:val="24"/>
        </w:rPr>
        <w:t>1</w:t>
      </w:r>
      <w:r w:rsidR="00F40EE6" w:rsidRPr="00277965">
        <w:rPr>
          <w:rFonts w:ascii="Times New Roman" w:hAnsi="Times New Roman"/>
          <w:sz w:val="26"/>
          <w:szCs w:val="24"/>
        </w:rPr>
        <w:t>0</w:t>
      </w:r>
      <w:r w:rsidRPr="00277965">
        <w:rPr>
          <w:rFonts w:ascii="Times New Roman" w:hAnsi="Times New Roman"/>
          <w:sz w:val="26"/>
          <w:szCs w:val="24"/>
        </w:rPr>
        <w:t>.</w:t>
      </w:r>
      <w:r w:rsidR="00A45C00" w:rsidRPr="00277965">
        <w:rPr>
          <w:rFonts w:ascii="Times New Roman" w:hAnsi="Times New Roman"/>
          <w:sz w:val="26"/>
          <w:szCs w:val="24"/>
        </w:rPr>
        <w:t>0</w:t>
      </w:r>
      <w:r w:rsidR="00F40EE6" w:rsidRPr="00277965">
        <w:rPr>
          <w:rFonts w:ascii="Times New Roman" w:hAnsi="Times New Roman"/>
          <w:sz w:val="26"/>
          <w:szCs w:val="24"/>
        </w:rPr>
        <w:t>4</w:t>
      </w:r>
      <w:r w:rsidRPr="00277965">
        <w:rPr>
          <w:rFonts w:ascii="Times New Roman" w:hAnsi="Times New Roman"/>
          <w:sz w:val="26"/>
          <w:szCs w:val="24"/>
        </w:rPr>
        <w:t>.201</w:t>
      </w:r>
      <w:r w:rsidR="00A45C00" w:rsidRPr="00277965">
        <w:rPr>
          <w:rFonts w:ascii="Times New Roman" w:hAnsi="Times New Roman"/>
          <w:sz w:val="26"/>
          <w:szCs w:val="24"/>
        </w:rPr>
        <w:t>7</w:t>
      </w:r>
      <w:r w:rsidR="00665D5C" w:rsidRPr="00277965">
        <w:rPr>
          <w:rFonts w:ascii="Times New Roman" w:hAnsi="Times New Roman"/>
          <w:sz w:val="26"/>
          <w:szCs w:val="24"/>
        </w:rPr>
        <w:t>)</w:t>
      </w:r>
      <w:r w:rsidR="00D1679B" w:rsidRPr="00277965">
        <w:rPr>
          <w:rFonts w:ascii="Times New Roman" w:hAnsi="Times New Roman"/>
          <w:sz w:val="26"/>
          <w:szCs w:val="24"/>
        </w:rPr>
        <w:t>,</w:t>
      </w:r>
      <w:r w:rsidRPr="00277965">
        <w:rPr>
          <w:rFonts w:ascii="Times New Roman" w:hAnsi="Times New Roman"/>
          <w:sz w:val="26"/>
          <w:szCs w:val="24"/>
        </w:rPr>
        <w:t xml:space="preserve"> </w:t>
      </w:r>
      <w:r w:rsidR="00F75A85" w:rsidRPr="00277965">
        <w:rPr>
          <w:rFonts w:ascii="Times New Roman" w:hAnsi="Times New Roman"/>
          <w:sz w:val="26"/>
          <w:szCs w:val="24"/>
        </w:rPr>
        <w:t>отдела по физической культуре и спорту администрации города Пыть-Яха (</w:t>
      </w:r>
      <w:r w:rsidR="00A83858" w:rsidRPr="00277965">
        <w:rPr>
          <w:rFonts w:ascii="Times New Roman" w:hAnsi="Times New Roman"/>
          <w:sz w:val="26"/>
          <w:szCs w:val="24"/>
        </w:rPr>
        <w:t xml:space="preserve">исх. № 20-194 от 11.04.2017, </w:t>
      </w:r>
      <w:r w:rsidR="00FF4F2B" w:rsidRPr="00277965">
        <w:rPr>
          <w:rFonts w:ascii="Times New Roman" w:hAnsi="Times New Roman"/>
          <w:sz w:val="26"/>
          <w:szCs w:val="24"/>
        </w:rPr>
        <w:t xml:space="preserve">исх. № 20-195 от 11.04.2017, </w:t>
      </w:r>
      <w:r w:rsidR="00F75A85" w:rsidRPr="00277965">
        <w:rPr>
          <w:rFonts w:ascii="Times New Roman" w:hAnsi="Times New Roman"/>
          <w:sz w:val="26"/>
          <w:szCs w:val="24"/>
        </w:rPr>
        <w:t>исх. № 20-</w:t>
      </w:r>
      <w:r w:rsidR="00965A8E" w:rsidRPr="00277965">
        <w:rPr>
          <w:rFonts w:ascii="Times New Roman" w:hAnsi="Times New Roman"/>
          <w:sz w:val="26"/>
          <w:szCs w:val="24"/>
        </w:rPr>
        <w:t>196</w:t>
      </w:r>
      <w:r w:rsidR="00F75A85" w:rsidRPr="00277965">
        <w:rPr>
          <w:rFonts w:ascii="Times New Roman" w:hAnsi="Times New Roman"/>
          <w:sz w:val="26"/>
          <w:szCs w:val="24"/>
        </w:rPr>
        <w:t xml:space="preserve"> от </w:t>
      </w:r>
      <w:r w:rsidR="00965A8E" w:rsidRPr="00277965">
        <w:rPr>
          <w:rFonts w:ascii="Times New Roman" w:hAnsi="Times New Roman"/>
          <w:sz w:val="26"/>
          <w:szCs w:val="24"/>
        </w:rPr>
        <w:t>13</w:t>
      </w:r>
      <w:r w:rsidR="00FD2803" w:rsidRPr="00277965">
        <w:rPr>
          <w:rFonts w:ascii="Times New Roman" w:hAnsi="Times New Roman"/>
          <w:sz w:val="26"/>
          <w:szCs w:val="24"/>
        </w:rPr>
        <w:t>.0</w:t>
      </w:r>
      <w:r w:rsidR="00965A8E" w:rsidRPr="00277965">
        <w:rPr>
          <w:rFonts w:ascii="Times New Roman" w:hAnsi="Times New Roman"/>
          <w:sz w:val="26"/>
          <w:szCs w:val="24"/>
        </w:rPr>
        <w:t>4</w:t>
      </w:r>
      <w:r w:rsidR="007B220B" w:rsidRPr="00277965">
        <w:rPr>
          <w:rFonts w:ascii="Times New Roman" w:hAnsi="Times New Roman"/>
          <w:sz w:val="26"/>
          <w:szCs w:val="24"/>
        </w:rPr>
        <w:t>.</w:t>
      </w:r>
      <w:r w:rsidR="00F75A85" w:rsidRPr="00277965">
        <w:rPr>
          <w:rFonts w:ascii="Times New Roman" w:hAnsi="Times New Roman"/>
          <w:sz w:val="26"/>
          <w:szCs w:val="24"/>
        </w:rPr>
        <w:t>201</w:t>
      </w:r>
      <w:r w:rsidR="00FD2803" w:rsidRPr="00277965">
        <w:rPr>
          <w:rFonts w:ascii="Times New Roman" w:hAnsi="Times New Roman"/>
          <w:sz w:val="26"/>
          <w:szCs w:val="24"/>
        </w:rPr>
        <w:t>7</w:t>
      </w:r>
      <w:r w:rsidR="00F75A85" w:rsidRPr="00277965">
        <w:rPr>
          <w:rFonts w:ascii="Times New Roman" w:hAnsi="Times New Roman"/>
          <w:sz w:val="26"/>
          <w:szCs w:val="24"/>
        </w:rPr>
        <w:t>),</w:t>
      </w:r>
      <w:r w:rsidR="009817F0" w:rsidRPr="00277965">
        <w:rPr>
          <w:rFonts w:ascii="Times New Roman" w:hAnsi="Times New Roman"/>
          <w:sz w:val="26"/>
          <w:szCs w:val="24"/>
        </w:rPr>
        <w:t xml:space="preserve"> БУ «Комплексный центр социального обслуживания населения «Гелиос» (</w:t>
      </w:r>
      <w:r w:rsidR="00620332" w:rsidRPr="00277965">
        <w:rPr>
          <w:rFonts w:ascii="Times New Roman" w:hAnsi="Times New Roman"/>
          <w:sz w:val="26"/>
          <w:szCs w:val="24"/>
        </w:rPr>
        <w:t xml:space="preserve">исх. № 15/09-Исх-909 от 07.04.2017, </w:t>
      </w:r>
      <w:r w:rsidR="0053664A" w:rsidRPr="00277965">
        <w:rPr>
          <w:rFonts w:ascii="Times New Roman" w:hAnsi="Times New Roman"/>
          <w:sz w:val="26"/>
          <w:szCs w:val="24"/>
        </w:rPr>
        <w:t xml:space="preserve">исх. № 15/09-Исх-916 от 07.04.2017, </w:t>
      </w:r>
      <w:r w:rsidR="009817F0" w:rsidRPr="00277965">
        <w:rPr>
          <w:rFonts w:ascii="Times New Roman" w:hAnsi="Times New Roman"/>
          <w:sz w:val="26"/>
          <w:szCs w:val="24"/>
        </w:rPr>
        <w:t>исх. № 15/09-Исх-</w:t>
      </w:r>
      <w:r w:rsidR="00381DCD" w:rsidRPr="00277965">
        <w:rPr>
          <w:rFonts w:ascii="Times New Roman" w:hAnsi="Times New Roman"/>
          <w:sz w:val="26"/>
          <w:szCs w:val="24"/>
        </w:rPr>
        <w:t>91</w:t>
      </w:r>
      <w:r w:rsidR="00D04B70" w:rsidRPr="00277965">
        <w:rPr>
          <w:rFonts w:ascii="Times New Roman" w:hAnsi="Times New Roman"/>
          <w:sz w:val="26"/>
          <w:szCs w:val="24"/>
        </w:rPr>
        <w:t>7</w:t>
      </w:r>
      <w:r w:rsidR="009817F0" w:rsidRPr="00277965">
        <w:rPr>
          <w:rFonts w:ascii="Times New Roman" w:hAnsi="Times New Roman"/>
          <w:sz w:val="26"/>
          <w:szCs w:val="24"/>
        </w:rPr>
        <w:t xml:space="preserve"> от </w:t>
      </w:r>
      <w:r w:rsidR="00D04B70" w:rsidRPr="00277965">
        <w:rPr>
          <w:rFonts w:ascii="Times New Roman" w:hAnsi="Times New Roman"/>
          <w:sz w:val="26"/>
          <w:szCs w:val="24"/>
        </w:rPr>
        <w:t>07</w:t>
      </w:r>
      <w:r w:rsidR="009817F0" w:rsidRPr="00277965">
        <w:rPr>
          <w:rFonts w:ascii="Times New Roman" w:hAnsi="Times New Roman"/>
          <w:sz w:val="26"/>
          <w:szCs w:val="24"/>
        </w:rPr>
        <w:t>.</w:t>
      </w:r>
      <w:r w:rsidR="00381DCD" w:rsidRPr="00277965">
        <w:rPr>
          <w:rFonts w:ascii="Times New Roman" w:hAnsi="Times New Roman"/>
          <w:sz w:val="26"/>
          <w:szCs w:val="24"/>
        </w:rPr>
        <w:t>0</w:t>
      </w:r>
      <w:r w:rsidR="00D04B70" w:rsidRPr="00277965">
        <w:rPr>
          <w:rFonts w:ascii="Times New Roman" w:hAnsi="Times New Roman"/>
          <w:sz w:val="26"/>
          <w:szCs w:val="24"/>
        </w:rPr>
        <w:t>4</w:t>
      </w:r>
      <w:r w:rsidR="009817F0" w:rsidRPr="00277965">
        <w:rPr>
          <w:rFonts w:ascii="Times New Roman" w:hAnsi="Times New Roman"/>
          <w:sz w:val="26"/>
          <w:szCs w:val="24"/>
        </w:rPr>
        <w:t>.201</w:t>
      </w:r>
      <w:r w:rsidR="00381DCD" w:rsidRPr="00277965">
        <w:rPr>
          <w:rFonts w:ascii="Times New Roman" w:hAnsi="Times New Roman"/>
          <w:sz w:val="26"/>
          <w:szCs w:val="24"/>
        </w:rPr>
        <w:t>7</w:t>
      </w:r>
      <w:r w:rsidR="00E00978" w:rsidRPr="00277965">
        <w:rPr>
          <w:rFonts w:ascii="Times New Roman" w:hAnsi="Times New Roman"/>
          <w:sz w:val="26"/>
          <w:szCs w:val="24"/>
        </w:rPr>
        <w:t>, исх. № 15/09-Исх-918 от 07.04.2017</w:t>
      </w:r>
      <w:r w:rsidR="009817F0" w:rsidRPr="00277965">
        <w:rPr>
          <w:rFonts w:ascii="Times New Roman" w:hAnsi="Times New Roman"/>
          <w:sz w:val="26"/>
          <w:szCs w:val="24"/>
        </w:rPr>
        <w:t xml:space="preserve">), </w:t>
      </w:r>
      <w:r w:rsidRPr="00277965">
        <w:rPr>
          <w:rFonts w:ascii="Times New Roman" w:hAnsi="Times New Roman"/>
          <w:sz w:val="26"/>
          <w:szCs w:val="24"/>
        </w:rPr>
        <w:t>МБУ Центр</w:t>
      </w:r>
      <w:r w:rsidR="008F6760" w:rsidRPr="00277965">
        <w:rPr>
          <w:rFonts w:ascii="Times New Roman" w:hAnsi="Times New Roman"/>
          <w:sz w:val="26"/>
          <w:szCs w:val="24"/>
        </w:rPr>
        <w:t>а</w:t>
      </w:r>
      <w:r w:rsidRPr="00277965">
        <w:rPr>
          <w:rFonts w:ascii="Times New Roman" w:hAnsi="Times New Roman"/>
          <w:sz w:val="26"/>
          <w:szCs w:val="24"/>
        </w:rPr>
        <w:t xml:space="preserve"> «Современник» (</w:t>
      </w:r>
      <w:r w:rsidR="000C04B3" w:rsidRPr="00277965">
        <w:rPr>
          <w:rFonts w:ascii="Times New Roman" w:hAnsi="Times New Roman"/>
          <w:sz w:val="26"/>
          <w:szCs w:val="24"/>
        </w:rPr>
        <w:t>исх</w:t>
      </w:r>
      <w:r w:rsidR="00E00978" w:rsidRPr="00277965">
        <w:rPr>
          <w:rFonts w:ascii="Times New Roman" w:hAnsi="Times New Roman"/>
          <w:sz w:val="26"/>
          <w:szCs w:val="24"/>
        </w:rPr>
        <w:t>.</w:t>
      </w:r>
      <w:r w:rsidR="000C04B3" w:rsidRPr="00277965">
        <w:rPr>
          <w:rFonts w:ascii="Times New Roman" w:hAnsi="Times New Roman"/>
          <w:sz w:val="26"/>
          <w:szCs w:val="24"/>
        </w:rPr>
        <w:t xml:space="preserve"> № 256 от 03.04.2017</w:t>
      </w:r>
      <w:proofErr w:type="gramEnd"/>
      <w:r w:rsidR="000C04B3" w:rsidRPr="00277965">
        <w:rPr>
          <w:rFonts w:ascii="Times New Roman" w:hAnsi="Times New Roman"/>
          <w:sz w:val="26"/>
          <w:szCs w:val="24"/>
        </w:rPr>
        <w:t>,</w:t>
      </w:r>
      <w:r w:rsidR="00E00978" w:rsidRPr="00277965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E00978" w:rsidRPr="00277965">
        <w:rPr>
          <w:rFonts w:ascii="Times New Roman" w:hAnsi="Times New Roman"/>
          <w:sz w:val="26"/>
          <w:szCs w:val="24"/>
        </w:rPr>
        <w:t xml:space="preserve">исх. № 258 от 04.04.2017, </w:t>
      </w:r>
      <w:r w:rsidR="00EA41E0" w:rsidRPr="00277965">
        <w:rPr>
          <w:rFonts w:ascii="Times New Roman" w:hAnsi="Times New Roman"/>
          <w:sz w:val="26"/>
          <w:szCs w:val="24"/>
        </w:rPr>
        <w:t>исх. № 2</w:t>
      </w:r>
      <w:r w:rsidR="00654FB9" w:rsidRPr="00277965">
        <w:rPr>
          <w:rFonts w:ascii="Times New Roman" w:hAnsi="Times New Roman"/>
          <w:sz w:val="26"/>
          <w:szCs w:val="24"/>
        </w:rPr>
        <w:t xml:space="preserve">61 </w:t>
      </w:r>
      <w:r w:rsidR="00EA41E0" w:rsidRPr="00277965">
        <w:rPr>
          <w:rFonts w:ascii="Times New Roman" w:hAnsi="Times New Roman"/>
          <w:sz w:val="26"/>
          <w:szCs w:val="24"/>
        </w:rPr>
        <w:t xml:space="preserve">от </w:t>
      </w:r>
      <w:r w:rsidR="00654FB9" w:rsidRPr="00277965">
        <w:rPr>
          <w:rFonts w:ascii="Times New Roman" w:hAnsi="Times New Roman"/>
          <w:sz w:val="26"/>
          <w:szCs w:val="24"/>
        </w:rPr>
        <w:t>04</w:t>
      </w:r>
      <w:r w:rsidR="00EA41E0" w:rsidRPr="00277965">
        <w:rPr>
          <w:rFonts w:ascii="Times New Roman" w:hAnsi="Times New Roman"/>
          <w:sz w:val="26"/>
          <w:szCs w:val="24"/>
        </w:rPr>
        <w:t>.0</w:t>
      </w:r>
      <w:r w:rsidR="00654FB9" w:rsidRPr="00277965">
        <w:rPr>
          <w:rFonts w:ascii="Times New Roman" w:hAnsi="Times New Roman"/>
          <w:sz w:val="26"/>
          <w:szCs w:val="24"/>
        </w:rPr>
        <w:t>4</w:t>
      </w:r>
      <w:r w:rsidR="00EA41E0" w:rsidRPr="00277965">
        <w:rPr>
          <w:rFonts w:ascii="Times New Roman" w:hAnsi="Times New Roman"/>
          <w:sz w:val="26"/>
          <w:szCs w:val="24"/>
        </w:rPr>
        <w:t>.2017</w:t>
      </w:r>
      <w:r w:rsidRPr="00277965">
        <w:rPr>
          <w:rFonts w:ascii="Times New Roman" w:hAnsi="Times New Roman"/>
          <w:sz w:val="26"/>
          <w:szCs w:val="24"/>
        </w:rPr>
        <w:t>)</w:t>
      </w:r>
      <w:r w:rsidR="00B93C70" w:rsidRPr="00277965">
        <w:rPr>
          <w:rFonts w:ascii="Times New Roman" w:hAnsi="Times New Roman"/>
          <w:sz w:val="26"/>
          <w:szCs w:val="24"/>
        </w:rPr>
        <w:t>,</w:t>
      </w:r>
      <w:r w:rsidRPr="00277965">
        <w:rPr>
          <w:rFonts w:ascii="Times New Roman" w:hAnsi="Times New Roman"/>
          <w:sz w:val="26"/>
          <w:szCs w:val="24"/>
        </w:rPr>
        <w:t xml:space="preserve"> </w:t>
      </w:r>
      <w:r w:rsidR="00F3621D" w:rsidRPr="00277965">
        <w:rPr>
          <w:rFonts w:ascii="Times New Roman" w:hAnsi="Times New Roman"/>
          <w:sz w:val="26"/>
          <w:szCs w:val="24"/>
        </w:rPr>
        <w:t>КУ «</w:t>
      </w:r>
      <w:proofErr w:type="spellStart"/>
      <w:r w:rsidR="00F3621D" w:rsidRPr="00277965">
        <w:rPr>
          <w:rFonts w:ascii="Times New Roman" w:hAnsi="Times New Roman"/>
          <w:sz w:val="26"/>
          <w:szCs w:val="24"/>
        </w:rPr>
        <w:t>Пыть-Яхский</w:t>
      </w:r>
      <w:proofErr w:type="spellEnd"/>
      <w:r w:rsidR="00F3621D" w:rsidRPr="00277965">
        <w:rPr>
          <w:rFonts w:ascii="Times New Roman" w:hAnsi="Times New Roman"/>
          <w:sz w:val="26"/>
          <w:szCs w:val="24"/>
        </w:rPr>
        <w:t xml:space="preserve"> центр занятости</w:t>
      </w:r>
      <w:r w:rsidR="00F3621D" w:rsidRPr="00565C58">
        <w:rPr>
          <w:rFonts w:ascii="Times New Roman" w:hAnsi="Times New Roman"/>
          <w:sz w:val="26"/>
          <w:szCs w:val="24"/>
        </w:rPr>
        <w:t xml:space="preserve"> населения» </w:t>
      </w:r>
      <w:r w:rsidR="00F3621D" w:rsidRPr="00520ED9">
        <w:rPr>
          <w:rFonts w:ascii="Times New Roman" w:hAnsi="Times New Roman"/>
          <w:sz w:val="26"/>
          <w:szCs w:val="24"/>
        </w:rPr>
        <w:t>(</w:t>
      </w:r>
      <w:r w:rsidR="00475AB9" w:rsidRPr="00520ED9">
        <w:rPr>
          <w:rFonts w:ascii="Times New Roman" w:hAnsi="Times New Roman"/>
          <w:sz w:val="26"/>
          <w:szCs w:val="24"/>
        </w:rPr>
        <w:t>исх. № 17/13-Исх-</w:t>
      </w:r>
      <w:r w:rsidR="00EB7F85" w:rsidRPr="00520ED9">
        <w:rPr>
          <w:rFonts w:ascii="Times New Roman" w:hAnsi="Times New Roman"/>
          <w:sz w:val="26"/>
          <w:szCs w:val="24"/>
        </w:rPr>
        <w:t>449</w:t>
      </w:r>
      <w:r w:rsidR="00475AB9" w:rsidRPr="00520ED9">
        <w:rPr>
          <w:rFonts w:ascii="Times New Roman" w:hAnsi="Times New Roman"/>
          <w:sz w:val="26"/>
          <w:szCs w:val="24"/>
        </w:rPr>
        <w:t xml:space="preserve"> от 0</w:t>
      </w:r>
      <w:r w:rsidR="00EB7F85" w:rsidRPr="00520ED9">
        <w:rPr>
          <w:rFonts w:ascii="Times New Roman" w:hAnsi="Times New Roman"/>
          <w:sz w:val="26"/>
          <w:szCs w:val="24"/>
        </w:rPr>
        <w:t>7</w:t>
      </w:r>
      <w:r w:rsidR="00475AB9" w:rsidRPr="00520ED9">
        <w:rPr>
          <w:rFonts w:ascii="Times New Roman" w:hAnsi="Times New Roman"/>
          <w:sz w:val="26"/>
          <w:szCs w:val="24"/>
        </w:rPr>
        <w:t>.0</w:t>
      </w:r>
      <w:r w:rsidR="00EB7F85" w:rsidRPr="00520ED9">
        <w:rPr>
          <w:rFonts w:ascii="Times New Roman" w:hAnsi="Times New Roman"/>
          <w:sz w:val="26"/>
          <w:szCs w:val="24"/>
        </w:rPr>
        <w:t>4</w:t>
      </w:r>
      <w:r w:rsidR="00475AB9" w:rsidRPr="00520ED9">
        <w:rPr>
          <w:rFonts w:ascii="Times New Roman" w:hAnsi="Times New Roman"/>
          <w:sz w:val="26"/>
          <w:szCs w:val="24"/>
        </w:rPr>
        <w:t>.2017,</w:t>
      </w:r>
      <w:r w:rsidR="0009418B" w:rsidRPr="00520ED9">
        <w:rPr>
          <w:rFonts w:ascii="Times New Roman" w:hAnsi="Times New Roman"/>
          <w:sz w:val="26"/>
          <w:szCs w:val="24"/>
        </w:rPr>
        <w:t xml:space="preserve"> </w:t>
      </w:r>
      <w:r w:rsidR="00620332" w:rsidRPr="00520ED9">
        <w:rPr>
          <w:rFonts w:ascii="Times New Roman" w:hAnsi="Times New Roman"/>
          <w:sz w:val="26"/>
          <w:szCs w:val="24"/>
        </w:rPr>
        <w:t>исх.</w:t>
      </w:r>
      <w:r w:rsidR="00620332" w:rsidRPr="00E50384">
        <w:rPr>
          <w:rFonts w:ascii="Times New Roman" w:hAnsi="Times New Roman"/>
          <w:sz w:val="26"/>
          <w:szCs w:val="24"/>
        </w:rPr>
        <w:t xml:space="preserve"> № 17/13-Исх-451 от 07.04.2017, </w:t>
      </w:r>
      <w:r w:rsidR="0009418B" w:rsidRPr="00F439D9">
        <w:rPr>
          <w:rFonts w:ascii="Times New Roman" w:hAnsi="Times New Roman"/>
          <w:sz w:val="26"/>
          <w:szCs w:val="24"/>
        </w:rPr>
        <w:t>исх. № 17/13-Исх-452 от 07.04.2017, исх</w:t>
      </w:r>
      <w:r w:rsidR="0009418B" w:rsidRPr="00565C58">
        <w:rPr>
          <w:rFonts w:ascii="Times New Roman" w:hAnsi="Times New Roman"/>
          <w:sz w:val="26"/>
          <w:szCs w:val="24"/>
        </w:rPr>
        <w:t>. № 17/13-Исх-453 от 07.04.2017</w:t>
      </w:r>
      <w:r w:rsidR="005F549D" w:rsidRPr="00433AEE">
        <w:rPr>
          <w:rFonts w:ascii="Times New Roman" w:hAnsi="Times New Roman"/>
          <w:sz w:val="26"/>
          <w:szCs w:val="24"/>
        </w:rPr>
        <w:t>)</w:t>
      </w:r>
      <w:r w:rsidR="00417E8B" w:rsidRPr="00433AEE">
        <w:rPr>
          <w:rFonts w:ascii="Times New Roman" w:hAnsi="Times New Roman"/>
          <w:sz w:val="26"/>
          <w:szCs w:val="24"/>
        </w:rPr>
        <w:t>, филиала по городу Пыть-Яху УИИ УФСИН России по ХМАО-Югре</w:t>
      </w:r>
      <w:r w:rsidR="00D34868" w:rsidRPr="00433AEE">
        <w:rPr>
          <w:rFonts w:ascii="Times New Roman" w:hAnsi="Times New Roman"/>
          <w:sz w:val="26"/>
          <w:szCs w:val="24"/>
        </w:rPr>
        <w:t xml:space="preserve"> </w:t>
      </w:r>
      <w:r w:rsidR="00417E8B" w:rsidRPr="00433AEE">
        <w:rPr>
          <w:rFonts w:ascii="Times New Roman" w:hAnsi="Times New Roman"/>
          <w:sz w:val="26"/>
          <w:szCs w:val="24"/>
        </w:rPr>
        <w:t>(исх. № 80/ТО/50/14-</w:t>
      </w:r>
      <w:r w:rsidR="000C04B3" w:rsidRPr="00433AEE">
        <w:rPr>
          <w:rFonts w:ascii="Times New Roman" w:hAnsi="Times New Roman"/>
          <w:sz w:val="26"/>
          <w:szCs w:val="24"/>
        </w:rPr>
        <w:t>184</w:t>
      </w:r>
      <w:r w:rsidR="00417E8B" w:rsidRPr="00433AEE">
        <w:rPr>
          <w:rFonts w:ascii="Times New Roman" w:hAnsi="Times New Roman"/>
          <w:sz w:val="26"/>
          <w:szCs w:val="24"/>
        </w:rPr>
        <w:t xml:space="preserve"> от </w:t>
      </w:r>
      <w:r w:rsidR="000C04B3" w:rsidRPr="00433AEE">
        <w:rPr>
          <w:rFonts w:ascii="Times New Roman" w:hAnsi="Times New Roman"/>
          <w:sz w:val="26"/>
          <w:szCs w:val="24"/>
        </w:rPr>
        <w:t>05</w:t>
      </w:r>
      <w:r w:rsidR="00417E8B" w:rsidRPr="00433AEE">
        <w:rPr>
          <w:rFonts w:ascii="Times New Roman" w:hAnsi="Times New Roman"/>
          <w:sz w:val="26"/>
          <w:szCs w:val="24"/>
        </w:rPr>
        <w:t>.0</w:t>
      </w:r>
      <w:r w:rsidR="000C04B3" w:rsidRPr="00433AEE">
        <w:rPr>
          <w:rFonts w:ascii="Times New Roman" w:hAnsi="Times New Roman"/>
          <w:sz w:val="26"/>
          <w:szCs w:val="24"/>
        </w:rPr>
        <w:t>4</w:t>
      </w:r>
      <w:r w:rsidR="00417E8B" w:rsidRPr="00433AEE">
        <w:rPr>
          <w:rFonts w:ascii="Times New Roman" w:hAnsi="Times New Roman"/>
          <w:sz w:val="26"/>
          <w:szCs w:val="24"/>
        </w:rPr>
        <w:t>.2017)</w:t>
      </w:r>
      <w:r w:rsidR="00F40EE6" w:rsidRPr="00433AEE">
        <w:rPr>
          <w:rFonts w:ascii="Times New Roman" w:hAnsi="Times New Roman"/>
          <w:sz w:val="26"/>
          <w:szCs w:val="24"/>
        </w:rPr>
        <w:t>, ПМГМОО</w:t>
      </w:r>
      <w:r w:rsidR="00F40EE6" w:rsidRPr="00E81C06">
        <w:rPr>
          <w:rFonts w:ascii="Times New Roman" w:hAnsi="Times New Roman"/>
          <w:sz w:val="26"/>
          <w:szCs w:val="24"/>
        </w:rPr>
        <w:t xml:space="preserve"> «Активист» (исх. № 29 от 23.03.2017)</w:t>
      </w:r>
      <w:r w:rsidR="00417E8B" w:rsidRPr="00E81C06">
        <w:rPr>
          <w:rFonts w:ascii="Times New Roman" w:hAnsi="Times New Roman"/>
          <w:sz w:val="26"/>
          <w:szCs w:val="24"/>
        </w:rPr>
        <w:t xml:space="preserve"> </w:t>
      </w:r>
      <w:r w:rsidR="00987293" w:rsidRPr="00211273">
        <w:rPr>
          <w:rFonts w:ascii="Times New Roman" w:hAnsi="Times New Roman"/>
          <w:sz w:val="26"/>
          <w:szCs w:val="24"/>
        </w:rPr>
        <w:t xml:space="preserve">и МАУ «ТРК </w:t>
      </w:r>
      <w:proofErr w:type="spellStart"/>
      <w:r w:rsidR="00987293" w:rsidRPr="00211273">
        <w:rPr>
          <w:rFonts w:ascii="Times New Roman" w:hAnsi="Times New Roman"/>
          <w:sz w:val="26"/>
          <w:szCs w:val="24"/>
        </w:rPr>
        <w:t>Пыть-Яхинформ</w:t>
      </w:r>
      <w:proofErr w:type="spellEnd"/>
      <w:r w:rsidR="00987293" w:rsidRPr="00211273">
        <w:rPr>
          <w:rFonts w:ascii="Times New Roman" w:hAnsi="Times New Roman"/>
          <w:sz w:val="26"/>
          <w:szCs w:val="24"/>
        </w:rPr>
        <w:t>» (исх</w:t>
      </w:r>
      <w:proofErr w:type="gramEnd"/>
      <w:r w:rsidR="00987293" w:rsidRPr="00211273">
        <w:rPr>
          <w:rFonts w:ascii="Times New Roman" w:hAnsi="Times New Roman"/>
          <w:sz w:val="26"/>
          <w:szCs w:val="24"/>
        </w:rPr>
        <w:t xml:space="preserve">. № </w:t>
      </w:r>
      <w:proofErr w:type="gramStart"/>
      <w:r w:rsidR="00ED2924" w:rsidRPr="00211273">
        <w:rPr>
          <w:rFonts w:ascii="Times New Roman" w:hAnsi="Times New Roman"/>
          <w:sz w:val="26"/>
          <w:szCs w:val="24"/>
        </w:rPr>
        <w:t>2</w:t>
      </w:r>
      <w:r w:rsidR="00654FB9" w:rsidRPr="00211273">
        <w:rPr>
          <w:rFonts w:ascii="Times New Roman" w:hAnsi="Times New Roman"/>
          <w:sz w:val="26"/>
          <w:szCs w:val="24"/>
        </w:rPr>
        <w:t>33</w:t>
      </w:r>
      <w:r w:rsidR="00987293" w:rsidRPr="00211273">
        <w:rPr>
          <w:rFonts w:ascii="Times New Roman" w:hAnsi="Times New Roman"/>
          <w:sz w:val="26"/>
          <w:szCs w:val="24"/>
        </w:rPr>
        <w:t xml:space="preserve"> от </w:t>
      </w:r>
      <w:r w:rsidR="00654FB9" w:rsidRPr="00211273">
        <w:rPr>
          <w:rFonts w:ascii="Times New Roman" w:hAnsi="Times New Roman"/>
          <w:sz w:val="26"/>
          <w:szCs w:val="24"/>
        </w:rPr>
        <w:t>05</w:t>
      </w:r>
      <w:r w:rsidR="00987293" w:rsidRPr="00211273">
        <w:rPr>
          <w:rFonts w:ascii="Times New Roman" w:hAnsi="Times New Roman"/>
          <w:sz w:val="26"/>
          <w:szCs w:val="24"/>
        </w:rPr>
        <w:t>.</w:t>
      </w:r>
      <w:r w:rsidR="00ED2924" w:rsidRPr="00211273">
        <w:rPr>
          <w:rFonts w:ascii="Times New Roman" w:hAnsi="Times New Roman"/>
          <w:sz w:val="26"/>
          <w:szCs w:val="24"/>
        </w:rPr>
        <w:t>0</w:t>
      </w:r>
      <w:r w:rsidR="00654FB9" w:rsidRPr="00211273">
        <w:rPr>
          <w:rFonts w:ascii="Times New Roman" w:hAnsi="Times New Roman"/>
          <w:sz w:val="26"/>
          <w:szCs w:val="24"/>
        </w:rPr>
        <w:t>4</w:t>
      </w:r>
      <w:r w:rsidR="00987293" w:rsidRPr="00211273">
        <w:rPr>
          <w:rFonts w:ascii="Times New Roman" w:hAnsi="Times New Roman"/>
          <w:sz w:val="26"/>
          <w:szCs w:val="24"/>
        </w:rPr>
        <w:t>.201</w:t>
      </w:r>
      <w:r w:rsidR="00ED2924" w:rsidRPr="00211273">
        <w:rPr>
          <w:rFonts w:ascii="Times New Roman" w:hAnsi="Times New Roman"/>
          <w:sz w:val="26"/>
          <w:szCs w:val="24"/>
        </w:rPr>
        <w:t>7</w:t>
      </w:r>
      <w:r w:rsidR="00987293" w:rsidRPr="00211273">
        <w:rPr>
          <w:rFonts w:ascii="Times New Roman" w:hAnsi="Times New Roman"/>
          <w:sz w:val="26"/>
          <w:szCs w:val="24"/>
        </w:rPr>
        <w:t>)</w:t>
      </w:r>
      <w:r w:rsidR="003F26A1" w:rsidRPr="00211273">
        <w:rPr>
          <w:rFonts w:ascii="Times New Roman" w:hAnsi="Times New Roman"/>
          <w:sz w:val="26"/>
          <w:szCs w:val="24"/>
        </w:rPr>
        <w:t xml:space="preserve"> </w:t>
      </w:r>
      <w:r w:rsidRPr="00211273">
        <w:rPr>
          <w:rFonts w:ascii="Times New Roman" w:hAnsi="Times New Roman"/>
          <w:sz w:val="26"/>
          <w:szCs w:val="24"/>
        </w:rPr>
        <w:t>принять к сведению.</w:t>
      </w:r>
      <w:proofErr w:type="gramEnd"/>
    </w:p>
    <w:p w:rsidR="008F6760" w:rsidRPr="00E26B47" w:rsidRDefault="00024323" w:rsidP="001A3526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E26B47">
        <w:rPr>
          <w:rFonts w:ascii="Times New Roman" w:hAnsi="Times New Roman"/>
          <w:sz w:val="26"/>
          <w:szCs w:val="24"/>
        </w:rPr>
        <w:t>Р</w:t>
      </w:r>
      <w:r w:rsidR="008F6760" w:rsidRPr="00E26B47">
        <w:rPr>
          <w:rFonts w:ascii="Times New Roman" w:hAnsi="Times New Roman"/>
          <w:sz w:val="26"/>
          <w:szCs w:val="24"/>
        </w:rPr>
        <w:t xml:space="preserve">аботу субъектов системы профилактики </w:t>
      </w:r>
      <w:r w:rsidR="00BD670E" w:rsidRPr="00E26B47">
        <w:rPr>
          <w:rFonts w:ascii="Times New Roman" w:hAnsi="Times New Roman"/>
          <w:sz w:val="26"/>
          <w:szCs w:val="24"/>
        </w:rPr>
        <w:t xml:space="preserve">безнадзорности и правонарушений несовершеннолетних (за исключением ОМВД России по городу Пыть-Яху) </w:t>
      </w:r>
      <w:r w:rsidR="008F6760" w:rsidRPr="00E26B47">
        <w:rPr>
          <w:rFonts w:ascii="Times New Roman" w:hAnsi="Times New Roman"/>
          <w:sz w:val="26"/>
          <w:szCs w:val="24"/>
        </w:rPr>
        <w:t xml:space="preserve">по </w:t>
      </w:r>
      <w:r w:rsidR="003D337B" w:rsidRPr="00E26B47">
        <w:rPr>
          <w:rFonts w:ascii="Times New Roman" w:hAnsi="Times New Roman"/>
          <w:sz w:val="26"/>
          <w:szCs w:val="24"/>
        </w:rPr>
        <w:t xml:space="preserve">исполнению </w:t>
      </w:r>
      <w:r w:rsidR="00277FBC" w:rsidRPr="00E26B47">
        <w:rPr>
          <w:rFonts w:ascii="Times New Roman" w:hAnsi="Times New Roman"/>
          <w:sz w:val="26"/>
          <w:szCs w:val="24"/>
        </w:rPr>
        <w:t xml:space="preserve">плана работы выездного консультационного пункта «ПРАВО», </w:t>
      </w:r>
      <w:r w:rsidR="00D50FFF" w:rsidRPr="00E26B47">
        <w:rPr>
          <w:rFonts w:ascii="Times New Roman" w:hAnsi="Times New Roman"/>
          <w:sz w:val="26"/>
          <w:szCs w:val="24"/>
        </w:rPr>
        <w:t>сводного плана мероприятий по проведению информационной кампании на территории города Пыть-Яха</w:t>
      </w:r>
      <w:r w:rsidR="00060065" w:rsidRPr="00E26B47">
        <w:rPr>
          <w:rFonts w:ascii="Times New Roman" w:hAnsi="Times New Roman"/>
          <w:sz w:val="26"/>
          <w:szCs w:val="24"/>
        </w:rPr>
        <w:t>,</w:t>
      </w:r>
      <w:r w:rsidR="00D50FFF" w:rsidRPr="00E26B47">
        <w:rPr>
          <w:rFonts w:ascii="Times New Roman" w:hAnsi="Times New Roman"/>
          <w:sz w:val="26"/>
          <w:szCs w:val="24"/>
        </w:rPr>
        <w:t xml:space="preserve"> </w:t>
      </w:r>
      <w:r w:rsidR="00221DCD" w:rsidRPr="00E26B47">
        <w:rPr>
          <w:rFonts w:ascii="Times New Roman" w:hAnsi="Times New Roman"/>
          <w:sz w:val="26"/>
          <w:szCs w:val="24"/>
        </w:rPr>
        <w:t>межведомственного плана мероприятий по предупреждению социального сиротства на 2016-2017 годы</w:t>
      </w:r>
      <w:r w:rsidR="00060065" w:rsidRPr="00E26B47">
        <w:rPr>
          <w:rFonts w:ascii="Times New Roman" w:hAnsi="Times New Roman"/>
          <w:sz w:val="26"/>
          <w:szCs w:val="24"/>
        </w:rPr>
        <w:t>,</w:t>
      </w:r>
      <w:r w:rsidR="003F0EE7" w:rsidRPr="00E26B47">
        <w:rPr>
          <w:rFonts w:ascii="Times New Roman" w:hAnsi="Times New Roman"/>
          <w:sz w:val="26"/>
          <w:szCs w:val="24"/>
        </w:rPr>
        <w:t xml:space="preserve"> сводного плана мероприятий на 2016-2017 учебный год, направленных на профилактику правонарушений и преступлений, связанных с незаконным</w:t>
      </w:r>
      <w:proofErr w:type="gramEnd"/>
      <w:r w:rsidR="003F0EE7" w:rsidRPr="00E26B47">
        <w:rPr>
          <w:rFonts w:ascii="Times New Roman" w:hAnsi="Times New Roman"/>
          <w:sz w:val="26"/>
          <w:szCs w:val="24"/>
        </w:rPr>
        <w:t xml:space="preserve"> оборотом наркотических средств, </w:t>
      </w:r>
      <w:r w:rsidR="001A3526" w:rsidRPr="00E26B47">
        <w:rPr>
          <w:rFonts w:ascii="Times New Roman" w:hAnsi="Times New Roman"/>
          <w:sz w:val="26"/>
          <w:szCs w:val="24"/>
        </w:rPr>
        <w:t>и 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</w:t>
      </w:r>
      <w:r w:rsidR="001B5147" w:rsidRPr="00E26B47">
        <w:rPr>
          <w:rFonts w:ascii="Times New Roman" w:hAnsi="Times New Roman"/>
          <w:sz w:val="26"/>
          <w:szCs w:val="24"/>
        </w:rPr>
        <w:t xml:space="preserve">, и </w:t>
      </w:r>
      <w:r w:rsidR="001B5147" w:rsidRPr="00E26B47">
        <w:rPr>
          <w:rFonts w:ascii="Times New Roman" w:hAnsi="Times New Roman"/>
          <w:sz w:val="26"/>
          <w:szCs w:val="26"/>
        </w:rPr>
        <w:t xml:space="preserve">плана мероприятий по проведению акции по предупреждению жестокого обращения с детьми «Дарю добро детям!» </w:t>
      </w:r>
      <w:r w:rsidR="001A3526" w:rsidRPr="00E26B47">
        <w:rPr>
          <w:rFonts w:ascii="Times New Roman" w:hAnsi="Times New Roman"/>
          <w:sz w:val="26"/>
          <w:szCs w:val="24"/>
        </w:rPr>
        <w:t xml:space="preserve"> </w:t>
      </w:r>
      <w:r w:rsidR="00D50FFF" w:rsidRPr="00E26B47">
        <w:rPr>
          <w:rFonts w:ascii="Times New Roman" w:hAnsi="Times New Roman"/>
          <w:sz w:val="26"/>
          <w:szCs w:val="24"/>
        </w:rPr>
        <w:t xml:space="preserve">за </w:t>
      </w:r>
      <w:bookmarkStart w:id="8" w:name="OLE_LINK12"/>
      <w:bookmarkStart w:id="9" w:name="OLE_LINK13"/>
      <w:r w:rsidR="00B1743A" w:rsidRPr="00E26B47">
        <w:rPr>
          <w:rFonts w:ascii="Times New Roman" w:hAnsi="Times New Roman"/>
          <w:sz w:val="26"/>
          <w:szCs w:val="24"/>
        </w:rPr>
        <w:t>I</w:t>
      </w:r>
      <w:bookmarkEnd w:id="8"/>
      <w:bookmarkEnd w:id="9"/>
      <w:r w:rsidR="00D50FFF" w:rsidRPr="00E26B47">
        <w:rPr>
          <w:rFonts w:ascii="Times New Roman" w:hAnsi="Times New Roman"/>
          <w:sz w:val="26"/>
          <w:szCs w:val="24"/>
        </w:rPr>
        <w:t xml:space="preserve"> квартал 201</w:t>
      </w:r>
      <w:r w:rsidR="00026D53" w:rsidRPr="00E26B47">
        <w:rPr>
          <w:rFonts w:ascii="Times New Roman" w:hAnsi="Times New Roman"/>
          <w:sz w:val="26"/>
          <w:szCs w:val="24"/>
        </w:rPr>
        <w:t>7</w:t>
      </w:r>
      <w:r w:rsidR="00D50FFF" w:rsidRPr="00E26B47">
        <w:rPr>
          <w:rFonts w:ascii="Times New Roman" w:hAnsi="Times New Roman"/>
          <w:sz w:val="26"/>
          <w:szCs w:val="24"/>
        </w:rPr>
        <w:t xml:space="preserve"> года </w:t>
      </w:r>
      <w:r w:rsidRPr="00E26B47">
        <w:rPr>
          <w:rFonts w:ascii="Times New Roman" w:hAnsi="Times New Roman"/>
          <w:sz w:val="26"/>
          <w:szCs w:val="24"/>
        </w:rPr>
        <w:t>признать удовлетворительной.</w:t>
      </w:r>
    </w:p>
    <w:p w:rsidR="00795FC9" w:rsidRPr="00032062" w:rsidRDefault="005A5096" w:rsidP="00032062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2062">
        <w:rPr>
          <w:rFonts w:ascii="Times New Roman" w:hAnsi="Times New Roman"/>
          <w:sz w:val="26"/>
          <w:szCs w:val="26"/>
        </w:rPr>
        <w:t xml:space="preserve">Указать </w:t>
      </w:r>
      <w:r w:rsidR="00795FC9" w:rsidRPr="00032062">
        <w:rPr>
          <w:rFonts w:ascii="Times New Roman" w:hAnsi="Times New Roman"/>
          <w:sz w:val="26"/>
          <w:szCs w:val="26"/>
        </w:rPr>
        <w:t>ответственным исполнителям межведомственных планов</w:t>
      </w:r>
      <w:r w:rsidR="00FE0B56" w:rsidRPr="00032062">
        <w:rPr>
          <w:rFonts w:ascii="Times New Roman" w:hAnsi="Times New Roman"/>
          <w:sz w:val="26"/>
          <w:szCs w:val="26"/>
        </w:rPr>
        <w:t xml:space="preserve"> </w:t>
      </w:r>
      <w:r w:rsidRPr="00032062">
        <w:rPr>
          <w:rFonts w:ascii="Times New Roman" w:hAnsi="Times New Roman"/>
          <w:sz w:val="26"/>
          <w:szCs w:val="26"/>
        </w:rPr>
        <w:t xml:space="preserve">на необходимость </w:t>
      </w:r>
      <w:r w:rsidR="00FE0B56" w:rsidRPr="00032062">
        <w:rPr>
          <w:rFonts w:ascii="Times New Roman" w:hAnsi="Times New Roman"/>
          <w:sz w:val="26"/>
          <w:szCs w:val="26"/>
        </w:rPr>
        <w:t>представл</w:t>
      </w:r>
      <w:r w:rsidRPr="00032062">
        <w:rPr>
          <w:rFonts w:ascii="Times New Roman" w:hAnsi="Times New Roman"/>
          <w:sz w:val="26"/>
          <w:szCs w:val="26"/>
        </w:rPr>
        <w:t>ения</w:t>
      </w:r>
      <w:r w:rsidR="00FE0B56" w:rsidRPr="00032062">
        <w:rPr>
          <w:rFonts w:ascii="Times New Roman" w:hAnsi="Times New Roman"/>
          <w:sz w:val="26"/>
          <w:szCs w:val="26"/>
        </w:rPr>
        <w:t xml:space="preserve"> информаци</w:t>
      </w:r>
      <w:r w:rsidRPr="00032062">
        <w:rPr>
          <w:rFonts w:ascii="Times New Roman" w:hAnsi="Times New Roman"/>
          <w:sz w:val="26"/>
          <w:szCs w:val="26"/>
        </w:rPr>
        <w:t>и</w:t>
      </w:r>
      <w:r w:rsidR="00FE0B56" w:rsidRPr="00032062">
        <w:rPr>
          <w:rFonts w:ascii="Times New Roman" w:hAnsi="Times New Roman"/>
          <w:sz w:val="26"/>
          <w:szCs w:val="26"/>
        </w:rPr>
        <w:t xml:space="preserve"> </w:t>
      </w:r>
      <w:r w:rsidR="000D6795" w:rsidRPr="00032062">
        <w:rPr>
          <w:rFonts w:ascii="Times New Roman" w:hAnsi="Times New Roman"/>
          <w:sz w:val="26"/>
          <w:szCs w:val="26"/>
        </w:rPr>
        <w:t xml:space="preserve">по исполнению </w:t>
      </w:r>
      <w:r w:rsidR="00D1708A" w:rsidRPr="00032062">
        <w:rPr>
          <w:rFonts w:ascii="Times New Roman" w:hAnsi="Times New Roman"/>
          <w:sz w:val="26"/>
          <w:szCs w:val="26"/>
        </w:rPr>
        <w:t xml:space="preserve">мероприятий </w:t>
      </w:r>
      <w:r w:rsidR="0009253F" w:rsidRPr="00032062">
        <w:rPr>
          <w:rFonts w:ascii="Times New Roman" w:hAnsi="Times New Roman"/>
          <w:sz w:val="26"/>
          <w:szCs w:val="26"/>
        </w:rPr>
        <w:t>по существу</w:t>
      </w:r>
      <w:r w:rsidR="00C56CE4" w:rsidRPr="00032062">
        <w:rPr>
          <w:rFonts w:ascii="Times New Roman" w:hAnsi="Times New Roman"/>
          <w:sz w:val="26"/>
          <w:szCs w:val="26"/>
        </w:rPr>
        <w:t xml:space="preserve"> и</w:t>
      </w:r>
      <w:r w:rsidR="00D1708A" w:rsidRPr="00032062">
        <w:rPr>
          <w:rFonts w:ascii="Times New Roman" w:hAnsi="Times New Roman"/>
          <w:sz w:val="26"/>
          <w:szCs w:val="26"/>
        </w:rPr>
        <w:t xml:space="preserve"> в соответствии </w:t>
      </w:r>
      <w:r w:rsidR="000D6795" w:rsidRPr="00032062">
        <w:rPr>
          <w:rFonts w:ascii="Times New Roman" w:hAnsi="Times New Roman"/>
          <w:sz w:val="26"/>
          <w:szCs w:val="26"/>
        </w:rPr>
        <w:t>с утвержденными планами</w:t>
      </w:r>
      <w:r w:rsidR="00D945AC" w:rsidRPr="00032062">
        <w:rPr>
          <w:rFonts w:ascii="Times New Roman" w:hAnsi="Times New Roman"/>
          <w:sz w:val="26"/>
          <w:szCs w:val="26"/>
        </w:rPr>
        <w:t>.</w:t>
      </w:r>
    </w:p>
    <w:p w:rsidR="00E26B47" w:rsidRPr="00C203E7" w:rsidRDefault="00E26B47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55364C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дополнения в </w:t>
      </w:r>
      <w:r w:rsidRPr="0055364C">
        <w:rPr>
          <w:rFonts w:ascii="Times New Roman" w:hAnsi="Times New Roman"/>
          <w:sz w:val="26"/>
          <w:szCs w:val="26"/>
        </w:rPr>
        <w:t>план мероприятий по проведению акции по предупреждению жестокого обращения с детьми «Да</w:t>
      </w:r>
      <w:r>
        <w:rPr>
          <w:rFonts w:ascii="Times New Roman" w:hAnsi="Times New Roman"/>
          <w:sz w:val="26"/>
          <w:szCs w:val="26"/>
        </w:rPr>
        <w:t>рю добро детям!» (приложение 6</w:t>
      </w:r>
      <w:r w:rsidRPr="0055364C">
        <w:rPr>
          <w:rFonts w:ascii="Times New Roman" w:hAnsi="Times New Roman"/>
          <w:sz w:val="26"/>
          <w:szCs w:val="26"/>
        </w:rPr>
        <w:t>)</w:t>
      </w:r>
      <w:r w:rsidR="00C203E7">
        <w:rPr>
          <w:rFonts w:ascii="Times New Roman" w:hAnsi="Times New Roman"/>
          <w:sz w:val="26"/>
          <w:szCs w:val="26"/>
        </w:rPr>
        <w:t>.</w:t>
      </w:r>
    </w:p>
    <w:p w:rsidR="00155F99" w:rsidRPr="00155F99" w:rsidRDefault="00C203E7" w:rsidP="007C3A9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директора департамента образования и молодежной политики администрации города Пыть-Яха </w:t>
      </w:r>
      <w:r w:rsidR="00155F99">
        <w:rPr>
          <w:rFonts w:ascii="Times New Roman" w:hAnsi="Times New Roman"/>
          <w:sz w:val="26"/>
          <w:szCs w:val="26"/>
        </w:rPr>
        <w:t>(П.А. Наговицына)</w:t>
      </w:r>
      <w:r w:rsidR="007C3A9D" w:rsidRPr="007C3A9D">
        <w:t xml:space="preserve"> </w:t>
      </w:r>
      <w:r w:rsidR="007C3A9D">
        <w:rPr>
          <w:rFonts w:ascii="Times New Roman" w:hAnsi="Times New Roman"/>
          <w:sz w:val="26"/>
          <w:szCs w:val="26"/>
        </w:rPr>
        <w:t>и п</w:t>
      </w:r>
      <w:r w:rsidR="007C3A9D" w:rsidRPr="007C3A9D">
        <w:rPr>
          <w:rFonts w:ascii="Times New Roman" w:hAnsi="Times New Roman"/>
          <w:sz w:val="26"/>
          <w:szCs w:val="26"/>
        </w:rPr>
        <w:t xml:space="preserve">редседателю </w:t>
      </w:r>
      <w:proofErr w:type="spellStart"/>
      <w:r w:rsidR="007C3A9D" w:rsidRPr="007C3A9D">
        <w:rPr>
          <w:rFonts w:ascii="Times New Roman" w:hAnsi="Times New Roman"/>
          <w:sz w:val="26"/>
          <w:szCs w:val="26"/>
        </w:rPr>
        <w:t>Пыть-Яхск</w:t>
      </w:r>
      <w:r w:rsidR="007C3A9D">
        <w:rPr>
          <w:rFonts w:ascii="Times New Roman" w:hAnsi="Times New Roman"/>
          <w:sz w:val="26"/>
          <w:szCs w:val="26"/>
        </w:rPr>
        <w:t>ой</w:t>
      </w:r>
      <w:proofErr w:type="spellEnd"/>
      <w:r w:rsidR="007C3A9D" w:rsidRPr="007C3A9D">
        <w:rPr>
          <w:rFonts w:ascii="Times New Roman" w:hAnsi="Times New Roman"/>
          <w:sz w:val="26"/>
          <w:szCs w:val="26"/>
        </w:rPr>
        <w:t xml:space="preserve"> местн</w:t>
      </w:r>
      <w:r w:rsidR="007C3A9D">
        <w:rPr>
          <w:rFonts w:ascii="Times New Roman" w:hAnsi="Times New Roman"/>
          <w:sz w:val="26"/>
          <w:szCs w:val="26"/>
        </w:rPr>
        <w:t>ой</w:t>
      </w:r>
      <w:r w:rsidR="007C3A9D" w:rsidRPr="007C3A9D">
        <w:rPr>
          <w:rFonts w:ascii="Times New Roman" w:hAnsi="Times New Roman"/>
          <w:sz w:val="26"/>
          <w:szCs w:val="26"/>
        </w:rPr>
        <w:t xml:space="preserve"> городской молодежной общественной организации «Активист» (Э.К. Шенгелая)</w:t>
      </w:r>
      <w:r w:rsidR="00155F99">
        <w:rPr>
          <w:rFonts w:ascii="Times New Roman" w:hAnsi="Times New Roman"/>
          <w:sz w:val="26"/>
          <w:szCs w:val="26"/>
        </w:rPr>
        <w:t>:</w:t>
      </w:r>
    </w:p>
    <w:p w:rsidR="00C203E7" w:rsidRDefault="00155F99" w:rsidP="00155F99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Обеспечить представление </w:t>
      </w:r>
      <w:proofErr w:type="gramStart"/>
      <w:r w:rsidR="00383277">
        <w:rPr>
          <w:rFonts w:ascii="Times New Roman" w:hAnsi="Times New Roman"/>
          <w:sz w:val="26"/>
          <w:szCs w:val="26"/>
        </w:rPr>
        <w:t xml:space="preserve">в территориальную комиссию </w:t>
      </w:r>
      <w:r>
        <w:rPr>
          <w:rFonts w:ascii="Times New Roman" w:hAnsi="Times New Roman"/>
          <w:sz w:val="26"/>
          <w:szCs w:val="26"/>
        </w:rPr>
        <w:t xml:space="preserve">информации </w:t>
      </w:r>
      <w:r w:rsidR="00FA1CEC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исполнени</w:t>
      </w:r>
      <w:r w:rsidR="00FA1CEC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383277">
        <w:rPr>
          <w:rFonts w:ascii="Times New Roman" w:hAnsi="Times New Roman"/>
          <w:sz w:val="26"/>
          <w:szCs w:val="26"/>
        </w:rPr>
        <w:t>утвержденных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5F99">
        <w:rPr>
          <w:rFonts w:ascii="Times New Roman" w:hAnsi="Times New Roman"/>
          <w:sz w:val="26"/>
          <w:szCs w:val="26"/>
        </w:rPr>
        <w:t>дополнени</w:t>
      </w:r>
      <w:r w:rsidR="00383277">
        <w:rPr>
          <w:rFonts w:ascii="Times New Roman" w:hAnsi="Times New Roman"/>
          <w:sz w:val="26"/>
          <w:szCs w:val="26"/>
        </w:rPr>
        <w:t>й</w:t>
      </w:r>
      <w:r w:rsidRPr="00155F99">
        <w:rPr>
          <w:rFonts w:ascii="Times New Roman" w:hAnsi="Times New Roman"/>
          <w:sz w:val="26"/>
          <w:szCs w:val="26"/>
        </w:rPr>
        <w:t xml:space="preserve"> в план мероприятий по проведению акции по предупреждению</w:t>
      </w:r>
      <w:proofErr w:type="gramEnd"/>
      <w:r w:rsidRPr="00155F99">
        <w:rPr>
          <w:rFonts w:ascii="Times New Roman" w:hAnsi="Times New Roman"/>
          <w:sz w:val="26"/>
          <w:szCs w:val="26"/>
        </w:rPr>
        <w:t xml:space="preserve"> жестокого обращения с детьми «Дарю добро детям!»</w:t>
      </w:r>
      <w:r w:rsidR="004F7A9F">
        <w:rPr>
          <w:rFonts w:ascii="Times New Roman" w:hAnsi="Times New Roman"/>
          <w:sz w:val="26"/>
          <w:szCs w:val="26"/>
        </w:rPr>
        <w:t xml:space="preserve"> в порядке пункта 5.1 постановления № 111 от 09.03.2017.</w:t>
      </w:r>
    </w:p>
    <w:p w:rsidR="001764FE" w:rsidRDefault="001764FE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Начальнику ОМВД по городу Пыть-Яху (Д.В. Данченко):</w:t>
      </w:r>
    </w:p>
    <w:p w:rsidR="001764FE" w:rsidRDefault="001764FE" w:rsidP="001764FE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представление в территориальную комиссию информации об исполнении межведомственных планов</w:t>
      </w:r>
      <w:r w:rsidR="00666A94">
        <w:rPr>
          <w:rFonts w:ascii="Times New Roman" w:hAnsi="Times New Roman"/>
          <w:sz w:val="26"/>
          <w:szCs w:val="24"/>
        </w:rPr>
        <w:t>, указанных в установочной части постановления, в срок до 25.05.2017.</w:t>
      </w:r>
    </w:p>
    <w:p w:rsidR="009901DB" w:rsidRPr="00E26B47" w:rsidRDefault="00AB7C2D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26B47">
        <w:rPr>
          <w:rFonts w:ascii="Times New Roman" w:hAnsi="Times New Roman"/>
          <w:sz w:val="26"/>
          <w:szCs w:val="24"/>
        </w:rPr>
        <w:t>Н</w:t>
      </w:r>
      <w:r w:rsidR="009901DB" w:rsidRPr="00E26B47">
        <w:rPr>
          <w:rFonts w:ascii="Times New Roman" w:hAnsi="Times New Roman"/>
          <w:sz w:val="26"/>
          <w:szCs w:val="24"/>
        </w:rPr>
        <w:t>ачальник</w:t>
      </w:r>
      <w:r w:rsidRPr="00E26B47">
        <w:rPr>
          <w:rFonts w:ascii="Times New Roman" w:hAnsi="Times New Roman"/>
          <w:sz w:val="26"/>
          <w:szCs w:val="24"/>
        </w:rPr>
        <w:t>у</w:t>
      </w:r>
      <w:r w:rsidR="009901DB" w:rsidRPr="00E26B47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 w:rsidRPr="00E26B47">
        <w:rPr>
          <w:rFonts w:ascii="Times New Roman" w:hAnsi="Times New Roman"/>
          <w:sz w:val="26"/>
          <w:szCs w:val="24"/>
        </w:rPr>
        <w:t>А.А.</w:t>
      </w:r>
      <w:r w:rsidR="00D52205" w:rsidRPr="00E26B47">
        <w:rPr>
          <w:rFonts w:ascii="Times New Roman" w:hAnsi="Times New Roman"/>
          <w:sz w:val="26"/>
          <w:szCs w:val="24"/>
        </w:rPr>
        <w:t xml:space="preserve"> </w:t>
      </w:r>
      <w:r w:rsidRPr="00E26B47">
        <w:rPr>
          <w:rFonts w:ascii="Times New Roman" w:hAnsi="Times New Roman"/>
          <w:sz w:val="26"/>
          <w:szCs w:val="24"/>
        </w:rPr>
        <w:t>Устинов</w:t>
      </w:r>
      <w:r w:rsidR="009901DB" w:rsidRPr="00E26B47">
        <w:rPr>
          <w:rFonts w:ascii="Times New Roman" w:hAnsi="Times New Roman"/>
          <w:sz w:val="26"/>
          <w:szCs w:val="24"/>
        </w:rPr>
        <w:t>):</w:t>
      </w:r>
    </w:p>
    <w:p w:rsidR="009901DB" w:rsidRPr="00E26B47" w:rsidRDefault="004F7A9F" w:rsidP="00E963AC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="009901DB" w:rsidRPr="00E26B47">
        <w:rPr>
          <w:rFonts w:ascii="Times New Roman" w:hAnsi="Times New Roman"/>
          <w:sz w:val="26"/>
          <w:szCs w:val="24"/>
        </w:rPr>
        <w:t>беспечить размещение</w:t>
      </w:r>
      <w:r w:rsidR="00E43F94" w:rsidRPr="00E26B47">
        <w:rPr>
          <w:rFonts w:ascii="Times New Roman" w:hAnsi="Times New Roman"/>
          <w:sz w:val="26"/>
          <w:szCs w:val="24"/>
        </w:rPr>
        <w:t xml:space="preserve"> </w:t>
      </w:r>
      <w:r w:rsidR="000C425E" w:rsidRPr="00E26B47">
        <w:rPr>
          <w:rFonts w:ascii="Times New Roman" w:hAnsi="Times New Roman"/>
          <w:sz w:val="26"/>
          <w:szCs w:val="24"/>
        </w:rPr>
        <w:t xml:space="preserve">данного </w:t>
      </w:r>
      <w:r w:rsidR="009901DB" w:rsidRPr="00E26B47">
        <w:rPr>
          <w:rFonts w:ascii="Times New Roman" w:hAnsi="Times New Roman"/>
          <w:sz w:val="26"/>
          <w:szCs w:val="24"/>
        </w:rPr>
        <w:t>постановления территориальной комиссии</w:t>
      </w:r>
      <w:r w:rsidR="00B00C5E" w:rsidRPr="00E26B47">
        <w:rPr>
          <w:rFonts w:ascii="Times New Roman" w:hAnsi="Times New Roman"/>
          <w:sz w:val="26"/>
          <w:szCs w:val="24"/>
        </w:rPr>
        <w:t xml:space="preserve"> </w:t>
      </w:r>
      <w:r w:rsidR="009901DB" w:rsidRPr="00E26B47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E26B47">
        <w:rPr>
          <w:rFonts w:ascii="Times New Roman" w:hAnsi="Times New Roman"/>
          <w:sz w:val="26"/>
          <w:szCs w:val="24"/>
        </w:rPr>
        <w:t xml:space="preserve"> </w:t>
      </w:r>
      <w:r w:rsidR="009901DB" w:rsidRPr="00E26B47">
        <w:rPr>
          <w:rFonts w:ascii="Times New Roman" w:hAnsi="Times New Roman"/>
          <w:sz w:val="26"/>
          <w:szCs w:val="24"/>
        </w:rPr>
        <w:t xml:space="preserve">в срок до </w:t>
      </w:r>
      <w:r w:rsidR="00AB7C2D" w:rsidRPr="00E26B47">
        <w:rPr>
          <w:rFonts w:ascii="Times New Roman" w:hAnsi="Times New Roman"/>
          <w:sz w:val="26"/>
          <w:szCs w:val="24"/>
        </w:rPr>
        <w:t>1</w:t>
      </w:r>
      <w:r w:rsidR="00026D53" w:rsidRPr="00E26B47">
        <w:rPr>
          <w:rFonts w:ascii="Times New Roman" w:hAnsi="Times New Roman"/>
          <w:sz w:val="26"/>
          <w:szCs w:val="24"/>
        </w:rPr>
        <w:t>0</w:t>
      </w:r>
      <w:r w:rsidR="009901DB" w:rsidRPr="00E26B47">
        <w:rPr>
          <w:rFonts w:ascii="Times New Roman" w:hAnsi="Times New Roman"/>
          <w:sz w:val="26"/>
          <w:szCs w:val="24"/>
        </w:rPr>
        <w:t>.</w:t>
      </w:r>
      <w:r w:rsidR="00AB7C2D" w:rsidRPr="00E26B47">
        <w:rPr>
          <w:rFonts w:ascii="Times New Roman" w:hAnsi="Times New Roman"/>
          <w:sz w:val="26"/>
          <w:szCs w:val="24"/>
        </w:rPr>
        <w:t>0</w:t>
      </w:r>
      <w:r w:rsidR="00026D53" w:rsidRPr="00E26B47">
        <w:rPr>
          <w:rFonts w:ascii="Times New Roman" w:hAnsi="Times New Roman"/>
          <w:sz w:val="26"/>
          <w:szCs w:val="24"/>
        </w:rPr>
        <w:t>5</w:t>
      </w:r>
      <w:r w:rsidR="009901DB" w:rsidRPr="00E26B47">
        <w:rPr>
          <w:rFonts w:ascii="Times New Roman" w:hAnsi="Times New Roman"/>
          <w:sz w:val="26"/>
          <w:szCs w:val="24"/>
        </w:rPr>
        <w:t>.201</w:t>
      </w:r>
      <w:r w:rsidR="00AB7C2D" w:rsidRPr="00E26B47">
        <w:rPr>
          <w:rFonts w:ascii="Times New Roman" w:hAnsi="Times New Roman"/>
          <w:sz w:val="26"/>
          <w:szCs w:val="24"/>
        </w:rPr>
        <w:t>7</w:t>
      </w:r>
      <w:r w:rsidR="009901DB" w:rsidRPr="00E26B47">
        <w:rPr>
          <w:rFonts w:ascii="Times New Roman" w:hAnsi="Times New Roman"/>
          <w:sz w:val="26"/>
          <w:szCs w:val="24"/>
        </w:rPr>
        <w:t>.</w:t>
      </w:r>
    </w:p>
    <w:p w:rsidR="00AC3473" w:rsidRPr="009233F5" w:rsidRDefault="00FD670F" w:rsidP="00E26B47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 w:rsidRPr="009233F5">
        <w:rPr>
          <w:rFonts w:ascii="Times New Roman" w:hAnsi="Times New Roman"/>
          <w:sz w:val="26"/>
          <w:szCs w:val="24"/>
        </w:rPr>
        <w:t>П</w:t>
      </w:r>
      <w:r w:rsidR="005A5C86" w:rsidRPr="009233F5">
        <w:rPr>
          <w:rFonts w:ascii="Times New Roman" w:hAnsi="Times New Roman"/>
          <w:sz w:val="26"/>
          <w:szCs w:val="24"/>
        </w:rPr>
        <w:t xml:space="preserve">ункт 3 (со сроком исполнения до </w:t>
      </w:r>
      <w:r w:rsidR="00B14F1F" w:rsidRPr="009233F5">
        <w:rPr>
          <w:rFonts w:ascii="Times New Roman" w:hAnsi="Times New Roman"/>
          <w:sz w:val="26"/>
          <w:szCs w:val="24"/>
        </w:rPr>
        <w:t>10</w:t>
      </w:r>
      <w:r w:rsidR="005A5C86" w:rsidRPr="009233F5">
        <w:rPr>
          <w:rFonts w:ascii="Times New Roman" w:hAnsi="Times New Roman"/>
          <w:sz w:val="26"/>
          <w:szCs w:val="24"/>
        </w:rPr>
        <w:t>.</w:t>
      </w:r>
      <w:r w:rsidR="00F857C3" w:rsidRPr="009233F5">
        <w:rPr>
          <w:rFonts w:ascii="Times New Roman" w:hAnsi="Times New Roman"/>
          <w:sz w:val="26"/>
          <w:szCs w:val="24"/>
        </w:rPr>
        <w:t>0</w:t>
      </w:r>
      <w:r w:rsidR="00B14F1F" w:rsidRPr="009233F5">
        <w:rPr>
          <w:rFonts w:ascii="Times New Roman" w:hAnsi="Times New Roman"/>
          <w:sz w:val="26"/>
          <w:szCs w:val="24"/>
        </w:rPr>
        <w:t>4</w:t>
      </w:r>
      <w:r w:rsidR="005A5C86" w:rsidRPr="009233F5">
        <w:rPr>
          <w:rFonts w:ascii="Times New Roman" w:hAnsi="Times New Roman"/>
          <w:sz w:val="26"/>
          <w:szCs w:val="24"/>
        </w:rPr>
        <w:t>.201</w:t>
      </w:r>
      <w:r w:rsidR="00F857C3" w:rsidRPr="009233F5">
        <w:rPr>
          <w:rFonts w:ascii="Times New Roman" w:hAnsi="Times New Roman"/>
          <w:sz w:val="26"/>
          <w:szCs w:val="24"/>
        </w:rPr>
        <w:t>7</w:t>
      </w:r>
      <w:r w:rsidR="005A5C86" w:rsidRPr="009233F5">
        <w:rPr>
          <w:rFonts w:ascii="Times New Roman" w:hAnsi="Times New Roman"/>
          <w:sz w:val="26"/>
          <w:szCs w:val="24"/>
        </w:rPr>
        <w:t>)</w:t>
      </w:r>
      <w:r w:rsidR="00AB38E9" w:rsidRPr="009233F5">
        <w:rPr>
          <w:rFonts w:ascii="Times New Roman" w:hAnsi="Times New Roman"/>
          <w:sz w:val="26"/>
          <w:szCs w:val="24"/>
        </w:rPr>
        <w:t xml:space="preserve"> </w:t>
      </w:r>
      <w:r w:rsidR="000D6165" w:rsidRPr="009233F5">
        <w:rPr>
          <w:rFonts w:ascii="Times New Roman" w:hAnsi="Times New Roman"/>
          <w:sz w:val="26"/>
          <w:szCs w:val="24"/>
        </w:rPr>
        <w:t>постановления территориальной комиссии № 214 от 25.05.2016</w:t>
      </w:r>
      <w:r w:rsidR="001213EB" w:rsidRPr="009233F5">
        <w:rPr>
          <w:rFonts w:ascii="Times New Roman" w:hAnsi="Times New Roman"/>
          <w:sz w:val="26"/>
          <w:szCs w:val="24"/>
        </w:rPr>
        <w:t>,</w:t>
      </w:r>
      <w:r w:rsidR="005A7352" w:rsidRPr="009233F5">
        <w:rPr>
          <w:rFonts w:ascii="Times New Roman" w:hAnsi="Times New Roman"/>
          <w:sz w:val="26"/>
          <w:szCs w:val="24"/>
        </w:rPr>
        <w:t xml:space="preserve"> пункт 6 (со сроком исполнения до 1</w:t>
      </w:r>
      <w:r w:rsidR="00026D53" w:rsidRPr="009233F5">
        <w:rPr>
          <w:rFonts w:ascii="Times New Roman" w:hAnsi="Times New Roman"/>
          <w:sz w:val="26"/>
          <w:szCs w:val="24"/>
        </w:rPr>
        <w:t>0</w:t>
      </w:r>
      <w:r w:rsidR="005A7352" w:rsidRPr="009233F5">
        <w:rPr>
          <w:rFonts w:ascii="Times New Roman" w:hAnsi="Times New Roman"/>
          <w:sz w:val="26"/>
          <w:szCs w:val="24"/>
        </w:rPr>
        <w:t>.</w:t>
      </w:r>
      <w:r w:rsidR="00F857C3" w:rsidRPr="009233F5">
        <w:rPr>
          <w:rFonts w:ascii="Times New Roman" w:hAnsi="Times New Roman"/>
          <w:sz w:val="26"/>
          <w:szCs w:val="24"/>
        </w:rPr>
        <w:t>0</w:t>
      </w:r>
      <w:r w:rsidR="00026D53" w:rsidRPr="009233F5">
        <w:rPr>
          <w:rFonts w:ascii="Times New Roman" w:hAnsi="Times New Roman"/>
          <w:sz w:val="26"/>
          <w:szCs w:val="24"/>
        </w:rPr>
        <w:t>4</w:t>
      </w:r>
      <w:r w:rsidR="005A7352" w:rsidRPr="009233F5">
        <w:rPr>
          <w:rFonts w:ascii="Times New Roman" w:hAnsi="Times New Roman"/>
          <w:sz w:val="26"/>
          <w:szCs w:val="24"/>
        </w:rPr>
        <w:t>.201</w:t>
      </w:r>
      <w:r w:rsidR="00F857C3" w:rsidRPr="009233F5">
        <w:rPr>
          <w:rFonts w:ascii="Times New Roman" w:hAnsi="Times New Roman"/>
          <w:sz w:val="26"/>
          <w:szCs w:val="24"/>
        </w:rPr>
        <w:t>7</w:t>
      </w:r>
      <w:r w:rsidR="005A7352" w:rsidRPr="009233F5">
        <w:rPr>
          <w:rFonts w:ascii="Times New Roman" w:hAnsi="Times New Roman"/>
          <w:sz w:val="26"/>
          <w:szCs w:val="24"/>
        </w:rPr>
        <w:t>) постановления территориальной комиссии № 318 от 10.08.2016</w:t>
      </w:r>
      <w:r w:rsidR="006F1D18" w:rsidRPr="009233F5">
        <w:rPr>
          <w:rFonts w:ascii="Times New Roman" w:hAnsi="Times New Roman"/>
          <w:sz w:val="26"/>
          <w:szCs w:val="24"/>
        </w:rPr>
        <w:t xml:space="preserve">, пункт 9 (со сроком исполнения до 10.04.2017) </w:t>
      </w:r>
      <w:r w:rsidR="00145FC3" w:rsidRPr="009233F5">
        <w:rPr>
          <w:rFonts w:ascii="Times New Roman" w:hAnsi="Times New Roman"/>
          <w:sz w:val="26"/>
          <w:szCs w:val="24"/>
        </w:rPr>
        <w:t xml:space="preserve">и пункт 11 (со сроком исполнения до 10.04.2017) </w:t>
      </w:r>
      <w:r w:rsidR="006F1D18" w:rsidRPr="009233F5">
        <w:rPr>
          <w:rFonts w:ascii="Times New Roman" w:hAnsi="Times New Roman"/>
          <w:sz w:val="26"/>
          <w:szCs w:val="24"/>
        </w:rPr>
        <w:t>постановления территориальной комиссии № 476 от 23.12.2016</w:t>
      </w:r>
      <w:r w:rsidR="00D04B70" w:rsidRPr="009233F5">
        <w:rPr>
          <w:rFonts w:ascii="Times New Roman" w:hAnsi="Times New Roman"/>
          <w:sz w:val="26"/>
          <w:szCs w:val="24"/>
        </w:rPr>
        <w:t xml:space="preserve"> и пункт 3 </w:t>
      </w:r>
      <w:r w:rsidR="00605BD4" w:rsidRPr="009233F5">
        <w:rPr>
          <w:rFonts w:ascii="Times New Roman" w:hAnsi="Times New Roman"/>
          <w:sz w:val="26"/>
          <w:szCs w:val="24"/>
        </w:rPr>
        <w:t xml:space="preserve">(со сроком исполнения до 10.04.2017) </w:t>
      </w:r>
      <w:r w:rsidR="00D04B70" w:rsidRPr="009233F5">
        <w:rPr>
          <w:rFonts w:ascii="Times New Roman" w:hAnsi="Times New Roman"/>
          <w:sz w:val="26"/>
          <w:szCs w:val="24"/>
        </w:rPr>
        <w:t>постановления территориальной</w:t>
      </w:r>
      <w:proofErr w:type="gramEnd"/>
      <w:r w:rsidR="00D04B70" w:rsidRPr="009233F5">
        <w:rPr>
          <w:rFonts w:ascii="Times New Roman" w:hAnsi="Times New Roman"/>
          <w:sz w:val="26"/>
          <w:szCs w:val="24"/>
        </w:rPr>
        <w:t xml:space="preserve"> комиссии № 98 от 01.03.2017</w:t>
      </w:r>
      <w:r w:rsidR="000B6512" w:rsidRPr="009233F5">
        <w:rPr>
          <w:rFonts w:ascii="Times New Roman" w:hAnsi="Times New Roman"/>
          <w:sz w:val="26"/>
          <w:szCs w:val="24"/>
        </w:rPr>
        <w:t xml:space="preserve"> и пункт</w:t>
      </w:r>
      <w:r w:rsidR="00D5593B">
        <w:rPr>
          <w:rFonts w:ascii="Times New Roman" w:hAnsi="Times New Roman"/>
          <w:sz w:val="26"/>
          <w:szCs w:val="24"/>
        </w:rPr>
        <w:t>ы</w:t>
      </w:r>
      <w:r w:rsidR="000B6512" w:rsidRPr="009233F5">
        <w:rPr>
          <w:rFonts w:ascii="Times New Roman" w:hAnsi="Times New Roman"/>
          <w:sz w:val="26"/>
          <w:szCs w:val="24"/>
        </w:rPr>
        <w:t xml:space="preserve"> 5.1 (со сроком исполнения до </w:t>
      </w:r>
      <w:r w:rsidR="009233F5" w:rsidRPr="009233F5">
        <w:rPr>
          <w:rFonts w:ascii="Times New Roman" w:hAnsi="Times New Roman"/>
          <w:sz w:val="26"/>
          <w:szCs w:val="24"/>
        </w:rPr>
        <w:t>10.04.2017)</w:t>
      </w:r>
      <w:r w:rsidR="00D5593B">
        <w:rPr>
          <w:rFonts w:ascii="Times New Roman" w:hAnsi="Times New Roman"/>
          <w:sz w:val="26"/>
          <w:szCs w:val="24"/>
        </w:rPr>
        <w:t>, 6 и 7</w:t>
      </w:r>
      <w:r w:rsidR="009233F5" w:rsidRPr="009233F5">
        <w:rPr>
          <w:rFonts w:ascii="Times New Roman" w:hAnsi="Times New Roman"/>
          <w:sz w:val="26"/>
          <w:szCs w:val="24"/>
        </w:rPr>
        <w:t xml:space="preserve"> </w:t>
      </w:r>
      <w:r w:rsidR="000B6512" w:rsidRPr="009233F5">
        <w:rPr>
          <w:rFonts w:ascii="Times New Roman" w:hAnsi="Times New Roman"/>
          <w:sz w:val="26"/>
          <w:szCs w:val="24"/>
        </w:rPr>
        <w:t xml:space="preserve">постановления территориальной комиссии № 111 от 09.03.2017 </w:t>
      </w:r>
      <w:r w:rsidR="00AC3473" w:rsidRPr="009233F5">
        <w:rPr>
          <w:rFonts w:ascii="Times New Roman" w:hAnsi="Times New Roman"/>
          <w:sz w:val="26"/>
          <w:szCs w:val="24"/>
        </w:rPr>
        <w:t>снять с контроля</w:t>
      </w:r>
      <w:r w:rsidR="0093379C" w:rsidRPr="009233F5">
        <w:rPr>
          <w:rFonts w:ascii="Times New Roman" w:hAnsi="Times New Roman"/>
          <w:sz w:val="26"/>
          <w:szCs w:val="24"/>
        </w:rPr>
        <w:t>.</w:t>
      </w:r>
    </w:p>
    <w:p w:rsidR="005C145F" w:rsidRPr="00D6406D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06D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5C145F" w:rsidRPr="00F857C3" w:rsidRDefault="005C145F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r w:rsidRPr="00D6406D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5F37DE" w:rsidRPr="00D6406D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D6406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Pr="00D6406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F857C3" w:rsidRPr="00D6406D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p w:rsidR="00AC3473" w:rsidRPr="001264C1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AC3473" w:rsidRPr="001264C1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  <w:sectPr w:rsidR="00AC3473" w:rsidRPr="001264C1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BB2" w:rsidRPr="00324911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bookmarkStart w:id="10" w:name="OLE_LINK14"/>
      <w:bookmarkStart w:id="11" w:name="OLE_LINK15"/>
      <w:r>
        <w:rPr>
          <w:rFonts w:ascii="Times New Roman" w:hAnsi="Times New Roman"/>
          <w:sz w:val="26"/>
          <w:szCs w:val="26"/>
        </w:rPr>
        <w:t>Приложение 1</w:t>
      </w:r>
    </w:p>
    <w:p w:rsidR="00065BB2" w:rsidRPr="00324911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24911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065BB2" w:rsidRPr="00324911" w:rsidRDefault="00065BB2" w:rsidP="00065BB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24911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173</w:t>
      </w:r>
      <w:r w:rsidRPr="00324911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6</w:t>
      </w:r>
      <w:r w:rsidRPr="00324911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324911">
        <w:rPr>
          <w:rFonts w:ascii="Times New Roman" w:hAnsi="Times New Roman"/>
          <w:sz w:val="26"/>
          <w:szCs w:val="26"/>
        </w:rPr>
        <w:t>.2017</w:t>
      </w:r>
    </w:p>
    <w:p w:rsidR="00065BB2" w:rsidRPr="00E154ED" w:rsidRDefault="00065BB2" w:rsidP="00065BB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E154ED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065BB2" w:rsidRDefault="00065BB2" w:rsidP="00065BB2">
      <w:pPr>
        <w:spacing w:after="48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  <w:r w:rsidRPr="005C54EC">
        <w:rPr>
          <w:rFonts w:ascii="Times New Roman" w:eastAsia="Times New Roman" w:hAnsi="Times New Roman"/>
          <w:b/>
          <w:sz w:val="26"/>
          <w:szCs w:val="26"/>
          <w:lang w:eastAsia="ru-RU"/>
        </w:rPr>
        <w:t>по исполнению межведомственного плана мероприятий по предупреждению социального сиротства на 2016-2017 годы, утвержденного постановлением территориальной комиссии № 214 от 25.05.2016, в реакции постановлений № 327 от 24.08.2016 и № 476 от 23.12.2016, за I квартал 2017 года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90"/>
      </w:tblGrid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E154ED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4ED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065BB2" w:rsidRPr="00E154ED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4ED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90" w:type="dxa"/>
            <w:shd w:val="clear" w:color="auto" w:fill="auto"/>
          </w:tcPr>
          <w:p w:rsidR="00065BB2" w:rsidRPr="00E154ED" w:rsidRDefault="00065BB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4ED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8D0CC8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8D0CC8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CC8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(изготовление и прокат социальных роликов на городском телевидении), официальных сайтах учреждений  материалов, пропагандирующих семейные ценности и информирующие население о разных формах семейного устройства детей-сирот, и детей, оставшихся без попечения родителей.</w:t>
            </w:r>
            <w:r w:rsidRPr="008D0C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EF4AE9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4AE9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="00065BB2" w:rsidRPr="006D18BF">
              <w:rPr>
                <w:rFonts w:ascii="Times New Roman" w:hAnsi="Times New Roman"/>
                <w:sz w:val="20"/>
                <w:szCs w:val="20"/>
              </w:rPr>
              <w:t>на официальном сайте учреждения  http://кцсон-гелиос</w:t>
            </w:r>
            <w:proofErr w:type="gramStart"/>
            <w:r w:rsidR="00065BB2" w:rsidRPr="006D18B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65BB2" w:rsidRPr="006D18BF">
              <w:rPr>
                <w:rFonts w:ascii="Times New Roman" w:hAnsi="Times New Roman"/>
                <w:sz w:val="20"/>
                <w:szCs w:val="20"/>
              </w:rPr>
              <w:t xml:space="preserve">ф/ </w:t>
            </w:r>
            <w:r w:rsidR="000E1512" w:rsidRPr="006D18BF">
              <w:rPr>
                <w:rFonts w:ascii="Times New Roman" w:hAnsi="Times New Roman"/>
                <w:sz w:val="20"/>
                <w:szCs w:val="20"/>
              </w:rPr>
              <w:t>создана вкладка по Школе приемных родителей «Мы вместе!», в которой освещаются проводимые мероприятия</w:t>
            </w:r>
            <w:r w:rsidR="00152459" w:rsidRPr="006D18BF">
              <w:rPr>
                <w:rFonts w:ascii="Times New Roman" w:hAnsi="Times New Roman"/>
                <w:sz w:val="20"/>
                <w:szCs w:val="20"/>
              </w:rPr>
              <w:t>, 20.03.2017</w:t>
            </w:r>
            <w:r w:rsidR="000E1512" w:rsidRPr="006D18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5BB2" w:rsidRPr="006D18BF">
              <w:rPr>
                <w:rFonts w:ascii="Times New Roman" w:hAnsi="Times New Roman"/>
                <w:sz w:val="20"/>
                <w:szCs w:val="20"/>
              </w:rPr>
              <w:t>размещен</w:t>
            </w:r>
            <w:r w:rsidR="00152459" w:rsidRPr="006D18BF">
              <w:rPr>
                <w:rFonts w:ascii="Times New Roman" w:hAnsi="Times New Roman"/>
                <w:sz w:val="20"/>
                <w:szCs w:val="20"/>
              </w:rPr>
              <w:t>а статья «Влияние внутрисемейных отношений на формирование личности ребенка»</w:t>
            </w:r>
            <w:r w:rsidR="00C87FD2" w:rsidRPr="006D18BF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15B4C" w:rsidRPr="006D18BF">
              <w:rPr>
                <w:rFonts w:ascii="Times New Roman" w:hAnsi="Times New Roman"/>
                <w:sz w:val="20"/>
                <w:szCs w:val="20"/>
              </w:rPr>
              <w:t>в рекламно-информационной газете «Будь в курсе! Югра!» опубликованы объявлени</w:t>
            </w:r>
            <w:r w:rsidR="00AA448A" w:rsidRPr="006D18BF">
              <w:rPr>
                <w:rFonts w:ascii="Times New Roman" w:hAnsi="Times New Roman"/>
                <w:sz w:val="20"/>
                <w:szCs w:val="20"/>
              </w:rPr>
              <w:t>е</w:t>
            </w:r>
            <w:r w:rsidR="00C15B4C" w:rsidRPr="006D18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448A" w:rsidRPr="006D18BF">
              <w:rPr>
                <w:rFonts w:ascii="Times New Roman" w:hAnsi="Times New Roman"/>
                <w:sz w:val="20"/>
                <w:szCs w:val="20"/>
              </w:rPr>
              <w:t>о</w:t>
            </w:r>
            <w:r w:rsidR="00C15B4C" w:rsidRPr="006D18BF">
              <w:rPr>
                <w:rFonts w:ascii="Times New Roman" w:hAnsi="Times New Roman"/>
                <w:sz w:val="20"/>
                <w:szCs w:val="20"/>
              </w:rPr>
              <w:t xml:space="preserve"> деятельности сектора семейного устройства детей, подготовки и сопровождения замещающих родителей, </w:t>
            </w:r>
            <w:proofErr w:type="spellStart"/>
            <w:r w:rsidR="00C15B4C" w:rsidRPr="006D18BF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="00C15B4C" w:rsidRPr="006D18BF">
              <w:rPr>
                <w:rFonts w:ascii="Times New Roman" w:hAnsi="Times New Roman"/>
                <w:sz w:val="20"/>
                <w:szCs w:val="20"/>
              </w:rPr>
              <w:t xml:space="preserve"> сопров</w:t>
            </w:r>
            <w:r w:rsidR="00AA448A" w:rsidRPr="006D18BF">
              <w:rPr>
                <w:rFonts w:ascii="Times New Roman" w:hAnsi="Times New Roman"/>
                <w:sz w:val="20"/>
                <w:szCs w:val="20"/>
              </w:rPr>
              <w:t>ождения выпускников учреждений и</w:t>
            </w:r>
            <w:r w:rsidR="00C15B4C" w:rsidRPr="006D18BF">
              <w:rPr>
                <w:rFonts w:ascii="Times New Roman" w:hAnsi="Times New Roman"/>
                <w:sz w:val="20"/>
                <w:szCs w:val="20"/>
              </w:rPr>
              <w:t xml:space="preserve"> информация о подготовке ка</w:t>
            </w:r>
            <w:r w:rsidR="006D18BF">
              <w:rPr>
                <w:rFonts w:ascii="Times New Roman" w:hAnsi="Times New Roman"/>
                <w:sz w:val="20"/>
                <w:szCs w:val="20"/>
              </w:rPr>
              <w:t>ндидатов в замещающие родители.</w:t>
            </w:r>
          </w:p>
          <w:p w:rsidR="00065BB2" w:rsidRPr="006D18BF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E459C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5E459C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5E459C">
              <w:rPr>
                <w:rFonts w:ascii="Times New Roman" w:hAnsi="Times New Roman"/>
                <w:sz w:val="20"/>
                <w:szCs w:val="20"/>
              </w:rPr>
              <w:t xml:space="preserve"> на сайте администрации города Пыть-Яха </w:t>
            </w:r>
            <w:hyperlink r:id="rId11" w:history="1">
              <w:r w:rsidRPr="005E459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Pr="005E459C">
              <w:rPr>
                <w:rFonts w:ascii="Times New Roman" w:hAnsi="Times New Roman"/>
                <w:sz w:val="20"/>
                <w:szCs w:val="20"/>
              </w:rPr>
              <w:t xml:space="preserve"> в разделе «Опека и попечительство» размещена и систематически актуализируется информация о разных формах семейного устройства детей-сирот и детей, ост</w:t>
            </w:r>
            <w:r w:rsidR="005E459C" w:rsidRPr="005E459C">
              <w:rPr>
                <w:rFonts w:ascii="Times New Roman" w:hAnsi="Times New Roman"/>
                <w:sz w:val="20"/>
                <w:szCs w:val="20"/>
              </w:rPr>
              <w:t>авшихся без попечения родителей, и материалы, пропагандирующие семейные ценности.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8D0CC8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8D0CC8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CC8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Разработка и распространение информационных материалов, направленных на пропаганду различных форм устройства детей – сирот, и детей, оставшихся без попечения родителей, в семьи граждан, защиту прав детей</w:t>
            </w:r>
          </w:p>
        </w:tc>
        <w:tc>
          <w:tcPr>
            <w:tcW w:w="7590" w:type="dxa"/>
            <w:shd w:val="clear" w:color="auto" w:fill="auto"/>
          </w:tcPr>
          <w:p w:rsidR="00065BB2" w:rsidRPr="005E459C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459C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5E459C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5E459C">
              <w:rPr>
                <w:rFonts w:ascii="Times New Roman" w:hAnsi="Times New Roman"/>
                <w:sz w:val="20"/>
                <w:szCs w:val="20"/>
              </w:rPr>
              <w:t xml:space="preserve"> изготовлены и распространены буклеты: «Детям пора домой» и «Полноценная семья –</w:t>
            </w:r>
            <w:r w:rsidR="005E459C" w:rsidRPr="005E4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59C">
              <w:rPr>
                <w:rFonts w:ascii="Times New Roman" w:hAnsi="Times New Roman"/>
                <w:sz w:val="20"/>
                <w:szCs w:val="20"/>
              </w:rPr>
              <w:t>бесценная семья».</w:t>
            </w:r>
          </w:p>
          <w:p w:rsidR="00065BB2" w:rsidRPr="005E459C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59C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5E459C">
              <w:rPr>
                <w:rFonts w:ascii="Times New Roman" w:hAnsi="Times New Roman"/>
                <w:sz w:val="20"/>
                <w:szCs w:val="20"/>
              </w:rPr>
              <w:t xml:space="preserve"> распространены</w:t>
            </w:r>
            <w:r w:rsidR="00BC7F71" w:rsidRPr="005E459C">
              <w:rPr>
                <w:rFonts w:ascii="Times New Roman" w:hAnsi="Times New Roman"/>
                <w:sz w:val="20"/>
                <w:szCs w:val="20"/>
              </w:rPr>
              <w:t xml:space="preserve"> среди населения города, замещающих родителей, кандидатов в замещающие родители</w:t>
            </w:r>
            <w:r w:rsidRPr="005E459C">
              <w:rPr>
                <w:rFonts w:ascii="Times New Roman" w:hAnsi="Times New Roman"/>
                <w:sz w:val="20"/>
                <w:szCs w:val="20"/>
              </w:rPr>
              <w:t xml:space="preserve"> буклеты и памятки: «Поощрение и наказание», «Подростковое одиночество»,</w:t>
            </w:r>
            <w:r w:rsidR="00BC7F71" w:rsidRPr="005E459C">
              <w:rPr>
                <w:rFonts w:ascii="Times New Roman" w:hAnsi="Times New Roman"/>
                <w:sz w:val="20"/>
                <w:szCs w:val="20"/>
              </w:rPr>
              <w:t xml:space="preserve"> «Сделай правильный выбор»,</w:t>
            </w:r>
            <w:r w:rsidRPr="005E459C">
              <w:rPr>
                <w:rFonts w:ascii="Times New Roman" w:hAnsi="Times New Roman"/>
                <w:sz w:val="20"/>
                <w:szCs w:val="20"/>
              </w:rPr>
              <w:t xml:space="preserve"> «Если ребенок говорит о нежелании жить», «Вы – родитель подростка. Советы для родителей», «Что такое </w:t>
            </w:r>
            <w:proofErr w:type="spellStart"/>
            <w:r w:rsidRPr="005E459C">
              <w:rPr>
                <w:rFonts w:ascii="Times New Roman" w:hAnsi="Times New Roman"/>
                <w:sz w:val="20"/>
                <w:szCs w:val="20"/>
              </w:rPr>
              <w:t>постинтернатное</w:t>
            </w:r>
            <w:proofErr w:type="spellEnd"/>
            <w:r w:rsidRPr="005E459C">
              <w:rPr>
                <w:rFonts w:ascii="Times New Roman" w:hAnsi="Times New Roman"/>
                <w:sz w:val="20"/>
                <w:szCs w:val="20"/>
              </w:rPr>
              <w:t xml:space="preserve"> сопровождение», «Понятие «ночного времени», «Телефон доверия – шаг к безопасности», «Счастье – это семья», «Виды насилия </w:t>
            </w:r>
            <w:r w:rsidR="000161C2" w:rsidRPr="005E459C">
              <w:rPr>
                <w:rFonts w:ascii="Times New Roman" w:hAnsi="Times New Roman"/>
                <w:sz w:val="20"/>
                <w:szCs w:val="20"/>
              </w:rPr>
              <w:t>в семье» в общем количестве 397 шт.</w:t>
            </w:r>
          </w:p>
          <w:p w:rsidR="00065BB2" w:rsidRPr="005E459C" w:rsidRDefault="00065BB2" w:rsidP="001D7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1B3">
              <w:rPr>
                <w:rFonts w:ascii="Times New Roman" w:hAnsi="Times New Roman"/>
                <w:sz w:val="20"/>
                <w:szCs w:val="20"/>
              </w:rPr>
              <w:t xml:space="preserve">ПОКБ: на информационных стендах детской поликлиники, женской консультации, педиатрического, родильного и гинекологического отделений размещена информация, предоставленная сектором семейного устройства детей, подготовки и сопровождения замещающих родителей, </w:t>
            </w:r>
            <w:proofErr w:type="spellStart"/>
            <w:r w:rsidRPr="00C361B3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Pr="00C361B3">
              <w:rPr>
                <w:rFonts w:ascii="Times New Roman" w:hAnsi="Times New Roman"/>
                <w:sz w:val="20"/>
                <w:szCs w:val="20"/>
              </w:rPr>
              <w:t xml:space="preserve"> сопровождения выпускников учреждений – «Правовые основы создания приемной семьи», «Верю</w:t>
            </w:r>
            <w:proofErr w:type="gramStart"/>
            <w:r w:rsidRPr="00C361B3">
              <w:rPr>
                <w:rFonts w:ascii="Times New Roman" w:hAnsi="Times New Roman"/>
                <w:sz w:val="20"/>
                <w:szCs w:val="20"/>
              </w:rPr>
              <w:t>…Н</w:t>
            </w:r>
            <w:proofErr w:type="gramEnd"/>
            <w:r w:rsidRPr="00C361B3">
              <w:rPr>
                <w:rFonts w:ascii="Times New Roman" w:hAnsi="Times New Roman"/>
                <w:sz w:val="20"/>
                <w:szCs w:val="20"/>
              </w:rPr>
              <w:t>адеюсь…Жду…» по вопросам усыновления и оказания психолого-педагогической помощи. В данной информации дополнительно указан адрес и контактные телефоны специалистов</w:t>
            </w:r>
            <w:r w:rsidR="001D75AC" w:rsidRPr="00C361B3">
              <w:rPr>
                <w:rFonts w:ascii="Times New Roman" w:hAnsi="Times New Roman"/>
                <w:sz w:val="20"/>
                <w:szCs w:val="20"/>
              </w:rPr>
              <w:t xml:space="preserve"> БУ</w:t>
            </w:r>
            <w:r w:rsidRPr="00C36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75AC" w:rsidRPr="00C361B3">
              <w:rPr>
                <w:rFonts w:ascii="Times New Roman" w:hAnsi="Times New Roman"/>
                <w:sz w:val="20"/>
                <w:szCs w:val="20"/>
              </w:rPr>
              <w:t>«Комплексный</w:t>
            </w:r>
            <w:r w:rsidRPr="00C361B3">
              <w:rPr>
                <w:rFonts w:ascii="Times New Roman" w:hAnsi="Times New Roman"/>
                <w:sz w:val="20"/>
                <w:szCs w:val="20"/>
              </w:rPr>
              <w:t xml:space="preserve"> центр социального </w:t>
            </w:r>
            <w:r w:rsidR="00C361B3" w:rsidRPr="00C361B3">
              <w:rPr>
                <w:rFonts w:ascii="Times New Roman" w:hAnsi="Times New Roman"/>
                <w:sz w:val="20"/>
                <w:szCs w:val="20"/>
              </w:rPr>
              <w:t>обслуживания населения «Гелиос» и</w:t>
            </w:r>
            <w:r w:rsidRPr="00C361B3">
              <w:rPr>
                <w:rFonts w:ascii="Times New Roman" w:hAnsi="Times New Roman"/>
                <w:sz w:val="20"/>
                <w:szCs w:val="20"/>
              </w:rPr>
              <w:t xml:space="preserve"> отдела опеки и попечительства.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C9285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C9285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92855">
              <w:rPr>
                <w:rFonts w:ascii="Times New Roman" w:hAnsi="Times New Roman"/>
                <w:sz w:val="26"/>
                <w:szCs w:val="26"/>
                <w:lang w:eastAsia="ru-RU"/>
              </w:rPr>
              <w:t>Размещение информации, пропагандирующей семейные ценности на баннерных полотнах, в автотранспорте, на плазменных экранах образовательных организаций, учреждений системы профилактики безнадзорности и правонарушений несовершеннолетних.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63833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46383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463833">
              <w:rPr>
                <w:rFonts w:ascii="Times New Roman" w:hAnsi="Times New Roman"/>
                <w:sz w:val="20"/>
                <w:szCs w:val="20"/>
              </w:rPr>
              <w:t xml:space="preserve"> на улично-дорожной сети города размещен баннер «Примите ребенка в свою семью, в свое сердце, в свою душу», на плазменном экране отдела опеки и попечительства транслируются тематические социальные ролики, направленные на пропаганду семейных ценностей.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8D0CC8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8D0CC8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0CC8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информационно-просветительской акции «Я мечтаю о маме и папе»</w:t>
            </w:r>
          </w:p>
        </w:tc>
        <w:tc>
          <w:tcPr>
            <w:tcW w:w="7590" w:type="dxa"/>
            <w:shd w:val="clear" w:color="auto" w:fill="auto"/>
          </w:tcPr>
          <w:p w:rsidR="00065BB2" w:rsidRPr="0015429C" w:rsidRDefault="00065BB2" w:rsidP="000C66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4AE9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15429C">
              <w:rPr>
                <w:rFonts w:ascii="Times New Roman" w:hAnsi="Times New Roman"/>
                <w:sz w:val="20"/>
                <w:szCs w:val="20"/>
              </w:rPr>
              <w:t xml:space="preserve"> в рамках акция «Я мечтаю о маме и папе» было обеспечено распространение тематических буклетов (90 шт.) среди населения с привлечением волонтеров (6 замещаю</w:t>
            </w:r>
            <w:r w:rsidR="00102961">
              <w:rPr>
                <w:rFonts w:ascii="Times New Roman" w:hAnsi="Times New Roman"/>
                <w:sz w:val="20"/>
                <w:szCs w:val="20"/>
              </w:rPr>
              <w:t>щих родителей и приемных детей)</w:t>
            </w:r>
            <w:r w:rsidR="000C66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4D6A40" w:rsidTr="002406A1">
        <w:trPr>
          <w:trHeight w:val="2358"/>
        </w:trPr>
        <w:tc>
          <w:tcPr>
            <w:tcW w:w="534" w:type="dxa"/>
            <w:shd w:val="clear" w:color="auto" w:fill="auto"/>
          </w:tcPr>
          <w:p w:rsidR="00065BB2" w:rsidRPr="00835B96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Реализация технологии клуба общения для замещающих родителей «Мы вместе!»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7E3C1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1C08FD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1C08FD">
              <w:rPr>
                <w:rFonts w:ascii="Times New Roman" w:hAnsi="Times New Roman"/>
                <w:sz w:val="20"/>
                <w:szCs w:val="20"/>
              </w:rPr>
              <w:t xml:space="preserve"> в рамках заседания клуба общения замещающих родителей (кандидатов в замещающие родители) были проведены мероприятия: практическое занятие «Улыбка – великое дело» 12.01.2017, занятие «Роль поддержки и принятия в семье» 26.01.2017, беседа-диалог «Современные патриоты России» 09.02.2017, психологический практикум «Развиваем привязанность» 22.02.2017, встреча замещающих родителей по обмену опытом воспитания и содержания детей 09.02.2017, психологический практикум «Развиваем привязанность» 23.03.2017.</w:t>
            </w:r>
            <w:proofErr w:type="gramEnd"/>
            <w:r w:rsidRPr="001C08FD">
              <w:rPr>
                <w:rFonts w:ascii="Times New Roman" w:hAnsi="Times New Roman"/>
                <w:sz w:val="20"/>
                <w:szCs w:val="20"/>
              </w:rPr>
              <w:t xml:space="preserve"> (В заседаниях клуба общения прин</w:t>
            </w:r>
            <w:r w:rsidR="007E3C11">
              <w:rPr>
                <w:rFonts w:ascii="Times New Roman" w:hAnsi="Times New Roman"/>
                <w:sz w:val="20"/>
                <w:szCs w:val="20"/>
              </w:rPr>
              <w:t>яли</w:t>
            </w:r>
            <w:r w:rsidRPr="001C08FD">
              <w:rPr>
                <w:rFonts w:ascii="Times New Roman" w:hAnsi="Times New Roman"/>
                <w:sz w:val="20"/>
                <w:szCs w:val="20"/>
              </w:rPr>
              <w:t xml:space="preserve"> участие замещающие семьи и кандидаты в замещающие родители - 21 чел.)</w:t>
            </w:r>
            <w:r w:rsidR="007E3C1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835B96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835B96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35B96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консультаций по вопросам репродуктивного поведения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065BB2" w:rsidRPr="00CB2693" w:rsidRDefault="00065BB2" w:rsidP="00CB26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693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CB2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693" w:rsidRPr="00CB2693">
              <w:rPr>
                <w:rFonts w:ascii="Times New Roman" w:hAnsi="Times New Roman"/>
                <w:sz w:val="20"/>
                <w:szCs w:val="20"/>
              </w:rPr>
              <w:t>11.01.2017 и 15.03.2017 на базе учреждения и СОШ № 1 были проведены беседы по профилактике ранней беременности несовершеннолетних с распространением буклета «Профилактика ранней беременности» с участием 25 чел.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2F6F20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осуществление деятельности по профилактике ранней беременности несовершеннолетних, в том числе, отказов от новорожденных детей</w:t>
            </w:r>
          </w:p>
        </w:tc>
        <w:tc>
          <w:tcPr>
            <w:tcW w:w="7590" w:type="dxa"/>
            <w:shd w:val="clear" w:color="auto" w:fill="auto"/>
          </w:tcPr>
          <w:p w:rsidR="00065BB2" w:rsidRPr="006247C2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7C2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624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2693" w:rsidRPr="006247C2">
              <w:rPr>
                <w:rFonts w:ascii="Times New Roman" w:hAnsi="Times New Roman"/>
                <w:sz w:val="20"/>
                <w:szCs w:val="20"/>
              </w:rPr>
              <w:t xml:space="preserve">при посещении семей </w:t>
            </w:r>
            <w:r w:rsidR="00275D21" w:rsidRPr="006247C2">
              <w:rPr>
                <w:rFonts w:ascii="Times New Roman" w:hAnsi="Times New Roman"/>
                <w:sz w:val="20"/>
                <w:szCs w:val="20"/>
              </w:rPr>
              <w:t xml:space="preserve">15.03.2017 </w:t>
            </w:r>
            <w:r w:rsidR="006247C2" w:rsidRPr="006247C2">
              <w:rPr>
                <w:rFonts w:ascii="Times New Roman" w:hAnsi="Times New Roman"/>
                <w:sz w:val="20"/>
                <w:szCs w:val="20"/>
              </w:rPr>
              <w:t>п</w:t>
            </w:r>
            <w:r w:rsidR="00CB2693" w:rsidRPr="006247C2">
              <w:rPr>
                <w:rFonts w:ascii="Times New Roman" w:hAnsi="Times New Roman"/>
                <w:sz w:val="20"/>
                <w:szCs w:val="20"/>
              </w:rPr>
              <w:t xml:space="preserve">олучили консультацию на тему: </w:t>
            </w:r>
            <w:r w:rsidR="006247C2" w:rsidRPr="006247C2">
              <w:rPr>
                <w:rFonts w:ascii="Times New Roman" w:hAnsi="Times New Roman"/>
                <w:sz w:val="20"/>
                <w:szCs w:val="20"/>
              </w:rPr>
              <w:t>«Профилактика отказов от детей» 3 чел.</w:t>
            </w:r>
          </w:p>
          <w:p w:rsidR="00065BB2" w:rsidRPr="006D18BF" w:rsidRDefault="00065BB2" w:rsidP="00C361B3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12" w:name="OLE_LINK111"/>
            <w:bookmarkStart w:id="13" w:name="OLE_LINK112"/>
            <w:bookmarkStart w:id="14" w:name="OLE_LINK113"/>
            <w:r w:rsidRPr="00407653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bookmarkEnd w:id="12"/>
            <w:bookmarkEnd w:id="13"/>
            <w:bookmarkEnd w:id="14"/>
            <w:r w:rsidRPr="00407653">
              <w:rPr>
                <w:rFonts w:ascii="Times New Roman" w:hAnsi="Times New Roman"/>
                <w:sz w:val="20"/>
                <w:szCs w:val="20"/>
              </w:rPr>
              <w:t xml:space="preserve"> Профилактическая работа по профилактике ВИЧ/СПИДа, наркомании и половому воспитанию несовершеннолетних проводится психологом и </w:t>
            </w:r>
            <w:proofErr w:type="gramStart"/>
            <w:r w:rsidRPr="00407653">
              <w:rPr>
                <w:rFonts w:ascii="Times New Roman" w:hAnsi="Times New Roman"/>
                <w:sz w:val="20"/>
                <w:szCs w:val="20"/>
              </w:rPr>
              <w:t>акушер-гинекологом</w:t>
            </w:r>
            <w:proofErr w:type="gramEnd"/>
            <w:r w:rsidRPr="00407653">
              <w:rPr>
                <w:rFonts w:ascii="Times New Roman" w:hAnsi="Times New Roman"/>
                <w:sz w:val="20"/>
                <w:szCs w:val="20"/>
              </w:rPr>
              <w:t xml:space="preserve"> женской консультации. В образовательных </w:t>
            </w:r>
            <w:r w:rsidR="00C361B3" w:rsidRPr="00407653">
              <w:rPr>
                <w:rFonts w:ascii="Times New Roman" w:hAnsi="Times New Roman"/>
                <w:sz w:val="20"/>
                <w:szCs w:val="20"/>
              </w:rPr>
              <w:t xml:space="preserve">школах </w:t>
            </w:r>
            <w:r w:rsidRPr="00407653">
              <w:rPr>
                <w:rFonts w:ascii="Times New Roman" w:hAnsi="Times New Roman"/>
                <w:sz w:val="20"/>
                <w:szCs w:val="20"/>
              </w:rPr>
              <w:t>№</w:t>
            </w:r>
            <w:r w:rsidR="00C361B3" w:rsidRPr="004076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653">
              <w:rPr>
                <w:rFonts w:ascii="Times New Roman" w:hAnsi="Times New Roman"/>
                <w:sz w:val="20"/>
                <w:szCs w:val="20"/>
              </w:rPr>
              <w:t>1,</w:t>
            </w:r>
            <w:r w:rsidR="00C361B3" w:rsidRPr="00407653">
              <w:rPr>
                <w:rFonts w:ascii="Times New Roman" w:hAnsi="Times New Roman"/>
                <w:sz w:val="20"/>
                <w:szCs w:val="20"/>
              </w:rPr>
              <w:t xml:space="preserve"> 4 и </w:t>
            </w:r>
            <w:r w:rsidRPr="00407653">
              <w:rPr>
                <w:rFonts w:ascii="Times New Roman" w:hAnsi="Times New Roman"/>
                <w:sz w:val="20"/>
                <w:szCs w:val="20"/>
              </w:rPr>
              <w:t>6</w:t>
            </w:r>
            <w:r w:rsidR="00C361B3" w:rsidRPr="00407653">
              <w:rPr>
                <w:rFonts w:ascii="Times New Roman" w:hAnsi="Times New Roman"/>
                <w:sz w:val="20"/>
                <w:szCs w:val="20"/>
              </w:rPr>
              <w:t xml:space="preserve">были </w:t>
            </w:r>
            <w:r w:rsidRPr="00407653">
              <w:rPr>
                <w:rFonts w:ascii="Times New Roman" w:hAnsi="Times New Roman"/>
                <w:sz w:val="20"/>
                <w:szCs w:val="20"/>
              </w:rPr>
              <w:t xml:space="preserve"> проведены лекции с учащимися 9-11 классов по тем</w:t>
            </w:r>
            <w:r w:rsidR="00C361B3" w:rsidRPr="00407653">
              <w:rPr>
                <w:rFonts w:ascii="Times New Roman" w:hAnsi="Times New Roman"/>
                <w:sz w:val="20"/>
                <w:szCs w:val="20"/>
              </w:rPr>
              <w:t>ам:</w:t>
            </w:r>
            <w:r w:rsidRPr="00407653">
              <w:rPr>
                <w:rFonts w:ascii="Times New Roman" w:hAnsi="Times New Roman"/>
                <w:sz w:val="20"/>
                <w:szCs w:val="20"/>
              </w:rPr>
              <w:t xml:space="preserve"> «Профилактика абортов» и «Инфекции передающиеся половым путем». Данная тема обсуждалась с </w:t>
            </w:r>
            <w:proofErr w:type="gramStart"/>
            <w:r w:rsidRPr="00407653">
              <w:rPr>
                <w:rFonts w:ascii="Times New Roman" w:hAnsi="Times New Roman"/>
                <w:sz w:val="20"/>
                <w:szCs w:val="20"/>
              </w:rPr>
              <w:t>несовершеннолетними</w:t>
            </w:r>
            <w:proofErr w:type="gramEnd"/>
            <w:r w:rsidRPr="00407653">
              <w:rPr>
                <w:rFonts w:ascii="Times New Roman" w:hAnsi="Times New Roman"/>
                <w:sz w:val="20"/>
                <w:szCs w:val="20"/>
              </w:rPr>
              <w:t xml:space="preserve"> как с медицинской точки зрения так и с точки психологии. С профилактической целью в родильном отделении с роженицами проводятся беседы о недопустимости отказов от новорожденных. В 1 квартале 2017 года отказов от новорожденных в родильном отделении не зафиксировано.</w:t>
            </w:r>
          </w:p>
        </w:tc>
      </w:tr>
      <w:tr w:rsidR="00065BB2" w:rsidRPr="00605E24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практикума:</w:t>
            </w:r>
          </w:p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- «Страна взаимопонимания»;</w:t>
            </w:r>
          </w:p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- «Развитие чувства привязанности у ребенка, принятого на воспитание в семью»;</w:t>
            </w:r>
          </w:p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ценности»</w:t>
            </w:r>
          </w:p>
        </w:tc>
        <w:tc>
          <w:tcPr>
            <w:tcW w:w="7590" w:type="dxa"/>
            <w:shd w:val="clear" w:color="auto" w:fill="auto"/>
          </w:tcPr>
          <w:p w:rsidR="00065BB2" w:rsidRPr="006247C2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7C2">
              <w:rPr>
                <w:rFonts w:ascii="Times New Roman" w:hAnsi="Times New Roman"/>
                <w:sz w:val="20"/>
                <w:szCs w:val="20"/>
              </w:rPr>
              <w:t>Сроки проведения по плану: май, июль, ноябрь 2017 года</w:t>
            </w:r>
          </w:p>
          <w:p w:rsidR="00065BB2" w:rsidRPr="006D18BF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семейного консультирования:</w:t>
            </w:r>
          </w:p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- «Как избежать семейных конфликтов»;</w:t>
            </w:r>
          </w:p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- «</w:t>
            </w:r>
            <w:bookmarkStart w:id="15" w:name="OLE_LINK181"/>
            <w:bookmarkStart w:id="16" w:name="OLE_LINK182"/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кризисных ситуаций в замещающих семьях</w:t>
            </w:r>
            <w:bookmarkEnd w:id="15"/>
            <w:bookmarkEnd w:id="16"/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DF0CD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47F2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DF0CD6">
              <w:rPr>
                <w:rFonts w:ascii="Times New Roman" w:hAnsi="Times New Roman"/>
                <w:sz w:val="20"/>
                <w:szCs w:val="20"/>
              </w:rPr>
              <w:t xml:space="preserve"> 17.02.2017 и 03.03.2017 при посещении семей было проконсультировано </w:t>
            </w:r>
            <w:r w:rsidR="00DF0CD6" w:rsidRPr="00DF0CD6">
              <w:rPr>
                <w:rFonts w:ascii="Times New Roman" w:hAnsi="Times New Roman"/>
                <w:sz w:val="20"/>
                <w:szCs w:val="20"/>
              </w:rPr>
              <w:t xml:space="preserve">6 человек </w:t>
            </w:r>
            <w:r w:rsidRPr="00DF0CD6">
              <w:rPr>
                <w:rFonts w:ascii="Times New Roman" w:hAnsi="Times New Roman"/>
                <w:sz w:val="20"/>
                <w:szCs w:val="20"/>
              </w:rPr>
              <w:t>на тему: «Профилактика кризисных ситуаций в замещающих семьях»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2F6F20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2F6F20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F6F20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родительского всеобуча:</w:t>
            </w:r>
          </w:p>
          <w:p w:rsidR="00065BB2" w:rsidRPr="002F6F20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F6F20">
              <w:rPr>
                <w:rFonts w:ascii="Times New Roman" w:hAnsi="Times New Roman"/>
                <w:sz w:val="26"/>
                <w:szCs w:val="26"/>
                <w:lang w:eastAsia="ru-RU"/>
              </w:rPr>
              <w:t>- «Дети наше отражение»;</w:t>
            </w:r>
          </w:p>
          <w:p w:rsidR="00065BB2" w:rsidRPr="002F6F20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F6F20">
              <w:rPr>
                <w:rFonts w:ascii="Times New Roman" w:hAnsi="Times New Roman"/>
                <w:sz w:val="26"/>
                <w:szCs w:val="26"/>
                <w:lang w:eastAsia="ru-RU"/>
              </w:rPr>
              <w:t>- «Воспитательный потенциал семьи»</w:t>
            </w:r>
          </w:p>
        </w:tc>
        <w:tc>
          <w:tcPr>
            <w:tcW w:w="7590" w:type="dxa"/>
            <w:shd w:val="clear" w:color="auto" w:fill="auto"/>
          </w:tcPr>
          <w:p w:rsidR="00065BB2" w:rsidRPr="000C6600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7" w:name="OLE_LINK117"/>
            <w:r w:rsidRPr="00B247F2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0C6600">
              <w:rPr>
                <w:rFonts w:ascii="Times New Roman" w:hAnsi="Times New Roman"/>
                <w:sz w:val="20"/>
                <w:szCs w:val="20"/>
              </w:rPr>
              <w:t xml:space="preserve"> 11.01.2017 и 20.02.2017 проведен </w:t>
            </w:r>
            <w:bookmarkEnd w:id="17"/>
            <w:r w:rsidRPr="000C6600">
              <w:rPr>
                <w:rFonts w:ascii="Times New Roman" w:hAnsi="Times New Roman"/>
                <w:sz w:val="20"/>
                <w:szCs w:val="20"/>
              </w:rPr>
              <w:t>родительский всеобуч «Дети наше отражение» на базе учреждения с участием 8 чел., 29.03.2017 – «Воспитательный потенциал семьи» с участием 3 семей.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информационно-просветительской акции «Я мечтаю о дружной семье»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247F2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B247F2">
              <w:rPr>
                <w:rFonts w:ascii="Times New Roman" w:hAnsi="Times New Roman"/>
                <w:sz w:val="20"/>
                <w:szCs w:val="20"/>
              </w:rPr>
              <w:t xml:space="preserve"> 03.02.2017 на территории города была проведена просветительская акция «Я мечтаю о дружной семье»</w:t>
            </w:r>
            <w:r w:rsidR="00B247F2" w:rsidRPr="00B247F2">
              <w:rPr>
                <w:rFonts w:ascii="Times New Roman" w:hAnsi="Times New Roman"/>
                <w:sz w:val="20"/>
                <w:szCs w:val="20"/>
              </w:rPr>
              <w:t>,</w:t>
            </w:r>
            <w:r w:rsidRPr="00B247F2">
              <w:rPr>
                <w:rFonts w:ascii="Times New Roman" w:hAnsi="Times New Roman"/>
                <w:sz w:val="20"/>
                <w:szCs w:val="20"/>
              </w:rPr>
              <w:t xml:space="preserve"> в рамках которой было распространено 30 буклетов.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семейной гостиной:</w:t>
            </w:r>
          </w:p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«Семейные традиции»;</w:t>
            </w:r>
          </w:p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«Связь поколений»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9B2421">
              <w:rPr>
                <w:rFonts w:ascii="Times New Roman" w:hAnsi="Times New Roman"/>
                <w:i/>
                <w:sz w:val="20"/>
                <w:szCs w:val="20"/>
              </w:rPr>
              <w:t xml:space="preserve">КЦСОН «Гелиос»: </w:t>
            </w:r>
            <w:r w:rsidRPr="009B2421">
              <w:rPr>
                <w:rFonts w:ascii="Times New Roman" w:hAnsi="Times New Roman"/>
                <w:sz w:val="20"/>
                <w:szCs w:val="20"/>
              </w:rPr>
              <w:t xml:space="preserve">13.01.2017 и 24.03.2017 на базе учреждения было проведено мероприятие </w:t>
            </w:r>
            <w:r w:rsidR="009B2421" w:rsidRPr="009B242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B2421">
              <w:rPr>
                <w:rFonts w:ascii="Times New Roman" w:hAnsi="Times New Roman"/>
                <w:sz w:val="20"/>
                <w:szCs w:val="20"/>
              </w:rPr>
              <w:t>семейная гостиная «Связь поколений», в котором приняли участие 6 семей.</w:t>
            </w:r>
            <w:proofErr w:type="gramEnd"/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рейдов, патронажей, в том числе в рамках службы «Экстренная детская помощь»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781BCA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58C2">
              <w:rPr>
                <w:rFonts w:ascii="Times New Roman" w:hAnsi="Times New Roman"/>
                <w:sz w:val="20"/>
                <w:szCs w:val="20"/>
              </w:rPr>
              <w:t xml:space="preserve">Организовано и проведено 15 плановых выездов (02.01.2017, 04.01.2017, 05.01.2017, 06.01.2017, 07.01.2017, 08.01.2017, 11.01.2017, 18.01.2017, 25.01.2017, 01.02.2017, 08.02.2017, 15.02.2017, 22.02.2017, 01.03.2017, 15.03.2017) с участием представителей </w:t>
            </w:r>
            <w:proofErr w:type="spellStart"/>
            <w:r w:rsidRPr="00C058C2">
              <w:rPr>
                <w:rFonts w:ascii="Times New Roman" w:hAnsi="Times New Roman"/>
                <w:sz w:val="20"/>
                <w:szCs w:val="20"/>
              </w:rPr>
              <w:t>ООиП</w:t>
            </w:r>
            <w:proofErr w:type="spellEnd"/>
            <w:r w:rsidRPr="00C058C2">
              <w:rPr>
                <w:rFonts w:ascii="Times New Roman" w:hAnsi="Times New Roman"/>
                <w:sz w:val="20"/>
                <w:szCs w:val="20"/>
              </w:rPr>
              <w:t>, ОМВД, ОТКДН и ПОКБ</w:t>
            </w:r>
            <w:r w:rsidR="00925D8A" w:rsidRPr="00C058C2">
              <w:rPr>
                <w:rFonts w:ascii="Times New Roman" w:hAnsi="Times New Roman"/>
                <w:sz w:val="20"/>
                <w:szCs w:val="20"/>
              </w:rPr>
              <w:t xml:space="preserve"> была</w:t>
            </w:r>
            <w:r w:rsidRPr="00C058C2">
              <w:rPr>
                <w:rFonts w:ascii="Times New Roman" w:hAnsi="Times New Roman"/>
                <w:sz w:val="20"/>
                <w:szCs w:val="20"/>
              </w:rPr>
              <w:t xml:space="preserve"> посещен</w:t>
            </w:r>
            <w:r w:rsidR="00925D8A" w:rsidRPr="00C058C2">
              <w:rPr>
                <w:rFonts w:ascii="Times New Roman" w:hAnsi="Times New Roman"/>
                <w:sz w:val="20"/>
                <w:szCs w:val="20"/>
              </w:rPr>
              <w:t>а</w:t>
            </w:r>
            <w:r w:rsidRPr="00C058C2">
              <w:rPr>
                <w:rFonts w:ascii="Times New Roman" w:hAnsi="Times New Roman"/>
                <w:sz w:val="20"/>
                <w:szCs w:val="20"/>
              </w:rPr>
              <w:t xml:space="preserve"> 101 семья (несовершеннолетних, находящихся в обстановке, угрожающей жизни и здоровью, не выявлено). 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05E24" w:rsidRDefault="00065BB2" w:rsidP="00243C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проведение мероприятий, направленных на пропаганду ценностей семейного воспитания, посвященных Дню семьи, любви и верности, Дню защиты детей, Дню матери.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9A157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243C40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243C4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C60BD">
              <w:rPr>
                <w:rFonts w:ascii="Times New Roman" w:hAnsi="Times New Roman"/>
                <w:sz w:val="20"/>
                <w:szCs w:val="20"/>
              </w:rPr>
              <w:t xml:space="preserve">учреждениями </w:t>
            </w:r>
            <w:r w:rsidR="00FC60BD" w:rsidRPr="009A157B">
              <w:rPr>
                <w:rFonts w:ascii="Times New Roman" w:hAnsi="Times New Roman"/>
                <w:sz w:val="20"/>
                <w:szCs w:val="20"/>
              </w:rPr>
              <w:t>культуры были проведены мероприятия: к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>нижная выста</w:t>
            </w:r>
            <w:r w:rsidR="00243C40" w:rsidRPr="009A157B">
              <w:rPr>
                <w:rFonts w:ascii="Times New Roman" w:hAnsi="Times New Roman"/>
                <w:sz w:val="20"/>
                <w:szCs w:val="20"/>
              </w:rPr>
              <w:t>вка «В кругу семьи» (24 чел.),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5476C" w:rsidRPr="009A157B">
              <w:rPr>
                <w:rFonts w:ascii="Times New Roman" w:hAnsi="Times New Roman"/>
                <w:sz w:val="20"/>
                <w:szCs w:val="20"/>
              </w:rPr>
              <w:t>и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>ровое</w:t>
            </w:r>
            <w:proofErr w:type="spellEnd"/>
            <w:r w:rsidRPr="009A157B">
              <w:rPr>
                <w:rFonts w:ascii="Times New Roman" w:hAnsi="Times New Roman"/>
                <w:sz w:val="20"/>
                <w:szCs w:val="20"/>
              </w:rPr>
              <w:t xml:space="preserve"> ассорти</w:t>
            </w:r>
            <w:r w:rsidR="00C5476C" w:rsidRPr="009A157B">
              <w:rPr>
                <w:rFonts w:ascii="Times New Roman" w:hAnsi="Times New Roman"/>
                <w:sz w:val="20"/>
                <w:szCs w:val="20"/>
              </w:rPr>
              <w:t xml:space="preserve"> «Зимний </w:t>
            </w:r>
            <w:proofErr w:type="spellStart"/>
            <w:r w:rsidR="00C5476C" w:rsidRPr="009A157B">
              <w:rPr>
                <w:rFonts w:ascii="Times New Roman" w:hAnsi="Times New Roman"/>
                <w:sz w:val="20"/>
                <w:szCs w:val="20"/>
              </w:rPr>
              <w:t>игроград</w:t>
            </w:r>
            <w:proofErr w:type="spellEnd"/>
            <w:r w:rsidR="00C5476C" w:rsidRPr="009A157B">
              <w:rPr>
                <w:rFonts w:ascii="Times New Roman" w:hAnsi="Times New Roman"/>
                <w:sz w:val="20"/>
                <w:szCs w:val="20"/>
              </w:rPr>
              <w:t>»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 xml:space="preserve"> (12 чел.), </w:t>
            </w:r>
            <w:r w:rsidR="00C5476C" w:rsidRPr="009A157B">
              <w:rPr>
                <w:rFonts w:ascii="Times New Roman" w:hAnsi="Times New Roman"/>
                <w:sz w:val="20"/>
                <w:szCs w:val="20"/>
              </w:rPr>
              <w:t xml:space="preserve">Новогодний видеозал 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 xml:space="preserve">«Мои мультяшные друзья» (15 чел.), </w:t>
            </w:r>
            <w:r w:rsidR="00C5476C" w:rsidRPr="009A157B">
              <w:rPr>
                <w:rFonts w:ascii="Times New Roman" w:hAnsi="Times New Roman"/>
                <w:sz w:val="20"/>
                <w:szCs w:val="20"/>
              </w:rPr>
              <w:t xml:space="preserve">познавательный час 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>«Путевка в жизнь»</w:t>
            </w:r>
            <w:r w:rsidR="00243C40" w:rsidRPr="009A157B">
              <w:rPr>
                <w:rFonts w:ascii="Times New Roman" w:hAnsi="Times New Roman"/>
                <w:sz w:val="20"/>
                <w:szCs w:val="20"/>
              </w:rPr>
              <w:t xml:space="preserve"> (22 чел.),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476C" w:rsidRPr="009A157B">
              <w:rPr>
                <w:rFonts w:ascii="Times New Roman" w:hAnsi="Times New Roman"/>
                <w:sz w:val="20"/>
                <w:szCs w:val="20"/>
              </w:rPr>
              <w:t xml:space="preserve">час профилактики </w:t>
            </w:r>
            <w:r w:rsidRPr="009A157B">
              <w:rPr>
                <w:rFonts w:ascii="Times New Roman" w:hAnsi="Times New Roman"/>
                <w:sz w:val="20"/>
                <w:szCs w:val="20"/>
              </w:rPr>
              <w:t>«Спасите наши уши»  (23 чел.)</w:t>
            </w:r>
            <w:r w:rsidR="009A157B" w:rsidRPr="009A15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6076E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076E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76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проведение </w:t>
            </w:r>
            <w:bookmarkStart w:id="18" w:name="OLE_LINK114"/>
            <w:r w:rsidRPr="006076E5">
              <w:rPr>
                <w:rFonts w:ascii="Times New Roman" w:hAnsi="Times New Roman"/>
                <w:sz w:val="26"/>
                <w:szCs w:val="26"/>
                <w:lang w:eastAsia="ru-RU"/>
              </w:rPr>
              <w:t>Дней профориентации для детей-сирот и детей, оставшихся без попечения родителей в образовательных учреждениях</w:t>
            </w:r>
            <w:bookmarkEnd w:id="18"/>
            <w:r w:rsidRPr="006076E5">
              <w:rPr>
                <w:rFonts w:ascii="Times New Roman" w:hAnsi="Times New Roman"/>
                <w:sz w:val="26"/>
                <w:szCs w:val="26"/>
                <w:lang w:eastAsia="ru-RU"/>
              </w:rPr>
              <w:t>, профессиональной подготовки и трудоустройства выпускников детских домов.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F478A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78AF">
              <w:rPr>
                <w:rFonts w:ascii="Times New Roman" w:hAnsi="Times New Roman"/>
                <w:sz w:val="20"/>
                <w:szCs w:val="20"/>
              </w:rPr>
              <w:t xml:space="preserve">ЦЗН: В 1 квартале 2017 года Дней профориентации для детей-сирот и </w:t>
            </w:r>
            <w:proofErr w:type="gramStart"/>
            <w:r w:rsidRPr="00F478AF">
              <w:rPr>
                <w:rFonts w:ascii="Times New Roman" w:hAnsi="Times New Roman"/>
                <w:sz w:val="20"/>
                <w:szCs w:val="20"/>
              </w:rPr>
              <w:t>детей, оставшихся без попечения родителей в образовательных учреждениях не проводилось</w:t>
            </w:r>
            <w:proofErr w:type="gramEnd"/>
            <w:r w:rsidRPr="00F478AF">
              <w:rPr>
                <w:rFonts w:ascii="Times New Roman" w:hAnsi="Times New Roman"/>
                <w:sz w:val="20"/>
                <w:szCs w:val="20"/>
              </w:rPr>
              <w:t>. Трудоустройство выпускников детских домов и профессиональная подготовка не осуществлялись, в связи с отсутствием обратившихся граждан данной категории.</w:t>
            </w:r>
            <w:r w:rsidR="00375ABD" w:rsidRPr="00F478AF">
              <w:rPr>
                <w:rFonts w:ascii="Times New Roman" w:hAnsi="Times New Roman"/>
                <w:sz w:val="20"/>
                <w:szCs w:val="20"/>
              </w:rPr>
              <w:t xml:space="preserve"> Были проведены общие </w:t>
            </w:r>
            <w:proofErr w:type="spellStart"/>
            <w:r w:rsidR="00375ABD" w:rsidRPr="00F478AF">
              <w:rPr>
                <w:rFonts w:ascii="Times New Roman" w:hAnsi="Times New Roman"/>
                <w:sz w:val="20"/>
                <w:szCs w:val="20"/>
              </w:rPr>
              <w:t>профриентационные</w:t>
            </w:r>
            <w:proofErr w:type="spellEnd"/>
            <w:r w:rsidR="00375ABD" w:rsidRPr="00F478AF">
              <w:rPr>
                <w:rFonts w:ascii="Times New Roman" w:hAnsi="Times New Roman"/>
                <w:sz w:val="20"/>
                <w:szCs w:val="20"/>
              </w:rPr>
              <w:t xml:space="preserve"> мероприятия: классные часы: «Я и самоопределение», «Я в мире профессий», «Все работы хороши», «Сделай свой выбор правильно», </w:t>
            </w:r>
            <w:r w:rsidR="00F478AF" w:rsidRPr="00F478AF">
              <w:rPr>
                <w:rFonts w:ascii="Times New Roman" w:hAnsi="Times New Roman"/>
                <w:sz w:val="20"/>
                <w:szCs w:val="20"/>
              </w:rPr>
              <w:t xml:space="preserve">экскурсия на предприятие (ОМВД России по </w:t>
            </w:r>
            <w:proofErr w:type="spellStart"/>
            <w:r w:rsidR="00F478AF" w:rsidRPr="00F478A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F478AF" w:rsidRPr="00F478AF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F478AF" w:rsidRPr="00F478AF">
              <w:rPr>
                <w:rFonts w:ascii="Times New Roman" w:hAnsi="Times New Roman"/>
                <w:sz w:val="20"/>
                <w:szCs w:val="20"/>
              </w:rPr>
              <w:t>ыть-Яху</w:t>
            </w:r>
            <w:proofErr w:type="spellEnd"/>
            <w:r w:rsidR="00F478AF" w:rsidRPr="00F478AF">
              <w:rPr>
                <w:rFonts w:ascii="Times New Roman" w:hAnsi="Times New Roman"/>
                <w:sz w:val="20"/>
                <w:szCs w:val="20"/>
              </w:rPr>
              <w:t>) «День открытых дверей «Рабочая профессия путь к успеху»</w:t>
            </w:r>
            <w:r w:rsidR="00B06EBA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</w:tr>
      <w:tr w:rsidR="00065BB2" w:rsidRPr="004D6A40" w:rsidTr="002406A1">
        <w:tc>
          <w:tcPr>
            <w:tcW w:w="534" w:type="dxa"/>
            <w:shd w:val="clear" w:color="auto" w:fill="auto"/>
          </w:tcPr>
          <w:p w:rsidR="00065BB2" w:rsidRPr="00870A7F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870A7F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0A7F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Организация и проведения профилактических бесед «Правовая ответственность подростков» и «Права и обязанности родителей» для несовершеннолетних, состоящих на сопровождении в БУ «Комплексный центр социального обслуживания населения «Гелиос», и их родителей</w:t>
            </w:r>
          </w:p>
        </w:tc>
        <w:tc>
          <w:tcPr>
            <w:tcW w:w="7590" w:type="dxa"/>
            <w:shd w:val="clear" w:color="auto" w:fill="auto"/>
          </w:tcPr>
          <w:p w:rsidR="00065BB2" w:rsidRPr="006D18BF" w:rsidRDefault="00065BB2" w:rsidP="0019013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B52F37">
              <w:rPr>
                <w:rFonts w:ascii="Times New Roman" w:hAnsi="Times New Roman"/>
                <w:i/>
                <w:sz w:val="20"/>
                <w:szCs w:val="20"/>
              </w:rPr>
              <w:t>КЦСОН «Гелиос»:</w:t>
            </w:r>
            <w:r w:rsidRPr="00B52F37">
              <w:rPr>
                <w:rFonts w:ascii="Times New Roman" w:hAnsi="Times New Roman"/>
                <w:sz w:val="20"/>
                <w:szCs w:val="20"/>
              </w:rPr>
              <w:t xml:space="preserve"> проведены на базе учреждения и школ беседы: с 11.01.2017 по 27.03.2017 «Правовая ответственность подростков» (11 мероприятий с общим охватом 151 чел.), 16.01.2017 «Права и обязанности родителей» (35 чел), 06.03.2017 и 15.03.2017 занятие «В гостях </w:t>
            </w:r>
            <w:r w:rsidR="0019013F">
              <w:rPr>
                <w:rFonts w:ascii="Times New Roman" w:hAnsi="Times New Roman"/>
                <w:sz w:val="20"/>
                <w:szCs w:val="20"/>
              </w:rPr>
              <w:t>у Конвенции» (</w:t>
            </w:r>
            <w:r w:rsidRPr="00B52F37">
              <w:rPr>
                <w:rFonts w:ascii="Times New Roman" w:hAnsi="Times New Roman"/>
                <w:sz w:val="20"/>
                <w:szCs w:val="20"/>
              </w:rPr>
              <w:t>37 чел.</w:t>
            </w:r>
            <w:r w:rsidR="0019013F">
              <w:rPr>
                <w:rFonts w:ascii="Times New Roman" w:hAnsi="Times New Roman"/>
                <w:sz w:val="20"/>
                <w:szCs w:val="20"/>
              </w:rPr>
              <w:t>), 16.02.2017 и 06.03.2017 беседа «Мы</w:t>
            </w:r>
            <w:r w:rsidRPr="00B52F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13F">
              <w:rPr>
                <w:rFonts w:ascii="Times New Roman" w:hAnsi="Times New Roman"/>
                <w:sz w:val="20"/>
                <w:szCs w:val="20"/>
              </w:rPr>
              <w:t>разные, но, каждый – Человек» (21 чел.)</w:t>
            </w:r>
            <w:proofErr w:type="gramEnd"/>
          </w:p>
        </w:tc>
      </w:tr>
      <w:tr w:rsidR="00065BB2" w:rsidRPr="00463833" w:rsidTr="002406A1">
        <w:tc>
          <w:tcPr>
            <w:tcW w:w="534" w:type="dxa"/>
            <w:shd w:val="clear" w:color="auto" w:fill="auto"/>
          </w:tcPr>
          <w:p w:rsidR="00065BB2" w:rsidRPr="00605E24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05E24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и проведения профилактических и разъяснительных бесед с родителями из неблагополучных семей о последствиях изъятия ребенка из семьи, ограничения и </w:t>
            </w:r>
            <w:proofErr w:type="gramStart"/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>лишения</w:t>
            </w:r>
            <w:proofErr w:type="gramEnd"/>
            <w:r w:rsidRPr="00605E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родительских прав, о восстановлении в родительских правах</w:t>
            </w:r>
          </w:p>
        </w:tc>
        <w:tc>
          <w:tcPr>
            <w:tcW w:w="7590" w:type="dxa"/>
            <w:shd w:val="clear" w:color="auto" w:fill="auto"/>
          </w:tcPr>
          <w:p w:rsidR="00065BB2" w:rsidRPr="00463833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3833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46383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463833">
              <w:rPr>
                <w:rFonts w:ascii="Times New Roman" w:hAnsi="Times New Roman"/>
                <w:sz w:val="20"/>
                <w:szCs w:val="20"/>
              </w:rPr>
              <w:t xml:space="preserve"> осуществлено 44 выхода в семьи, находящиеся в социально опасном положении, в ходе которых с законными представителями проведены беседы о последствиях</w:t>
            </w:r>
            <w:r w:rsidRPr="00463833">
              <w:t xml:space="preserve"> </w:t>
            </w:r>
            <w:r w:rsidRPr="00463833">
              <w:rPr>
                <w:rFonts w:ascii="Times New Roman" w:hAnsi="Times New Roman"/>
                <w:sz w:val="20"/>
                <w:szCs w:val="20"/>
              </w:rPr>
              <w:t xml:space="preserve">изъятия детей из семей, ограничения и </w:t>
            </w:r>
            <w:proofErr w:type="gramStart"/>
            <w:r w:rsidRPr="00463833">
              <w:rPr>
                <w:rFonts w:ascii="Times New Roman" w:hAnsi="Times New Roman"/>
                <w:sz w:val="20"/>
                <w:szCs w:val="20"/>
              </w:rPr>
              <w:t>лишения</w:t>
            </w:r>
            <w:proofErr w:type="gramEnd"/>
            <w:r w:rsidRPr="00463833">
              <w:rPr>
                <w:rFonts w:ascii="Times New Roman" w:hAnsi="Times New Roman"/>
                <w:sz w:val="20"/>
                <w:szCs w:val="20"/>
              </w:rPr>
              <w:t xml:space="preserve"> родительских прав, о восстановлении в родительских правах (</w:t>
            </w:r>
            <w:proofErr w:type="spellStart"/>
            <w:r w:rsidRPr="00463833">
              <w:rPr>
                <w:rFonts w:ascii="Times New Roman" w:hAnsi="Times New Roman"/>
                <w:sz w:val="20"/>
                <w:szCs w:val="20"/>
              </w:rPr>
              <w:t>ст.ст</w:t>
            </w:r>
            <w:proofErr w:type="spellEnd"/>
            <w:r w:rsidRPr="00463833">
              <w:rPr>
                <w:rFonts w:ascii="Times New Roman" w:hAnsi="Times New Roman"/>
                <w:sz w:val="20"/>
                <w:szCs w:val="20"/>
              </w:rPr>
              <w:t>. 69, 72, 73, 76 и 77 СК РФ).</w:t>
            </w:r>
          </w:p>
        </w:tc>
      </w:tr>
      <w:tr w:rsidR="00065BB2" w:rsidRPr="00B067DF" w:rsidTr="002406A1">
        <w:tc>
          <w:tcPr>
            <w:tcW w:w="534" w:type="dxa"/>
            <w:shd w:val="clear" w:color="auto" w:fill="auto"/>
          </w:tcPr>
          <w:p w:rsidR="00065BB2" w:rsidRPr="006076E5" w:rsidRDefault="00065BB2" w:rsidP="002406A1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B2" w:rsidRPr="006076E5" w:rsidRDefault="00065BB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76E5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акции по  предупреждению жестокого обращения с детьми «Дарю добро детям!»</w:t>
            </w:r>
          </w:p>
        </w:tc>
        <w:tc>
          <w:tcPr>
            <w:tcW w:w="7590" w:type="dxa"/>
            <w:shd w:val="clear" w:color="auto" w:fill="auto"/>
          </w:tcPr>
          <w:p w:rsidR="00065BB2" w:rsidRPr="006E41D8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EBA">
              <w:rPr>
                <w:rFonts w:ascii="Times New Roman" w:hAnsi="Times New Roman"/>
                <w:i/>
                <w:sz w:val="20"/>
                <w:szCs w:val="20"/>
              </w:rPr>
              <w:t xml:space="preserve">МБУ Центр </w:t>
            </w:r>
            <w:r w:rsidRPr="006E41D8">
              <w:rPr>
                <w:rFonts w:ascii="Times New Roman" w:hAnsi="Times New Roman"/>
                <w:i/>
                <w:sz w:val="20"/>
                <w:szCs w:val="20"/>
              </w:rPr>
              <w:t>Современник:</w:t>
            </w:r>
            <w:r w:rsidRPr="006E41D8">
              <w:rPr>
                <w:rFonts w:ascii="Times New Roman" w:hAnsi="Times New Roman"/>
                <w:sz w:val="20"/>
                <w:szCs w:val="20"/>
              </w:rPr>
              <w:t xml:space="preserve"> 27.01.2017 в МБОУ СОШ 2 и МБОУ СОШ 5 во время проведения родительских собраний </w:t>
            </w:r>
            <w:r w:rsidR="000C01BE" w:rsidRPr="006E41D8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r w:rsidRPr="006E41D8">
              <w:rPr>
                <w:rFonts w:ascii="Times New Roman" w:hAnsi="Times New Roman"/>
                <w:sz w:val="20"/>
                <w:szCs w:val="20"/>
              </w:rPr>
              <w:t xml:space="preserve">акции по предупреждению жестокого обращения с детьми </w:t>
            </w:r>
            <w:bookmarkStart w:id="19" w:name="OLE_LINK115"/>
            <w:r w:rsidRPr="006E41D8">
              <w:rPr>
                <w:rFonts w:ascii="Times New Roman" w:hAnsi="Times New Roman"/>
                <w:sz w:val="20"/>
                <w:szCs w:val="20"/>
              </w:rPr>
              <w:t xml:space="preserve">«Дарю добро детям» </w:t>
            </w:r>
            <w:bookmarkEnd w:id="19"/>
            <w:r w:rsidRPr="006E41D8">
              <w:rPr>
                <w:rFonts w:ascii="Times New Roman" w:hAnsi="Times New Roman"/>
                <w:sz w:val="20"/>
                <w:szCs w:val="20"/>
              </w:rPr>
              <w:t>был распространен буклет «Дарю добро детям» о недопущении жестокого обращения и насилия в отношении детей в семье</w:t>
            </w:r>
            <w:r w:rsidR="006E41D8" w:rsidRPr="006E41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41D8">
              <w:rPr>
                <w:rFonts w:ascii="Times New Roman" w:hAnsi="Times New Roman"/>
                <w:sz w:val="20"/>
                <w:szCs w:val="20"/>
              </w:rPr>
              <w:t>(</w:t>
            </w:r>
            <w:r w:rsidR="006E41D8" w:rsidRPr="006E41D8">
              <w:rPr>
                <w:rFonts w:ascii="Times New Roman" w:hAnsi="Times New Roman"/>
                <w:sz w:val="20"/>
                <w:szCs w:val="20"/>
              </w:rPr>
              <w:t>119 чел.)</w:t>
            </w:r>
            <w:r w:rsidR="006E41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5BB2" w:rsidRPr="005411E6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0" w:name="OLE_LINK116"/>
            <w:r w:rsidRPr="005411E6">
              <w:rPr>
                <w:rFonts w:ascii="Times New Roman" w:hAnsi="Times New Roman"/>
                <w:i/>
                <w:sz w:val="20"/>
                <w:szCs w:val="20"/>
              </w:rPr>
              <w:t>ПМГМОО «Активист»:</w:t>
            </w:r>
            <w:r w:rsidRPr="005411E6">
              <w:rPr>
                <w:rFonts w:ascii="Times New Roman" w:hAnsi="Times New Roman"/>
                <w:sz w:val="20"/>
                <w:szCs w:val="20"/>
              </w:rPr>
              <w:t xml:space="preserve"> 02.01.2017 и 11.01.2017 проведена акция «Добрый Новый Год» под девизом «Чужих детей не бывает» с распространением информационных листовок. 21.01.2017</w:t>
            </w:r>
            <w:r w:rsidR="00705C1B" w:rsidRPr="005411E6">
              <w:rPr>
                <w:rFonts w:ascii="Times New Roman" w:hAnsi="Times New Roman"/>
                <w:sz w:val="20"/>
                <w:szCs w:val="20"/>
              </w:rPr>
              <w:t xml:space="preserve"> проведена а</w:t>
            </w:r>
            <w:r w:rsidRPr="005411E6">
              <w:rPr>
                <w:rFonts w:ascii="Times New Roman" w:hAnsi="Times New Roman"/>
                <w:sz w:val="20"/>
                <w:szCs w:val="20"/>
              </w:rPr>
              <w:t>кция «</w:t>
            </w:r>
            <w:proofErr w:type="spellStart"/>
            <w:r w:rsidRPr="005411E6">
              <w:rPr>
                <w:rFonts w:ascii="Times New Roman" w:hAnsi="Times New Roman"/>
                <w:sz w:val="20"/>
                <w:szCs w:val="20"/>
              </w:rPr>
              <w:t>Обнимашки</w:t>
            </w:r>
            <w:proofErr w:type="spellEnd"/>
            <w:r w:rsidRPr="005411E6">
              <w:rPr>
                <w:rFonts w:ascii="Times New Roman" w:hAnsi="Times New Roman"/>
                <w:sz w:val="20"/>
                <w:szCs w:val="20"/>
              </w:rPr>
              <w:t xml:space="preserve">» в рамках международного Дня объятий. 26.03.2017 </w:t>
            </w:r>
            <w:r w:rsidR="00705C1B" w:rsidRPr="005411E6">
              <w:rPr>
                <w:rFonts w:ascii="Times New Roman" w:hAnsi="Times New Roman"/>
                <w:sz w:val="20"/>
                <w:szCs w:val="20"/>
              </w:rPr>
              <w:t xml:space="preserve">проведено мероприятие </w:t>
            </w:r>
            <w:r w:rsidRPr="005411E6">
              <w:rPr>
                <w:rFonts w:ascii="Times New Roman" w:hAnsi="Times New Roman"/>
                <w:sz w:val="20"/>
                <w:szCs w:val="20"/>
              </w:rPr>
              <w:t>«Семейные посиделки»</w:t>
            </w:r>
            <w:r w:rsidR="00705C1B" w:rsidRPr="005411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1E6">
              <w:rPr>
                <w:rFonts w:ascii="Times New Roman" w:hAnsi="Times New Roman"/>
                <w:sz w:val="20"/>
                <w:szCs w:val="20"/>
              </w:rPr>
              <w:t>(8 семей).</w:t>
            </w:r>
          </w:p>
          <w:bookmarkEnd w:id="20"/>
          <w:p w:rsidR="00065BB2" w:rsidRPr="00430868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0868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430868">
              <w:rPr>
                <w:rFonts w:ascii="Times New Roman" w:hAnsi="Times New Roman"/>
                <w:sz w:val="20"/>
                <w:szCs w:val="20"/>
              </w:rPr>
              <w:t xml:space="preserve"> 27.03.2017 проведена тематическая беседа «Насилие над ребенком. Виды насилия» на базе МБОУ СОШ № 5 с участием 28 несовершеннолетних</w:t>
            </w:r>
            <w:r w:rsidR="00652B17" w:rsidRPr="00430868">
              <w:rPr>
                <w:rFonts w:ascii="Times New Roman" w:hAnsi="Times New Roman"/>
                <w:sz w:val="20"/>
                <w:szCs w:val="20"/>
              </w:rPr>
              <w:t>, в</w:t>
            </w:r>
            <w:r w:rsidRPr="00430868">
              <w:rPr>
                <w:rFonts w:ascii="Times New Roman" w:hAnsi="Times New Roman"/>
                <w:sz w:val="20"/>
                <w:szCs w:val="20"/>
              </w:rPr>
              <w:t xml:space="preserve"> период с 17.01.2017 по 28.03.2017 распространены памятки: «Поощрения и наказания», «Подростковое одиночество», «Если ребенок говорит о нежелании жить» среди несовершеннолетних и родителей</w:t>
            </w:r>
            <w:r w:rsidR="00652B17" w:rsidRPr="00430868">
              <w:rPr>
                <w:rFonts w:ascii="Times New Roman" w:hAnsi="Times New Roman"/>
                <w:sz w:val="20"/>
                <w:szCs w:val="20"/>
              </w:rPr>
              <w:t xml:space="preserve"> в количестве </w:t>
            </w:r>
            <w:r w:rsidRPr="00430868">
              <w:rPr>
                <w:rFonts w:ascii="Times New Roman" w:hAnsi="Times New Roman"/>
                <w:sz w:val="20"/>
                <w:szCs w:val="20"/>
              </w:rPr>
              <w:t>168 шт. Статья «Влияние внутрисемейных отношений на формирование личности ребенка» размещена 20.03.2017 на сайте КЦСОН «Гелиос», 16.03.2017 проведены обучающие занятия для 3 кандидатов в замещающие родители: «Насилие над ребенком. Виды насилия» и «Способы защиты ребенка от сексуального насилия».</w:t>
            </w:r>
          </w:p>
          <w:p w:rsidR="00065BB2" w:rsidRPr="005411E6" w:rsidRDefault="00065BB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11E6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5411E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5411E6">
              <w:rPr>
                <w:rFonts w:ascii="Times New Roman" w:hAnsi="Times New Roman"/>
                <w:sz w:val="20"/>
                <w:szCs w:val="20"/>
              </w:rPr>
              <w:t xml:space="preserve"> представлены предложения в план на 2-4 кварталы</w:t>
            </w:r>
            <w:r w:rsidR="005411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5BB2" w:rsidRDefault="00065BB2" w:rsidP="005411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0868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43086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430868">
              <w:rPr>
                <w:rFonts w:ascii="Times New Roman" w:hAnsi="Times New Roman"/>
                <w:sz w:val="20"/>
                <w:szCs w:val="20"/>
              </w:rPr>
              <w:t xml:space="preserve"> мероприят</w:t>
            </w:r>
            <w:r w:rsidR="005411E6">
              <w:rPr>
                <w:rFonts w:ascii="Times New Roman" w:hAnsi="Times New Roman"/>
                <w:sz w:val="20"/>
                <w:szCs w:val="20"/>
              </w:rPr>
              <w:t>ия запланированы на 2-3 квартал.</w:t>
            </w:r>
          </w:p>
          <w:p w:rsidR="008C0194" w:rsidRPr="006D18BF" w:rsidRDefault="00777D47" w:rsidP="009C1DF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433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Pr="00D05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0543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D0543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D0543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размещена статья «Наши дети не должны плакать» № 12 (272) от 30.03.2017</w:t>
            </w:r>
            <w:r w:rsidR="008C0194">
              <w:rPr>
                <w:rFonts w:ascii="Times New Roman" w:hAnsi="Times New Roman"/>
                <w:sz w:val="20"/>
                <w:szCs w:val="20"/>
              </w:rPr>
              <w:t>, в</w:t>
            </w:r>
            <w:r w:rsidR="008C0194" w:rsidRPr="008C0194">
              <w:rPr>
                <w:rFonts w:ascii="Times New Roman" w:hAnsi="Times New Roman"/>
                <w:sz w:val="20"/>
                <w:szCs w:val="20"/>
              </w:rPr>
              <w:t xml:space="preserve"> течение квартала в эфире МАУ ТРК «</w:t>
            </w:r>
            <w:proofErr w:type="spellStart"/>
            <w:r w:rsidR="008C0194" w:rsidRPr="008C0194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8C0194" w:rsidRPr="008C0194">
              <w:rPr>
                <w:rFonts w:ascii="Times New Roman" w:hAnsi="Times New Roman"/>
                <w:sz w:val="20"/>
                <w:szCs w:val="20"/>
              </w:rPr>
              <w:t xml:space="preserve">» обеспечен прокат роликов: «Обнимите детей», «Детское насилие» всего </w:t>
            </w:r>
            <w:r w:rsidR="009C1DF6">
              <w:rPr>
                <w:rFonts w:ascii="Times New Roman" w:hAnsi="Times New Roman"/>
                <w:sz w:val="20"/>
                <w:szCs w:val="20"/>
              </w:rPr>
              <w:t>11</w:t>
            </w:r>
            <w:r w:rsidR="008C0194" w:rsidRPr="008C0194">
              <w:rPr>
                <w:rFonts w:ascii="Times New Roman" w:hAnsi="Times New Roman"/>
                <w:sz w:val="20"/>
                <w:szCs w:val="20"/>
              </w:rPr>
              <w:t xml:space="preserve"> прокатов. </w:t>
            </w:r>
            <w:r w:rsidR="009C1DF6">
              <w:rPr>
                <w:rFonts w:ascii="Times New Roman" w:hAnsi="Times New Roman"/>
                <w:sz w:val="20"/>
                <w:szCs w:val="20"/>
              </w:rPr>
              <w:t>На улично-дорожной сети города о</w:t>
            </w:r>
            <w:r w:rsidR="008C0194" w:rsidRPr="008C0194">
              <w:rPr>
                <w:rFonts w:ascii="Times New Roman" w:hAnsi="Times New Roman"/>
                <w:sz w:val="20"/>
                <w:szCs w:val="20"/>
              </w:rPr>
              <w:t>беспечено размещение баннерн</w:t>
            </w:r>
            <w:r w:rsidR="009C1DF6">
              <w:rPr>
                <w:rFonts w:ascii="Times New Roman" w:hAnsi="Times New Roman"/>
                <w:sz w:val="20"/>
                <w:szCs w:val="20"/>
              </w:rPr>
              <w:t>ого</w:t>
            </w:r>
            <w:r w:rsidR="008C0194" w:rsidRPr="008C0194">
              <w:rPr>
                <w:rFonts w:ascii="Times New Roman" w:hAnsi="Times New Roman"/>
                <w:sz w:val="20"/>
                <w:szCs w:val="20"/>
              </w:rPr>
              <w:t xml:space="preserve"> полотн</w:t>
            </w:r>
            <w:r w:rsidR="009C1DF6">
              <w:rPr>
                <w:rFonts w:ascii="Times New Roman" w:hAnsi="Times New Roman"/>
                <w:sz w:val="20"/>
                <w:szCs w:val="20"/>
              </w:rPr>
              <w:t>а</w:t>
            </w:r>
            <w:r w:rsidR="008C0194" w:rsidRPr="008C0194">
              <w:rPr>
                <w:rFonts w:ascii="Times New Roman" w:hAnsi="Times New Roman"/>
                <w:sz w:val="20"/>
                <w:szCs w:val="20"/>
              </w:rPr>
              <w:t xml:space="preserve"> «Дарите детям добро!»</w:t>
            </w:r>
            <w:r w:rsidR="009C1D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065BB2" w:rsidRPr="001264C1" w:rsidRDefault="00065BB2" w:rsidP="00065BB2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  <w:highlight w:val="yellow"/>
        </w:rPr>
        <w:sectPr w:rsidR="00065BB2" w:rsidRPr="001264C1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A54592" w:rsidRPr="0034134A" w:rsidRDefault="00A54592" w:rsidP="00A5459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4134A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A54592" w:rsidRPr="0034134A" w:rsidRDefault="00A54592" w:rsidP="00A5459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4134A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A54592" w:rsidRPr="0034134A" w:rsidRDefault="00A54592" w:rsidP="00A54592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4134A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173</w:t>
      </w:r>
      <w:r w:rsidRPr="0034134A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6</w:t>
      </w:r>
      <w:r w:rsidRPr="0034134A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34134A">
        <w:rPr>
          <w:rFonts w:ascii="Times New Roman" w:hAnsi="Times New Roman"/>
          <w:sz w:val="26"/>
          <w:szCs w:val="26"/>
        </w:rPr>
        <w:t>.2017</w:t>
      </w:r>
    </w:p>
    <w:p w:rsidR="00A54592" w:rsidRPr="00856894" w:rsidRDefault="00A54592" w:rsidP="00A54592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856894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A54592" w:rsidRDefault="00A54592" w:rsidP="00A5459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6894">
        <w:rPr>
          <w:rFonts w:ascii="Times New Roman" w:eastAsia="Times New Roman" w:hAnsi="Times New Roman"/>
          <w:b/>
          <w:sz w:val="26"/>
          <w:szCs w:val="26"/>
          <w:lang w:eastAsia="ru-RU"/>
        </w:rPr>
        <w:t>об исполнении сводного плана мероприятий на 2016-2017 учебный год, направленных на профилактику правонарушений и преступлений, связанных с незаконным оборотом наркотических средств, утвержденного постановлением № 270 от 29.06.2016, в реакции постановлений № 318 от 10.08.2016 № 476 от 23.12.2016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</w:p>
    <w:p w:rsidR="00A54592" w:rsidRPr="00856894" w:rsidRDefault="00A54592" w:rsidP="00474AB1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68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за I квартал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7513"/>
      </w:tblGrid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856894" w:rsidRDefault="00A5459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89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A54592" w:rsidRPr="00856894" w:rsidRDefault="00A5459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894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A54592" w:rsidRPr="00856894" w:rsidRDefault="00A54592" w:rsidP="002406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894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2B4CFC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CFC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с несовершеннолетними с демонстрацией фильмов о пагубном влиянии на молодой организм 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CFC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2B4CFC">
              <w:rPr>
                <w:rFonts w:ascii="Times New Roman" w:hAnsi="Times New Roman"/>
                <w:sz w:val="20"/>
                <w:szCs w:val="20"/>
              </w:rPr>
              <w:t>: Просмотр видеороликов «Наркотики: цена - жизнь»</w:t>
            </w:r>
            <w:r w:rsidR="002B6346">
              <w:rPr>
                <w:rFonts w:ascii="Times New Roman" w:hAnsi="Times New Roman"/>
                <w:sz w:val="20"/>
                <w:szCs w:val="20"/>
              </w:rPr>
              <w:t xml:space="preserve"> (119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учащи</w:t>
            </w:r>
            <w:r w:rsidR="002B6346">
              <w:rPr>
                <w:rFonts w:ascii="Times New Roman" w:hAnsi="Times New Roman"/>
                <w:sz w:val="20"/>
                <w:szCs w:val="20"/>
              </w:rPr>
              <w:t>х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ся 9-11 классов</w:t>
            </w:r>
            <w:r w:rsidR="002B6346">
              <w:rPr>
                <w:rFonts w:ascii="Times New Roman" w:hAnsi="Times New Roman"/>
                <w:sz w:val="20"/>
                <w:szCs w:val="20"/>
              </w:rPr>
              <w:t>)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; просмотр и обсуждение фильмов</w:t>
            </w:r>
            <w:r w:rsidR="002B6346">
              <w:rPr>
                <w:rFonts w:ascii="Times New Roman" w:hAnsi="Times New Roman"/>
                <w:sz w:val="20"/>
                <w:szCs w:val="20"/>
              </w:rPr>
              <w:t>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4CFC">
              <w:rPr>
                <w:rFonts w:ascii="Times New Roman" w:hAnsi="Times New Roman"/>
                <w:sz w:val="20"/>
                <w:szCs w:val="20"/>
              </w:rPr>
              <w:t xml:space="preserve">«О вреде курения, алкоголизма», «Есть выбор: жизнь без токсических веществ» </w:t>
            </w:r>
            <w:r w:rsidR="002B6346">
              <w:rPr>
                <w:rFonts w:ascii="Times New Roman" w:hAnsi="Times New Roman"/>
                <w:sz w:val="20"/>
                <w:szCs w:val="20"/>
              </w:rPr>
              <w:t>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учащиеся 5-11 классов</w:t>
            </w:r>
            <w:r w:rsidR="002B6346">
              <w:rPr>
                <w:rFonts w:ascii="Times New Roman" w:hAnsi="Times New Roman"/>
                <w:sz w:val="20"/>
                <w:szCs w:val="20"/>
              </w:rPr>
              <w:t>)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; проведение интернет - уроков «Наркомания – дорога в никуда» </w:t>
            </w:r>
            <w:r w:rsidR="00020D09">
              <w:rPr>
                <w:rFonts w:ascii="Times New Roman" w:hAnsi="Times New Roman"/>
                <w:sz w:val="20"/>
                <w:szCs w:val="20"/>
              </w:rPr>
              <w:t>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учащихся 8-х классов</w:t>
            </w:r>
            <w:r w:rsidR="00020D09">
              <w:rPr>
                <w:rFonts w:ascii="Times New Roman" w:hAnsi="Times New Roman"/>
                <w:sz w:val="20"/>
                <w:szCs w:val="20"/>
              </w:rPr>
              <w:t>)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; тематический классный час «Жить ради того, чтобы жить» с просмотром видеороликов </w:t>
            </w:r>
            <w:r w:rsidR="00020D09">
              <w:rPr>
                <w:rFonts w:ascii="Times New Roman" w:hAnsi="Times New Roman"/>
                <w:sz w:val="20"/>
                <w:szCs w:val="20"/>
              </w:rPr>
              <w:t>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учащи</w:t>
            </w:r>
            <w:r w:rsidR="00020D09">
              <w:rPr>
                <w:rFonts w:ascii="Times New Roman" w:hAnsi="Times New Roman"/>
                <w:sz w:val="20"/>
                <w:szCs w:val="20"/>
              </w:rPr>
              <w:t>е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ся 1-11 классов</w:t>
            </w:r>
            <w:r w:rsidR="00020D09">
              <w:rPr>
                <w:rFonts w:ascii="Times New Roman" w:hAnsi="Times New Roman"/>
                <w:sz w:val="20"/>
                <w:szCs w:val="20"/>
              </w:rPr>
              <w:t>)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, общий охват 900 человек.; мероприятия в рамках подпрограммы «Не преступи черту» </w:t>
            </w:r>
            <w:r w:rsidR="00020D0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беседы:</w:t>
            </w:r>
            <w:proofErr w:type="gramEnd"/>
            <w:r w:rsidRPr="002B4CFC">
              <w:rPr>
                <w:rFonts w:ascii="Times New Roman" w:hAnsi="Times New Roman"/>
                <w:sz w:val="20"/>
                <w:szCs w:val="20"/>
              </w:rPr>
              <w:t xml:space="preserve"> «Я среди других»</w:t>
            </w:r>
            <w:r w:rsidR="00466FA1">
              <w:rPr>
                <w:rFonts w:ascii="Times New Roman" w:hAnsi="Times New Roman"/>
                <w:sz w:val="20"/>
                <w:szCs w:val="20"/>
              </w:rPr>
              <w:t>,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«Знакомство: умение общаться с незнакомыми людьми, ритуалы знакомства»</w:t>
            </w:r>
            <w:r w:rsidR="00466FA1">
              <w:rPr>
                <w:rFonts w:ascii="Times New Roman" w:hAnsi="Times New Roman"/>
                <w:sz w:val="20"/>
                <w:szCs w:val="20"/>
              </w:rPr>
              <w:t>,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«Здоровье – условие самореализации личности. Факторы, отрицательно влияющие на здоровье»</w:t>
            </w:r>
            <w:r w:rsidR="00466FA1">
              <w:rPr>
                <w:rFonts w:ascii="Times New Roman" w:hAnsi="Times New Roman"/>
                <w:sz w:val="20"/>
                <w:szCs w:val="20"/>
              </w:rPr>
              <w:t>,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«Проблема зависимости от  </w:t>
            </w:r>
            <w:proofErr w:type="spellStart"/>
            <w:r w:rsidRPr="002B4CFC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веще</w:t>
            </w:r>
            <w:proofErr w:type="gramStart"/>
            <w:r w:rsidRPr="002B4CFC">
              <w:rPr>
                <w:rFonts w:ascii="Times New Roman" w:hAnsi="Times New Roman"/>
                <w:sz w:val="20"/>
                <w:szCs w:val="20"/>
              </w:rPr>
              <w:t>ств ср</w:t>
            </w:r>
            <w:proofErr w:type="gramEnd"/>
            <w:r w:rsidRPr="002B4CFC">
              <w:rPr>
                <w:rFonts w:ascii="Times New Roman" w:hAnsi="Times New Roman"/>
                <w:sz w:val="20"/>
                <w:szCs w:val="20"/>
              </w:rPr>
              <w:t>еди молодежи»</w:t>
            </w:r>
            <w:r w:rsidR="00466FA1">
              <w:rPr>
                <w:rFonts w:ascii="Times New Roman" w:hAnsi="Times New Roman"/>
                <w:sz w:val="20"/>
                <w:szCs w:val="20"/>
              </w:rPr>
              <w:t>.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Мероприятия в рамках подпрограммы «Здоровье» и «Культура безопасности обучающихся»: День здоровья «В здоровом теле – здоровый дух» </w:t>
            </w:r>
            <w:r w:rsidR="00071D0E">
              <w:rPr>
                <w:rFonts w:ascii="Times New Roman" w:hAnsi="Times New Roman"/>
                <w:sz w:val="20"/>
                <w:szCs w:val="20"/>
              </w:rPr>
              <w:t>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1-11 классы</w:t>
            </w:r>
            <w:r w:rsidR="00071D0E">
              <w:rPr>
                <w:rFonts w:ascii="Times New Roman" w:hAnsi="Times New Roman"/>
                <w:sz w:val="20"/>
                <w:szCs w:val="20"/>
              </w:rPr>
              <w:t>).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B4CFC">
              <w:rPr>
                <w:rFonts w:ascii="Times New Roman" w:hAnsi="Times New Roman"/>
                <w:sz w:val="20"/>
                <w:szCs w:val="20"/>
              </w:rPr>
              <w:t xml:space="preserve">Классные часы «В здоровом теле – здоровый дух» </w:t>
            </w:r>
            <w:r w:rsidR="00071D0E">
              <w:rPr>
                <w:rFonts w:ascii="Times New Roman" w:hAnsi="Times New Roman"/>
                <w:sz w:val="20"/>
                <w:szCs w:val="20"/>
              </w:rPr>
              <w:t>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1-4 классы</w:t>
            </w:r>
            <w:r w:rsidR="00071D0E">
              <w:rPr>
                <w:rFonts w:ascii="Times New Roman" w:hAnsi="Times New Roman"/>
                <w:sz w:val="20"/>
                <w:szCs w:val="20"/>
              </w:rPr>
              <w:t>)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; беседы «Некоторые вопросы здоровья и нравственности»</w:t>
            </w:r>
            <w:r w:rsidR="00071D0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5-8 классы</w:t>
            </w:r>
            <w:r w:rsidR="00071D0E">
              <w:rPr>
                <w:rFonts w:ascii="Times New Roman" w:hAnsi="Times New Roman"/>
                <w:sz w:val="20"/>
                <w:szCs w:val="20"/>
              </w:rPr>
              <w:t>)</w:t>
            </w:r>
            <w:r w:rsidR="00C047E9">
              <w:rPr>
                <w:rFonts w:ascii="Times New Roman" w:hAnsi="Times New Roman"/>
                <w:sz w:val="20"/>
                <w:szCs w:val="20"/>
              </w:rPr>
              <w:t>,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7E9" w:rsidRPr="002B4CFC">
              <w:rPr>
                <w:rFonts w:ascii="Times New Roman" w:hAnsi="Times New Roman"/>
                <w:sz w:val="20"/>
                <w:szCs w:val="20"/>
              </w:rPr>
              <w:t>«Азбука здоровья»</w:t>
            </w:r>
            <w:r w:rsidR="00C047E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047E9" w:rsidRPr="002B4CFC">
              <w:rPr>
                <w:rFonts w:ascii="Times New Roman" w:hAnsi="Times New Roman"/>
                <w:sz w:val="20"/>
                <w:szCs w:val="20"/>
              </w:rPr>
              <w:t>6-11 класс</w:t>
            </w:r>
            <w:r w:rsidR="00C047E9">
              <w:rPr>
                <w:rFonts w:ascii="Times New Roman" w:hAnsi="Times New Roman"/>
                <w:sz w:val="20"/>
                <w:szCs w:val="20"/>
              </w:rPr>
              <w:t xml:space="preserve">ы), 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«"Свобода", подаренная наркотиками» </w:t>
            </w:r>
            <w:r w:rsidR="00071D0E">
              <w:rPr>
                <w:rFonts w:ascii="Times New Roman" w:hAnsi="Times New Roman"/>
                <w:sz w:val="20"/>
                <w:szCs w:val="20"/>
              </w:rPr>
              <w:t>(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7- 8 класс</w:t>
            </w:r>
            <w:r w:rsidR="00071D0E">
              <w:rPr>
                <w:rFonts w:ascii="Times New Roman" w:hAnsi="Times New Roman"/>
                <w:sz w:val="20"/>
                <w:szCs w:val="20"/>
              </w:rPr>
              <w:t>ы)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, «Учись говорить «нет», «Давайте жить без вредных привычек», «Аксиомы алкоголя»</w:t>
            </w:r>
            <w:r w:rsidR="00474AB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A54592" w:rsidRPr="002665CE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1" w:name="OLE_LINK152"/>
            <w:proofErr w:type="spellStart"/>
            <w:r w:rsidRPr="002665CE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2665C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665CE">
              <w:rPr>
                <w:rFonts w:ascii="Times New Roman" w:hAnsi="Times New Roman"/>
                <w:sz w:val="20"/>
                <w:szCs w:val="20"/>
              </w:rPr>
              <w:t xml:space="preserve"> В МАУК «КДЦ» в кинозале «Кедр» ежедневно с 23.03.2017 демонстрируются </w:t>
            </w:r>
            <w:proofErr w:type="spellStart"/>
            <w:r w:rsidRPr="002665CE">
              <w:rPr>
                <w:rFonts w:ascii="Times New Roman" w:hAnsi="Times New Roman"/>
                <w:sz w:val="20"/>
                <w:szCs w:val="20"/>
              </w:rPr>
              <w:t>предсеансовые</w:t>
            </w:r>
            <w:proofErr w:type="spellEnd"/>
            <w:r w:rsidRPr="002665CE">
              <w:rPr>
                <w:rFonts w:ascii="Times New Roman" w:hAnsi="Times New Roman"/>
                <w:sz w:val="20"/>
                <w:szCs w:val="20"/>
              </w:rPr>
              <w:t xml:space="preserve"> видеоролики «Не поведёмся молодым, не поведёмся никогда», «Отказавшись от наркотиков, не пропускаешь ничего» </w:t>
            </w:r>
            <w:r w:rsidR="00A81145">
              <w:rPr>
                <w:rFonts w:ascii="Times New Roman" w:hAnsi="Times New Roman"/>
                <w:sz w:val="20"/>
                <w:szCs w:val="20"/>
              </w:rPr>
              <w:t>(о</w:t>
            </w:r>
            <w:r w:rsidRPr="002665CE">
              <w:rPr>
                <w:rFonts w:ascii="Times New Roman" w:hAnsi="Times New Roman"/>
                <w:sz w:val="20"/>
                <w:szCs w:val="20"/>
              </w:rPr>
              <w:t>хват аудитории - 928 чел.</w:t>
            </w:r>
            <w:r w:rsidR="00A81145">
              <w:rPr>
                <w:rFonts w:ascii="Times New Roman" w:hAnsi="Times New Roman"/>
                <w:sz w:val="20"/>
                <w:szCs w:val="20"/>
              </w:rPr>
              <w:t>).</w:t>
            </w:r>
          </w:p>
          <w:bookmarkEnd w:id="21"/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1145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Организован просмотр фильмов: 26.01.2017 «Колония </w:t>
            </w:r>
            <w:proofErr w:type="gramStart"/>
            <w:r w:rsidRPr="002B4CFC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малолетних: Мифы и реальность», 04.02.2017 «Фальсификация алкогольной продукции за рамками закона», 06.03.2017 «Закон, насилие, наркотики». В мероприятии приняли участие 13 несовершеннолетних, находящихся в Центре реабилитации несовершеннолетних </w:t>
            </w:r>
            <w:proofErr w:type="spellStart"/>
            <w:r w:rsidRPr="002B4CFC">
              <w:rPr>
                <w:rFonts w:ascii="Times New Roman" w:hAnsi="Times New Roman"/>
                <w:sz w:val="20"/>
                <w:szCs w:val="20"/>
              </w:rPr>
              <w:t>наркопотребителей</w:t>
            </w:r>
            <w:proofErr w:type="spellEnd"/>
            <w:r w:rsidRPr="002B4C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7C9C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23.03.2017 и 24.03.2017 проведены лекции среди учащихся 8-9 классов  МБОУ СОШ № 1, МБОУ СОШ № 2 и МБОУ СОШ № 6 с демонстрацией видеороликов «Страшное видео про наркоманов» и «Страшные последствия употребления </w:t>
            </w:r>
            <w:proofErr w:type="spellStart"/>
            <w:r w:rsidRPr="002B4CFC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веществ»  с общим охватом 115 детей.</w:t>
            </w:r>
          </w:p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1EE9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DF1EE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мероприятий с демонстрацией тематических фильмов не проводилось.</w:t>
            </w:r>
          </w:p>
          <w:p w:rsidR="00A54592" w:rsidRPr="00A67C9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EE9">
              <w:rPr>
                <w:rFonts w:ascii="Times New Roman" w:hAnsi="Times New Roman"/>
                <w:i/>
                <w:sz w:val="20"/>
                <w:szCs w:val="20"/>
              </w:rPr>
              <w:t>ОМВД:</w:t>
            </w:r>
            <w:r w:rsidRPr="00A67C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22" w:name="OLE_LINK150"/>
            <w:bookmarkStart w:id="23" w:name="OLE_LINK151"/>
            <w:r w:rsidRPr="00A67C9C">
              <w:rPr>
                <w:rFonts w:ascii="Times New Roman" w:hAnsi="Times New Roman"/>
                <w:sz w:val="20"/>
                <w:szCs w:val="20"/>
              </w:rPr>
              <w:t>информация не представлена</w:t>
            </w:r>
            <w:bookmarkEnd w:id="22"/>
            <w:bookmarkEnd w:id="23"/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2B4CFC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CFC">
              <w:rPr>
                <w:rFonts w:ascii="Times New Roman" w:hAnsi="Times New Roman"/>
                <w:sz w:val="26"/>
                <w:szCs w:val="26"/>
              </w:rPr>
              <w:t>Организация телефона «горячей линии» для консультации подростков, склонных к употреблению 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1EE9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DF1EE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на информационных стендах общеобразовательных учреждений, а также на официальных сайтах школ размещена информация о детском телефоне доверия.</w:t>
            </w:r>
          </w:p>
          <w:p w:rsidR="00A54592" w:rsidRPr="002B4CFC" w:rsidRDefault="00A54592" w:rsidP="00DF1E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1EE9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В отделении психолого-педагогической помощи семье </w:t>
            </w:r>
            <w:r w:rsidR="00DF1EE9" w:rsidRPr="002B4CFC">
              <w:rPr>
                <w:rFonts w:ascii="Times New Roman" w:hAnsi="Times New Roman"/>
                <w:sz w:val="20"/>
                <w:szCs w:val="20"/>
              </w:rPr>
              <w:t xml:space="preserve">и детям 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>БУ «Комплексный центр социального обслуживания населения «Гелиос» работает телефон для консультации подростков, склонных к употреблению наркотических средств и одурманивающих веществ, а также для несовершеннолетних, оказавшихся в трудной жизненной ситуации. В целях информирования несовершеннолетних о работе телефона специалистами Учреждения распространяются информационные буклеты среди школьников города Пыть-Яха.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4365CF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4365CF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65CF">
              <w:rPr>
                <w:rFonts w:ascii="Times New Roman" w:hAnsi="Times New Roman"/>
                <w:sz w:val="26"/>
                <w:szCs w:val="26"/>
              </w:rPr>
              <w:t>Мониторинг сети «Интернет» на предмет выявления фактов незаконного распространения наркотических средств и одурманивающих веществ</w:t>
            </w:r>
          </w:p>
        </w:tc>
        <w:tc>
          <w:tcPr>
            <w:tcW w:w="7513" w:type="dxa"/>
            <w:shd w:val="clear" w:color="auto" w:fill="auto"/>
          </w:tcPr>
          <w:p w:rsidR="00A54592" w:rsidRPr="00DF1EE9" w:rsidRDefault="00A54592" w:rsidP="002406A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1EE9">
              <w:rPr>
                <w:rFonts w:ascii="Times New Roman" w:hAnsi="Times New Roman"/>
                <w:i/>
                <w:sz w:val="20"/>
                <w:szCs w:val="20"/>
              </w:rPr>
              <w:t xml:space="preserve">ОМВД: </w:t>
            </w:r>
            <w:r w:rsidRPr="00DF1EE9">
              <w:rPr>
                <w:rFonts w:ascii="Times New Roman" w:hAnsi="Times New Roman"/>
                <w:sz w:val="20"/>
                <w:szCs w:val="20"/>
              </w:rPr>
              <w:t>информация не представлена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4365CF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4365CF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65CF">
              <w:rPr>
                <w:rFonts w:ascii="Times New Roman" w:hAnsi="Times New Roman"/>
                <w:sz w:val="26"/>
                <w:szCs w:val="26"/>
              </w:rPr>
              <w:t>Размещение для несовершеннолетних «ящиков доверия» с целью получения информации о правонарушениях и преступлениях, в том числе связанных с незаконным оборотом наркотических средств</w:t>
            </w:r>
          </w:p>
        </w:tc>
        <w:tc>
          <w:tcPr>
            <w:tcW w:w="7513" w:type="dxa"/>
            <w:shd w:val="clear" w:color="auto" w:fill="auto"/>
          </w:tcPr>
          <w:p w:rsidR="00A54592" w:rsidRPr="004D6A4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967479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967479">
              <w:rPr>
                <w:rFonts w:ascii="Times New Roman" w:hAnsi="Times New Roman"/>
                <w:sz w:val="20"/>
                <w:szCs w:val="20"/>
              </w:rPr>
              <w:t>: Во всех образовательных школах размещены «ящики доверия».</w:t>
            </w:r>
          </w:p>
          <w:p w:rsidR="00A54592" w:rsidRPr="00E53525" w:rsidRDefault="00A54592" w:rsidP="002406A1">
            <w:pPr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E53525">
              <w:rPr>
                <w:rFonts w:ascii="Times New Roman" w:hAnsi="Times New Roman"/>
                <w:i/>
                <w:sz w:val="20"/>
                <w:szCs w:val="20"/>
              </w:rPr>
              <w:t xml:space="preserve">ОМВД: </w:t>
            </w:r>
            <w:r w:rsidRPr="00E53525">
              <w:rPr>
                <w:rFonts w:ascii="Times New Roman" w:hAnsi="Times New Roman"/>
                <w:sz w:val="20"/>
                <w:szCs w:val="20"/>
              </w:rPr>
              <w:t>информация не представлена</w:t>
            </w:r>
          </w:p>
        </w:tc>
      </w:tr>
      <w:tr w:rsidR="00A54592" w:rsidRPr="008D59A8" w:rsidTr="002406A1">
        <w:tc>
          <w:tcPr>
            <w:tcW w:w="675" w:type="dxa"/>
            <w:shd w:val="clear" w:color="auto" w:fill="auto"/>
          </w:tcPr>
          <w:p w:rsidR="00A54592" w:rsidRPr="008D59A8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9A8">
              <w:rPr>
                <w:rFonts w:ascii="Times New Roman" w:hAnsi="Times New Roman"/>
                <w:sz w:val="26"/>
                <w:szCs w:val="26"/>
              </w:rPr>
              <w:t>Социально-психологическое тестирование обучающихся 7-11 классов</w:t>
            </w:r>
          </w:p>
        </w:tc>
        <w:tc>
          <w:tcPr>
            <w:tcW w:w="7513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4" w:name="OLE_LINK129"/>
            <w:bookmarkStart w:id="25" w:name="OLE_LINK130"/>
            <w:r w:rsidRPr="008D59A8">
              <w:rPr>
                <w:rFonts w:ascii="Times New Roman" w:hAnsi="Times New Roman"/>
                <w:sz w:val="20"/>
                <w:szCs w:val="20"/>
              </w:rPr>
              <w:t>Сроки проведения по плану</w:t>
            </w:r>
            <w:bookmarkEnd w:id="24"/>
            <w:bookmarkEnd w:id="25"/>
            <w:r w:rsidRPr="008D59A8">
              <w:rPr>
                <w:rFonts w:ascii="Times New Roman" w:hAnsi="Times New Roman"/>
                <w:sz w:val="20"/>
                <w:szCs w:val="20"/>
              </w:rPr>
              <w:t xml:space="preserve"> 15.11.2016-01.12.2016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8D59A8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9A8">
              <w:rPr>
                <w:rFonts w:ascii="Times New Roman" w:hAnsi="Times New Roman"/>
                <w:sz w:val="26"/>
                <w:szCs w:val="26"/>
              </w:rPr>
              <w:t>Организация проведения классных часов, посвященных Международному дню отказа от курения «Безвредного табака не бывает»</w:t>
            </w:r>
          </w:p>
        </w:tc>
        <w:tc>
          <w:tcPr>
            <w:tcW w:w="7513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OLE_LINK135"/>
            <w:r w:rsidRPr="008D59A8">
              <w:rPr>
                <w:rFonts w:ascii="Times New Roman" w:hAnsi="Times New Roman"/>
                <w:sz w:val="20"/>
                <w:szCs w:val="20"/>
              </w:rPr>
              <w:t xml:space="preserve">Сроки проведения по плану - </w:t>
            </w:r>
            <w:bookmarkEnd w:id="26"/>
            <w:r w:rsidRPr="008D59A8">
              <w:rPr>
                <w:rFonts w:ascii="Times New Roman" w:hAnsi="Times New Roman"/>
                <w:sz w:val="20"/>
                <w:szCs w:val="20"/>
              </w:rPr>
              <w:t>Ноябрь 2016 г.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8D59A8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9A8">
              <w:rPr>
                <w:rFonts w:ascii="Times New Roman" w:hAnsi="Times New Roman"/>
                <w:sz w:val="26"/>
                <w:szCs w:val="26"/>
              </w:rPr>
              <w:t>Проведение профилактических медицинских осмотров, с целью раннего выявления употребления наркотических средств</w:t>
            </w:r>
          </w:p>
        </w:tc>
        <w:tc>
          <w:tcPr>
            <w:tcW w:w="7513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7" w:name="OLE_LINK138"/>
            <w:bookmarkStart w:id="28" w:name="OLE_LINK139"/>
            <w:bookmarkStart w:id="29" w:name="OLE_LINK140"/>
            <w:r w:rsidRPr="008D59A8">
              <w:rPr>
                <w:rFonts w:ascii="Times New Roman" w:hAnsi="Times New Roman"/>
                <w:sz w:val="20"/>
                <w:szCs w:val="20"/>
              </w:rPr>
              <w:t xml:space="preserve">Сроки проведения по плану - </w:t>
            </w:r>
            <w:bookmarkEnd w:id="27"/>
            <w:bookmarkEnd w:id="28"/>
            <w:bookmarkEnd w:id="29"/>
            <w:r w:rsidRPr="008D59A8">
              <w:rPr>
                <w:rFonts w:ascii="Times New Roman" w:hAnsi="Times New Roman"/>
                <w:sz w:val="20"/>
                <w:szCs w:val="20"/>
              </w:rPr>
              <w:t>до 20.12.2016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8D59A8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D59A8">
              <w:rPr>
                <w:rFonts w:ascii="Times New Roman" w:hAnsi="Times New Roman"/>
                <w:sz w:val="26"/>
                <w:szCs w:val="26"/>
              </w:rPr>
              <w:t>Наркотестирование</w:t>
            </w:r>
            <w:proofErr w:type="spellEnd"/>
            <w:r w:rsidRPr="008D59A8">
              <w:rPr>
                <w:rFonts w:ascii="Times New Roman" w:hAnsi="Times New Roman"/>
                <w:sz w:val="26"/>
                <w:szCs w:val="26"/>
              </w:rPr>
              <w:t xml:space="preserve"> обучающихся 9-11 классов</w:t>
            </w:r>
          </w:p>
        </w:tc>
        <w:tc>
          <w:tcPr>
            <w:tcW w:w="7513" w:type="dxa"/>
            <w:shd w:val="clear" w:color="auto" w:fill="auto"/>
          </w:tcPr>
          <w:p w:rsidR="00A54592" w:rsidRPr="004D6A4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30" w:name="OLE_LINK143"/>
            <w:r w:rsidRPr="008D59A8">
              <w:rPr>
                <w:rFonts w:ascii="Times New Roman" w:hAnsi="Times New Roman"/>
                <w:sz w:val="20"/>
                <w:szCs w:val="20"/>
              </w:rPr>
              <w:t xml:space="preserve">Сроки проведения по плану </w:t>
            </w:r>
            <w:bookmarkEnd w:id="30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D59A8">
              <w:rPr>
                <w:rFonts w:ascii="Times New Roman" w:hAnsi="Times New Roman"/>
                <w:sz w:val="20"/>
                <w:szCs w:val="20"/>
              </w:rPr>
              <w:t xml:space="preserve"> Декабрь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59A8">
              <w:rPr>
                <w:rFonts w:ascii="Times New Roman" w:hAnsi="Times New Roman"/>
                <w:sz w:val="20"/>
                <w:szCs w:val="20"/>
              </w:rPr>
              <w:t>2016 г.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8D59A8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8D59A8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59A8">
              <w:rPr>
                <w:rFonts w:ascii="Times New Roman" w:hAnsi="Times New Roman"/>
                <w:sz w:val="26"/>
                <w:szCs w:val="26"/>
              </w:rPr>
              <w:t>Организация проведения общешкольных родительских собраний на тему: «Необходимость проведения тестирования учащихся на предмет потребления наркотических средств и психотропных веществ»</w:t>
            </w:r>
          </w:p>
        </w:tc>
        <w:tc>
          <w:tcPr>
            <w:tcW w:w="7513" w:type="dxa"/>
            <w:shd w:val="clear" w:color="auto" w:fill="auto"/>
          </w:tcPr>
          <w:p w:rsidR="00A54592" w:rsidRPr="004D6A4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D59A8">
              <w:rPr>
                <w:rFonts w:ascii="Times New Roman" w:hAnsi="Times New Roman"/>
                <w:sz w:val="20"/>
                <w:szCs w:val="20"/>
              </w:rPr>
              <w:t>Сроки проведения по плану октябрь-ноябрь 2016 г.</w:t>
            </w:r>
          </w:p>
          <w:p w:rsidR="00A54592" w:rsidRPr="004D6A4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D56530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D56530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6530">
              <w:rPr>
                <w:rFonts w:ascii="Times New Roman" w:hAnsi="Times New Roman"/>
                <w:sz w:val="26"/>
                <w:szCs w:val="26"/>
              </w:rPr>
              <w:t xml:space="preserve">Организация размещения информации о проводимых мероприятиях направленных на профилактику употребления несовершеннолетними наркотических средств, одурманивающих веществ, </w:t>
            </w:r>
            <w:proofErr w:type="spellStart"/>
            <w:r w:rsidRPr="00D56530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D56530">
              <w:rPr>
                <w:rFonts w:ascii="Times New Roman" w:hAnsi="Times New Roman"/>
                <w:sz w:val="26"/>
                <w:szCs w:val="26"/>
              </w:rPr>
              <w:t>, алкогольной и спиртосодержащей продукции</w:t>
            </w:r>
          </w:p>
        </w:tc>
        <w:tc>
          <w:tcPr>
            <w:tcW w:w="7513" w:type="dxa"/>
            <w:shd w:val="clear" w:color="auto" w:fill="auto"/>
          </w:tcPr>
          <w:p w:rsidR="00D56530" w:rsidRPr="00D5653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530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D5653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3525" w:rsidRPr="00D56530">
              <w:rPr>
                <w:rFonts w:ascii="Times New Roman" w:hAnsi="Times New Roman"/>
                <w:sz w:val="20"/>
                <w:szCs w:val="20"/>
              </w:rPr>
              <w:t xml:space="preserve">Информация о проводимых в первом квартале мероприятиях направленных на профилактику употребления несовершеннолетними наркотических средств, одурманивающих веществ, </w:t>
            </w:r>
            <w:proofErr w:type="spellStart"/>
            <w:r w:rsidR="00E53525" w:rsidRPr="00D56530">
              <w:rPr>
                <w:rFonts w:ascii="Times New Roman" w:hAnsi="Times New Roman"/>
                <w:sz w:val="20"/>
                <w:szCs w:val="20"/>
              </w:rPr>
              <w:t>табакакурения</w:t>
            </w:r>
            <w:proofErr w:type="spellEnd"/>
            <w:r w:rsidR="00E53525" w:rsidRPr="00D56530">
              <w:rPr>
                <w:rFonts w:ascii="Times New Roman" w:hAnsi="Times New Roman"/>
                <w:sz w:val="20"/>
                <w:szCs w:val="20"/>
              </w:rPr>
              <w:t xml:space="preserve">, алкогольной и спиртосодержащей продукции размещена  на сайтах: </w:t>
            </w:r>
            <w:hyperlink r:id="rId12" w:history="1">
              <w:r w:rsidR="00E53525" w:rsidRPr="00D56530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http://school1-pytyach.ru/glavnaya/v-fevrale-2016-2017-uchebnogo-goda-osushchestvlyaetsya-psihologicheskaya-diagnostika-testirovanie-nesovershennoletnih-nachalnoe-i-srednee-zveno-na-rannee-vyyavlenie-seksualnogo-nasiliya/</w:t>
              </w:r>
            </w:hyperlink>
            <w:r w:rsidR="00D56530" w:rsidRPr="00D56530">
              <w:rPr>
                <w:rFonts w:ascii="Times New Roman" w:hAnsi="Times New Roman"/>
                <w:sz w:val="20"/>
                <w:szCs w:val="20"/>
              </w:rPr>
              <w:t>,</w:t>
            </w:r>
            <w:r w:rsidR="00E53525" w:rsidRPr="00D565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" w:history="1">
              <w:r w:rsidR="00D56530" w:rsidRPr="00D56530">
                <w:rPr>
                  <w:rStyle w:val="aa"/>
                  <w:rFonts w:ascii="Times New Roman" w:hAnsi="Times New Roman"/>
                  <w:sz w:val="20"/>
                  <w:szCs w:val="20"/>
                </w:rPr>
                <w:t>http://my-molodye.org/index.php/qmolodezhnoe-predprinimatelstvoq?start=10</w:t>
              </w:r>
            </w:hyperlink>
            <w:r w:rsidR="00D56530" w:rsidRPr="00D565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4592" w:rsidRPr="00D56530" w:rsidRDefault="00A54592" w:rsidP="002406A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6530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 На сайте больницы</w:t>
            </w:r>
            <w:r w:rsidRPr="00D56530">
              <w:t xml:space="preserve"> 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http://www.pyob.ru/ размещены следующие информационные материалы: «Отказ от курения – важное решение», «Токсикомания – в зоне риска дети», «Журнал для тех, кто хочет уберечь детей от наркотиков», «Трезвость – норма жизни», «Памятка о </w:t>
            </w:r>
            <w:proofErr w:type="spellStart"/>
            <w:r w:rsidRPr="00D56530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Pr="00D56530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A54592" w:rsidRPr="00D56530" w:rsidRDefault="00A54592" w:rsidP="002406A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6530">
              <w:rPr>
                <w:rFonts w:ascii="Times New Roman" w:hAnsi="Times New Roman"/>
                <w:i/>
                <w:sz w:val="20"/>
                <w:szCs w:val="20"/>
              </w:rPr>
              <w:t xml:space="preserve">ОМВД: 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>информация не представлена</w:t>
            </w:r>
            <w:r w:rsidR="00D56530">
              <w:rPr>
                <w:rFonts w:ascii="Times New Roman" w:hAnsi="Times New Roman"/>
                <w:sz w:val="20"/>
                <w:szCs w:val="20"/>
              </w:rPr>
              <w:t>.</w:t>
            </w:r>
            <w:r w:rsidRPr="00D5653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54592" w:rsidRPr="00D5653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D48">
              <w:rPr>
                <w:rFonts w:ascii="Times New Roman" w:hAnsi="Times New Roman"/>
                <w:i/>
                <w:sz w:val="20"/>
                <w:szCs w:val="20"/>
              </w:rPr>
              <w:t>ОТКДН: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1674">
              <w:rPr>
                <w:rFonts w:ascii="Times New Roman" w:hAnsi="Times New Roman"/>
                <w:sz w:val="20"/>
                <w:szCs w:val="20"/>
              </w:rPr>
              <w:t>на официальном сайте администрации города Пыть-Яхе в ленте новостей</w:t>
            </w:r>
            <w:r w:rsidR="006F66DA"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proofErr w:type="spellStart"/>
            <w:r w:rsidR="006F66D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6F66DA">
              <w:rPr>
                <w:rFonts w:ascii="Times New Roman" w:hAnsi="Times New Roman"/>
                <w:sz w:val="20"/>
                <w:szCs w:val="20"/>
              </w:rPr>
              <w:t>. в пресс-релизах)</w:t>
            </w:r>
            <w:r w:rsidR="00B116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6DA">
              <w:rPr>
                <w:rFonts w:ascii="Times New Roman" w:hAnsi="Times New Roman"/>
                <w:sz w:val="20"/>
                <w:szCs w:val="20"/>
              </w:rPr>
              <w:t xml:space="preserve">размещены статьи: </w:t>
            </w:r>
            <w:r w:rsidR="00B11674" w:rsidRPr="00B11674">
              <w:rPr>
                <w:rFonts w:ascii="Times New Roman" w:hAnsi="Times New Roman"/>
                <w:sz w:val="20"/>
                <w:szCs w:val="20"/>
              </w:rPr>
              <w:t xml:space="preserve">21.03.2017 </w:t>
            </w:r>
            <w:r w:rsidR="00B11674">
              <w:rPr>
                <w:rFonts w:ascii="Times New Roman" w:hAnsi="Times New Roman"/>
                <w:sz w:val="20"/>
                <w:szCs w:val="20"/>
              </w:rPr>
              <w:t>«</w:t>
            </w:r>
            <w:r w:rsidR="00B11674" w:rsidRPr="00B11674">
              <w:rPr>
                <w:rFonts w:ascii="Times New Roman" w:hAnsi="Times New Roman"/>
                <w:sz w:val="20"/>
                <w:szCs w:val="20"/>
              </w:rPr>
              <w:t>Разговор начистоту. В СОШ№6 состоялась тематическая лекция о вреде наркотиков</w:t>
            </w:r>
            <w:r w:rsidR="00B11674">
              <w:rPr>
                <w:rFonts w:ascii="Times New Roman" w:hAnsi="Times New Roman"/>
                <w:sz w:val="20"/>
                <w:szCs w:val="20"/>
              </w:rPr>
              <w:t>»</w:t>
            </w:r>
            <w:r w:rsidR="006F66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80C8D" w:rsidRPr="00580C8D">
              <w:rPr>
                <w:rFonts w:ascii="Times New Roman" w:hAnsi="Times New Roman"/>
                <w:sz w:val="20"/>
                <w:szCs w:val="20"/>
              </w:rPr>
              <w:t xml:space="preserve">24.03.2017 </w:t>
            </w:r>
            <w:r w:rsidR="00580C8D">
              <w:rPr>
                <w:rFonts w:ascii="Times New Roman" w:hAnsi="Times New Roman"/>
                <w:sz w:val="20"/>
                <w:szCs w:val="20"/>
              </w:rPr>
              <w:t>«</w:t>
            </w:r>
            <w:r w:rsidR="00580C8D" w:rsidRPr="00580C8D">
              <w:rPr>
                <w:rFonts w:ascii="Times New Roman" w:hAnsi="Times New Roman"/>
                <w:sz w:val="20"/>
                <w:szCs w:val="20"/>
              </w:rPr>
              <w:t>Сообщи, где торгуют смертью!</w:t>
            </w:r>
            <w:r w:rsidR="00580C8D">
              <w:rPr>
                <w:rFonts w:ascii="Times New Roman" w:hAnsi="Times New Roman"/>
                <w:sz w:val="20"/>
                <w:szCs w:val="20"/>
              </w:rPr>
              <w:t xml:space="preserve">» (о проведении антинаркотической акции). </w:t>
            </w:r>
          </w:p>
          <w:p w:rsidR="00A54592" w:rsidRPr="00D5653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530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D5653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>На официальных сайтах: http://www</w:t>
            </w:r>
            <w:r w:rsidR="00CE4D48">
              <w:rPr>
                <w:rFonts w:ascii="Times New Roman" w:hAnsi="Times New Roman"/>
                <w:sz w:val="20"/>
                <w:szCs w:val="20"/>
              </w:rPr>
              <w:t>.pytyahlib.ru, http://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>ecomuseum.tsgnet.org. и в соц. сетях: ok.ru/</w:t>
            </w:r>
            <w:proofErr w:type="spellStart"/>
            <w:r w:rsidRPr="00D56530">
              <w:rPr>
                <w:rFonts w:ascii="Times New Roman" w:hAnsi="Times New Roman"/>
                <w:sz w:val="20"/>
                <w:szCs w:val="20"/>
              </w:rPr>
              <w:t>kraevedchesky.ecomuzei</w:t>
            </w:r>
            <w:proofErr w:type="spellEnd"/>
            <w:r w:rsidRPr="00D56530">
              <w:rPr>
                <w:rFonts w:ascii="Times New Roman" w:hAnsi="Times New Roman"/>
                <w:sz w:val="20"/>
                <w:szCs w:val="20"/>
              </w:rPr>
              <w:t>; https://vk.com/kr_myzei; vk.com/</w:t>
            </w:r>
            <w:proofErr w:type="spellStart"/>
            <w:r w:rsidRPr="00D56530">
              <w:rPr>
                <w:rFonts w:ascii="Times New Roman" w:hAnsi="Times New Roman"/>
                <w:sz w:val="20"/>
                <w:szCs w:val="20"/>
              </w:rPr>
              <w:t>ecomyzei</w:t>
            </w:r>
            <w:proofErr w:type="spellEnd"/>
            <w:r w:rsidRPr="00D56530">
              <w:rPr>
                <w:rFonts w:ascii="Times New Roman" w:hAnsi="Times New Roman"/>
                <w:sz w:val="20"/>
                <w:szCs w:val="20"/>
              </w:rPr>
              <w:t xml:space="preserve">, dshi.hmansy.muzkult.ru., </w:t>
            </w:r>
            <w:hyperlink r:id="rId14" w:history="1">
              <w:r w:rsidR="00CE4E11" w:rsidRPr="00CA5883">
                <w:rPr>
                  <w:rStyle w:val="aa"/>
                  <w:rFonts w:ascii="Times New Roman" w:hAnsi="Times New Roman"/>
                  <w:sz w:val="20"/>
                  <w:szCs w:val="20"/>
                </w:rPr>
                <w:t>www.mauk-kdc.ru</w:t>
              </w:r>
            </w:hyperlink>
            <w:r w:rsidR="00CE4E11">
              <w:rPr>
                <w:rFonts w:ascii="Times New Roman" w:hAnsi="Times New Roman"/>
                <w:sz w:val="20"/>
                <w:szCs w:val="20"/>
              </w:rPr>
              <w:t>, а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4E11" w:rsidRPr="00D56530">
              <w:rPr>
                <w:rFonts w:ascii="Times New Roman" w:hAnsi="Times New Roman"/>
                <w:sz w:val="20"/>
                <w:szCs w:val="20"/>
              </w:rPr>
              <w:t>так же на сайте администр</w:t>
            </w:r>
            <w:r w:rsidR="00CE4E11">
              <w:rPr>
                <w:rFonts w:ascii="Times New Roman" w:hAnsi="Times New Roman"/>
                <w:sz w:val="20"/>
                <w:szCs w:val="20"/>
              </w:rPr>
              <w:t xml:space="preserve">ации города и в социальных сетях 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еженедельно обновляется информация о мероприятиях, проводимых учреждениями </w:t>
            </w:r>
            <w:proofErr w:type="gramStart"/>
            <w:r w:rsidRPr="00D56530">
              <w:rPr>
                <w:rFonts w:ascii="Times New Roman" w:hAnsi="Times New Roman"/>
                <w:sz w:val="20"/>
                <w:szCs w:val="20"/>
              </w:rPr>
              <w:t>культуры</w:t>
            </w:r>
            <w:proofErr w:type="gramEnd"/>
            <w:r w:rsidRPr="00D56530">
              <w:rPr>
                <w:rFonts w:ascii="Times New Roman" w:hAnsi="Times New Roman"/>
                <w:sz w:val="20"/>
                <w:szCs w:val="20"/>
              </w:rPr>
              <w:t xml:space="preserve"> в том числе мероприятий направленных на профилактику употребления несовершеннолетними наркотических средств, одурманивающих веществ, </w:t>
            </w:r>
            <w:proofErr w:type="spellStart"/>
            <w:r w:rsidRPr="00D56530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Pr="00D56530">
              <w:rPr>
                <w:rFonts w:ascii="Times New Roman" w:hAnsi="Times New Roman"/>
                <w:sz w:val="20"/>
                <w:szCs w:val="20"/>
              </w:rPr>
              <w:t xml:space="preserve">, алкогольной и спиртосодержащей продукции. </w:t>
            </w:r>
            <w:r w:rsidR="00CE4E11">
              <w:rPr>
                <w:rFonts w:ascii="Times New Roman" w:hAnsi="Times New Roman"/>
                <w:sz w:val="20"/>
                <w:szCs w:val="20"/>
              </w:rPr>
              <w:t xml:space="preserve">Информация также 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>направляется в образовательные учреждения города.</w:t>
            </w:r>
          </w:p>
          <w:p w:rsidR="00A54592" w:rsidRPr="00563888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1" w:name="OLE_LINK147"/>
            <w:bookmarkStart w:id="32" w:name="OLE_LINK148"/>
            <w:bookmarkStart w:id="33" w:name="OLE_LINK149"/>
            <w:proofErr w:type="spellStart"/>
            <w:r w:rsidRPr="005C7887">
              <w:rPr>
                <w:rFonts w:ascii="Times New Roman" w:hAnsi="Times New Roman"/>
                <w:i/>
                <w:sz w:val="20"/>
                <w:szCs w:val="20"/>
              </w:rPr>
              <w:t>ОФКиИ</w:t>
            </w:r>
            <w:proofErr w:type="spellEnd"/>
            <w:r w:rsidRPr="005C7887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63888" w:rsidRPr="00563888">
              <w:rPr>
                <w:rFonts w:ascii="Times New Roman" w:hAnsi="Times New Roman"/>
                <w:sz w:val="20"/>
                <w:szCs w:val="20"/>
              </w:rPr>
              <w:t>На информационных стендах МАУ «Спортивный комплекс», МБУ ДО «ДЮСШ»</w:t>
            </w:r>
            <w:proofErr w:type="gramStart"/>
            <w:r w:rsidR="00563888" w:rsidRPr="00563888"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 w:rsidR="00563888" w:rsidRPr="00563888">
              <w:rPr>
                <w:rFonts w:ascii="Times New Roman" w:hAnsi="Times New Roman"/>
                <w:sz w:val="20"/>
                <w:szCs w:val="20"/>
              </w:rPr>
              <w:t>БУ ДО СДЮСШОР размещена информация о вреде табака алкоголя и наркотических средств</w:t>
            </w:r>
            <w:r w:rsidR="00563888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31"/>
          <w:bookmarkEnd w:id="32"/>
          <w:bookmarkEnd w:id="33"/>
          <w:p w:rsidR="00A54592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7887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D56530">
              <w:t xml:space="preserve"> </w:t>
            </w:r>
            <w:r w:rsidRPr="00D56530">
              <w:rPr>
                <w:rFonts w:ascii="Times New Roman" w:hAnsi="Times New Roman"/>
                <w:sz w:val="20"/>
                <w:szCs w:val="20"/>
              </w:rPr>
              <w:t xml:space="preserve">на  официальном сайте </w:t>
            </w:r>
            <w:hyperlink r:id="rId15" w:history="1">
              <w:r w:rsidRPr="00D56530">
                <w:rPr>
                  <w:rStyle w:val="aa"/>
                  <w:rFonts w:ascii="Times New Roman" w:hAnsi="Times New Roman"/>
                  <w:sz w:val="20"/>
                  <w:szCs w:val="20"/>
                </w:rPr>
                <w:t>http://кцсон-гелиос.рф/</w:t>
              </w:r>
            </w:hyperlink>
            <w:r w:rsidRPr="00D56530">
              <w:rPr>
                <w:rFonts w:ascii="Times New Roman" w:hAnsi="Times New Roman"/>
                <w:sz w:val="20"/>
                <w:szCs w:val="20"/>
              </w:rPr>
              <w:t xml:space="preserve"> размещены статьи: 20.03.2017  «Влияние внутрисемейных отношений на формирование личности ребенка» (http://xn----ftbgmgjkhgwi4c.xn--p1ai/news/vliyanie-vnutrisemeynyh-otnosheniy-na-formirovanie-lichnosti-rebyonka</w:t>
            </w:r>
            <w:proofErr w:type="gramStart"/>
            <w:r w:rsidRPr="00D56530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D56530">
              <w:rPr>
                <w:rFonts w:ascii="Times New Roman" w:hAnsi="Times New Roman"/>
                <w:sz w:val="20"/>
                <w:szCs w:val="20"/>
              </w:rPr>
              <w:t>, 31.01.2017 «Уроки безопасности» (http://xn----ftbgmgjkhgwi4c.xn--p1ai/</w:t>
            </w:r>
            <w:proofErr w:type="spellStart"/>
            <w:r w:rsidRPr="00D56530">
              <w:rPr>
                <w:rFonts w:ascii="Times New Roman" w:hAnsi="Times New Roman"/>
                <w:sz w:val="20"/>
                <w:szCs w:val="20"/>
              </w:rPr>
              <w:t>news</w:t>
            </w:r>
            <w:proofErr w:type="spellEnd"/>
            <w:r w:rsidRPr="00D5653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56530">
              <w:rPr>
                <w:rFonts w:ascii="Times New Roman" w:hAnsi="Times New Roman"/>
                <w:sz w:val="20"/>
                <w:szCs w:val="20"/>
              </w:rPr>
              <w:t>uroki-bezopasnosti-dlya-podrostkov</w:t>
            </w:r>
            <w:proofErr w:type="spellEnd"/>
            <w:r w:rsidRPr="00D56530">
              <w:rPr>
                <w:rFonts w:ascii="Times New Roman" w:hAnsi="Times New Roman"/>
                <w:sz w:val="20"/>
                <w:szCs w:val="20"/>
              </w:rPr>
              <w:t xml:space="preserve"> ) и памятка «О необходимости контроля за времяпровождением ребенка» (</w:t>
            </w:r>
            <w:hyperlink r:id="rId16" w:history="1">
              <w:r w:rsidR="00111FDB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http://xn----ftbgmgjkhgwi4c.xn--p1ai/news/pamyatka-o-neobhodimosti-kontrolya-za-vremyaprovozhdeniem-rebenka-0</w:t>
              </w:r>
            </w:hyperlink>
            <w:r w:rsidRPr="00D5653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11FDB" w:rsidRPr="00D56530" w:rsidRDefault="000D25F9" w:rsidP="00A77E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281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Pr="00CD7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CD7281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CD7281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CD7281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D7281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CD7281">
              <w:rPr>
                <w:rFonts w:ascii="Times New Roman" w:hAnsi="Times New Roman"/>
                <w:sz w:val="20"/>
                <w:szCs w:val="20"/>
              </w:rPr>
              <w:t>: «</w:t>
            </w:r>
            <w:proofErr w:type="spellStart"/>
            <w:r w:rsidRPr="00CD7281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аркопотребителей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Югре становится меньше»</w:t>
            </w:r>
            <w:r w:rsidRPr="00CD7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7EE1">
              <w:rPr>
                <w:rFonts w:ascii="Times New Roman" w:hAnsi="Times New Roman"/>
                <w:sz w:val="20"/>
                <w:szCs w:val="20"/>
              </w:rPr>
              <w:t>№ 12 (272) от 30.03.2017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927EC0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927EC0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7EC0">
              <w:rPr>
                <w:rFonts w:ascii="Times New Roman" w:hAnsi="Times New Roman"/>
                <w:sz w:val="26"/>
                <w:szCs w:val="26"/>
              </w:rPr>
              <w:t xml:space="preserve">Организация изготовления и распространения печатной продукции по профилактике наркомании, токсикомании, </w:t>
            </w:r>
            <w:proofErr w:type="spellStart"/>
            <w:r w:rsidRPr="00927EC0">
              <w:rPr>
                <w:rFonts w:ascii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927EC0">
              <w:rPr>
                <w:rFonts w:ascii="Times New Roman" w:hAnsi="Times New Roman"/>
                <w:sz w:val="26"/>
                <w:szCs w:val="26"/>
              </w:rPr>
              <w:t>, употребления алкогольной и спиртосодержащей продукции несовершеннолетними</w:t>
            </w:r>
          </w:p>
        </w:tc>
        <w:tc>
          <w:tcPr>
            <w:tcW w:w="7513" w:type="dxa"/>
            <w:shd w:val="clear" w:color="auto" w:fill="auto"/>
          </w:tcPr>
          <w:p w:rsidR="00A54592" w:rsidRPr="00927EC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Среди учащихся и их родителей были распространены буклеты и листовки: «Скажем наркотикам нет!», «Я выбираю жизнь», «</w:t>
            </w:r>
            <w:proofErr w:type="gramStart"/>
            <w:r w:rsidRPr="00927EC0">
              <w:rPr>
                <w:rFonts w:ascii="Times New Roman" w:hAnsi="Times New Roman"/>
                <w:sz w:val="20"/>
                <w:szCs w:val="20"/>
              </w:rPr>
              <w:t>Опасность</w:t>
            </w:r>
            <w:proofErr w:type="gramEnd"/>
            <w:r w:rsidRPr="00927EC0">
              <w:rPr>
                <w:rFonts w:ascii="Times New Roman" w:hAnsi="Times New Roman"/>
                <w:sz w:val="20"/>
                <w:szCs w:val="20"/>
              </w:rPr>
              <w:t xml:space="preserve"> которая рядом. Наркомания. Что о ней нужно знать», «Откажись от наркотиков», «Осторожно «</w:t>
            </w:r>
            <w:proofErr w:type="spellStart"/>
            <w:r w:rsidRPr="00927EC0">
              <w:rPr>
                <w:rFonts w:ascii="Times New Roman" w:hAnsi="Times New Roman"/>
                <w:sz w:val="20"/>
                <w:szCs w:val="20"/>
              </w:rPr>
              <w:t>Спайсы</w:t>
            </w:r>
            <w:proofErr w:type="spellEnd"/>
            <w:r w:rsidRPr="00927EC0">
              <w:rPr>
                <w:rFonts w:ascii="Times New Roman" w:hAnsi="Times New Roman"/>
                <w:sz w:val="20"/>
                <w:szCs w:val="20"/>
              </w:rPr>
              <w:t>» убивают!!!», «Электронные сигареты», «Информация о работе телефона доверия».</w:t>
            </w:r>
          </w:p>
          <w:p w:rsidR="00A54592" w:rsidRPr="00927EC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ОТКДН: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обеспечено распространение среди субъектов системы профилактики и жителей города буклетов и листовок: </w:t>
            </w:r>
            <w:proofErr w:type="gramStart"/>
            <w:r w:rsidRPr="00927EC0">
              <w:rPr>
                <w:rFonts w:ascii="Times New Roman" w:hAnsi="Times New Roman"/>
                <w:sz w:val="20"/>
                <w:szCs w:val="20"/>
              </w:rPr>
              <w:t>«Бросай это немедленно (электронные сигареты)», «Осторожно «</w:t>
            </w:r>
            <w:proofErr w:type="spellStart"/>
            <w:r w:rsidRPr="00927EC0">
              <w:rPr>
                <w:rFonts w:ascii="Times New Roman" w:hAnsi="Times New Roman"/>
                <w:sz w:val="20"/>
                <w:szCs w:val="20"/>
              </w:rPr>
              <w:t>Спайсы</w:t>
            </w:r>
            <w:proofErr w:type="spellEnd"/>
            <w:r w:rsidRPr="00927EC0">
              <w:rPr>
                <w:rFonts w:ascii="Times New Roman" w:hAnsi="Times New Roman"/>
                <w:sz w:val="20"/>
                <w:szCs w:val="20"/>
              </w:rPr>
              <w:t>» убивают»,</w:t>
            </w:r>
            <w:r w:rsidRPr="00927EC0">
              <w:t xml:space="preserve"> «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>Запрет продажи любого алкоголя несовершеннолетним лицам» в общем количестве – 1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>2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>0 шт., та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>к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>же на официальном сайте администрации города Пыть-Яха http://adm.gov86.org/ в разделе «</w:t>
            </w:r>
            <w:r w:rsidR="008345CD" w:rsidRPr="00927EC0">
              <w:rPr>
                <w:rFonts w:ascii="Times New Roman" w:hAnsi="Times New Roman"/>
                <w:sz w:val="20"/>
                <w:szCs w:val="20"/>
              </w:rPr>
              <w:t>пресс-релизы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» были размещены: </w:t>
            </w:r>
            <w:r w:rsidR="008345CD" w:rsidRPr="00927EC0">
              <w:rPr>
                <w:rFonts w:ascii="Times New Roman" w:hAnsi="Times New Roman"/>
                <w:sz w:val="20"/>
                <w:szCs w:val="20"/>
              </w:rPr>
              <w:t xml:space="preserve">памятка «О </w:t>
            </w:r>
            <w:proofErr w:type="spellStart"/>
            <w:r w:rsidR="008345CD" w:rsidRPr="00927EC0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="008345CD" w:rsidRPr="00927EC0">
              <w:rPr>
                <w:rFonts w:ascii="Times New Roman" w:hAnsi="Times New Roman"/>
                <w:sz w:val="20"/>
                <w:szCs w:val="20"/>
              </w:rPr>
              <w:t xml:space="preserve">» 26.03.2017, </w:t>
            </w:r>
            <w:r w:rsidR="00E57602" w:rsidRPr="00927EC0">
              <w:rPr>
                <w:rFonts w:ascii="Times New Roman" w:hAnsi="Times New Roman"/>
                <w:sz w:val="20"/>
                <w:szCs w:val="20"/>
              </w:rPr>
              <w:t>листовка «Профилактика ПАВ» 08.02.2017</w:t>
            </w:r>
            <w:r w:rsidR="008E41F1" w:rsidRPr="00927EC0">
              <w:rPr>
                <w:rFonts w:ascii="Times New Roman" w:hAnsi="Times New Roman"/>
                <w:sz w:val="20"/>
                <w:szCs w:val="20"/>
              </w:rPr>
              <w:t xml:space="preserve"> и памятка «Профилактический учет учащихся и студентов, выявленных в ходе профилактических наркологических осмотров»</w:t>
            </w:r>
            <w:r w:rsidR="001B3C2C" w:rsidRPr="00927EC0">
              <w:rPr>
                <w:rFonts w:ascii="Times New Roman" w:hAnsi="Times New Roman"/>
                <w:sz w:val="20"/>
                <w:szCs w:val="20"/>
              </w:rPr>
              <w:t xml:space="preserve"> 08.02.2017. </w:t>
            </w:r>
            <w:proofErr w:type="gramEnd"/>
          </w:p>
          <w:p w:rsidR="00A54592" w:rsidRPr="00927EC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Специалистами МАУК «КДЦ» были распространены буклеты «О </w:t>
            </w:r>
            <w:proofErr w:type="spellStart"/>
            <w:r w:rsidRPr="00927EC0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Pr="00927EC0">
              <w:rPr>
                <w:rFonts w:ascii="Times New Roman" w:hAnsi="Times New Roman"/>
                <w:sz w:val="20"/>
                <w:szCs w:val="20"/>
              </w:rPr>
              <w:t>» - 200 шт.</w:t>
            </w:r>
          </w:p>
          <w:p w:rsidR="00A54592" w:rsidRPr="00927EC0" w:rsidRDefault="00A54592" w:rsidP="002406A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ОФКиИ</w:t>
            </w:r>
            <w:proofErr w:type="spellEnd"/>
            <w:r w:rsidRPr="00927EC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0E38E7">
              <w:rPr>
                <w:rFonts w:ascii="Times New Roman" w:hAnsi="Times New Roman"/>
                <w:sz w:val="20"/>
                <w:szCs w:val="20"/>
              </w:rPr>
              <w:t>обеспечено р</w:t>
            </w:r>
            <w:r w:rsidR="000E38E7" w:rsidRPr="000E38E7">
              <w:rPr>
                <w:rFonts w:ascii="Times New Roman" w:hAnsi="Times New Roman"/>
                <w:sz w:val="20"/>
                <w:szCs w:val="20"/>
              </w:rPr>
              <w:t xml:space="preserve">аспространение памяток о вредном влиянии на организм: наркомании, токсикомании, </w:t>
            </w:r>
            <w:proofErr w:type="spellStart"/>
            <w:r w:rsidR="000E38E7" w:rsidRPr="000E38E7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0E38E7" w:rsidRPr="000E38E7">
              <w:rPr>
                <w:rFonts w:ascii="Times New Roman" w:hAnsi="Times New Roman"/>
                <w:sz w:val="20"/>
                <w:szCs w:val="20"/>
              </w:rPr>
              <w:t>, употребления алкогольной и спиртосодержащей продукции среди воспитанников учреждений МБУ ДО СДЮСШОР</w:t>
            </w:r>
            <w:r w:rsidR="000E38E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4592" w:rsidRPr="00927EC0" w:rsidRDefault="00A54592" w:rsidP="003458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EC0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В течение 1 квартала 2017 года 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 xml:space="preserve">были 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распространены буклеты и памятки: </w:t>
            </w:r>
            <w:proofErr w:type="gramStart"/>
            <w:r w:rsidRPr="00927EC0">
              <w:rPr>
                <w:rFonts w:ascii="Times New Roman" w:hAnsi="Times New Roman"/>
                <w:sz w:val="20"/>
                <w:szCs w:val="20"/>
              </w:rPr>
              <w:t>«Никотин-наркотик, скажи, НЕТ курению!»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>,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«Алкоголизм – вредная привычка»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>,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«Ваш день – ваша жизнь»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>,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 xml:space="preserve"> «Сделай правильный выбор»</w:t>
            </w:r>
            <w:r w:rsidR="0034581A" w:rsidRPr="00927EC0">
              <w:rPr>
                <w:rFonts w:ascii="Times New Roman" w:hAnsi="Times New Roman"/>
                <w:sz w:val="20"/>
                <w:szCs w:val="20"/>
              </w:rPr>
              <w:t>,</w:t>
            </w:r>
            <w:r w:rsidR="00B038B1" w:rsidRPr="00927EC0">
              <w:rPr>
                <w:rFonts w:ascii="Times New Roman" w:hAnsi="Times New Roman"/>
                <w:sz w:val="20"/>
                <w:szCs w:val="20"/>
              </w:rPr>
              <w:t xml:space="preserve"> «Умение сказать «нет» в количест</w:t>
            </w:r>
            <w:r w:rsidRPr="00927EC0">
              <w:rPr>
                <w:rFonts w:ascii="Times New Roman" w:hAnsi="Times New Roman"/>
                <w:sz w:val="20"/>
                <w:szCs w:val="20"/>
              </w:rPr>
              <w:t>ве 129 штук.</w:t>
            </w:r>
            <w:proofErr w:type="gramEnd"/>
          </w:p>
        </w:tc>
      </w:tr>
      <w:tr w:rsidR="00A54592" w:rsidRPr="002B4CFC" w:rsidTr="002406A1">
        <w:tc>
          <w:tcPr>
            <w:tcW w:w="675" w:type="dxa"/>
            <w:shd w:val="clear" w:color="auto" w:fill="auto"/>
          </w:tcPr>
          <w:p w:rsidR="00A54592" w:rsidRPr="002B4CFC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CFC">
              <w:rPr>
                <w:rFonts w:ascii="Times New Roman" w:hAnsi="Times New Roman"/>
                <w:sz w:val="26"/>
                <w:szCs w:val="26"/>
              </w:rPr>
              <w:t xml:space="preserve">Проведение рейдовых мероприятий </w:t>
            </w:r>
            <w:bookmarkStart w:id="34" w:name="OLE_LINK1"/>
            <w:bookmarkStart w:id="35" w:name="OLE_LINK2"/>
            <w:bookmarkStart w:id="36" w:name="OLE_LINK3"/>
            <w:r w:rsidRPr="002B4CFC">
              <w:rPr>
                <w:rFonts w:ascii="Times New Roman" w:hAnsi="Times New Roman"/>
                <w:sz w:val="26"/>
                <w:szCs w:val="26"/>
              </w:rPr>
              <w:t>по торговым точкам города, направленных на обеспечение запрета продажи алкоголя, табачных изделий и электронных сигарет несовершеннолетним</w:t>
            </w:r>
            <w:bookmarkEnd w:id="34"/>
            <w:bookmarkEnd w:id="35"/>
            <w:bookmarkEnd w:id="36"/>
            <w:r w:rsidRPr="002B4C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CFC">
              <w:rPr>
                <w:rFonts w:ascii="Times New Roman" w:hAnsi="Times New Roman"/>
                <w:sz w:val="20"/>
                <w:szCs w:val="20"/>
              </w:rPr>
              <w:t>Сроки проведения по плану: Сентябрь - декабрь 2016 года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4365CF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4D6A40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24B32">
              <w:rPr>
                <w:rFonts w:ascii="Times New Roman" w:hAnsi="Times New Roman"/>
                <w:sz w:val="26"/>
                <w:szCs w:val="26"/>
              </w:rPr>
              <w:t>Организация и проведение экскурсий для несовершеннолетних, находящихся в социально опасном положении, в Приход храма в честь иконы Божьей матери «Нечаянная радость» и в МРОО «</w:t>
            </w:r>
            <w:proofErr w:type="spellStart"/>
            <w:r w:rsidRPr="00924B32">
              <w:rPr>
                <w:rFonts w:ascii="Times New Roman" w:hAnsi="Times New Roman"/>
                <w:sz w:val="26"/>
                <w:szCs w:val="26"/>
              </w:rPr>
              <w:t>Махалля</w:t>
            </w:r>
            <w:proofErr w:type="spellEnd"/>
            <w:r w:rsidRPr="00924B3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A54592" w:rsidRPr="004D6A40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365CF">
              <w:rPr>
                <w:rFonts w:ascii="Times New Roman" w:hAnsi="Times New Roman"/>
                <w:sz w:val="20"/>
                <w:szCs w:val="20"/>
              </w:rPr>
              <w:t xml:space="preserve">УСЗН: В 1 квартале 2017 года мероприятия не проводились. 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2B4CFC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CFC">
              <w:rPr>
                <w:rFonts w:ascii="Times New Roman" w:hAnsi="Times New Roman"/>
                <w:sz w:val="26"/>
                <w:szCs w:val="26"/>
              </w:rPr>
              <w:t>Формирование в образовательных организациях целевых групп риска потребления алкоголя, наркотических средств, психотропных веществ, курительных смесей, табака по результат</w:t>
            </w:r>
          </w:p>
        </w:tc>
        <w:tc>
          <w:tcPr>
            <w:tcW w:w="7513" w:type="dxa"/>
            <w:shd w:val="clear" w:color="auto" w:fill="auto"/>
          </w:tcPr>
          <w:p w:rsidR="00A54592" w:rsidRPr="00B038B1" w:rsidRDefault="00A54592" w:rsidP="00B038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038B1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B038B1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B038B1" w:rsidRPr="00B038B1">
              <w:rPr>
                <w:rFonts w:ascii="Times New Roman" w:hAnsi="Times New Roman"/>
                <w:sz w:val="20"/>
                <w:szCs w:val="20"/>
              </w:rPr>
              <w:t>В общеобразовательных учреждениях города созданы «банки данных» несовершеннолетних склонных к употреблению алкоголя, наркотических средств, психотропных веществ, курительных смесей, табака по результатам проведенного социально-психологического тестирования. С несовершеннолетними, находящимися в группе риска, проводится индивидуальная профилактическая работа.</w:t>
            </w:r>
          </w:p>
        </w:tc>
      </w:tr>
      <w:tr w:rsidR="00A54592" w:rsidRPr="004D6A40" w:rsidTr="002406A1">
        <w:tc>
          <w:tcPr>
            <w:tcW w:w="675" w:type="dxa"/>
            <w:shd w:val="clear" w:color="auto" w:fill="auto"/>
          </w:tcPr>
          <w:p w:rsidR="00A54592" w:rsidRPr="002B4CFC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2B4CFC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CFC">
              <w:rPr>
                <w:rFonts w:ascii="Times New Roman" w:hAnsi="Times New Roman"/>
                <w:sz w:val="26"/>
                <w:szCs w:val="26"/>
              </w:rPr>
              <w:t xml:space="preserve">Подведение работы с несовершеннолетними находящимися в группе риска, </w:t>
            </w:r>
            <w:proofErr w:type="gramStart"/>
            <w:r w:rsidRPr="002B4CFC">
              <w:rPr>
                <w:rFonts w:ascii="Times New Roman" w:hAnsi="Times New Roman"/>
                <w:sz w:val="26"/>
                <w:szCs w:val="26"/>
              </w:rPr>
              <w:t>выявленных</w:t>
            </w:r>
            <w:proofErr w:type="gramEnd"/>
            <w:r w:rsidRPr="002B4CFC">
              <w:rPr>
                <w:rFonts w:ascii="Times New Roman" w:hAnsi="Times New Roman"/>
                <w:sz w:val="26"/>
                <w:szCs w:val="26"/>
              </w:rPr>
              <w:t xml:space="preserve"> по итогам социально-психологического тестирования</w:t>
            </w:r>
          </w:p>
        </w:tc>
        <w:tc>
          <w:tcPr>
            <w:tcW w:w="7513" w:type="dxa"/>
            <w:shd w:val="clear" w:color="auto" w:fill="auto"/>
          </w:tcPr>
          <w:p w:rsidR="00A54592" w:rsidRPr="002B4CFC" w:rsidRDefault="00A54592" w:rsidP="000017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8B1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B038B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2B4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С несовершеннолетними, находящимися в группе риска были проведены беседы </w:t>
            </w:r>
            <w:r w:rsidR="00D45452">
              <w:rPr>
                <w:rFonts w:ascii="Times New Roman" w:hAnsi="Times New Roman"/>
                <w:sz w:val="20"/>
                <w:szCs w:val="20"/>
              </w:rPr>
              <w:t xml:space="preserve">и лекции 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>на тем</w:t>
            </w:r>
            <w:r w:rsidR="00D45452">
              <w:rPr>
                <w:rFonts w:ascii="Times New Roman" w:hAnsi="Times New Roman"/>
                <w:sz w:val="20"/>
                <w:szCs w:val="20"/>
              </w:rPr>
              <w:t>ы: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 «Уголовная и административная ответственность несовершеннолетних за употребление и распространение наркотических средств»</w:t>
            </w:r>
            <w:r w:rsidR="00D454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«Твое свободное время», «Внимание! Наркомания!», «О вредных </w:t>
            </w:r>
            <w:proofErr w:type="gramStart"/>
            <w:r w:rsidR="00D45452" w:rsidRPr="00D45452">
              <w:rPr>
                <w:rFonts w:ascii="Times New Roman" w:hAnsi="Times New Roman"/>
                <w:sz w:val="20"/>
                <w:szCs w:val="20"/>
              </w:rPr>
              <w:t>привычках</w:t>
            </w:r>
            <w:proofErr w:type="gramEnd"/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 влияющих на организм растущего подростка», «В здоровом теле – здоровый дух!»</w:t>
            </w:r>
            <w:r w:rsidR="00D45452">
              <w:rPr>
                <w:rFonts w:ascii="Times New Roman" w:hAnsi="Times New Roman"/>
                <w:sz w:val="20"/>
                <w:szCs w:val="20"/>
              </w:rPr>
              <w:t>,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 «Алкогольный и табачный геноцид». П</w:t>
            </w:r>
            <w:r w:rsidR="0000172A">
              <w:rPr>
                <w:rFonts w:ascii="Times New Roman" w:hAnsi="Times New Roman"/>
                <w:sz w:val="20"/>
                <w:szCs w:val="20"/>
              </w:rPr>
              <w:t>роведена п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>рофилактическая беседа с участием представителей БУ «</w:t>
            </w:r>
            <w:proofErr w:type="spellStart"/>
            <w:r w:rsidR="00D45452" w:rsidRPr="00D45452">
              <w:rPr>
                <w:rFonts w:ascii="Times New Roman" w:hAnsi="Times New Roman"/>
                <w:sz w:val="20"/>
                <w:szCs w:val="20"/>
              </w:rPr>
              <w:t>Пыть-Яхская</w:t>
            </w:r>
            <w:proofErr w:type="spellEnd"/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 окружная клиническая больница» </w:t>
            </w:r>
            <w:r w:rsidR="0000172A">
              <w:rPr>
                <w:rFonts w:ascii="Times New Roman" w:hAnsi="Times New Roman"/>
                <w:sz w:val="20"/>
                <w:szCs w:val="20"/>
              </w:rPr>
              <w:t xml:space="preserve">на тему: </w:t>
            </w:r>
            <w:r w:rsidR="00D45452" w:rsidRPr="00D45452">
              <w:rPr>
                <w:rFonts w:ascii="Times New Roman" w:hAnsi="Times New Roman"/>
                <w:sz w:val="20"/>
                <w:szCs w:val="20"/>
              </w:rPr>
              <w:t xml:space="preserve">«Профилактика употребления наркотических синтетических средств». Классные часы и индивидуальные беседы по профилактике токсикомании, наркомании, алкоголизма и </w:t>
            </w:r>
            <w:proofErr w:type="spellStart"/>
            <w:r w:rsidR="00D45452" w:rsidRPr="00D45452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D45452" w:rsidRPr="00D45452">
              <w:rPr>
                <w:rFonts w:ascii="Times New Roman" w:hAnsi="Times New Roman"/>
                <w:sz w:val="20"/>
                <w:szCs w:val="20"/>
              </w:rPr>
              <w:t>, по профилактике здорового образа жизни.</w:t>
            </w:r>
          </w:p>
        </w:tc>
      </w:tr>
      <w:tr w:rsidR="00A54592" w:rsidRPr="000D6165" w:rsidTr="002406A1">
        <w:tc>
          <w:tcPr>
            <w:tcW w:w="675" w:type="dxa"/>
            <w:shd w:val="clear" w:color="auto" w:fill="auto"/>
          </w:tcPr>
          <w:p w:rsidR="00A54592" w:rsidRPr="00924B32" w:rsidRDefault="00A54592" w:rsidP="002406A1">
            <w:pPr>
              <w:pStyle w:val="a9"/>
              <w:numPr>
                <w:ilvl w:val="0"/>
                <w:numId w:val="2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54592" w:rsidRPr="00924B32" w:rsidRDefault="00A54592" w:rsidP="002406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B32">
              <w:rPr>
                <w:rFonts w:ascii="Times New Roman" w:hAnsi="Times New Roman"/>
                <w:sz w:val="26"/>
                <w:szCs w:val="26"/>
              </w:rPr>
              <w:t>Предоставление отчета о проведенной профилактической работе с несовершеннолетними и их родителями по итогам анонимного социально-психологического тестирования</w:t>
            </w:r>
          </w:p>
        </w:tc>
        <w:tc>
          <w:tcPr>
            <w:tcW w:w="7513" w:type="dxa"/>
            <w:shd w:val="clear" w:color="auto" w:fill="auto"/>
          </w:tcPr>
          <w:p w:rsidR="00A54592" w:rsidRPr="00233814" w:rsidRDefault="00A54592" w:rsidP="002406A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24B32">
              <w:rPr>
                <w:rFonts w:ascii="Times New Roman" w:hAnsi="Times New Roman"/>
                <w:sz w:val="20"/>
                <w:szCs w:val="20"/>
                <w:lang w:val="en-US"/>
              </w:rPr>
              <w:t>Срок</w:t>
            </w:r>
            <w:proofErr w:type="spellEnd"/>
            <w:r w:rsidRPr="00924B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4B32">
              <w:rPr>
                <w:rFonts w:ascii="Times New Roman" w:hAnsi="Times New Roman"/>
                <w:sz w:val="20"/>
                <w:szCs w:val="20"/>
                <w:lang w:val="en-US"/>
              </w:rPr>
              <w:t>исполнения</w:t>
            </w:r>
            <w:proofErr w:type="spellEnd"/>
            <w:r w:rsidRPr="00924B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24B32">
              <w:rPr>
                <w:rFonts w:ascii="Times New Roman" w:hAnsi="Times New Roman"/>
                <w:sz w:val="20"/>
                <w:szCs w:val="20"/>
              </w:rPr>
              <w:t xml:space="preserve">по плану </w:t>
            </w:r>
            <w:r w:rsidRPr="00924B32">
              <w:rPr>
                <w:rFonts w:ascii="Times New Roman" w:hAnsi="Times New Roman"/>
                <w:sz w:val="20"/>
                <w:szCs w:val="20"/>
                <w:lang w:val="en-US"/>
              </w:rPr>
              <w:t>25.05.2017</w:t>
            </w:r>
          </w:p>
        </w:tc>
      </w:tr>
    </w:tbl>
    <w:p w:rsidR="00065BB2" w:rsidRDefault="00A54592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</w:p>
    <w:p w:rsidR="00BE48C7" w:rsidRPr="00E07101" w:rsidRDefault="00287793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 w:rsidR="00BE48C7" w:rsidRPr="00E07101" w:rsidRDefault="00BE48C7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E07101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BE48C7" w:rsidRPr="003700B8" w:rsidRDefault="00BE48C7" w:rsidP="00BE48C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E07101">
        <w:rPr>
          <w:rFonts w:ascii="Times New Roman" w:hAnsi="Times New Roman"/>
          <w:sz w:val="26"/>
          <w:szCs w:val="26"/>
        </w:rPr>
        <w:t xml:space="preserve">№ </w:t>
      </w:r>
      <w:r w:rsidR="00287793">
        <w:rPr>
          <w:rFonts w:ascii="Times New Roman" w:hAnsi="Times New Roman"/>
          <w:sz w:val="26"/>
          <w:szCs w:val="26"/>
        </w:rPr>
        <w:t>173</w:t>
      </w:r>
      <w:r w:rsidRPr="00E07101">
        <w:rPr>
          <w:rFonts w:ascii="Times New Roman" w:hAnsi="Times New Roman"/>
          <w:sz w:val="26"/>
          <w:szCs w:val="26"/>
        </w:rPr>
        <w:t xml:space="preserve"> от </w:t>
      </w:r>
      <w:r w:rsidRPr="003700B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E07101">
        <w:rPr>
          <w:rFonts w:ascii="Times New Roman" w:hAnsi="Times New Roman"/>
          <w:sz w:val="26"/>
          <w:szCs w:val="26"/>
        </w:rPr>
        <w:t>.</w:t>
      </w:r>
      <w:r w:rsidRPr="003700B8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4</w:t>
      </w:r>
      <w:r w:rsidRPr="00E07101">
        <w:rPr>
          <w:rFonts w:ascii="Times New Roman" w:hAnsi="Times New Roman"/>
          <w:sz w:val="26"/>
          <w:szCs w:val="26"/>
        </w:rPr>
        <w:t>.201</w:t>
      </w:r>
      <w:r w:rsidRPr="003700B8">
        <w:rPr>
          <w:rFonts w:ascii="Times New Roman" w:hAnsi="Times New Roman"/>
          <w:sz w:val="26"/>
          <w:szCs w:val="26"/>
        </w:rPr>
        <w:t>7</w:t>
      </w:r>
    </w:p>
    <w:p w:rsidR="00BE48C7" w:rsidRPr="00BE48C7" w:rsidRDefault="00BE48C7" w:rsidP="00BE48C7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BE48C7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BE48C7" w:rsidRPr="00BE48C7" w:rsidRDefault="00BE48C7" w:rsidP="00BE48C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8C7">
        <w:rPr>
          <w:rFonts w:ascii="Times New Roman" w:eastAsia="Times New Roman" w:hAnsi="Times New Roman"/>
          <w:b/>
          <w:sz w:val="26"/>
          <w:szCs w:val="26"/>
          <w:lang w:eastAsia="ru-RU"/>
        </w:rPr>
        <w:t>плана работы выездного консультационного пункта «ПРАВО» на 2017 год, утвержденного постановлением территориальной комиссии № 476 от 23.12.2016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BE48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2877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редакции постановления № 137 от 22.03.2017, </w:t>
      </w:r>
      <w:r w:rsidRPr="00BE48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Pr="00BE48C7">
        <w:rPr>
          <w:rFonts w:ascii="Times New Roman" w:hAnsi="Times New Roman"/>
          <w:b/>
          <w:sz w:val="26"/>
          <w:szCs w:val="24"/>
        </w:rPr>
        <w:t>I</w:t>
      </w:r>
      <w:r w:rsidRPr="00BE48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2017 года</w:t>
      </w:r>
    </w:p>
    <w:p w:rsidR="00BE48C7" w:rsidRPr="004D6A40" w:rsidRDefault="00BE48C7" w:rsidP="00BE48C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BE48C7" w:rsidRPr="00BE48C7" w:rsidTr="001956D4">
        <w:tc>
          <w:tcPr>
            <w:tcW w:w="534" w:type="dxa"/>
            <w:shd w:val="clear" w:color="auto" w:fill="auto"/>
          </w:tcPr>
          <w:p w:rsidR="00BE48C7" w:rsidRPr="00BE48C7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8C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BE48C7" w:rsidRPr="00BE48C7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8C7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BE48C7" w:rsidRPr="00BE48C7" w:rsidRDefault="00BE48C7" w:rsidP="001956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8C7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BE48C7" w:rsidRPr="00BE48C7" w:rsidTr="001956D4">
        <w:tc>
          <w:tcPr>
            <w:tcW w:w="534" w:type="dxa"/>
            <w:shd w:val="clear" w:color="auto" w:fill="auto"/>
          </w:tcPr>
          <w:p w:rsidR="00BE48C7" w:rsidRPr="00BE48C7" w:rsidRDefault="00BE48C7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BE48C7" w:rsidRPr="00BE48C7" w:rsidRDefault="001956D4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лекции на тему</w:t>
            </w:r>
            <w:r w:rsidR="007C68B1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«Знаешь ли ты свои права и обязанности» </w:t>
            </w:r>
          </w:p>
        </w:tc>
        <w:tc>
          <w:tcPr>
            <w:tcW w:w="7513" w:type="dxa"/>
            <w:shd w:val="clear" w:color="auto" w:fill="auto"/>
          </w:tcPr>
          <w:p w:rsidR="00BE48C7" w:rsidRPr="007C68B1" w:rsidRDefault="001956D4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68B1">
              <w:rPr>
                <w:rFonts w:ascii="Times New Roman" w:hAnsi="Times New Roman"/>
                <w:sz w:val="26"/>
                <w:szCs w:val="26"/>
              </w:rPr>
              <w:t>ООиП</w:t>
            </w:r>
            <w:proofErr w:type="spellEnd"/>
            <w:r w:rsidRPr="007C68B1">
              <w:rPr>
                <w:rFonts w:ascii="Times New Roman" w:hAnsi="Times New Roman"/>
                <w:sz w:val="26"/>
                <w:szCs w:val="26"/>
              </w:rPr>
              <w:t>: 22.03.2017 были проведены профилактические встречи с обучающимися 6 Г, 6</w:t>
            </w:r>
            <w:proofErr w:type="gramStart"/>
            <w:r w:rsidRPr="007C68B1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  <w:r w:rsidRPr="007C68B1">
              <w:rPr>
                <w:rFonts w:ascii="Times New Roman" w:hAnsi="Times New Roman"/>
                <w:sz w:val="26"/>
                <w:szCs w:val="26"/>
              </w:rPr>
              <w:t xml:space="preserve"> и 7 Г классов МБОУ СОШ № 5 (2а </w:t>
            </w:r>
            <w:proofErr w:type="spellStart"/>
            <w:r w:rsidRPr="007C68B1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7C68B1">
              <w:rPr>
                <w:rFonts w:ascii="Times New Roman" w:hAnsi="Times New Roman"/>
                <w:sz w:val="26"/>
                <w:szCs w:val="26"/>
              </w:rPr>
              <w:t>.) с общим охватом 70 человек</w:t>
            </w:r>
          </w:p>
        </w:tc>
      </w:tr>
      <w:tr w:rsidR="00BE48C7" w:rsidRPr="004D6A40" w:rsidTr="001956D4">
        <w:tc>
          <w:tcPr>
            <w:tcW w:w="534" w:type="dxa"/>
            <w:shd w:val="clear" w:color="auto" w:fill="auto"/>
          </w:tcPr>
          <w:p w:rsidR="00BE48C7" w:rsidRPr="00BE48C7" w:rsidRDefault="00BE48C7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BE48C7" w:rsidRPr="00BE48C7" w:rsidRDefault="007C68B1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37" w:name="OLE_LINK21"/>
            <w:bookmarkStart w:id="38" w:name="OLE_LINK22"/>
            <w:r>
              <w:rPr>
                <w:rFonts w:ascii="Times New Roman" w:hAnsi="Times New Roman"/>
                <w:sz w:val="26"/>
                <w:szCs w:val="26"/>
              </w:rPr>
              <w:t>Проведение лекции на тему:</w:t>
            </w:r>
            <w:bookmarkEnd w:id="37"/>
            <w:bookmarkEnd w:id="38"/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7C68B1">
              <w:rPr>
                <w:rFonts w:ascii="Times New Roman" w:hAnsi="Times New Roman"/>
                <w:sz w:val="26"/>
                <w:szCs w:val="26"/>
              </w:rPr>
              <w:t>Уголовная и административная ответственность несовершеннолетних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E45490" w:rsidRDefault="007C68B1" w:rsidP="00E454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0853">
              <w:rPr>
                <w:rFonts w:ascii="Times New Roman" w:hAnsi="Times New Roman"/>
                <w:sz w:val="26"/>
                <w:szCs w:val="26"/>
              </w:rPr>
              <w:t>УИИ: 10.03.2017 была проведена лекция в 8 Л классе МБОУ СОШ № 5</w:t>
            </w:r>
            <w:r w:rsidR="002B0853" w:rsidRPr="002B08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39" w:name="OLE_LINK56"/>
          </w:p>
          <w:p w:rsidR="008E36FF" w:rsidRPr="00E45490" w:rsidRDefault="00E45490" w:rsidP="00E4549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45490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 xml:space="preserve"> проведены лекции </w:t>
            </w:r>
            <w:bookmarkStart w:id="40" w:name="OLE_LINK59"/>
            <w:bookmarkStart w:id="41" w:name="OLE_LINK60"/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 xml:space="preserve">в соответствии с планом </w:t>
            </w:r>
            <w:bookmarkEnd w:id="40"/>
            <w:bookmarkEnd w:id="41"/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 xml:space="preserve">в МБОУ СОШ 1, </w:t>
            </w:r>
            <w:bookmarkEnd w:id="39"/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 xml:space="preserve">МБОУ СОШ 2, МБОУ СОШ 4, МБОУ СОШ 5 (2а </w:t>
            </w:r>
            <w:proofErr w:type="spellStart"/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>мкр</w:t>
            </w:r>
            <w:proofErr w:type="spellEnd"/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>.) и МБОУ СОШ 6</w:t>
            </w:r>
          </w:p>
        </w:tc>
      </w:tr>
      <w:tr w:rsidR="00A8073A" w:rsidRPr="004D6A40" w:rsidTr="00A8073A">
        <w:trPr>
          <w:trHeight w:val="1337"/>
        </w:trPr>
        <w:tc>
          <w:tcPr>
            <w:tcW w:w="534" w:type="dxa"/>
            <w:shd w:val="clear" w:color="auto" w:fill="auto"/>
          </w:tcPr>
          <w:p w:rsidR="00A8073A" w:rsidRPr="00BE48C7" w:rsidRDefault="00A8073A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8073A" w:rsidRDefault="00A8073A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42" w:name="OLE_LINK25"/>
            <w:bookmarkStart w:id="43" w:name="OLE_LINK26"/>
            <w:bookmarkStart w:id="44" w:name="OLE_LINK32"/>
            <w:bookmarkStart w:id="45" w:name="OLE_LINK33"/>
            <w:r w:rsidRPr="00A8073A">
              <w:rPr>
                <w:rFonts w:ascii="Times New Roman" w:hAnsi="Times New Roman"/>
                <w:sz w:val="26"/>
                <w:szCs w:val="26"/>
              </w:rPr>
              <w:t>Проведение лекции на тему</w:t>
            </w:r>
            <w:bookmarkEnd w:id="42"/>
            <w:bookmarkEnd w:id="43"/>
            <w:bookmarkEnd w:id="44"/>
            <w:bookmarkEnd w:id="45"/>
            <w:r w:rsidRPr="00A8073A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A8073A">
              <w:rPr>
                <w:rFonts w:ascii="Times New Roman" w:hAnsi="Times New Roman"/>
                <w:sz w:val="26"/>
                <w:szCs w:val="26"/>
              </w:rPr>
              <w:t>Спорт и здоровый образ жизни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8E36FF" w:rsidRPr="002B0853" w:rsidRDefault="00A8073A" w:rsidP="008E36F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ОФКиС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: лекция в МБОУ СОШ № 1 не проводилась ввиду отсутствия специалистов и начальника в отделе, будет проведена во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="002B0853">
              <w:rPr>
                <w:rFonts w:ascii="Times New Roman" w:hAnsi="Times New Roman"/>
                <w:sz w:val="26"/>
                <w:szCs w:val="26"/>
              </w:rPr>
              <w:t xml:space="preserve"> квартале 2017 года.</w:t>
            </w:r>
          </w:p>
        </w:tc>
      </w:tr>
      <w:tr w:rsidR="00A8073A" w:rsidRPr="004D6A40" w:rsidTr="006F4220">
        <w:trPr>
          <w:trHeight w:val="1967"/>
        </w:trPr>
        <w:tc>
          <w:tcPr>
            <w:tcW w:w="534" w:type="dxa"/>
            <w:shd w:val="clear" w:color="auto" w:fill="auto"/>
          </w:tcPr>
          <w:p w:rsidR="00A8073A" w:rsidRPr="00BE48C7" w:rsidRDefault="00A8073A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8073A" w:rsidRPr="00A8073A" w:rsidRDefault="00A8073A" w:rsidP="001956D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073A">
              <w:rPr>
                <w:rFonts w:ascii="Times New Roman" w:hAnsi="Times New Roman"/>
                <w:sz w:val="26"/>
                <w:szCs w:val="26"/>
              </w:rPr>
              <w:t>Проведение лекции на тему</w:t>
            </w:r>
            <w:r>
              <w:rPr>
                <w:rFonts w:ascii="Times New Roman" w:hAnsi="Times New Roman"/>
                <w:sz w:val="26"/>
                <w:szCs w:val="26"/>
              </w:rPr>
              <w:t>: «</w:t>
            </w:r>
            <w:r w:rsidRPr="00A8073A">
              <w:rPr>
                <w:rFonts w:ascii="Times New Roman" w:hAnsi="Times New Roman"/>
                <w:sz w:val="26"/>
                <w:szCs w:val="26"/>
              </w:rPr>
              <w:t>Профилактика употребления наркотических синтетических средств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auto"/>
          </w:tcPr>
          <w:p w:rsidR="00A8073A" w:rsidRDefault="006F4220" w:rsidP="00A8073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ПОКБ: </w:t>
            </w:r>
            <w:bookmarkStart w:id="46" w:name="OLE_LINK176"/>
            <w:bookmarkStart w:id="47" w:name="OLE_LINK177"/>
            <w:r>
              <w:rPr>
                <w:rFonts w:ascii="Times New Roman" w:hAnsi="Times New Roman"/>
                <w:sz w:val="26"/>
                <w:szCs w:val="26"/>
              </w:rPr>
              <w:t xml:space="preserve">23.03.2017 и 24.03.2017 </w:t>
            </w:r>
            <w:r w:rsidR="00A8073A">
              <w:rPr>
                <w:rFonts w:ascii="Times New Roman" w:hAnsi="Times New Roman"/>
                <w:sz w:val="26"/>
                <w:szCs w:val="26"/>
              </w:rPr>
              <w:t>проведены лекции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среди учащихся 8-9 классов  МБОУ СОШ № 1, МБОУ СОШ № 2 и МБОУ СОШ № 6 с демонстрацией видеороликов «Страшное видео про наркоманов» и «Страшные последствия употр</w:t>
            </w:r>
            <w:r w:rsidR="003D0F7A">
              <w:rPr>
                <w:rFonts w:ascii="Times New Roman" w:hAnsi="Times New Roman"/>
                <w:sz w:val="26"/>
                <w:szCs w:val="26"/>
              </w:rPr>
              <w:t xml:space="preserve">ебления </w:t>
            </w:r>
            <w:proofErr w:type="spellStart"/>
            <w:r w:rsidR="003D0F7A">
              <w:rPr>
                <w:rFonts w:ascii="Times New Roman" w:hAnsi="Times New Roman"/>
                <w:sz w:val="26"/>
                <w:szCs w:val="26"/>
              </w:rPr>
              <w:t>психоактивных</w:t>
            </w:r>
            <w:proofErr w:type="spellEnd"/>
            <w:r w:rsidR="003D0F7A">
              <w:rPr>
                <w:rFonts w:ascii="Times New Roman" w:hAnsi="Times New Roman"/>
                <w:sz w:val="26"/>
                <w:szCs w:val="26"/>
              </w:rPr>
              <w:t xml:space="preserve"> веществ» </w:t>
            </w:r>
            <w:r>
              <w:rPr>
                <w:rFonts w:ascii="Times New Roman" w:hAnsi="Times New Roman"/>
                <w:sz w:val="26"/>
                <w:szCs w:val="26"/>
              </w:rPr>
              <w:t>с общим охватом 115 детей</w:t>
            </w:r>
            <w:bookmarkEnd w:id="46"/>
            <w:bookmarkEnd w:id="47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45490" w:rsidRPr="00E45490" w:rsidTr="001956D4">
        <w:tc>
          <w:tcPr>
            <w:tcW w:w="534" w:type="dxa"/>
            <w:shd w:val="clear" w:color="auto" w:fill="auto"/>
          </w:tcPr>
          <w:p w:rsidR="006F4220" w:rsidRPr="00BE48C7" w:rsidRDefault="006F4220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6F4220" w:rsidRPr="00A8073A" w:rsidRDefault="006F4220" w:rsidP="006F42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к</w:t>
            </w:r>
            <w:r w:rsidRPr="006F4220">
              <w:rPr>
                <w:rFonts w:ascii="Times New Roman" w:hAnsi="Times New Roman"/>
                <w:sz w:val="26"/>
                <w:szCs w:val="26"/>
              </w:rPr>
              <w:t>лассн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6F4220">
              <w:rPr>
                <w:rFonts w:ascii="Times New Roman" w:hAnsi="Times New Roman"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6F4220">
              <w:rPr>
                <w:rFonts w:ascii="Times New Roman" w:hAnsi="Times New Roman"/>
                <w:sz w:val="26"/>
                <w:szCs w:val="26"/>
              </w:rPr>
              <w:t xml:space="preserve"> на тему «Я в мире профессий»</w:t>
            </w:r>
          </w:p>
        </w:tc>
        <w:tc>
          <w:tcPr>
            <w:tcW w:w="7513" w:type="dxa"/>
            <w:shd w:val="clear" w:color="auto" w:fill="auto"/>
          </w:tcPr>
          <w:p w:rsidR="00E45490" w:rsidRDefault="006F4220" w:rsidP="00E454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45490">
              <w:rPr>
                <w:rFonts w:ascii="Times New Roman" w:hAnsi="Times New Roman"/>
                <w:sz w:val="26"/>
                <w:szCs w:val="26"/>
              </w:rPr>
              <w:t xml:space="preserve">ЦЗН: 19.01.2017, 20.01.2017, </w:t>
            </w:r>
            <w:r w:rsidR="008E0D4A" w:rsidRPr="00E45490">
              <w:rPr>
                <w:rFonts w:ascii="Times New Roman" w:hAnsi="Times New Roman"/>
                <w:sz w:val="26"/>
                <w:szCs w:val="26"/>
              </w:rPr>
              <w:t>01.02.2017</w:t>
            </w:r>
            <w:r w:rsidR="00177821" w:rsidRPr="00E45490">
              <w:rPr>
                <w:rFonts w:ascii="Times New Roman" w:hAnsi="Times New Roman"/>
                <w:sz w:val="26"/>
                <w:szCs w:val="26"/>
              </w:rPr>
              <w:t>, 17.02.2017,</w:t>
            </w:r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45490">
              <w:rPr>
                <w:rFonts w:ascii="Times New Roman" w:hAnsi="Times New Roman"/>
                <w:sz w:val="26"/>
                <w:szCs w:val="26"/>
              </w:rPr>
              <w:t>03.03.2017</w:t>
            </w:r>
            <w:r w:rsidR="008E0D4A" w:rsidRPr="00E45490">
              <w:rPr>
                <w:rFonts w:ascii="Times New Roman" w:hAnsi="Times New Roman"/>
                <w:sz w:val="26"/>
                <w:szCs w:val="26"/>
              </w:rPr>
              <w:t>, 10.03.2017</w:t>
            </w:r>
            <w:r w:rsidR="00177821" w:rsidRPr="00E45490">
              <w:rPr>
                <w:rFonts w:ascii="Times New Roman" w:hAnsi="Times New Roman"/>
                <w:sz w:val="26"/>
                <w:szCs w:val="26"/>
              </w:rPr>
              <w:t>,</w:t>
            </w:r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 17.03.2017 </w:t>
            </w:r>
            <w:r w:rsidR="00177821" w:rsidRPr="00E45490">
              <w:rPr>
                <w:rFonts w:ascii="Times New Roman" w:hAnsi="Times New Roman"/>
                <w:sz w:val="26"/>
                <w:szCs w:val="26"/>
              </w:rPr>
              <w:t xml:space="preserve">и 24.03.2017 </w:t>
            </w:r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проведены мероприятия </w:t>
            </w:r>
            <w:r w:rsidR="00177821" w:rsidRPr="00E45490">
              <w:rPr>
                <w:rFonts w:ascii="Times New Roman" w:hAnsi="Times New Roman"/>
                <w:sz w:val="26"/>
                <w:szCs w:val="26"/>
              </w:rPr>
              <w:t xml:space="preserve">классный час, ярмарка учебных мест, </w:t>
            </w:r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профилактические беседы, </w:t>
            </w:r>
            <w:proofErr w:type="spellStart"/>
            <w:r w:rsidR="008E0D4A" w:rsidRPr="00E45490">
              <w:rPr>
                <w:rFonts w:ascii="Times New Roman" w:hAnsi="Times New Roman"/>
                <w:sz w:val="26"/>
                <w:szCs w:val="26"/>
              </w:rPr>
              <w:t>профориентационная</w:t>
            </w:r>
            <w:proofErr w:type="spellEnd"/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 работа и тестирование с помощью анкеты «Ориентация» в </w:t>
            </w:r>
            <w:bookmarkStart w:id="48" w:name="OLE_LINK47"/>
            <w:bookmarkStart w:id="49" w:name="OLE_LINK48"/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МБОУ СОШ № 2, </w:t>
            </w:r>
            <w:bookmarkStart w:id="50" w:name="OLE_LINK36"/>
            <w:r w:rsidR="008E0D4A" w:rsidRPr="00E45490">
              <w:rPr>
                <w:rFonts w:ascii="Times New Roman" w:hAnsi="Times New Roman"/>
                <w:sz w:val="26"/>
                <w:szCs w:val="26"/>
              </w:rPr>
              <w:t>МБОУ</w:t>
            </w:r>
            <w:bookmarkEnd w:id="50"/>
            <w:r w:rsidR="008E0D4A" w:rsidRPr="00E45490">
              <w:rPr>
                <w:rFonts w:ascii="Times New Roman" w:hAnsi="Times New Roman"/>
                <w:sz w:val="26"/>
                <w:szCs w:val="26"/>
              </w:rPr>
              <w:t xml:space="preserve"> СОШ № 4, МБОУ СОШ № 5, МБОУ СОШ № 5 (2а </w:t>
            </w:r>
            <w:proofErr w:type="spellStart"/>
            <w:r w:rsidR="008E0D4A" w:rsidRPr="00E45490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="008E0D4A" w:rsidRPr="00E45490">
              <w:rPr>
                <w:rFonts w:ascii="Times New Roman" w:hAnsi="Times New Roman"/>
                <w:sz w:val="26"/>
                <w:szCs w:val="26"/>
              </w:rPr>
              <w:t>.), МБОУ СОШ № 6</w:t>
            </w:r>
            <w:r w:rsidR="00177821" w:rsidRPr="00E454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48"/>
            <w:bookmarkEnd w:id="49"/>
            <w:r w:rsidR="00177821" w:rsidRPr="00E45490">
              <w:rPr>
                <w:rFonts w:ascii="Times New Roman" w:hAnsi="Times New Roman"/>
                <w:sz w:val="26"/>
                <w:szCs w:val="26"/>
              </w:rPr>
              <w:t xml:space="preserve">(в </w:t>
            </w:r>
            <w:proofErr w:type="spellStart"/>
            <w:r w:rsidR="00177821" w:rsidRPr="00E45490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="00177821" w:rsidRPr="00E45490">
              <w:rPr>
                <w:rFonts w:ascii="Times New Roman" w:hAnsi="Times New Roman"/>
                <w:sz w:val="26"/>
                <w:szCs w:val="26"/>
              </w:rPr>
              <w:t>. индивидуальная профилактическая работа с учащимися, состоящими на учете)</w:t>
            </w:r>
            <w:proofErr w:type="gramEnd"/>
          </w:p>
          <w:p w:rsidR="008E36FF" w:rsidRPr="00E45490" w:rsidRDefault="00E45490" w:rsidP="00E4549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45490">
              <w:rPr>
                <w:rFonts w:ascii="Times New Roman" w:hAnsi="Times New Roman"/>
                <w:i/>
                <w:sz w:val="20"/>
                <w:szCs w:val="20"/>
              </w:rPr>
              <w:t>не</w:t>
            </w:r>
            <w:r w:rsidR="008E36FF" w:rsidRPr="00E45490">
              <w:rPr>
                <w:rFonts w:ascii="Times New Roman" w:hAnsi="Times New Roman"/>
                <w:i/>
                <w:sz w:val="20"/>
                <w:szCs w:val="20"/>
              </w:rPr>
              <w:t xml:space="preserve"> проведен в соответствии с планом классный час на тему «Я в мире профессий» в МБОУ СОШ № 1</w:t>
            </w:r>
          </w:p>
        </w:tc>
      </w:tr>
      <w:tr w:rsidR="00177821" w:rsidRPr="004D6A40" w:rsidTr="001956D4">
        <w:tc>
          <w:tcPr>
            <w:tcW w:w="534" w:type="dxa"/>
            <w:shd w:val="clear" w:color="auto" w:fill="auto"/>
          </w:tcPr>
          <w:p w:rsidR="00177821" w:rsidRPr="00BE48C7" w:rsidRDefault="00177821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77821" w:rsidRDefault="00177821" w:rsidP="006F42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лекций на темы: «</w:t>
            </w:r>
            <w:r w:rsidRPr="00177821">
              <w:rPr>
                <w:rFonts w:ascii="Times New Roman" w:hAnsi="Times New Roman"/>
                <w:sz w:val="26"/>
                <w:szCs w:val="26"/>
              </w:rPr>
              <w:t>Алкогольный и табачный геноцид</w:t>
            </w:r>
            <w:r>
              <w:rPr>
                <w:rFonts w:ascii="Times New Roman" w:hAnsi="Times New Roman"/>
                <w:sz w:val="26"/>
                <w:szCs w:val="26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уголовной ответственности, наступающей с 14 лет и 16 лет», «Ответственность за заведомо ложное сообщение о готовящемся взрыве. Как не стать жертвой преступления», «</w:t>
            </w:r>
            <w:r>
              <w:rPr>
                <w:rFonts w:ascii="Times New Roman" w:eastAsia="Times New Roman" w:hAnsi="Times New Roman"/>
                <w:color w:val="161908"/>
                <w:sz w:val="24"/>
                <w:szCs w:val="24"/>
                <w:shd w:val="clear" w:color="auto" w:fill="FFFFFF"/>
                <w:lang w:eastAsia="ru-RU"/>
              </w:rPr>
              <w:t>Профилактика экстремизма и расовой нетерпимости»</w:t>
            </w:r>
          </w:p>
        </w:tc>
        <w:tc>
          <w:tcPr>
            <w:tcW w:w="7513" w:type="dxa"/>
            <w:shd w:val="clear" w:color="auto" w:fill="auto"/>
          </w:tcPr>
          <w:p w:rsidR="00177821" w:rsidRPr="003D0F7A" w:rsidRDefault="00177821" w:rsidP="00177821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0F7A">
              <w:rPr>
                <w:rFonts w:ascii="Times New Roman" w:hAnsi="Times New Roman"/>
                <w:i/>
                <w:sz w:val="26"/>
                <w:szCs w:val="26"/>
              </w:rPr>
              <w:t>ОМВД: информация не предоставлена</w:t>
            </w:r>
          </w:p>
        </w:tc>
      </w:tr>
      <w:tr w:rsidR="00177821" w:rsidRPr="004D6A40" w:rsidTr="001956D4">
        <w:tc>
          <w:tcPr>
            <w:tcW w:w="534" w:type="dxa"/>
            <w:shd w:val="clear" w:color="auto" w:fill="auto"/>
          </w:tcPr>
          <w:p w:rsidR="00177821" w:rsidRPr="00BE48C7" w:rsidRDefault="00177821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177821" w:rsidRDefault="00177821" w:rsidP="006F422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821">
              <w:rPr>
                <w:rFonts w:ascii="Times New Roman" w:hAnsi="Times New Roman"/>
                <w:sz w:val="26"/>
                <w:szCs w:val="26"/>
              </w:rPr>
              <w:t>Занятия с элементами тренинга «Нужны ли вам правила?»</w:t>
            </w:r>
          </w:p>
        </w:tc>
        <w:tc>
          <w:tcPr>
            <w:tcW w:w="7513" w:type="dxa"/>
            <w:shd w:val="clear" w:color="auto" w:fill="auto"/>
          </w:tcPr>
          <w:p w:rsidR="00177821" w:rsidRDefault="00A16E84" w:rsidP="0017782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0F7A">
              <w:rPr>
                <w:rFonts w:ascii="Times New Roman" w:hAnsi="Times New Roman"/>
                <w:i/>
                <w:sz w:val="26"/>
                <w:szCs w:val="26"/>
              </w:rPr>
              <w:t>Центр «Современник»: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период с 19.01.2017 по 24.03.2017 проведено 24 занятия в 1-6 классах </w:t>
            </w:r>
            <w:bookmarkStart w:id="51" w:name="OLE_LINK53"/>
            <w:bookmarkStart w:id="52" w:name="OLE_LINK54"/>
            <w:r>
              <w:rPr>
                <w:rFonts w:ascii="Times New Roman" w:hAnsi="Times New Roman"/>
                <w:sz w:val="26"/>
                <w:szCs w:val="26"/>
              </w:rPr>
              <w:t>МБОУ СОШ № 1</w:t>
            </w:r>
            <w:r w:rsidRPr="00A16E84">
              <w:rPr>
                <w:rFonts w:ascii="Times New Roman" w:hAnsi="Times New Roman"/>
                <w:sz w:val="26"/>
                <w:szCs w:val="26"/>
              </w:rPr>
              <w:t xml:space="preserve">, МБОУ СОШ № 4, МБОУ СОШ № 5, МБОУ СОШ № 5 (2а </w:t>
            </w:r>
            <w:proofErr w:type="spellStart"/>
            <w:r w:rsidRPr="00A16E84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A16E84">
              <w:rPr>
                <w:rFonts w:ascii="Times New Roman" w:hAnsi="Times New Roman"/>
                <w:sz w:val="26"/>
                <w:szCs w:val="26"/>
              </w:rPr>
              <w:t>.), МБОУ СОШ № 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общим охватом 546 чел. </w:t>
            </w:r>
            <w:bookmarkEnd w:id="51"/>
            <w:bookmarkEnd w:id="52"/>
            <w:r>
              <w:rPr>
                <w:rFonts w:ascii="Times New Roman" w:hAnsi="Times New Roman"/>
                <w:sz w:val="26"/>
                <w:szCs w:val="26"/>
              </w:rPr>
              <w:t>(526 несовершеннолетних и 20 взрослых).</w:t>
            </w:r>
          </w:p>
        </w:tc>
      </w:tr>
      <w:tr w:rsidR="00A16E84" w:rsidRPr="004D6A40" w:rsidTr="001956D4">
        <w:tc>
          <w:tcPr>
            <w:tcW w:w="534" w:type="dxa"/>
            <w:shd w:val="clear" w:color="auto" w:fill="auto"/>
          </w:tcPr>
          <w:p w:rsidR="00A16E84" w:rsidRPr="00BE48C7" w:rsidRDefault="00A16E84" w:rsidP="00BE48C7">
            <w:pPr>
              <w:pStyle w:val="a9"/>
              <w:numPr>
                <w:ilvl w:val="0"/>
                <w:numId w:val="27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shd w:val="clear" w:color="auto" w:fill="auto"/>
          </w:tcPr>
          <w:p w:rsidR="00A16E84" w:rsidRPr="00177821" w:rsidRDefault="00A16E84" w:rsidP="00A16E8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беседы-занятия «ЗОЖ – что это такое?» и п</w:t>
            </w:r>
            <w:r w:rsidRPr="00A16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A16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16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«Светофор: красный, желтый, зеленый»</w:t>
            </w:r>
          </w:p>
        </w:tc>
        <w:tc>
          <w:tcPr>
            <w:tcW w:w="7513" w:type="dxa"/>
            <w:shd w:val="clear" w:color="auto" w:fill="auto"/>
          </w:tcPr>
          <w:p w:rsidR="008E36FF" w:rsidRPr="00AF2E27" w:rsidRDefault="00A16E84" w:rsidP="008E36FF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D0F7A">
              <w:rPr>
                <w:rFonts w:ascii="Times New Roman" w:hAnsi="Times New Roman"/>
                <w:i/>
                <w:sz w:val="26"/>
                <w:szCs w:val="26"/>
              </w:rPr>
              <w:t>КЦСОН «Гелиос»:</w:t>
            </w:r>
            <w:r w:rsidRPr="00AF2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2E27" w:rsidRPr="00AF2E27">
              <w:rPr>
                <w:rFonts w:ascii="Times New Roman" w:hAnsi="Times New Roman"/>
                <w:sz w:val="26"/>
                <w:szCs w:val="26"/>
              </w:rPr>
              <w:t xml:space="preserve">в период с 06.03.2017 по 20.03.2017 проведены занятия в МБОУ СОШ № 1, МБОУ СОШ № 2, МБОУ СОШ № 4, МБОУ СОШ № 5, МБОУ СОШ № 5 (2а </w:t>
            </w:r>
            <w:proofErr w:type="spellStart"/>
            <w:r w:rsidR="00AF2E27" w:rsidRPr="00AF2E27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="00AF2E27" w:rsidRPr="00AF2E27">
              <w:rPr>
                <w:rFonts w:ascii="Times New Roman" w:hAnsi="Times New Roman"/>
                <w:sz w:val="26"/>
                <w:szCs w:val="26"/>
              </w:rPr>
              <w:t>.), МБОУ СОШ № 6 с общим охватом 314 несовершеннолетних.</w:t>
            </w:r>
          </w:p>
        </w:tc>
      </w:tr>
    </w:tbl>
    <w:p w:rsidR="007933C6" w:rsidRPr="00E07101" w:rsidRDefault="00BE48C7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7933C6" w:rsidRPr="00E07101">
        <w:rPr>
          <w:rFonts w:ascii="Times New Roman" w:hAnsi="Times New Roman"/>
          <w:sz w:val="26"/>
          <w:szCs w:val="26"/>
        </w:rPr>
        <w:t xml:space="preserve">Приложение </w:t>
      </w:r>
      <w:r w:rsidR="00C71396">
        <w:rPr>
          <w:rFonts w:ascii="Times New Roman" w:hAnsi="Times New Roman"/>
          <w:sz w:val="26"/>
          <w:szCs w:val="26"/>
        </w:rPr>
        <w:t>4</w:t>
      </w:r>
    </w:p>
    <w:p w:rsidR="007933C6" w:rsidRPr="00E07101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E07101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3700B8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E07101">
        <w:rPr>
          <w:rFonts w:ascii="Times New Roman" w:hAnsi="Times New Roman"/>
          <w:sz w:val="26"/>
          <w:szCs w:val="26"/>
        </w:rPr>
        <w:t xml:space="preserve">№ </w:t>
      </w:r>
      <w:r w:rsidR="00C71396">
        <w:rPr>
          <w:rFonts w:ascii="Times New Roman" w:hAnsi="Times New Roman"/>
          <w:sz w:val="26"/>
          <w:szCs w:val="26"/>
        </w:rPr>
        <w:t>173</w:t>
      </w:r>
      <w:r w:rsidRPr="00E07101">
        <w:rPr>
          <w:rFonts w:ascii="Times New Roman" w:hAnsi="Times New Roman"/>
          <w:sz w:val="26"/>
          <w:szCs w:val="26"/>
        </w:rPr>
        <w:t xml:space="preserve"> от </w:t>
      </w:r>
      <w:r w:rsidR="00E07101" w:rsidRPr="003700B8">
        <w:rPr>
          <w:rFonts w:ascii="Times New Roman" w:hAnsi="Times New Roman"/>
          <w:sz w:val="26"/>
          <w:szCs w:val="26"/>
        </w:rPr>
        <w:t>2</w:t>
      </w:r>
      <w:r w:rsidR="004D6A40">
        <w:rPr>
          <w:rFonts w:ascii="Times New Roman" w:hAnsi="Times New Roman"/>
          <w:sz w:val="26"/>
          <w:szCs w:val="26"/>
        </w:rPr>
        <w:t>6</w:t>
      </w:r>
      <w:r w:rsidR="000D6165" w:rsidRPr="00E07101">
        <w:rPr>
          <w:rFonts w:ascii="Times New Roman" w:hAnsi="Times New Roman"/>
          <w:sz w:val="26"/>
          <w:szCs w:val="26"/>
        </w:rPr>
        <w:t>.</w:t>
      </w:r>
      <w:r w:rsidR="00E07101" w:rsidRPr="003700B8">
        <w:rPr>
          <w:rFonts w:ascii="Times New Roman" w:hAnsi="Times New Roman"/>
          <w:sz w:val="26"/>
          <w:szCs w:val="26"/>
        </w:rPr>
        <w:t>0</w:t>
      </w:r>
      <w:r w:rsidR="004D6A40">
        <w:rPr>
          <w:rFonts w:ascii="Times New Roman" w:hAnsi="Times New Roman"/>
          <w:sz w:val="26"/>
          <w:szCs w:val="26"/>
        </w:rPr>
        <w:t>4</w:t>
      </w:r>
      <w:r w:rsidRPr="00E07101">
        <w:rPr>
          <w:rFonts w:ascii="Times New Roman" w:hAnsi="Times New Roman"/>
          <w:sz w:val="26"/>
          <w:szCs w:val="26"/>
        </w:rPr>
        <w:t>.201</w:t>
      </w:r>
      <w:r w:rsidR="00E07101" w:rsidRPr="003700B8">
        <w:rPr>
          <w:rFonts w:ascii="Times New Roman" w:hAnsi="Times New Roman"/>
          <w:sz w:val="26"/>
          <w:szCs w:val="26"/>
        </w:rPr>
        <w:t>7</w:t>
      </w:r>
    </w:p>
    <w:p w:rsidR="007933C6" w:rsidRPr="00C01B8F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C01B8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2711EF" w:rsidRPr="00C01B8F" w:rsidRDefault="007933C6" w:rsidP="002711EF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1B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</w:t>
      </w:r>
      <w:r w:rsidR="002711EF" w:rsidRPr="00C01B8F">
        <w:rPr>
          <w:rFonts w:ascii="Times New Roman" w:eastAsia="Times New Roman" w:hAnsi="Times New Roman"/>
          <w:b/>
          <w:sz w:val="26"/>
          <w:szCs w:val="26"/>
          <w:lang w:eastAsia="ru-RU"/>
        </w:rPr>
        <w:t>сводного плана мероприятий по проведению информационной кампании</w:t>
      </w:r>
    </w:p>
    <w:p w:rsidR="007933C6" w:rsidRPr="00C01B8F" w:rsidRDefault="002711EF" w:rsidP="0093379C">
      <w:pPr>
        <w:spacing w:after="48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1B8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территории города Пыть-Яха </w:t>
      </w:r>
      <w:r w:rsidR="00C01B8F" w:rsidRPr="00C01B8F">
        <w:rPr>
          <w:rFonts w:ascii="Times New Roman" w:hAnsi="Times New Roman"/>
          <w:b/>
          <w:sz w:val="26"/>
          <w:szCs w:val="24"/>
        </w:rPr>
        <w:t xml:space="preserve">на 2017 год, утвержденного постановлением территориальной комиссии № 476 от 23.12.2016, в редакции постановления № 37 от 25.01.2017, за </w:t>
      </w:r>
      <w:r w:rsidR="00C01B8F" w:rsidRPr="00C01B8F">
        <w:rPr>
          <w:rFonts w:ascii="Times New Roman" w:hAnsi="Times New Roman"/>
          <w:b/>
          <w:sz w:val="26"/>
          <w:szCs w:val="24"/>
          <w:lang w:val="en-US"/>
        </w:rPr>
        <w:t>I</w:t>
      </w:r>
      <w:r w:rsidR="00C01B8F" w:rsidRPr="00C01B8F">
        <w:rPr>
          <w:rFonts w:ascii="Times New Roman" w:hAnsi="Times New Roman"/>
          <w:b/>
          <w:sz w:val="26"/>
          <w:szCs w:val="24"/>
        </w:rPr>
        <w:t xml:space="preserve"> квартал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7513"/>
      </w:tblGrid>
      <w:tr w:rsidR="00717D13" w:rsidRPr="004D6A40" w:rsidTr="005F037F">
        <w:tc>
          <w:tcPr>
            <w:tcW w:w="534" w:type="dxa"/>
            <w:shd w:val="clear" w:color="auto" w:fill="auto"/>
          </w:tcPr>
          <w:p w:rsidR="00717D13" w:rsidRPr="00C01B8F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B8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17D13" w:rsidRPr="00C01B8F" w:rsidRDefault="00717D13" w:rsidP="00F61D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B8F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717D13" w:rsidRPr="00C01B8F" w:rsidRDefault="00717D13" w:rsidP="00717D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B8F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bookmarkEnd w:id="10"/>
      <w:bookmarkEnd w:id="11"/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6354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3A74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r w:rsidRPr="0059781E">
              <w:rPr>
                <w:rFonts w:ascii="Times New Roman" w:hAnsi="Times New Roman"/>
                <w:sz w:val="20"/>
                <w:szCs w:val="20"/>
              </w:rPr>
              <w:t xml:space="preserve">обеспечено распространение информационного листа для населения «О разъяснении норм Закона ХМАО-Югры от 10.07.2009 № 109-оз» - </w:t>
            </w:r>
            <w:r w:rsidR="0059781E" w:rsidRPr="0059781E">
              <w:rPr>
                <w:rFonts w:ascii="Times New Roman" w:hAnsi="Times New Roman"/>
                <w:sz w:val="20"/>
                <w:szCs w:val="20"/>
              </w:rPr>
              <w:t>30</w:t>
            </w:r>
            <w:r w:rsidRPr="0059781E">
              <w:rPr>
                <w:rFonts w:ascii="Times New Roman" w:hAnsi="Times New Roman"/>
                <w:sz w:val="20"/>
                <w:szCs w:val="20"/>
              </w:rPr>
              <w:t xml:space="preserve"> шт., на официальном сайте администрации города Пыть-Яха </w:t>
            </w:r>
            <w:hyperlink r:id="rId17" w:history="1">
              <w:r w:rsidRPr="0059781E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Pr="0059781E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</w:t>
            </w:r>
            <w:r w:rsidRPr="0059781E">
              <w:t xml:space="preserve"> </w:t>
            </w:r>
            <w:r w:rsidRPr="0059781E">
              <w:rPr>
                <w:rFonts w:ascii="Times New Roman" w:hAnsi="Times New Roman"/>
                <w:sz w:val="20"/>
                <w:szCs w:val="20"/>
              </w:rPr>
              <w:t>в подразделе «Мето</w:t>
            </w:r>
            <w:r w:rsidR="0063548F">
              <w:rPr>
                <w:rFonts w:ascii="Times New Roman" w:hAnsi="Times New Roman"/>
                <w:sz w:val="20"/>
                <w:szCs w:val="20"/>
              </w:rPr>
              <w:t>дические рекомендации» размещены м</w:t>
            </w:r>
            <w:r w:rsidR="0063548F" w:rsidRPr="0063548F">
              <w:rPr>
                <w:rFonts w:ascii="Times New Roman" w:hAnsi="Times New Roman"/>
                <w:sz w:val="20"/>
                <w:szCs w:val="20"/>
              </w:rPr>
              <w:t>етодические рекомендации по организации правового просвещения участников образовательного процесса "Право знать право"</w:t>
            </w:r>
            <w:r w:rsidR="0063548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63548F" w:rsidRPr="0063548F">
              <w:rPr>
                <w:rFonts w:ascii="Times New Roman" w:hAnsi="Times New Roman"/>
                <w:sz w:val="20"/>
                <w:szCs w:val="20"/>
              </w:rPr>
              <w:t>Методические рекомендации по правовому воспитанию</w:t>
            </w:r>
            <w:proofErr w:type="gramEnd"/>
            <w:r w:rsidR="0063548F" w:rsidRPr="0063548F">
              <w:rPr>
                <w:rFonts w:ascii="Times New Roman" w:hAnsi="Times New Roman"/>
                <w:sz w:val="20"/>
                <w:szCs w:val="20"/>
              </w:rPr>
              <w:t xml:space="preserve"> учащихся в начальной школе "Немного о правовом воспитании"</w:t>
            </w:r>
            <w:r w:rsidR="00106579">
              <w:rPr>
                <w:rFonts w:ascii="Times New Roman" w:hAnsi="Times New Roman"/>
                <w:sz w:val="20"/>
                <w:szCs w:val="20"/>
              </w:rPr>
              <w:t>, просветительский материал «</w:t>
            </w:r>
            <w:r w:rsidR="00106579" w:rsidRPr="00106579">
              <w:rPr>
                <w:rFonts w:ascii="Times New Roman" w:hAnsi="Times New Roman"/>
                <w:sz w:val="20"/>
                <w:szCs w:val="20"/>
              </w:rPr>
              <w:t>Наши права и обязанности: изучаем вместе</w:t>
            </w:r>
            <w:r w:rsidR="0010657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0CD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3E50CD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распространен буклет: «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>Права ребенка»</w:t>
            </w:r>
            <w:r w:rsidR="002406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F037F" w:rsidRPr="001C047D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3" w:name="OLE_LINK68"/>
            <w:bookmarkStart w:id="54" w:name="OLE_LINK69"/>
            <w:bookmarkStart w:id="55" w:name="OLE_LINK70"/>
            <w:bookmarkStart w:id="56" w:name="OLE_LINK71"/>
            <w:bookmarkStart w:id="57" w:name="OLE_LINK72"/>
            <w:proofErr w:type="spellStart"/>
            <w:r w:rsidRPr="001C047D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1C047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3E50CD">
              <w:rPr>
                <w:rFonts w:ascii="Times New Roman" w:hAnsi="Times New Roman"/>
                <w:sz w:val="20"/>
                <w:szCs w:val="20"/>
              </w:rPr>
              <w:t>на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официальном сайте МАУК </w:t>
            </w:r>
            <w:r w:rsidR="003E50CD">
              <w:rPr>
                <w:rFonts w:ascii="Times New Roman" w:hAnsi="Times New Roman"/>
                <w:sz w:val="20"/>
                <w:szCs w:val="20"/>
              </w:rPr>
              <w:t>«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>КДЦ</w:t>
            </w:r>
            <w:r w:rsidR="003E50CD">
              <w:rPr>
                <w:rFonts w:ascii="Times New Roman" w:hAnsi="Times New Roman"/>
                <w:sz w:val="20"/>
                <w:szCs w:val="20"/>
              </w:rPr>
              <w:t>»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размещена информация о правах ребёнка «Ты дорог нам»</w:t>
            </w:r>
            <w:r w:rsidR="003E50CD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53"/>
          <w:bookmarkEnd w:id="54"/>
          <w:bookmarkEnd w:id="55"/>
          <w:bookmarkEnd w:id="56"/>
          <w:bookmarkEnd w:id="57"/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0C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распространена памятка по разъяснению Закона ХМАО-Югры от 10.07.2009 № 109-оз -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 xml:space="preserve"> 155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0CD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="0078363B" w:rsidRPr="008C3A74">
              <w:rPr>
                <w:rFonts w:ascii="Times New Roman" w:hAnsi="Times New Roman"/>
                <w:sz w:val="20"/>
                <w:szCs w:val="20"/>
              </w:rPr>
              <w:t xml:space="preserve"> распространен буклет: «Временное трудоустройство несовершеннолетних граждан в возрасте от 14 до 18 лет в свободное от учебы время» - более 200 шт.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3A74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r w:rsidRPr="00BA538F">
              <w:rPr>
                <w:rFonts w:ascii="Times New Roman" w:hAnsi="Times New Roman"/>
                <w:sz w:val="20"/>
                <w:szCs w:val="20"/>
              </w:rPr>
              <w:t xml:space="preserve">обеспечено распространение буклета «Безопасность ребенка», памятки для детей «Защищай и оберегай» и памятки для родителей «Защищай и оберегай» - </w:t>
            </w:r>
            <w:r w:rsidR="00BA538F" w:rsidRPr="00BA538F">
              <w:rPr>
                <w:rFonts w:ascii="Times New Roman" w:hAnsi="Times New Roman"/>
                <w:sz w:val="20"/>
                <w:szCs w:val="20"/>
              </w:rPr>
              <w:t>90</w:t>
            </w:r>
            <w:r w:rsidRPr="00BA538F">
              <w:rPr>
                <w:rFonts w:ascii="Times New Roman" w:hAnsi="Times New Roman"/>
                <w:sz w:val="20"/>
                <w:szCs w:val="20"/>
              </w:rPr>
              <w:t xml:space="preserve"> шт., на официальном сайте администрации города Пыть-Яха http://adm.gov86.org/ в раздел</w:t>
            </w:r>
            <w:r w:rsidR="00BB2018">
              <w:rPr>
                <w:rFonts w:ascii="Times New Roman" w:hAnsi="Times New Roman"/>
                <w:sz w:val="20"/>
                <w:szCs w:val="20"/>
              </w:rPr>
              <w:t>ах</w:t>
            </w:r>
            <w:r w:rsidRPr="00BA5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018">
              <w:rPr>
                <w:rFonts w:ascii="Times New Roman" w:hAnsi="Times New Roman"/>
                <w:sz w:val="20"/>
                <w:szCs w:val="20"/>
              </w:rPr>
              <w:t xml:space="preserve">«Пресс-релизы» и </w:t>
            </w:r>
            <w:r w:rsidRPr="00BA538F">
              <w:rPr>
                <w:rFonts w:ascii="Times New Roman" w:hAnsi="Times New Roman"/>
                <w:sz w:val="20"/>
                <w:szCs w:val="20"/>
              </w:rPr>
              <w:t>«Комиссия по делам несовершенноле</w:t>
            </w:r>
            <w:r w:rsidR="00BA538F">
              <w:rPr>
                <w:rFonts w:ascii="Times New Roman" w:hAnsi="Times New Roman"/>
                <w:sz w:val="20"/>
                <w:szCs w:val="20"/>
              </w:rPr>
              <w:t>тних и защите их прав» размещены: буклет «Безопасный интер</w:t>
            </w:r>
            <w:r w:rsidR="000C65E9">
              <w:rPr>
                <w:rFonts w:ascii="Times New Roman" w:hAnsi="Times New Roman"/>
                <w:sz w:val="20"/>
                <w:szCs w:val="20"/>
              </w:rPr>
              <w:t>н</w:t>
            </w:r>
            <w:r w:rsidR="00BA538F">
              <w:rPr>
                <w:rFonts w:ascii="Times New Roman" w:hAnsi="Times New Roman"/>
                <w:sz w:val="20"/>
                <w:szCs w:val="20"/>
              </w:rPr>
              <w:t xml:space="preserve">ет» 15.02.2017, </w:t>
            </w:r>
            <w:r w:rsidR="00DD479D">
              <w:rPr>
                <w:rFonts w:ascii="Times New Roman" w:hAnsi="Times New Roman"/>
                <w:sz w:val="20"/>
                <w:szCs w:val="20"/>
              </w:rPr>
              <w:t>«Памятка для родителей»,</w:t>
            </w:r>
            <w:r w:rsidRPr="00BA5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10EB">
              <w:rPr>
                <w:rFonts w:ascii="Times New Roman" w:hAnsi="Times New Roman"/>
                <w:sz w:val="20"/>
                <w:szCs w:val="20"/>
              </w:rPr>
              <w:t>14.02.2017</w:t>
            </w:r>
            <w:r w:rsidR="000C65E9">
              <w:rPr>
                <w:rFonts w:ascii="Times New Roman" w:hAnsi="Times New Roman"/>
                <w:sz w:val="20"/>
                <w:szCs w:val="20"/>
              </w:rPr>
              <w:t>.</w:t>
            </w:r>
            <w:r w:rsidR="00561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06A1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2406A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3492">
              <w:rPr>
                <w:rFonts w:ascii="Times New Roman" w:hAnsi="Times New Roman"/>
                <w:sz w:val="20"/>
                <w:szCs w:val="20"/>
              </w:rPr>
              <w:t>р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>аспространен</w:t>
            </w:r>
            <w:r w:rsidR="002406A1">
              <w:rPr>
                <w:rFonts w:ascii="Times New Roman" w:hAnsi="Times New Roman"/>
                <w:sz w:val="20"/>
                <w:szCs w:val="20"/>
              </w:rPr>
              <w:t>ы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памятк</w:t>
            </w:r>
            <w:r w:rsidR="002406A1">
              <w:rPr>
                <w:rFonts w:ascii="Times New Roman" w:hAnsi="Times New Roman"/>
                <w:sz w:val="20"/>
                <w:szCs w:val="20"/>
              </w:rPr>
              <w:t>и: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«Безопасность </w:t>
            </w:r>
            <w:proofErr w:type="gramStart"/>
            <w:r w:rsidR="00554AC9" w:rsidRPr="008C3A74">
              <w:rPr>
                <w:rFonts w:ascii="Times New Roman" w:hAnsi="Times New Roman"/>
                <w:sz w:val="20"/>
                <w:szCs w:val="20"/>
              </w:rPr>
              <w:t>детей</w:t>
            </w:r>
            <w:proofErr w:type="gramEnd"/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прежде всего», «О правах и обязанностях родителей (законных представителей)», «О необходимости контроля за времяпровождением ребенка»</w:t>
            </w:r>
            <w:r w:rsidR="002406A1">
              <w:rPr>
                <w:rFonts w:ascii="Times New Roman" w:hAnsi="Times New Roman"/>
                <w:sz w:val="20"/>
                <w:szCs w:val="20"/>
              </w:rPr>
              <w:t>,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«Как не допустить суицид у подростков?», «Индикаторы суицидального риска», «Дети «группы риска»», «Причины появления кризисных состояний», «Как разговаривать с подростком?», «Подростки и суицид»</w:t>
            </w:r>
            <w:r w:rsidR="00A93492">
              <w:rPr>
                <w:rFonts w:ascii="Times New Roman" w:hAnsi="Times New Roman"/>
                <w:sz w:val="20"/>
                <w:szCs w:val="20"/>
              </w:rPr>
              <w:t>,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«Спасти и уберечь»</w:t>
            </w:r>
            <w:r w:rsidR="00A93492">
              <w:rPr>
                <w:rFonts w:ascii="Times New Roman" w:hAnsi="Times New Roman"/>
                <w:sz w:val="20"/>
                <w:szCs w:val="20"/>
              </w:rPr>
              <w:t>,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«Защитить и уберечь», «Зона повышенной опасности», «Береги себя!»</w:t>
            </w:r>
            <w:r w:rsidR="00A9349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 xml:space="preserve"> «Безопасность превыше всего!»</w:t>
            </w:r>
            <w:r w:rsidR="00A934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1C047D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047D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1C047D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A93492">
              <w:rPr>
                <w:rFonts w:ascii="Times New Roman" w:hAnsi="Times New Roman"/>
                <w:sz w:val="20"/>
                <w:szCs w:val="20"/>
              </w:rPr>
              <w:t>в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учреждениях культуры разработаны и распространены информационные материалы по предупреждению чрезвычайных происшествий с детьми:  «Предупреждение чрезвычайных происшествий с несовершеннолетними», «</w:t>
            </w:r>
            <w:proofErr w:type="spellStart"/>
            <w:r w:rsidR="001C047D" w:rsidRPr="001C047D">
              <w:rPr>
                <w:rFonts w:ascii="Times New Roman" w:hAnsi="Times New Roman"/>
                <w:sz w:val="20"/>
                <w:szCs w:val="20"/>
              </w:rPr>
              <w:t>Семь</w:t>
            </w:r>
            <w:proofErr w:type="gramStart"/>
            <w:r w:rsidR="001C047D" w:rsidRPr="001C047D"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 w:rsidR="001C047D" w:rsidRPr="001C047D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счастливая семья»</w:t>
            </w:r>
            <w:r w:rsidR="00E96CBC">
              <w:rPr>
                <w:rFonts w:ascii="Times New Roman" w:hAnsi="Times New Roman"/>
                <w:sz w:val="20"/>
                <w:szCs w:val="20"/>
              </w:rPr>
              <w:t>,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«Защитим детей вместе»</w:t>
            </w:r>
            <w:r w:rsidR="00E96CBC">
              <w:rPr>
                <w:rFonts w:ascii="Times New Roman" w:hAnsi="Times New Roman"/>
                <w:sz w:val="20"/>
                <w:szCs w:val="20"/>
              </w:rPr>
              <w:t>,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«Как дружить с ребенком?»</w:t>
            </w:r>
            <w:r w:rsidR="00810454">
              <w:rPr>
                <w:rFonts w:ascii="Times New Roman" w:hAnsi="Times New Roman"/>
                <w:sz w:val="20"/>
                <w:szCs w:val="20"/>
              </w:rPr>
              <w:t>,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«Ты нам нужен» </w:t>
            </w:r>
            <w:r w:rsidR="00810454">
              <w:rPr>
                <w:rFonts w:ascii="Times New Roman" w:hAnsi="Times New Roman"/>
                <w:sz w:val="20"/>
                <w:szCs w:val="20"/>
              </w:rPr>
              <w:t>в общем количестве 315 шт.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Все информационные материалы размещены на стендах в доступных местах</w:t>
            </w:r>
            <w:r w:rsidR="00857A2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1C047D" w:rsidRPr="001C047D">
              <w:rPr>
                <w:rFonts w:ascii="Times New Roman" w:hAnsi="Times New Roman"/>
                <w:sz w:val="20"/>
                <w:szCs w:val="20"/>
              </w:rPr>
              <w:t xml:space="preserve"> на официальных сайтах учреждений.</w:t>
            </w:r>
          </w:p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A24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разработаны и распространены памятки и буклеты: </w:t>
            </w:r>
            <w:proofErr w:type="gramStart"/>
            <w:r w:rsidRPr="008C3A74">
              <w:rPr>
                <w:rFonts w:ascii="Times New Roman" w:hAnsi="Times New Roman"/>
                <w:sz w:val="20"/>
                <w:szCs w:val="20"/>
              </w:rPr>
              <w:t>«Профилактика дорожно-транспортного травматизма»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 xml:space="preserve"> - 9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0 шт., «Дорожным знакам – знаки внимания» - 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>102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шт., «Железная дорога – зона повышенной опасности»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 xml:space="preserve"> - 55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шт., «Правила безопасного поведения на железной дороге» - 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>35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шт., «Понятие «ночного времени» - 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>86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proofErr w:type="gramEnd"/>
          </w:p>
          <w:p w:rsidR="005F037F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8" w:name="OLE_LINK73"/>
            <w:bookmarkStart w:id="59" w:name="OLE_LINK74"/>
            <w:r w:rsidRPr="00857A24">
              <w:rPr>
                <w:rFonts w:ascii="Times New Roman" w:hAnsi="Times New Roman"/>
                <w:i/>
                <w:sz w:val="20"/>
                <w:szCs w:val="20"/>
              </w:rPr>
              <w:t xml:space="preserve">ПОКБ: </w:t>
            </w:r>
            <w:r w:rsidR="00BF010F">
              <w:rPr>
                <w:rFonts w:ascii="Times New Roman" w:hAnsi="Times New Roman"/>
                <w:sz w:val="20"/>
                <w:szCs w:val="20"/>
              </w:rPr>
              <w:t>в</w:t>
            </w:r>
            <w:r w:rsidR="00AF34B3" w:rsidRPr="00857A24">
              <w:rPr>
                <w:rFonts w:ascii="Times New Roman" w:hAnsi="Times New Roman"/>
                <w:sz w:val="20"/>
                <w:szCs w:val="20"/>
              </w:rPr>
              <w:t xml:space="preserve"> отделениях и подразделениях окружной больницы на информационных стендах размещен «Детский телефон доверия». Дополнительное информирование детей о работе «Детского телефона доверия» размещено в свободном доступе в медицинских кабинетах образовательных учреждений</w:t>
            </w:r>
            <w:bookmarkEnd w:id="58"/>
            <w:bookmarkEnd w:id="59"/>
            <w:r w:rsidR="00857A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267" w:rsidRPr="00AF34B3" w:rsidRDefault="00342267" w:rsidP="003422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655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01765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176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27.01.2017 </w:t>
            </w:r>
            <w:r w:rsidRPr="00017655">
              <w:rPr>
                <w:rFonts w:ascii="Times New Roman" w:hAnsi="Times New Roman"/>
                <w:sz w:val="20"/>
                <w:szCs w:val="20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выпуск программы «Специальный репортаж»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прогруппы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смерти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 w:rsidR="00D70FE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70FE7" w:rsidRPr="00D05433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D70FE7" w:rsidRPr="00D05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D70FE7" w:rsidRPr="00D0543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D70FE7" w:rsidRPr="00D0543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D70FE7" w:rsidRPr="00D0543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размещены статьи</w:t>
            </w:r>
            <w:r w:rsidR="00D70FE7">
              <w:rPr>
                <w:rFonts w:ascii="Times New Roman" w:hAnsi="Times New Roman"/>
                <w:sz w:val="20"/>
                <w:szCs w:val="20"/>
              </w:rPr>
              <w:t xml:space="preserve">: «Ребенка спасло детское кресло» № 1 (261) от 12.01.2017, «Мы в ответе за детей» № 2 (262) от 19.01.2017, </w:t>
            </w:r>
            <w:r w:rsidR="009C0B59">
              <w:rPr>
                <w:rFonts w:ascii="Times New Roman" w:hAnsi="Times New Roman"/>
                <w:sz w:val="20"/>
                <w:szCs w:val="20"/>
              </w:rPr>
              <w:t>«Как не оказаться в плену у умного ящика?»</w:t>
            </w:r>
            <w:r w:rsidR="002923D0">
              <w:rPr>
                <w:rFonts w:ascii="Times New Roman" w:hAnsi="Times New Roman"/>
                <w:sz w:val="20"/>
                <w:szCs w:val="20"/>
              </w:rPr>
              <w:t xml:space="preserve"> № 4 (264) от 02.02.2017.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8C3A74">
              <w:rPr>
                <w:rFonts w:ascii="Times New Roman" w:hAnsi="Times New Roman"/>
                <w:sz w:val="26"/>
                <w:szCs w:val="26"/>
              </w:rPr>
              <w:t>последствиях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E64">
              <w:rPr>
                <w:rFonts w:ascii="Times New Roman" w:hAnsi="Times New Roman"/>
                <w:sz w:val="20"/>
                <w:szCs w:val="20"/>
              </w:rPr>
              <w:t xml:space="preserve">ОТКДН: на официальном сайте администрации города Пыть-Яха </w:t>
            </w:r>
            <w:hyperlink r:id="rId18" w:history="1">
              <w:r w:rsidRPr="00487E6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Pr="00487E64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размещен</w:t>
            </w:r>
            <w:r w:rsidR="00FC498A" w:rsidRPr="00487E64">
              <w:rPr>
                <w:rFonts w:ascii="Times New Roman" w:hAnsi="Times New Roman"/>
                <w:sz w:val="20"/>
                <w:szCs w:val="20"/>
              </w:rPr>
              <w:t xml:space="preserve">ы: </w:t>
            </w:r>
            <w:r w:rsidR="005C1690" w:rsidRPr="00487E64">
              <w:rPr>
                <w:rFonts w:ascii="Times New Roman" w:hAnsi="Times New Roman"/>
                <w:sz w:val="20"/>
                <w:szCs w:val="20"/>
              </w:rPr>
              <w:t>20.01</w:t>
            </w:r>
            <w:r w:rsidR="005C1690">
              <w:rPr>
                <w:rFonts w:ascii="Times New Roman" w:hAnsi="Times New Roman"/>
                <w:sz w:val="20"/>
                <w:szCs w:val="20"/>
              </w:rPr>
              <w:t>.2017 Брошюра «</w:t>
            </w:r>
            <w:r w:rsidR="00FC498A" w:rsidRPr="00FC498A">
              <w:rPr>
                <w:rFonts w:ascii="Times New Roman" w:hAnsi="Times New Roman"/>
                <w:sz w:val="20"/>
                <w:szCs w:val="20"/>
              </w:rPr>
              <w:t>Старт во взрослую жизнь</w:t>
            </w:r>
            <w:r w:rsidR="00FC498A">
              <w:rPr>
                <w:rFonts w:ascii="Times New Roman" w:hAnsi="Times New Roman"/>
                <w:sz w:val="20"/>
                <w:szCs w:val="20"/>
              </w:rPr>
              <w:t>. Подростку 14-18 лет о его правах</w:t>
            </w:r>
            <w:r w:rsidR="005C1690">
              <w:rPr>
                <w:rFonts w:ascii="Times New Roman" w:hAnsi="Times New Roman"/>
                <w:sz w:val="20"/>
                <w:szCs w:val="20"/>
              </w:rPr>
              <w:t>, обязанностях и ответственности», 29.03.2017 статья «Дети и терроризм»</w:t>
            </w:r>
            <w:r w:rsidR="004E2915">
              <w:rPr>
                <w:rFonts w:ascii="Times New Roman" w:hAnsi="Times New Roman"/>
                <w:sz w:val="20"/>
                <w:szCs w:val="20"/>
              </w:rPr>
              <w:t xml:space="preserve">, 07.03.2017 </w:t>
            </w:r>
            <w:r w:rsidR="00EC1EA0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="004E2915">
              <w:rPr>
                <w:rFonts w:ascii="Times New Roman" w:hAnsi="Times New Roman"/>
                <w:sz w:val="20"/>
                <w:szCs w:val="20"/>
              </w:rPr>
              <w:t>«Ответственность несовершеннолетних»</w:t>
            </w:r>
            <w:r w:rsidR="00C54A80">
              <w:rPr>
                <w:rFonts w:ascii="Times New Roman" w:hAnsi="Times New Roman"/>
                <w:sz w:val="20"/>
                <w:szCs w:val="20"/>
              </w:rPr>
              <w:t>.</w:t>
            </w:r>
            <w:r w:rsidR="00C54A80" w:rsidRPr="00017655">
              <w:rPr>
                <w:rFonts w:ascii="Times New Roman" w:hAnsi="Times New Roman"/>
                <w:sz w:val="20"/>
                <w:szCs w:val="20"/>
              </w:rPr>
              <w:t xml:space="preserve"> В эфире МАУ ТРК «</w:t>
            </w:r>
            <w:proofErr w:type="spellStart"/>
            <w:r w:rsidR="00C54A80" w:rsidRPr="0001765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C54A80" w:rsidRPr="000176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C54A80">
              <w:rPr>
                <w:rFonts w:ascii="Times New Roman" w:hAnsi="Times New Roman"/>
                <w:sz w:val="20"/>
                <w:szCs w:val="20"/>
              </w:rPr>
              <w:t xml:space="preserve">23.02.2017 </w:t>
            </w:r>
            <w:r w:rsidR="00C54A80" w:rsidRPr="00017655">
              <w:rPr>
                <w:rFonts w:ascii="Times New Roman" w:hAnsi="Times New Roman"/>
                <w:sz w:val="20"/>
                <w:szCs w:val="20"/>
              </w:rPr>
              <w:t xml:space="preserve">обеспечен </w:t>
            </w:r>
            <w:r w:rsidR="00C54A80">
              <w:rPr>
                <w:rFonts w:ascii="Times New Roman" w:hAnsi="Times New Roman"/>
                <w:sz w:val="20"/>
                <w:szCs w:val="20"/>
              </w:rPr>
              <w:t>прокат ролика «Профилактика правонарушений – дети»</w:t>
            </w:r>
          </w:p>
          <w:p w:rsidR="005F037F" w:rsidRPr="00BF010F" w:rsidRDefault="005F037F" w:rsidP="005F037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60" w:name="OLE_LINK65"/>
            <w:bookmarkStart w:id="61" w:name="OLE_LINK66"/>
            <w:bookmarkStart w:id="62" w:name="OLE_LINK67"/>
            <w:r w:rsidRPr="00BF010F">
              <w:rPr>
                <w:rFonts w:ascii="Times New Roman" w:hAnsi="Times New Roman"/>
                <w:i/>
                <w:sz w:val="20"/>
                <w:szCs w:val="20"/>
              </w:rPr>
              <w:t xml:space="preserve">ОМВД: </w:t>
            </w:r>
            <w:r w:rsidR="0078363B" w:rsidRPr="00BF010F">
              <w:rPr>
                <w:rFonts w:ascii="Times New Roman" w:hAnsi="Times New Roman"/>
                <w:i/>
                <w:sz w:val="20"/>
                <w:szCs w:val="20"/>
              </w:rPr>
              <w:t>информация не предоставлена</w:t>
            </w:r>
          </w:p>
          <w:bookmarkEnd w:id="60"/>
          <w:bookmarkEnd w:id="61"/>
          <w:bookmarkEnd w:id="62"/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010F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BF010F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010F">
              <w:rPr>
                <w:rFonts w:ascii="Times New Roman" w:hAnsi="Times New Roman"/>
                <w:sz w:val="20"/>
                <w:szCs w:val="20"/>
              </w:rPr>
              <w:t>р</w:t>
            </w:r>
            <w:r w:rsidR="00554AC9" w:rsidRPr="008C3A74">
              <w:rPr>
                <w:rFonts w:ascii="Times New Roman" w:hAnsi="Times New Roman"/>
                <w:sz w:val="20"/>
                <w:szCs w:val="20"/>
              </w:rPr>
              <w:t>азработан и распространен буклет «Ответственность несовершеннолетних и их родителей за совершенные правонарушения», распространение буклета организовано участниками школы менеджеров «Закон и порядок».</w:t>
            </w:r>
          </w:p>
          <w:p w:rsidR="00017655" w:rsidRPr="00B657E1" w:rsidRDefault="005F037F" w:rsidP="006645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10F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распространены буклет</w:t>
            </w:r>
            <w:r w:rsidR="0066450E">
              <w:rPr>
                <w:rFonts w:ascii="Times New Roman" w:hAnsi="Times New Roman"/>
                <w:sz w:val="20"/>
                <w:szCs w:val="20"/>
              </w:rPr>
              <w:t>ы</w:t>
            </w:r>
            <w:r w:rsidR="00BF010F">
              <w:rPr>
                <w:rFonts w:ascii="Times New Roman" w:hAnsi="Times New Roman"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«О противодействии экстремистской деятельности» - 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>43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шт., «Памятка по противодействию эк</w:t>
            </w:r>
            <w:r w:rsidR="00C54A80">
              <w:rPr>
                <w:rFonts w:ascii="Times New Roman" w:hAnsi="Times New Roman"/>
                <w:sz w:val="20"/>
                <w:szCs w:val="20"/>
              </w:rPr>
              <w:t xml:space="preserve">стремизма и терроризма» - 50 </w:t>
            </w:r>
            <w:proofErr w:type="spellStart"/>
            <w:proofErr w:type="gramStart"/>
            <w:r w:rsidR="00C54A8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по профилактике семейного неблагополучия и социального сиротства,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пропагандирующих семейные ценности и семейное устройство детей, оставшихся без попечения родителей</w:t>
            </w:r>
          </w:p>
        </w:tc>
        <w:tc>
          <w:tcPr>
            <w:tcW w:w="7513" w:type="dxa"/>
            <w:shd w:val="clear" w:color="auto" w:fill="auto"/>
          </w:tcPr>
          <w:p w:rsidR="005F037F" w:rsidRPr="00B657E1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5E94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Pr="00005E94">
              <w:t xml:space="preserve"> </w:t>
            </w:r>
            <w:r w:rsidRPr="00005E94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http://adm.gov86.org/ в разделе «Комиссия по делам несовершеннолетних и защите их прав» </w:t>
            </w:r>
            <w:r w:rsidR="00005E94" w:rsidRPr="00005E94">
              <w:rPr>
                <w:rFonts w:ascii="Times New Roman" w:hAnsi="Times New Roman"/>
                <w:sz w:val="20"/>
                <w:szCs w:val="20"/>
              </w:rPr>
              <w:t xml:space="preserve">30.01.2017 </w:t>
            </w:r>
            <w:r w:rsidRPr="00005E94">
              <w:rPr>
                <w:rFonts w:ascii="Times New Roman" w:hAnsi="Times New Roman"/>
                <w:sz w:val="20"/>
                <w:szCs w:val="20"/>
              </w:rPr>
              <w:t>размещена памятка «</w:t>
            </w:r>
            <w:r w:rsidR="007B2C76" w:rsidRPr="00005E94">
              <w:rPr>
                <w:rFonts w:ascii="Times New Roman" w:hAnsi="Times New Roman"/>
                <w:sz w:val="20"/>
                <w:szCs w:val="20"/>
              </w:rPr>
              <w:t>Если с тобой случилась беда и тебе нужна помощь, помни, что ты не одинок!</w:t>
            </w:r>
            <w:r w:rsidR="00A51976">
              <w:rPr>
                <w:rFonts w:ascii="Times New Roman" w:hAnsi="Times New Roman"/>
                <w:sz w:val="20"/>
                <w:szCs w:val="20"/>
              </w:rPr>
              <w:t>», в</w:t>
            </w:r>
            <w:r w:rsidR="00A51976" w:rsidRPr="00017655">
              <w:rPr>
                <w:rFonts w:ascii="Times New Roman" w:hAnsi="Times New Roman"/>
                <w:sz w:val="20"/>
                <w:szCs w:val="20"/>
              </w:rPr>
              <w:t xml:space="preserve"> эфире МАУ ТРК «</w:t>
            </w:r>
            <w:proofErr w:type="spellStart"/>
            <w:r w:rsidR="00A51976" w:rsidRPr="0001765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A51976" w:rsidRPr="000176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A51976">
              <w:rPr>
                <w:rFonts w:ascii="Times New Roman" w:hAnsi="Times New Roman"/>
                <w:sz w:val="20"/>
                <w:szCs w:val="20"/>
              </w:rPr>
              <w:t xml:space="preserve">12, 13, 16, 17 января и 22, 24, 25 февраля 2017 года </w:t>
            </w:r>
            <w:r w:rsidR="00A51976" w:rsidRPr="00017655">
              <w:rPr>
                <w:rFonts w:ascii="Times New Roman" w:hAnsi="Times New Roman"/>
                <w:sz w:val="20"/>
                <w:szCs w:val="20"/>
              </w:rPr>
              <w:t xml:space="preserve">обеспечен </w:t>
            </w:r>
            <w:r w:rsidR="00A51976">
              <w:rPr>
                <w:rFonts w:ascii="Times New Roman" w:hAnsi="Times New Roman"/>
                <w:sz w:val="20"/>
                <w:szCs w:val="20"/>
              </w:rPr>
              <w:t>прокат ролика «Обнимите детей»</w:t>
            </w:r>
            <w:proofErr w:type="gramEnd"/>
          </w:p>
          <w:p w:rsidR="005F037F" w:rsidRPr="004D6A40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450E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B657E1">
              <w:rPr>
                <w:rFonts w:ascii="Times New Roman" w:hAnsi="Times New Roman"/>
                <w:sz w:val="20"/>
                <w:szCs w:val="20"/>
              </w:rPr>
              <w:t xml:space="preserve"> распространены </w:t>
            </w:r>
            <w:r w:rsidR="00B657E1" w:rsidRPr="00B657E1">
              <w:rPr>
                <w:rFonts w:ascii="Times New Roman" w:hAnsi="Times New Roman"/>
                <w:sz w:val="20"/>
                <w:szCs w:val="20"/>
              </w:rPr>
              <w:t>буклет</w:t>
            </w:r>
            <w:r w:rsidR="0066450E">
              <w:rPr>
                <w:rFonts w:ascii="Times New Roman" w:hAnsi="Times New Roman"/>
                <w:sz w:val="20"/>
                <w:szCs w:val="20"/>
              </w:rPr>
              <w:t>ы:</w:t>
            </w:r>
            <w:r w:rsidR="00B657E1" w:rsidRPr="00B657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7E1">
              <w:rPr>
                <w:rFonts w:ascii="Times New Roman" w:hAnsi="Times New Roman"/>
                <w:sz w:val="20"/>
                <w:szCs w:val="20"/>
              </w:rPr>
              <w:t xml:space="preserve">«Если ребенок говорит о нежелании жить» - </w:t>
            </w:r>
            <w:r w:rsidR="00B657E1" w:rsidRPr="00B657E1">
              <w:rPr>
                <w:rFonts w:ascii="Times New Roman" w:hAnsi="Times New Roman"/>
                <w:sz w:val="20"/>
                <w:szCs w:val="20"/>
              </w:rPr>
              <w:t>57</w:t>
            </w:r>
            <w:r w:rsidRPr="00B657E1">
              <w:rPr>
                <w:rFonts w:ascii="Times New Roman" w:hAnsi="Times New Roman"/>
                <w:sz w:val="20"/>
                <w:szCs w:val="20"/>
              </w:rPr>
              <w:t xml:space="preserve"> шт., «Поощрение и наказание» - 1</w:t>
            </w:r>
            <w:r w:rsidR="00B657E1" w:rsidRPr="00B657E1">
              <w:rPr>
                <w:rFonts w:ascii="Times New Roman" w:hAnsi="Times New Roman"/>
                <w:sz w:val="20"/>
                <w:szCs w:val="20"/>
              </w:rPr>
              <w:t>14</w:t>
            </w:r>
            <w:r w:rsidRPr="00B657E1">
              <w:rPr>
                <w:rFonts w:ascii="Times New Roman" w:hAnsi="Times New Roman"/>
                <w:sz w:val="20"/>
                <w:szCs w:val="20"/>
              </w:rPr>
              <w:t xml:space="preserve"> шт., «Подростковое одиночество» - </w:t>
            </w:r>
            <w:r w:rsidR="00B657E1" w:rsidRPr="00B657E1">
              <w:rPr>
                <w:rFonts w:ascii="Times New Roman" w:hAnsi="Times New Roman"/>
                <w:sz w:val="20"/>
                <w:szCs w:val="20"/>
              </w:rPr>
              <w:t>94</w:t>
            </w:r>
            <w:r w:rsidRPr="00B657E1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Pr="004D6A4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:rsidR="005F037F" w:rsidRPr="00B657E1" w:rsidRDefault="005F037F" w:rsidP="00020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450E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66450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783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E16">
              <w:rPr>
                <w:rFonts w:ascii="Times New Roman" w:hAnsi="Times New Roman"/>
                <w:sz w:val="20"/>
                <w:szCs w:val="20"/>
              </w:rPr>
              <w:t>в</w:t>
            </w:r>
            <w:r w:rsidR="00C71D91" w:rsidRPr="0078363B">
              <w:rPr>
                <w:rFonts w:ascii="Times New Roman" w:hAnsi="Times New Roman"/>
                <w:sz w:val="20"/>
                <w:szCs w:val="20"/>
              </w:rPr>
              <w:t xml:space="preserve"> марте </w:t>
            </w:r>
            <w:r w:rsidR="0078363B">
              <w:rPr>
                <w:rFonts w:ascii="Times New Roman" w:hAnsi="Times New Roman"/>
                <w:sz w:val="20"/>
                <w:szCs w:val="20"/>
              </w:rPr>
              <w:t xml:space="preserve">2017 года </w:t>
            </w:r>
            <w:r w:rsidR="00C71D91" w:rsidRPr="0078363B">
              <w:rPr>
                <w:rFonts w:ascii="Times New Roman" w:hAnsi="Times New Roman"/>
                <w:sz w:val="20"/>
                <w:szCs w:val="20"/>
              </w:rPr>
              <w:t>проводилась работа</w:t>
            </w:r>
            <w:r w:rsidR="0066450E">
              <w:rPr>
                <w:rFonts w:ascii="Times New Roman" w:hAnsi="Times New Roman"/>
                <w:sz w:val="20"/>
                <w:szCs w:val="20"/>
              </w:rPr>
              <w:t>,</w:t>
            </w:r>
            <w:r w:rsidR="00C71D91" w:rsidRPr="0078363B">
              <w:rPr>
                <w:rFonts w:ascii="Times New Roman" w:hAnsi="Times New Roman"/>
                <w:sz w:val="20"/>
                <w:szCs w:val="20"/>
              </w:rPr>
              <w:t xml:space="preserve"> в ходе которой распространялись буклеты с производной информацией о детях, оставшихся без попечения родителей, проживающих в КУ «Центр помощи детям, оставшимся без попечения родителей «Радуга», распространялись буклеты </w:t>
            </w:r>
            <w:r w:rsidR="0078363B" w:rsidRPr="0078363B">
              <w:rPr>
                <w:rFonts w:ascii="Times New Roman" w:hAnsi="Times New Roman"/>
                <w:sz w:val="20"/>
                <w:szCs w:val="20"/>
              </w:rPr>
              <w:t>«Полноценная семья – бесценная семья», «Детям пора домой», «У детей должны быть родители», «Виды семейного устройства».</w:t>
            </w:r>
            <w:r w:rsidR="00C71D91" w:rsidRPr="00783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работе школьной службы примирения (медиации)</w:t>
            </w:r>
          </w:p>
        </w:tc>
        <w:tc>
          <w:tcPr>
            <w:tcW w:w="7513" w:type="dxa"/>
            <w:shd w:val="clear" w:color="auto" w:fill="auto"/>
          </w:tcPr>
          <w:p w:rsidR="005F037F" w:rsidRPr="002F02E3" w:rsidRDefault="005F037F" w:rsidP="00020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0E16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8C3A7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20E16">
              <w:rPr>
                <w:rFonts w:ascii="Times New Roman" w:hAnsi="Times New Roman"/>
                <w:sz w:val="20"/>
                <w:szCs w:val="20"/>
              </w:rPr>
              <w:t>на официальном сайте д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епартамента образования и молодежной политики администрации города Пыть-Яха размещена информация о деятельности школьных служб примирения, в разделе «Медиация» http://ko.mmc-pytyach.org/?page_id=869 так же подробная информация о работе служб медиации размещена на официальных сайтах образовательных учреждений города: </w:t>
            </w:r>
            <w:hyperlink r:id="rId19" w:history="1"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http://school2-p-y.edusite.ru/p202aa1.html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http://school-06.ru/p113aa1.html, </w:t>
            </w:r>
            <w:hyperlink r:id="rId20" w:history="1"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</w:t>
              </w:r>
              <w:proofErr w:type="gramEnd"/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/0-383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21" w:history="1"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http://school1-pytyach.ru/sluzhby/psihologicheskaya/sluzhba-primireniya/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>. На официальном сайте администрации города  Пыть-Яха во вкладке «деятельность» размещен блок «Медиация»</w:t>
            </w:r>
            <w:r w:rsidR="002F02E3" w:rsidRPr="008C3A74">
              <w:t xml:space="preserve"> 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>http://adm.gov86.org/399/699/844/</w:t>
            </w:r>
            <w:r w:rsidR="00020E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по пропаганде здорового образа жизни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2F0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E16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020E1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>Изготовление и распространение  буклетов «Скажем наркотикам нет!», учащимися 5-11 классов. Разработка и распространение буклетов «Я выбираю жизнь». Среди учащихся распространены памятки: «Откажись от наркотиков», «Осторожно «</w:t>
            </w:r>
            <w:proofErr w:type="spell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>Спайсы</w:t>
            </w:r>
            <w:proofErr w:type="spell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» убивают!!!», «Электронные сигареты». Среди учащихся и их родителей распространены памятки: Памятка «Профилактика наркомании, алкоголизма и </w:t>
            </w:r>
            <w:proofErr w:type="spell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>», Буклет «Алкоголизм – вредная привычка», Памятка «Быть молодым и здоровым (</w:t>
            </w:r>
            <w:proofErr w:type="gram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>горькая</w:t>
            </w:r>
            <w:proofErr w:type="gram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 правда о пиве)», «Скажи жизни ДА!» (профилактика наркомании, алкоголизма и </w:t>
            </w:r>
            <w:proofErr w:type="spell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>табакокурения</w:t>
            </w:r>
            <w:proofErr w:type="spell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proofErr w:type="spell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>. употребления ПАВ).</w:t>
            </w:r>
          </w:p>
          <w:p w:rsidR="00554AC9" w:rsidRPr="00020E16" w:rsidRDefault="00554AC9" w:rsidP="00554AC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63" w:name="OLE_LINK75"/>
            <w:bookmarkStart w:id="64" w:name="OLE_LINK76"/>
            <w:proofErr w:type="spellStart"/>
            <w:r w:rsidRPr="00020E16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020E1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5313D2" w:rsidRPr="005313D2">
              <w:rPr>
                <w:rFonts w:ascii="Times New Roman" w:hAnsi="Times New Roman"/>
                <w:sz w:val="20"/>
                <w:szCs w:val="20"/>
              </w:rPr>
              <w:t>На официальном сайте МБУ ДО СДЮСШОР существует страничка под девизом «Здоровь</w:t>
            </w:r>
            <w:proofErr w:type="gramStart"/>
            <w:r w:rsidR="005313D2" w:rsidRPr="005313D2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="005313D2" w:rsidRPr="005313D2">
              <w:rPr>
                <w:rFonts w:ascii="Times New Roman" w:hAnsi="Times New Roman"/>
                <w:sz w:val="20"/>
                <w:szCs w:val="20"/>
              </w:rPr>
              <w:t xml:space="preserve"> не все, но все без здоровья- ничто», так же размещена информация о системе профилактики наркомании</w:t>
            </w:r>
          </w:p>
          <w:bookmarkEnd w:id="63"/>
          <w:bookmarkEnd w:id="64"/>
          <w:p w:rsidR="00554AC9" w:rsidRPr="00DD0BC0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BC0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DD0BC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DD0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E16">
              <w:rPr>
                <w:rFonts w:ascii="Times New Roman" w:hAnsi="Times New Roman"/>
                <w:sz w:val="20"/>
                <w:szCs w:val="20"/>
              </w:rPr>
              <w:t>н</w:t>
            </w:r>
            <w:r w:rsidR="00DD0BC0" w:rsidRPr="00DD0BC0">
              <w:rPr>
                <w:rFonts w:ascii="Times New Roman" w:hAnsi="Times New Roman"/>
                <w:sz w:val="20"/>
                <w:szCs w:val="20"/>
              </w:rPr>
              <w:t>а официальном сайте МАУК «КДЦ» размещена информация о пропаганде здорового образа жизни «Помни,  здоровье это навсегда».</w:t>
            </w:r>
          </w:p>
          <w:p w:rsidR="005F037F" w:rsidRPr="008C3A74" w:rsidRDefault="005F037F" w:rsidP="00B657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0E16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обеспечено распространение 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>буклета по профилактике алкоголизма и курения</w:t>
            </w:r>
            <w:r w:rsidR="00D4752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 xml:space="preserve">135 </w:t>
            </w:r>
            <w:proofErr w:type="spellStart"/>
            <w:proofErr w:type="gramStart"/>
            <w:r w:rsidR="00B657E1" w:rsidRPr="008C3A74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="00B657E1" w:rsidRPr="008C3A74">
              <w:rPr>
                <w:rFonts w:ascii="Times New Roman" w:hAnsi="Times New Roman"/>
                <w:sz w:val="20"/>
                <w:szCs w:val="20"/>
              </w:rPr>
              <w:t>, буклета «Никотин – наркотик, скажи «Нет!» курению» - 43 шт., буклета «Алкоголизм – вредная привычка» - 67 шт., памятки «Сделай правильный выбор» 80 шт.</w:t>
            </w:r>
          </w:p>
          <w:p w:rsidR="005F037F" w:rsidRDefault="00554AC9" w:rsidP="00D475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34B3">
              <w:rPr>
                <w:rFonts w:ascii="Times New Roman" w:hAnsi="Times New Roman"/>
                <w:i/>
                <w:sz w:val="20"/>
                <w:szCs w:val="20"/>
              </w:rPr>
              <w:t>ПОКБ:</w:t>
            </w:r>
            <w:r w:rsidRPr="00AF3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520">
              <w:rPr>
                <w:rFonts w:ascii="Times New Roman" w:hAnsi="Times New Roman"/>
                <w:sz w:val="20"/>
                <w:szCs w:val="20"/>
              </w:rPr>
              <w:t>н</w:t>
            </w:r>
            <w:r w:rsidR="00AF34B3" w:rsidRPr="00AF34B3">
              <w:rPr>
                <w:rFonts w:ascii="Times New Roman" w:hAnsi="Times New Roman"/>
                <w:sz w:val="20"/>
                <w:szCs w:val="20"/>
              </w:rPr>
              <w:t xml:space="preserve">а официальном сайте </w:t>
            </w:r>
            <w:proofErr w:type="spellStart"/>
            <w:r w:rsidR="00AF34B3" w:rsidRPr="00AF34B3">
              <w:rPr>
                <w:rFonts w:ascii="Times New Roman" w:hAnsi="Times New Roman"/>
                <w:sz w:val="20"/>
                <w:szCs w:val="20"/>
              </w:rPr>
              <w:t>Пыть-Яхской</w:t>
            </w:r>
            <w:proofErr w:type="spellEnd"/>
            <w:r w:rsidR="00AF34B3" w:rsidRPr="00AF34B3">
              <w:rPr>
                <w:rFonts w:ascii="Times New Roman" w:hAnsi="Times New Roman"/>
                <w:sz w:val="20"/>
                <w:szCs w:val="20"/>
              </w:rPr>
              <w:t xml:space="preserve"> окружной клинической больницы размещена следующая информация: «Отказ от курения – важное решение», «Токсикомания – в зоне риска дети», «Журнал для тех, кто хочет уберечь детей от наркотиков», «Трезвость – норма жизни», «Памятка о </w:t>
            </w:r>
            <w:proofErr w:type="spellStart"/>
            <w:r w:rsidR="00AF34B3" w:rsidRPr="00AF34B3">
              <w:rPr>
                <w:rFonts w:ascii="Times New Roman" w:hAnsi="Times New Roman"/>
                <w:sz w:val="20"/>
                <w:szCs w:val="20"/>
              </w:rPr>
              <w:t>насвае</w:t>
            </w:r>
            <w:proofErr w:type="spellEnd"/>
            <w:r w:rsidR="00AF34B3" w:rsidRPr="00AF34B3">
              <w:rPr>
                <w:rFonts w:ascii="Times New Roman" w:hAnsi="Times New Roman"/>
                <w:sz w:val="20"/>
                <w:szCs w:val="20"/>
              </w:rPr>
              <w:t>». Дополнительно размещен баннер с указанием номера телефона «горячей» линии</w:t>
            </w:r>
            <w:r w:rsidR="00AF34B3">
              <w:rPr>
                <w:rFonts w:ascii="Times New Roman" w:hAnsi="Times New Roman"/>
                <w:sz w:val="20"/>
                <w:szCs w:val="20"/>
              </w:rPr>
              <w:t xml:space="preserve"> «Сообщи, где торгуют смертью».</w:t>
            </w:r>
          </w:p>
          <w:p w:rsidR="006254CA" w:rsidRPr="00AF34B3" w:rsidRDefault="006254CA" w:rsidP="001627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655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01765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1765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9-11, 28 января, 6 февраля и 4 марта 2017 года </w:t>
            </w:r>
            <w:r w:rsidRPr="00017655">
              <w:rPr>
                <w:rFonts w:ascii="Times New Roman" w:hAnsi="Times New Roman"/>
                <w:sz w:val="20"/>
                <w:szCs w:val="20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</w:rPr>
              <w:t>прокат ролика «</w:t>
            </w:r>
            <w:r w:rsidR="00577533">
              <w:rPr>
                <w:rFonts w:ascii="Times New Roman" w:hAnsi="Times New Roman"/>
                <w:sz w:val="20"/>
                <w:szCs w:val="20"/>
              </w:rPr>
              <w:t>Здоровье твой выбор»</w:t>
            </w:r>
            <w:r w:rsidR="00293671">
              <w:rPr>
                <w:rFonts w:ascii="Times New Roman" w:hAnsi="Times New Roman"/>
                <w:sz w:val="20"/>
                <w:szCs w:val="20"/>
              </w:rPr>
              <w:t xml:space="preserve">, сюжетов: 27.02.2017 «Лыжные гонки», </w:t>
            </w:r>
            <w:r w:rsidR="001627B2">
              <w:rPr>
                <w:rFonts w:ascii="Times New Roman" w:hAnsi="Times New Roman"/>
                <w:sz w:val="20"/>
                <w:szCs w:val="20"/>
              </w:rPr>
              <w:t>02.03.2017 «Спортсмены», 14.03.2017 «Лыжи» и др.</w:t>
            </w:r>
            <w:r w:rsidR="00293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3671" w:rsidRPr="00D05433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293671" w:rsidRPr="00D05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293671" w:rsidRPr="00D0543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293671" w:rsidRPr="00D0543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293671" w:rsidRPr="00D0543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162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4406">
              <w:rPr>
                <w:rFonts w:ascii="Times New Roman" w:hAnsi="Times New Roman"/>
                <w:sz w:val="20"/>
                <w:szCs w:val="20"/>
              </w:rPr>
              <w:t>опубликованы статьи: «</w:t>
            </w:r>
            <w:proofErr w:type="spellStart"/>
            <w:r w:rsidR="00E04406">
              <w:rPr>
                <w:rFonts w:ascii="Times New Roman" w:hAnsi="Times New Roman"/>
                <w:sz w:val="20"/>
                <w:szCs w:val="20"/>
              </w:rPr>
              <w:t>Кагир</w:t>
            </w:r>
            <w:proofErr w:type="spellEnd"/>
            <w:r w:rsidR="00E044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4406">
              <w:rPr>
                <w:rFonts w:ascii="Times New Roman" w:hAnsi="Times New Roman"/>
                <w:sz w:val="20"/>
                <w:szCs w:val="20"/>
              </w:rPr>
              <w:t>Минатуллаев</w:t>
            </w:r>
            <w:proofErr w:type="spellEnd"/>
            <w:r w:rsidR="00E044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="00E04406">
              <w:rPr>
                <w:rFonts w:ascii="Times New Roman" w:hAnsi="Times New Roman"/>
                <w:sz w:val="20"/>
                <w:szCs w:val="20"/>
              </w:rPr>
              <w:t>«Я укрепил свои позиции в сборной юниоров России»</w:t>
            </w:r>
            <w:r w:rsidR="00212887">
              <w:rPr>
                <w:rFonts w:ascii="Times New Roman" w:hAnsi="Times New Roman"/>
                <w:sz w:val="20"/>
                <w:szCs w:val="20"/>
              </w:rPr>
              <w:t xml:space="preserve"> № 2 (262) от 19.01.2017, «Праздник бального искусства» № 3 (263) от 26.01.2017, </w:t>
            </w:r>
            <w:r w:rsidR="003A13D1">
              <w:rPr>
                <w:rFonts w:ascii="Times New Roman" w:hAnsi="Times New Roman"/>
                <w:sz w:val="20"/>
                <w:szCs w:val="20"/>
              </w:rPr>
              <w:t>«Турнир на кубок прокурора Пыть-Яха превзошел все ожидания» № 3 (263) от 26.01.2017, «</w:t>
            </w:r>
            <w:proofErr w:type="spellStart"/>
            <w:r w:rsidR="003A13D1">
              <w:rPr>
                <w:rFonts w:ascii="Times New Roman" w:hAnsi="Times New Roman"/>
                <w:sz w:val="20"/>
                <w:szCs w:val="20"/>
              </w:rPr>
              <w:t>Тхэквондистам</w:t>
            </w:r>
            <w:proofErr w:type="spellEnd"/>
            <w:r w:rsidR="003A13D1">
              <w:rPr>
                <w:rFonts w:ascii="Times New Roman" w:hAnsi="Times New Roman"/>
                <w:sz w:val="20"/>
                <w:szCs w:val="20"/>
              </w:rPr>
              <w:t xml:space="preserve"> Пыть-Яха есть чем гордиться» № 4 (264) от 02.02.2017</w:t>
            </w:r>
            <w:r w:rsidR="00766C67">
              <w:rPr>
                <w:rFonts w:ascii="Times New Roman" w:hAnsi="Times New Roman"/>
                <w:sz w:val="20"/>
                <w:szCs w:val="20"/>
              </w:rPr>
              <w:t>, «Наши претенденты в «Спортивную элиту Югры – 2016» № 4 (264) от 02.02.2017, «Колыбель городского спорта» № 4 (264) от 02.02.2017</w:t>
            </w:r>
            <w:r w:rsidR="00C34CA3">
              <w:rPr>
                <w:rFonts w:ascii="Times New Roman" w:hAnsi="Times New Roman"/>
                <w:sz w:val="20"/>
                <w:szCs w:val="20"/>
              </w:rPr>
              <w:t xml:space="preserve">, «Юрий </w:t>
            </w:r>
            <w:proofErr w:type="spellStart"/>
            <w:r w:rsidR="00C34CA3">
              <w:rPr>
                <w:rFonts w:ascii="Times New Roman" w:hAnsi="Times New Roman"/>
                <w:sz w:val="20"/>
                <w:szCs w:val="20"/>
              </w:rPr>
              <w:t>Брюхачев</w:t>
            </w:r>
            <w:proofErr w:type="spellEnd"/>
            <w:proofErr w:type="gramEnd"/>
            <w:r w:rsidR="00C34CA3">
              <w:rPr>
                <w:rFonts w:ascii="Times New Roman" w:hAnsi="Times New Roman"/>
                <w:sz w:val="20"/>
                <w:szCs w:val="20"/>
              </w:rPr>
              <w:t>: «</w:t>
            </w:r>
            <w:proofErr w:type="gramStart"/>
            <w:r w:rsidR="00C34CA3">
              <w:rPr>
                <w:rFonts w:ascii="Times New Roman" w:hAnsi="Times New Roman"/>
                <w:sz w:val="20"/>
                <w:szCs w:val="20"/>
              </w:rPr>
              <w:t>Преподавание шахмат уже приносит результаты» № 5 (265) от 09.02.2017, «Есть право на международные старты» № 6 (266) от 16.02.2017</w:t>
            </w:r>
            <w:r w:rsidR="0076763B">
              <w:rPr>
                <w:rFonts w:ascii="Times New Roman" w:hAnsi="Times New Roman"/>
                <w:sz w:val="20"/>
                <w:szCs w:val="20"/>
              </w:rPr>
              <w:t>, «Черно-белые баталии выявили победителей» № 8 (268) от 02.03.2017, «Встреча с сэнсэем» № 9 (269) от 09.03.2017</w:t>
            </w:r>
            <w:r w:rsidR="00E479CB">
              <w:rPr>
                <w:rFonts w:ascii="Times New Roman" w:hAnsi="Times New Roman"/>
                <w:sz w:val="20"/>
                <w:szCs w:val="20"/>
              </w:rPr>
              <w:t>, «Лыжники Пыть-Яха оказались на высоте» № 10 (270) от 16.03.2017, «В числе лучших спортсменов Югры» № 11 (271) от 23.03.2017</w:t>
            </w:r>
            <w:r w:rsidR="008C5995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  <w:proofErr w:type="gramEnd"/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Разработка и распространение (размещение) информационных материалов о вариантах занятости для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7520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D47520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мероприятие запанировано на 2 квартал 2017 года. </w:t>
            </w:r>
          </w:p>
          <w:p w:rsidR="005F037F" w:rsidRPr="008C3A74" w:rsidRDefault="005F037F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520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распространена памятка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 xml:space="preserve">: «Временное трудоустройство несовершеннолетних граждан в возрасте от 14 до 18 лет в свободное от учебы время» - </w:t>
            </w:r>
            <w:r w:rsidR="008C3A74" w:rsidRPr="008C3A74">
              <w:rPr>
                <w:rFonts w:ascii="Times New Roman" w:hAnsi="Times New Roman"/>
                <w:sz w:val="20"/>
                <w:szCs w:val="20"/>
              </w:rPr>
              <w:t>3</w:t>
            </w:r>
            <w:r w:rsidR="00B657E1" w:rsidRPr="008C3A74">
              <w:rPr>
                <w:rFonts w:ascii="Times New Roman" w:hAnsi="Times New Roman"/>
                <w:sz w:val="20"/>
                <w:szCs w:val="20"/>
              </w:rPr>
              <w:t>0 шт.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AC9" w:rsidRPr="00D47520" w:rsidRDefault="00554AC9" w:rsidP="00554AC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47520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D4752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9844F3" w:rsidRPr="009844F3">
              <w:rPr>
                <w:rFonts w:ascii="Times New Roman" w:hAnsi="Times New Roman"/>
                <w:sz w:val="20"/>
                <w:szCs w:val="20"/>
              </w:rPr>
              <w:t>В спортивных учреждениях города разработана и размещена на стендах информация о занятости для несовершеннолетних</w:t>
            </w:r>
            <w:r w:rsidR="009844F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DD0BC0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0BC0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DD0BC0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DD0BC0" w:rsidRPr="00DD0BC0">
              <w:rPr>
                <w:rFonts w:ascii="Times New Roman" w:hAnsi="Times New Roman"/>
                <w:sz w:val="20"/>
                <w:szCs w:val="20"/>
              </w:rPr>
              <w:t>МАУК «ЦБС» - буклет «Неделя детской и юношеской книги» - 50 экз., на официальных сайтах учреждений еженедельно обновляется информация о проведении мероприятий и работе клубных формирований.</w:t>
            </w:r>
          </w:p>
          <w:p w:rsidR="00577533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61BB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 w:rsidR="009961BB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="0078363B" w:rsidRPr="008C3A74">
              <w:rPr>
                <w:rFonts w:ascii="Times New Roman" w:hAnsi="Times New Roman"/>
                <w:sz w:val="20"/>
                <w:szCs w:val="20"/>
              </w:rPr>
              <w:t>женедельно на официальном сайте КУ «</w:t>
            </w:r>
            <w:proofErr w:type="spellStart"/>
            <w:r w:rsidR="0078363B" w:rsidRPr="008C3A74">
              <w:rPr>
                <w:rFonts w:ascii="Times New Roman" w:hAnsi="Times New Roman"/>
                <w:sz w:val="20"/>
                <w:szCs w:val="20"/>
              </w:rPr>
              <w:t>Пыть-Яхский</w:t>
            </w:r>
            <w:proofErr w:type="spellEnd"/>
            <w:r w:rsidR="0078363B" w:rsidRPr="008C3A74">
              <w:rPr>
                <w:rFonts w:ascii="Times New Roman" w:hAnsi="Times New Roman"/>
                <w:sz w:val="20"/>
                <w:szCs w:val="20"/>
              </w:rPr>
              <w:t xml:space="preserve"> центр занятости населения» размещается информация о рабочих местах на предприятиях и организациях города для временного трудоустройства несовершеннолетних граждан в возрасте от 14 до 18 лет в свободное от учебы время</w:t>
            </w:r>
            <w:r w:rsidR="009961B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C0B78" w:rsidRPr="008C3A74" w:rsidRDefault="00AC0B78" w:rsidP="008C59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655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01765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17655">
              <w:rPr>
                <w:rFonts w:ascii="Times New Roman" w:hAnsi="Times New Roman"/>
                <w:sz w:val="20"/>
                <w:szCs w:val="20"/>
              </w:rPr>
              <w:t xml:space="preserve">» обеспечен </w:t>
            </w:r>
            <w:r>
              <w:rPr>
                <w:rFonts w:ascii="Times New Roman" w:hAnsi="Times New Roman"/>
                <w:sz w:val="20"/>
                <w:szCs w:val="20"/>
              </w:rPr>
              <w:t>выпуск сюжет</w:t>
            </w:r>
            <w:r w:rsidR="00FF24C8">
              <w:rPr>
                <w:rFonts w:ascii="Times New Roman" w:hAnsi="Times New Roman"/>
                <w:sz w:val="20"/>
                <w:szCs w:val="20"/>
              </w:rPr>
              <w:t>ов: 17.02.2017 «Летний отдых»,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24C8">
              <w:rPr>
                <w:rFonts w:ascii="Times New Roman" w:hAnsi="Times New Roman"/>
                <w:sz w:val="20"/>
                <w:szCs w:val="20"/>
              </w:rPr>
              <w:t xml:space="preserve">30.03.2017 </w:t>
            </w:r>
            <w:r>
              <w:rPr>
                <w:rFonts w:ascii="Times New Roman" w:hAnsi="Times New Roman"/>
                <w:sz w:val="20"/>
                <w:szCs w:val="20"/>
              </w:rPr>
              <w:t>«Трудоустройство несовершеннолетних»</w:t>
            </w:r>
            <w:r w:rsidR="008C59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C5995" w:rsidRPr="00D05433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="008C5995" w:rsidRPr="00D05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8C5995" w:rsidRPr="00D0543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8C5995" w:rsidRPr="00D0543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="008C5995" w:rsidRPr="00D0543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 w:rsidR="008C5995">
              <w:rPr>
                <w:rFonts w:ascii="Times New Roman" w:hAnsi="Times New Roman"/>
                <w:sz w:val="20"/>
                <w:szCs w:val="20"/>
              </w:rPr>
              <w:t xml:space="preserve"> опубликованы статьи: </w:t>
            </w:r>
            <w:r w:rsidR="00605AC6">
              <w:rPr>
                <w:rFonts w:ascii="Times New Roman" w:hAnsi="Times New Roman"/>
                <w:sz w:val="20"/>
                <w:szCs w:val="20"/>
              </w:rPr>
              <w:t>«Куда пойти работать подростку?» № 10 (270) от 16.03.2017, «Как в реальной жизни» № 10 (270) от 16.03.2017</w:t>
            </w:r>
            <w:r w:rsidR="009B3A4A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</w:tr>
      <w:tr w:rsidR="005F037F" w:rsidRPr="004D6A40" w:rsidTr="008C3A74">
        <w:trPr>
          <w:trHeight w:val="847"/>
        </w:trPr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2F02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961BB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9961BB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нформация о работе детского телефона доверия размещена на информационных стендах общеобразовательных учреждений, а так же на официальных сайтах учреждений подведомственных департаменту образования и молодежной политики: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1 с углубленным изучением отдельных предметов размещена на главной станице сайта «баннером». http://school1-pytyach.ru/media/detskiy-telefon-doveriya/,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>нформация на сайте МБОУ СОШ № 2 размещена в виде отдельной консоли «Телефон</w:t>
            </w:r>
            <w:proofErr w:type="gram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доверия для детей, подростков и их родителей» на главной странице сайта. </w:t>
            </w:r>
            <w:hyperlink r:id="rId22" w:history="1"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http://school2-p-y.edusite.ru/p127aa1.html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4 размещена в виде отдельной консоли «Детский телефон доверия» на главной станице сайта, а так же дополнительно размещен «баннер» </w:t>
            </w:r>
            <w:hyperlink r:id="rId23" w:history="1"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http://sch4.ucoz.ru/index/detskij_telefon_doverija/0-238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>нформация на сайте МБОУ СОШ № 5 размещена в виде отдельной</w:t>
            </w:r>
            <w:proofErr w:type="gramEnd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консоли «Детский телефон доверия» на главной станице сайта </w:t>
            </w:r>
            <w:hyperlink r:id="rId24" w:history="1">
              <w:r w:rsidR="002F02E3" w:rsidRPr="008C3A74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http://shkola5-pyt.ucoz.ru/index/detskij_telefon_doverija/0-37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нформация на сайте МБОУ СОШ № 6 размещена на главной станице сайта «баннером» http://school-06.ru/, </w:t>
            </w:r>
            <w:r w:rsidR="009961BB">
              <w:rPr>
                <w:rFonts w:ascii="Times New Roman" w:hAnsi="Times New Roman"/>
                <w:sz w:val="20"/>
                <w:szCs w:val="20"/>
              </w:rPr>
              <w:t>и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>нформация на сайте МБУ Центр «Современник» размещена на стартовой странице сайта в описании учреждения http://my-molodye.org/index.php/mbu-tsentr-qsovremennikq</w:t>
            </w:r>
            <w:r w:rsidR="005F265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C71D91" w:rsidRDefault="00C71D91" w:rsidP="008C3A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65E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8C3A74" w:rsidRPr="008C3A74">
              <w:t xml:space="preserve"> </w:t>
            </w:r>
            <w:r w:rsidR="008C3A74" w:rsidRPr="008C3A74">
              <w:rPr>
                <w:rFonts w:ascii="Times New Roman" w:hAnsi="Times New Roman"/>
                <w:sz w:val="20"/>
                <w:szCs w:val="20"/>
              </w:rPr>
              <w:t>распространена памятка «Детский телефон доверия» 180 шт., на сайте БУ КЦСОН «Гелиос» http://кцсон-гелиос</w:t>
            </w:r>
            <w:proofErr w:type="gramStart"/>
            <w:r w:rsidR="008C3A74" w:rsidRPr="008C3A7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8C3A74" w:rsidRPr="008C3A74">
              <w:rPr>
                <w:rFonts w:ascii="Times New Roman" w:hAnsi="Times New Roman"/>
                <w:sz w:val="20"/>
                <w:szCs w:val="20"/>
              </w:rPr>
              <w:t>ф/ размещена рекламно-информационная вкладка «Детский телефон доверия».</w:t>
            </w:r>
          </w:p>
          <w:p w:rsidR="0011093F" w:rsidRPr="008C3A74" w:rsidRDefault="0011093F" w:rsidP="005F26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65E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5F265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1109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265E">
              <w:rPr>
                <w:rFonts w:ascii="Times New Roman" w:hAnsi="Times New Roman"/>
                <w:sz w:val="20"/>
                <w:szCs w:val="20"/>
              </w:rPr>
              <w:t>н</w:t>
            </w:r>
            <w:r w:rsidRPr="0011093F">
              <w:rPr>
                <w:rFonts w:ascii="Times New Roman" w:hAnsi="Times New Roman"/>
                <w:sz w:val="20"/>
                <w:szCs w:val="20"/>
              </w:rPr>
              <w:t>а главной странице сайта МАУК «ЦБС» размещены баннеры «Детского телефона доверия» и портала «Я – родитель» http://www.pytyahlib.ru</w:t>
            </w:r>
            <w:r w:rsidR="005F26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7513" w:type="dxa"/>
            <w:shd w:val="clear" w:color="auto" w:fill="auto"/>
          </w:tcPr>
          <w:p w:rsidR="005F037F" w:rsidRPr="002F02E3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65E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="002F02E3" w:rsidRPr="005F265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 Информационная поддержка молодежного волонтерского движения, осуществляется на сайте «Мы молодые».</w:t>
            </w:r>
          </w:p>
        </w:tc>
      </w:tr>
      <w:tr w:rsidR="005F037F" w:rsidRPr="002371C3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Распространение среди субъектов системы профилактики 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7513" w:type="dxa"/>
            <w:shd w:val="clear" w:color="auto" w:fill="auto"/>
          </w:tcPr>
          <w:p w:rsidR="00460560" w:rsidRDefault="005F037F" w:rsidP="004605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71C3">
              <w:rPr>
                <w:rFonts w:ascii="Times New Roman" w:hAnsi="Times New Roman"/>
                <w:sz w:val="20"/>
                <w:szCs w:val="20"/>
              </w:rPr>
              <w:t xml:space="preserve">ОТКДН: </w:t>
            </w:r>
            <w:bookmarkStart w:id="65" w:name="OLE_LINK7"/>
            <w:r w:rsidR="002371C3" w:rsidRPr="002371C3">
              <w:rPr>
                <w:rFonts w:ascii="Times New Roman" w:hAnsi="Times New Roman"/>
                <w:sz w:val="20"/>
                <w:szCs w:val="20"/>
              </w:rPr>
              <w:t xml:space="preserve">для изучения, руководства и применения в работе были </w:t>
            </w:r>
            <w:r w:rsidR="00E96907" w:rsidRPr="002371C3">
              <w:rPr>
                <w:rFonts w:ascii="Times New Roman" w:hAnsi="Times New Roman"/>
                <w:sz w:val="20"/>
                <w:szCs w:val="20"/>
              </w:rPr>
              <w:t xml:space="preserve">размещены на официальном сайте администрации города Пыть-Яха </w:t>
            </w:r>
            <w:hyperlink r:id="rId25" w:history="1">
              <w:r w:rsidR="00E96907" w:rsidRPr="002371C3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E96907" w:rsidRPr="002371C3">
              <w:rPr>
                <w:rFonts w:ascii="Times New Roman" w:hAnsi="Times New Roman"/>
                <w:sz w:val="20"/>
                <w:szCs w:val="20"/>
              </w:rPr>
              <w:t xml:space="preserve"> и направлены </w:t>
            </w:r>
            <w:r w:rsidR="002D2CD1" w:rsidRPr="002371C3">
              <w:rPr>
                <w:rFonts w:ascii="Times New Roman" w:hAnsi="Times New Roman"/>
                <w:sz w:val="20"/>
                <w:szCs w:val="20"/>
              </w:rPr>
              <w:t xml:space="preserve">субъектам системы профилактики безнадзорности и правонарушений несовершеннолетних </w:t>
            </w:r>
            <w:r w:rsidR="00E96907" w:rsidRPr="002371C3">
              <w:rPr>
                <w:rFonts w:ascii="Times New Roman" w:hAnsi="Times New Roman"/>
                <w:sz w:val="20"/>
                <w:szCs w:val="20"/>
              </w:rPr>
              <w:t xml:space="preserve">электронные ссылки </w:t>
            </w:r>
            <w:r w:rsidR="00460560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2D2CD1" w:rsidRPr="002371C3">
              <w:rPr>
                <w:rFonts w:ascii="Times New Roman" w:hAnsi="Times New Roman"/>
                <w:sz w:val="20"/>
                <w:szCs w:val="20"/>
              </w:rPr>
              <w:t xml:space="preserve">методические </w:t>
            </w:r>
            <w:r w:rsidR="00460560">
              <w:rPr>
                <w:rFonts w:ascii="Times New Roman" w:hAnsi="Times New Roman"/>
                <w:sz w:val="20"/>
                <w:szCs w:val="20"/>
              </w:rPr>
              <w:t>материалы</w:t>
            </w:r>
            <w:r w:rsidR="005E5B0E" w:rsidRPr="002371C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60560" w:rsidRPr="00460560" w:rsidRDefault="00460560" w:rsidP="00235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0560">
              <w:rPr>
                <w:rFonts w:ascii="Times New Roman" w:hAnsi="Times New Roman"/>
                <w:sz w:val="20"/>
                <w:szCs w:val="20"/>
              </w:rPr>
              <w:t>- информаци</w:t>
            </w:r>
            <w:r w:rsidR="0023535E">
              <w:rPr>
                <w:rFonts w:ascii="Times New Roman" w:hAnsi="Times New Roman"/>
                <w:sz w:val="20"/>
                <w:szCs w:val="20"/>
              </w:rPr>
              <w:t>ю</w:t>
            </w:r>
            <w:r w:rsidRPr="00460560">
              <w:rPr>
                <w:rFonts w:ascii="Times New Roman" w:hAnsi="Times New Roman"/>
                <w:sz w:val="20"/>
                <w:szCs w:val="20"/>
              </w:rPr>
              <w:t xml:space="preserve"> о результатах анализа региональных практик привлечения детей, в том числе состоящих на различных видах учета в органах и учреждениях системы профилактики безнадзорности и правонарушений несовершеннолетних, в организации дополнительного образования детей, а также по организации их досуга (электронная ссылка </w:t>
            </w:r>
            <w:hyperlink r:id="rId26" w:history="1">
              <w:r w:rsidR="0023535E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http://adm.gov86.org/files/2016/kdn/praktika-privlecheniya-detey-sop-v-zanyatost.pdf</w:t>
              </w:r>
            </w:hyperlink>
            <w:r w:rsidRPr="00460560">
              <w:rPr>
                <w:rFonts w:ascii="Times New Roman" w:hAnsi="Times New Roman"/>
                <w:sz w:val="20"/>
                <w:szCs w:val="20"/>
              </w:rPr>
              <w:t>)</w:t>
            </w:r>
            <w:r w:rsidR="0023535E">
              <w:rPr>
                <w:rFonts w:ascii="Times New Roman" w:hAnsi="Times New Roman"/>
                <w:sz w:val="20"/>
                <w:szCs w:val="20"/>
              </w:rPr>
              <w:t xml:space="preserve">  (исх. № </w:t>
            </w:r>
            <w:r w:rsidR="0023535E" w:rsidRPr="0023535E">
              <w:rPr>
                <w:rFonts w:ascii="Times New Roman" w:hAnsi="Times New Roman"/>
                <w:sz w:val="20"/>
                <w:szCs w:val="20"/>
              </w:rPr>
              <w:t>22-39/17-0-0</w:t>
            </w:r>
            <w:r w:rsidR="0023535E">
              <w:rPr>
                <w:rFonts w:ascii="Times New Roman" w:hAnsi="Times New Roman"/>
                <w:sz w:val="20"/>
                <w:szCs w:val="20"/>
              </w:rPr>
              <w:t xml:space="preserve"> от 16.01.2017);</w:t>
            </w:r>
            <w:proofErr w:type="gramEnd"/>
          </w:p>
          <w:p w:rsidR="0023535E" w:rsidRDefault="00460560" w:rsidP="004605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560">
              <w:rPr>
                <w:rFonts w:ascii="Times New Roman" w:hAnsi="Times New Roman"/>
                <w:sz w:val="20"/>
                <w:szCs w:val="20"/>
              </w:rPr>
              <w:t xml:space="preserve">- аналитические материалы по восстановлению правового статуса осужденного несовершеннолетнего по окончании отбывания наказания (электронная ссылка </w:t>
            </w:r>
            <w:hyperlink r:id="rId27" w:history="1">
              <w:r w:rsidR="0023535E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http://adm.gov86.org/files/2016/kdn/analiticheskie-materialy-po-vosstanovleniyu-statusa-osuzhdennogo-n-l.pdf</w:t>
              </w:r>
            </w:hyperlink>
            <w:r w:rsidR="0023535E">
              <w:rPr>
                <w:rFonts w:ascii="Times New Roman" w:hAnsi="Times New Roman"/>
                <w:sz w:val="20"/>
                <w:szCs w:val="20"/>
              </w:rPr>
              <w:t xml:space="preserve">) (исх. № </w:t>
            </w:r>
            <w:r w:rsidR="0023535E" w:rsidRPr="0023535E">
              <w:rPr>
                <w:rFonts w:ascii="Times New Roman" w:hAnsi="Times New Roman"/>
                <w:sz w:val="20"/>
                <w:szCs w:val="20"/>
              </w:rPr>
              <w:t>22-39/17-0-0</w:t>
            </w:r>
            <w:r w:rsidR="0023535E">
              <w:rPr>
                <w:rFonts w:ascii="Times New Roman" w:hAnsi="Times New Roman"/>
                <w:sz w:val="20"/>
                <w:szCs w:val="20"/>
              </w:rPr>
              <w:t xml:space="preserve"> от 16.01.2017);</w:t>
            </w:r>
          </w:p>
          <w:p w:rsidR="00993A19" w:rsidRDefault="00993A19" w:rsidP="004605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3A19">
              <w:rPr>
                <w:rFonts w:ascii="Times New Roman" w:hAnsi="Times New Roman"/>
                <w:sz w:val="20"/>
                <w:szCs w:val="20"/>
              </w:rPr>
              <w:t>независимый доклад общероссийского общественного благотворительного фонда «Российский детский фонд» и Научно-исследовательского института детства: «Детство в омуте лукавства, или с кем воюют «</w:t>
            </w:r>
            <w:proofErr w:type="spellStart"/>
            <w:r w:rsidRPr="00993A19">
              <w:rPr>
                <w:rFonts w:ascii="Times New Roman" w:hAnsi="Times New Roman"/>
                <w:sz w:val="20"/>
                <w:szCs w:val="20"/>
              </w:rPr>
              <w:t>ювеналы</w:t>
            </w:r>
            <w:proofErr w:type="spellEnd"/>
            <w:r w:rsidRPr="00993A1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218C" w:rsidRPr="0082218C">
              <w:rPr>
                <w:rFonts w:ascii="Times New Roman" w:hAnsi="Times New Roman"/>
                <w:sz w:val="20"/>
                <w:szCs w:val="20"/>
              </w:rPr>
              <w:t xml:space="preserve">(электронная ссылка </w:t>
            </w:r>
            <w:hyperlink r:id="rId28" w:history="1">
              <w:r w:rsidR="0082218C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http://adm.gov86.org/news/412/_aview_b2180</w:t>
              </w:r>
            </w:hyperlink>
            <w:r w:rsidR="0082218C">
              <w:rPr>
                <w:rFonts w:ascii="Times New Roman" w:hAnsi="Times New Roman"/>
                <w:sz w:val="20"/>
                <w:szCs w:val="20"/>
              </w:rPr>
              <w:t>) (исх. № 22-60/17-0-0 от 16.01.2017);</w:t>
            </w:r>
          </w:p>
          <w:p w:rsidR="00FD7E00" w:rsidRDefault="00FD7E00" w:rsidP="004605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7E00">
              <w:rPr>
                <w:rFonts w:ascii="Times New Roman" w:hAnsi="Times New Roman"/>
                <w:sz w:val="20"/>
                <w:szCs w:val="20"/>
              </w:rPr>
              <w:t>письмо Министерства юстиции РФ № 12/145895-КЛ от 15.12.2016</w:t>
            </w:r>
            <w:r w:rsidR="0061279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hyperlink r:id="rId29" w:history="1">
              <w:r w:rsidR="00612796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http://stategovernor.admhmao.ru/komissii-i-sovety/komissiya-po-delam-nesovershennoletnikh-i-zashchite-ikh-prav-pri-pravitelstve-khanty-mansiyskogo-avt/dlya-obshchestvennogo-obsuzhdeniya/informatsionnoe-pismo-ministerstva-yustitsii-rf/693281/informatsionnoe-pismo</w:t>
              </w:r>
            </w:hyperlink>
            <w:r w:rsidR="00612796">
              <w:rPr>
                <w:rFonts w:ascii="Times New Roman" w:hAnsi="Times New Roman"/>
                <w:sz w:val="20"/>
                <w:szCs w:val="20"/>
              </w:rPr>
              <w:t>) (исх</w:t>
            </w:r>
            <w:r w:rsidRPr="00FD7E00">
              <w:rPr>
                <w:rFonts w:ascii="Times New Roman" w:hAnsi="Times New Roman"/>
                <w:sz w:val="20"/>
                <w:szCs w:val="20"/>
              </w:rPr>
              <w:t>.</w:t>
            </w:r>
            <w:r w:rsidR="00612796">
              <w:rPr>
                <w:rFonts w:ascii="Times New Roman" w:hAnsi="Times New Roman"/>
                <w:sz w:val="20"/>
                <w:szCs w:val="20"/>
              </w:rPr>
              <w:t>№ 22-76/17-0-0 от 20.01.2017);</w:t>
            </w:r>
          </w:p>
          <w:p w:rsidR="00612796" w:rsidRPr="00612796" w:rsidRDefault="00612796" w:rsidP="006127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F17DA">
              <w:rPr>
                <w:rFonts w:ascii="Times New Roman" w:hAnsi="Times New Roman"/>
                <w:sz w:val="20"/>
                <w:szCs w:val="20"/>
              </w:rPr>
              <w:t xml:space="preserve">методическое пособие </w:t>
            </w:r>
            <w:r w:rsidRPr="00612796">
              <w:rPr>
                <w:rFonts w:ascii="Times New Roman" w:hAnsi="Times New Roman"/>
                <w:sz w:val="20"/>
                <w:szCs w:val="20"/>
              </w:rPr>
              <w:tab/>
              <w:t>«Старт во взрослую жизнь. Подростку (14-18 лет) о его правах, обязанностях и ответственности» (</w:t>
            </w:r>
            <w:hyperlink r:id="rId30" w:history="1">
              <w:r w:rsidR="007F17DA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http://adm.gov86.org/files/2017/kdn/start-vo-vzrosluyu-zhizn.pdf</w:t>
              </w:r>
            </w:hyperlink>
            <w:r w:rsidRPr="00612796">
              <w:rPr>
                <w:rFonts w:ascii="Times New Roman" w:hAnsi="Times New Roman"/>
                <w:sz w:val="20"/>
                <w:szCs w:val="20"/>
              </w:rPr>
              <w:t>)</w:t>
            </w:r>
            <w:r w:rsidR="007F17DA">
              <w:rPr>
                <w:rFonts w:ascii="Times New Roman" w:hAnsi="Times New Roman"/>
                <w:sz w:val="20"/>
                <w:szCs w:val="20"/>
              </w:rPr>
              <w:t xml:space="preserve"> (исх</w:t>
            </w:r>
            <w:r w:rsidR="007F17DA" w:rsidRPr="00FD7E00">
              <w:rPr>
                <w:rFonts w:ascii="Times New Roman" w:hAnsi="Times New Roman"/>
                <w:sz w:val="20"/>
                <w:szCs w:val="20"/>
              </w:rPr>
              <w:t>.</w:t>
            </w:r>
            <w:r w:rsidR="007F17DA">
              <w:rPr>
                <w:rFonts w:ascii="Times New Roman" w:hAnsi="Times New Roman"/>
                <w:sz w:val="20"/>
                <w:szCs w:val="20"/>
              </w:rPr>
              <w:t>№ 22-76/17-0-0 от 20.01.2017)</w:t>
            </w:r>
            <w:r w:rsidRPr="006127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612796" w:rsidRPr="00612796" w:rsidRDefault="007F17DA" w:rsidP="006127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методическое пособие </w:t>
            </w:r>
            <w:r w:rsidR="00612796" w:rsidRPr="00612796">
              <w:rPr>
                <w:rFonts w:ascii="Times New Roman" w:hAnsi="Times New Roman"/>
                <w:sz w:val="20"/>
                <w:szCs w:val="20"/>
              </w:rPr>
              <w:t>«Наши права и обязанности: изучаем вместе», рабочая тетрадь к брошюре «Наши права и обязанности: изучаем вместе» (</w:t>
            </w:r>
            <w:hyperlink r:id="rId31" w:history="1">
              <w:r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http://adm.gov86.org/files/2016/kdn/nashi-prava-i-obyazannosti.rar</w:t>
              </w:r>
            </w:hyperlink>
            <w:r w:rsidR="00612796" w:rsidRPr="0061279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(исх</w:t>
            </w:r>
            <w:r w:rsidRPr="00FD7E0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№ 22-76/17-0-0 от 20.01.2017)</w:t>
            </w:r>
            <w:r w:rsidR="00612796" w:rsidRPr="006127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612796" w:rsidRPr="00612796" w:rsidRDefault="007F17DA" w:rsidP="006127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12796" w:rsidRPr="00612796">
              <w:rPr>
                <w:rFonts w:ascii="Times New Roman" w:hAnsi="Times New Roman"/>
                <w:sz w:val="20"/>
                <w:szCs w:val="20"/>
              </w:rPr>
              <w:t>методические рекомендации по правовому воспитанию учащихся в начальной школе «Немного о правовом воспитании» (</w:t>
            </w:r>
            <w:hyperlink r:id="rId32" w:history="1">
              <w:r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http://adm.gov86.org/files/2016/kdn/nemnogo-o-pravovom-vospitanii.pdf</w:t>
              </w:r>
            </w:hyperlink>
            <w:r w:rsidR="00612796" w:rsidRPr="0061279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(исх</w:t>
            </w:r>
            <w:r w:rsidRPr="00FD7E0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№ 22-76/17-0-0 от 20.01.2017)</w:t>
            </w:r>
            <w:r w:rsidR="00612796" w:rsidRPr="006127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12796" w:rsidRDefault="007F17DA" w:rsidP="006127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12796" w:rsidRPr="00612796">
              <w:rPr>
                <w:rFonts w:ascii="Times New Roman" w:hAnsi="Times New Roman"/>
                <w:sz w:val="20"/>
                <w:szCs w:val="20"/>
              </w:rPr>
              <w:t>методические рекомендации по организации правового просвещения участников образовательного процесса «Право знать право» (</w:t>
            </w:r>
            <w:hyperlink r:id="rId33" w:history="1">
              <w:r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http://adm.gov86.org/files/2016/kdn/pravo-znat-pravo.pdf</w:t>
              </w:r>
            </w:hyperlink>
            <w:r w:rsidR="00612796" w:rsidRPr="00612796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(исх</w:t>
            </w:r>
            <w:r w:rsidRPr="00FD7E0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№ 22-76/17-0-0 от 20.01.2017)</w:t>
            </w:r>
            <w:r w:rsidR="00612796" w:rsidRPr="006127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F037F" w:rsidRDefault="00460560" w:rsidP="004605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D2CD1" w:rsidRPr="00237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35E">
              <w:rPr>
                <w:rFonts w:ascii="Times New Roman" w:hAnsi="Times New Roman"/>
                <w:sz w:val="20"/>
                <w:szCs w:val="20"/>
              </w:rPr>
              <w:t>методические рекоме</w:t>
            </w:r>
            <w:r w:rsidR="00993A19">
              <w:rPr>
                <w:rFonts w:ascii="Times New Roman" w:hAnsi="Times New Roman"/>
                <w:sz w:val="20"/>
                <w:szCs w:val="20"/>
              </w:rPr>
              <w:t>н</w:t>
            </w:r>
            <w:r w:rsidR="0023535E">
              <w:rPr>
                <w:rFonts w:ascii="Times New Roman" w:hAnsi="Times New Roman"/>
                <w:sz w:val="20"/>
                <w:szCs w:val="20"/>
              </w:rPr>
              <w:t xml:space="preserve">дации </w:t>
            </w:r>
            <w:r w:rsidR="002D2CD1" w:rsidRPr="002371C3">
              <w:rPr>
                <w:rFonts w:ascii="Times New Roman" w:hAnsi="Times New Roman"/>
                <w:sz w:val="20"/>
                <w:szCs w:val="20"/>
              </w:rPr>
              <w:t>по порядку предоставления услуг семьям, находящимся в социально опасном положении, а также по реализации мероприятий, направленных на профилактику социального сиротства</w:t>
            </w:r>
            <w:r w:rsidR="00255463" w:rsidRPr="002371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D2CD1" w:rsidRPr="002371C3">
              <w:rPr>
                <w:rFonts w:ascii="Times New Roman" w:hAnsi="Times New Roman"/>
                <w:sz w:val="20"/>
                <w:szCs w:val="20"/>
              </w:rPr>
              <w:t>подготовлен</w:t>
            </w:r>
            <w:r w:rsidR="005E5B0E" w:rsidRPr="002371C3">
              <w:rPr>
                <w:rFonts w:ascii="Times New Roman" w:hAnsi="Times New Roman"/>
                <w:sz w:val="20"/>
                <w:szCs w:val="20"/>
              </w:rPr>
              <w:t>н</w:t>
            </w:r>
            <w:r w:rsidR="002D2CD1" w:rsidRPr="002371C3">
              <w:rPr>
                <w:rFonts w:ascii="Times New Roman" w:hAnsi="Times New Roman"/>
                <w:sz w:val="20"/>
                <w:szCs w:val="20"/>
              </w:rPr>
              <w:t>ые Министерством труда и социальной защиты Российской Федераци</w:t>
            </w:r>
            <w:r w:rsidR="00255463" w:rsidRPr="002371C3">
              <w:rPr>
                <w:rFonts w:ascii="Times New Roman" w:hAnsi="Times New Roman"/>
                <w:sz w:val="20"/>
                <w:szCs w:val="20"/>
              </w:rPr>
              <w:t>и № 12-1/10/П-13 от 15.12.2016</w:t>
            </w:r>
            <w:r w:rsidR="00BB18C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B18C3" w:rsidRPr="00BB18C3">
              <w:rPr>
                <w:rFonts w:ascii="Times New Roman" w:hAnsi="Times New Roman"/>
                <w:sz w:val="20"/>
                <w:szCs w:val="20"/>
              </w:rPr>
              <w:t>http://stategovernor.admhmao.ru/komissii-i-sovety/komissiya-po-delam-nesovershennoletnikh-i-zashchite-ikh-prav-pri-pravitelstve-khanty-mansiyskogo-avt/dlya-obshchestvennogo-obsuzhdeniya/metodicheskie-rekomendatsii-ministerstva-truda-i-sotsialnoy-zashchity-rf/697039/metodicheskie-rekomendatsii-po-poryadku-predostavleniya-uslug-semyam-nakhodyashchimsya-v-sotsialno-o</w:t>
            </w:r>
            <w:r w:rsidR="00BB18C3">
              <w:rPr>
                <w:rFonts w:ascii="Times New Roman" w:hAnsi="Times New Roman"/>
                <w:sz w:val="20"/>
                <w:szCs w:val="20"/>
              </w:rPr>
              <w:t>)</w:t>
            </w:r>
            <w:r w:rsidR="00255463" w:rsidRPr="002371C3">
              <w:rPr>
                <w:rFonts w:ascii="Times New Roman" w:hAnsi="Times New Roman"/>
                <w:sz w:val="20"/>
                <w:szCs w:val="20"/>
              </w:rPr>
              <w:t xml:space="preserve"> (исх. № </w:t>
            </w:r>
            <w:r w:rsidR="00BB18C3">
              <w:rPr>
                <w:rFonts w:ascii="Times New Roman" w:hAnsi="Times New Roman"/>
                <w:sz w:val="20"/>
                <w:szCs w:val="20"/>
              </w:rPr>
              <w:t>22-231/17-0-0 от 20.02.2017).</w:t>
            </w:r>
            <w:bookmarkEnd w:id="65"/>
          </w:p>
          <w:p w:rsidR="00642B21" w:rsidRPr="002371C3" w:rsidRDefault="00642B21" w:rsidP="004605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433">
              <w:rPr>
                <w:rFonts w:ascii="Times New Roman" w:hAnsi="Times New Roman"/>
                <w:sz w:val="20"/>
                <w:szCs w:val="20"/>
              </w:rPr>
              <w:t xml:space="preserve">В общественно-политическом еженедельнике </w:t>
            </w:r>
            <w:proofErr w:type="spellStart"/>
            <w:r w:rsidRPr="00D05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0543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D0543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D0543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размещена статья «Наши дети не должны плакать» № 12 (272) от 30.03.2017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Освещение работы территориальной комиссии в средствах массовой информации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0D39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94F">
              <w:rPr>
                <w:rFonts w:ascii="Times New Roman" w:hAnsi="Times New Roman"/>
                <w:sz w:val="20"/>
                <w:szCs w:val="20"/>
              </w:rPr>
              <w:t>ОТКДН:</w:t>
            </w:r>
            <w:r w:rsidRPr="0058594F">
              <w:t xml:space="preserve"> </w:t>
            </w:r>
            <w:bookmarkStart w:id="66" w:name="OLE_LINK103"/>
            <w:bookmarkStart w:id="67" w:name="OLE_LINK104"/>
            <w:r w:rsidR="000C5F9C" w:rsidRPr="0058594F">
              <w:rPr>
                <w:rFonts w:ascii="Times New Roman" w:hAnsi="Times New Roman"/>
                <w:sz w:val="20"/>
                <w:szCs w:val="20"/>
              </w:rPr>
              <w:t xml:space="preserve">24.03.2017 в эфире МАУ «ТРК </w:t>
            </w:r>
            <w:proofErr w:type="spellStart"/>
            <w:r w:rsidR="000C5F9C" w:rsidRPr="0058594F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="000C5F9C" w:rsidRPr="0058594F">
              <w:rPr>
                <w:rFonts w:ascii="Times New Roman" w:hAnsi="Times New Roman"/>
                <w:sz w:val="20"/>
                <w:szCs w:val="20"/>
              </w:rPr>
              <w:t>» был выпущен в эфир сюжет «</w:t>
            </w:r>
            <w:r w:rsidR="00F55105" w:rsidRPr="0058594F">
              <w:rPr>
                <w:rFonts w:ascii="Times New Roman" w:hAnsi="Times New Roman"/>
                <w:sz w:val="20"/>
                <w:szCs w:val="20"/>
              </w:rPr>
              <w:t>Круглый стол по делам несовершеннолетних», который также размещен</w:t>
            </w:r>
            <w:r w:rsidR="00BF40B9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0D396D">
              <w:rPr>
                <w:rFonts w:ascii="Times New Roman" w:hAnsi="Times New Roman"/>
                <w:sz w:val="20"/>
                <w:szCs w:val="20"/>
              </w:rPr>
              <w:t>Интернет-ресурсе</w:t>
            </w:r>
            <w:r w:rsidR="00BF4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40B9" w:rsidRPr="00BF40B9">
              <w:rPr>
                <w:rFonts w:ascii="Times New Roman" w:hAnsi="Times New Roman"/>
                <w:sz w:val="20"/>
                <w:szCs w:val="20"/>
              </w:rPr>
              <w:t>youtube.com</w:t>
            </w:r>
            <w:r w:rsidR="00F55105" w:rsidRPr="005859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34" w:history="1">
              <w:r w:rsidR="0058594F" w:rsidRPr="0058594F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https://www.youtube.com/watch?v=E6-FrgNeBcI&amp;list=PLbmCMq6aJ7KQjohD_iPf43HTSLbB6IqvI&amp;index=103</w:t>
              </w:r>
            </w:hyperlink>
            <w:r w:rsidR="005859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66"/>
            <w:bookmarkEnd w:id="67"/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Информационное сопровождение конкурсов и акций, проводимых по решению ТКДН</w:t>
            </w:r>
          </w:p>
        </w:tc>
        <w:tc>
          <w:tcPr>
            <w:tcW w:w="7513" w:type="dxa"/>
            <w:shd w:val="clear" w:color="auto" w:fill="auto"/>
          </w:tcPr>
          <w:p w:rsidR="000D396D" w:rsidRPr="00C440D7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40D7">
              <w:rPr>
                <w:rFonts w:ascii="Times New Roman" w:hAnsi="Times New Roman"/>
                <w:sz w:val="20"/>
                <w:szCs w:val="20"/>
              </w:rPr>
              <w:t>ОТКДН</w:t>
            </w:r>
            <w:r w:rsidR="008C3A74" w:rsidRPr="00C440D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bookmarkStart w:id="68" w:name="OLE_LINK105"/>
            <w:r w:rsidR="008C3A74" w:rsidRPr="00C440D7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администрации города Пыть-Яха http://adm.gov86.org/ </w:t>
            </w:r>
            <w:bookmarkEnd w:id="68"/>
            <w:r w:rsidR="008C3A74" w:rsidRPr="00C440D7">
              <w:rPr>
                <w:rFonts w:ascii="Times New Roman" w:hAnsi="Times New Roman"/>
                <w:sz w:val="20"/>
                <w:szCs w:val="20"/>
              </w:rPr>
              <w:t>размещен</w:t>
            </w:r>
            <w:r w:rsidR="004C0A0F" w:rsidRPr="00C440D7">
              <w:rPr>
                <w:rFonts w:ascii="Times New Roman" w:hAnsi="Times New Roman"/>
                <w:sz w:val="20"/>
                <w:szCs w:val="20"/>
              </w:rPr>
              <w:t>ы</w:t>
            </w:r>
            <w:r w:rsidR="008C3A74" w:rsidRPr="00C440D7">
              <w:rPr>
                <w:rFonts w:ascii="Times New Roman" w:hAnsi="Times New Roman"/>
                <w:sz w:val="20"/>
                <w:szCs w:val="20"/>
              </w:rPr>
              <w:t xml:space="preserve"> стать</w:t>
            </w:r>
            <w:r w:rsidR="004C0A0F" w:rsidRPr="00C440D7">
              <w:rPr>
                <w:rFonts w:ascii="Times New Roman" w:hAnsi="Times New Roman"/>
                <w:sz w:val="20"/>
                <w:szCs w:val="20"/>
              </w:rPr>
              <w:t>и:</w:t>
            </w:r>
            <w:r w:rsidR="00C440D7" w:rsidRPr="00C440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FFB" w:rsidRPr="00C440D7">
              <w:rPr>
                <w:rFonts w:ascii="Times New Roman" w:hAnsi="Times New Roman"/>
                <w:sz w:val="20"/>
                <w:szCs w:val="20"/>
              </w:rPr>
              <w:t>31.01.2017</w:t>
            </w:r>
            <w:r w:rsidR="000D396D" w:rsidRPr="00C440D7">
              <w:rPr>
                <w:rFonts w:ascii="Times New Roman" w:hAnsi="Times New Roman"/>
                <w:sz w:val="20"/>
                <w:szCs w:val="20"/>
              </w:rPr>
              <w:t xml:space="preserve"> «Итоги проведения профилактической акции по предупреждению чрезвычайных происшествий с детьми «Защитить и уберечь» и информационной кампании «Спасти и уберечь» в 2016 году»</w:t>
            </w:r>
            <w:r w:rsidR="004C0A0F" w:rsidRPr="00C440D7">
              <w:t xml:space="preserve"> </w:t>
            </w:r>
            <w:r w:rsidR="004C0A0F" w:rsidRPr="00C440D7">
              <w:rPr>
                <w:rFonts w:ascii="Times New Roman" w:hAnsi="Times New Roman"/>
                <w:sz w:val="20"/>
                <w:szCs w:val="20"/>
              </w:rPr>
              <w:t>в разделе «Комиссия по делам несовершеннолетних и защите их прав»</w:t>
            </w:r>
            <w:r w:rsidR="00C440D7" w:rsidRPr="00C440D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C0A0F" w:rsidRPr="00C440D7">
              <w:rPr>
                <w:rFonts w:ascii="Times New Roman" w:hAnsi="Times New Roman"/>
                <w:sz w:val="20"/>
                <w:szCs w:val="20"/>
              </w:rPr>
              <w:t xml:space="preserve">24.03.2017 «Сообщи, где торгуют смертью!» </w:t>
            </w:r>
            <w:r w:rsidR="009E7FFB" w:rsidRPr="00C440D7">
              <w:rPr>
                <w:rFonts w:ascii="Times New Roman" w:hAnsi="Times New Roman"/>
                <w:sz w:val="20"/>
                <w:szCs w:val="20"/>
              </w:rPr>
              <w:t>о проведении антинаркотической акции в разделе «пресс-релизы»</w:t>
            </w:r>
            <w:r w:rsidR="00C440D7" w:rsidRPr="00C440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C71D91" w:rsidRPr="00C440D7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40D7">
              <w:rPr>
                <w:rFonts w:ascii="Times New Roman" w:hAnsi="Times New Roman"/>
                <w:i/>
                <w:sz w:val="20"/>
                <w:szCs w:val="20"/>
              </w:rPr>
              <w:t>ДОиМП</w:t>
            </w:r>
            <w:proofErr w:type="spellEnd"/>
            <w:r w:rsidRPr="00C440D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F02E3" w:rsidRPr="00C440D7">
              <w:t xml:space="preserve"> </w:t>
            </w:r>
            <w:r w:rsidR="002F02E3" w:rsidRPr="00C440D7">
              <w:rPr>
                <w:rFonts w:ascii="Times New Roman" w:hAnsi="Times New Roman"/>
                <w:sz w:val="20"/>
                <w:szCs w:val="20"/>
              </w:rPr>
              <w:t>Информация о проводимых конкурсах и акциях размещается на официальных сайтах школ и на сайте «Мы молодые»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C71D91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C71D91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1D91">
              <w:rPr>
                <w:rFonts w:ascii="Times New Roman" w:hAnsi="Times New Roman"/>
                <w:sz w:val="26"/>
                <w:szCs w:val="26"/>
              </w:rPr>
              <w:t>Информационное сопровождение МПО «Подросток»</w:t>
            </w:r>
          </w:p>
        </w:tc>
        <w:tc>
          <w:tcPr>
            <w:tcW w:w="7513" w:type="dxa"/>
            <w:shd w:val="clear" w:color="auto" w:fill="auto"/>
          </w:tcPr>
          <w:p w:rsidR="005F037F" w:rsidRPr="00C71D91" w:rsidRDefault="00C71D91" w:rsidP="00C71D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1D91">
              <w:rPr>
                <w:rFonts w:ascii="Times New Roman" w:hAnsi="Times New Roman"/>
                <w:sz w:val="20"/>
                <w:szCs w:val="20"/>
              </w:rPr>
              <w:t>Сроки исполнения по плану: июнь-октябрь 2017 года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7513" w:type="dxa"/>
            <w:shd w:val="clear" w:color="auto" w:fill="auto"/>
          </w:tcPr>
          <w:p w:rsidR="005F037F" w:rsidRPr="004529E0" w:rsidRDefault="005F037F" w:rsidP="00AD76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29E0">
              <w:rPr>
                <w:rFonts w:ascii="Times New Roman" w:hAnsi="Times New Roman"/>
                <w:sz w:val="20"/>
                <w:szCs w:val="20"/>
              </w:rPr>
              <w:t>В течение квартала в эфире МАУ ТРК «</w:t>
            </w:r>
            <w:proofErr w:type="spellStart"/>
            <w:r w:rsidRPr="004529E0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4529E0">
              <w:rPr>
                <w:rFonts w:ascii="Times New Roman" w:hAnsi="Times New Roman"/>
                <w:sz w:val="20"/>
                <w:szCs w:val="20"/>
              </w:rPr>
              <w:t xml:space="preserve">» обеспечен прокат роликов: «Профилактика </w:t>
            </w:r>
            <w:proofErr w:type="gramStart"/>
            <w:r w:rsidRPr="004529E0">
              <w:rPr>
                <w:rFonts w:ascii="Times New Roman" w:hAnsi="Times New Roman"/>
                <w:sz w:val="20"/>
                <w:szCs w:val="20"/>
              </w:rPr>
              <w:t>правонарушений</w:t>
            </w:r>
            <w:r w:rsidR="00490A91">
              <w:rPr>
                <w:rFonts w:ascii="Times New Roman" w:hAnsi="Times New Roman"/>
                <w:sz w:val="20"/>
                <w:szCs w:val="20"/>
              </w:rPr>
              <w:t>-дети</w:t>
            </w:r>
            <w:proofErr w:type="gramEnd"/>
            <w:r w:rsidRPr="004529E0">
              <w:rPr>
                <w:rFonts w:ascii="Times New Roman" w:hAnsi="Times New Roman"/>
                <w:sz w:val="20"/>
                <w:szCs w:val="20"/>
              </w:rPr>
              <w:t>», «</w:t>
            </w:r>
            <w:r w:rsidR="00490A91">
              <w:rPr>
                <w:rFonts w:ascii="Times New Roman" w:hAnsi="Times New Roman"/>
                <w:sz w:val="20"/>
                <w:szCs w:val="20"/>
              </w:rPr>
              <w:t>Курение</w:t>
            </w:r>
            <w:r w:rsidRPr="004529E0">
              <w:rPr>
                <w:rFonts w:ascii="Times New Roman" w:hAnsi="Times New Roman"/>
                <w:sz w:val="20"/>
                <w:szCs w:val="20"/>
              </w:rPr>
              <w:t xml:space="preserve">», «Здоровье – твой выбор», </w:t>
            </w:r>
            <w:r w:rsidR="00066B09">
              <w:rPr>
                <w:rFonts w:ascii="Times New Roman" w:hAnsi="Times New Roman"/>
                <w:sz w:val="20"/>
                <w:szCs w:val="20"/>
              </w:rPr>
              <w:t>«</w:t>
            </w:r>
            <w:r w:rsidR="00AD7664">
              <w:rPr>
                <w:rFonts w:ascii="Times New Roman" w:hAnsi="Times New Roman"/>
                <w:sz w:val="20"/>
                <w:szCs w:val="20"/>
              </w:rPr>
              <w:t>Толерантность светлый</w:t>
            </w:r>
            <w:r w:rsidR="00066B09">
              <w:rPr>
                <w:rFonts w:ascii="Times New Roman" w:hAnsi="Times New Roman"/>
                <w:sz w:val="20"/>
                <w:szCs w:val="20"/>
              </w:rPr>
              <w:t>», «Обнимите детей», «Детское насилие»</w:t>
            </w:r>
            <w:r w:rsidR="00C2378C">
              <w:rPr>
                <w:rFonts w:ascii="Times New Roman" w:hAnsi="Times New Roman"/>
                <w:sz w:val="20"/>
                <w:szCs w:val="20"/>
              </w:rPr>
              <w:t xml:space="preserve"> всего 25 прокатов.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Размещение социальной рекламы на баннерных полотнах и иных информационных носителях</w:t>
            </w:r>
          </w:p>
        </w:tc>
        <w:tc>
          <w:tcPr>
            <w:tcW w:w="7513" w:type="dxa"/>
            <w:shd w:val="clear" w:color="auto" w:fill="auto"/>
          </w:tcPr>
          <w:p w:rsidR="005F037F" w:rsidRPr="008C3A74" w:rsidRDefault="005F037F" w:rsidP="000C42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A74">
              <w:rPr>
                <w:rFonts w:ascii="Times New Roman" w:hAnsi="Times New Roman"/>
                <w:sz w:val="20"/>
                <w:szCs w:val="20"/>
              </w:rPr>
              <w:t xml:space="preserve">ОТКДН: обеспечено </w:t>
            </w:r>
            <w:r w:rsidR="008C3A74" w:rsidRPr="008C3A74">
              <w:rPr>
                <w:rFonts w:ascii="Times New Roman" w:hAnsi="Times New Roman"/>
                <w:sz w:val="20"/>
                <w:szCs w:val="20"/>
              </w:rPr>
              <w:t>размещение</w:t>
            </w:r>
            <w:r w:rsidRPr="008C3A74">
              <w:rPr>
                <w:rFonts w:ascii="Times New Roman" w:hAnsi="Times New Roman"/>
                <w:sz w:val="20"/>
                <w:szCs w:val="20"/>
              </w:rPr>
              <w:t xml:space="preserve"> баннерных полотен: «Пыть-Ях за здоровый образ жизни. Откажитесь от употребления алкоголя» с разъяснени</w:t>
            </w:r>
            <w:r w:rsidR="004529E0">
              <w:rPr>
                <w:rFonts w:ascii="Times New Roman" w:hAnsi="Times New Roman"/>
                <w:sz w:val="20"/>
                <w:szCs w:val="20"/>
              </w:rPr>
              <w:t xml:space="preserve">ем статей 20.21 и 20.22 КоАП РФ, «Ночью детям место дома», «Железная дорога – </w:t>
            </w:r>
            <w:r w:rsidR="000C425C">
              <w:rPr>
                <w:rFonts w:ascii="Times New Roman" w:hAnsi="Times New Roman"/>
                <w:sz w:val="20"/>
                <w:szCs w:val="20"/>
              </w:rPr>
              <w:t>зона повышенной опасности!», «Дарите детям добро!»</w:t>
            </w:r>
            <w:r w:rsidR="00503C96">
              <w:rPr>
                <w:rFonts w:ascii="Times New Roman" w:hAnsi="Times New Roman"/>
                <w:sz w:val="20"/>
                <w:szCs w:val="20"/>
              </w:rPr>
              <w:t>, «Скажем «НЕТ» экстремизму!»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сведений о деятельности (осуществляемой в порядке</w:t>
            </w:r>
            <w:r w:rsidRPr="008C3A74">
              <w:t xml:space="preserve"> </w:t>
            </w:r>
            <w:r w:rsidRPr="008C3A74">
              <w:rPr>
                <w:rFonts w:ascii="Times New Roman" w:hAnsi="Times New Roman"/>
                <w:sz w:val="26"/>
                <w:szCs w:val="26"/>
              </w:rPr>
              <w:t>Федерального закона Российской Федерации от 24.06.1999 № 120-ФЗ) учреждений, служб города</w:t>
            </w:r>
          </w:p>
        </w:tc>
        <w:tc>
          <w:tcPr>
            <w:tcW w:w="7513" w:type="dxa"/>
            <w:shd w:val="clear" w:color="auto" w:fill="auto"/>
          </w:tcPr>
          <w:p w:rsidR="005F037F" w:rsidRPr="00503C96" w:rsidRDefault="00C71D91" w:rsidP="0015699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69" w:name="OLE_LINK63"/>
            <w:bookmarkStart w:id="70" w:name="OLE_LINK64"/>
            <w:r w:rsidRPr="00503C96">
              <w:rPr>
                <w:rFonts w:ascii="Times New Roman" w:hAnsi="Times New Roman"/>
                <w:i/>
                <w:sz w:val="20"/>
                <w:szCs w:val="20"/>
              </w:rPr>
              <w:t>ОТКДН:</w:t>
            </w:r>
            <w:r w:rsidR="008C3A74" w:rsidRPr="00503C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55147" w:rsidRPr="00F55147">
              <w:rPr>
                <w:rFonts w:ascii="Times New Roman" w:hAnsi="Times New Roman"/>
                <w:sz w:val="20"/>
                <w:szCs w:val="20"/>
              </w:rPr>
              <w:t xml:space="preserve">официальном </w:t>
            </w:r>
            <w:proofErr w:type="gramStart"/>
            <w:r w:rsidR="00F55147" w:rsidRPr="00F55147">
              <w:rPr>
                <w:rFonts w:ascii="Times New Roman" w:hAnsi="Times New Roman"/>
                <w:sz w:val="20"/>
                <w:szCs w:val="20"/>
              </w:rPr>
              <w:t>сайте</w:t>
            </w:r>
            <w:proofErr w:type="gramEnd"/>
            <w:r w:rsidR="00F55147" w:rsidRPr="00F55147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 </w:t>
            </w:r>
            <w:hyperlink r:id="rId35" w:history="1">
              <w:r w:rsidR="00F55147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</w:t>
              </w:r>
            </w:hyperlink>
            <w:r w:rsidR="00F55147">
              <w:rPr>
                <w:rFonts w:ascii="Times New Roman" w:hAnsi="Times New Roman"/>
                <w:sz w:val="20"/>
                <w:szCs w:val="20"/>
              </w:rPr>
              <w:t xml:space="preserve"> в разделе «Комиссия по делам несовершеннолетних и защите их прав» </w:t>
            </w:r>
            <w:hyperlink r:id="rId36" w:history="1">
              <w:r w:rsidR="00075155" w:rsidRPr="00FE45F7">
                <w:rPr>
                  <w:rStyle w:val="aa"/>
                  <w:rFonts w:ascii="Times New Roman" w:hAnsi="Times New Roman"/>
                  <w:sz w:val="20"/>
                  <w:szCs w:val="20"/>
                </w:rPr>
                <w:t>http://adm.gov86.org/399/699/</w:t>
              </w:r>
            </w:hyperlink>
            <w:r w:rsidR="000751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5147">
              <w:rPr>
                <w:rFonts w:ascii="Times New Roman" w:hAnsi="Times New Roman"/>
                <w:sz w:val="20"/>
                <w:szCs w:val="20"/>
              </w:rPr>
              <w:t xml:space="preserve">созданы подразделы: </w:t>
            </w:r>
            <w:r w:rsidR="00156996">
              <w:rPr>
                <w:rFonts w:ascii="Times New Roman" w:hAnsi="Times New Roman"/>
                <w:sz w:val="20"/>
                <w:szCs w:val="20"/>
              </w:rPr>
              <w:t>п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оложение о территориальной комиссии по делам несовершеннолетних и защите их прав при администрации города Пыть-Яха</w:t>
            </w:r>
            <w:r w:rsidR="00156996">
              <w:rPr>
                <w:rFonts w:ascii="Times New Roman" w:hAnsi="Times New Roman"/>
                <w:sz w:val="20"/>
                <w:szCs w:val="20"/>
              </w:rPr>
              <w:t>; с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остав территориальной комиссии</w:t>
            </w:r>
            <w:r w:rsidR="00156996">
              <w:rPr>
                <w:rFonts w:ascii="Times New Roman" w:hAnsi="Times New Roman"/>
                <w:sz w:val="20"/>
                <w:szCs w:val="20"/>
              </w:rPr>
              <w:t>; нор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мативно-правовая база</w:t>
            </w:r>
            <w:r w:rsidR="00156996">
              <w:rPr>
                <w:rFonts w:ascii="Times New Roman" w:hAnsi="Times New Roman"/>
                <w:sz w:val="20"/>
                <w:szCs w:val="20"/>
              </w:rPr>
              <w:t>; п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ланы работ</w:t>
            </w:r>
            <w:r w:rsidR="00156996">
              <w:rPr>
                <w:rFonts w:ascii="Times New Roman" w:hAnsi="Times New Roman"/>
                <w:sz w:val="20"/>
                <w:szCs w:val="20"/>
              </w:rPr>
              <w:t>; п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орядки, регламенты межведомственного взаимодействия</w:t>
            </w:r>
            <w:r w:rsidR="00156996">
              <w:rPr>
                <w:rFonts w:ascii="Times New Roman" w:hAnsi="Times New Roman"/>
                <w:sz w:val="20"/>
                <w:szCs w:val="20"/>
              </w:rPr>
              <w:t>; п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остановления ТКДН по общим вопросам</w:t>
            </w:r>
            <w:r w:rsidR="001569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31481">
              <w:rPr>
                <w:rFonts w:ascii="Times New Roman" w:hAnsi="Times New Roman"/>
                <w:sz w:val="20"/>
                <w:szCs w:val="20"/>
              </w:rPr>
              <w:t>м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етодические рекоме</w:t>
            </w:r>
            <w:r w:rsidR="00531481">
              <w:rPr>
                <w:rFonts w:ascii="Times New Roman" w:hAnsi="Times New Roman"/>
                <w:sz w:val="20"/>
                <w:szCs w:val="20"/>
              </w:rPr>
              <w:t>н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дации</w:t>
            </w:r>
            <w:r w:rsidR="00531481">
              <w:rPr>
                <w:rFonts w:ascii="Times New Roman" w:hAnsi="Times New Roman"/>
                <w:sz w:val="20"/>
                <w:szCs w:val="20"/>
              </w:rPr>
              <w:t>; м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едиация</w:t>
            </w:r>
            <w:r w:rsidR="00531481">
              <w:rPr>
                <w:rFonts w:ascii="Times New Roman" w:hAnsi="Times New Roman"/>
                <w:sz w:val="20"/>
                <w:szCs w:val="20"/>
              </w:rPr>
              <w:t>; к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онкурсы</w:t>
            </w:r>
            <w:r w:rsidR="00531481">
              <w:rPr>
                <w:rFonts w:ascii="Times New Roman" w:hAnsi="Times New Roman"/>
                <w:sz w:val="20"/>
                <w:szCs w:val="20"/>
              </w:rPr>
              <w:t>, акции; с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татьи для детей и родителей</w:t>
            </w:r>
            <w:r w:rsidR="00463157">
              <w:rPr>
                <w:rFonts w:ascii="Times New Roman" w:hAnsi="Times New Roman"/>
                <w:sz w:val="20"/>
                <w:szCs w:val="20"/>
              </w:rPr>
              <w:t>; п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амятки и буклеты для детей и родителей</w:t>
            </w:r>
            <w:r w:rsidR="00463157">
              <w:rPr>
                <w:rFonts w:ascii="Times New Roman" w:hAnsi="Times New Roman"/>
                <w:sz w:val="20"/>
                <w:szCs w:val="20"/>
              </w:rPr>
              <w:t>; ф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ильмы и видеоролики для детей и родителей</w:t>
            </w:r>
            <w:r w:rsidR="00463157">
              <w:rPr>
                <w:rFonts w:ascii="Times New Roman" w:hAnsi="Times New Roman"/>
                <w:sz w:val="20"/>
                <w:szCs w:val="20"/>
              </w:rPr>
              <w:t>; о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тчеты</w:t>
            </w:r>
            <w:r w:rsidR="00463157">
              <w:rPr>
                <w:rFonts w:ascii="Times New Roman" w:hAnsi="Times New Roman"/>
                <w:sz w:val="20"/>
                <w:szCs w:val="20"/>
              </w:rPr>
              <w:t>; доклад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 xml:space="preserve"> о положении детей на территории города Пыть-Ях</w:t>
            </w:r>
            <w:r w:rsidR="00463157">
              <w:rPr>
                <w:rFonts w:ascii="Times New Roman" w:hAnsi="Times New Roman"/>
                <w:sz w:val="20"/>
                <w:szCs w:val="20"/>
              </w:rPr>
              <w:t>; р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ешения совещаний, резолюции круглых столов и дискуссионных площадок</w:t>
            </w:r>
            <w:r w:rsidR="00463157">
              <w:rPr>
                <w:rFonts w:ascii="Times New Roman" w:hAnsi="Times New Roman"/>
                <w:sz w:val="20"/>
                <w:szCs w:val="20"/>
              </w:rPr>
              <w:t>; э</w:t>
            </w:r>
            <w:r w:rsidR="00156996" w:rsidRPr="00156996">
              <w:rPr>
                <w:rFonts w:ascii="Times New Roman" w:hAnsi="Times New Roman"/>
                <w:sz w:val="20"/>
                <w:szCs w:val="20"/>
              </w:rPr>
              <w:t>кспертный совет</w:t>
            </w:r>
            <w:r w:rsidR="0046315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463157">
              <w:rPr>
                <w:rFonts w:ascii="Times New Roman" w:hAnsi="Times New Roman"/>
                <w:sz w:val="20"/>
                <w:szCs w:val="20"/>
              </w:rPr>
              <w:t>которые</w:t>
            </w:r>
            <w:proofErr w:type="gramEnd"/>
            <w:r w:rsidR="00463157">
              <w:rPr>
                <w:rFonts w:ascii="Times New Roman" w:hAnsi="Times New Roman"/>
                <w:sz w:val="20"/>
                <w:szCs w:val="20"/>
              </w:rPr>
              <w:t xml:space="preserve"> систематически обновляются и актуализируются.</w:t>
            </w:r>
            <w:r w:rsidR="00F5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4D93" w:rsidRDefault="00C71D91" w:rsidP="002F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3A74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8C3A74">
              <w:rPr>
                <w:rFonts w:ascii="Times New Roman" w:hAnsi="Times New Roman"/>
                <w:sz w:val="20"/>
                <w:szCs w:val="20"/>
              </w:rPr>
              <w:t>:</w:t>
            </w:r>
            <w:r w:rsidR="002F02E3" w:rsidRPr="008C3A74">
              <w:t xml:space="preserve"> </w:t>
            </w:r>
            <w:r w:rsidR="00B14D93">
              <w:rPr>
                <w:rFonts w:ascii="Times New Roman" w:hAnsi="Times New Roman"/>
                <w:sz w:val="20"/>
                <w:szCs w:val="20"/>
              </w:rPr>
              <w:t>ин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>формация о деятельности (осуществляемой в порядке Федерального закона Российской Фе</w:t>
            </w:r>
            <w:r w:rsidR="00B14D93">
              <w:rPr>
                <w:rFonts w:ascii="Times New Roman" w:hAnsi="Times New Roman"/>
                <w:sz w:val="20"/>
                <w:szCs w:val="20"/>
              </w:rPr>
              <w:t>дерации от 24.06.1999 № 120-ФЗ)</w:t>
            </w:r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 размещена на официальных сайтах подведомственных учреждений: </w:t>
            </w:r>
            <w:proofErr w:type="gramStart"/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МОАУ ДОД «Центр детского творчества -  </w:t>
            </w:r>
            <w:hyperlink r:id="rId37" w:history="1">
              <w:r w:rsidR="002F02E3" w:rsidRPr="008C3A7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http://cdt-pyt-yah.ucoz.ru/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МБОУ СОШ № 1 с углубленным изучением отдельных предметов </w:t>
            </w:r>
            <w:hyperlink r:id="rId38" w:history="1">
              <w:r w:rsidR="002F02E3" w:rsidRPr="008C3A7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http://school1-pytyach.ru/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МБОУ СОШ № 2 </w:t>
            </w:r>
            <w:hyperlink r:id="rId39" w:history="1">
              <w:r w:rsidR="002F02E3" w:rsidRPr="008C3A7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http://school2-p-y.edusite.ru/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МБОУ СОШ № 4 </w:t>
            </w:r>
            <w:hyperlink r:id="rId40" w:history="1">
              <w:r w:rsidR="002F02E3" w:rsidRPr="008C3A74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</w:rPr>
                <w:t>http://sch4.ucoz.ru/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МБОУ СОШ № 5 </w:t>
            </w:r>
            <w:hyperlink r:id="rId41" w:history="1">
              <w:r w:rsidR="002F02E3" w:rsidRPr="008C3A74">
                <w:rPr>
                  <w:rFonts w:ascii="Times New Roman" w:hAnsi="Times New Roman"/>
                  <w:sz w:val="20"/>
                  <w:szCs w:val="20"/>
                </w:rPr>
                <w:t>http://shkola5-pyt.ucoz.ru/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МБОУ СОШ № 6 </w:t>
            </w:r>
            <w:hyperlink r:id="rId42" w:history="1">
              <w:r w:rsidR="002F02E3" w:rsidRPr="008C3A74">
                <w:rPr>
                  <w:rFonts w:ascii="Times New Roman" w:hAnsi="Times New Roman"/>
                  <w:sz w:val="20"/>
                  <w:szCs w:val="20"/>
                </w:rPr>
                <w:t>http://school-06.ru/</w:t>
              </w:r>
            </w:hyperlink>
            <w:r w:rsidR="002F02E3" w:rsidRPr="008C3A74">
              <w:rPr>
                <w:rFonts w:ascii="Times New Roman" w:hAnsi="Times New Roman"/>
                <w:sz w:val="20"/>
                <w:szCs w:val="20"/>
              </w:rPr>
              <w:t xml:space="preserve">, МБУ Центр «Современник» </w:t>
            </w:r>
            <w:hyperlink r:id="rId43" w:history="1">
              <w:r w:rsidR="002F02E3" w:rsidRPr="008C3A74">
                <w:rPr>
                  <w:rFonts w:ascii="Times New Roman" w:hAnsi="Times New Roman"/>
                  <w:sz w:val="20"/>
                  <w:szCs w:val="20"/>
                </w:rPr>
                <w:t>http://my-molodye.org/index.php/mbu-tsentr-qsovremennikq</w:t>
              </w:r>
            </w:hyperlink>
            <w:proofErr w:type="gramEnd"/>
          </w:p>
          <w:p w:rsidR="00B14D93" w:rsidRPr="008C3A74" w:rsidRDefault="00B14D93" w:rsidP="002F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1D91" w:rsidRPr="00AF2E27" w:rsidRDefault="00C71D91" w:rsidP="005F0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1" w:name="OLE_LINK109"/>
            <w:r w:rsidRPr="00AF2E27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="008C3A74" w:rsidRPr="00AF2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2E27" w:rsidRPr="00AF2E27">
              <w:rPr>
                <w:rFonts w:ascii="Times New Roman" w:hAnsi="Times New Roman"/>
                <w:sz w:val="20"/>
                <w:szCs w:val="20"/>
              </w:rPr>
              <w:t>Информация о деятельности (осуществляемой в порядке Федерального закона Российской Федерации от 24.06.1999 № 120-ФЗ) размещена на официальном сайте БУ КЦСОН «Гелиос» http://xn----ftbgmgjkhgwi4c.xn--p1ai/</w:t>
            </w:r>
            <w:proofErr w:type="spellStart"/>
            <w:r w:rsidR="00AF2E27" w:rsidRPr="00AF2E27">
              <w:rPr>
                <w:rFonts w:ascii="Times New Roman" w:hAnsi="Times New Roman"/>
                <w:sz w:val="20"/>
                <w:szCs w:val="20"/>
              </w:rPr>
              <w:t>obshchaya-informaciya</w:t>
            </w:r>
            <w:proofErr w:type="spellEnd"/>
          </w:p>
          <w:bookmarkEnd w:id="71"/>
          <w:p w:rsidR="00554AC9" w:rsidRPr="00FB1675" w:rsidRDefault="00554AC9" w:rsidP="00554AC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B1675">
              <w:rPr>
                <w:rFonts w:ascii="Times New Roman" w:hAnsi="Times New Roman"/>
                <w:i/>
                <w:sz w:val="20"/>
                <w:szCs w:val="20"/>
              </w:rPr>
              <w:t>ОФКиС</w:t>
            </w:r>
            <w:proofErr w:type="spellEnd"/>
            <w:r w:rsidRPr="00FB1675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9844F3" w:rsidRPr="009844F3">
              <w:rPr>
                <w:rFonts w:ascii="Times New Roman" w:hAnsi="Times New Roman"/>
                <w:sz w:val="20"/>
                <w:szCs w:val="20"/>
              </w:rPr>
              <w:t>Информация о деятельности (осуществляемой в порядке Федерального закона Российской Федерации от 24.06.1999 № 120-ФЗ), размещена на официальных сайтах подведомственных учреждений:</w:t>
            </w:r>
            <w:r w:rsidR="00E46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44F3" w:rsidRPr="009844F3">
              <w:rPr>
                <w:rFonts w:ascii="Times New Roman" w:hAnsi="Times New Roman"/>
                <w:sz w:val="20"/>
                <w:szCs w:val="20"/>
              </w:rPr>
              <w:t>МБУ ДО СДЮСШОР, МБУ ДО «ДЮСШ»</w:t>
            </w:r>
          </w:p>
          <w:p w:rsidR="00554AC9" w:rsidRPr="0011093F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093F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11093F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11093F" w:rsidRPr="0011093F">
              <w:rPr>
                <w:rFonts w:ascii="Times New Roman" w:hAnsi="Times New Roman"/>
                <w:sz w:val="20"/>
                <w:szCs w:val="20"/>
              </w:rPr>
              <w:t>Информация о деятельности учреждений культуры  размещена на официальных сайтах: http://www.pytyahlib.ru, http:// ecomuseum.tsgnet.org. и в соц. сетях: ok.ru/</w:t>
            </w:r>
            <w:proofErr w:type="spellStart"/>
            <w:r w:rsidR="0011093F" w:rsidRPr="0011093F">
              <w:rPr>
                <w:rFonts w:ascii="Times New Roman" w:hAnsi="Times New Roman"/>
                <w:sz w:val="20"/>
                <w:szCs w:val="20"/>
              </w:rPr>
              <w:t>kraevedchesky.ecomuzei</w:t>
            </w:r>
            <w:proofErr w:type="spellEnd"/>
            <w:r w:rsidR="0011093F" w:rsidRPr="0011093F">
              <w:rPr>
                <w:rFonts w:ascii="Times New Roman" w:hAnsi="Times New Roman"/>
                <w:sz w:val="20"/>
                <w:szCs w:val="20"/>
              </w:rPr>
              <w:t>; https://vk.com/kr_myzei; vk.com/</w:t>
            </w:r>
            <w:proofErr w:type="spellStart"/>
            <w:r w:rsidR="0011093F" w:rsidRPr="0011093F">
              <w:rPr>
                <w:rFonts w:ascii="Times New Roman" w:hAnsi="Times New Roman"/>
                <w:sz w:val="20"/>
                <w:szCs w:val="20"/>
              </w:rPr>
              <w:t>ecomyzei</w:t>
            </w:r>
            <w:proofErr w:type="spellEnd"/>
            <w:r w:rsidR="0011093F" w:rsidRPr="0011093F">
              <w:rPr>
                <w:rFonts w:ascii="Times New Roman" w:hAnsi="Times New Roman"/>
                <w:sz w:val="20"/>
                <w:szCs w:val="20"/>
              </w:rPr>
              <w:t>, dshi.hmansy.muzkult.ru., www.mauk-kdc.ru</w:t>
            </w:r>
            <w:r w:rsidR="00FB16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4AC9" w:rsidRPr="00C7576D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576D">
              <w:rPr>
                <w:rFonts w:ascii="Times New Roman" w:hAnsi="Times New Roman"/>
                <w:i/>
                <w:sz w:val="20"/>
                <w:szCs w:val="20"/>
              </w:rPr>
              <w:t xml:space="preserve">ПОКБ: </w:t>
            </w:r>
            <w:r w:rsidR="00C7576D" w:rsidRPr="00C7576D">
              <w:rPr>
                <w:rFonts w:ascii="Times New Roman" w:hAnsi="Times New Roman"/>
                <w:sz w:val="20"/>
                <w:szCs w:val="20"/>
              </w:rPr>
              <w:t>На информационных стендах отделений и подразделений больницы размещена информация о деятельности учреждений и служб города, осуществляемых деятельность в порядке Федерального закона РФ от 24.06.1999 № 120-ФЗ</w:t>
            </w:r>
          </w:p>
          <w:p w:rsidR="00C71D91" w:rsidRPr="00FB1675" w:rsidRDefault="00C71D91" w:rsidP="0016783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6783A">
              <w:rPr>
                <w:rFonts w:ascii="Times New Roman" w:hAnsi="Times New Roman"/>
                <w:i/>
                <w:sz w:val="20"/>
                <w:szCs w:val="20"/>
              </w:rPr>
              <w:t>ООиП</w:t>
            </w:r>
            <w:proofErr w:type="spellEnd"/>
            <w:r w:rsidRPr="0016783A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bookmarkEnd w:id="69"/>
            <w:bookmarkEnd w:id="70"/>
            <w:r w:rsidR="0078363B" w:rsidRPr="0016783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75155" w:rsidRPr="0016783A">
              <w:rPr>
                <w:rFonts w:ascii="Times New Roman" w:hAnsi="Times New Roman"/>
                <w:sz w:val="20"/>
                <w:szCs w:val="20"/>
              </w:rPr>
              <w:t xml:space="preserve">официальном </w:t>
            </w:r>
            <w:proofErr w:type="gramStart"/>
            <w:r w:rsidR="00075155" w:rsidRPr="0016783A">
              <w:rPr>
                <w:rFonts w:ascii="Times New Roman" w:hAnsi="Times New Roman"/>
                <w:sz w:val="20"/>
                <w:szCs w:val="20"/>
              </w:rPr>
              <w:t>сайте</w:t>
            </w:r>
            <w:proofErr w:type="gramEnd"/>
            <w:r w:rsidR="00075155" w:rsidRPr="0016783A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Пыть-Яха http://adm.gov86.org/ в разделе </w:t>
            </w:r>
            <w:r w:rsidR="00416418" w:rsidRPr="0016783A">
              <w:rPr>
                <w:rFonts w:ascii="Times New Roman" w:hAnsi="Times New Roman"/>
                <w:sz w:val="20"/>
                <w:szCs w:val="20"/>
              </w:rPr>
              <w:t>«Опека и попечительство» http://adm.gov86.org/399/698/ созданы подразделы: полномочия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 xml:space="preserve"> отдела опеки и попечительства</w:t>
            </w:r>
            <w:r w:rsidR="00416418">
              <w:rPr>
                <w:rFonts w:ascii="Times New Roman" w:hAnsi="Times New Roman"/>
                <w:sz w:val="20"/>
                <w:szCs w:val="20"/>
              </w:rPr>
              <w:t>; ф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ормы устройства детей-сирот и детей, оставшихся без попечения родителей</w:t>
            </w:r>
            <w:r w:rsidR="00416418">
              <w:rPr>
                <w:rFonts w:ascii="Times New Roman" w:hAnsi="Times New Roman"/>
                <w:sz w:val="20"/>
                <w:szCs w:val="20"/>
              </w:rPr>
              <w:t>; р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аспоряжение имуществом несовершеннолетних</w:t>
            </w:r>
            <w:r w:rsidR="00416418">
              <w:rPr>
                <w:rFonts w:ascii="Times New Roman" w:hAnsi="Times New Roman"/>
                <w:sz w:val="20"/>
                <w:szCs w:val="20"/>
              </w:rPr>
              <w:t>; и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нформация для опекунов (попечителей)</w:t>
            </w:r>
            <w:r w:rsidR="00416418">
              <w:rPr>
                <w:rFonts w:ascii="Times New Roman" w:hAnsi="Times New Roman"/>
                <w:sz w:val="20"/>
                <w:szCs w:val="20"/>
              </w:rPr>
              <w:t>; и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зменение имени и фамилии малолетних детей</w:t>
            </w:r>
            <w:r w:rsidR="00416418">
              <w:rPr>
                <w:rFonts w:ascii="Times New Roman" w:hAnsi="Times New Roman"/>
                <w:sz w:val="20"/>
                <w:szCs w:val="20"/>
              </w:rPr>
              <w:t>; и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нформация для граждан по вопросам лишения, ограничения и восстановления в родительских правах</w:t>
            </w:r>
            <w:r w:rsidR="00416418">
              <w:rPr>
                <w:rFonts w:ascii="Times New Roman" w:hAnsi="Times New Roman"/>
                <w:sz w:val="20"/>
                <w:szCs w:val="20"/>
              </w:rPr>
              <w:t>;</w:t>
            </w:r>
            <w:r w:rsidR="0016783A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рочитайте это важно знать!!!</w:t>
            </w:r>
            <w:r w:rsidR="0016783A">
              <w:rPr>
                <w:rFonts w:ascii="Times New Roman" w:hAnsi="Times New Roman"/>
                <w:sz w:val="20"/>
                <w:szCs w:val="20"/>
              </w:rPr>
              <w:t>; н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ормативно - правовые акты регламентирующие деятельность отдела опеки и попечительства</w:t>
            </w:r>
            <w:r w:rsidR="0016783A">
              <w:rPr>
                <w:rFonts w:ascii="Times New Roman" w:hAnsi="Times New Roman"/>
                <w:sz w:val="20"/>
                <w:szCs w:val="20"/>
              </w:rPr>
              <w:t>; о</w:t>
            </w:r>
            <w:r w:rsidR="00416418" w:rsidRPr="00416418">
              <w:rPr>
                <w:rFonts w:ascii="Times New Roman" w:hAnsi="Times New Roman"/>
                <w:sz w:val="20"/>
                <w:szCs w:val="20"/>
              </w:rPr>
              <w:t>казание государственных услуг</w:t>
            </w:r>
            <w:r w:rsidR="0016783A">
              <w:rPr>
                <w:rFonts w:ascii="Times New Roman" w:hAnsi="Times New Roman"/>
                <w:sz w:val="20"/>
                <w:szCs w:val="20"/>
              </w:rPr>
              <w:t>, которые систематически обновляются и актуализируются.</w:t>
            </w:r>
          </w:p>
        </w:tc>
      </w:tr>
      <w:tr w:rsidR="005F037F" w:rsidRPr="004D6A40" w:rsidTr="008D59A8">
        <w:tc>
          <w:tcPr>
            <w:tcW w:w="534" w:type="dxa"/>
            <w:shd w:val="clear" w:color="auto" w:fill="auto"/>
          </w:tcPr>
          <w:p w:rsidR="005F037F" w:rsidRPr="008C3A74" w:rsidRDefault="005F037F" w:rsidP="005F037F">
            <w:pPr>
              <w:pStyle w:val="a9"/>
              <w:numPr>
                <w:ilvl w:val="0"/>
                <w:numId w:val="3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F" w:rsidRPr="008C3A74" w:rsidRDefault="005F037F" w:rsidP="005F03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3A74">
              <w:rPr>
                <w:rFonts w:ascii="Times New Roman" w:hAnsi="Times New Roman"/>
                <w:sz w:val="26"/>
                <w:szCs w:val="26"/>
              </w:rPr>
              <w:t>Проведение информационной кампании на тему на тему «Спасти и уберечь» по предупреждению противоправных действий в отношении несовершеннолетних, в том числе жестокого обращения, а также преступлений, предусмотренных главой 18 УК РФ (преступления против половой неприкосновенности и половой свободы личности)</w:t>
            </w:r>
          </w:p>
        </w:tc>
        <w:tc>
          <w:tcPr>
            <w:tcW w:w="7513" w:type="dxa"/>
            <w:shd w:val="clear" w:color="auto" w:fill="auto"/>
          </w:tcPr>
          <w:p w:rsidR="00C71D91" w:rsidRPr="00A263A6" w:rsidRDefault="00C71D91" w:rsidP="00C71D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63A6">
              <w:rPr>
                <w:rFonts w:ascii="Times New Roman" w:hAnsi="Times New Roman"/>
                <w:i/>
                <w:sz w:val="20"/>
                <w:szCs w:val="20"/>
              </w:rPr>
              <w:t>ОТКДН:</w:t>
            </w:r>
            <w:r w:rsidR="00A263A6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</w:t>
            </w:r>
            <w:r w:rsidR="00A263A6" w:rsidRPr="0016783A">
              <w:rPr>
                <w:rFonts w:ascii="Times New Roman" w:hAnsi="Times New Roman"/>
                <w:sz w:val="20"/>
                <w:szCs w:val="20"/>
              </w:rPr>
              <w:t>администрации города Пыть-Яха http://adm.gov86.org/</w:t>
            </w:r>
            <w:r w:rsidR="0079558D" w:rsidRPr="0079558D">
              <w:rPr>
                <w:rFonts w:ascii="Times New Roman" w:hAnsi="Times New Roman"/>
                <w:sz w:val="20"/>
                <w:szCs w:val="20"/>
              </w:rPr>
              <w:t xml:space="preserve"> размещены </w:t>
            </w:r>
            <w:r w:rsidR="00222BB7">
              <w:rPr>
                <w:rFonts w:ascii="Times New Roman" w:hAnsi="Times New Roman"/>
                <w:sz w:val="20"/>
                <w:szCs w:val="20"/>
              </w:rPr>
              <w:t>информационные материалы</w:t>
            </w:r>
            <w:r w:rsidR="0079558D" w:rsidRPr="0079558D">
              <w:rPr>
                <w:rFonts w:ascii="Times New Roman" w:hAnsi="Times New Roman"/>
                <w:sz w:val="20"/>
                <w:szCs w:val="20"/>
              </w:rPr>
              <w:t>:</w:t>
            </w:r>
            <w:r w:rsidR="0079558D" w:rsidRPr="000B5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726A">
              <w:rPr>
                <w:rFonts w:ascii="Times New Roman" w:hAnsi="Times New Roman"/>
                <w:sz w:val="20"/>
                <w:szCs w:val="20"/>
              </w:rPr>
              <w:t>13.02.2017 статья «</w:t>
            </w:r>
            <w:r w:rsidR="0007726A" w:rsidRPr="0007726A">
              <w:rPr>
                <w:rFonts w:ascii="Times New Roman" w:hAnsi="Times New Roman"/>
                <w:sz w:val="20"/>
                <w:szCs w:val="20"/>
              </w:rPr>
              <w:t>Безопасность детей в сети Интернет</w:t>
            </w:r>
            <w:r w:rsidR="0007726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0B50EF" w:rsidRPr="000B50EF">
              <w:rPr>
                <w:rFonts w:ascii="Times New Roman" w:hAnsi="Times New Roman"/>
                <w:sz w:val="20"/>
                <w:szCs w:val="20"/>
              </w:rPr>
              <w:t xml:space="preserve">14.02.2017 </w:t>
            </w:r>
            <w:r w:rsidR="00222BB7">
              <w:rPr>
                <w:rFonts w:ascii="Times New Roman" w:hAnsi="Times New Roman"/>
                <w:sz w:val="20"/>
                <w:szCs w:val="20"/>
              </w:rPr>
              <w:t>п</w:t>
            </w:r>
            <w:r w:rsidR="000B50EF" w:rsidRPr="000B50EF">
              <w:rPr>
                <w:rFonts w:ascii="Times New Roman" w:hAnsi="Times New Roman"/>
                <w:sz w:val="20"/>
                <w:szCs w:val="20"/>
              </w:rPr>
              <w:t>амя</w:t>
            </w:r>
            <w:r w:rsidR="000B50EF">
              <w:rPr>
                <w:rFonts w:ascii="Times New Roman" w:hAnsi="Times New Roman"/>
                <w:sz w:val="20"/>
                <w:szCs w:val="20"/>
              </w:rPr>
              <w:t>тка для родителей</w:t>
            </w:r>
            <w:r w:rsidR="00222BB7">
              <w:rPr>
                <w:rFonts w:ascii="Times New Roman" w:hAnsi="Times New Roman"/>
                <w:sz w:val="20"/>
                <w:szCs w:val="20"/>
              </w:rPr>
              <w:t xml:space="preserve"> «Чем опасен интернет для детей?</w:t>
            </w:r>
            <w:r w:rsidR="000B50EF">
              <w:rPr>
                <w:rFonts w:ascii="Times New Roman" w:hAnsi="Times New Roman"/>
                <w:sz w:val="20"/>
                <w:szCs w:val="20"/>
              </w:rPr>
              <w:t>»</w:t>
            </w:r>
            <w:r w:rsidR="00222BB7">
              <w:rPr>
                <w:rFonts w:ascii="Times New Roman" w:hAnsi="Times New Roman"/>
                <w:sz w:val="20"/>
                <w:szCs w:val="20"/>
              </w:rPr>
              <w:t>,</w:t>
            </w:r>
            <w:r w:rsidR="000B5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619D">
              <w:rPr>
                <w:rFonts w:ascii="Times New Roman" w:hAnsi="Times New Roman"/>
                <w:sz w:val="20"/>
                <w:szCs w:val="20"/>
              </w:rPr>
              <w:t>09.03.2017 памятка «Как дружить с ребенком», 09.03.2017 памятка «Защитим детей</w:t>
            </w:r>
            <w:r w:rsidR="00222BB7">
              <w:rPr>
                <w:rFonts w:ascii="Times New Roman" w:hAnsi="Times New Roman"/>
                <w:sz w:val="20"/>
                <w:szCs w:val="20"/>
              </w:rPr>
              <w:t xml:space="preserve"> вместе</w:t>
            </w:r>
            <w:r w:rsidR="009B619D">
              <w:rPr>
                <w:rFonts w:ascii="Times New Roman" w:hAnsi="Times New Roman"/>
                <w:sz w:val="20"/>
                <w:szCs w:val="20"/>
              </w:rPr>
              <w:t>»</w:t>
            </w:r>
            <w:r w:rsidR="00222BB7">
              <w:rPr>
                <w:rFonts w:ascii="Times New Roman" w:hAnsi="Times New Roman"/>
                <w:sz w:val="20"/>
                <w:szCs w:val="20"/>
              </w:rPr>
              <w:t>,</w:t>
            </w:r>
            <w:r w:rsidR="0079558D" w:rsidRPr="0079558D">
              <w:rPr>
                <w:rFonts w:ascii="Times New Roman" w:hAnsi="Times New Roman"/>
                <w:sz w:val="20"/>
                <w:szCs w:val="20"/>
              </w:rPr>
              <w:t xml:space="preserve">13.03.2017 </w:t>
            </w:r>
            <w:r w:rsidR="00B830A9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="0079558D">
              <w:rPr>
                <w:rFonts w:ascii="Times New Roman" w:hAnsi="Times New Roman"/>
                <w:sz w:val="20"/>
                <w:szCs w:val="20"/>
              </w:rPr>
              <w:t>«</w:t>
            </w:r>
            <w:r w:rsidR="0079558D" w:rsidRPr="0079558D">
              <w:rPr>
                <w:rFonts w:ascii="Times New Roman" w:hAnsi="Times New Roman"/>
                <w:sz w:val="20"/>
                <w:szCs w:val="20"/>
              </w:rPr>
              <w:t>Родителям о половой неприкосновенности детей</w:t>
            </w:r>
            <w:r w:rsidR="0079558D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6C258F" w:rsidRPr="006C258F">
              <w:rPr>
                <w:rFonts w:ascii="Times New Roman" w:hAnsi="Times New Roman"/>
                <w:sz w:val="20"/>
                <w:szCs w:val="20"/>
              </w:rPr>
              <w:t>24.03.2017</w:t>
            </w:r>
            <w:r w:rsidR="006C258F">
              <w:rPr>
                <w:rFonts w:ascii="Times New Roman" w:hAnsi="Times New Roman"/>
                <w:sz w:val="20"/>
                <w:szCs w:val="20"/>
              </w:rPr>
              <w:t xml:space="preserve"> статья «</w:t>
            </w:r>
            <w:r w:rsidR="006C258F" w:rsidRPr="006C258F">
              <w:rPr>
                <w:rFonts w:ascii="Times New Roman" w:hAnsi="Times New Roman"/>
                <w:sz w:val="20"/>
                <w:szCs w:val="20"/>
              </w:rPr>
              <w:t>Защитим вместе детей от информации, причиняющей вред их здоровью и</w:t>
            </w:r>
            <w:proofErr w:type="gramEnd"/>
            <w:r w:rsidR="006C258F" w:rsidRPr="006C258F">
              <w:rPr>
                <w:rFonts w:ascii="Times New Roman" w:hAnsi="Times New Roman"/>
                <w:sz w:val="20"/>
                <w:szCs w:val="20"/>
              </w:rPr>
              <w:t xml:space="preserve"> развитию, в сети Интернет</w:t>
            </w:r>
            <w:r w:rsidR="006C258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AD505F">
              <w:rPr>
                <w:rFonts w:ascii="Times New Roman" w:hAnsi="Times New Roman"/>
                <w:sz w:val="20"/>
                <w:szCs w:val="20"/>
              </w:rPr>
              <w:t xml:space="preserve">29.03.2017 </w:t>
            </w:r>
            <w:r w:rsidR="00B830A9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="00AD505F">
              <w:rPr>
                <w:rFonts w:ascii="Times New Roman" w:hAnsi="Times New Roman"/>
                <w:sz w:val="20"/>
                <w:szCs w:val="20"/>
              </w:rPr>
              <w:t>«Дети и терроризм»</w:t>
            </w:r>
            <w:r w:rsidR="009B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830A9">
              <w:rPr>
                <w:rFonts w:ascii="Times New Roman" w:hAnsi="Times New Roman"/>
                <w:sz w:val="20"/>
                <w:szCs w:val="20"/>
              </w:rPr>
              <w:t>29.03.2017 буклет «</w:t>
            </w:r>
            <w:proofErr w:type="spellStart"/>
            <w:r w:rsidR="00B830A9">
              <w:rPr>
                <w:rFonts w:ascii="Times New Roman" w:hAnsi="Times New Roman"/>
                <w:sz w:val="20"/>
                <w:szCs w:val="20"/>
              </w:rPr>
              <w:t>Антивербовка</w:t>
            </w:r>
            <w:proofErr w:type="spellEnd"/>
            <w:r w:rsidR="00B830A9">
              <w:rPr>
                <w:rFonts w:ascii="Times New Roman" w:hAnsi="Times New Roman"/>
                <w:sz w:val="20"/>
                <w:szCs w:val="20"/>
              </w:rPr>
              <w:t>».</w:t>
            </w:r>
            <w:r w:rsidR="00DA5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1D91" w:rsidRDefault="00C71D91" w:rsidP="00B256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577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  <w:r w:rsidRPr="008F7577">
              <w:rPr>
                <w:rFonts w:ascii="Times New Roman" w:hAnsi="Times New Roman"/>
                <w:sz w:val="20"/>
                <w:szCs w:val="20"/>
              </w:rPr>
              <w:t>: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1675">
              <w:rPr>
                <w:rFonts w:ascii="Times New Roman" w:hAnsi="Times New Roman"/>
                <w:sz w:val="20"/>
                <w:szCs w:val="20"/>
              </w:rPr>
              <w:t>р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>аспространен</w:t>
            </w:r>
            <w:r w:rsidR="008F7577">
              <w:rPr>
                <w:rFonts w:ascii="Times New Roman" w:hAnsi="Times New Roman"/>
                <w:sz w:val="20"/>
                <w:szCs w:val="20"/>
              </w:rPr>
              <w:t>ы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памятк</w:t>
            </w:r>
            <w:r w:rsidR="008F7577">
              <w:rPr>
                <w:rFonts w:ascii="Times New Roman" w:hAnsi="Times New Roman"/>
                <w:sz w:val="20"/>
                <w:szCs w:val="20"/>
              </w:rPr>
              <w:t>и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>, буклет</w:t>
            </w:r>
            <w:r w:rsidR="008F7577">
              <w:rPr>
                <w:rFonts w:ascii="Times New Roman" w:hAnsi="Times New Roman"/>
                <w:sz w:val="20"/>
                <w:szCs w:val="20"/>
              </w:rPr>
              <w:t>ы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«Как не допустить суицид у подростков?», «Индикаторы суицидального риска», «Дети «группы риска»», «Причины появления кризисных состояний», «Как разговаривать с подростком?», «Подростки и суицид»</w:t>
            </w:r>
            <w:r w:rsidR="00253B16">
              <w:rPr>
                <w:rFonts w:ascii="Times New Roman" w:hAnsi="Times New Roman"/>
                <w:sz w:val="20"/>
                <w:szCs w:val="20"/>
              </w:rPr>
              <w:t>,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«Телефон Доверия», «Помни ты не один»</w:t>
            </w:r>
            <w:r w:rsidR="00253B16">
              <w:rPr>
                <w:rFonts w:ascii="Times New Roman" w:hAnsi="Times New Roman"/>
                <w:sz w:val="20"/>
                <w:szCs w:val="20"/>
              </w:rPr>
              <w:t>,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«Безопасность </w:t>
            </w:r>
            <w:proofErr w:type="gramStart"/>
            <w:r w:rsidR="008F7577" w:rsidRPr="008F7577">
              <w:rPr>
                <w:rFonts w:ascii="Times New Roman" w:hAnsi="Times New Roman"/>
                <w:sz w:val="20"/>
                <w:szCs w:val="20"/>
              </w:rPr>
              <w:t>детей</w:t>
            </w:r>
            <w:proofErr w:type="gramEnd"/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прежде всего», «О правах и обязанностях родителей (законных представителей)», «О необходимости контроля за времяпровождением ребенка</w:t>
            </w:r>
            <w:r w:rsidR="00253B16">
              <w:rPr>
                <w:rFonts w:ascii="Times New Roman" w:hAnsi="Times New Roman"/>
                <w:sz w:val="20"/>
                <w:szCs w:val="20"/>
              </w:rPr>
              <w:t>»,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«Спасти и уберечь</w:t>
            </w:r>
            <w:r w:rsidR="00253B16">
              <w:rPr>
                <w:rFonts w:ascii="Times New Roman" w:hAnsi="Times New Roman"/>
                <w:sz w:val="20"/>
                <w:szCs w:val="20"/>
              </w:rPr>
              <w:t>»,</w:t>
            </w:r>
            <w:r w:rsidR="008F7577" w:rsidRPr="008F7577">
              <w:rPr>
                <w:rFonts w:ascii="Times New Roman" w:hAnsi="Times New Roman"/>
                <w:sz w:val="20"/>
                <w:szCs w:val="20"/>
              </w:rPr>
              <w:t xml:space="preserve"> «Ответственность несовершеннолетних и их родителей за совершенные правонарушения», «Защитить и уберечь», «Зона повышенной опасности», «Береги себя!».</w:t>
            </w:r>
            <w:r w:rsidR="00B25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25643" w:rsidRPr="00B25643">
              <w:rPr>
                <w:rFonts w:ascii="Times New Roman" w:hAnsi="Times New Roman"/>
                <w:sz w:val="20"/>
                <w:szCs w:val="20"/>
              </w:rPr>
              <w:t>Размещение на сайте памяток для родителей:</w:t>
            </w:r>
            <w:r w:rsidR="00B256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4" w:history="1">
              <w:r w:rsidR="00B25643" w:rsidRPr="00C83C2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http://shkola5-pyt.ucoz.ru/index/roditeljam/0-110</w:t>
              </w:r>
            </w:hyperlink>
            <w:r w:rsidR="00B256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45" w:history="1">
              <w:r w:rsidR="00B25643" w:rsidRPr="00C83C2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http://school2-p-y.edusite.ru/p188aa1.html</w:t>
              </w:r>
            </w:hyperlink>
            <w:r w:rsidR="00B256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46" w:history="1">
              <w:r w:rsidR="00B25643" w:rsidRPr="00C83C2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http://sch4.ucoz.ru/index/bezopasnyj_internet/0-89</w:t>
              </w:r>
            </w:hyperlink>
            <w:r w:rsidR="00B256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47" w:history="1">
              <w:r w:rsidR="00B25643" w:rsidRPr="00C83C2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http://school1-pytyach.ru/deyatelnost/prokuratura-soobshchaet-razyasnyaet/</w:t>
              </w:r>
            </w:hyperlink>
            <w:r w:rsidR="00B2564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48" w:history="1">
              <w:r w:rsidR="00B25643" w:rsidRPr="00C83C2C">
                <w:rPr>
                  <w:rStyle w:val="aa"/>
                  <w:rFonts w:ascii="Times New Roman" w:hAnsi="Times New Roman"/>
                  <w:sz w:val="20"/>
                  <w:szCs w:val="20"/>
                </w:rPr>
                <w:t>http://school-06.ru/p109aa1.html</w:t>
              </w:r>
            </w:hyperlink>
            <w:r w:rsidR="00B2564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25643" w:rsidRPr="00B25643">
              <w:rPr>
                <w:rFonts w:ascii="Times New Roman" w:hAnsi="Times New Roman"/>
                <w:sz w:val="20"/>
                <w:szCs w:val="20"/>
              </w:rPr>
              <w:t>На официальных сайтах школ размещена информация - памятки для родителей по предупреждению противоправных действий и последствиях их совершения</w:t>
            </w:r>
            <w:r w:rsidR="00B25643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="00B25643" w:rsidRPr="00B25643">
              <w:rPr>
                <w:rFonts w:ascii="Times New Roman" w:hAnsi="Times New Roman"/>
                <w:sz w:val="20"/>
                <w:szCs w:val="20"/>
              </w:rPr>
              <w:t xml:space="preserve"> Особенности юношеского возраста как фактор риска формирования </w:t>
            </w:r>
            <w:proofErr w:type="spellStart"/>
            <w:r w:rsidR="00B25643" w:rsidRPr="00B25643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="00B25643" w:rsidRPr="00B25643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  <w:r w:rsidR="00B25643">
              <w:rPr>
                <w:rFonts w:ascii="Times New Roman" w:hAnsi="Times New Roman"/>
                <w:sz w:val="20"/>
                <w:szCs w:val="20"/>
              </w:rPr>
              <w:t>, Детский "КОМЕНДАНТСКИЙ ЧАС",</w:t>
            </w:r>
            <w:r w:rsidR="00B25643" w:rsidRPr="00B25643">
              <w:rPr>
                <w:rFonts w:ascii="Times New Roman" w:hAnsi="Times New Roman"/>
                <w:sz w:val="20"/>
                <w:szCs w:val="20"/>
              </w:rPr>
              <w:t xml:space="preserve"> Памятка "Ура! Каникулы!"</w:t>
            </w:r>
            <w:r w:rsidR="00B25643">
              <w:rPr>
                <w:rFonts w:ascii="Times New Roman" w:hAnsi="Times New Roman"/>
                <w:sz w:val="20"/>
                <w:szCs w:val="20"/>
              </w:rPr>
              <w:t xml:space="preserve">, "Безопасное поведение ребенка", </w:t>
            </w:r>
            <w:r w:rsidR="00B25643" w:rsidRPr="00B25643">
              <w:rPr>
                <w:rFonts w:ascii="Times New Roman" w:hAnsi="Times New Roman"/>
                <w:sz w:val="20"/>
                <w:szCs w:val="20"/>
              </w:rPr>
              <w:t>Памятка родителям п</w:t>
            </w:r>
            <w:r w:rsidR="00B25643">
              <w:rPr>
                <w:rFonts w:ascii="Times New Roman" w:hAnsi="Times New Roman"/>
                <w:sz w:val="20"/>
                <w:szCs w:val="20"/>
              </w:rPr>
              <w:t xml:space="preserve">о профилактике детского суицида, Безопасный Интернет - детям, </w:t>
            </w:r>
            <w:r w:rsidR="00B25643" w:rsidRPr="00B25643">
              <w:rPr>
                <w:rFonts w:ascii="Times New Roman" w:hAnsi="Times New Roman"/>
                <w:sz w:val="20"/>
                <w:szCs w:val="20"/>
              </w:rPr>
              <w:t xml:space="preserve"> Жестокое обращение с детьми</w:t>
            </w:r>
            <w:r w:rsidR="00B25643">
              <w:rPr>
                <w:rFonts w:ascii="Times New Roman" w:hAnsi="Times New Roman"/>
                <w:sz w:val="20"/>
                <w:szCs w:val="20"/>
              </w:rPr>
              <w:t>,</w:t>
            </w:r>
            <w:r w:rsidR="00B25643" w:rsidRPr="00B25643">
              <w:rPr>
                <w:rFonts w:ascii="Times New Roman" w:hAnsi="Times New Roman"/>
                <w:sz w:val="20"/>
                <w:szCs w:val="20"/>
              </w:rPr>
              <w:t xml:space="preserve"> Памятка "Правила твоей безопасности. Железная </w:t>
            </w:r>
            <w:r w:rsidR="00B25643">
              <w:rPr>
                <w:rFonts w:ascii="Times New Roman" w:hAnsi="Times New Roman"/>
                <w:sz w:val="20"/>
                <w:szCs w:val="20"/>
              </w:rPr>
              <w:t>дорога",</w:t>
            </w:r>
            <w:r w:rsidR="00B25643" w:rsidRPr="00B25643">
              <w:rPr>
                <w:rFonts w:ascii="Times New Roman" w:hAnsi="Times New Roman"/>
                <w:sz w:val="20"/>
                <w:szCs w:val="20"/>
              </w:rPr>
              <w:t xml:space="preserve"> Детский телефон доверия</w:t>
            </w:r>
            <w:r w:rsidR="00B256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A09AF" w:rsidRPr="001A09AF" w:rsidRDefault="001A09AF" w:rsidP="001A0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 xml:space="preserve">19.01.2017 </w:t>
            </w:r>
            <w:r w:rsidR="00E8324E">
              <w:rPr>
                <w:rFonts w:ascii="Times New Roman" w:hAnsi="Times New Roman"/>
                <w:sz w:val="20"/>
                <w:szCs w:val="20"/>
              </w:rPr>
              <w:t xml:space="preserve">проведена 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 xml:space="preserve">Акция по детскому Телефону доверия </w:t>
            </w:r>
            <w:r w:rsidR="00E8324E">
              <w:rPr>
                <w:rFonts w:ascii="Times New Roman" w:hAnsi="Times New Roman"/>
                <w:sz w:val="20"/>
                <w:szCs w:val="20"/>
              </w:rPr>
              <w:t>«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>На расстоянии вытянутой руки…», участвовали 8-10 классы, 38 чел.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 xml:space="preserve"> 24.01.2017 Акция по детскому Телефону доверия « На расстоянии вытянутой руки…», участвовали 1-4 классы -  476чел.; 5-7 классы – 329 </w:t>
            </w:r>
            <w:r>
              <w:rPr>
                <w:rFonts w:ascii="Times New Roman" w:hAnsi="Times New Roman"/>
                <w:sz w:val="20"/>
                <w:szCs w:val="20"/>
              </w:rPr>
              <w:t>чел.; 8-11 классы – 231 человек,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 xml:space="preserve"> 27.01.2017 Акция для родителей по Телефону доверия «На расстоянии вытянутой руки». Акция «Дарите добро детям» о недопущении жестокого обращения и насилия в отношении детей в семье. Акции проведены для родителей первоклассник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ов, приняло участие 74 родителя, 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 xml:space="preserve"> 27.01.2017  Акция для родителей по проф. жестокого отношения к детям «Без обид и унижений». Акция для родителей по Телефону доверия «На расстоянии вытянутой руки». Мероприятия проведено для родителей 7-х классов, приняло участие 30 человек</w:t>
            </w:r>
            <w:proofErr w:type="gramStart"/>
            <w:r w:rsidRPr="001A09A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1A09AF">
              <w:rPr>
                <w:rFonts w:ascii="Times New Roman" w:hAnsi="Times New Roman"/>
                <w:sz w:val="20"/>
                <w:szCs w:val="20"/>
              </w:rPr>
              <w:t>27.01.2017 Акция для родителей по Телефону доверия «На расстоянии вытянутой руки». Акция «Дарите добро детям» о недопущении жестокого обращения и насилия в отношении детей в семье. Для родителей учащихся 7-х классов, приняло участие 45 чел.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9AF">
              <w:rPr>
                <w:rFonts w:ascii="Times New Roman" w:hAnsi="Times New Roman"/>
                <w:sz w:val="20"/>
                <w:szCs w:val="20"/>
              </w:rPr>
              <w:t xml:space="preserve"> В  I квартале 2017 года специалистами МБУ Центр «Современник» по проведению информационной кампании по предупреждению противоправных действий в отношении несовершеннолетних, в том числе жестокого обращения «Спасти и уберечь» организовано и проведено 9 Акций, с охватом 1237 человек (1074 несовершеннолетних + 163 взрослых).</w:t>
            </w:r>
          </w:p>
          <w:p w:rsidR="001A09AF" w:rsidRPr="008F7577" w:rsidRDefault="001A09AF" w:rsidP="001A0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Акции проводились в общеобразовательных учреждениях города среди несовершеннолетних, а также среди взрослых (родителей) во время проведения родительских собраний. Среди участников Акций распространяли памятки «Дарите добро детям» - 134 шт., памятка «Информация о телефоне доверия» - 1207 штук.</w:t>
            </w:r>
          </w:p>
          <w:p w:rsidR="008C3A74" w:rsidRPr="00C55871" w:rsidRDefault="008C3A74" w:rsidP="008C3A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E2060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C55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2060">
              <w:rPr>
                <w:rFonts w:ascii="Times New Roman" w:hAnsi="Times New Roman"/>
                <w:sz w:val="20"/>
                <w:szCs w:val="20"/>
              </w:rPr>
              <w:t>в</w:t>
            </w:r>
            <w:r w:rsidR="00C55871" w:rsidRPr="00C55871">
              <w:rPr>
                <w:rFonts w:ascii="Times New Roman" w:hAnsi="Times New Roman"/>
                <w:sz w:val="20"/>
                <w:szCs w:val="20"/>
              </w:rPr>
              <w:t xml:space="preserve"> период с 11.01.2017 по 27.03.2017 распространены памятка «Виды насилия в семье», памятка «Детский телефон доверия» и буклет «Поощрения и наказания» в количестве 211 шт. на базе КЦСОН «Гелиос» и СОШ 2, 4, 5 и 6, размещена памятка «О необходимости контроля за времяпровождением ребенка» на сайте КЦСОН «Гелиос» и памятки «Виды насилия в семье», «Детский телефон доверия» и буклет</w:t>
            </w:r>
            <w:proofErr w:type="gramEnd"/>
            <w:r w:rsidR="00C55871" w:rsidRPr="00C55871">
              <w:rPr>
                <w:rFonts w:ascii="Times New Roman" w:hAnsi="Times New Roman"/>
                <w:sz w:val="20"/>
                <w:szCs w:val="20"/>
              </w:rPr>
              <w:t xml:space="preserve"> «Поощрения и наказания» на стендах учреждения.</w:t>
            </w:r>
          </w:p>
          <w:p w:rsidR="00554AC9" w:rsidRPr="0096465E" w:rsidRDefault="00554AC9" w:rsidP="00554A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6465E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  <w:r w:rsidRPr="009646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41D93">
              <w:rPr>
                <w:rFonts w:ascii="Times New Roman" w:hAnsi="Times New Roman"/>
                <w:sz w:val="20"/>
                <w:szCs w:val="20"/>
              </w:rPr>
              <w:t xml:space="preserve">распространены </w:t>
            </w:r>
            <w:r w:rsidR="00C93993">
              <w:rPr>
                <w:rFonts w:ascii="Times New Roman" w:hAnsi="Times New Roman"/>
                <w:sz w:val="20"/>
                <w:szCs w:val="20"/>
              </w:rPr>
              <w:t xml:space="preserve"> МАУК «ЦБС» </w:t>
            </w:r>
            <w:r w:rsidR="00D41D93">
              <w:rPr>
                <w:rFonts w:ascii="Times New Roman" w:hAnsi="Times New Roman"/>
                <w:sz w:val="20"/>
                <w:szCs w:val="20"/>
              </w:rPr>
              <w:t>памятки и буклеты «Защитим детей вместе», «Как дружить с ребенком», «Жизнь в информационном обществе», «Пожизненный плен»</w:t>
            </w:r>
            <w:r w:rsidR="00C93993">
              <w:rPr>
                <w:rFonts w:ascii="Times New Roman" w:hAnsi="Times New Roman"/>
                <w:sz w:val="20"/>
                <w:szCs w:val="20"/>
              </w:rPr>
              <w:t xml:space="preserve"> 120 экз., МАУК «КДЦ» </w:t>
            </w:r>
            <w:r w:rsidR="00C822AC">
              <w:rPr>
                <w:rFonts w:ascii="Times New Roman" w:hAnsi="Times New Roman"/>
                <w:sz w:val="20"/>
                <w:szCs w:val="20"/>
              </w:rPr>
              <w:t>18.03.2017 распространены</w:t>
            </w:r>
            <w:r w:rsidR="00C93993">
              <w:rPr>
                <w:rFonts w:ascii="Times New Roman" w:hAnsi="Times New Roman"/>
                <w:sz w:val="20"/>
                <w:szCs w:val="20"/>
              </w:rPr>
              <w:t xml:space="preserve"> памятки по предупреждению противоправных действий в отношении несовершеннолетних, в </w:t>
            </w:r>
            <w:proofErr w:type="spellStart"/>
            <w:r w:rsidR="00C9399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C93993">
              <w:rPr>
                <w:rFonts w:ascii="Times New Roman" w:hAnsi="Times New Roman"/>
                <w:sz w:val="20"/>
                <w:szCs w:val="20"/>
              </w:rPr>
              <w:t>. жестокого обращения в количестве 200 шт.</w:t>
            </w:r>
            <w:r w:rsidR="00C822AC">
              <w:rPr>
                <w:rFonts w:ascii="Times New Roman" w:hAnsi="Times New Roman"/>
                <w:sz w:val="20"/>
                <w:szCs w:val="20"/>
              </w:rPr>
              <w:t xml:space="preserve"> 25.03.2017 проведена акция «Ты – наше будущее» с распространением памяток 200 шт. На сайте МАУК «КДЦ» функционирует рубрика</w:t>
            </w:r>
            <w:proofErr w:type="gramEnd"/>
            <w:r w:rsidR="00C822AC">
              <w:rPr>
                <w:rFonts w:ascii="Times New Roman" w:hAnsi="Times New Roman"/>
                <w:sz w:val="20"/>
                <w:szCs w:val="20"/>
              </w:rPr>
              <w:t xml:space="preserve"> «Ты дорог нам!»</w:t>
            </w:r>
          </w:p>
          <w:p w:rsidR="005F037F" w:rsidRDefault="00554AC9" w:rsidP="00C71D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E2060">
              <w:rPr>
                <w:rFonts w:ascii="Times New Roman" w:hAnsi="Times New Roman"/>
                <w:i/>
                <w:sz w:val="20"/>
                <w:szCs w:val="20"/>
              </w:rPr>
              <w:t>ОМВД: информация не предоставлена</w:t>
            </w:r>
          </w:p>
          <w:p w:rsidR="00273C7D" w:rsidRPr="005E2060" w:rsidRDefault="00273C7D" w:rsidP="00C71D9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17655">
              <w:rPr>
                <w:rFonts w:ascii="Times New Roman" w:hAnsi="Times New Roman"/>
                <w:sz w:val="20"/>
                <w:szCs w:val="20"/>
              </w:rPr>
              <w:t>В эфире МАУ ТРК «</w:t>
            </w:r>
            <w:proofErr w:type="spellStart"/>
            <w:r w:rsidRPr="00017655">
              <w:rPr>
                <w:rFonts w:ascii="Times New Roman" w:hAnsi="Times New Roman"/>
                <w:sz w:val="20"/>
                <w:szCs w:val="20"/>
              </w:rPr>
              <w:t>Пыть-Яхинформ</w:t>
            </w:r>
            <w:proofErr w:type="spellEnd"/>
            <w:r w:rsidRPr="00017655">
              <w:rPr>
                <w:rFonts w:ascii="Times New Roman" w:hAnsi="Times New Roman"/>
                <w:sz w:val="20"/>
                <w:szCs w:val="20"/>
              </w:rPr>
              <w:t xml:space="preserve">» обеспечен </w:t>
            </w:r>
            <w:r>
              <w:rPr>
                <w:rFonts w:ascii="Times New Roman" w:hAnsi="Times New Roman"/>
                <w:sz w:val="20"/>
                <w:szCs w:val="20"/>
              </w:rPr>
              <w:t>прокат роликов «Детское насилие» и «Обнимите детей» (всего 11 прокатов).</w:t>
            </w:r>
            <w:r w:rsidRPr="00D05433">
              <w:rPr>
                <w:rFonts w:ascii="Times New Roman" w:hAnsi="Times New Roman"/>
                <w:sz w:val="20"/>
                <w:szCs w:val="20"/>
              </w:rPr>
              <w:t xml:space="preserve"> В общественно-политическом еженедельнике </w:t>
            </w:r>
            <w:proofErr w:type="spellStart"/>
            <w:r w:rsidRPr="00D054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0543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D05433">
              <w:rPr>
                <w:rFonts w:ascii="Times New Roman" w:hAnsi="Times New Roman"/>
                <w:sz w:val="20"/>
                <w:szCs w:val="20"/>
              </w:rPr>
              <w:t>ыть-Яха</w:t>
            </w:r>
            <w:proofErr w:type="spellEnd"/>
            <w:r w:rsidRPr="00D05433">
              <w:rPr>
                <w:rFonts w:ascii="Times New Roman" w:hAnsi="Times New Roman"/>
                <w:sz w:val="20"/>
                <w:szCs w:val="20"/>
              </w:rPr>
              <w:t xml:space="preserve"> «Новая северная газета» </w:t>
            </w:r>
            <w:r>
              <w:rPr>
                <w:rFonts w:ascii="Times New Roman" w:hAnsi="Times New Roman"/>
                <w:sz w:val="20"/>
                <w:szCs w:val="20"/>
              </w:rPr>
              <w:t>опубликована статья «Наши дети не должны плакать» № 12 (272) от 30.03.2017.</w:t>
            </w:r>
          </w:p>
        </w:tc>
      </w:tr>
    </w:tbl>
    <w:p w:rsidR="00480780" w:rsidRPr="001264C1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  <w:highlight w:val="yellow"/>
        </w:rPr>
      </w:pPr>
    </w:p>
    <w:p w:rsidR="00FF7B9C" w:rsidRPr="0034134A" w:rsidRDefault="00480780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264C1">
        <w:rPr>
          <w:rFonts w:ascii="Times New Roman" w:hAnsi="Times New Roman"/>
          <w:sz w:val="26"/>
          <w:szCs w:val="24"/>
          <w:highlight w:val="yellow"/>
        </w:rPr>
        <w:br w:type="page"/>
      </w:r>
      <w:r w:rsidR="00FF7B9C" w:rsidRPr="0034134A">
        <w:rPr>
          <w:rFonts w:ascii="Times New Roman" w:hAnsi="Times New Roman"/>
          <w:sz w:val="26"/>
          <w:szCs w:val="26"/>
        </w:rPr>
        <w:t xml:space="preserve">Приложение </w:t>
      </w:r>
      <w:r w:rsidR="00BA0C14">
        <w:rPr>
          <w:rFonts w:ascii="Times New Roman" w:hAnsi="Times New Roman"/>
          <w:sz w:val="26"/>
          <w:szCs w:val="26"/>
        </w:rPr>
        <w:t>5</w:t>
      </w:r>
    </w:p>
    <w:p w:rsidR="00FF7B9C" w:rsidRPr="0034134A" w:rsidRDefault="00FF7B9C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4134A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FF7B9C" w:rsidRPr="0034134A" w:rsidRDefault="00FF7B9C" w:rsidP="00FF7B9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34134A">
        <w:rPr>
          <w:rFonts w:ascii="Times New Roman" w:hAnsi="Times New Roman"/>
          <w:sz w:val="26"/>
          <w:szCs w:val="26"/>
        </w:rPr>
        <w:t xml:space="preserve">№ </w:t>
      </w:r>
      <w:r w:rsidR="005E2060">
        <w:rPr>
          <w:rFonts w:ascii="Times New Roman" w:hAnsi="Times New Roman"/>
          <w:sz w:val="26"/>
          <w:szCs w:val="26"/>
        </w:rPr>
        <w:t>173</w:t>
      </w:r>
      <w:r w:rsidRPr="0034134A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6</w:t>
      </w:r>
      <w:r w:rsidRPr="0034134A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34134A">
        <w:rPr>
          <w:rFonts w:ascii="Times New Roman" w:hAnsi="Times New Roman"/>
          <w:sz w:val="26"/>
          <w:szCs w:val="26"/>
        </w:rPr>
        <w:t>.2017</w:t>
      </w:r>
    </w:p>
    <w:p w:rsidR="00FF7B9C" w:rsidRPr="00856894" w:rsidRDefault="00FF7B9C" w:rsidP="00FF7B9C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856894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AC3473" w:rsidRDefault="00BA0C14" w:rsidP="00F7044A">
      <w:pPr>
        <w:spacing w:after="0" w:line="240" w:lineRule="auto"/>
        <w:ind w:firstLine="360"/>
        <w:jc w:val="center"/>
        <w:rPr>
          <w:rFonts w:ascii="Times New Roman" w:hAnsi="Times New Roman"/>
          <w:b/>
          <w:sz w:val="26"/>
          <w:szCs w:val="24"/>
        </w:rPr>
      </w:pPr>
      <w:r w:rsidRPr="00BA0C14">
        <w:rPr>
          <w:rFonts w:ascii="Times New Roman" w:hAnsi="Times New Roman"/>
          <w:b/>
          <w:sz w:val="26"/>
          <w:szCs w:val="24"/>
        </w:rPr>
        <w:t xml:space="preserve">об </w:t>
      </w:r>
      <w:r w:rsidR="00FF7B9C" w:rsidRPr="00BA0C14">
        <w:rPr>
          <w:rFonts w:ascii="Times New Roman" w:hAnsi="Times New Roman"/>
          <w:b/>
          <w:sz w:val="26"/>
          <w:szCs w:val="24"/>
        </w:rPr>
        <w:t>исполнени</w:t>
      </w:r>
      <w:r w:rsidRPr="00BA0C14">
        <w:rPr>
          <w:rFonts w:ascii="Times New Roman" w:hAnsi="Times New Roman"/>
          <w:b/>
          <w:sz w:val="26"/>
          <w:szCs w:val="24"/>
        </w:rPr>
        <w:t>и</w:t>
      </w:r>
      <w:r w:rsidR="00FF7B9C" w:rsidRPr="00BA0C14">
        <w:rPr>
          <w:rFonts w:ascii="Times New Roman" w:hAnsi="Times New Roman"/>
          <w:b/>
          <w:sz w:val="26"/>
          <w:szCs w:val="24"/>
        </w:rPr>
        <w:t xml:space="preserve"> комплексного плана мероприятий, направленных на профилактику правонарушений и преступлений, совершаемых несовершеннолетними, а также в отношении несовершеннолетних на 2017 год,</w:t>
      </w:r>
      <w:r w:rsidR="00FF7B9C" w:rsidRPr="00BA0C14">
        <w:rPr>
          <w:b/>
        </w:rPr>
        <w:t xml:space="preserve"> </w:t>
      </w:r>
      <w:r w:rsidR="00FF7B9C" w:rsidRPr="00BA0C14">
        <w:rPr>
          <w:rFonts w:ascii="Times New Roman" w:hAnsi="Times New Roman"/>
          <w:b/>
          <w:sz w:val="26"/>
          <w:szCs w:val="24"/>
        </w:rPr>
        <w:t>утвержденного постановлением № 98 от 01.03.2017, за I квартал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7513"/>
      </w:tblGrid>
      <w:tr w:rsidR="00BA0C14" w:rsidRPr="004D6A40" w:rsidTr="00C011F8">
        <w:tc>
          <w:tcPr>
            <w:tcW w:w="675" w:type="dxa"/>
            <w:shd w:val="clear" w:color="auto" w:fill="auto"/>
          </w:tcPr>
          <w:p w:rsidR="00BA0C14" w:rsidRPr="00856894" w:rsidRDefault="00BA0C14" w:rsidP="002448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89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BA0C14" w:rsidRPr="00856894" w:rsidRDefault="00BA0C14" w:rsidP="00C01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894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7513" w:type="dxa"/>
            <w:shd w:val="clear" w:color="auto" w:fill="auto"/>
          </w:tcPr>
          <w:p w:rsidR="00BA0C14" w:rsidRPr="00856894" w:rsidRDefault="00BA0C14" w:rsidP="00C011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6894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21786E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786E">
              <w:rPr>
                <w:rFonts w:ascii="Times New Roman" w:hAnsi="Times New Roman"/>
                <w:sz w:val="26"/>
                <w:szCs w:val="26"/>
              </w:rPr>
              <w:t>Дискуссионная беседа «Мы в ответе за свои поступки»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6441D7" w:rsidP="00F569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</w:t>
            </w:r>
            <w:r w:rsidR="005A352E" w:rsidRPr="000905DD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5A352E" w:rsidRPr="005A35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6904" w:rsidRPr="005A352E">
              <w:rPr>
                <w:rFonts w:ascii="Times New Roman" w:hAnsi="Times New Roman"/>
                <w:sz w:val="20"/>
                <w:szCs w:val="20"/>
              </w:rPr>
              <w:t>21.02.2017, 10.03.2017, 15.03.2017, 16.03.2017, 20.03.2017, 20.03.2017, 22.03.2017, 24.03.2017 и 04.04.2017 среди учащихся МБОУ СОШ № 1, 2, 5, 6 и несовершеннолетних получателей социальных услуг проведены профилактические беседы. В беседах приняли участие 148 несовершеннолетних.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Pr="0021786E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о правилах пребывания несовершеннолетних в ночное время в общественных местах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4B48EF" w:rsidP="005A35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16.01.2017, 15.03.2017, 16.03.2017 и 04.04.2017 среди учащихся МБОУ СОШ № 1, 2 и несовершеннолетних получателей социальных услуг проведены беседы. В беседах приняли участие 114 нес</w:t>
            </w:r>
            <w:r>
              <w:rPr>
                <w:rFonts w:ascii="Times New Roman" w:hAnsi="Times New Roman"/>
                <w:sz w:val="20"/>
                <w:szCs w:val="20"/>
              </w:rPr>
              <w:t>овершеннолетних.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Беседа-занятие «ЗОЖ – что это такое?»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4B48EF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Среди учащихся МБОУ СОШ № 1, 2, 4, 5, 6 и несовершеннолетних получателей социальных услуг проведено 9 бесед-занятий. Охвачено 169 несовершеннолетних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«Уроки безопасности для подростков»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6676F2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15.02.2017, 15.03.2017, 16.03.2017 и 04.04.2017 среди учащихся МБОУ СОШ № 4, 5, 6 и несовершеннолетних получателей социальных услуг проведены беседы. В беседах приняли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участие 60 несовершеннолетних.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«Доброта спасет мир»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0905DD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0905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76F2" w:rsidRPr="005A352E">
              <w:rPr>
                <w:rFonts w:ascii="Times New Roman" w:hAnsi="Times New Roman"/>
                <w:sz w:val="20"/>
                <w:szCs w:val="20"/>
              </w:rPr>
              <w:t>16.02.2017, 06.03.2017, 13.03.2017 и 20.03.2017 среди учащихся МБОУ СОШ № 4, 5, 6 и несовершеннолетних получателей социальных услуг проведены беседы. В беседах приняли</w:t>
            </w:r>
            <w:r w:rsidR="006676F2">
              <w:rPr>
                <w:rFonts w:ascii="Times New Roman" w:hAnsi="Times New Roman"/>
                <w:sz w:val="20"/>
                <w:szCs w:val="20"/>
              </w:rPr>
              <w:t xml:space="preserve"> участие 73 несовершеннолетних.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Дискуссионная беседа «Телефон доверия – шаг к безопасности»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6676F2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Среди учащихся МБОУ СОШ № 2, 4, 5, 6 и несовершеннолетних получателей социальных услуг организовано и проведено 10 бесед. О</w:t>
            </w:r>
            <w:r>
              <w:rPr>
                <w:rFonts w:ascii="Times New Roman" w:hAnsi="Times New Roman"/>
                <w:sz w:val="20"/>
                <w:szCs w:val="20"/>
              </w:rPr>
              <w:t>хвачено 195 несовершеннолетних.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Конкурс плакатов «Вредные привычки не для нас!»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6B7818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исполнения по плану – октябрь 2017 г.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Профилактическая беседа «Правовая ответственность подростков»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6B7818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Среди учащихся МБОУ СОШ № 2, 5 и несовершеннолетних получателей социальных услуг проведено 10 профилактических бесед. В беседах приняли участие 121 несовершеннолетний.</w:t>
            </w:r>
            <w:r w:rsidR="00C01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1F8" w:rsidRPr="005A352E">
              <w:rPr>
                <w:rFonts w:ascii="Times New Roman" w:hAnsi="Times New Roman"/>
                <w:sz w:val="20"/>
                <w:szCs w:val="20"/>
              </w:rPr>
              <w:t>В рамках проведения мероприятия распространен</w:t>
            </w:r>
            <w:r w:rsidR="00C011F8">
              <w:rPr>
                <w:rFonts w:ascii="Times New Roman" w:hAnsi="Times New Roman"/>
                <w:sz w:val="20"/>
                <w:szCs w:val="20"/>
              </w:rPr>
              <w:t>о 130 буклетов.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Дискуссионная беседа-практикум «Мы в ответе за свои поступки»</w:t>
            </w:r>
          </w:p>
        </w:tc>
        <w:tc>
          <w:tcPr>
            <w:tcW w:w="7513" w:type="dxa"/>
            <w:shd w:val="clear" w:color="auto" w:fill="auto"/>
          </w:tcPr>
          <w:p w:rsidR="006441D7" w:rsidRPr="00673CEB" w:rsidRDefault="005401F5" w:rsidP="00452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 w:rsidRPr="00673C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CEB">
              <w:rPr>
                <w:rFonts w:ascii="Times New Roman" w:hAnsi="Times New Roman"/>
                <w:sz w:val="20"/>
                <w:szCs w:val="20"/>
              </w:rPr>
              <w:t xml:space="preserve">в период с 21.02.2017 по 24.03.2017 среди учащихся </w:t>
            </w:r>
            <w:r w:rsidR="00673CEB" w:rsidRPr="005A352E">
              <w:rPr>
                <w:rFonts w:ascii="Times New Roman" w:hAnsi="Times New Roman"/>
                <w:sz w:val="20"/>
                <w:szCs w:val="20"/>
              </w:rPr>
              <w:t xml:space="preserve">МБОУ СОШ № </w:t>
            </w:r>
            <w:r w:rsidR="006B1B96">
              <w:rPr>
                <w:rFonts w:ascii="Times New Roman" w:hAnsi="Times New Roman"/>
                <w:sz w:val="20"/>
                <w:szCs w:val="20"/>
              </w:rPr>
              <w:t xml:space="preserve">1, </w:t>
            </w:r>
            <w:r w:rsidR="00673CEB" w:rsidRPr="005A352E">
              <w:rPr>
                <w:rFonts w:ascii="Times New Roman" w:hAnsi="Times New Roman"/>
                <w:sz w:val="20"/>
                <w:szCs w:val="20"/>
              </w:rPr>
              <w:t>2, 5, 6 и несовершеннолетних получателей социальных услуг</w:t>
            </w:r>
            <w:r w:rsidR="006B1B96">
              <w:rPr>
                <w:rFonts w:ascii="Times New Roman" w:hAnsi="Times New Roman"/>
                <w:sz w:val="20"/>
                <w:szCs w:val="20"/>
              </w:rPr>
              <w:t xml:space="preserve"> было проведено 8 дискуссионных бесед</w:t>
            </w:r>
            <w:proofErr w:type="gramStart"/>
            <w:r w:rsidR="006B1B9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6B1B96">
              <w:rPr>
                <w:rFonts w:ascii="Times New Roman" w:hAnsi="Times New Roman"/>
                <w:sz w:val="20"/>
                <w:szCs w:val="20"/>
              </w:rPr>
              <w:t xml:space="preserve"> в которых принял</w:t>
            </w:r>
            <w:r w:rsidR="00452683">
              <w:rPr>
                <w:rFonts w:ascii="Times New Roman" w:hAnsi="Times New Roman"/>
                <w:sz w:val="20"/>
                <w:szCs w:val="20"/>
              </w:rPr>
              <w:t xml:space="preserve">и участие 142 несовершеннолетних. </w:t>
            </w:r>
            <w:r w:rsidR="00452683" w:rsidRPr="005A352E">
              <w:rPr>
                <w:rFonts w:ascii="Times New Roman" w:hAnsi="Times New Roman"/>
                <w:sz w:val="20"/>
                <w:szCs w:val="20"/>
              </w:rPr>
              <w:t>В рамках проведения мероприятия распространен</w:t>
            </w:r>
            <w:r w:rsidR="00452683">
              <w:rPr>
                <w:rFonts w:ascii="Times New Roman" w:hAnsi="Times New Roman"/>
                <w:sz w:val="20"/>
                <w:szCs w:val="20"/>
              </w:rPr>
              <w:t>а памятка «Сделай правильный выбор».</w:t>
            </w:r>
          </w:p>
        </w:tc>
      </w:tr>
      <w:tr w:rsidR="006441D7" w:rsidRPr="004D6A40" w:rsidTr="00C011F8">
        <w:tc>
          <w:tcPr>
            <w:tcW w:w="675" w:type="dxa"/>
            <w:shd w:val="clear" w:color="auto" w:fill="auto"/>
          </w:tcPr>
          <w:p w:rsidR="006441D7" w:rsidRPr="00BA0C14" w:rsidRDefault="006441D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6441D7" w:rsidRDefault="006441D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Мероприятия по разъяснению норм закона ХМАО-Югры от 10.07.2009 № 109-оз</w:t>
            </w:r>
          </w:p>
        </w:tc>
        <w:tc>
          <w:tcPr>
            <w:tcW w:w="7513" w:type="dxa"/>
            <w:shd w:val="clear" w:color="auto" w:fill="auto"/>
          </w:tcPr>
          <w:p w:rsidR="006441D7" w:rsidRPr="00BA0C14" w:rsidRDefault="00354717" w:rsidP="00D618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Специалистами отделения психолого-педагогической помощи семье и детям КЦСОН «Гелиос» среди учащихся МБОУ СОШ № 1, 2, 4, 5, 6, несовершеннолетних получателей социальных услуг и членам семей, находящихся на патронаже, учреждения проведено 8 разъяснительных бесед норм законода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="00D6185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131 чел</w:t>
            </w:r>
            <w:r w:rsidR="00D61854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354717" w:rsidRPr="004D6A40" w:rsidTr="00C011F8">
        <w:tc>
          <w:tcPr>
            <w:tcW w:w="675" w:type="dxa"/>
            <w:shd w:val="clear" w:color="auto" w:fill="auto"/>
          </w:tcPr>
          <w:p w:rsidR="00354717" w:rsidRPr="00BA0C14" w:rsidRDefault="0035471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354717" w:rsidRDefault="0035471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 Приход храма в честь иконы Божьей матери «Нечаянная радость»</w:t>
            </w:r>
          </w:p>
        </w:tc>
        <w:tc>
          <w:tcPr>
            <w:tcW w:w="7513" w:type="dxa"/>
            <w:shd w:val="clear" w:color="auto" w:fill="auto"/>
          </w:tcPr>
          <w:p w:rsidR="00354717" w:rsidRPr="00BA0C14" w:rsidRDefault="00354717" w:rsidP="003547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исполнения по плану – июль 2017 г.</w:t>
            </w:r>
          </w:p>
        </w:tc>
      </w:tr>
      <w:tr w:rsidR="00C011F8" w:rsidRPr="004D6A40" w:rsidTr="00C011F8">
        <w:tc>
          <w:tcPr>
            <w:tcW w:w="675" w:type="dxa"/>
            <w:shd w:val="clear" w:color="auto" w:fill="auto"/>
          </w:tcPr>
          <w:p w:rsidR="00C011F8" w:rsidRPr="00BA0C14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</w:t>
            </w:r>
            <w:r>
              <w:t xml:space="preserve"> 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>местн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 xml:space="preserve"> мусульманск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 xml:space="preserve"> религиозн</w:t>
            </w:r>
            <w:r>
              <w:rPr>
                <w:rFonts w:ascii="Times New Roman" w:hAnsi="Times New Roman"/>
                <w:sz w:val="26"/>
                <w:szCs w:val="26"/>
              </w:rPr>
              <w:t>ую</w:t>
            </w:r>
            <w:r w:rsidRPr="0099225F">
              <w:rPr>
                <w:rFonts w:ascii="Times New Roman" w:hAnsi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>ю города Пыть-Яха</w:t>
            </w:r>
          </w:p>
        </w:tc>
        <w:tc>
          <w:tcPr>
            <w:tcW w:w="7513" w:type="dxa"/>
            <w:shd w:val="clear" w:color="auto" w:fill="auto"/>
          </w:tcPr>
          <w:p w:rsidR="00C011F8" w:rsidRPr="00BA0C14" w:rsidRDefault="00C011F8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Сроки исполнения по плану – август 2017 г.</w:t>
            </w:r>
          </w:p>
        </w:tc>
      </w:tr>
      <w:tr w:rsidR="00C011F8" w:rsidRPr="004D6A40" w:rsidTr="00C011F8">
        <w:tc>
          <w:tcPr>
            <w:tcW w:w="675" w:type="dxa"/>
            <w:shd w:val="clear" w:color="auto" w:fill="auto"/>
          </w:tcPr>
          <w:p w:rsidR="00C011F8" w:rsidRPr="00BA0C14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Распространение буклетов и памяток: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«Поощрения и наказания», «Понятие ночного времени», «Никотин-наркотик, скажи «НЕТ» курению!», «Виды насилия в семье», «Это экстремизм!», «Телефон доверия», «Ваш день – ваша жизнь», «Сделай правильный выбор» и др.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C011F8" w:rsidRPr="00BA0C14" w:rsidRDefault="00C011F8" w:rsidP="00C011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УСЗН: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52E">
              <w:rPr>
                <w:rFonts w:ascii="Times New Roman" w:hAnsi="Times New Roman"/>
                <w:sz w:val="20"/>
                <w:szCs w:val="20"/>
              </w:rPr>
              <w:t>20.03.2017 и 22.03.2017 среди несовершеннолетних распространены буклеты в количестве 15 штук.</w:t>
            </w:r>
          </w:p>
        </w:tc>
      </w:tr>
      <w:tr w:rsidR="00C011F8" w:rsidRPr="004D6A40" w:rsidTr="00C011F8">
        <w:tc>
          <w:tcPr>
            <w:tcW w:w="675" w:type="dxa"/>
            <w:shd w:val="clear" w:color="auto" w:fill="auto"/>
          </w:tcPr>
          <w:p w:rsidR="00C011F8" w:rsidRPr="00BA0C14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мероприятий с учащимися школ города</w:t>
            </w:r>
          </w:p>
        </w:tc>
        <w:tc>
          <w:tcPr>
            <w:tcW w:w="7513" w:type="dxa"/>
            <w:shd w:val="clear" w:color="auto" w:fill="auto"/>
          </w:tcPr>
          <w:p w:rsidR="00F835FA" w:rsidRPr="00BA0C14" w:rsidRDefault="00FF0199" w:rsidP="001979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ЦЗН: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4732">
              <w:rPr>
                <w:rFonts w:ascii="Times New Roman" w:hAnsi="Times New Roman"/>
                <w:sz w:val="20"/>
                <w:szCs w:val="20"/>
              </w:rPr>
              <w:t xml:space="preserve">01.02.2017 </w:t>
            </w:r>
            <w:r w:rsidR="00373FBA">
              <w:rPr>
                <w:rFonts w:ascii="Times New Roman" w:hAnsi="Times New Roman"/>
                <w:sz w:val="20"/>
                <w:szCs w:val="20"/>
              </w:rPr>
              <w:t xml:space="preserve">проведена </w:t>
            </w:r>
            <w:proofErr w:type="spellStart"/>
            <w:r w:rsidR="00373FBA">
              <w:rPr>
                <w:rFonts w:ascii="Times New Roman" w:hAnsi="Times New Roman"/>
                <w:sz w:val="20"/>
                <w:szCs w:val="20"/>
              </w:rPr>
              <w:t>профориентационная</w:t>
            </w:r>
            <w:proofErr w:type="spellEnd"/>
            <w:r w:rsidR="00373FBA">
              <w:rPr>
                <w:rFonts w:ascii="Times New Roman" w:hAnsi="Times New Roman"/>
                <w:sz w:val="20"/>
                <w:szCs w:val="20"/>
              </w:rPr>
              <w:t xml:space="preserve"> работа «Я в мире профессий» с учащимися 7 класса МБОУ СОШ № 5 (23 чел), распространены буклеты </w:t>
            </w:r>
            <w:r w:rsidR="0019790D">
              <w:rPr>
                <w:rFonts w:ascii="Times New Roman" w:hAnsi="Times New Roman"/>
                <w:sz w:val="20"/>
                <w:szCs w:val="20"/>
              </w:rPr>
              <w:t>15</w:t>
            </w:r>
            <w:r w:rsidR="00373FBA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  <w:r w:rsidR="0019790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17.02.2017 на базе МБОУ СОШ № 4 </w:t>
            </w:r>
            <w:r w:rsidR="009A1F54">
              <w:rPr>
                <w:rFonts w:ascii="Times New Roman" w:hAnsi="Times New Roman"/>
                <w:sz w:val="20"/>
                <w:szCs w:val="20"/>
              </w:rPr>
              <w:t>была проведена «Ярмарка учебных мест» с приглашением представителей учебных заведений ХМА</w:t>
            </w:r>
            <w:proofErr w:type="gramStart"/>
            <w:r w:rsidR="009A1F54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9A1F54">
              <w:rPr>
                <w:rFonts w:ascii="Times New Roman" w:hAnsi="Times New Roman"/>
                <w:sz w:val="20"/>
                <w:szCs w:val="20"/>
              </w:rPr>
              <w:t xml:space="preserve"> Югры с учащимися 9-11 кла</w:t>
            </w:r>
            <w:r w:rsidR="0099736F">
              <w:rPr>
                <w:rFonts w:ascii="Times New Roman" w:hAnsi="Times New Roman"/>
                <w:sz w:val="20"/>
                <w:szCs w:val="20"/>
              </w:rPr>
              <w:t>с</w:t>
            </w:r>
            <w:r w:rsidR="009A1F54">
              <w:rPr>
                <w:rFonts w:ascii="Times New Roman" w:hAnsi="Times New Roman"/>
                <w:sz w:val="20"/>
                <w:szCs w:val="20"/>
              </w:rPr>
              <w:t>сов МБОУ СОШ 4, 5 и 6 (87 человек.)</w:t>
            </w:r>
            <w:r w:rsidR="00F835FA">
              <w:rPr>
                <w:rFonts w:ascii="Times New Roman" w:hAnsi="Times New Roman"/>
                <w:sz w:val="20"/>
                <w:szCs w:val="20"/>
              </w:rPr>
              <w:t>, распространены буклеты 87 шт.</w:t>
            </w:r>
            <w:r w:rsidR="0019790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F835FA">
              <w:rPr>
                <w:rFonts w:ascii="Times New Roman" w:hAnsi="Times New Roman"/>
                <w:sz w:val="20"/>
                <w:szCs w:val="20"/>
              </w:rPr>
              <w:t xml:space="preserve">24.03.2017 День открытых дверей, </w:t>
            </w:r>
            <w:r w:rsidR="00913CF3">
              <w:rPr>
                <w:rFonts w:ascii="Times New Roman" w:hAnsi="Times New Roman"/>
                <w:sz w:val="20"/>
                <w:szCs w:val="20"/>
              </w:rPr>
              <w:t>экскурсия</w:t>
            </w:r>
            <w:r w:rsidR="00F835FA">
              <w:rPr>
                <w:rFonts w:ascii="Times New Roman" w:hAnsi="Times New Roman"/>
                <w:sz w:val="20"/>
                <w:szCs w:val="20"/>
              </w:rPr>
              <w:t xml:space="preserve"> в ОМВД по </w:t>
            </w:r>
            <w:proofErr w:type="spellStart"/>
            <w:r w:rsidR="00F835F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F835FA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="00F835FA">
              <w:rPr>
                <w:rFonts w:ascii="Times New Roman" w:hAnsi="Times New Roman"/>
                <w:sz w:val="20"/>
                <w:szCs w:val="20"/>
              </w:rPr>
              <w:t>ыть-Яху</w:t>
            </w:r>
            <w:proofErr w:type="spellEnd"/>
            <w:r w:rsidR="00F835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4732">
              <w:rPr>
                <w:rFonts w:ascii="Times New Roman" w:hAnsi="Times New Roman"/>
                <w:sz w:val="20"/>
                <w:szCs w:val="20"/>
              </w:rPr>
              <w:t>с учащимися 10 классов МБОУ СОШ 2 и 4 (61 чел.), распространены буклеты 61 шт.</w:t>
            </w:r>
            <w:r w:rsidR="0019790D">
              <w:rPr>
                <w:rFonts w:ascii="Times New Roman" w:hAnsi="Times New Roman"/>
                <w:sz w:val="20"/>
                <w:szCs w:val="20"/>
              </w:rPr>
              <w:t xml:space="preserve">; 19.01.2017, 20.01.2017, 03.03.2017, 10.03.2017 и 17.03.2017 </w:t>
            </w:r>
            <w:r w:rsidR="006E2E34">
              <w:rPr>
                <w:rFonts w:ascii="Times New Roman" w:hAnsi="Times New Roman"/>
                <w:sz w:val="20"/>
                <w:szCs w:val="20"/>
              </w:rPr>
              <w:t xml:space="preserve">в МБОУ СОШ № 2, 4, 5 и 6 проведена индивидуальная </w:t>
            </w:r>
            <w:proofErr w:type="spellStart"/>
            <w:r w:rsidR="006E2E34">
              <w:rPr>
                <w:rFonts w:ascii="Times New Roman" w:hAnsi="Times New Roman"/>
                <w:sz w:val="20"/>
                <w:szCs w:val="20"/>
              </w:rPr>
              <w:t>профориентационная</w:t>
            </w:r>
            <w:proofErr w:type="spellEnd"/>
            <w:r w:rsidR="006E2E34">
              <w:rPr>
                <w:rFonts w:ascii="Times New Roman" w:hAnsi="Times New Roman"/>
                <w:sz w:val="20"/>
                <w:szCs w:val="20"/>
              </w:rPr>
              <w:t xml:space="preserve"> работа с учащимися состоящими на учете (</w:t>
            </w:r>
            <w:r w:rsidR="00F467B2">
              <w:rPr>
                <w:rFonts w:ascii="Times New Roman" w:hAnsi="Times New Roman"/>
                <w:sz w:val="20"/>
                <w:szCs w:val="20"/>
              </w:rPr>
              <w:t>38 чел.)</w:t>
            </w:r>
          </w:p>
        </w:tc>
      </w:tr>
      <w:tr w:rsidR="00C011F8" w:rsidRPr="004D6A40" w:rsidTr="00C011F8">
        <w:tc>
          <w:tcPr>
            <w:tcW w:w="675" w:type="dxa"/>
            <w:shd w:val="clear" w:color="auto" w:fill="auto"/>
          </w:tcPr>
          <w:p w:rsidR="00C011F8" w:rsidRPr="00BA0C14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общешкольной акции правоведения «Единая неделя права и ответственности» </w:t>
            </w:r>
          </w:p>
        </w:tc>
        <w:tc>
          <w:tcPr>
            <w:tcW w:w="7513" w:type="dxa"/>
            <w:shd w:val="clear" w:color="auto" w:fill="auto"/>
          </w:tcPr>
          <w:p w:rsidR="00C011F8" w:rsidRPr="00BA0C14" w:rsidRDefault="00F467B2" w:rsidP="00F467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г.</w:t>
            </w:r>
          </w:p>
        </w:tc>
      </w:tr>
      <w:tr w:rsidR="00C011F8" w:rsidRPr="004D6A40" w:rsidTr="00C011F8">
        <w:tc>
          <w:tcPr>
            <w:tcW w:w="675" w:type="dxa"/>
            <w:shd w:val="clear" w:color="auto" w:fill="auto"/>
          </w:tcPr>
          <w:p w:rsidR="00C011F8" w:rsidRPr="00BA0C14" w:rsidRDefault="00C011F8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C011F8" w:rsidRDefault="00C011F8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Книжная выставка «Компьютерный мир»: «Азбука безопасности в интернете»</w:t>
            </w:r>
          </w:p>
        </w:tc>
        <w:tc>
          <w:tcPr>
            <w:tcW w:w="7513" w:type="dxa"/>
            <w:shd w:val="clear" w:color="auto" w:fill="auto"/>
          </w:tcPr>
          <w:p w:rsidR="00C011F8" w:rsidRPr="00BA0C14" w:rsidRDefault="00DC2331" w:rsidP="00DC23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Книжная выставка «Центр общественного доступа представляет»: «Права и дети в интернете»</w:t>
            </w:r>
          </w:p>
        </w:tc>
        <w:tc>
          <w:tcPr>
            <w:tcW w:w="7513" w:type="dxa"/>
            <w:shd w:val="clear" w:color="auto" w:fill="auto"/>
          </w:tcPr>
          <w:p w:rsidR="00DC2331" w:rsidRPr="00BA0C14" w:rsidRDefault="00DC2331" w:rsidP="001C04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 информации «Безопасность в интернете: проинформировать, предостеречь, помочь»</w:t>
            </w:r>
          </w:p>
        </w:tc>
        <w:tc>
          <w:tcPr>
            <w:tcW w:w="7513" w:type="dxa"/>
            <w:shd w:val="clear" w:color="auto" w:fill="auto"/>
          </w:tcPr>
          <w:p w:rsidR="00DC2331" w:rsidRPr="00BA0C14" w:rsidRDefault="00DC2331" w:rsidP="001C04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Турнир знатоков права «Шесть шагов по правовому лабиринту»</w:t>
            </w:r>
          </w:p>
        </w:tc>
        <w:tc>
          <w:tcPr>
            <w:tcW w:w="7513" w:type="dxa"/>
            <w:shd w:val="clear" w:color="auto" w:fill="auto"/>
          </w:tcPr>
          <w:p w:rsidR="00DC2331" w:rsidRPr="00BA0C14" w:rsidRDefault="00DC2331" w:rsidP="00DC23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4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Деловая игра «Юридическая ответственность и право»</w:t>
            </w:r>
          </w:p>
        </w:tc>
        <w:tc>
          <w:tcPr>
            <w:tcW w:w="7513" w:type="dxa"/>
            <w:shd w:val="clear" w:color="auto" w:fill="auto"/>
          </w:tcPr>
          <w:p w:rsidR="00DC2331" w:rsidRPr="00BA0C14" w:rsidRDefault="00DC2331" w:rsidP="001C04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Распространение памятки «Закон на защите подростка: уже не дети, еще не взрослые»</w:t>
            </w:r>
          </w:p>
        </w:tc>
        <w:tc>
          <w:tcPr>
            <w:tcW w:w="7513" w:type="dxa"/>
            <w:shd w:val="clear" w:color="auto" w:fill="auto"/>
          </w:tcPr>
          <w:p w:rsidR="00DC2331" w:rsidRPr="00BA0C14" w:rsidRDefault="00DC2331" w:rsidP="001C04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тематических игровых программ, направленных на профилактику правонарушений и преступлений, совершаемых несовершеннолетними и в отношении них</w:t>
            </w:r>
          </w:p>
        </w:tc>
        <w:tc>
          <w:tcPr>
            <w:tcW w:w="7513" w:type="dxa"/>
            <w:shd w:val="clear" w:color="auto" w:fill="auto"/>
          </w:tcPr>
          <w:p w:rsidR="00DC2331" w:rsidRPr="009004D5" w:rsidRDefault="00DC2331" w:rsidP="000B4C1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0905DD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90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9004D5">
              <w:rPr>
                <w:rFonts w:ascii="Times New Roman" w:hAnsi="Times New Roman"/>
                <w:sz w:val="20"/>
                <w:szCs w:val="20"/>
              </w:rPr>
              <w:t>ДШИ</w:t>
            </w:r>
            <w:r w:rsidR="004A6309">
              <w:rPr>
                <w:rFonts w:ascii="Times New Roman" w:hAnsi="Times New Roman"/>
                <w:sz w:val="20"/>
                <w:szCs w:val="20"/>
              </w:rPr>
              <w:t xml:space="preserve"> проведены </w:t>
            </w:r>
            <w:r w:rsidR="009004D5">
              <w:rPr>
                <w:rFonts w:ascii="Times New Roman" w:hAnsi="Times New Roman"/>
                <w:sz w:val="20"/>
                <w:szCs w:val="20"/>
              </w:rPr>
              <w:t xml:space="preserve">16.01.2017 классный час «Поговорим о дружбе» (17 чел.), 21.01.2017 классный час «Я и мир вокруг нас» (17 чел.), </w:t>
            </w:r>
            <w:r w:rsidR="004A6309">
              <w:rPr>
                <w:rFonts w:ascii="Times New Roman" w:hAnsi="Times New Roman"/>
                <w:sz w:val="20"/>
                <w:szCs w:val="20"/>
              </w:rPr>
              <w:t xml:space="preserve">21.01.2017 мероприятие «Терроризм - угроза обществу» (12 чел.), классный час «Мир твоими руками» (18 чел.), 01.02.2017-04.02.2017 цикл родительских собраний «Будущее моих детей» (80 чел.), </w:t>
            </w:r>
            <w:r w:rsidR="000935FB">
              <w:rPr>
                <w:rFonts w:ascii="Times New Roman" w:hAnsi="Times New Roman"/>
                <w:sz w:val="20"/>
                <w:szCs w:val="20"/>
              </w:rPr>
              <w:t xml:space="preserve">15.02.2017 </w:t>
            </w:r>
            <w:r w:rsidR="004A6309">
              <w:rPr>
                <w:rFonts w:ascii="Times New Roman" w:hAnsi="Times New Roman"/>
                <w:sz w:val="20"/>
                <w:szCs w:val="20"/>
              </w:rPr>
              <w:t>родительское собрание</w:t>
            </w:r>
            <w:r w:rsidR="00ED210A">
              <w:rPr>
                <w:rFonts w:ascii="Times New Roman" w:hAnsi="Times New Roman"/>
                <w:sz w:val="20"/>
                <w:szCs w:val="20"/>
              </w:rPr>
              <w:t xml:space="preserve"> «Защитим детей вместе!» (63 чел.), 17.02.2017 родительской </w:t>
            </w:r>
            <w:r w:rsidR="00196733">
              <w:rPr>
                <w:rFonts w:ascii="Times New Roman" w:hAnsi="Times New Roman"/>
                <w:sz w:val="20"/>
                <w:szCs w:val="20"/>
              </w:rPr>
              <w:t>собрание «</w:t>
            </w:r>
            <w:r w:rsidR="008C53D6">
              <w:rPr>
                <w:rFonts w:ascii="Times New Roman" w:hAnsi="Times New Roman"/>
                <w:sz w:val="20"/>
                <w:szCs w:val="20"/>
              </w:rPr>
              <w:t xml:space="preserve"> Зачем учить детей культуре» (14</w:t>
            </w:r>
            <w:proofErr w:type="gramEnd"/>
            <w:r w:rsidR="008C53D6">
              <w:rPr>
                <w:rFonts w:ascii="Times New Roman" w:hAnsi="Times New Roman"/>
                <w:sz w:val="20"/>
                <w:szCs w:val="20"/>
              </w:rPr>
              <w:t xml:space="preserve"> чел.), 21.02.2017 классный час «Живи красиво» (21 чел.), 10.03.2017 мероприятие «Один раз на всю жизнь» </w:t>
            </w:r>
            <w:r w:rsidR="000B4C1C">
              <w:rPr>
                <w:rFonts w:ascii="Times New Roman" w:hAnsi="Times New Roman"/>
                <w:sz w:val="20"/>
                <w:szCs w:val="20"/>
              </w:rPr>
              <w:t>(17 чел.). МАУК «КДЦ» 28.01.2017 проведена игровая программа «Чудеса продолжаются» (20 чел.), 19.03.2017 игровая программа «На позитиве» (22 чел.).</w:t>
            </w:r>
            <w:r w:rsidR="000D5924">
              <w:rPr>
                <w:rFonts w:ascii="Times New Roman" w:hAnsi="Times New Roman"/>
                <w:sz w:val="20"/>
                <w:szCs w:val="20"/>
              </w:rPr>
              <w:t xml:space="preserve"> МАУК «Краеведческий музей» проведена экскурсия по эколого-этнографической тропе «Жизнь в гармонии с природой» </w:t>
            </w:r>
            <w:r w:rsidR="007A6546">
              <w:rPr>
                <w:rFonts w:ascii="Times New Roman" w:hAnsi="Times New Roman"/>
                <w:sz w:val="20"/>
                <w:szCs w:val="20"/>
              </w:rPr>
              <w:t xml:space="preserve">(69 чел, в </w:t>
            </w:r>
            <w:proofErr w:type="spellStart"/>
            <w:r w:rsidR="007A6546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7A6546">
              <w:rPr>
                <w:rFonts w:ascii="Times New Roman" w:hAnsi="Times New Roman"/>
                <w:sz w:val="20"/>
                <w:szCs w:val="20"/>
              </w:rPr>
              <w:t>. 24 дети).</w:t>
            </w:r>
          </w:p>
        </w:tc>
      </w:tr>
      <w:tr w:rsidR="00DC2331" w:rsidRPr="004D6A40" w:rsidTr="00C011F8">
        <w:tc>
          <w:tcPr>
            <w:tcW w:w="675" w:type="dxa"/>
            <w:shd w:val="clear" w:color="auto" w:fill="auto"/>
          </w:tcPr>
          <w:p w:rsidR="00DC2331" w:rsidRPr="00BA0C14" w:rsidRDefault="00DC2331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DC2331" w:rsidRDefault="00DC2331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Предсеансовый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показ роликов по профилактике правонарушений и преступлений</w:t>
            </w:r>
          </w:p>
        </w:tc>
        <w:tc>
          <w:tcPr>
            <w:tcW w:w="7513" w:type="dxa"/>
            <w:shd w:val="clear" w:color="auto" w:fill="auto"/>
          </w:tcPr>
          <w:p w:rsidR="00DC2331" w:rsidRPr="000B4C1C" w:rsidRDefault="00975A37" w:rsidP="001119F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EE3">
              <w:rPr>
                <w:rFonts w:ascii="Times New Roman" w:hAnsi="Times New Roman"/>
                <w:i/>
                <w:sz w:val="20"/>
                <w:szCs w:val="20"/>
              </w:rPr>
              <w:t>ОКиИ</w:t>
            </w:r>
            <w:proofErr w:type="spellEnd"/>
            <w:r w:rsidRPr="00224EE3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Pr="000B4C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9FB">
              <w:rPr>
                <w:rFonts w:ascii="Times New Roman" w:hAnsi="Times New Roman"/>
                <w:sz w:val="20"/>
                <w:szCs w:val="20"/>
              </w:rPr>
              <w:t>в период с 23.03.2017 по 31.03.2017 обеспечен</w:t>
            </w:r>
            <w:r w:rsidR="00224EE3">
              <w:rPr>
                <w:rFonts w:ascii="Times New Roman" w:hAnsi="Times New Roman"/>
                <w:sz w:val="20"/>
                <w:szCs w:val="20"/>
              </w:rPr>
              <w:t>а</w:t>
            </w:r>
            <w:r w:rsidR="001119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19FB">
              <w:rPr>
                <w:rFonts w:ascii="Times New Roman" w:hAnsi="Times New Roman"/>
                <w:sz w:val="20"/>
                <w:szCs w:val="20"/>
              </w:rPr>
              <w:t>предсеансовая</w:t>
            </w:r>
            <w:proofErr w:type="spellEnd"/>
            <w:r w:rsidR="001119FB">
              <w:rPr>
                <w:rFonts w:ascii="Times New Roman" w:hAnsi="Times New Roman"/>
                <w:sz w:val="20"/>
                <w:szCs w:val="20"/>
              </w:rPr>
              <w:t xml:space="preserve"> демонстрация видеороликов «Не важно кто ты, </w:t>
            </w:r>
            <w:proofErr w:type="gramStart"/>
            <w:r w:rsidR="001119FB">
              <w:rPr>
                <w:rFonts w:ascii="Times New Roman" w:hAnsi="Times New Roman"/>
                <w:sz w:val="20"/>
                <w:szCs w:val="20"/>
              </w:rPr>
              <w:t>важно</w:t>
            </w:r>
            <w:proofErr w:type="gramEnd"/>
            <w:r w:rsidR="001119FB">
              <w:rPr>
                <w:rFonts w:ascii="Times New Roman" w:hAnsi="Times New Roman"/>
                <w:sz w:val="20"/>
                <w:szCs w:val="20"/>
              </w:rPr>
              <w:t xml:space="preserve"> что ты делаешь», «Преступный путь начинается в юности» (420 чел.).</w:t>
            </w:r>
          </w:p>
        </w:tc>
      </w:tr>
      <w:tr w:rsidR="00975A37" w:rsidRPr="004D6A40" w:rsidTr="00C011F8">
        <w:tc>
          <w:tcPr>
            <w:tcW w:w="675" w:type="dxa"/>
            <w:shd w:val="clear" w:color="auto" w:fill="auto"/>
          </w:tcPr>
          <w:p w:rsidR="00975A37" w:rsidRPr="00BA0C14" w:rsidRDefault="00975A3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975A37" w:rsidRDefault="00975A3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часы: «Душой и сердцем чувствуем тебя», «Просто вместе», «Умей себя вести», «День толерантности»</w:t>
            </w:r>
          </w:p>
        </w:tc>
        <w:tc>
          <w:tcPr>
            <w:tcW w:w="7513" w:type="dxa"/>
            <w:shd w:val="clear" w:color="auto" w:fill="auto"/>
          </w:tcPr>
          <w:p w:rsidR="00975A37" w:rsidRPr="00BA0C14" w:rsidRDefault="00975A37" w:rsidP="00975A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2-4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  <w:tr w:rsidR="00975A37" w:rsidRPr="004D6A40" w:rsidTr="00C011F8">
        <w:tc>
          <w:tcPr>
            <w:tcW w:w="675" w:type="dxa"/>
            <w:shd w:val="clear" w:color="auto" w:fill="auto"/>
          </w:tcPr>
          <w:p w:rsidR="00975A37" w:rsidRPr="00BA0C14" w:rsidRDefault="00975A37" w:rsidP="0024484A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975A37" w:rsidRDefault="00975A37" w:rsidP="00C011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Родительское собрание « Музыка в воспитании»</w:t>
            </w:r>
          </w:p>
        </w:tc>
        <w:tc>
          <w:tcPr>
            <w:tcW w:w="7513" w:type="dxa"/>
            <w:shd w:val="clear" w:color="auto" w:fill="auto"/>
          </w:tcPr>
          <w:p w:rsidR="00975A37" w:rsidRPr="00BA0C14" w:rsidRDefault="00975A37" w:rsidP="001C04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67B2">
              <w:rPr>
                <w:rFonts w:ascii="Times New Roman" w:hAnsi="Times New Roman"/>
                <w:sz w:val="20"/>
                <w:szCs w:val="20"/>
              </w:rPr>
              <w:t xml:space="preserve">Сроки исполнения по плану – </w:t>
            </w: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  <w:r w:rsidRPr="00F467B2">
              <w:rPr>
                <w:rFonts w:ascii="Times New Roman" w:hAnsi="Times New Roman"/>
                <w:sz w:val="20"/>
                <w:szCs w:val="20"/>
              </w:rPr>
              <w:t xml:space="preserve"> 2017 г</w:t>
            </w:r>
          </w:p>
        </w:tc>
      </w:tr>
    </w:tbl>
    <w:p w:rsidR="00E26B47" w:rsidRDefault="00E26B47" w:rsidP="00F7044A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  <w:sectPr w:rsidR="00E26B47" w:rsidSect="00277DF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E26B47" w:rsidRPr="001B0CA0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B0CA0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6</w:t>
      </w:r>
    </w:p>
    <w:p w:rsidR="00E26B47" w:rsidRPr="001B0CA0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B0CA0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E26B47" w:rsidRPr="001B0CA0" w:rsidRDefault="00E26B47" w:rsidP="00E26B47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B0CA0">
        <w:rPr>
          <w:rFonts w:ascii="Times New Roman" w:hAnsi="Times New Roman"/>
          <w:sz w:val="26"/>
          <w:szCs w:val="26"/>
        </w:rPr>
        <w:t>№ 1</w:t>
      </w:r>
      <w:r>
        <w:rPr>
          <w:rFonts w:ascii="Times New Roman" w:hAnsi="Times New Roman"/>
          <w:sz w:val="26"/>
          <w:szCs w:val="26"/>
        </w:rPr>
        <w:t>73</w:t>
      </w:r>
      <w:r w:rsidRPr="001B0CA0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26</w:t>
      </w:r>
      <w:r w:rsidRPr="001B0CA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1B0CA0">
        <w:rPr>
          <w:rFonts w:ascii="Times New Roman" w:hAnsi="Times New Roman"/>
          <w:sz w:val="26"/>
          <w:szCs w:val="26"/>
        </w:rPr>
        <w:t>.2017</w:t>
      </w:r>
    </w:p>
    <w:p w:rsidR="00E26B47" w:rsidRPr="000C1460" w:rsidRDefault="00E26B47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E26B47" w:rsidRPr="000C1460" w:rsidRDefault="00E92FA0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ДОПОЛНЕНИЯ В </w:t>
      </w:r>
      <w:r w:rsidR="00E26B47" w:rsidRPr="0055364C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 МЕРОПРИЯТИЙ</w:t>
      </w:r>
    </w:p>
    <w:p w:rsidR="00E26B47" w:rsidRPr="000C1460" w:rsidRDefault="00E26B47" w:rsidP="00E26B47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  <w:r w:rsidRPr="005536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проведению акции по предупреждению жестокого обращения с детьми «Дарю добро детям!»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268"/>
        <w:gridCol w:w="2551"/>
        <w:gridCol w:w="2771"/>
      </w:tblGrid>
      <w:tr w:rsidR="00E26B47" w:rsidRPr="00416B6E" w:rsidTr="002406A1">
        <w:tc>
          <w:tcPr>
            <w:tcW w:w="817" w:type="dxa"/>
            <w:shd w:val="clear" w:color="auto" w:fill="auto"/>
          </w:tcPr>
          <w:p w:rsidR="00E26B47" w:rsidRPr="00416B6E" w:rsidRDefault="00E26B4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E26B47" w:rsidRPr="00416B6E" w:rsidRDefault="00E26B4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6E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E26B47" w:rsidRPr="00416B6E" w:rsidRDefault="00E26B4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6E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E26B47" w:rsidRPr="00416B6E" w:rsidRDefault="00E26B4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6B6E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2771" w:type="dxa"/>
            <w:shd w:val="clear" w:color="auto" w:fill="auto"/>
          </w:tcPr>
          <w:p w:rsidR="00E26B47" w:rsidRPr="00416B6E" w:rsidRDefault="00E26B4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16B6E">
              <w:rPr>
                <w:rFonts w:ascii="Times New Roman" w:hAnsi="Times New Roman"/>
                <w:sz w:val="26"/>
                <w:szCs w:val="26"/>
              </w:rPr>
              <w:t>сполнители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E3266F" w:rsidRPr="00416B6E" w:rsidTr="002406A1">
        <w:tc>
          <w:tcPr>
            <w:tcW w:w="817" w:type="dxa"/>
            <w:shd w:val="clear" w:color="auto" w:fill="auto"/>
          </w:tcPr>
          <w:p w:rsidR="00E3266F" w:rsidRDefault="00496AF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E3266F" w:rsidRDefault="00496AF5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Флэшмоб</w:t>
            </w:r>
            <w:proofErr w:type="spellEnd"/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«Запусти желание в небо»</w:t>
            </w:r>
          </w:p>
        </w:tc>
        <w:tc>
          <w:tcPr>
            <w:tcW w:w="2268" w:type="dxa"/>
            <w:shd w:val="clear" w:color="auto" w:fill="auto"/>
          </w:tcPr>
          <w:p w:rsidR="00E3266F" w:rsidRPr="00CA3D7A" w:rsidRDefault="00D02C43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E3266F" w:rsidRPr="00814AA4" w:rsidRDefault="00496AF5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E3266F" w:rsidRPr="00CA10C9" w:rsidRDefault="00496AF5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№5</w:t>
            </w:r>
          </w:p>
        </w:tc>
      </w:tr>
      <w:tr w:rsidR="00E3266F" w:rsidRPr="00416B6E" w:rsidTr="002406A1">
        <w:tc>
          <w:tcPr>
            <w:tcW w:w="817" w:type="dxa"/>
            <w:shd w:val="clear" w:color="auto" w:fill="auto"/>
          </w:tcPr>
          <w:p w:rsidR="00E3266F" w:rsidRDefault="00496AF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E3266F" w:rsidRDefault="00496AF5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Деловая игра «Мои права, мои обязанности»</w:t>
            </w:r>
          </w:p>
        </w:tc>
        <w:tc>
          <w:tcPr>
            <w:tcW w:w="2268" w:type="dxa"/>
            <w:shd w:val="clear" w:color="auto" w:fill="auto"/>
          </w:tcPr>
          <w:p w:rsidR="00E3266F" w:rsidRPr="00CA3D7A" w:rsidRDefault="00D02C43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E3266F" w:rsidRPr="00814AA4" w:rsidRDefault="00496AF5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E3266F" w:rsidRPr="00CA10C9" w:rsidRDefault="00496AF5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№5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2E1DF4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2E1DF4" w:rsidRDefault="002E1DF4" w:rsidP="003E7A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4E17">
              <w:rPr>
                <w:rFonts w:ascii="Times New Roman" w:hAnsi="Times New Roman"/>
                <w:sz w:val="24"/>
                <w:szCs w:val="24"/>
              </w:rPr>
              <w:t>гровая программа «Спешите делать</w:t>
            </w:r>
            <w:r w:rsidR="003E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E17">
              <w:rPr>
                <w:rFonts w:ascii="Times New Roman" w:hAnsi="Times New Roman"/>
                <w:sz w:val="24"/>
                <w:szCs w:val="24"/>
              </w:rPr>
              <w:t>добро!»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D02C43" w:rsidP="002E1D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2E1DF4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2E1DF4" w:rsidRDefault="00855736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Выставка рисунков «Добро глазами детей»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D02C43" w:rsidP="0085573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855736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2E1DF4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379" w:type="dxa"/>
            <w:shd w:val="clear" w:color="auto" w:fill="auto"/>
          </w:tcPr>
          <w:p w:rsidR="002E1DF4" w:rsidRDefault="00F177AC" w:rsidP="00F177A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04E17">
              <w:rPr>
                <w:rFonts w:ascii="Times New Roman" w:hAnsi="Times New Roman"/>
                <w:sz w:val="24"/>
                <w:szCs w:val="24"/>
              </w:rPr>
              <w:t>роки музыки «Прекрасное пробуждает добро»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D02C43" w:rsidP="00F177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F177AC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2E1DF4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2E1DF4" w:rsidRDefault="004B3C57" w:rsidP="004B3C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Уроки добра «Встреча поколений» в рамках празднования Дня Победы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4B3C5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4B3C57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379" w:type="dxa"/>
            <w:shd w:val="clear" w:color="auto" w:fill="auto"/>
          </w:tcPr>
          <w:p w:rsidR="002E1DF4" w:rsidRDefault="00B726A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Конкурсы стенгазет, рисунков на тему «Будем добрыми друг с другом»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B726A2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B726A2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379" w:type="dxa"/>
            <w:shd w:val="clear" w:color="auto" w:fill="auto"/>
          </w:tcPr>
          <w:p w:rsidR="002E1DF4" w:rsidRDefault="00B726A2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Флэш-моб «Дари добро!»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B726A2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B726A2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79" w:type="dxa"/>
            <w:shd w:val="clear" w:color="auto" w:fill="auto"/>
          </w:tcPr>
          <w:p w:rsidR="002E1DF4" w:rsidRDefault="00D02C43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Конкурс среди классных коллективов «Доброе дело класса»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D02C43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D02C43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2E1DF4" w:rsidRPr="00416B6E" w:rsidTr="002406A1">
        <w:tc>
          <w:tcPr>
            <w:tcW w:w="817" w:type="dxa"/>
            <w:shd w:val="clear" w:color="auto" w:fill="auto"/>
          </w:tcPr>
          <w:p w:rsidR="002E1DF4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379" w:type="dxa"/>
            <w:shd w:val="clear" w:color="auto" w:fill="auto"/>
          </w:tcPr>
          <w:p w:rsidR="002E1DF4" w:rsidRDefault="001152C0" w:rsidP="002406A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</w:rPr>
              <w:t>Спортивно-игровая программа «Доброе сердце»</w:t>
            </w:r>
          </w:p>
        </w:tc>
        <w:tc>
          <w:tcPr>
            <w:tcW w:w="2268" w:type="dxa"/>
            <w:shd w:val="clear" w:color="auto" w:fill="auto"/>
          </w:tcPr>
          <w:p w:rsidR="002E1DF4" w:rsidRPr="00CA3D7A" w:rsidRDefault="001152C0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:rsidR="002E1DF4" w:rsidRPr="00814AA4" w:rsidRDefault="002E1DF4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2E1DF4" w:rsidRPr="00CA10C9" w:rsidRDefault="001152C0" w:rsidP="002406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E17">
              <w:rPr>
                <w:rFonts w:ascii="Times New Roman" w:hAnsi="Times New Roman"/>
                <w:sz w:val="24"/>
                <w:szCs w:val="24"/>
                <w:lang w:eastAsia="ar-SA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1A0319" w:rsidRPr="003E7A07" w:rsidTr="002406A1">
        <w:tc>
          <w:tcPr>
            <w:tcW w:w="817" w:type="dxa"/>
            <w:shd w:val="clear" w:color="auto" w:fill="auto"/>
          </w:tcPr>
          <w:p w:rsidR="001A0319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379" w:type="dxa"/>
            <w:shd w:val="clear" w:color="auto" w:fill="auto"/>
          </w:tcPr>
          <w:p w:rsidR="001A0319" w:rsidRPr="003E7A07" w:rsidRDefault="001A0319" w:rsidP="008F31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Коллективная аппликация «Дружат дети всей Земли»</w:t>
            </w:r>
          </w:p>
        </w:tc>
        <w:tc>
          <w:tcPr>
            <w:tcW w:w="2268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8EB"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МБОУ СОШ №4</w:t>
            </w:r>
          </w:p>
        </w:tc>
      </w:tr>
      <w:tr w:rsidR="001A0319" w:rsidRPr="003E7A07" w:rsidTr="002406A1">
        <w:tc>
          <w:tcPr>
            <w:tcW w:w="817" w:type="dxa"/>
            <w:shd w:val="clear" w:color="auto" w:fill="auto"/>
          </w:tcPr>
          <w:p w:rsidR="001A0319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379" w:type="dxa"/>
            <w:shd w:val="clear" w:color="auto" w:fill="auto"/>
          </w:tcPr>
          <w:p w:rsidR="001A0319" w:rsidRPr="003E7A07" w:rsidRDefault="001A0319" w:rsidP="008F31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Рубрика в школьной газете «Перемена»</w:t>
            </w:r>
          </w:p>
        </w:tc>
        <w:tc>
          <w:tcPr>
            <w:tcW w:w="2268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255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8EB"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МБОУ СОШ №6</w:t>
            </w:r>
          </w:p>
        </w:tc>
      </w:tr>
      <w:tr w:rsidR="001A0319" w:rsidRPr="003E7A07" w:rsidTr="002406A1">
        <w:tc>
          <w:tcPr>
            <w:tcW w:w="817" w:type="dxa"/>
            <w:shd w:val="clear" w:color="auto" w:fill="auto"/>
          </w:tcPr>
          <w:p w:rsidR="001A0319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379" w:type="dxa"/>
            <w:shd w:val="clear" w:color="auto" w:fill="auto"/>
          </w:tcPr>
          <w:p w:rsidR="001A0319" w:rsidRPr="003E7A07" w:rsidRDefault="001A0319" w:rsidP="008F31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Акция «Подари улыбку»</w:t>
            </w:r>
          </w:p>
        </w:tc>
        <w:tc>
          <w:tcPr>
            <w:tcW w:w="2268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8EB"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МБОУ СОШ №6</w:t>
            </w:r>
          </w:p>
        </w:tc>
      </w:tr>
      <w:tr w:rsidR="001A0319" w:rsidRPr="003E7A07" w:rsidTr="002406A1">
        <w:tc>
          <w:tcPr>
            <w:tcW w:w="817" w:type="dxa"/>
            <w:shd w:val="clear" w:color="auto" w:fill="auto"/>
          </w:tcPr>
          <w:p w:rsidR="001A0319" w:rsidRDefault="00600F0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379" w:type="dxa"/>
            <w:shd w:val="clear" w:color="auto" w:fill="auto"/>
          </w:tcPr>
          <w:p w:rsidR="001A0319" w:rsidRPr="003E7A07" w:rsidRDefault="001A0319" w:rsidP="008F31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E7A07">
              <w:rPr>
                <w:rFonts w:ascii="Times New Roman" w:hAnsi="Times New Roman"/>
                <w:sz w:val="26"/>
                <w:szCs w:val="26"/>
              </w:rPr>
              <w:t>Экш</w:t>
            </w:r>
            <w:proofErr w:type="spellEnd"/>
            <w:r w:rsidRPr="003E7A07">
              <w:rPr>
                <w:rFonts w:ascii="Times New Roman" w:hAnsi="Times New Roman"/>
                <w:sz w:val="26"/>
                <w:szCs w:val="26"/>
              </w:rPr>
              <w:t>-тренинг «Вместе мы одна семья»</w:t>
            </w:r>
          </w:p>
        </w:tc>
        <w:tc>
          <w:tcPr>
            <w:tcW w:w="2268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8EB">
              <w:rPr>
                <w:rFonts w:ascii="Times New Roman" w:hAnsi="Times New Roman"/>
                <w:sz w:val="26"/>
                <w:szCs w:val="26"/>
              </w:rPr>
              <w:t>ДОиМП</w:t>
            </w:r>
            <w:proofErr w:type="spellEnd"/>
          </w:p>
        </w:tc>
        <w:tc>
          <w:tcPr>
            <w:tcW w:w="2771" w:type="dxa"/>
            <w:shd w:val="clear" w:color="auto" w:fill="auto"/>
          </w:tcPr>
          <w:p w:rsidR="001A0319" w:rsidRPr="003E7A07" w:rsidRDefault="001A0319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МБОУ СОШ №6</w:t>
            </w:r>
          </w:p>
        </w:tc>
      </w:tr>
      <w:tr w:rsidR="004E405E" w:rsidRPr="003E7A07" w:rsidTr="002406A1">
        <w:tc>
          <w:tcPr>
            <w:tcW w:w="817" w:type="dxa"/>
            <w:shd w:val="clear" w:color="auto" w:fill="auto"/>
          </w:tcPr>
          <w:p w:rsidR="004E405E" w:rsidRDefault="004E405E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379" w:type="dxa"/>
            <w:shd w:val="clear" w:color="auto" w:fill="auto"/>
          </w:tcPr>
          <w:p w:rsidR="004E405E" w:rsidRPr="003E7A07" w:rsidRDefault="004E405E" w:rsidP="008F31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Фотомарафон «</w:t>
            </w:r>
            <w:proofErr w:type="spellStart"/>
            <w:r w:rsidRPr="003E7A07">
              <w:rPr>
                <w:rFonts w:ascii="Times New Roman" w:hAnsi="Times New Roman"/>
                <w:sz w:val="26"/>
                <w:szCs w:val="26"/>
              </w:rPr>
              <w:t>Селфи</w:t>
            </w:r>
            <w:proofErr w:type="spellEnd"/>
            <w:r w:rsidRPr="003E7A07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bookmarkStart w:id="72" w:name="_GoBack"/>
            <w:bookmarkEnd w:id="72"/>
            <w:r w:rsidRPr="003E7A07">
              <w:rPr>
                <w:rFonts w:ascii="Times New Roman" w:hAnsi="Times New Roman"/>
                <w:sz w:val="26"/>
                <w:szCs w:val="26"/>
              </w:rPr>
              <w:t>родителями»</w:t>
            </w:r>
          </w:p>
        </w:tc>
        <w:tc>
          <w:tcPr>
            <w:tcW w:w="2268" w:type="dxa"/>
            <w:shd w:val="clear" w:color="auto" w:fill="auto"/>
          </w:tcPr>
          <w:p w:rsidR="004E405E" w:rsidRPr="003E7A07" w:rsidRDefault="004E405E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7A07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4E405E" w:rsidRPr="007918EB" w:rsidRDefault="004E405E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ПМГМОО «Активист»</w:t>
            </w:r>
          </w:p>
        </w:tc>
        <w:tc>
          <w:tcPr>
            <w:tcW w:w="2771" w:type="dxa"/>
            <w:shd w:val="clear" w:color="auto" w:fill="auto"/>
          </w:tcPr>
          <w:p w:rsidR="004E405E" w:rsidRPr="003E7A07" w:rsidRDefault="004E405E" w:rsidP="003E7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ПМГМОО «Активист»</w:t>
            </w:r>
          </w:p>
        </w:tc>
      </w:tr>
      <w:tr w:rsidR="000D26B5" w:rsidRPr="003E7A07" w:rsidTr="002406A1">
        <w:tc>
          <w:tcPr>
            <w:tcW w:w="817" w:type="dxa"/>
            <w:shd w:val="clear" w:color="auto" w:fill="auto"/>
          </w:tcPr>
          <w:p w:rsidR="000D26B5" w:rsidRDefault="000D26B5" w:rsidP="00BB5A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379" w:type="dxa"/>
            <w:shd w:val="clear" w:color="auto" w:fill="auto"/>
          </w:tcPr>
          <w:p w:rsidR="000D26B5" w:rsidRPr="003E7A07" w:rsidRDefault="000D26B5" w:rsidP="008F31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уличных акций по распространению тематических буклетов и листовок</w:t>
            </w:r>
          </w:p>
        </w:tc>
        <w:tc>
          <w:tcPr>
            <w:tcW w:w="2268" w:type="dxa"/>
            <w:shd w:val="clear" w:color="auto" w:fill="auto"/>
          </w:tcPr>
          <w:p w:rsidR="000D26B5" w:rsidRPr="000D26B5" w:rsidRDefault="000D26B5" w:rsidP="000D26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6B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0D26B5" w:rsidRPr="000D26B5" w:rsidRDefault="000D26B5" w:rsidP="000D26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6B5">
              <w:rPr>
                <w:rFonts w:ascii="Times New Roman" w:hAnsi="Times New Roman"/>
                <w:sz w:val="26"/>
                <w:szCs w:val="26"/>
              </w:rPr>
              <w:t>ПМГМОО «Активист»</w:t>
            </w:r>
          </w:p>
        </w:tc>
        <w:tc>
          <w:tcPr>
            <w:tcW w:w="2771" w:type="dxa"/>
            <w:shd w:val="clear" w:color="auto" w:fill="auto"/>
          </w:tcPr>
          <w:p w:rsidR="000D26B5" w:rsidRPr="000D26B5" w:rsidRDefault="000D26B5" w:rsidP="000D26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6B5">
              <w:rPr>
                <w:rFonts w:ascii="Times New Roman" w:hAnsi="Times New Roman"/>
                <w:sz w:val="26"/>
                <w:szCs w:val="26"/>
              </w:rPr>
              <w:t>ПМГМОО «Активист»</w:t>
            </w:r>
          </w:p>
        </w:tc>
      </w:tr>
    </w:tbl>
    <w:p w:rsidR="00600F05" w:rsidRPr="00526C07" w:rsidRDefault="00600F05" w:rsidP="00600F05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C07">
        <w:rPr>
          <w:rFonts w:ascii="Times New Roman" w:hAnsi="Times New Roman"/>
          <w:sz w:val="20"/>
          <w:szCs w:val="20"/>
        </w:rPr>
        <w:t>*Использованные в плане аббревиатуры и сокращения:</w:t>
      </w:r>
    </w:p>
    <w:p w:rsidR="00600F05" w:rsidRDefault="00600F05" w:rsidP="00600F05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ДОиМП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526C07"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Департамент образования и молодежной политики администрации города Пыть-Яха</w:t>
      </w:r>
    </w:p>
    <w:p w:rsidR="00E26B47" w:rsidRDefault="00600F05" w:rsidP="00600F05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МБОУ СОШ – Муниципальное бюджетное общеобразовательное учреждение средняя общеобразовательная школа</w:t>
      </w:r>
    </w:p>
    <w:p w:rsidR="003E7A07" w:rsidRPr="003E7A07" w:rsidRDefault="003E7A07" w:rsidP="00600F05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7A07">
        <w:rPr>
          <w:rFonts w:ascii="Times New Roman" w:hAnsi="Times New Roman"/>
          <w:sz w:val="20"/>
          <w:szCs w:val="20"/>
        </w:rPr>
        <w:t>ПМГМОО «Активист»</w:t>
      </w:r>
      <w:r>
        <w:rPr>
          <w:rFonts w:ascii="Times New Roman" w:hAnsi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/>
          <w:sz w:val="20"/>
          <w:szCs w:val="20"/>
        </w:rPr>
        <w:t>Пыть-Яхская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местная городская молодежная общественная организация «Активист»</w:t>
      </w:r>
    </w:p>
    <w:sectPr w:rsidR="003E7A07" w:rsidRPr="003E7A0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11" w:rsidRDefault="00E35911" w:rsidP="00556FE2">
      <w:pPr>
        <w:spacing w:after="0" w:line="240" w:lineRule="auto"/>
      </w:pPr>
      <w:r>
        <w:separator/>
      </w:r>
    </w:p>
  </w:endnote>
  <w:endnote w:type="continuationSeparator" w:id="0">
    <w:p w:rsidR="00E35911" w:rsidRDefault="00E35911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11" w:rsidRDefault="00E35911" w:rsidP="00556FE2">
      <w:pPr>
        <w:spacing w:after="0" w:line="240" w:lineRule="auto"/>
      </w:pPr>
      <w:r>
        <w:separator/>
      </w:r>
    </w:p>
  </w:footnote>
  <w:footnote w:type="continuationSeparator" w:id="0">
    <w:p w:rsidR="00E35911" w:rsidRDefault="00E35911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C4EE56DA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281083"/>
    <w:multiLevelType w:val="hybridMultilevel"/>
    <w:tmpl w:val="5734F2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5563B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5612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284654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0A1C74"/>
    <w:multiLevelType w:val="hybridMultilevel"/>
    <w:tmpl w:val="6DD2942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7A4998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23"/>
  </w:num>
  <w:num w:numId="5">
    <w:abstractNumId w:val="1"/>
  </w:num>
  <w:num w:numId="6">
    <w:abstractNumId w:val="1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5"/>
  </w:num>
  <w:num w:numId="15">
    <w:abstractNumId w:val="16"/>
  </w:num>
  <w:num w:numId="16">
    <w:abstractNumId w:val="3"/>
  </w:num>
  <w:num w:numId="17">
    <w:abstractNumId w:val="9"/>
  </w:num>
  <w:num w:numId="18">
    <w:abstractNumId w:val="22"/>
  </w:num>
  <w:num w:numId="19">
    <w:abstractNumId w:val="1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27"/>
  </w:num>
  <w:num w:numId="24">
    <w:abstractNumId w:val="7"/>
  </w:num>
  <w:num w:numId="25">
    <w:abstractNumId w:val="4"/>
  </w:num>
  <w:num w:numId="26">
    <w:abstractNumId w:val="26"/>
  </w:num>
  <w:num w:numId="27">
    <w:abstractNumId w:val="10"/>
  </w:num>
  <w:num w:numId="28">
    <w:abstractNumId w:val="13"/>
  </w:num>
  <w:num w:numId="29">
    <w:abstractNumId w:val="12"/>
  </w:num>
  <w:num w:numId="30">
    <w:abstractNumId w:val="24"/>
  </w:num>
  <w:num w:numId="31">
    <w:abstractNumId w:val="30"/>
  </w:num>
  <w:num w:numId="32">
    <w:abstractNumId w:val="1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135"/>
    <w:rsid w:val="000007C4"/>
    <w:rsid w:val="00001163"/>
    <w:rsid w:val="0000172A"/>
    <w:rsid w:val="00001EFC"/>
    <w:rsid w:val="00005E94"/>
    <w:rsid w:val="00005F0A"/>
    <w:rsid w:val="000068F5"/>
    <w:rsid w:val="000073EB"/>
    <w:rsid w:val="00010834"/>
    <w:rsid w:val="000110B4"/>
    <w:rsid w:val="00011961"/>
    <w:rsid w:val="000121F2"/>
    <w:rsid w:val="000134BF"/>
    <w:rsid w:val="00014F2C"/>
    <w:rsid w:val="000153CB"/>
    <w:rsid w:val="00015A90"/>
    <w:rsid w:val="000161C2"/>
    <w:rsid w:val="0001640D"/>
    <w:rsid w:val="000172EB"/>
    <w:rsid w:val="00017655"/>
    <w:rsid w:val="00020D09"/>
    <w:rsid w:val="00020E16"/>
    <w:rsid w:val="00021128"/>
    <w:rsid w:val="00024323"/>
    <w:rsid w:val="00024686"/>
    <w:rsid w:val="00026D53"/>
    <w:rsid w:val="00027312"/>
    <w:rsid w:val="000302DF"/>
    <w:rsid w:val="00030900"/>
    <w:rsid w:val="000309A5"/>
    <w:rsid w:val="00032062"/>
    <w:rsid w:val="00032ED9"/>
    <w:rsid w:val="000337A5"/>
    <w:rsid w:val="00035A26"/>
    <w:rsid w:val="00041E16"/>
    <w:rsid w:val="000435D3"/>
    <w:rsid w:val="0004490A"/>
    <w:rsid w:val="000473CC"/>
    <w:rsid w:val="00050048"/>
    <w:rsid w:val="0005134F"/>
    <w:rsid w:val="00052520"/>
    <w:rsid w:val="0005549D"/>
    <w:rsid w:val="00056215"/>
    <w:rsid w:val="000563DF"/>
    <w:rsid w:val="00056549"/>
    <w:rsid w:val="0005675C"/>
    <w:rsid w:val="00056996"/>
    <w:rsid w:val="000579DD"/>
    <w:rsid w:val="00057D33"/>
    <w:rsid w:val="00057F7E"/>
    <w:rsid w:val="00060065"/>
    <w:rsid w:val="00061559"/>
    <w:rsid w:val="000625DD"/>
    <w:rsid w:val="0006339E"/>
    <w:rsid w:val="00065BB2"/>
    <w:rsid w:val="00066B09"/>
    <w:rsid w:val="00066B6C"/>
    <w:rsid w:val="00066D04"/>
    <w:rsid w:val="00071D0E"/>
    <w:rsid w:val="00072CA3"/>
    <w:rsid w:val="000731B3"/>
    <w:rsid w:val="00073A89"/>
    <w:rsid w:val="00073EAD"/>
    <w:rsid w:val="0007469B"/>
    <w:rsid w:val="00075155"/>
    <w:rsid w:val="0007726A"/>
    <w:rsid w:val="00077B58"/>
    <w:rsid w:val="00081E7C"/>
    <w:rsid w:val="00082740"/>
    <w:rsid w:val="00083F78"/>
    <w:rsid w:val="00085167"/>
    <w:rsid w:val="0008561E"/>
    <w:rsid w:val="00087636"/>
    <w:rsid w:val="000905DD"/>
    <w:rsid w:val="00091443"/>
    <w:rsid w:val="00091DF4"/>
    <w:rsid w:val="0009253F"/>
    <w:rsid w:val="000935FB"/>
    <w:rsid w:val="0009387B"/>
    <w:rsid w:val="00093F78"/>
    <w:rsid w:val="0009418B"/>
    <w:rsid w:val="00094676"/>
    <w:rsid w:val="00094F84"/>
    <w:rsid w:val="0009679F"/>
    <w:rsid w:val="0009689F"/>
    <w:rsid w:val="000969BA"/>
    <w:rsid w:val="00096D79"/>
    <w:rsid w:val="000979B4"/>
    <w:rsid w:val="000A05EF"/>
    <w:rsid w:val="000A1BCB"/>
    <w:rsid w:val="000A3529"/>
    <w:rsid w:val="000A3E23"/>
    <w:rsid w:val="000A43EE"/>
    <w:rsid w:val="000A49E2"/>
    <w:rsid w:val="000A5F96"/>
    <w:rsid w:val="000A6834"/>
    <w:rsid w:val="000A6B13"/>
    <w:rsid w:val="000A6C8F"/>
    <w:rsid w:val="000A7076"/>
    <w:rsid w:val="000A7D9C"/>
    <w:rsid w:val="000B00A8"/>
    <w:rsid w:val="000B2F5C"/>
    <w:rsid w:val="000B44C0"/>
    <w:rsid w:val="000B4C1C"/>
    <w:rsid w:val="000B50EF"/>
    <w:rsid w:val="000B58CA"/>
    <w:rsid w:val="000B6255"/>
    <w:rsid w:val="000B6512"/>
    <w:rsid w:val="000B7394"/>
    <w:rsid w:val="000C01BE"/>
    <w:rsid w:val="000C04B3"/>
    <w:rsid w:val="000C04C0"/>
    <w:rsid w:val="000C0C08"/>
    <w:rsid w:val="000C1ADD"/>
    <w:rsid w:val="000C425C"/>
    <w:rsid w:val="000C425E"/>
    <w:rsid w:val="000C429C"/>
    <w:rsid w:val="000C5F8E"/>
    <w:rsid w:val="000C5F9C"/>
    <w:rsid w:val="000C65E9"/>
    <w:rsid w:val="000C6600"/>
    <w:rsid w:val="000C6B21"/>
    <w:rsid w:val="000D25F9"/>
    <w:rsid w:val="000D26B5"/>
    <w:rsid w:val="000D396D"/>
    <w:rsid w:val="000D3FB0"/>
    <w:rsid w:val="000D4E25"/>
    <w:rsid w:val="000D5104"/>
    <w:rsid w:val="000D5924"/>
    <w:rsid w:val="000D6165"/>
    <w:rsid w:val="000D6795"/>
    <w:rsid w:val="000D6DB5"/>
    <w:rsid w:val="000D6E5A"/>
    <w:rsid w:val="000D73A2"/>
    <w:rsid w:val="000D7425"/>
    <w:rsid w:val="000E0676"/>
    <w:rsid w:val="000E0A2E"/>
    <w:rsid w:val="000E1512"/>
    <w:rsid w:val="000E38E7"/>
    <w:rsid w:val="000E3D17"/>
    <w:rsid w:val="000E5475"/>
    <w:rsid w:val="000E6F43"/>
    <w:rsid w:val="000F0F7D"/>
    <w:rsid w:val="000F18FE"/>
    <w:rsid w:val="000F4B57"/>
    <w:rsid w:val="000F4F38"/>
    <w:rsid w:val="000F697F"/>
    <w:rsid w:val="000F6B6C"/>
    <w:rsid w:val="000F7E69"/>
    <w:rsid w:val="0010011A"/>
    <w:rsid w:val="0010054A"/>
    <w:rsid w:val="00101EFA"/>
    <w:rsid w:val="00101FD4"/>
    <w:rsid w:val="00102961"/>
    <w:rsid w:val="00102C93"/>
    <w:rsid w:val="00102F65"/>
    <w:rsid w:val="001033D5"/>
    <w:rsid w:val="00103965"/>
    <w:rsid w:val="00103AF2"/>
    <w:rsid w:val="0010463D"/>
    <w:rsid w:val="001055AC"/>
    <w:rsid w:val="00106579"/>
    <w:rsid w:val="001073A5"/>
    <w:rsid w:val="0011093F"/>
    <w:rsid w:val="001117EA"/>
    <w:rsid w:val="001119FB"/>
    <w:rsid w:val="00111FDB"/>
    <w:rsid w:val="0011220E"/>
    <w:rsid w:val="00112853"/>
    <w:rsid w:val="001130E8"/>
    <w:rsid w:val="0011458C"/>
    <w:rsid w:val="001152C0"/>
    <w:rsid w:val="0011619B"/>
    <w:rsid w:val="00117BF2"/>
    <w:rsid w:val="00117FB4"/>
    <w:rsid w:val="001210C3"/>
    <w:rsid w:val="001213EB"/>
    <w:rsid w:val="00122131"/>
    <w:rsid w:val="00123549"/>
    <w:rsid w:val="001247CC"/>
    <w:rsid w:val="00125126"/>
    <w:rsid w:val="001264C1"/>
    <w:rsid w:val="00127248"/>
    <w:rsid w:val="00127AEA"/>
    <w:rsid w:val="00127FFA"/>
    <w:rsid w:val="001308BF"/>
    <w:rsid w:val="00130A22"/>
    <w:rsid w:val="00130D83"/>
    <w:rsid w:val="0013318B"/>
    <w:rsid w:val="00135FB4"/>
    <w:rsid w:val="00141152"/>
    <w:rsid w:val="00141966"/>
    <w:rsid w:val="0014292D"/>
    <w:rsid w:val="001432DC"/>
    <w:rsid w:val="00145581"/>
    <w:rsid w:val="00145C9E"/>
    <w:rsid w:val="00145FC3"/>
    <w:rsid w:val="00146DC8"/>
    <w:rsid w:val="00146F37"/>
    <w:rsid w:val="00151D1A"/>
    <w:rsid w:val="00152459"/>
    <w:rsid w:val="001524A5"/>
    <w:rsid w:val="0015325D"/>
    <w:rsid w:val="00153E67"/>
    <w:rsid w:val="0015429C"/>
    <w:rsid w:val="00154BEF"/>
    <w:rsid w:val="00155040"/>
    <w:rsid w:val="00155508"/>
    <w:rsid w:val="00155F99"/>
    <w:rsid w:val="00156996"/>
    <w:rsid w:val="001576DC"/>
    <w:rsid w:val="00157E5D"/>
    <w:rsid w:val="001627B2"/>
    <w:rsid w:val="00164023"/>
    <w:rsid w:val="00164757"/>
    <w:rsid w:val="00165B5E"/>
    <w:rsid w:val="001672E5"/>
    <w:rsid w:val="0016731C"/>
    <w:rsid w:val="0016783A"/>
    <w:rsid w:val="00173B75"/>
    <w:rsid w:val="00174C20"/>
    <w:rsid w:val="00175A18"/>
    <w:rsid w:val="00175D21"/>
    <w:rsid w:val="001764FE"/>
    <w:rsid w:val="00177821"/>
    <w:rsid w:val="0018126F"/>
    <w:rsid w:val="001817FE"/>
    <w:rsid w:val="00181B15"/>
    <w:rsid w:val="001823C7"/>
    <w:rsid w:val="00182B81"/>
    <w:rsid w:val="00183C85"/>
    <w:rsid w:val="00183EA0"/>
    <w:rsid w:val="00184AE0"/>
    <w:rsid w:val="00185576"/>
    <w:rsid w:val="00185DF4"/>
    <w:rsid w:val="00186348"/>
    <w:rsid w:val="001869FB"/>
    <w:rsid w:val="0018710C"/>
    <w:rsid w:val="0019013F"/>
    <w:rsid w:val="00192D58"/>
    <w:rsid w:val="001944AE"/>
    <w:rsid w:val="0019555D"/>
    <w:rsid w:val="0019565C"/>
    <w:rsid w:val="001956D4"/>
    <w:rsid w:val="00196056"/>
    <w:rsid w:val="00196733"/>
    <w:rsid w:val="00196EEF"/>
    <w:rsid w:val="001972F7"/>
    <w:rsid w:val="00197817"/>
    <w:rsid w:val="0019790D"/>
    <w:rsid w:val="00197A3B"/>
    <w:rsid w:val="001A0319"/>
    <w:rsid w:val="001A045C"/>
    <w:rsid w:val="001A09AF"/>
    <w:rsid w:val="001A0BB6"/>
    <w:rsid w:val="001A2FA1"/>
    <w:rsid w:val="001A3526"/>
    <w:rsid w:val="001A3FED"/>
    <w:rsid w:val="001A62B0"/>
    <w:rsid w:val="001A7230"/>
    <w:rsid w:val="001A73D0"/>
    <w:rsid w:val="001B14C2"/>
    <w:rsid w:val="001B3C2C"/>
    <w:rsid w:val="001B44B7"/>
    <w:rsid w:val="001B5147"/>
    <w:rsid w:val="001B5E26"/>
    <w:rsid w:val="001B67CC"/>
    <w:rsid w:val="001C046D"/>
    <w:rsid w:val="001C047D"/>
    <w:rsid w:val="001C08D3"/>
    <w:rsid w:val="001C08FD"/>
    <w:rsid w:val="001C2407"/>
    <w:rsid w:val="001C4693"/>
    <w:rsid w:val="001C4C92"/>
    <w:rsid w:val="001C6DE4"/>
    <w:rsid w:val="001C71C3"/>
    <w:rsid w:val="001C7397"/>
    <w:rsid w:val="001D16E2"/>
    <w:rsid w:val="001D1A33"/>
    <w:rsid w:val="001D4BB0"/>
    <w:rsid w:val="001D538F"/>
    <w:rsid w:val="001D5AAE"/>
    <w:rsid w:val="001D6C55"/>
    <w:rsid w:val="001D744B"/>
    <w:rsid w:val="001D75AC"/>
    <w:rsid w:val="001D7842"/>
    <w:rsid w:val="001E1922"/>
    <w:rsid w:val="001E1A58"/>
    <w:rsid w:val="001E1BFF"/>
    <w:rsid w:val="001E2A02"/>
    <w:rsid w:val="001E38D3"/>
    <w:rsid w:val="001E50A8"/>
    <w:rsid w:val="001E560D"/>
    <w:rsid w:val="001E7816"/>
    <w:rsid w:val="001E7F04"/>
    <w:rsid w:val="001E7F14"/>
    <w:rsid w:val="001F0E24"/>
    <w:rsid w:val="001F19C7"/>
    <w:rsid w:val="001F1BA9"/>
    <w:rsid w:val="001F1C44"/>
    <w:rsid w:val="001F2089"/>
    <w:rsid w:val="001F28AB"/>
    <w:rsid w:val="001F2BB9"/>
    <w:rsid w:val="001F3060"/>
    <w:rsid w:val="001F413A"/>
    <w:rsid w:val="001F44F5"/>
    <w:rsid w:val="001F4861"/>
    <w:rsid w:val="001F5010"/>
    <w:rsid w:val="001F5970"/>
    <w:rsid w:val="002009A0"/>
    <w:rsid w:val="00201661"/>
    <w:rsid w:val="00201AB8"/>
    <w:rsid w:val="002057D4"/>
    <w:rsid w:val="00206DDF"/>
    <w:rsid w:val="002073A2"/>
    <w:rsid w:val="00211273"/>
    <w:rsid w:val="00211F5D"/>
    <w:rsid w:val="0021230F"/>
    <w:rsid w:val="00212887"/>
    <w:rsid w:val="00212ADF"/>
    <w:rsid w:val="002142EA"/>
    <w:rsid w:val="002157FE"/>
    <w:rsid w:val="002173F1"/>
    <w:rsid w:val="00220742"/>
    <w:rsid w:val="00221DCD"/>
    <w:rsid w:val="0022202D"/>
    <w:rsid w:val="00222BB7"/>
    <w:rsid w:val="00224072"/>
    <w:rsid w:val="00224EE3"/>
    <w:rsid w:val="002252A8"/>
    <w:rsid w:val="00225B8C"/>
    <w:rsid w:val="002305D4"/>
    <w:rsid w:val="002318CB"/>
    <w:rsid w:val="00231EC4"/>
    <w:rsid w:val="00232395"/>
    <w:rsid w:val="00233814"/>
    <w:rsid w:val="0023393F"/>
    <w:rsid w:val="002348FA"/>
    <w:rsid w:val="0023535E"/>
    <w:rsid w:val="0023632E"/>
    <w:rsid w:val="00236894"/>
    <w:rsid w:val="002371C3"/>
    <w:rsid w:val="002371F5"/>
    <w:rsid w:val="002406A1"/>
    <w:rsid w:val="00241E39"/>
    <w:rsid w:val="002426F1"/>
    <w:rsid w:val="00242E65"/>
    <w:rsid w:val="00243C40"/>
    <w:rsid w:val="00244170"/>
    <w:rsid w:val="00244234"/>
    <w:rsid w:val="0024483D"/>
    <w:rsid w:val="0024484A"/>
    <w:rsid w:val="002467ED"/>
    <w:rsid w:val="00247057"/>
    <w:rsid w:val="0024721D"/>
    <w:rsid w:val="00247C5D"/>
    <w:rsid w:val="00247CBD"/>
    <w:rsid w:val="00247F08"/>
    <w:rsid w:val="00250C08"/>
    <w:rsid w:val="00250DEF"/>
    <w:rsid w:val="002529E2"/>
    <w:rsid w:val="00253809"/>
    <w:rsid w:val="00253B16"/>
    <w:rsid w:val="00254023"/>
    <w:rsid w:val="00255463"/>
    <w:rsid w:val="002564A1"/>
    <w:rsid w:val="00261123"/>
    <w:rsid w:val="0026185F"/>
    <w:rsid w:val="00261C18"/>
    <w:rsid w:val="00262414"/>
    <w:rsid w:val="002626C2"/>
    <w:rsid w:val="002649ED"/>
    <w:rsid w:val="00265594"/>
    <w:rsid w:val="00266394"/>
    <w:rsid w:val="002665CE"/>
    <w:rsid w:val="002711EF"/>
    <w:rsid w:val="002713C7"/>
    <w:rsid w:val="00272A55"/>
    <w:rsid w:val="00273C37"/>
    <w:rsid w:val="00273C7D"/>
    <w:rsid w:val="00274AA3"/>
    <w:rsid w:val="00275D21"/>
    <w:rsid w:val="00275DA0"/>
    <w:rsid w:val="00276A14"/>
    <w:rsid w:val="00277862"/>
    <w:rsid w:val="00277965"/>
    <w:rsid w:val="00277DF6"/>
    <w:rsid w:val="00277FBC"/>
    <w:rsid w:val="00281361"/>
    <w:rsid w:val="00283AEF"/>
    <w:rsid w:val="00284794"/>
    <w:rsid w:val="00285329"/>
    <w:rsid w:val="0028581F"/>
    <w:rsid w:val="002863CD"/>
    <w:rsid w:val="00286403"/>
    <w:rsid w:val="00287793"/>
    <w:rsid w:val="002879DD"/>
    <w:rsid w:val="002913EF"/>
    <w:rsid w:val="00292265"/>
    <w:rsid w:val="002923D0"/>
    <w:rsid w:val="00292B26"/>
    <w:rsid w:val="00292DB4"/>
    <w:rsid w:val="00292E65"/>
    <w:rsid w:val="00293013"/>
    <w:rsid w:val="002930E2"/>
    <w:rsid w:val="00293671"/>
    <w:rsid w:val="002936DB"/>
    <w:rsid w:val="00293D66"/>
    <w:rsid w:val="002940D1"/>
    <w:rsid w:val="0029435A"/>
    <w:rsid w:val="0029516B"/>
    <w:rsid w:val="00295CB9"/>
    <w:rsid w:val="002977FF"/>
    <w:rsid w:val="00297AE0"/>
    <w:rsid w:val="002A0AC0"/>
    <w:rsid w:val="002A51AC"/>
    <w:rsid w:val="002A67A5"/>
    <w:rsid w:val="002A70C5"/>
    <w:rsid w:val="002B03D8"/>
    <w:rsid w:val="002B0853"/>
    <w:rsid w:val="002B095D"/>
    <w:rsid w:val="002B1004"/>
    <w:rsid w:val="002B2327"/>
    <w:rsid w:val="002B29F0"/>
    <w:rsid w:val="002B2A72"/>
    <w:rsid w:val="002B2F49"/>
    <w:rsid w:val="002B315A"/>
    <w:rsid w:val="002B3620"/>
    <w:rsid w:val="002B3E53"/>
    <w:rsid w:val="002B3F0E"/>
    <w:rsid w:val="002B4CFA"/>
    <w:rsid w:val="002B4CFC"/>
    <w:rsid w:val="002B5E1F"/>
    <w:rsid w:val="002B6087"/>
    <w:rsid w:val="002B632B"/>
    <w:rsid w:val="002B6346"/>
    <w:rsid w:val="002B6482"/>
    <w:rsid w:val="002B7F11"/>
    <w:rsid w:val="002C0709"/>
    <w:rsid w:val="002C0E06"/>
    <w:rsid w:val="002C172C"/>
    <w:rsid w:val="002C1C00"/>
    <w:rsid w:val="002C3C60"/>
    <w:rsid w:val="002C3D8D"/>
    <w:rsid w:val="002C6ABF"/>
    <w:rsid w:val="002C715A"/>
    <w:rsid w:val="002C7DF7"/>
    <w:rsid w:val="002C7E41"/>
    <w:rsid w:val="002D04D3"/>
    <w:rsid w:val="002D2CD1"/>
    <w:rsid w:val="002D34B1"/>
    <w:rsid w:val="002D4E01"/>
    <w:rsid w:val="002D7144"/>
    <w:rsid w:val="002D73D2"/>
    <w:rsid w:val="002E1DF4"/>
    <w:rsid w:val="002E2EAD"/>
    <w:rsid w:val="002E31EA"/>
    <w:rsid w:val="002E4A5B"/>
    <w:rsid w:val="002E5241"/>
    <w:rsid w:val="002E6165"/>
    <w:rsid w:val="002E6166"/>
    <w:rsid w:val="002E6F09"/>
    <w:rsid w:val="002F02E3"/>
    <w:rsid w:val="002F02F8"/>
    <w:rsid w:val="002F0DF8"/>
    <w:rsid w:val="002F138D"/>
    <w:rsid w:val="002F2B61"/>
    <w:rsid w:val="002F2BFC"/>
    <w:rsid w:val="002F30F4"/>
    <w:rsid w:val="002F3398"/>
    <w:rsid w:val="002F35DF"/>
    <w:rsid w:val="002F36C9"/>
    <w:rsid w:val="002F512A"/>
    <w:rsid w:val="002F5586"/>
    <w:rsid w:val="002F59BC"/>
    <w:rsid w:val="002F6F20"/>
    <w:rsid w:val="002F7BDA"/>
    <w:rsid w:val="00300B03"/>
    <w:rsid w:val="00301687"/>
    <w:rsid w:val="00301BCB"/>
    <w:rsid w:val="00303742"/>
    <w:rsid w:val="00304243"/>
    <w:rsid w:val="00304701"/>
    <w:rsid w:val="0030549A"/>
    <w:rsid w:val="00305637"/>
    <w:rsid w:val="00307824"/>
    <w:rsid w:val="00311263"/>
    <w:rsid w:val="0031197D"/>
    <w:rsid w:val="00311F33"/>
    <w:rsid w:val="00312D1C"/>
    <w:rsid w:val="00313CC6"/>
    <w:rsid w:val="00314F86"/>
    <w:rsid w:val="003161AB"/>
    <w:rsid w:val="00316827"/>
    <w:rsid w:val="00317235"/>
    <w:rsid w:val="003173E3"/>
    <w:rsid w:val="003173E5"/>
    <w:rsid w:val="003179E8"/>
    <w:rsid w:val="00320CCF"/>
    <w:rsid w:val="003220BA"/>
    <w:rsid w:val="00322984"/>
    <w:rsid w:val="00322A77"/>
    <w:rsid w:val="0032344B"/>
    <w:rsid w:val="00323960"/>
    <w:rsid w:val="00323D6B"/>
    <w:rsid w:val="00324167"/>
    <w:rsid w:val="00324911"/>
    <w:rsid w:val="003249B8"/>
    <w:rsid w:val="00326220"/>
    <w:rsid w:val="00331321"/>
    <w:rsid w:val="00333591"/>
    <w:rsid w:val="00335999"/>
    <w:rsid w:val="0033599A"/>
    <w:rsid w:val="0034134A"/>
    <w:rsid w:val="00342105"/>
    <w:rsid w:val="00342267"/>
    <w:rsid w:val="0034251D"/>
    <w:rsid w:val="00342672"/>
    <w:rsid w:val="00342C52"/>
    <w:rsid w:val="00344DBE"/>
    <w:rsid w:val="0034581A"/>
    <w:rsid w:val="003464F9"/>
    <w:rsid w:val="003467F4"/>
    <w:rsid w:val="003525E9"/>
    <w:rsid w:val="00353BFE"/>
    <w:rsid w:val="00354717"/>
    <w:rsid w:val="0035616D"/>
    <w:rsid w:val="00356E8F"/>
    <w:rsid w:val="0035785B"/>
    <w:rsid w:val="003607DA"/>
    <w:rsid w:val="00360DFD"/>
    <w:rsid w:val="00362084"/>
    <w:rsid w:val="00364F43"/>
    <w:rsid w:val="003662A9"/>
    <w:rsid w:val="003674D9"/>
    <w:rsid w:val="0036754A"/>
    <w:rsid w:val="003700B8"/>
    <w:rsid w:val="00370A66"/>
    <w:rsid w:val="003719E5"/>
    <w:rsid w:val="00372C93"/>
    <w:rsid w:val="00373231"/>
    <w:rsid w:val="00373C79"/>
    <w:rsid w:val="00373FBA"/>
    <w:rsid w:val="00375ABD"/>
    <w:rsid w:val="00376D91"/>
    <w:rsid w:val="0038113D"/>
    <w:rsid w:val="00381DCD"/>
    <w:rsid w:val="00381FB5"/>
    <w:rsid w:val="00382E29"/>
    <w:rsid w:val="00383172"/>
    <w:rsid w:val="00383277"/>
    <w:rsid w:val="003835C7"/>
    <w:rsid w:val="0038447E"/>
    <w:rsid w:val="00384A2A"/>
    <w:rsid w:val="00384E72"/>
    <w:rsid w:val="00384E9A"/>
    <w:rsid w:val="0038713D"/>
    <w:rsid w:val="00387221"/>
    <w:rsid w:val="00387E5C"/>
    <w:rsid w:val="00390131"/>
    <w:rsid w:val="00391AF9"/>
    <w:rsid w:val="00394BCE"/>
    <w:rsid w:val="00396EF9"/>
    <w:rsid w:val="00397DDE"/>
    <w:rsid w:val="00397E62"/>
    <w:rsid w:val="003A13D1"/>
    <w:rsid w:val="003A38EE"/>
    <w:rsid w:val="003A4BBE"/>
    <w:rsid w:val="003A4D7C"/>
    <w:rsid w:val="003A58E8"/>
    <w:rsid w:val="003A62A2"/>
    <w:rsid w:val="003A636A"/>
    <w:rsid w:val="003A63F2"/>
    <w:rsid w:val="003A67DD"/>
    <w:rsid w:val="003A71A6"/>
    <w:rsid w:val="003B1568"/>
    <w:rsid w:val="003B1AFE"/>
    <w:rsid w:val="003B1FCD"/>
    <w:rsid w:val="003B23EB"/>
    <w:rsid w:val="003B2812"/>
    <w:rsid w:val="003B2B22"/>
    <w:rsid w:val="003B590F"/>
    <w:rsid w:val="003B6996"/>
    <w:rsid w:val="003B69B2"/>
    <w:rsid w:val="003B6EA2"/>
    <w:rsid w:val="003B775F"/>
    <w:rsid w:val="003C0A2D"/>
    <w:rsid w:val="003C276C"/>
    <w:rsid w:val="003C47CE"/>
    <w:rsid w:val="003C578D"/>
    <w:rsid w:val="003C7439"/>
    <w:rsid w:val="003D01ED"/>
    <w:rsid w:val="003D0F7A"/>
    <w:rsid w:val="003D2816"/>
    <w:rsid w:val="003D2994"/>
    <w:rsid w:val="003D337B"/>
    <w:rsid w:val="003D734C"/>
    <w:rsid w:val="003D797E"/>
    <w:rsid w:val="003E02A0"/>
    <w:rsid w:val="003E0D70"/>
    <w:rsid w:val="003E2D0E"/>
    <w:rsid w:val="003E334D"/>
    <w:rsid w:val="003E50CD"/>
    <w:rsid w:val="003E5F8F"/>
    <w:rsid w:val="003E6C7D"/>
    <w:rsid w:val="003E6E1F"/>
    <w:rsid w:val="003E72A8"/>
    <w:rsid w:val="003E7980"/>
    <w:rsid w:val="003E7A07"/>
    <w:rsid w:val="003E7E9F"/>
    <w:rsid w:val="003F0073"/>
    <w:rsid w:val="003F0512"/>
    <w:rsid w:val="003F0DEE"/>
    <w:rsid w:val="003F0EE7"/>
    <w:rsid w:val="003F19D0"/>
    <w:rsid w:val="003F26A1"/>
    <w:rsid w:val="003F282E"/>
    <w:rsid w:val="003F2BB1"/>
    <w:rsid w:val="003F330A"/>
    <w:rsid w:val="003F365F"/>
    <w:rsid w:val="003F3F13"/>
    <w:rsid w:val="003F49EA"/>
    <w:rsid w:val="003F5526"/>
    <w:rsid w:val="00400A5F"/>
    <w:rsid w:val="004045B0"/>
    <w:rsid w:val="004051F7"/>
    <w:rsid w:val="0040650D"/>
    <w:rsid w:val="00407653"/>
    <w:rsid w:val="00411495"/>
    <w:rsid w:val="00413156"/>
    <w:rsid w:val="00414A06"/>
    <w:rsid w:val="00415027"/>
    <w:rsid w:val="004153C2"/>
    <w:rsid w:val="00416418"/>
    <w:rsid w:val="00416774"/>
    <w:rsid w:val="00417E8B"/>
    <w:rsid w:val="004242CF"/>
    <w:rsid w:val="00424997"/>
    <w:rsid w:val="00424F0E"/>
    <w:rsid w:val="004259F5"/>
    <w:rsid w:val="0042648F"/>
    <w:rsid w:val="00430868"/>
    <w:rsid w:val="00432A48"/>
    <w:rsid w:val="00432ADF"/>
    <w:rsid w:val="00432FA0"/>
    <w:rsid w:val="00433AEE"/>
    <w:rsid w:val="00434457"/>
    <w:rsid w:val="00434501"/>
    <w:rsid w:val="00434556"/>
    <w:rsid w:val="00434B03"/>
    <w:rsid w:val="00435355"/>
    <w:rsid w:val="004365CF"/>
    <w:rsid w:val="004365D8"/>
    <w:rsid w:val="00437977"/>
    <w:rsid w:val="00440733"/>
    <w:rsid w:val="0044163A"/>
    <w:rsid w:val="004418CF"/>
    <w:rsid w:val="00442599"/>
    <w:rsid w:val="00443FC1"/>
    <w:rsid w:val="00444544"/>
    <w:rsid w:val="004454CA"/>
    <w:rsid w:val="0044557C"/>
    <w:rsid w:val="00446E4B"/>
    <w:rsid w:val="00452683"/>
    <w:rsid w:val="004529E0"/>
    <w:rsid w:val="00452E42"/>
    <w:rsid w:val="00453536"/>
    <w:rsid w:val="0045369E"/>
    <w:rsid w:val="00453E82"/>
    <w:rsid w:val="00454955"/>
    <w:rsid w:val="00454A55"/>
    <w:rsid w:val="00454BA5"/>
    <w:rsid w:val="004563D9"/>
    <w:rsid w:val="00456CBC"/>
    <w:rsid w:val="00460560"/>
    <w:rsid w:val="00460E53"/>
    <w:rsid w:val="004615C4"/>
    <w:rsid w:val="00462A77"/>
    <w:rsid w:val="00463157"/>
    <w:rsid w:val="00463833"/>
    <w:rsid w:val="0046464B"/>
    <w:rsid w:val="00464732"/>
    <w:rsid w:val="00464DDC"/>
    <w:rsid w:val="00465318"/>
    <w:rsid w:val="00466FA1"/>
    <w:rsid w:val="00470362"/>
    <w:rsid w:val="004704E8"/>
    <w:rsid w:val="00474AB1"/>
    <w:rsid w:val="00475401"/>
    <w:rsid w:val="00475AB9"/>
    <w:rsid w:val="00475F7E"/>
    <w:rsid w:val="00476A76"/>
    <w:rsid w:val="00480780"/>
    <w:rsid w:val="0048084D"/>
    <w:rsid w:val="004808FF"/>
    <w:rsid w:val="00483358"/>
    <w:rsid w:val="0048456F"/>
    <w:rsid w:val="00485F11"/>
    <w:rsid w:val="004876B0"/>
    <w:rsid w:val="00487948"/>
    <w:rsid w:val="00487E64"/>
    <w:rsid w:val="004904E7"/>
    <w:rsid w:val="00490744"/>
    <w:rsid w:val="00490A91"/>
    <w:rsid w:val="00491C5D"/>
    <w:rsid w:val="004930E5"/>
    <w:rsid w:val="00496AF5"/>
    <w:rsid w:val="004A0526"/>
    <w:rsid w:val="004A144D"/>
    <w:rsid w:val="004A23E1"/>
    <w:rsid w:val="004A3242"/>
    <w:rsid w:val="004A3A22"/>
    <w:rsid w:val="004A6309"/>
    <w:rsid w:val="004A799B"/>
    <w:rsid w:val="004B0E3A"/>
    <w:rsid w:val="004B1E1D"/>
    <w:rsid w:val="004B1F9F"/>
    <w:rsid w:val="004B2594"/>
    <w:rsid w:val="004B2D0C"/>
    <w:rsid w:val="004B301F"/>
    <w:rsid w:val="004B3A1A"/>
    <w:rsid w:val="004B3C57"/>
    <w:rsid w:val="004B48EF"/>
    <w:rsid w:val="004B4C66"/>
    <w:rsid w:val="004B6189"/>
    <w:rsid w:val="004B625A"/>
    <w:rsid w:val="004B65D0"/>
    <w:rsid w:val="004B684F"/>
    <w:rsid w:val="004B7C17"/>
    <w:rsid w:val="004C0759"/>
    <w:rsid w:val="004C0A0F"/>
    <w:rsid w:val="004C146D"/>
    <w:rsid w:val="004C16EF"/>
    <w:rsid w:val="004C29D2"/>
    <w:rsid w:val="004C3317"/>
    <w:rsid w:val="004C3696"/>
    <w:rsid w:val="004C3A18"/>
    <w:rsid w:val="004C42AA"/>
    <w:rsid w:val="004C4815"/>
    <w:rsid w:val="004C5316"/>
    <w:rsid w:val="004C5EFC"/>
    <w:rsid w:val="004C70D0"/>
    <w:rsid w:val="004D0384"/>
    <w:rsid w:val="004D0C56"/>
    <w:rsid w:val="004D0F97"/>
    <w:rsid w:val="004D1097"/>
    <w:rsid w:val="004D16DC"/>
    <w:rsid w:val="004D1E47"/>
    <w:rsid w:val="004D2496"/>
    <w:rsid w:val="004D3DEC"/>
    <w:rsid w:val="004D50D8"/>
    <w:rsid w:val="004D5108"/>
    <w:rsid w:val="004D549C"/>
    <w:rsid w:val="004D5590"/>
    <w:rsid w:val="004D6050"/>
    <w:rsid w:val="004D6A40"/>
    <w:rsid w:val="004D7F08"/>
    <w:rsid w:val="004E031E"/>
    <w:rsid w:val="004E0F0C"/>
    <w:rsid w:val="004E11A2"/>
    <w:rsid w:val="004E14CF"/>
    <w:rsid w:val="004E2821"/>
    <w:rsid w:val="004E2915"/>
    <w:rsid w:val="004E3AF4"/>
    <w:rsid w:val="004E405E"/>
    <w:rsid w:val="004E45A0"/>
    <w:rsid w:val="004E4C44"/>
    <w:rsid w:val="004E56B3"/>
    <w:rsid w:val="004F0214"/>
    <w:rsid w:val="004F11CD"/>
    <w:rsid w:val="004F1744"/>
    <w:rsid w:val="004F20AB"/>
    <w:rsid w:val="004F2DD8"/>
    <w:rsid w:val="004F2E4A"/>
    <w:rsid w:val="004F539F"/>
    <w:rsid w:val="004F5C53"/>
    <w:rsid w:val="004F7A9F"/>
    <w:rsid w:val="00500548"/>
    <w:rsid w:val="00501457"/>
    <w:rsid w:val="00501D84"/>
    <w:rsid w:val="00502115"/>
    <w:rsid w:val="00502D18"/>
    <w:rsid w:val="00503C6D"/>
    <w:rsid w:val="00503C96"/>
    <w:rsid w:val="00504151"/>
    <w:rsid w:val="00504EC2"/>
    <w:rsid w:val="005058D2"/>
    <w:rsid w:val="00505A97"/>
    <w:rsid w:val="00505C76"/>
    <w:rsid w:val="00510E06"/>
    <w:rsid w:val="00512576"/>
    <w:rsid w:val="0051346B"/>
    <w:rsid w:val="00513BF5"/>
    <w:rsid w:val="00514370"/>
    <w:rsid w:val="00520B42"/>
    <w:rsid w:val="00520ED9"/>
    <w:rsid w:val="00521797"/>
    <w:rsid w:val="00522DE4"/>
    <w:rsid w:val="00522F77"/>
    <w:rsid w:val="005230B4"/>
    <w:rsid w:val="00525B5B"/>
    <w:rsid w:val="005262B8"/>
    <w:rsid w:val="00526569"/>
    <w:rsid w:val="005273AA"/>
    <w:rsid w:val="005301D0"/>
    <w:rsid w:val="00530354"/>
    <w:rsid w:val="0053119B"/>
    <w:rsid w:val="005313D2"/>
    <w:rsid w:val="00531481"/>
    <w:rsid w:val="005333D6"/>
    <w:rsid w:val="00533735"/>
    <w:rsid w:val="005337D4"/>
    <w:rsid w:val="00533C75"/>
    <w:rsid w:val="00535343"/>
    <w:rsid w:val="005363E4"/>
    <w:rsid w:val="0053664A"/>
    <w:rsid w:val="005373AB"/>
    <w:rsid w:val="00537BA1"/>
    <w:rsid w:val="0054006A"/>
    <w:rsid w:val="005401F5"/>
    <w:rsid w:val="005411E6"/>
    <w:rsid w:val="00542F40"/>
    <w:rsid w:val="00543673"/>
    <w:rsid w:val="00543BA8"/>
    <w:rsid w:val="00544BC9"/>
    <w:rsid w:val="0054545C"/>
    <w:rsid w:val="005458D7"/>
    <w:rsid w:val="00545B08"/>
    <w:rsid w:val="0054633E"/>
    <w:rsid w:val="00546936"/>
    <w:rsid w:val="005473C1"/>
    <w:rsid w:val="00550305"/>
    <w:rsid w:val="00550B25"/>
    <w:rsid w:val="00553166"/>
    <w:rsid w:val="005531FE"/>
    <w:rsid w:val="00554AC9"/>
    <w:rsid w:val="00556FE2"/>
    <w:rsid w:val="0056050F"/>
    <w:rsid w:val="005610EB"/>
    <w:rsid w:val="00563888"/>
    <w:rsid w:val="00565C58"/>
    <w:rsid w:val="005666B3"/>
    <w:rsid w:val="00571390"/>
    <w:rsid w:val="00571791"/>
    <w:rsid w:val="0057288D"/>
    <w:rsid w:val="005732A1"/>
    <w:rsid w:val="00573823"/>
    <w:rsid w:val="00575EF0"/>
    <w:rsid w:val="005765C7"/>
    <w:rsid w:val="00576D27"/>
    <w:rsid w:val="00577533"/>
    <w:rsid w:val="005778B1"/>
    <w:rsid w:val="00580C8D"/>
    <w:rsid w:val="00581349"/>
    <w:rsid w:val="00581CF9"/>
    <w:rsid w:val="00583AB7"/>
    <w:rsid w:val="00583C34"/>
    <w:rsid w:val="00583D15"/>
    <w:rsid w:val="00583DD0"/>
    <w:rsid w:val="00584B85"/>
    <w:rsid w:val="0058594F"/>
    <w:rsid w:val="00586133"/>
    <w:rsid w:val="00586326"/>
    <w:rsid w:val="0058699C"/>
    <w:rsid w:val="00586D6C"/>
    <w:rsid w:val="00586F06"/>
    <w:rsid w:val="00590C61"/>
    <w:rsid w:val="005914CF"/>
    <w:rsid w:val="00592274"/>
    <w:rsid w:val="00593A43"/>
    <w:rsid w:val="005947B3"/>
    <w:rsid w:val="005967FB"/>
    <w:rsid w:val="0059781E"/>
    <w:rsid w:val="005A1231"/>
    <w:rsid w:val="005A352E"/>
    <w:rsid w:val="005A4A13"/>
    <w:rsid w:val="005A4C34"/>
    <w:rsid w:val="005A4FF4"/>
    <w:rsid w:val="005A5096"/>
    <w:rsid w:val="005A5B07"/>
    <w:rsid w:val="005A5C86"/>
    <w:rsid w:val="005A7352"/>
    <w:rsid w:val="005B035E"/>
    <w:rsid w:val="005B0EF9"/>
    <w:rsid w:val="005B16CA"/>
    <w:rsid w:val="005B356D"/>
    <w:rsid w:val="005B3677"/>
    <w:rsid w:val="005B5D68"/>
    <w:rsid w:val="005B720C"/>
    <w:rsid w:val="005B7481"/>
    <w:rsid w:val="005B74B9"/>
    <w:rsid w:val="005C0013"/>
    <w:rsid w:val="005C0E67"/>
    <w:rsid w:val="005C145F"/>
    <w:rsid w:val="005C1690"/>
    <w:rsid w:val="005C206C"/>
    <w:rsid w:val="005C345C"/>
    <w:rsid w:val="005C36BA"/>
    <w:rsid w:val="005C3E0E"/>
    <w:rsid w:val="005C445C"/>
    <w:rsid w:val="005C4782"/>
    <w:rsid w:val="005C54EC"/>
    <w:rsid w:val="005C5ACD"/>
    <w:rsid w:val="005C5B90"/>
    <w:rsid w:val="005C5F98"/>
    <w:rsid w:val="005C7887"/>
    <w:rsid w:val="005C7B5F"/>
    <w:rsid w:val="005D00F2"/>
    <w:rsid w:val="005D0C3F"/>
    <w:rsid w:val="005D37BE"/>
    <w:rsid w:val="005D38E4"/>
    <w:rsid w:val="005D4151"/>
    <w:rsid w:val="005D4777"/>
    <w:rsid w:val="005D50DF"/>
    <w:rsid w:val="005D51D4"/>
    <w:rsid w:val="005D5832"/>
    <w:rsid w:val="005D78AC"/>
    <w:rsid w:val="005E10D6"/>
    <w:rsid w:val="005E15B2"/>
    <w:rsid w:val="005E1B61"/>
    <w:rsid w:val="005E2060"/>
    <w:rsid w:val="005E2B20"/>
    <w:rsid w:val="005E386A"/>
    <w:rsid w:val="005E3A4D"/>
    <w:rsid w:val="005E3FBE"/>
    <w:rsid w:val="005E459C"/>
    <w:rsid w:val="005E4ABF"/>
    <w:rsid w:val="005E5679"/>
    <w:rsid w:val="005E56BB"/>
    <w:rsid w:val="005E5AF1"/>
    <w:rsid w:val="005E5B0E"/>
    <w:rsid w:val="005E5FD9"/>
    <w:rsid w:val="005E70B2"/>
    <w:rsid w:val="005E7519"/>
    <w:rsid w:val="005E7E12"/>
    <w:rsid w:val="005F01FA"/>
    <w:rsid w:val="005F037F"/>
    <w:rsid w:val="005F09E8"/>
    <w:rsid w:val="005F265E"/>
    <w:rsid w:val="005F268A"/>
    <w:rsid w:val="005F37DE"/>
    <w:rsid w:val="005F549D"/>
    <w:rsid w:val="005F5776"/>
    <w:rsid w:val="005F745B"/>
    <w:rsid w:val="00600174"/>
    <w:rsid w:val="006007AA"/>
    <w:rsid w:val="00600F05"/>
    <w:rsid w:val="00601936"/>
    <w:rsid w:val="0060212C"/>
    <w:rsid w:val="00603479"/>
    <w:rsid w:val="00604094"/>
    <w:rsid w:val="00605469"/>
    <w:rsid w:val="006054AE"/>
    <w:rsid w:val="00605AC6"/>
    <w:rsid w:val="00605BD4"/>
    <w:rsid w:val="00605E24"/>
    <w:rsid w:val="00605EBC"/>
    <w:rsid w:val="00606416"/>
    <w:rsid w:val="00607663"/>
    <w:rsid w:val="006076E5"/>
    <w:rsid w:val="00612546"/>
    <w:rsid w:val="00612796"/>
    <w:rsid w:val="006135CA"/>
    <w:rsid w:val="00613E6D"/>
    <w:rsid w:val="00615813"/>
    <w:rsid w:val="00616E77"/>
    <w:rsid w:val="00620249"/>
    <w:rsid w:val="00620332"/>
    <w:rsid w:val="0062121F"/>
    <w:rsid w:val="00621C8A"/>
    <w:rsid w:val="00621EFE"/>
    <w:rsid w:val="006232D9"/>
    <w:rsid w:val="0062463D"/>
    <w:rsid w:val="00624652"/>
    <w:rsid w:val="006247C2"/>
    <w:rsid w:val="006254CA"/>
    <w:rsid w:val="00631642"/>
    <w:rsid w:val="00633843"/>
    <w:rsid w:val="00633CFB"/>
    <w:rsid w:val="00634CC3"/>
    <w:rsid w:val="0063548F"/>
    <w:rsid w:val="00635C92"/>
    <w:rsid w:val="006360D0"/>
    <w:rsid w:val="006377BB"/>
    <w:rsid w:val="00640DED"/>
    <w:rsid w:val="00641BEF"/>
    <w:rsid w:val="00642B21"/>
    <w:rsid w:val="00642C54"/>
    <w:rsid w:val="00643972"/>
    <w:rsid w:val="00643BE6"/>
    <w:rsid w:val="006441D7"/>
    <w:rsid w:val="00644EB8"/>
    <w:rsid w:val="0064505D"/>
    <w:rsid w:val="00647756"/>
    <w:rsid w:val="006478D0"/>
    <w:rsid w:val="00647F85"/>
    <w:rsid w:val="006501A9"/>
    <w:rsid w:val="00652B17"/>
    <w:rsid w:val="00652B66"/>
    <w:rsid w:val="006540D8"/>
    <w:rsid w:val="00654BD8"/>
    <w:rsid w:val="00654FB9"/>
    <w:rsid w:val="00655082"/>
    <w:rsid w:val="00655B8A"/>
    <w:rsid w:val="00656506"/>
    <w:rsid w:val="00656B5F"/>
    <w:rsid w:val="00656E22"/>
    <w:rsid w:val="0065717B"/>
    <w:rsid w:val="0065759E"/>
    <w:rsid w:val="0066033C"/>
    <w:rsid w:val="00660D79"/>
    <w:rsid w:val="0066116D"/>
    <w:rsid w:val="006611CE"/>
    <w:rsid w:val="00661853"/>
    <w:rsid w:val="0066219B"/>
    <w:rsid w:val="0066230E"/>
    <w:rsid w:val="006633CA"/>
    <w:rsid w:val="00663669"/>
    <w:rsid w:val="0066450E"/>
    <w:rsid w:val="00665369"/>
    <w:rsid w:val="00665A7C"/>
    <w:rsid w:val="00665D5C"/>
    <w:rsid w:val="00666A94"/>
    <w:rsid w:val="006676F2"/>
    <w:rsid w:val="00671B30"/>
    <w:rsid w:val="00672368"/>
    <w:rsid w:val="006723FE"/>
    <w:rsid w:val="00673149"/>
    <w:rsid w:val="00673718"/>
    <w:rsid w:val="00673CEB"/>
    <w:rsid w:val="00673EC3"/>
    <w:rsid w:val="00674A6A"/>
    <w:rsid w:val="00674D2B"/>
    <w:rsid w:val="006757F8"/>
    <w:rsid w:val="00677013"/>
    <w:rsid w:val="00681865"/>
    <w:rsid w:val="00684D0A"/>
    <w:rsid w:val="00684F19"/>
    <w:rsid w:val="006856AA"/>
    <w:rsid w:val="00685A40"/>
    <w:rsid w:val="00685C6B"/>
    <w:rsid w:val="00687CEE"/>
    <w:rsid w:val="006906F9"/>
    <w:rsid w:val="00691CE9"/>
    <w:rsid w:val="006944B1"/>
    <w:rsid w:val="00695A04"/>
    <w:rsid w:val="00697515"/>
    <w:rsid w:val="006A0868"/>
    <w:rsid w:val="006A2DE8"/>
    <w:rsid w:val="006A4961"/>
    <w:rsid w:val="006A5F9F"/>
    <w:rsid w:val="006A6A93"/>
    <w:rsid w:val="006A6AED"/>
    <w:rsid w:val="006A7F51"/>
    <w:rsid w:val="006B0814"/>
    <w:rsid w:val="006B1B96"/>
    <w:rsid w:val="006B2D47"/>
    <w:rsid w:val="006B3405"/>
    <w:rsid w:val="006B349D"/>
    <w:rsid w:val="006B6DA6"/>
    <w:rsid w:val="006B76EB"/>
    <w:rsid w:val="006B7818"/>
    <w:rsid w:val="006C0F9E"/>
    <w:rsid w:val="006C1161"/>
    <w:rsid w:val="006C16AE"/>
    <w:rsid w:val="006C258F"/>
    <w:rsid w:val="006C4AC6"/>
    <w:rsid w:val="006C5AC6"/>
    <w:rsid w:val="006D0291"/>
    <w:rsid w:val="006D18BF"/>
    <w:rsid w:val="006D2A65"/>
    <w:rsid w:val="006D3DB4"/>
    <w:rsid w:val="006D5094"/>
    <w:rsid w:val="006D5B45"/>
    <w:rsid w:val="006D5E80"/>
    <w:rsid w:val="006D692A"/>
    <w:rsid w:val="006D6D05"/>
    <w:rsid w:val="006E1E7C"/>
    <w:rsid w:val="006E2283"/>
    <w:rsid w:val="006E2E34"/>
    <w:rsid w:val="006E3081"/>
    <w:rsid w:val="006E333F"/>
    <w:rsid w:val="006E33E8"/>
    <w:rsid w:val="006E41D8"/>
    <w:rsid w:val="006E4523"/>
    <w:rsid w:val="006E4BA1"/>
    <w:rsid w:val="006E7635"/>
    <w:rsid w:val="006E77BF"/>
    <w:rsid w:val="006F06C6"/>
    <w:rsid w:val="006F1D18"/>
    <w:rsid w:val="006F2E7D"/>
    <w:rsid w:val="006F3102"/>
    <w:rsid w:val="006F4220"/>
    <w:rsid w:val="006F4354"/>
    <w:rsid w:val="006F43FB"/>
    <w:rsid w:val="006F50A6"/>
    <w:rsid w:val="006F66DA"/>
    <w:rsid w:val="006F6FD9"/>
    <w:rsid w:val="006F7160"/>
    <w:rsid w:val="00700531"/>
    <w:rsid w:val="0070251B"/>
    <w:rsid w:val="00702E50"/>
    <w:rsid w:val="00703633"/>
    <w:rsid w:val="00703E26"/>
    <w:rsid w:val="00705C1B"/>
    <w:rsid w:val="00705DB7"/>
    <w:rsid w:val="007068BE"/>
    <w:rsid w:val="00711780"/>
    <w:rsid w:val="00711B48"/>
    <w:rsid w:val="00712DD6"/>
    <w:rsid w:val="00712DD9"/>
    <w:rsid w:val="00713185"/>
    <w:rsid w:val="007133B4"/>
    <w:rsid w:val="007155EA"/>
    <w:rsid w:val="0071599C"/>
    <w:rsid w:val="00715F75"/>
    <w:rsid w:val="0071665D"/>
    <w:rsid w:val="00717D13"/>
    <w:rsid w:val="007200E8"/>
    <w:rsid w:val="00721182"/>
    <w:rsid w:val="007218AE"/>
    <w:rsid w:val="00721935"/>
    <w:rsid w:val="00721C74"/>
    <w:rsid w:val="00722966"/>
    <w:rsid w:val="00723F9F"/>
    <w:rsid w:val="007245B2"/>
    <w:rsid w:val="00727E24"/>
    <w:rsid w:val="0073273F"/>
    <w:rsid w:val="0073398C"/>
    <w:rsid w:val="00733FBD"/>
    <w:rsid w:val="007363AB"/>
    <w:rsid w:val="0073747F"/>
    <w:rsid w:val="007403D2"/>
    <w:rsid w:val="007420AE"/>
    <w:rsid w:val="0074211A"/>
    <w:rsid w:val="00742C7A"/>
    <w:rsid w:val="00743140"/>
    <w:rsid w:val="00743223"/>
    <w:rsid w:val="00743501"/>
    <w:rsid w:val="007436DC"/>
    <w:rsid w:val="00744467"/>
    <w:rsid w:val="0074705A"/>
    <w:rsid w:val="0075118D"/>
    <w:rsid w:val="007517C3"/>
    <w:rsid w:val="007538C2"/>
    <w:rsid w:val="00754692"/>
    <w:rsid w:val="007563BE"/>
    <w:rsid w:val="00756864"/>
    <w:rsid w:val="00757D9C"/>
    <w:rsid w:val="0076003C"/>
    <w:rsid w:val="00762796"/>
    <w:rsid w:val="00764F82"/>
    <w:rsid w:val="00765A9B"/>
    <w:rsid w:val="00766B70"/>
    <w:rsid w:val="00766C67"/>
    <w:rsid w:val="00766CAA"/>
    <w:rsid w:val="00767158"/>
    <w:rsid w:val="0076763B"/>
    <w:rsid w:val="00770F1D"/>
    <w:rsid w:val="00773DFC"/>
    <w:rsid w:val="00775F99"/>
    <w:rsid w:val="007764EA"/>
    <w:rsid w:val="0077741A"/>
    <w:rsid w:val="00777D47"/>
    <w:rsid w:val="007803D1"/>
    <w:rsid w:val="00780F12"/>
    <w:rsid w:val="0078180D"/>
    <w:rsid w:val="00781BCA"/>
    <w:rsid w:val="0078201F"/>
    <w:rsid w:val="0078363B"/>
    <w:rsid w:val="00784121"/>
    <w:rsid w:val="00784B42"/>
    <w:rsid w:val="00784CEF"/>
    <w:rsid w:val="0078596B"/>
    <w:rsid w:val="00786349"/>
    <w:rsid w:val="00786AE5"/>
    <w:rsid w:val="00786FE1"/>
    <w:rsid w:val="007876AE"/>
    <w:rsid w:val="00792D6E"/>
    <w:rsid w:val="007933C6"/>
    <w:rsid w:val="00793807"/>
    <w:rsid w:val="007947A5"/>
    <w:rsid w:val="0079558D"/>
    <w:rsid w:val="00795FC9"/>
    <w:rsid w:val="007964DD"/>
    <w:rsid w:val="0079722E"/>
    <w:rsid w:val="007A2213"/>
    <w:rsid w:val="007A3E84"/>
    <w:rsid w:val="007A52E4"/>
    <w:rsid w:val="007A6546"/>
    <w:rsid w:val="007A75A6"/>
    <w:rsid w:val="007B1108"/>
    <w:rsid w:val="007B1C38"/>
    <w:rsid w:val="007B220B"/>
    <w:rsid w:val="007B27C8"/>
    <w:rsid w:val="007B2C76"/>
    <w:rsid w:val="007B345F"/>
    <w:rsid w:val="007B360C"/>
    <w:rsid w:val="007B3792"/>
    <w:rsid w:val="007B40CA"/>
    <w:rsid w:val="007B42B6"/>
    <w:rsid w:val="007B659F"/>
    <w:rsid w:val="007B6C88"/>
    <w:rsid w:val="007C0A09"/>
    <w:rsid w:val="007C0BD1"/>
    <w:rsid w:val="007C0C63"/>
    <w:rsid w:val="007C1C77"/>
    <w:rsid w:val="007C3A9D"/>
    <w:rsid w:val="007C66E5"/>
    <w:rsid w:val="007C68B1"/>
    <w:rsid w:val="007D3131"/>
    <w:rsid w:val="007D329E"/>
    <w:rsid w:val="007D3E74"/>
    <w:rsid w:val="007D3FFE"/>
    <w:rsid w:val="007D5427"/>
    <w:rsid w:val="007D5B92"/>
    <w:rsid w:val="007D5E09"/>
    <w:rsid w:val="007E02B7"/>
    <w:rsid w:val="007E1C36"/>
    <w:rsid w:val="007E2061"/>
    <w:rsid w:val="007E2EC8"/>
    <w:rsid w:val="007E3C11"/>
    <w:rsid w:val="007E3D25"/>
    <w:rsid w:val="007E4637"/>
    <w:rsid w:val="007E5789"/>
    <w:rsid w:val="007E6153"/>
    <w:rsid w:val="007E6976"/>
    <w:rsid w:val="007F0CAD"/>
    <w:rsid w:val="007F17DA"/>
    <w:rsid w:val="007F1A67"/>
    <w:rsid w:val="007F1BFF"/>
    <w:rsid w:val="007F1EA9"/>
    <w:rsid w:val="007F21DF"/>
    <w:rsid w:val="007F25F7"/>
    <w:rsid w:val="007F36BB"/>
    <w:rsid w:val="007F65E2"/>
    <w:rsid w:val="008001AC"/>
    <w:rsid w:val="00802E0E"/>
    <w:rsid w:val="00803101"/>
    <w:rsid w:val="008031EC"/>
    <w:rsid w:val="00803445"/>
    <w:rsid w:val="0080443E"/>
    <w:rsid w:val="008046D6"/>
    <w:rsid w:val="008053F9"/>
    <w:rsid w:val="00805655"/>
    <w:rsid w:val="00805884"/>
    <w:rsid w:val="00807D54"/>
    <w:rsid w:val="00810198"/>
    <w:rsid w:val="00810454"/>
    <w:rsid w:val="008115F1"/>
    <w:rsid w:val="00812FB8"/>
    <w:rsid w:val="00814343"/>
    <w:rsid w:val="00815670"/>
    <w:rsid w:val="00815B57"/>
    <w:rsid w:val="00816B0C"/>
    <w:rsid w:val="00817C90"/>
    <w:rsid w:val="008209A4"/>
    <w:rsid w:val="00820C27"/>
    <w:rsid w:val="008211FE"/>
    <w:rsid w:val="00821D97"/>
    <w:rsid w:val="00822181"/>
    <w:rsid w:val="0082218C"/>
    <w:rsid w:val="008230D0"/>
    <w:rsid w:val="008233A5"/>
    <w:rsid w:val="0082459D"/>
    <w:rsid w:val="00825887"/>
    <w:rsid w:val="00825EA7"/>
    <w:rsid w:val="0082649D"/>
    <w:rsid w:val="008336AF"/>
    <w:rsid w:val="00833E47"/>
    <w:rsid w:val="00834281"/>
    <w:rsid w:val="008342B7"/>
    <w:rsid w:val="008345CD"/>
    <w:rsid w:val="00835084"/>
    <w:rsid w:val="00835B96"/>
    <w:rsid w:val="00836944"/>
    <w:rsid w:val="00840B8C"/>
    <w:rsid w:val="00841F76"/>
    <w:rsid w:val="0084307E"/>
    <w:rsid w:val="008443DF"/>
    <w:rsid w:val="00844C51"/>
    <w:rsid w:val="00845F03"/>
    <w:rsid w:val="0084701C"/>
    <w:rsid w:val="008478B1"/>
    <w:rsid w:val="0085073C"/>
    <w:rsid w:val="00852189"/>
    <w:rsid w:val="008524B0"/>
    <w:rsid w:val="00852990"/>
    <w:rsid w:val="00852A90"/>
    <w:rsid w:val="00854B36"/>
    <w:rsid w:val="00855736"/>
    <w:rsid w:val="00855765"/>
    <w:rsid w:val="00855D6F"/>
    <w:rsid w:val="00856894"/>
    <w:rsid w:val="00857A24"/>
    <w:rsid w:val="008606D3"/>
    <w:rsid w:val="00861021"/>
    <w:rsid w:val="0086166C"/>
    <w:rsid w:val="00861BD1"/>
    <w:rsid w:val="008621D7"/>
    <w:rsid w:val="008625AE"/>
    <w:rsid w:val="0086273F"/>
    <w:rsid w:val="00862FC8"/>
    <w:rsid w:val="008654DB"/>
    <w:rsid w:val="00865A0E"/>
    <w:rsid w:val="00866ABE"/>
    <w:rsid w:val="0086751C"/>
    <w:rsid w:val="008675E5"/>
    <w:rsid w:val="00870A7F"/>
    <w:rsid w:val="00873AC3"/>
    <w:rsid w:val="00873F13"/>
    <w:rsid w:val="008749A5"/>
    <w:rsid w:val="00876361"/>
    <w:rsid w:val="0087720E"/>
    <w:rsid w:val="00877FA2"/>
    <w:rsid w:val="00880388"/>
    <w:rsid w:val="008804B3"/>
    <w:rsid w:val="00880B1A"/>
    <w:rsid w:val="0088187F"/>
    <w:rsid w:val="00881A8F"/>
    <w:rsid w:val="00882DBC"/>
    <w:rsid w:val="00883FEC"/>
    <w:rsid w:val="00884DFB"/>
    <w:rsid w:val="008855AC"/>
    <w:rsid w:val="0088589F"/>
    <w:rsid w:val="00886212"/>
    <w:rsid w:val="00887464"/>
    <w:rsid w:val="00890C8B"/>
    <w:rsid w:val="00890D85"/>
    <w:rsid w:val="00892BCB"/>
    <w:rsid w:val="00894CB2"/>
    <w:rsid w:val="00895BC1"/>
    <w:rsid w:val="00896358"/>
    <w:rsid w:val="008A09F6"/>
    <w:rsid w:val="008A11FB"/>
    <w:rsid w:val="008A2EBA"/>
    <w:rsid w:val="008A37E7"/>
    <w:rsid w:val="008A38F2"/>
    <w:rsid w:val="008A42DC"/>
    <w:rsid w:val="008A6615"/>
    <w:rsid w:val="008A6A5D"/>
    <w:rsid w:val="008A6CAD"/>
    <w:rsid w:val="008A7113"/>
    <w:rsid w:val="008A76EB"/>
    <w:rsid w:val="008A7DC9"/>
    <w:rsid w:val="008B0442"/>
    <w:rsid w:val="008B0DBA"/>
    <w:rsid w:val="008B1E26"/>
    <w:rsid w:val="008B3807"/>
    <w:rsid w:val="008B5E9E"/>
    <w:rsid w:val="008C0194"/>
    <w:rsid w:val="008C0ACD"/>
    <w:rsid w:val="008C1FE9"/>
    <w:rsid w:val="008C3A74"/>
    <w:rsid w:val="008C3BF5"/>
    <w:rsid w:val="008C5173"/>
    <w:rsid w:val="008C53D6"/>
    <w:rsid w:val="008C5995"/>
    <w:rsid w:val="008C5B54"/>
    <w:rsid w:val="008C5D47"/>
    <w:rsid w:val="008D0CC8"/>
    <w:rsid w:val="008D22DC"/>
    <w:rsid w:val="008D26F5"/>
    <w:rsid w:val="008D3186"/>
    <w:rsid w:val="008D3A99"/>
    <w:rsid w:val="008D42E3"/>
    <w:rsid w:val="008D59A0"/>
    <w:rsid w:val="008D59A8"/>
    <w:rsid w:val="008D624A"/>
    <w:rsid w:val="008D64C7"/>
    <w:rsid w:val="008D6570"/>
    <w:rsid w:val="008D7278"/>
    <w:rsid w:val="008E0C29"/>
    <w:rsid w:val="008E0D4A"/>
    <w:rsid w:val="008E10E8"/>
    <w:rsid w:val="008E1144"/>
    <w:rsid w:val="008E2CFB"/>
    <w:rsid w:val="008E333F"/>
    <w:rsid w:val="008E34C2"/>
    <w:rsid w:val="008E36FF"/>
    <w:rsid w:val="008E3A4F"/>
    <w:rsid w:val="008E41F1"/>
    <w:rsid w:val="008E43F0"/>
    <w:rsid w:val="008E5B7F"/>
    <w:rsid w:val="008E7C1C"/>
    <w:rsid w:val="008F099E"/>
    <w:rsid w:val="008F1AF5"/>
    <w:rsid w:val="008F1E6B"/>
    <w:rsid w:val="008F1F28"/>
    <w:rsid w:val="008F2C20"/>
    <w:rsid w:val="008F3107"/>
    <w:rsid w:val="008F320B"/>
    <w:rsid w:val="008F354A"/>
    <w:rsid w:val="008F41D3"/>
    <w:rsid w:val="008F49C6"/>
    <w:rsid w:val="008F56C6"/>
    <w:rsid w:val="008F58D5"/>
    <w:rsid w:val="008F60AA"/>
    <w:rsid w:val="008F6760"/>
    <w:rsid w:val="008F7577"/>
    <w:rsid w:val="009004D5"/>
    <w:rsid w:val="00905774"/>
    <w:rsid w:val="0091138C"/>
    <w:rsid w:val="00912741"/>
    <w:rsid w:val="00913CF3"/>
    <w:rsid w:val="00913FC6"/>
    <w:rsid w:val="00914374"/>
    <w:rsid w:val="00914747"/>
    <w:rsid w:val="00914CDA"/>
    <w:rsid w:val="00914EDF"/>
    <w:rsid w:val="00915B0D"/>
    <w:rsid w:val="0091620D"/>
    <w:rsid w:val="009163BC"/>
    <w:rsid w:val="0091666E"/>
    <w:rsid w:val="00917F2A"/>
    <w:rsid w:val="0092076A"/>
    <w:rsid w:val="00922217"/>
    <w:rsid w:val="009233F5"/>
    <w:rsid w:val="00924B32"/>
    <w:rsid w:val="00924DD0"/>
    <w:rsid w:val="009257F9"/>
    <w:rsid w:val="00925D8A"/>
    <w:rsid w:val="00927C4A"/>
    <w:rsid w:val="00927EC0"/>
    <w:rsid w:val="00927FC1"/>
    <w:rsid w:val="00931FEC"/>
    <w:rsid w:val="0093379C"/>
    <w:rsid w:val="00934876"/>
    <w:rsid w:val="009360F2"/>
    <w:rsid w:val="00936231"/>
    <w:rsid w:val="00937147"/>
    <w:rsid w:val="00937C9F"/>
    <w:rsid w:val="00940B42"/>
    <w:rsid w:val="00940B90"/>
    <w:rsid w:val="009417CA"/>
    <w:rsid w:val="00941F2D"/>
    <w:rsid w:val="0094257D"/>
    <w:rsid w:val="00942798"/>
    <w:rsid w:val="00943CB0"/>
    <w:rsid w:val="009461F5"/>
    <w:rsid w:val="0094627B"/>
    <w:rsid w:val="009468A7"/>
    <w:rsid w:val="00950363"/>
    <w:rsid w:val="00950CF0"/>
    <w:rsid w:val="00952395"/>
    <w:rsid w:val="0095378B"/>
    <w:rsid w:val="00953896"/>
    <w:rsid w:val="009551E8"/>
    <w:rsid w:val="00955690"/>
    <w:rsid w:val="00955EB0"/>
    <w:rsid w:val="00957086"/>
    <w:rsid w:val="0095746B"/>
    <w:rsid w:val="009613EA"/>
    <w:rsid w:val="0096187E"/>
    <w:rsid w:val="00961EE2"/>
    <w:rsid w:val="00962015"/>
    <w:rsid w:val="00963246"/>
    <w:rsid w:val="00963391"/>
    <w:rsid w:val="0096465E"/>
    <w:rsid w:val="00964C5B"/>
    <w:rsid w:val="00965A8E"/>
    <w:rsid w:val="00966B8F"/>
    <w:rsid w:val="00966D73"/>
    <w:rsid w:val="00967479"/>
    <w:rsid w:val="00967B85"/>
    <w:rsid w:val="00972117"/>
    <w:rsid w:val="00972173"/>
    <w:rsid w:val="009733D5"/>
    <w:rsid w:val="00973589"/>
    <w:rsid w:val="009739BA"/>
    <w:rsid w:val="00975A37"/>
    <w:rsid w:val="009765E5"/>
    <w:rsid w:val="00976FD9"/>
    <w:rsid w:val="00977F60"/>
    <w:rsid w:val="00980650"/>
    <w:rsid w:val="009812EC"/>
    <w:rsid w:val="009817F0"/>
    <w:rsid w:val="00982DA9"/>
    <w:rsid w:val="0098351E"/>
    <w:rsid w:val="00983E8B"/>
    <w:rsid w:val="009844F3"/>
    <w:rsid w:val="009845C6"/>
    <w:rsid w:val="00984B15"/>
    <w:rsid w:val="0098555A"/>
    <w:rsid w:val="009855C4"/>
    <w:rsid w:val="00985DF1"/>
    <w:rsid w:val="0098641C"/>
    <w:rsid w:val="00986CFF"/>
    <w:rsid w:val="00987242"/>
    <w:rsid w:val="00987293"/>
    <w:rsid w:val="009873A2"/>
    <w:rsid w:val="00987615"/>
    <w:rsid w:val="009901D8"/>
    <w:rsid w:val="009901DB"/>
    <w:rsid w:val="009933F2"/>
    <w:rsid w:val="00993A19"/>
    <w:rsid w:val="00993B80"/>
    <w:rsid w:val="009957F1"/>
    <w:rsid w:val="009961BB"/>
    <w:rsid w:val="0099736F"/>
    <w:rsid w:val="00997F24"/>
    <w:rsid w:val="009A06AA"/>
    <w:rsid w:val="009A157B"/>
    <w:rsid w:val="009A1F54"/>
    <w:rsid w:val="009A3130"/>
    <w:rsid w:val="009A32EE"/>
    <w:rsid w:val="009A4000"/>
    <w:rsid w:val="009A53EE"/>
    <w:rsid w:val="009A5601"/>
    <w:rsid w:val="009A61B7"/>
    <w:rsid w:val="009A76A3"/>
    <w:rsid w:val="009B112C"/>
    <w:rsid w:val="009B2421"/>
    <w:rsid w:val="009B3198"/>
    <w:rsid w:val="009B3668"/>
    <w:rsid w:val="009B3A4A"/>
    <w:rsid w:val="009B5094"/>
    <w:rsid w:val="009B619D"/>
    <w:rsid w:val="009B6F9F"/>
    <w:rsid w:val="009B6FA3"/>
    <w:rsid w:val="009C0701"/>
    <w:rsid w:val="009C0B59"/>
    <w:rsid w:val="009C13B8"/>
    <w:rsid w:val="009C1D51"/>
    <w:rsid w:val="009C1DF6"/>
    <w:rsid w:val="009C3004"/>
    <w:rsid w:val="009C3D7A"/>
    <w:rsid w:val="009C56B1"/>
    <w:rsid w:val="009C5B3C"/>
    <w:rsid w:val="009C75A0"/>
    <w:rsid w:val="009D0D81"/>
    <w:rsid w:val="009D2461"/>
    <w:rsid w:val="009D25AB"/>
    <w:rsid w:val="009D2705"/>
    <w:rsid w:val="009D2967"/>
    <w:rsid w:val="009D34E2"/>
    <w:rsid w:val="009D3710"/>
    <w:rsid w:val="009D49D1"/>
    <w:rsid w:val="009D5229"/>
    <w:rsid w:val="009D6C4D"/>
    <w:rsid w:val="009D6DD2"/>
    <w:rsid w:val="009D7006"/>
    <w:rsid w:val="009D791A"/>
    <w:rsid w:val="009E0116"/>
    <w:rsid w:val="009E02E8"/>
    <w:rsid w:val="009E2337"/>
    <w:rsid w:val="009E2BF3"/>
    <w:rsid w:val="009E6535"/>
    <w:rsid w:val="009E677E"/>
    <w:rsid w:val="009E6DBB"/>
    <w:rsid w:val="009E732B"/>
    <w:rsid w:val="009E7FFB"/>
    <w:rsid w:val="009F05FB"/>
    <w:rsid w:val="009F0ECF"/>
    <w:rsid w:val="009F1734"/>
    <w:rsid w:val="009F1F14"/>
    <w:rsid w:val="009F40A9"/>
    <w:rsid w:val="009F5626"/>
    <w:rsid w:val="009F5DC5"/>
    <w:rsid w:val="009F6102"/>
    <w:rsid w:val="009F6BCD"/>
    <w:rsid w:val="009F6BDF"/>
    <w:rsid w:val="00A00819"/>
    <w:rsid w:val="00A009BA"/>
    <w:rsid w:val="00A03103"/>
    <w:rsid w:val="00A04A7A"/>
    <w:rsid w:val="00A04BB7"/>
    <w:rsid w:val="00A0634F"/>
    <w:rsid w:val="00A106D5"/>
    <w:rsid w:val="00A14151"/>
    <w:rsid w:val="00A143A1"/>
    <w:rsid w:val="00A144EE"/>
    <w:rsid w:val="00A1466E"/>
    <w:rsid w:val="00A14915"/>
    <w:rsid w:val="00A14A25"/>
    <w:rsid w:val="00A14FF0"/>
    <w:rsid w:val="00A16133"/>
    <w:rsid w:val="00A16E84"/>
    <w:rsid w:val="00A17266"/>
    <w:rsid w:val="00A204A0"/>
    <w:rsid w:val="00A20CB6"/>
    <w:rsid w:val="00A20E1B"/>
    <w:rsid w:val="00A21DBB"/>
    <w:rsid w:val="00A22FF9"/>
    <w:rsid w:val="00A23E27"/>
    <w:rsid w:val="00A24936"/>
    <w:rsid w:val="00A24E87"/>
    <w:rsid w:val="00A25F56"/>
    <w:rsid w:val="00A263A6"/>
    <w:rsid w:val="00A26786"/>
    <w:rsid w:val="00A27E24"/>
    <w:rsid w:val="00A30038"/>
    <w:rsid w:val="00A3051D"/>
    <w:rsid w:val="00A335D3"/>
    <w:rsid w:val="00A33FFB"/>
    <w:rsid w:val="00A35661"/>
    <w:rsid w:val="00A37D30"/>
    <w:rsid w:val="00A4122A"/>
    <w:rsid w:val="00A42568"/>
    <w:rsid w:val="00A4307C"/>
    <w:rsid w:val="00A43168"/>
    <w:rsid w:val="00A44F8C"/>
    <w:rsid w:val="00A454C0"/>
    <w:rsid w:val="00A45C00"/>
    <w:rsid w:val="00A46B47"/>
    <w:rsid w:val="00A4708E"/>
    <w:rsid w:val="00A50C9B"/>
    <w:rsid w:val="00A51976"/>
    <w:rsid w:val="00A536A8"/>
    <w:rsid w:val="00A54592"/>
    <w:rsid w:val="00A54C3E"/>
    <w:rsid w:val="00A55289"/>
    <w:rsid w:val="00A562D7"/>
    <w:rsid w:val="00A56C3B"/>
    <w:rsid w:val="00A57AF2"/>
    <w:rsid w:val="00A60701"/>
    <w:rsid w:val="00A61C8A"/>
    <w:rsid w:val="00A64406"/>
    <w:rsid w:val="00A648D6"/>
    <w:rsid w:val="00A648E0"/>
    <w:rsid w:val="00A6494C"/>
    <w:rsid w:val="00A64F19"/>
    <w:rsid w:val="00A677F4"/>
    <w:rsid w:val="00A67B0B"/>
    <w:rsid w:val="00A67C9C"/>
    <w:rsid w:val="00A70538"/>
    <w:rsid w:val="00A70A0E"/>
    <w:rsid w:val="00A71083"/>
    <w:rsid w:val="00A711FB"/>
    <w:rsid w:val="00A7233C"/>
    <w:rsid w:val="00A75406"/>
    <w:rsid w:val="00A76092"/>
    <w:rsid w:val="00A77565"/>
    <w:rsid w:val="00A77EE1"/>
    <w:rsid w:val="00A8073A"/>
    <w:rsid w:val="00A8078C"/>
    <w:rsid w:val="00A80DD1"/>
    <w:rsid w:val="00A81145"/>
    <w:rsid w:val="00A81B2A"/>
    <w:rsid w:val="00A835A1"/>
    <w:rsid w:val="00A83858"/>
    <w:rsid w:val="00A84C31"/>
    <w:rsid w:val="00A852AD"/>
    <w:rsid w:val="00A857ED"/>
    <w:rsid w:val="00A8683C"/>
    <w:rsid w:val="00A87E24"/>
    <w:rsid w:val="00A91515"/>
    <w:rsid w:val="00A93466"/>
    <w:rsid w:val="00A93492"/>
    <w:rsid w:val="00A93AD8"/>
    <w:rsid w:val="00A93C3C"/>
    <w:rsid w:val="00A9428A"/>
    <w:rsid w:val="00A94A12"/>
    <w:rsid w:val="00A950CC"/>
    <w:rsid w:val="00A95A1E"/>
    <w:rsid w:val="00A9643E"/>
    <w:rsid w:val="00AA06B6"/>
    <w:rsid w:val="00AA2B3C"/>
    <w:rsid w:val="00AA448A"/>
    <w:rsid w:val="00AA4A5E"/>
    <w:rsid w:val="00AA5391"/>
    <w:rsid w:val="00AA62ED"/>
    <w:rsid w:val="00AA71C1"/>
    <w:rsid w:val="00AA73B8"/>
    <w:rsid w:val="00AA768F"/>
    <w:rsid w:val="00AB1D39"/>
    <w:rsid w:val="00AB2384"/>
    <w:rsid w:val="00AB2D30"/>
    <w:rsid w:val="00AB38E9"/>
    <w:rsid w:val="00AB638B"/>
    <w:rsid w:val="00AB6845"/>
    <w:rsid w:val="00AB7C2D"/>
    <w:rsid w:val="00AB7D01"/>
    <w:rsid w:val="00AB7F5F"/>
    <w:rsid w:val="00AC060A"/>
    <w:rsid w:val="00AC0B78"/>
    <w:rsid w:val="00AC0E53"/>
    <w:rsid w:val="00AC1681"/>
    <w:rsid w:val="00AC1798"/>
    <w:rsid w:val="00AC1B61"/>
    <w:rsid w:val="00AC2499"/>
    <w:rsid w:val="00AC2A7B"/>
    <w:rsid w:val="00AC3109"/>
    <w:rsid w:val="00AC3473"/>
    <w:rsid w:val="00AC39F7"/>
    <w:rsid w:val="00AC56AC"/>
    <w:rsid w:val="00AC68D3"/>
    <w:rsid w:val="00AC7DC0"/>
    <w:rsid w:val="00AD32D4"/>
    <w:rsid w:val="00AD3F50"/>
    <w:rsid w:val="00AD4578"/>
    <w:rsid w:val="00AD48A8"/>
    <w:rsid w:val="00AD505F"/>
    <w:rsid w:val="00AD6060"/>
    <w:rsid w:val="00AD6936"/>
    <w:rsid w:val="00AD7072"/>
    <w:rsid w:val="00AD7142"/>
    <w:rsid w:val="00AD7664"/>
    <w:rsid w:val="00AD7727"/>
    <w:rsid w:val="00AE0C73"/>
    <w:rsid w:val="00AE46F2"/>
    <w:rsid w:val="00AE4782"/>
    <w:rsid w:val="00AE4A2B"/>
    <w:rsid w:val="00AE5428"/>
    <w:rsid w:val="00AE5BCB"/>
    <w:rsid w:val="00AE62D4"/>
    <w:rsid w:val="00AE7F0C"/>
    <w:rsid w:val="00AF1152"/>
    <w:rsid w:val="00AF13DF"/>
    <w:rsid w:val="00AF2E27"/>
    <w:rsid w:val="00AF2F86"/>
    <w:rsid w:val="00AF34B3"/>
    <w:rsid w:val="00AF6ABD"/>
    <w:rsid w:val="00AF7F1F"/>
    <w:rsid w:val="00B00C5E"/>
    <w:rsid w:val="00B014D9"/>
    <w:rsid w:val="00B01B8A"/>
    <w:rsid w:val="00B022D1"/>
    <w:rsid w:val="00B022E2"/>
    <w:rsid w:val="00B032A5"/>
    <w:rsid w:val="00B038B1"/>
    <w:rsid w:val="00B05E9D"/>
    <w:rsid w:val="00B067DF"/>
    <w:rsid w:val="00B06C73"/>
    <w:rsid w:val="00B06EBA"/>
    <w:rsid w:val="00B07806"/>
    <w:rsid w:val="00B10A0F"/>
    <w:rsid w:val="00B11674"/>
    <w:rsid w:val="00B11B4E"/>
    <w:rsid w:val="00B12106"/>
    <w:rsid w:val="00B14274"/>
    <w:rsid w:val="00B14D93"/>
    <w:rsid w:val="00B14F1F"/>
    <w:rsid w:val="00B152D7"/>
    <w:rsid w:val="00B1743A"/>
    <w:rsid w:val="00B176BD"/>
    <w:rsid w:val="00B17816"/>
    <w:rsid w:val="00B17ED8"/>
    <w:rsid w:val="00B21A2B"/>
    <w:rsid w:val="00B22B91"/>
    <w:rsid w:val="00B24423"/>
    <w:rsid w:val="00B247F2"/>
    <w:rsid w:val="00B24BE4"/>
    <w:rsid w:val="00B25643"/>
    <w:rsid w:val="00B263EF"/>
    <w:rsid w:val="00B26E15"/>
    <w:rsid w:val="00B27552"/>
    <w:rsid w:val="00B308C7"/>
    <w:rsid w:val="00B31DD4"/>
    <w:rsid w:val="00B34EDC"/>
    <w:rsid w:val="00B35259"/>
    <w:rsid w:val="00B37ECE"/>
    <w:rsid w:val="00B412EE"/>
    <w:rsid w:val="00B41A82"/>
    <w:rsid w:val="00B4206E"/>
    <w:rsid w:val="00B42975"/>
    <w:rsid w:val="00B42AB1"/>
    <w:rsid w:val="00B4326D"/>
    <w:rsid w:val="00B4362A"/>
    <w:rsid w:val="00B4504A"/>
    <w:rsid w:val="00B466BD"/>
    <w:rsid w:val="00B502BA"/>
    <w:rsid w:val="00B504C0"/>
    <w:rsid w:val="00B5059F"/>
    <w:rsid w:val="00B50ED3"/>
    <w:rsid w:val="00B51670"/>
    <w:rsid w:val="00B51903"/>
    <w:rsid w:val="00B52049"/>
    <w:rsid w:val="00B52806"/>
    <w:rsid w:val="00B52F37"/>
    <w:rsid w:val="00B53E4D"/>
    <w:rsid w:val="00B540BD"/>
    <w:rsid w:val="00B54E63"/>
    <w:rsid w:val="00B55A01"/>
    <w:rsid w:val="00B565C3"/>
    <w:rsid w:val="00B566A8"/>
    <w:rsid w:val="00B57333"/>
    <w:rsid w:val="00B60937"/>
    <w:rsid w:val="00B61917"/>
    <w:rsid w:val="00B64910"/>
    <w:rsid w:val="00B657E1"/>
    <w:rsid w:val="00B662D3"/>
    <w:rsid w:val="00B66B2B"/>
    <w:rsid w:val="00B67D07"/>
    <w:rsid w:val="00B67DD9"/>
    <w:rsid w:val="00B710EC"/>
    <w:rsid w:val="00B720D5"/>
    <w:rsid w:val="00B726A2"/>
    <w:rsid w:val="00B73999"/>
    <w:rsid w:val="00B73B42"/>
    <w:rsid w:val="00B73BB4"/>
    <w:rsid w:val="00B75A5C"/>
    <w:rsid w:val="00B76494"/>
    <w:rsid w:val="00B765D6"/>
    <w:rsid w:val="00B768FA"/>
    <w:rsid w:val="00B76D71"/>
    <w:rsid w:val="00B823D0"/>
    <w:rsid w:val="00B82AD5"/>
    <w:rsid w:val="00B830A9"/>
    <w:rsid w:val="00B831BF"/>
    <w:rsid w:val="00B84A16"/>
    <w:rsid w:val="00B86C10"/>
    <w:rsid w:val="00B86D82"/>
    <w:rsid w:val="00B87BF2"/>
    <w:rsid w:val="00B90428"/>
    <w:rsid w:val="00B90C54"/>
    <w:rsid w:val="00B91402"/>
    <w:rsid w:val="00B932CC"/>
    <w:rsid w:val="00B93C70"/>
    <w:rsid w:val="00B95E05"/>
    <w:rsid w:val="00BA0C14"/>
    <w:rsid w:val="00BA316F"/>
    <w:rsid w:val="00BA31E0"/>
    <w:rsid w:val="00BA34B3"/>
    <w:rsid w:val="00BA396F"/>
    <w:rsid w:val="00BA4883"/>
    <w:rsid w:val="00BA508E"/>
    <w:rsid w:val="00BA538F"/>
    <w:rsid w:val="00BA5B4D"/>
    <w:rsid w:val="00BA612F"/>
    <w:rsid w:val="00BA6221"/>
    <w:rsid w:val="00BA675D"/>
    <w:rsid w:val="00BA6800"/>
    <w:rsid w:val="00BA69E1"/>
    <w:rsid w:val="00BA7655"/>
    <w:rsid w:val="00BB183C"/>
    <w:rsid w:val="00BB18C3"/>
    <w:rsid w:val="00BB2018"/>
    <w:rsid w:val="00BB39C7"/>
    <w:rsid w:val="00BB422D"/>
    <w:rsid w:val="00BB51E8"/>
    <w:rsid w:val="00BB59A6"/>
    <w:rsid w:val="00BB5A88"/>
    <w:rsid w:val="00BB7F23"/>
    <w:rsid w:val="00BC0F16"/>
    <w:rsid w:val="00BC2357"/>
    <w:rsid w:val="00BC3862"/>
    <w:rsid w:val="00BC4446"/>
    <w:rsid w:val="00BC4EB1"/>
    <w:rsid w:val="00BC51B9"/>
    <w:rsid w:val="00BC5431"/>
    <w:rsid w:val="00BC5893"/>
    <w:rsid w:val="00BC6BEB"/>
    <w:rsid w:val="00BC6BF5"/>
    <w:rsid w:val="00BC7940"/>
    <w:rsid w:val="00BC79A1"/>
    <w:rsid w:val="00BC7F71"/>
    <w:rsid w:val="00BD1D73"/>
    <w:rsid w:val="00BD3CD9"/>
    <w:rsid w:val="00BD4E79"/>
    <w:rsid w:val="00BD55F5"/>
    <w:rsid w:val="00BD670E"/>
    <w:rsid w:val="00BD6966"/>
    <w:rsid w:val="00BD7DC1"/>
    <w:rsid w:val="00BE1AE7"/>
    <w:rsid w:val="00BE2B78"/>
    <w:rsid w:val="00BE380D"/>
    <w:rsid w:val="00BE433C"/>
    <w:rsid w:val="00BE48C7"/>
    <w:rsid w:val="00BE4A81"/>
    <w:rsid w:val="00BE4E6E"/>
    <w:rsid w:val="00BE60BC"/>
    <w:rsid w:val="00BE7313"/>
    <w:rsid w:val="00BF010F"/>
    <w:rsid w:val="00BF1068"/>
    <w:rsid w:val="00BF17AB"/>
    <w:rsid w:val="00BF19D0"/>
    <w:rsid w:val="00BF1A97"/>
    <w:rsid w:val="00BF3F60"/>
    <w:rsid w:val="00BF40B9"/>
    <w:rsid w:val="00BF413A"/>
    <w:rsid w:val="00BF4BC3"/>
    <w:rsid w:val="00BF66B4"/>
    <w:rsid w:val="00C00F90"/>
    <w:rsid w:val="00C011F8"/>
    <w:rsid w:val="00C01B8F"/>
    <w:rsid w:val="00C02F11"/>
    <w:rsid w:val="00C03751"/>
    <w:rsid w:val="00C047E9"/>
    <w:rsid w:val="00C058C2"/>
    <w:rsid w:val="00C06C4B"/>
    <w:rsid w:val="00C06D29"/>
    <w:rsid w:val="00C0746C"/>
    <w:rsid w:val="00C075D5"/>
    <w:rsid w:val="00C07FDB"/>
    <w:rsid w:val="00C10666"/>
    <w:rsid w:val="00C121BA"/>
    <w:rsid w:val="00C12357"/>
    <w:rsid w:val="00C13285"/>
    <w:rsid w:val="00C15049"/>
    <w:rsid w:val="00C1579A"/>
    <w:rsid w:val="00C15B4C"/>
    <w:rsid w:val="00C15C8F"/>
    <w:rsid w:val="00C16829"/>
    <w:rsid w:val="00C16E80"/>
    <w:rsid w:val="00C17E4E"/>
    <w:rsid w:val="00C203E7"/>
    <w:rsid w:val="00C203F3"/>
    <w:rsid w:val="00C20D8E"/>
    <w:rsid w:val="00C20E51"/>
    <w:rsid w:val="00C21463"/>
    <w:rsid w:val="00C228C7"/>
    <w:rsid w:val="00C2378C"/>
    <w:rsid w:val="00C27A02"/>
    <w:rsid w:val="00C30ED8"/>
    <w:rsid w:val="00C31566"/>
    <w:rsid w:val="00C31E69"/>
    <w:rsid w:val="00C32066"/>
    <w:rsid w:val="00C34CA3"/>
    <w:rsid w:val="00C34E74"/>
    <w:rsid w:val="00C35A2B"/>
    <w:rsid w:val="00C361B3"/>
    <w:rsid w:val="00C36779"/>
    <w:rsid w:val="00C3708F"/>
    <w:rsid w:val="00C40B5A"/>
    <w:rsid w:val="00C40C6E"/>
    <w:rsid w:val="00C42470"/>
    <w:rsid w:val="00C42AA4"/>
    <w:rsid w:val="00C440D7"/>
    <w:rsid w:val="00C441A7"/>
    <w:rsid w:val="00C4426F"/>
    <w:rsid w:val="00C452A6"/>
    <w:rsid w:val="00C472CD"/>
    <w:rsid w:val="00C539B6"/>
    <w:rsid w:val="00C53F13"/>
    <w:rsid w:val="00C54150"/>
    <w:rsid w:val="00C542CF"/>
    <w:rsid w:val="00C54513"/>
    <w:rsid w:val="00C5476C"/>
    <w:rsid w:val="00C54A80"/>
    <w:rsid w:val="00C55275"/>
    <w:rsid w:val="00C55871"/>
    <w:rsid w:val="00C558D3"/>
    <w:rsid w:val="00C56CE4"/>
    <w:rsid w:val="00C57FAB"/>
    <w:rsid w:val="00C6033F"/>
    <w:rsid w:val="00C61C30"/>
    <w:rsid w:val="00C61C39"/>
    <w:rsid w:val="00C62A0E"/>
    <w:rsid w:val="00C6345C"/>
    <w:rsid w:val="00C63A51"/>
    <w:rsid w:val="00C64EDD"/>
    <w:rsid w:val="00C64EEB"/>
    <w:rsid w:val="00C65487"/>
    <w:rsid w:val="00C65993"/>
    <w:rsid w:val="00C662F8"/>
    <w:rsid w:val="00C6732C"/>
    <w:rsid w:val="00C70CBC"/>
    <w:rsid w:val="00C71396"/>
    <w:rsid w:val="00C71D91"/>
    <w:rsid w:val="00C72F2A"/>
    <w:rsid w:val="00C74F49"/>
    <w:rsid w:val="00C7576D"/>
    <w:rsid w:val="00C770FE"/>
    <w:rsid w:val="00C778F2"/>
    <w:rsid w:val="00C808BC"/>
    <w:rsid w:val="00C8164F"/>
    <w:rsid w:val="00C8175D"/>
    <w:rsid w:val="00C8185A"/>
    <w:rsid w:val="00C822AC"/>
    <w:rsid w:val="00C82893"/>
    <w:rsid w:val="00C835C8"/>
    <w:rsid w:val="00C8485F"/>
    <w:rsid w:val="00C84B5C"/>
    <w:rsid w:val="00C861C7"/>
    <w:rsid w:val="00C87297"/>
    <w:rsid w:val="00C8797B"/>
    <w:rsid w:val="00C87A38"/>
    <w:rsid w:val="00C87CE7"/>
    <w:rsid w:val="00C87FD2"/>
    <w:rsid w:val="00C90689"/>
    <w:rsid w:val="00C9086F"/>
    <w:rsid w:val="00C90AC8"/>
    <w:rsid w:val="00C92855"/>
    <w:rsid w:val="00C938E0"/>
    <w:rsid w:val="00C93993"/>
    <w:rsid w:val="00C93B38"/>
    <w:rsid w:val="00C94E02"/>
    <w:rsid w:val="00C955A0"/>
    <w:rsid w:val="00C95C24"/>
    <w:rsid w:val="00C96535"/>
    <w:rsid w:val="00CA1902"/>
    <w:rsid w:val="00CA22D8"/>
    <w:rsid w:val="00CA2586"/>
    <w:rsid w:val="00CA2757"/>
    <w:rsid w:val="00CA3D8D"/>
    <w:rsid w:val="00CA6E7B"/>
    <w:rsid w:val="00CB088B"/>
    <w:rsid w:val="00CB194A"/>
    <w:rsid w:val="00CB213C"/>
    <w:rsid w:val="00CB2693"/>
    <w:rsid w:val="00CB3E4C"/>
    <w:rsid w:val="00CB49B1"/>
    <w:rsid w:val="00CB5543"/>
    <w:rsid w:val="00CB5C5E"/>
    <w:rsid w:val="00CB6B3E"/>
    <w:rsid w:val="00CB7434"/>
    <w:rsid w:val="00CB76BA"/>
    <w:rsid w:val="00CB78C5"/>
    <w:rsid w:val="00CC1958"/>
    <w:rsid w:val="00CC413F"/>
    <w:rsid w:val="00CC5D81"/>
    <w:rsid w:val="00CC6AF3"/>
    <w:rsid w:val="00CC6F0F"/>
    <w:rsid w:val="00CC78A8"/>
    <w:rsid w:val="00CC7D2C"/>
    <w:rsid w:val="00CD3135"/>
    <w:rsid w:val="00CD33BD"/>
    <w:rsid w:val="00CD3D00"/>
    <w:rsid w:val="00CD54FB"/>
    <w:rsid w:val="00CD57EE"/>
    <w:rsid w:val="00CD5D0D"/>
    <w:rsid w:val="00CD636D"/>
    <w:rsid w:val="00CD7281"/>
    <w:rsid w:val="00CE1029"/>
    <w:rsid w:val="00CE1613"/>
    <w:rsid w:val="00CE4D48"/>
    <w:rsid w:val="00CE4E11"/>
    <w:rsid w:val="00CE6408"/>
    <w:rsid w:val="00CE749B"/>
    <w:rsid w:val="00CF0AF5"/>
    <w:rsid w:val="00CF11A8"/>
    <w:rsid w:val="00CF205F"/>
    <w:rsid w:val="00CF60A1"/>
    <w:rsid w:val="00CF73B6"/>
    <w:rsid w:val="00D00431"/>
    <w:rsid w:val="00D01863"/>
    <w:rsid w:val="00D01E8C"/>
    <w:rsid w:val="00D02C43"/>
    <w:rsid w:val="00D04284"/>
    <w:rsid w:val="00D048E8"/>
    <w:rsid w:val="00D04B70"/>
    <w:rsid w:val="00D05433"/>
    <w:rsid w:val="00D05C48"/>
    <w:rsid w:val="00D05D7C"/>
    <w:rsid w:val="00D106DD"/>
    <w:rsid w:val="00D10740"/>
    <w:rsid w:val="00D10C8D"/>
    <w:rsid w:val="00D11578"/>
    <w:rsid w:val="00D117DA"/>
    <w:rsid w:val="00D1214A"/>
    <w:rsid w:val="00D13065"/>
    <w:rsid w:val="00D13355"/>
    <w:rsid w:val="00D133D7"/>
    <w:rsid w:val="00D13E21"/>
    <w:rsid w:val="00D149D2"/>
    <w:rsid w:val="00D15975"/>
    <w:rsid w:val="00D1679B"/>
    <w:rsid w:val="00D1708A"/>
    <w:rsid w:val="00D1712D"/>
    <w:rsid w:val="00D17B48"/>
    <w:rsid w:val="00D20275"/>
    <w:rsid w:val="00D20CBF"/>
    <w:rsid w:val="00D20D44"/>
    <w:rsid w:val="00D2213E"/>
    <w:rsid w:val="00D2234D"/>
    <w:rsid w:val="00D22E09"/>
    <w:rsid w:val="00D235F1"/>
    <w:rsid w:val="00D2361C"/>
    <w:rsid w:val="00D2389B"/>
    <w:rsid w:val="00D243DF"/>
    <w:rsid w:val="00D2588C"/>
    <w:rsid w:val="00D26C14"/>
    <w:rsid w:val="00D272BC"/>
    <w:rsid w:val="00D27BB1"/>
    <w:rsid w:val="00D3050B"/>
    <w:rsid w:val="00D30A06"/>
    <w:rsid w:val="00D30BD4"/>
    <w:rsid w:val="00D30E3C"/>
    <w:rsid w:val="00D313F1"/>
    <w:rsid w:val="00D3173D"/>
    <w:rsid w:val="00D31BBF"/>
    <w:rsid w:val="00D32192"/>
    <w:rsid w:val="00D32F8F"/>
    <w:rsid w:val="00D33157"/>
    <w:rsid w:val="00D3386A"/>
    <w:rsid w:val="00D34868"/>
    <w:rsid w:val="00D34A73"/>
    <w:rsid w:val="00D3525A"/>
    <w:rsid w:val="00D37169"/>
    <w:rsid w:val="00D407A3"/>
    <w:rsid w:val="00D41D93"/>
    <w:rsid w:val="00D42C2E"/>
    <w:rsid w:val="00D4367F"/>
    <w:rsid w:val="00D438B9"/>
    <w:rsid w:val="00D44B79"/>
    <w:rsid w:val="00D44F86"/>
    <w:rsid w:val="00D45452"/>
    <w:rsid w:val="00D461DF"/>
    <w:rsid w:val="00D4691A"/>
    <w:rsid w:val="00D469A0"/>
    <w:rsid w:val="00D46F2D"/>
    <w:rsid w:val="00D471DB"/>
    <w:rsid w:val="00D47520"/>
    <w:rsid w:val="00D479E8"/>
    <w:rsid w:val="00D5025E"/>
    <w:rsid w:val="00D50577"/>
    <w:rsid w:val="00D50FFF"/>
    <w:rsid w:val="00D5207A"/>
    <w:rsid w:val="00D52205"/>
    <w:rsid w:val="00D53866"/>
    <w:rsid w:val="00D54164"/>
    <w:rsid w:val="00D5593B"/>
    <w:rsid w:val="00D56530"/>
    <w:rsid w:val="00D602C3"/>
    <w:rsid w:val="00D60B0B"/>
    <w:rsid w:val="00D61854"/>
    <w:rsid w:val="00D63D56"/>
    <w:rsid w:val="00D6406D"/>
    <w:rsid w:val="00D641FA"/>
    <w:rsid w:val="00D670C1"/>
    <w:rsid w:val="00D70117"/>
    <w:rsid w:val="00D70FE7"/>
    <w:rsid w:val="00D71724"/>
    <w:rsid w:val="00D71E95"/>
    <w:rsid w:val="00D72340"/>
    <w:rsid w:val="00D724F0"/>
    <w:rsid w:val="00D73588"/>
    <w:rsid w:val="00D745E8"/>
    <w:rsid w:val="00D74FE0"/>
    <w:rsid w:val="00D76261"/>
    <w:rsid w:val="00D76668"/>
    <w:rsid w:val="00D76730"/>
    <w:rsid w:val="00D80A0E"/>
    <w:rsid w:val="00D80B4D"/>
    <w:rsid w:val="00D8232A"/>
    <w:rsid w:val="00D82360"/>
    <w:rsid w:val="00D83543"/>
    <w:rsid w:val="00D8683F"/>
    <w:rsid w:val="00D87C46"/>
    <w:rsid w:val="00D90B76"/>
    <w:rsid w:val="00D91331"/>
    <w:rsid w:val="00D91514"/>
    <w:rsid w:val="00D9169C"/>
    <w:rsid w:val="00D918C0"/>
    <w:rsid w:val="00D91AB4"/>
    <w:rsid w:val="00D92086"/>
    <w:rsid w:val="00D92596"/>
    <w:rsid w:val="00D92BBD"/>
    <w:rsid w:val="00D92D7D"/>
    <w:rsid w:val="00D945AC"/>
    <w:rsid w:val="00D94B9F"/>
    <w:rsid w:val="00D961F4"/>
    <w:rsid w:val="00D97FD4"/>
    <w:rsid w:val="00DA0AD2"/>
    <w:rsid w:val="00DA1204"/>
    <w:rsid w:val="00DA375C"/>
    <w:rsid w:val="00DA3980"/>
    <w:rsid w:val="00DA5220"/>
    <w:rsid w:val="00DA5B0E"/>
    <w:rsid w:val="00DA6EEF"/>
    <w:rsid w:val="00DA7C36"/>
    <w:rsid w:val="00DB04E6"/>
    <w:rsid w:val="00DB08B5"/>
    <w:rsid w:val="00DB20C4"/>
    <w:rsid w:val="00DB2F29"/>
    <w:rsid w:val="00DB412B"/>
    <w:rsid w:val="00DB5855"/>
    <w:rsid w:val="00DB667C"/>
    <w:rsid w:val="00DB798A"/>
    <w:rsid w:val="00DC02E7"/>
    <w:rsid w:val="00DC0C07"/>
    <w:rsid w:val="00DC1063"/>
    <w:rsid w:val="00DC2331"/>
    <w:rsid w:val="00DC2967"/>
    <w:rsid w:val="00DC3B4B"/>
    <w:rsid w:val="00DC3C3A"/>
    <w:rsid w:val="00DC3C41"/>
    <w:rsid w:val="00DC4970"/>
    <w:rsid w:val="00DC621B"/>
    <w:rsid w:val="00DC67CE"/>
    <w:rsid w:val="00DC746D"/>
    <w:rsid w:val="00DC7B9A"/>
    <w:rsid w:val="00DC7FCB"/>
    <w:rsid w:val="00DD0BC0"/>
    <w:rsid w:val="00DD101B"/>
    <w:rsid w:val="00DD127A"/>
    <w:rsid w:val="00DD20CC"/>
    <w:rsid w:val="00DD479D"/>
    <w:rsid w:val="00DD492D"/>
    <w:rsid w:val="00DD4F6D"/>
    <w:rsid w:val="00DD6024"/>
    <w:rsid w:val="00DD7339"/>
    <w:rsid w:val="00DD7C68"/>
    <w:rsid w:val="00DE1997"/>
    <w:rsid w:val="00DE22D8"/>
    <w:rsid w:val="00DE3F98"/>
    <w:rsid w:val="00DE4F1D"/>
    <w:rsid w:val="00DE5209"/>
    <w:rsid w:val="00DE5C50"/>
    <w:rsid w:val="00DF0CD6"/>
    <w:rsid w:val="00DF11BD"/>
    <w:rsid w:val="00DF1EE9"/>
    <w:rsid w:val="00DF2603"/>
    <w:rsid w:val="00DF3763"/>
    <w:rsid w:val="00DF3B52"/>
    <w:rsid w:val="00DF64FA"/>
    <w:rsid w:val="00DF742A"/>
    <w:rsid w:val="00E00978"/>
    <w:rsid w:val="00E019CB"/>
    <w:rsid w:val="00E01E5F"/>
    <w:rsid w:val="00E02A7B"/>
    <w:rsid w:val="00E03B19"/>
    <w:rsid w:val="00E03F90"/>
    <w:rsid w:val="00E04406"/>
    <w:rsid w:val="00E044A7"/>
    <w:rsid w:val="00E05F2E"/>
    <w:rsid w:val="00E06DC8"/>
    <w:rsid w:val="00E06F46"/>
    <w:rsid w:val="00E06F6F"/>
    <w:rsid w:val="00E07101"/>
    <w:rsid w:val="00E07EB1"/>
    <w:rsid w:val="00E07FC8"/>
    <w:rsid w:val="00E101AA"/>
    <w:rsid w:val="00E127F6"/>
    <w:rsid w:val="00E13217"/>
    <w:rsid w:val="00E1351F"/>
    <w:rsid w:val="00E13755"/>
    <w:rsid w:val="00E149CB"/>
    <w:rsid w:val="00E154ED"/>
    <w:rsid w:val="00E15AD8"/>
    <w:rsid w:val="00E17F63"/>
    <w:rsid w:val="00E207E5"/>
    <w:rsid w:val="00E20967"/>
    <w:rsid w:val="00E23BFA"/>
    <w:rsid w:val="00E24841"/>
    <w:rsid w:val="00E25004"/>
    <w:rsid w:val="00E260BE"/>
    <w:rsid w:val="00E268B3"/>
    <w:rsid w:val="00E26B47"/>
    <w:rsid w:val="00E26EEA"/>
    <w:rsid w:val="00E26F9C"/>
    <w:rsid w:val="00E3266F"/>
    <w:rsid w:val="00E347F3"/>
    <w:rsid w:val="00E356E7"/>
    <w:rsid w:val="00E35911"/>
    <w:rsid w:val="00E35F87"/>
    <w:rsid w:val="00E36592"/>
    <w:rsid w:val="00E36DAD"/>
    <w:rsid w:val="00E41621"/>
    <w:rsid w:val="00E41790"/>
    <w:rsid w:val="00E431DA"/>
    <w:rsid w:val="00E4341F"/>
    <w:rsid w:val="00E43F7F"/>
    <w:rsid w:val="00E43F94"/>
    <w:rsid w:val="00E45490"/>
    <w:rsid w:val="00E45939"/>
    <w:rsid w:val="00E45CFF"/>
    <w:rsid w:val="00E45F14"/>
    <w:rsid w:val="00E466AD"/>
    <w:rsid w:val="00E46A64"/>
    <w:rsid w:val="00E46C1F"/>
    <w:rsid w:val="00E46FDE"/>
    <w:rsid w:val="00E479CB"/>
    <w:rsid w:val="00E50384"/>
    <w:rsid w:val="00E5176A"/>
    <w:rsid w:val="00E53525"/>
    <w:rsid w:val="00E5416C"/>
    <w:rsid w:val="00E55353"/>
    <w:rsid w:val="00E55986"/>
    <w:rsid w:val="00E55DE5"/>
    <w:rsid w:val="00E5612F"/>
    <w:rsid w:val="00E56C9F"/>
    <w:rsid w:val="00E56FAE"/>
    <w:rsid w:val="00E57602"/>
    <w:rsid w:val="00E60DEE"/>
    <w:rsid w:val="00E62EC9"/>
    <w:rsid w:val="00E64729"/>
    <w:rsid w:val="00E64C8B"/>
    <w:rsid w:val="00E65B9F"/>
    <w:rsid w:val="00E71CEC"/>
    <w:rsid w:val="00E73381"/>
    <w:rsid w:val="00E74DE2"/>
    <w:rsid w:val="00E7513F"/>
    <w:rsid w:val="00E7663D"/>
    <w:rsid w:val="00E80048"/>
    <w:rsid w:val="00E803FD"/>
    <w:rsid w:val="00E807A0"/>
    <w:rsid w:val="00E808AF"/>
    <w:rsid w:val="00E81C06"/>
    <w:rsid w:val="00E82BC2"/>
    <w:rsid w:val="00E83177"/>
    <w:rsid w:val="00E831E6"/>
    <w:rsid w:val="00E8324E"/>
    <w:rsid w:val="00E84457"/>
    <w:rsid w:val="00E854A9"/>
    <w:rsid w:val="00E858FA"/>
    <w:rsid w:val="00E86008"/>
    <w:rsid w:val="00E86731"/>
    <w:rsid w:val="00E9044F"/>
    <w:rsid w:val="00E90A1F"/>
    <w:rsid w:val="00E914BB"/>
    <w:rsid w:val="00E92FA0"/>
    <w:rsid w:val="00E95108"/>
    <w:rsid w:val="00E952F8"/>
    <w:rsid w:val="00E95F2B"/>
    <w:rsid w:val="00E963AC"/>
    <w:rsid w:val="00E96907"/>
    <w:rsid w:val="00E96A85"/>
    <w:rsid w:val="00E96CBC"/>
    <w:rsid w:val="00E976EC"/>
    <w:rsid w:val="00EA0D6C"/>
    <w:rsid w:val="00EA27D4"/>
    <w:rsid w:val="00EA41E0"/>
    <w:rsid w:val="00EA4B02"/>
    <w:rsid w:val="00EA4EB2"/>
    <w:rsid w:val="00EA6595"/>
    <w:rsid w:val="00EA6C6F"/>
    <w:rsid w:val="00EA6D86"/>
    <w:rsid w:val="00EA7114"/>
    <w:rsid w:val="00EA7B9E"/>
    <w:rsid w:val="00EB009A"/>
    <w:rsid w:val="00EB032A"/>
    <w:rsid w:val="00EB122C"/>
    <w:rsid w:val="00EB257E"/>
    <w:rsid w:val="00EB3716"/>
    <w:rsid w:val="00EB3D0A"/>
    <w:rsid w:val="00EB4CD6"/>
    <w:rsid w:val="00EB551C"/>
    <w:rsid w:val="00EB5904"/>
    <w:rsid w:val="00EB7F85"/>
    <w:rsid w:val="00EC163E"/>
    <w:rsid w:val="00EC1EA0"/>
    <w:rsid w:val="00EC4002"/>
    <w:rsid w:val="00EC4459"/>
    <w:rsid w:val="00EC4784"/>
    <w:rsid w:val="00EC743A"/>
    <w:rsid w:val="00EC7731"/>
    <w:rsid w:val="00EC7984"/>
    <w:rsid w:val="00ED1FCD"/>
    <w:rsid w:val="00ED210A"/>
    <w:rsid w:val="00ED236F"/>
    <w:rsid w:val="00ED24A6"/>
    <w:rsid w:val="00ED28AB"/>
    <w:rsid w:val="00ED2924"/>
    <w:rsid w:val="00ED309A"/>
    <w:rsid w:val="00ED4163"/>
    <w:rsid w:val="00EE0616"/>
    <w:rsid w:val="00EE178C"/>
    <w:rsid w:val="00EE2421"/>
    <w:rsid w:val="00EE2E4B"/>
    <w:rsid w:val="00EE3B66"/>
    <w:rsid w:val="00EE4707"/>
    <w:rsid w:val="00EE62DE"/>
    <w:rsid w:val="00EE6565"/>
    <w:rsid w:val="00EE6ADF"/>
    <w:rsid w:val="00EE6CB5"/>
    <w:rsid w:val="00EE6E01"/>
    <w:rsid w:val="00EE798C"/>
    <w:rsid w:val="00EF0339"/>
    <w:rsid w:val="00EF1C02"/>
    <w:rsid w:val="00EF24B7"/>
    <w:rsid w:val="00EF3C0B"/>
    <w:rsid w:val="00EF3C44"/>
    <w:rsid w:val="00EF4AE9"/>
    <w:rsid w:val="00EF52E9"/>
    <w:rsid w:val="00EF5BE8"/>
    <w:rsid w:val="00EF6969"/>
    <w:rsid w:val="00EF7280"/>
    <w:rsid w:val="00EF7946"/>
    <w:rsid w:val="00F00728"/>
    <w:rsid w:val="00F01137"/>
    <w:rsid w:val="00F0347B"/>
    <w:rsid w:val="00F037CE"/>
    <w:rsid w:val="00F05BBE"/>
    <w:rsid w:val="00F0670B"/>
    <w:rsid w:val="00F07254"/>
    <w:rsid w:val="00F07FE4"/>
    <w:rsid w:val="00F10BC0"/>
    <w:rsid w:val="00F111FB"/>
    <w:rsid w:val="00F11D35"/>
    <w:rsid w:val="00F120DF"/>
    <w:rsid w:val="00F12E46"/>
    <w:rsid w:val="00F143CB"/>
    <w:rsid w:val="00F15046"/>
    <w:rsid w:val="00F156B8"/>
    <w:rsid w:val="00F1581E"/>
    <w:rsid w:val="00F1648D"/>
    <w:rsid w:val="00F177AC"/>
    <w:rsid w:val="00F2210D"/>
    <w:rsid w:val="00F261DC"/>
    <w:rsid w:val="00F26FDA"/>
    <w:rsid w:val="00F3007D"/>
    <w:rsid w:val="00F30638"/>
    <w:rsid w:val="00F31B56"/>
    <w:rsid w:val="00F35A2D"/>
    <w:rsid w:val="00F35A9B"/>
    <w:rsid w:val="00F3621D"/>
    <w:rsid w:val="00F36FED"/>
    <w:rsid w:val="00F37212"/>
    <w:rsid w:val="00F4069A"/>
    <w:rsid w:val="00F40994"/>
    <w:rsid w:val="00F40EE6"/>
    <w:rsid w:val="00F439D9"/>
    <w:rsid w:val="00F44995"/>
    <w:rsid w:val="00F45634"/>
    <w:rsid w:val="00F467B2"/>
    <w:rsid w:val="00F46C10"/>
    <w:rsid w:val="00F46F8C"/>
    <w:rsid w:val="00F478AF"/>
    <w:rsid w:val="00F47AF8"/>
    <w:rsid w:val="00F502FD"/>
    <w:rsid w:val="00F52649"/>
    <w:rsid w:val="00F54B08"/>
    <w:rsid w:val="00F55105"/>
    <w:rsid w:val="00F55147"/>
    <w:rsid w:val="00F55338"/>
    <w:rsid w:val="00F555E7"/>
    <w:rsid w:val="00F56904"/>
    <w:rsid w:val="00F61610"/>
    <w:rsid w:val="00F617B0"/>
    <w:rsid w:val="00F61DA7"/>
    <w:rsid w:val="00F61FCE"/>
    <w:rsid w:val="00F6276E"/>
    <w:rsid w:val="00F6328B"/>
    <w:rsid w:val="00F63629"/>
    <w:rsid w:val="00F63D59"/>
    <w:rsid w:val="00F64FC6"/>
    <w:rsid w:val="00F7044A"/>
    <w:rsid w:val="00F704F3"/>
    <w:rsid w:val="00F71C55"/>
    <w:rsid w:val="00F7226F"/>
    <w:rsid w:val="00F72FCD"/>
    <w:rsid w:val="00F7470E"/>
    <w:rsid w:val="00F7518C"/>
    <w:rsid w:val="00F752BF"/>
    <w:rsid w:val="00F75872"/>
    <w:rsid w:val="00F75A85"/>
    <w:rsid w:val="00F77C27"/>
    <w:rsid w:val="00F77C76"/>
    <w:rsid w:val="00F802A0"/>
    <w:rsid w:val="00F829B9"/>
    <w:rsid w:val="00F835FA"/>
    <w:rsid w:val="00F845C5"/>
    <w:rsid w:val="00F8517F"/>
    <w:rsid w:val="00F857C3"/>
    <w:rsid w:val="00F87E8F"/>
    <w:rsid w:val="00F91DD3"/>
    <w:rsid w:val="00F9304B"/>
    <w:rsid w:val="00F93775"/>
    <w:rsid w:val="00F94D82"/>
    <w:rsid w:val="00F94FF0"/>
    <w:rsid w:val="00F95717"/>
    <w:rsid w:val="00F965B1"/>
    <w:rsid w:val="00FA0BA3"/>
    <w:rsid w:val="00FA0E4E"/>
    <w:rsid w:val="00FA1CEC"/>
    <w:rsid w:val="00FA1E7B"/>
    <w:rsid w:val="00FA3F63"/>
    <w:rsid w:val="00FA74FF"/>
    <w:rsid w:val="00FA7558"/>
    <w:rsid w:val="00FA7850"/>
    <w:rsid w:val="00FB102D"/>
    <w:rsid w:val="00FB1675"/>
    <w:rsid w:val="00FB3E48"/>
    <w:rsid w:val="00FB41F1"/>
    <w:rsid w:val="00FB44D0"/>
    <w:rsid w:val="00FB4F34"/>
    <w:rsid w:val="00FB55E8"/>
    <w:rsid w:val="00FB5995"/>
    <w:rsid w:val="00FB63DD"/>
    <w:rsid w:val="00FB702B"/>
    <w:rsid w:val="00FB762E"/>
    <w:rsid w:val="00FC0481"/>
    <w:rsid w:val="00FC23B6"/>
    <w:rsid w:val="00FC286C"/>
    <w:rsid w:val="00FC3E48"/>
    <w:rsid w:val="00FC498A"/>
    <w:rsid w:val="00FC584A"/>
    <w:rsid w:val="00FC60BD"/>
    <w:rsid w:val="00FC671E"/>
    <w:rsid w:val="00FC6943"/>
    <w:rsid w:val="00FC6C85"/>
    <w:rsid w:val="00FC7EE0"/>
    <w:rsid w:val="00FD0634"/>
    <w:rsid w:val="00FD2803"/>
    <w:rsid w:val="00FD59EF"/>
    <w:rsid w:val="00FD5B4E"/>
    <w:rsid w:val="00FD5E07"/>
    <w:rsid w:val="00FD670F"/>
    <w:rsid w:val="00FD689E"/>
    <w:rsid w:val="00FD70BC"/>
    <w:rsid w:val="00FD7162"/>
    <w:rsid w:val="00FD79FE"/>
    <w:rsid w:val="00FD7E00"/>
    <w:rsid w:val="00FE09E8"/>
    <w:rsid w:val="00FE0B56"/>
    <w:rsid w:val="00FE14B7"/>
    <w:rsid w:val="00FE1785"/>
    <w:rsid w:val="00FE18B6"/>
    <w:rsid w:val="00FE1C22"/>
    <w:rsid w:val="00FE234F"/>
    <w:rsid w:val="00FE2961"/>
    <w:rsid w:val="00FE38C8"/>
    <w:rsid w:val="00FE3F0A"/>
    <w:rsid w:val="00FE41B6"/>
    <w:rsid w:val="00FE44E4"/>
    <w:rsid w:val="00FE5CDC"/>
    <w:rsid w:val="00FE5F68"/>
    <w:rsid w:val="00FE6D5C"/>
    <w:rsid w:val="00FE7241"/>
    <w:rsid w:val="00FE7A20"/>
    <w:rsid w:val="00FE7BD8"/>
    <w:rsid w:val="00FF0199"/>
    <w:rsid w:val="00FF0295"/>
    <w:rsid w:val="00FF0F4D"/>
    <w:rsid w:val="00FF12FD"/>
    <w:rsid w:val="00FF1808"/>
    <w:rsid w:val="00FF24C8"/>
    <w:rsid w:val="00FF39B5"/>
    <w:rsid w:val="00FF4F2B"/>
    <w:rsid w:val="00FF642E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464F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y-molodye.org/index.php/qmolodezhnoe-predprinimatelstvoq?start=10" TargetMode="External"/><Relationship Id="rId18" Type="http://schemas.openxmlformats.org/officeDocument/2006/relationships/hyperlink" Target="http://adm.gov86.org/" TargetMode="External"/><Relationship Id="rId26" Type="http://schemas.openxmlformats.org/officeDocument/2006/relationships/hyperlink" Target="http://adm.gov86.org/files/2016/kdn/praktika-privlecheniya-detey-sop-v-zanyatost.pdf" TargetMode="External"/><Relationship Id="rId39" Type="http://schemas.openxmlformats.org/officeDocument/2006/relationships/hyperlink" Target="http://school2-p-y.edusit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1-pytyach.ru/sluzhby/psihologicheskaya/sluzhba-primireniya/" TargetMode="External"/><Relationship Id="rId34" Type="http://schemas.openxmlformats.org/officeDocument/2006/relationships/hyperlink" Target="https://www.youtube.com/watch?v=E6-FrgNeBcI&amp;list=PLbmCMq6aJ7KQjohD_iPf43HTSLbB6IqvI&amp;index=103" TargetMode="External"/><Relationship Id="rId42" Type="http://schemas.openxmlformats.org/officeDocument/2006/relationships/hyperlink" Target="http://school-06.ru/" TargetMode="External"/><Relationship Id="rId47" Type="http://schemas.openxmlformats.org/officeDocument/2006/relationships/hyperlink" Target="http://school1-pytyach.ru/deyatelnost/prokuratura-soobshchaet-razyasnyaet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chool1-pytyach.ru/glavnaya/v-fevrale-2016-2017-uchebnogo-goda-osushchestvlyaetsya-psihologicheskaya-diagnostika-testirovanie-nesovershennoletnih-nachalnoe-i-srednee-zveno-na-rannee-vyyavlenie-seksualnogo-nasiliya/" TargetMode="External"/><Relationship Id="rId17" Type="http://schemas.openxmlformats.org/officeDocument/2006/relationships/hyperlink" Target="http://adm.gov86.org/" TargetMode="External"/><Relationship Id="rId25" Type="http://schemas.openxmlformats.org/officeDocument/2006/relationships/hyperlink" Target="http://adm.gov86.org/" TargetMode="External"/><Relationship Id="rId33" Type="http://schemas.openxmlformats.org/officeDocument/2006/relationships/hyperlink" Target="http://adm.gov86.org/files/2016/kdn/pravo-znat-pravo.pdf" TargetMode="External"/><Relationship Id="rId38" Type="http://schemas.openxmlformats.org/officeDocument/2006/relationships/hyperlink" Target="http://school1-pytyach.ru/" TargetMode="External"/><Relationship Id="rId46" Type="http://schemas.openxmlformats.org/officeDocument/2006/relationships/hyperlink" Target="http://sch4.ucoz.ru/index/bezopasnyj_internet/0-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--ftbgmgjkhgwi4c.xn--p1ai/news/pamyatka-o-neobhodimosti-kontrolya-za-vremyaprovozhdeniem-rebenka-0" TargetMode="External"/><Relationship Id="rId20" Type="http://schemas.openxmlformats.org/officeDocument/2006/relationships/hyperlink" Target="http://sch4.ucoz.ru/index/0-383" TargetMode="External"/><Relationship Id="rId29" Type="http://schemas.openxmlformats.org/officeDocument/2006/relationships/hyperlink" Target="http://stategovernor.admhmao.ru/komissii-i-sovety/komissiya-po-delam-nesovershennoletnikh-i-zashchite-ikh-prav-pri-pravitelstve-khanty-mansiyskogo-avt/dlya-obshchestvennogo-obsuzhdeniya/informatsionnoe-pismo-ministerstva-yustitsii-rf/693281/informatsionnoe-pismo" TargetMode="External"/><Relationship Id="rId41" Type="http://schemas.openxmlformats.org/officeDocument/2006/relationships/hyperlink" Target="http://shkola5-pyt.uco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gov86.org/" TargetMode="External"/><Relationship Id="rId24" Type="http://schemas.openxmlformats.org/officeDocument/2006/relationships/hyperlink" Target="http://shkola5-pyt.ucoz.ru/index/detskij_telefon_doverija/0-37" TargetMode="External"/><Relationship Id="rId32" Type="http://schemas.openxmlformats.org/officeDocument/2006/relationships/hyperlink" Target="http://adm.gov86.org/files/2016/kdn/nemnogo-o-pravovom-vospitanii.pdf" TargetMode="External"/><Relationship Id="rId37" Type="http://schemas.openxmlformats.org/officeDocument/2006/relationships/hyperlink" Target="http://cdt-pyt-yah.ucoz.ru/" TargetMode="External"/><Relationship Id="rId40" Type="http://schemas.openxmlformats.org/officeDocument/2006/relationships/hyperlink" Target="http://sch4.ucoz.ru/" TargetMode="External"/><Relationship Id="rId45" Type="http://schemas.openxmlformats.org/officeDocument/2006/relationships/hyperlink" Target="http://school2-p-y.edusite.ru/p188aa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82;&#1094;&#1089;&#1086;&#1085;-&#1075;&#1077;&#1083;&#1080;&#1086;&#1089;.&#1088;&#1092;/" TargetMode="External"/><Relationship Id="rId23" Type="http://schemas.openxmlformats.org/officeDocument/2006/relationships/hyperlink" Target="http://sch4.ucoz.ru/index/detskij_telefon_doverija/0-238" TargetMode="External"/><Relationship Id="rId28" Type="http://schemas.openxmlformats.org/officeDocument/2006/relationships/hyperlink" Target="http://adm.gov86.org/news/412/_aview_b2180" TargetMode="External"/><Relationship Id="rId36" Type="http://schemas.openxmlformats.org/officeDocument/2006/relationships/hyperlink" Target="http://adm.gov86.org/399/699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kdn@gov86org.ru" TargetMode="External"/><Relationship Id="rId19" Type="http://schemas.openxmlformats.org/officeDocument/2006/relationships/hyperlink" Target="http://school2-p-y.edusite.ru/p202aa1.html" TargetMode="External"/><Relationship Id="rId31" Type="http://schemas.openxmlformats.org/officeDocument/2006/relationships/hyperlink" Target="http://adm.gov86.org/files/2016/kdn/nashi-prava-i-obyazannosti.rar" TargetMode="External"/><Relationship Id="rId44" Type="http://schemas.openxmlformats.org/officeDocument/2006/relationships/hyperlink" Target="http://shkola5-pyt.ucoz.ru/index/roditeljam/0-1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mauk-kdc.ru" TargetMode="External"/><Relationship Id="rId22" Type="http://schemas.openxmlformats.org/officeDocument/2006/relationships/hyperlink" Target="http://school2-p-y.edusite.ru/p127aa1.html" TargetMode="External"/><Relationship Id="rId27" Type="http://schemas.openxmlformats.org/officeDocument/2006/relationships/hyperlink" Target="http://adm.gov86.org/files/2016/kdn/analiticheskie-materialy-po-vosstanovleniyu-statusa-osuzhdennogo-n-l.pdf" TargetMode="External"/><Relationship Id="rId30" Type="http://schemas.openxmlformats.org/officeDocument/2006/relationships/hyperlink" Target="http://adm.gov86.org/files/2017/kdn/start-vo-vzrosluyu-zhizn.pdf" TargetMode="External"/><Relationship Id="rId35" Type="http://schemas.openxmlformats.org/officeDocument/2006/relationships/hyperlink" Target="http://adm.gov86.org/" TargetMode="External"/><Relationship Id="rId43" Type="http://schemas.openxmlformats.org/officeDocument/2006/relationships/hyperlink" Target="http://my-molodye.org/index.php/mbu-tsentr-qsovremennikq" TargetMode="External"/><Relationship Id="rId48" Type="http://schemas.openxmlformats.org/officeDocument/2006/relationships/hyperlink" Target="http://school-06.ru/p109aa1.html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760F-E8E3-4681-A34F-F40CEA24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10891</Words>
  <Characters>62085</Characters>
  <Application>Microsoft Office Word</Application>
  <DocSecurity>0</DocSecurity>
  <Lines>517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2017-05-03T06:10:00Z</cp:lastPrinted>
  <dcterms:created xsi:type="dcterms:W3CDTF">2017-05-03T06:13:00Z</dcterms:created>
  <dcterms:modified xsi:type="dcterms:W3CDTF">2017-05-03T06:13:00Z</dcterms:modified>
</cp:coreProperties>
</file>