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61" w:rsidRDefault="00DA0D61" w:rsidP="00DA0D61">
      <w:pPr>
        <w:pStyle w:val="a3"/>
        <w:spacing w:before="7"/>
        <w:jc w:val="right"/>
        <w:rPr>
          <w:sz w:val="16"/>
        </w:rPr>
      </w:pPr>
      <w:r>
        <w:rPr>
          <w:sz w:val="16"/>
        </w:rPr>
        <w:t xml:space="preserve">Приложение к протоколу № 2 от 30.09.2020 г. </w:t>
      </w:r>
    </w:p>
    <w:p w:rsidR="00DA0D61" w:rsidRDefault="00DA0D61" w:rsidP="00DA0D61">
      <w:pPr>
        <w:pStyle w:val="a3"/>
        <w:spacing w:before="7"/>
        <w:jc w:val="right"/>
        <w:rPr>
          <w:sz w:val="16"/>
        </w:rPr>
      </w:pPr>
      <w:bookmarkStart w:id="0" w:name="_GoBack"/>
      <w:bookmarkEnd w:id="0"/>
      <w:r>
        <w:rPr>
          <w:sz w:val="16"/>
        </w:rPr>
        <w:t xml:space="preserve">Комиссии в сфере профилактики правонарушений </w:t>
      </w:r>
    </w:p>
    <w:p w:rsidR="00AB3F78" w:rsidRDefault="00DA0D61" w:rsidP="00DA0D61">
      <w:pPr>
        <w:pStyle w:val="a3"/>
        <w:spacing w:before="7"/>
        <w:jc w:val="right"/>
        <w:rPr>
          <w:sz w:val="16"/>
        </w:rPr>
      </w:pPr>
      <w:r>
        <w:rPr>
          <w:sz w:val="16"/>
        </w:rPr>
        <w:t>в муниципальном образовании городской округ город Пыть-Ях</w:t>
      </w:r>
    </w:p>
    <w:p w:rsidR="00DA0D61" w:rsidRDefault="00DA0D61">
      <w:pPr>
        <w:pStyle w:val="a3"/>
        <w:spacing w:before="7"/>
        <w:rPr>
          <w:sz w:val="16"/>
        </w:rPr>
      </w:pPr>
    </w:p>
    <w:p w:rsidR="00DA0D61" w:rsidRDefault="00DA0D61">
      <w:pPr>
        <w:pStyle w:val="a3"/>
        <w:spacing w:before="7"/>
        <w:rPr>
          <w:sz w:val="16"/>
        </w:rPr>
      </w:pPr>
    </w:p>
    <w:p w:rsidR="00AB3F78" w:rsidRDefault="005A7DBD">
      <w:pPr>
        <w:pStyle w:val="1"/>
        <w:spacing w:before="90"/>
        <w:ind w:left="912"/>
      </w:pPr>
      <w:r>
        <w:t>План</w:t>
      </w:r>
    </w:p>
    <w:p w:rsidR="00AB3F78" w:rsidRDefault="005A7DBD" w:rsidP="005A38E3">
      <w:pPr>
        <w:ind w:left="911" w:right="785"/>
        <w:jc w:val="center"/>
        <w:rPr>
          <w:b/>
          <w:sz w:val="24"/>
        </w:rPr>
      </w:pPr>
      <w:r>
        <w:rPr>
          <w:b/>
          <w:sz w:val="24"/>
        </w:rPr>
        <w:t xml:space="preserve">мероприятий по профилактике </w:t>
      </w:r>
      <w:r w:rsidR="00747A68">
        <w:rPr>
          <w:b/>
          <w:sz w:val="24"/>
        </w:rPr>
        <w:t>правонарушений,</w:t>
      </w:r>
      <w:r w:rsidR="005A38E3">
        <w:rPr>
          <w:b/>
          <w:sz w:val="24"/>
        </w:rPr>
        <w:t xml:space="preserve"> совершаемых в состоянии алкогольного опьянения, популяризации здорового образа жизни среди жителей города Пыть-Яха на 2020</w:t>
      </w:r>
      <w:r>
        <w:rPr>
          <w:b/>
          <w:sz w:val="24"/>
        </w:rPr>
        <w:t>-2021 годы</w:t>
      </w:r>
    </w:p>
    <w:p w:rsidR="00AB3F78" w:rsidRDefault="00AB3F78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607"/>
        <w:gridCol w:w="2573"/>
        <w:gridCol w:w="1757"/>
        <w:gridCol w:w="1946"/>
      </w:tblGrid>
      <w:tr w:rsidR="00AB3F78" w:rsidRPr="00747A68" w:rsidTr="007C0354">
        <w:trPr>
          <w:trHeight w:val="714"/>
        </w:trPr>
        <w:tc>
          <w:tcPr>
            <w:tcW w:w="775" w:type="dxa"/>
          </w:tcPr>
          <w:p w:rsidR="00AB3F78" w:rsidRPr="00747A68" w:rsidRDefault="005A7DBD" w:rsidP="00D2247A">
            <w:pPr>
              <w:pStyle w:val="TableParagraph"/>
              <w:spacing w:before="54"/>
              <w:ind w:left="244" w:right="177" w:firstLine="4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№ п/п</w:t>
            </w:r>
          </w:p>
        </w:tc>
        <w:tc>
          <w:tcPr>
            <w:tcW w:w="2607" w:type="dxa"/>
          </w:tcPr>
          <w:p w:rsidR="00AB3F78" w:rsidRPr="00747A68" w:rsidRDefault="005A7DBD" w:rsidP="00747A68">
            <w:pPr>
              <w:pStyle w:val="TableParagraph"/>
              <w:spacing w:before="54"/>
              <w:ind w:left="105" w:firstLine="15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3" w:type="dxa"/>
          </w:tcPr>
          <w:p w:rsidR="00AB3F78" w:rsidRPr="00747A68" w:rsidRDefault="005A7DBD" w:rsidP="00D2247A">
            <w:pPr>
              <w:pStyle w:val="TableParagraph"/>
              <w:tabs>
                <w:tab w:val="left" w:pos="2116"/>
              </w:tabs>
              <w:spacing w:before="54"/>
              <w:ind w:left="49" w:right="457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57" w:type="dxa"/>
          </w:tcPr>
          <w:p w:rsidR="00AB3F78" w:rsidRPr="00747A68" w:rsidRDefault="005A7DBD" w:rsidP="00D2247A">
            <w:pPr>
              <w:pStyle w:val="TableParagraph"/>
              <w:spacing w:before="54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46" w:type="dxa"/>
          </w:tcPr>
          <w:p w:rsidR="00112B0D" w:rsidRPr="00747A68" w:rsidRDefault="005A7DBD" w:rsidP="00112B0D">
            <w:pPr>
              <w:pStyle w:val="TableParagraph"/>
              <w:spacing w:before="54"/>
              <w:ind w:left="602" w:right="84" w:hanging="449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Результат реализации мероприятия</w:t>
            </w:r>
            <w:r w:rsidR="00112B0D" w:rsidRPr="00747A68">
              <w:rPr>
                <w:sz w:val="24"/>
                <w:szCs w:val="24"/>
              </w:rPr>
              <w:t>/</w:t>
            </w:r>
          </w:p>
          <w:p w:rsidR="00AB3F78" w:rsidRPr="00747A68" w:rsidRDefault="00112B0D" w:rsidP="00112B0D">
            <w:pPr>
              <w:pStyle w:val="TableParagraph"/>
              <w:spacing w:before="54"/>
              <w:ind w:left="602" w:right="84" w:hanging="449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показатель</w:t>
            </w:r>
          </w:p>
        </w:tc>
      </w:tr>
      <w:tr w:rsidR="00AB3F78" w:rsidRPr="00747A68" w:rsidTr="007C0354">
        <w:trPr>
          <w:trHeight w:val="441"/>
        </w:trPr>
        <w:tc>
          <w:tcPr>
            <w:tcW w:w="775" w:type="dxa"/>
          </w:tcPr>
          <w:p w:rsidR="00AB3F78" w:rsidRPr="00747A68" w:rsidRDefault="005A7DBD" w:rsidP="00D2247A">
            <w:pPr>
              <w:pStyle w:val="TableParagraph"/>
              <w:spacing w:before="54"/>
              <w:ind w:left="50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AB3F78" w:rsidRPr="00747A68" w:rsidRDefault="005A7DBD" w:rsidP="00D2247A">
            <w:pPr>
              <w:pStyle w:val="TableParagraph"/>
              <w:spacing w:before="54"/>
              <w:ind w:left="105" w:firstLine="15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AB3F78" w:rsidRPr="00747A68" w:rsidRDefault="005A7DBD" w:rsidP="00D2247A">
            <w:pPr>
              <w:pStyle w:val="TableParagraph"/>
              <w:tabs>
                <w:tab w:val="left" w:pos="2116"/>
              </w:tabs>
              <w:spacing w:before="54"/>
              <w:ind w:left="49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AB3F78" w:rsidRPr="00747A68" w:rsidRDefault="005A7DBD" w:rsidP="00D2247A">
            <w:pPr>
              <w:pStyle w:val="TableParagraph"/>
              <w:spacing w:before="54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4</w:t>
            </w:r>
          </w:p>
        </w:tc>
        <w:tc>
          <w:tcPr>
            <w:tcW w:w="1946" w:type="dxa"/>
          </w:tcPr>
          <w:p w:rsidR="00AB3F78" w:rsidRPr="00747A68" w:rsidRDefault="005A7DBD">
            <w:pPr>
              <w:pStyle w:val="TableParagraph"/>
              <w:spacing w:before="54"/>
              <w:ind w:left="49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5</w:t>
            </w:r>
          </w:p>
        </w:tc>
      </w:tr>
      <w:tr w:rsidR="005A38E3" w:rsidRPr="00747A68" w:rsidTr="007C0354">
        <w:trPr>
          <w:trHeight w:val="3292"/>
        </w:trPr>
        <w:tc>
          <w:tcPr>
            <w:tcW w:w="775" w:type="dxa"/>
          </w:tcPr>
          <w:p w:rsidR="005A38E3" w:rsidRPr="00747A68" w:rsidRDefault="005A38E3" w:rsidP="00D2247A">
            <w:pPr>
              <w:pStyle w:val="TableParagraph"/>
              <w:spacing w:before="54" w:line="261" w:lineRule="exact"/>
              <w:ind w:left="10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</w:tcPr>
          <w:p w:rsidR="005A38E3" w:rsidRPr="00747A68" w:rsidRDefault="00080B71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Размещение</w:t>
            </w:r>
            <w:r w:rsidR="005A38E3" w:rsidRPr="00747A68">
              <w:rPr>
                <w:sz w:val="24"/>
                <w:szCs w:val="24"/>
              </w:rPr>
              <w:t xml:space="preserve"> в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средствах массовой</w:t>
            </w:r>
          </w:p>
          <w:p w:rsidR="005A38E3" w:rsidRPr="00747A68" w:rsidRDefault="00080B71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информации, на официальном сайте администрации города Пыть-Яха, в социальных сетях</w:t>
            </w:r>
            <w:r w:rsidR="00747A68">
              <w:rPr>
                <w:sz w:val="24"/>
                <w:szCs w:val="24"/>
              </w:rPr>
              <w:t>,</w:t>
            </w:r>
            <w:r w:rsidRPr="00747A68">
              <w:rPr>
                <w:sz w:val="24"/>
                <w:szCs w:val="24"/>
              </w:rPr>
              <w:t xml:space="preserve"> </w:t>
            </w:r>
            <w:r w:rsidR="005A38E3" w:rsidRPr="00747A68">
              <w:rPr>
                <w:sz w:val="24"/>
                <w:szCs w:val="24"/>
              </w:rPr>
              <w:t>материалов по</w:t>
            </w:r>
          </w:p>
          <w:p w:rsidR="007602C5" w:rsidRPr="00747A68" w:rsidRDefault="005A38E3" w:rsidP="007602C5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профилактике </w:t>
            </w:r>
          </w:p>
          <w:p w:rsidR="005A38E3" w:rsidRPr="00747A68" w:rsidRDefault="005A38E3" w:rsidP="00D2247A">
            <w:pPr>
              <w:pStyle w:val="TableParagraph"/>
              <w:spacing w:line="271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алкоголизма</w:t>
            </w:r>
            <w:r w:rsidR="00080B71" w:rsidRPr="00747A68">
              <w:rPr>
                <w:sz w:val="24"/>
                <w:szCs w:val="24"/>
              </w:rPr>
              <w:t>, профилактике правонарушений, совершаемых в состоянии алкогольного опьянения</w:t>
            </w:r>
          </w:p>
        </w:tc>
        <w:tc>
          <w:tcPr>
            <w:tcW w:w="2573" w:type="dxa"/>
          </w:tcPr>
          <w:p w:rsidR="005A38E3" w:rsidRPr="00747A68" w:rsidRDefault="00080B71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0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МКУ Администрация города Пыть-Яха</w:t>
            </w:r>
          </w:p>
          <w:p w:rsidR="00080B71" w:rsidRPr="00747A68" w:rsidRDefault="00080B71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0"/>
              <w:jc w:val="center"/>
              <w:rPr>
                <w:sz w:val="24"/>
                <w:szCs w:val="24"/>
              </w:rPr>
            </w:pPr>
          </w:p>
          <w:p w:rsidR="00080B71" w:rsidRPr="00747A68" w:rsidRDefault="00080B71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0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ОМВД России по г. Пыть-Ях</w:t>
            </w:r>
          </w:p>
          <w:p w:rsidR="00080B71" w:rsidRPr="00747A68" w:rsidRDefault="00080B71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0"/>
              <w:jc w:val="center"/>
              <w:rPr>
                <w:sz w:val="24"/>
                <w:szCs w:val="24"/>
              </w:rPr>
            </w:pPr>
          </w:p>
          <w:p w:rsidR="00080B71" w:rsidRPr="00747A68" w:rsidRDefault="00080B71" w:rsidP="00D2247A">
            <w:pPr>
              <w:tabs>
                <w:tab w:val="left" w:pos="2116"/>
              </w:tabs>
              <w:ind w:left="49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БУ «Пыть-Яхская окружная клиническая больница»</w:t>
            </w:r>
          </w:p>
          <w:p w:rsidR="00080B71" w:rsidRPr="00747A68" w:rsidRDefault="00080B71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5A38E3" w:rsidRPr="00747A68" w:rsidRDefault="005A38E3" w:rsidP="00D2247A">
            <w:pPr>
              <w:pStyle w:val="TableParagraph"/>
              <w:spacing w:before="54" w:line="261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Постоянно в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течение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20</w:t>
            </w:r>
            <w:r w:rsidR="00080B71" w:rsidRPr="00747A68">
              <w:rPr>
                <w:sz w:val="24"/>
                <w:szCs w:val="24"/>
              </w:rPr>
              <w:t>20</w:t>
            </w:r>
            <w:r w:rsidRPr="00747A68">
              <w:rPr>
                <w:sz w:val="24"/>
                <w:szCs w:val="24"/>
              </w:rPr>
              <w:t xml:space="preserve"> – 2021</w:t>
            </w:r>
            <w:r w:rsidR="00D2247A" w:rsidRPr="00747A68">
              <w:rPr>
                <w:sz w:val="24"/>
                <w:szCs w:val="24"/>
              </w:rPr>
              <w:t xml:space="preserve"> </w:t>
            </w:r>
            <w:r w:rsidRPr="00747A68">
              <w:rPr>
                <w:sz w:val="24"/>
                <w:szCs w:val="24"/>
              </w:rPr>
              <w:t>гг.</w:t>
            </w:r>
          </w:p>
        </w:tc>
        <w:tc>
          <w:tcPr>
            <w:tcW w:w="1946" w:type="dxa"/>
          </w:tcPr>
          <w:p w:rsidR="005A38E3" w:rsidRPr="00747A68" w:rsidRDefault="005A38E3">
            <w:pPr>
              <w:pStyle w:val="TableParagraph"/>
              <w:spacing w:before="54" w:line="261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Размещение в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средствах массовой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информации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публикаций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профилактической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направленности не</w:t>
            </w:r>
          </w:p>
          <w:p w:rsidR="005A38E3" w:rsidRPr="00747A68" w:rsidRDefault="005A38E3" w:rsidP="00080B71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менее 1 раза в </w:t>
            </w:r>
            <w:r w:rsidR="00080B71" w:rsidRPr="00747A68">
              <w:rPr>
                <w:sz w:val="24"/>
                <w:szCs w:val="24"/>
              </w:rPr>
              <w:t>квартал</w:t>
            </w:r>
          </w:p>
        </w:tc>
      </w:tr>
      <w:tr w:rsidR="005A38E3" w:rsidRPr="00747A68" w:rsidTr="007C0354">
        <w:trPr>
          <w:trHeight w:val="3868"/>
        </w:trPr>
        <w:tc>
          <w:tcPr>
            <w:tcW w:w="775" w:type="dxa"/>
          </w:tcPr>
          <w:p w:rsidR="005A38E3" w:rsidRPr="00747A68" w:rsidRDefault="005A38E3" w:rsidP="00D2247A">
            <w:pPr>
              <w:pStyle w:val="TableParagraph"/>
              <w:spacing w:before="54" w:line="261" w:lineRule="exact"/>
              <w:ind w:left="10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2.</w:t>
            </w:r>
          </w:p>
        </w:tc>
        <w:tc>
          <w:tcPr>
            <w:tcW w:w="2607" w:type="dxa"/>
          </w:tcPr>
          <w:p w:rsidR="00C10433" w:rsidRPr="00747A68" w:rsidRDefault="00C10433" w:rsidP="00D2247A">
            <w:pPr>
              <w:pStyle w:val="TableParagraph"/>
              <w:spacing w:before="54" w:line="261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Организация и</w:t>
            </w:r>
          </w:p>
          <w:p w:rsidR="00C10433" w:rsidRPr="00747A68" w:rsidRDefault="00C1043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проведение</w:t>
            </w:r>
          </w:p>
          <w:p w:rsidR="00C10433" w:rsidRPr="00747A68" w:rsidRDefault="00C1043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тематических акций</w:t>
            </w:r>
            <w:r w:rsidR="00FF62FD">
              <w:rPr>
                <w:sz w:val="24"/>
                <w:szCs w:val="24"/>
              </w:rPr>
              <w:t>, культурных и спортивных мероприятий</w:t>
            </w:r>
            <w:r w:rsidRPr="00747A68">
              <w:rPr>
                <w:sz w:val="24"/>
                <w:szCs w:val="24"/>
              </w:rPr>
              <w:t xml:space="preserve"> и</w:t>
            </w:r>
          </w:p>
          <w:p w:rsidR="00C10433" w:rsidRPr="00747A68" w:rsidRDefault="00FF62FD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иных </w:t>
            </w:r>
            <w:r w:rsidR="00C10433" w:rsidRPr="00747A68">
              <w:rPr>
                <w:sz w:val="24"/>
                <w:szCs w:val="24"/>
              </w:rPr>
              <w:t>мероприятий</w:t>
            </w:r>
          </w:p>
          <w:p w:rsidR="00C10433" w:rsidRPr="00747A68" w:rsidRDefault="00C1043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антиалкогольной</w:t>
            </w:r>
          </w:p>
          <w:p w:rsidR="00C10433" w:rsidRPr="00747A68" w:rsidRDefault="00C1043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направленности совместно с</w:t>
            </w:r>
          </w:p>
          <w:p w:rsidR="00C10433" w:rsidRPr="00747A68" w:rsidRDefault="00C1043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заинтересованными</w:t>
            </w:r>
          </w:p>
          <w:p w:rsidR="00C10433" w:rsidRPr="00747A68" w:rsidRDefault="00C1043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ведомствами,</w:t>
            </w:r>
          </w:p>
          <w:p w:rsidR="00C10433" w:rsidRPr="00747A68" w:rsidRDefault="00C1043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общественными</w:t>
            </w:r>
          </w:p>
          <w:p w:rsidR="00C10433" w:rsidRPr="00747A68" w:rsidRDefault="00C1043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организациями и</w:t>
            </w:r>
          </w:p>
          <w:p w:rsidR="00C10433" w:rsidRPr="00747A68" w:rsidRDefault="00C1043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волонтерскими</w:t>
            </w:r>
          </w:p>
          <w:p w:rsidR="00C10433" w:rsidRPr="00747A68" w:rsidRDefault="00C1043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движениями</w:t>
            </w:r>
          </w:p>
          <w:p w:rsidR="005A38E3" w:rsidRPr="00747A68" w:rsidRDefault="005A38E3" w:rsidP="00D2247A">
            <w:pPr>
              <w:pStyle w:val="TableParagraph"/>
              <w:spacing w:line="271" w:lineRule="exact"/>
              <w:ind w:left="105" w:firstLine="15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C10433" w:rsidRPr="00747A68" w:rsidRDefault="00C10433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Управление по внутренней политик</w:t>
            </w:r>
            <w:r w:rsidR="00747A68">
              <w:rPr>
                <w:sz w:val="24"/>
                <w:szCs w:val="24"/>
              </w:rPr>
              <w:t>е администрации города Пыть-Яха</w:t>
            </w:r>
          </w:p>
          <w:p w:rsidR="00C10433" w:rsidRPr="00747A68" w:rsidRDefault="00C10433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2"/>
              <w:jc w:val="center"/>
              <w:rPr>
                <w:sz w:val="24"/>
                <w:szCs w:val="24"/>
              </w:rPr>
            </w:pPr>
          </w:p>
          <w:p w:rsidR="00080B71" w:rsidRPr="00747A68" w:rsidRDefault="00080B71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Департамент образования и молодежной пол</w:t>
            </w:r>
            <w:r w:rsidR="00747A68">
              <w:rPr>
                <w:sz w:val="24"/>
                <w:szCs w:val="24"/>
              </w:rPr>
              <w:t>итики администрации г. Пыть-Яха</w:t>
            </w:r>
          </w:p>
          <w:p w:rsidR="00080B71" w:rsidRPr="00747A68" w:rsidRDefault="00080B71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2"/>
              <w:jc w:val="center"/>
              <w:rPr>
                <w:sz w:val="24"/>
                <w:szCs w:val="24"/>
              </w:rPr>
            </w:pPr>
          </w:p>
          <w:p w:rsidR="00080B71" w:rsidRPr="00747A68" w:rsidRDefault="00080B71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Отдел по физической культуре и спорту </w:t>
            </w:r>
            <w:r w:rsidR="00747A68">
              <w:rPr>
                <w:sz w:val="24"/>
                <w:szCs w:val="24"/>
              </w:rPr>
              <w:t>администрации г. Пыть-Яха</w:t>
            </w:r>
          </w:p>
          <w:p w:rsidR="005A38E3" w:rsidRPr="00747A68" w:rsidRDefault="005A38E3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2"/>
              <w:jc w:val="center"/>
              <w:rPr>
                <w:sz w:val="24"/>
                <w:szCs w:val="24"/>
              </w:rPr>
            </w:pPr>
          </w:p>
          <w:p w:rsidR="00080B71" w:rsidRDefault="00080B71" w:rsidP="007602C5">
            <w:pPr>
              <w:pStyle w:val="TableParagraph"/>
              <w:tabs>
                <w:tab w:val="left" w:pos="2116"/>
              </w:tabs>
              <w:spacing w:line="256" w:lineRule="exact"/>
              <w:ind w:left="49" w:right="4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Отдел по культуре и искусству </w:t>
            </w:r>
            <w:r w:rsidR="00747A68">
              <w:rPr>
                <w:sz w:val="24"/>
                <w:szCs w:val="24"/>
              </w:rPr>
              <w:t>администрации г. Пыть-Яха</w:t>
            </w:r>
          </w:p>
          <w:p w:rsidR="007602C5" w:rsidRPr="00747A68" w:rsidRDefault="007602C5" w:rsidP="007602C5">
            <w:pPr>
              <w:pStyle w:val="TableParagraph"/>
              <w:tabs>
                <w:tab w:val="left" w:pos="2116"/>
              </w:tabs>
              <w:spacing w:line="256" w:lineRule="exact"/>
              <w:ind w:left="49"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5A38E3" w:rsidRPr="00747A68" w:rsidRDefault="005A38E3" w:rsidP="00D2247A">
            <w:pPr>
              <w:pStyle w:val="TableParagraph"/>
              <w:spacing w:before="54" w:line="261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Постоянно в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течение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20</w:t>
            </w:r>
            <w:r w:rsidR="00080B71" w:rsidRPr="00747A68">
              <w:rPr>
                <w:sz w:val="24"/>
                <w:szCs w:val="24"/>
              </w:rPr>
              <w:t>20</w:t>
            </w:r>
            <w:r w:rsidRPr="00747A68">
              <w:rPr>
                <w:sz w:val="24"/>
                <w:szCs w:val="24"/>
              </w:rPr>
              <w:t xml:space="preserve"> – 2021</w:t>
            </w:r>
            <w:r w:rsidR="00D2247A" w:rsidRPr="00747A68">
              <w:rPr>
                <w:sz w:val="24"/>
                <w:szCs w:val="24"/>
              </w:rPr>
              <w:t xml:space="preserve"> </w:t>
            </w:r>
            <w:r w:rsidRPr="00747A68">
              <w:rPr>
                <w:sz w:val="24"/>
                <w:szCs w:val="24"/>
              </w:rPr>
              <w:t>гг.</w:t>
            </w:r>
          </w:p>
        </w:tc>
        <w:tc>
          <w:tcPr>
            <w:tcW w:w="1946" w:type="dxa"/>
          </w:tcPr>
          <w:p w:rsidR="005A38E3" w:rsidRPr="00747A68" w:rsidRDefault="005A38E3">
            <w:pPr>
              <w:pStyle w:val="TableParagraph"/>
              <w:spacing w:before="54" w:line="261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Охват мероприятиями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ежегодно не менее</w:t>
            </w:r>
          </w:p>
          <w:p w:rsidR="005A38E3" w:rsidRPr="00747A68" w:rsidRDefault="005A38E3" w:rsidP="007965B1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80 %</w:t>
            </w:r>
            <w:r w:rsidR="00112B0D" w:rsidRPr="00747A68">
              <w:rPr>
                <w:sz w:val="24"/>
                <w:szCs w:val="24"/>
              </w:rPr>
              <w:t xml:space="preserve"> от численности населения города Пыть-Яха</w:t>
            </w:r>
          </w:p>
          <w:p w:rsidR="00C10433" w:rsidRPr="00747A68" w:rsidRDefault="00C10433" w:rsidP="007965B1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</w:p>
          <w:p w:rsidR="00C10433" w:rsidRPr="00747A68" w:rsidRDefault="00C10433" w:rsidP="00C1043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</w:p>
        </w:tc>
      </w:tr>
      <w:tr w:rsidR="005A38E3" w:rsidRPr="00747A68" w:rsidTr="007C0354">
        <w:trPr>
          <w:trHeight w:val="3008"/>
        </w:trPr>
        <w:tc>
          <w:tcPr>
            <w:tcW w:w="775" w:type="dxa"/>
          </w:tcPr>
          <w:p w:rsidR="005A38E3" w:rsidRPr="00747A68" w:rsidRDefault="005A38E3" w:rsidP="00D2247A">
            <w:pPr>
              <w:pStyle w:val="TableParagraph"/>
              <w:spacing w:before="54" w:line="261" w:lineRule="exact"/>
              <w:ind w:left="10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607" w:type="dxa"/>
          </w:tcPr>
          <w:p w:rsidR="005A38E3" w:rsidRPr="00747A68" w:rsidRDefault="005A38E3" w:rsidP="00D2247A">
            <w:pPr>
              <w:pStyle w:val="TableParagraph"/>
              <w:spacing w:before="54" w:line="261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Проведение</w:t>
            </w:r>
          </w:p>
          <w:p w:rsidR="005A38E3" w:rsidRPr="00747A68" w:rsidRDefault="00747A68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</w:t>
            </w:r>
            <w:r w:rsidR="005A38E3" w:rsidRPr="00747A68">
              <w:rPr>
                <w:sz w:val="24"/>
                <w:szCs w:val="24"/>
              </w:rPr>
              <w:t>атронажей</w:t>
            </w:r>
            <w:r>
              <w:rPr>
                <w:sz w:val="24"/>
                <w:szCs w:val="24"/>
              </w:rPr>
              <w:t>/проверок</w:t>
            </w:r>
            <w:r w:rsidR="005A38E3" w:rsidRPr="00747A68">
              <w:rPr>
                <w:sz w:val="24"/>
                <w:szCs w:val="24"/>
              </w:rPr>
              <w:t xml:space="preserve"> социально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неблагополучных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семей с детьми в целях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профилактики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алкогольной</w:t>
            </w:r>
          </w:p>
          <w:p w:rsidR="005A38E3" w:rsidRPr="00747A68" w:rsidRDefault="005A38E3" w:rsidP="00D2247A">
            <w:pPr>
              <w:pStyle w:val="TableParagraph"/>
              <w:spacing w:line="271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зависимости</w:t>
            </w:r>
            <w:r w:rsidR="007602C5">
              <w:rPr>
                <w:sz w:val="24"/>
                <w:szCs w:val="24"/>
              </w:rPr>
              <w:t xml:space="preserve"> у несовершеннолетних</w:t>
            </w:r>
          </w:p>
        </w:tc>
        <w:tc>
          <w:tcPr>
            <w:tcW w:w="2573" w:type="dxa"/>
          </w:tcPr>
          <w:p w:rsidR="00112B0D" w:rsidRPr="00747A68" w:rsidRDefault="00112B0D" w:rsidP="00D2247A">
            <w:pPr>
              <w:tabs>
                <w:tab w:val="left" w:pos="2116"/>
              </w:tabs>
              <w:ind w:left="49" w:right="114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Управление социальной защиты населения по г. Пыть-Яху Департамента социального развития Ханты-Мансийского автономного округа</w:t>
            </w:r>
          </w:p>
          <w:p w:rsidR="00112B0D" w:rsidRPr="00747A68" w:rsidRDefault="00112B0D" w:rsidP="00D2247A">
            <w:pPr>
              <w:tabs>
                <w:tab w:val="left" w:pos="2116"/>
              </w:tabs>
              <w:ind w:left="49" w:right="114"/>
              <w:jc w:val="center"/>
              <w:rPr>
                <w:sz w:val="24"/>
                <w:szCs w:val="24"/>
              </w:rPr>
            </w:pPr>
          </w:p>
          <w:p w:rsidR="00112B0D" w:rsidRPr="00747A68" w:rsidRDefault="00112B0D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114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ОМВД России по г. Пыть-Ях</w:t>
            </w:r>
          </w:p>
          <w:p w:rsidR="00112B0D" w:rsidRPr="00747A68" w:rsidRDefault="00112B0D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0"/>
              <w:jc w:val="center"/>
              <w:rPr>
                <w:sz w:val="24"/>
                <w:szCs w:val="24"/>
              </w:rPr>
            </w:pPr>
          </w:p>
          <w:p w:rsidR="00112B0D" w:rsidRPr="00747A68" w:rsidRDefault="00112B0D" w:rsidP="00D2247A">
            <w:pPr>
              <w:tabs>
                <w:tab w:val="left" w:pos="2116"/>
              </w:tabs>
              <w:ind w:left="49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Заместитель главы города Пыть-Яха направление деятельности социальные вопросы</w:t>
            </w:r>
          </w:p>
          <w:p w:rsidR="005A38E3" w:rsidRPr="00747A68" w:rsidRDefault="005A38E3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39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5A38E3" w:rsidRPr="00747A68" w:rsidRDefault="005A38E3" w:rsidP="00D2247A">
            <w:pPr>
              <w:pStyle w:val="TableParagraph"/>
              <w:spacing w:before="54" w:line="261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Постоянно в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течение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20</w:t>
            </w:r>
            <w:r w:rsidR="00112B0D" w:rsidRPr="00747A68">
              <w:rPr>
                <w:sz w:val="24"/>
                <w:szCs w:val="24"/>
              </w:rPr>
              <w:t>20</w:t>
            </w:r>
            <w:r w:rsidRPr="00747A68">
              <w:rPr>
                <w:sz w:val="24"/>
                <w:szCs w:val="24"/>
              </w:rPr>
              <w:t xml:space="preserve"> – 2021</w:t>
            </w:r>
            <w:r w:rsidR="00D2247A" w:rsidRPr="00747A68">
              <w:rPr>
                <w:sz w:val="24"/>
                <w:szCs w:val="24"/>
              </w:rPr>
              <w:t xml:space="preserve"> </w:t>
            </w:r>
            <w:r w:rsidRPr="00747A68">
              <w:rPr>
                <w:sz w:val="24"/>
                <w:szCs w:val="24"/>
              </w:rPr>
              <w:t>гг.</w:t>
            </w:r>
          </w:p>
        </w:tc>
        <w:tc>
          <w:tcPr>
            <w:tcW w:w="1946" w:type="dxa"/>
          </w:tcPr>
          <w:p w:rsidR="005A38E3" w:rsidRPr="00747A68" w:rsidRDefault="00112B0D" w:rsidP="00C10433">
            <w:pPr>
              <w:pStyle w:val="TableParagraph"/>
              <w:spacing w:before="54" w:line="261" w:lineRule="exact"/>
              <w:ind w:left="11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Снижение количества несовершеннолетних, страдающих/употребляющих алкогольную продукцию</w:t>
            </w:r>
          </w:p>
        </w:tc>
      </w:tr>
      <w:tr w:rsidR="005A38E3" w:rsidRPr="00747A68" w:rsidTr="007C0354">
        <w:trPr>
          <w:trHeight w:val="5297"/>
        </w:trPr>
        <w:tc>
          <w:tcPr>
            <w:tcW w:w="775" w:type="dxa"/>
          </w:tcPr>
          <w:p w:rsidR="005A38E3" w:rsidRPr="00747A68" w:rsidRDefault="00CF40F8" w:rsidP="00D2247A">
            <w:pPr>
              <w:pStyle w:val="TableParagraph"/>
              <w:spacing w:before="54" w:line="261" w:lineRule="exact"/>
              <w:ind w:left="10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4</w:t>
            </w:r>
            <w:r w:rsidR="005A38E3" w:rsidRPr="00747A68">
              <w:rPr>
                <w:sz w:val="24"/>
                <w:szCs w:val="24"/>
              </w:rPr>
              <w:t>.</w:t>
            </w:r>
          </w:p>
        </w:tc>
        <w:tc>
          <w:tcPr>
            <w:tcW w:w="2607" w:type="dxa"/>
          </w:tcPr>
          <w:p w:rsidR="005A38E3" w:rsidRPr="00747A68" w:rsidRDefault="005A38E3" w:rsidP="00D2247A">
            <w:pPr>
              <w:pStyle w:val="TableParagraph"/>
              <w:spacing w:before="54" w:line="261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Организация и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проведение лекций для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обучающихся</w:t>
            </w:r>
            <w:r w:rsidRPr="00747A68">
              <w:rPr>
                <w:spacing w:val="59"/>
                <w:sz w:val="24"/>
                <w:szCs w:val="24"/>
              </w:rPr>
              <w:t xml:space="preserve"> </w:t>
            </w:r>
            <w:r w:rsidR="00C10433" w:rsidRPr="00747A68">
              <w:rPr>
                <w:sz w:val="24"/>
                <w:szCs w:val="24"/>
              </w:rPr>
              <w:t>6</w:t>
            </w:r>
            <w:r w:rsidRPr="00747A68">
              <w:rPr>
                <w:sz w:val="24"/>
                <w:szCs w:val="24"/>
              </w:rPr>
              <w:t>-11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классов</w:t>
            </w:r>
          </w:p>
          <w:p w:rsidR="005A38E3" w:rsidRPr="00747A68" w:rsidRDefault="00D2247A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образовательных</w:t>
            </w:r>
          </w:p>
          <w:p w:rsidR="005A38E3" w:rsidRPr="00747A68" w:rsidRDefault="00D2247A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организаций</w:t>
            </w:r>
            <w:r w:rsidR="00CF40F8" w:rsidRPr="00747A68">
              <w:rPr>
                <w:sz w:val="24"/>
                <w:szCs w:val="24"/>
              </w:rPr>
              <w:t xml:space="preserve"> о вреде потребления алкогольной, таб</w:t>
            </w:r>
            <w:r w:rsidRPr="00747A68">
              <w:rPr>
                <w:sz w:val="24"/>
                <w:szCs w:val="24"/>
              </w:rPr>
              <w:t>ачной и наркотической продукции (последствия, ответственность, предусмотренная законодательством РФ), пропаганда ЗОЖ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совместно с</w:t>
            </w:r>
          </w:p>
          <w:p w:rsidR="005A38E3" w:rsidRPr="00747A68" w:rsidRDefault="00C10433" w:rsidP="00D2247A">
            <w:pPr>
              <w:pStyle w:val="TableParagraph"/>
              <w:spacing w:line="256" w:lineRule="exact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заинтересованными ведомствами</w:t>
            </w:r>
          </w:p>
        </w:tc>
        <w:tc>
          <w:tcPr>
            <w:tcW w:w="2573" w:type="dxa"/>
          </w:tcPr>
          <w:p w:rsidR="005A38E3" w:rsidRPr="00747A68" w:rsidRDefault="00C10433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37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Управление по внутренней политик</w:t>
            </w:r>
            <w:r w:rsidR="00747A68">
              <w:rPr>
                <w:sz w:val="24"/>
                <w:szCs w:val="24"/>
              </w:rPr>
              <w:t>е администрации города Пыть-Яха</w:t>
            </w:r>
          </w:p>
          <w:p w:rsidR="00C10433" w:rsidRPr="00747A68" w:rsidRDefault="00C10433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37"/>
              <w:jc w:val="center"/>
              <w:rPr>
                <w:sz w:val="24"/>
                <w:szCs w:val="24"/>
              </w:rPr>
            </w:pPr>
          </w:p>
          <w:p w:rsidR="00C10433" w:rsidRPr="00747A68" w:rsidRDefault="00C10433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4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Департамент образования и молодежной политики администрации г. Пыть-Яха</w:t>
            </w:r>
          </w:p>
          <w:p w:rsidR="00C10433" w:rsidRPr="00747A68" w:rsidRDefault="00C10433" w:rsidP="00D2247A">
            <w:pPr>
              <w:pStyle w:val="TableParagraph"/>
              <w:tabs>
                <w:tab w:val="left" w:pos="2116"/>
              </w:tabs>
              <w:spacing w:line="256" w:lineRule="exact"/>
              <w:ind w:left="49"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5A38E3" w:rsidRPr="00747A68" w:rsidRDefault="005A38E3" w:rsidP="00D2247A">
            <w:pPr>
              <w:pStyle w:val="TableParagraph"/>
              <w:spacing w:before="54" w:line="261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Постоянно в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течение</w:t>
            </w:r>
          </w:p>
          <w:p w:rsidR="005A38E3" w:rsidRPr="00747A68" w:rsidRDefault="005A38E3" w:rsidP="00D2247A">
            <w:pPr>
              <w:pStyle w:val="TableParagraph"/>
              <w:spacing w:line="256" w:lineRule="exact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20</w:t>
            </w:r>
            <w:r w:rsidR="00C10433" w:rsidRPr="00747A68">
              <w:rPr>
                <w:sz w:val="24"/>
                <w:szCs w:val="24"/>
              </w:rPr>
              <w:t>20</w:t>
            </w:r>
            <w:r w:rsidRPr="00747A68">
              <w:rPr>
                <w:sz w:val="24"/>
                <w:szCs w:val="24"/>
              </w:rPr>
              <w:t xml:space="preserve"> – 2021</w:t>
            </w:r>
            <w:r w:rsidR="00D2247A" w:rsidRPr="00747A68">
              <w:rPr>
                <w:sz w:val="24"/>
                <w:szCs w:val="24"/>
              </w:rPr>
              <w:t xml:space="preserve"> </w:t>
            </w:r>
            <w:r w:rsidRPr="00747A68">
              <w:rPr>
                <w:sz w:val="24"/>
                <w:szCs w:val="24"/>
              </w:rPr>
              <w:t>гг.</w:t>
            </w:r>
          </w:p>
        </w:tc>
        <w:tc>
          <w:tcPr>
            <w:tcW w:w="1946" w:type="dxa"/>
          </w:tcPr>
          <w:p w:rsidR="005A38E3" w:rsidRPr="00747A68" w:rsidRDefault="005A38E3">
            <w:pPr>
              <w:pStyle w:val="TableParagraph"/>
              <w:spacing w:before="54" w:line="261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Увеличение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количества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обучающихся,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вовлеченных в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профилактические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мероприятия по</w:t>
            </w:r>
            <w:r w:rsidR="00D2247A" w:rsidRPr="00747A68">
              <w:rPr>
                <w:sz w:val="24"/>
                <w:szCs w:val="24"/>
              </w:rPr>
              <w:t xml:space="preserve"> профилактике алкоголизма, наркомании, 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пропаганде здорового</w:t>
            </w:r>
          </w:p>
          <w:p w:rsidR="005A38E3" w:rsidRPr="00747A68" w:rsidRDefault="005A38E3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образа жизни.</w:t>
            </w:r>
          </w:p>
          <w:p w:rsidR="005A38E3" w:rsidRPr="00747A68" w:rsidRDefault="005A38E3" w:rsidP="00500163">
            <w:pPr>
              <w:pStyle w:val="TableParagraph"/>
              <w:spacing w:line="271" w:lineRule="exact"/>
              <w:ind w:left="103"/>
              <w:rPr>
                <w:sz w:val="24"/>
                <w:szCs w:val="24"/>
              </w:rPr>
            </w:pPr>
          </w:p>
        </w:tc>
      </w:tr>
      <w:tr w:rsidR="00CF40F8" w:rsidRPr="00747A68" w:rsidTr="007C0354">
        <w:trPr>
          <w:trHeight w:val="2819"/>
        </w:trPr>
        <w:tc>
          <w:tcPr>
            <w:tcW w:w="775" w:type="dxa"/>
          </w:tcPr>
          <w:p w:rsidR="00CF40F8" w:rsidRPr="00747A68" w:rsidRDefault="00E51946" w:rsidP="00D2247A">
            <w:pPr>
              <w:pStyle w:val="TableParagraph"/>
              <w:spacing w:before="54"/>
              <w:ind w:left="10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5</w:t>
            </w:r>
            <w:r w:rsidR="00CF40F8" w:rsidRPr="00747A68">
              <w:rPr>
                <w:sz w:val="24"/>
                <w:szCs w:val="24"/>
              </w:rPr>
              <w:t>.</w:t>
            </w:r>
          </w:p>
        </w:tc>
        <w:tc>
          <w:tcPr>
            <w:tcW w:w="2607" w:type="dxa"/>
          </w:tcPr>
          <w:p w:rsidR="00CF40F8" w:rsidRPr="00747A68" w:rsidRDefault="00CF40F8" w:rsidP="00D2247A">
            <w:pPr>
              <w:pStyle w:val="TableParagraph"/>
              <w:spacing w:before="54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Организация и проведение для</w:t>
            </w:r>
          </w:p>
          <w:p w:rsidR="00CF40F8" w:rsidRPr="00747A68" w:rsidRDefault="00CF40F8" w:rsidP="001012A8">
            <w:pPr>
              <w:pStyle w:val="TableParagraph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педагогов образовательных учреждений лекций о </w:t>
            </w:r>
            <w:r w:rsidR="00FF62FD">
              <w:rPr>
                <w:sz w:val="24"/>
                <w:szCs w:val="24"/>
              </w:rPr>
              <w:t xml:space="preserve">внешних </w:t>
            </w:r>
            <w:r w:rsidRPr="00747A68">
              <w:rPr>
                <w:sz w:val="24"/>
                <w:szCs w:val="24"/>
              </w:rPr>
              <w:t xml:space="preserve">признаках алкогольного </w:t>
            </w:r>
            <w:r w:rsidR="00FF62FD">
              <w:rPr>
                <w:sz w:val="24"/>
                <w:szCs w:val="24"/>
              </w:rPr>
              <w:t>опьянения, воздействия наркотических средств и психотропных веществ</w:t>
            </w:r>
            <w:r w:rsidRPr="00747A68">
              <w:rPr>
                <w:sz w:val="24"/>
                <w:szCs w:val="24"/>
              </w:rPr>
              <w:t xml:space="preserve"> у обучающихся, о </w:t>
            </w:r>
            <w:r w:rsidR="00D2247A" w:rsidRPr="00747A68">
              <w:rPr>
                <w:sz w:val="24"/>
                <w:szCs w:val="24"/>
              </w:rPr>
              <w:t xml:space="preserve">способах </w:t>
            </w:r>
            <w:r w:rsidRPr="00747A68">
              <w:rPr>
                <w:sz w:val="24"/>
                <w:szCs w:val="24"/>
              </w:rPr>
              <w:t xml:space="preserve">оказания первой помощи при </w:t>
            </w:r>
            <w:r w:rsidR="00FF62FD">
              <w:rPr>
                <w:sz w:val="24"/>
                <w:szCs w:val="24"/>
              </w:rPr>
              <w:t>воздействии вышеуказанных средств</w:t>
            </w:r>
            <w:r w:rsidRPr="00747A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3" w:type="dxa"/>
          </w:tcPr>
          <w:p w:rsidR="00CF40F8" w:rsidRDefault="00CF40F8" w:rsidP="00D2247A">
            <w:pPr>
              <w:pStyle w:val="TableParagraph"/>
              <w:tabs>
                <w:tab w:val="left" w:pos="2116"/>
              </w:tabs>
              <w:ind w:left="49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Департамент образования и молодежной политики администрации города Пыть-Яха</w:t>
            </w:r>
          </w:p>
          <w:p w:rsidR="007602C5" w:rsidRDefault="007602C5" w:rsidP="00D2247A">
            <w:pPr>
              <w:pStyle w:val="TableParagraph"/>
              <w:tabs>
                <w:tab w:val="left" w:pos="2116"/>
              </w:tabs>
              <w:ind w:left="49"/>
              <w:jc w:val="center"/>
              <w:rPr>
                <w:sz w:val="24"/>
                <w:szCs w:val="24"/>
              </w:rPr>
            </w:pPr>
          </w:p>
          <w:p w:rsidR="007602C5" w:rsidRPr="00747A68" w:rsidRDefault="007602C5" w:rsidP="00D2247A">
            <w:pPr>
              <w:pStyle w:val="TableParagraph"/>
              <w:tabs>
                <w:tab w:val="left" w:pos="2116"/>
              </w:tabs>
              <w:ind w:left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ХМАО-Югры «Пыть-Яхская окружная клиническая больница»</w:t>
            </w:r>
          </w:p>
        </w:tc>
        <w:tc>
          <w:tcPr>
            <w:tcW w:w="1757" w:type="dxa"/>
          </w:tcPr>
          <w:p w:rsidR="00CF40F8" w:rsidRPr="00747A68" w:rsidRDefault="00CF40F8" w:rsidP="00D2247A">
            <w:pPr>
              <w:pStyle w:val="TableParagraph"/>
              <w:spacing w:before="54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Постоянно в течение</w:t>
            </w:r>
          </w:p>
          <w:p w:rsidR="00CF40F8" w:rsidRPr="00747A68" w:rsidRDefault="00CF40F8" w:rsidP="00D2247A">
            <w:pPr>
              <w:pStyle w:val="TableParagraph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2020 – 2021</w:t>
            </w:r>
            <w:r w:rsidR="00D2247A" w:rsidRPr="00747A68">
              <w:rPr>
                <w:sz w:val="24"/>
                <w:szCs w:val="24"/>
              </w:rPr>
              <w:t xml:space="preserve"> </w:t>
            </w:r>
            <w:r w:rsidRPr="00747A68">
              <w:rPr>
                <w:sz w:val="24"/>
                <w:szCs w:val="24"/>
              </w:rPr>
              <w:t>гг.</w:t>
            </w:r>
          </w:p>
        </w:tc>
        <w:tc>
          <w:tcPr>
            <w:tcW w:w="1946" w:type="dxa"/>
          </w:tcPr>
          <w:p w:rsidR="00CF40F8" w:rsidRPr="00747A68" w:rsidRDefault="00CF40F8" w:rsidP="00CF40F8">
            <w:pPr>
              <w:pStyle w:val="TableParagraph"/>
              <w:spacing w:before="54"/>
              <w:ind w:left="103" w:right="368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Повышение уровня знаний работников образовательных организаций</w:t>
            </w:r>
          </w:p>
        </w:tc>
      </w:tr>
      <w:tr w:rsidR="00AB3F78" w:rsidRPr="00747A68" w:rsidTr="007C0354">
        <w:trPr>
          <w:trHeight w:val="4303"/>
        </w:trPr>
        <w:tc>
          <w:tcPr>
            <w:tcW w:w="775" w:type="dxa"/>
          </w:tcPr>
          <w:p w:rsidR="00AB3F78" w:rsidRPr="00747A68" w:rsidRDefault="005A7DBD" w:rsidP="00D2247A">
            <w:pPr>
              <w:pStyle w:val="TableParagraph"/>
              <w:spacing w:before="54"/>
              <w:ind w:left="10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607" w:type="dxa"/>
          </w:tcPr>
          <w:p w:rsidR="00AB3F78" w:rsidRPr="00747A68" w:rsidRDefault="005A7DBD" w:rsidP="00D2247A">
            <w:pPr>
              <w:pStyle w:val="TableParagraph"/>
              <w:spacing w:before="54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Организация работы родительских комитетов по усилению родительского контроля в отношении употребления несовершеннолетними алкогольной продукции, наркотических </w:t>
            </w:r>
            <w:r w:rsidR="00747A68">
              <w:rPr>
                <w:sz w:val="24"/>
                <w:szCs w:val="24"/>
              </w:rPr>
              <w:t>средств и психоактивных веществ</w:t>
            </w:r>
          </w:p>
        </w:tc>
        <w:tc>
          <w:tcPr>
            <w:tcW w:w="2573" w:type="dxa"/>
          </w:tcPr>
          <w:p w:rsidR="00AB3F78" w:rsidRPr="00747A68" w:rsidRDefault="00E51946" w:rsidP="00D2247A">
            <w:pPr>
              <w:pStyle w:val="TableParagraph"/>
              <w:tabs>
                <w:tab w:val="left" w:pos="2116"/>
              </w:tabs>
              <w:spacing w:before="54"/>
              <w:ind w:left="49" w:right="257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Департамент образования и молодежной политики администрации города Пыть-Яха</w:t>
            </w:r>
          </w:p>
        </w:tc>
        <w:tc>
          <w:tcPr>
            <w:tcW w:w="1757" w:type="dxa"/>
          </w:tcPr>
          <w:p w:rsidR="00AB3F78" w:rsidRPr="00747A68" w:rsidRDefault="005A7DBD" w:rsidP="00D2247A">
            <w:pPr>
              <w:pStyle w:val="TableParagraph"/>
              <w:spacing w:before="54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Постоянно в течение</w:t>
            </w:r>
          </w:p>
          <w:p w:rsidR="00AB3F78" w:rsidRPr="00747A68" w:rsidRDefault="005A7DBD" w:rsidP="00D2247A">
            <w:pPr>
              <w:pStyle w:val="TableParagraph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20</w:t>
            </w:r>
            <w:r w:rsidR="00E51946" w:rsidRPr="00747A68">
              <w:rPr>
                <w:sz w:val="24"/>
                <w:szCs w:val="24"/>
              </w:rPr>
              <w:t>20</w:t>
            </w:r>
            <w:r w:rsidRPr="00747A68">
              <w:rPr>
                <w:sz w:val="24"/>
                <w:szCs w:val="24"/>
              </w:rPr>
              <w:t xml:space="preserve"> – 2021</w:t>
            </w:r>
            <w:r w:rsidR="00D2247A" w:rsidRPr="00747A68">
              <w:rPr>
                <w:sz w:val="24"/>
                <w:szCs w:val="24"/>
              </w:rPr>
              <w:t xml:space="preserve"> </w:t>
            </w:r>
            <w:r w:rsidRPr="00747A68">
              <w:rPr>
                <w:sz w:val="24"/>
                <w:szCs w:val="24"/>
              </w:rPr>
              <w:t>гг.</w:t>
            </w:r>
          </w:p>
        </w:tc>
        <w:tc>
          <w:tcPr>
            <w:tcW w:w="1946" w:type="dxa"/>
          </w:tcPr>
          <w:p w:rsidR="00AB3F78" w:rsidRPr="00747A68" w:rsidRDefault="005A7DBD">
            <w:pPr>
              <w:pStyle w:val="TableParagraph"/>
              <w:spacing w:before="54"/>
              <w:ind w:left="103" w:right="57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Проведение родительских собраний по вопросам усиления родительского контроля в </w:t>
            </w:r>
            <w:r w:rsidRPr="00747A68">
              <w:rPr>
                <w:spacing w:val="-3"/>
                <w:sz w:val="24"/>
                <w:szCs w:val="24"/>
              </w:rPr>
              <w:t xml:space="preserve">отношении </w:t>
            </w:r>
            <w:r w:rsidRPr="00747A68">
              <w:rPr>
                <w:sz w:val="24"/>
                <w:szCs w:val="24"/>
              </w:rPr>
              <w:t>употребления несовершеннолетним и алкогольной продукции, наркотических</w:t>
            </w:r>
          </w:p>
          <w:p w:rsidR="00AB3F78" w:rsidRPr="00747A68" w:rsidRDefault="005A7DBD">
            <w:pPr>
              <w:pStyle w:val="TableParagraph"/>
              <w:ind w:left="103" w:right="507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средств и психоактивных веществ не реже </w:t>
            </w:r>
            <w:r w:rsidRPr="00747A68">
              <w:rPr>
                <w:spacing w:val="-14"/>
                <w:sz w:val="24"/>
                <w:szCs w:val="24"/>
              </w:rPr>
              <w:t xml:space="preserve">1 </w:t>
            </w:r>
            <w:r w:rsidRPr="00747A68">
              <w:rPr>
                <w:sz w:val="24"/>
                <w:szCs w:val="24"/>
              </w:rPr>
              <w:t>раза в</w:t>
            </w:r>
            <w:r w:rsidRPr="00747A68">
              <w:rPr>
                <w:spacing w:val="-3"/>
                <w:sz w:val="24"/>
                <w:szCs w:val="24"/>
              </w:rPr>
              <w:t xml:space="preserve"> </w:t>
            </w:r>
            <w:r w:rsidRPr="00747A68">
              <w:rPr>
                <w:sz w:val="24"/>
                <w:szCs w:val="24"/>
              </w:rPr>
              <w:t>четверть</w:t>
            </w:r>
          </w:p>
        </w:tc>
      </w:tr>
      <w:tr w:rsidR="00AB3F78" w:rsidRPr="00747A68" w:rsidTr="007C0354">
        <w:trPr>
          <w:trHeight w:val="3751"/>
        </w:trPr>
        <w:tc>
          <w:tcPr>
            <w:tcW w:w="775" w:type="dxa"/>
          </w:tcPr>
          <w:p w:rsidR="00AB3F78" w:rsidRPr="00747A68" w:rsidRDefault="00E51946" w:rsidP="00D2247A">
            <w:pPr>
              <w:pStyle w:val="TableParagraph"/>
              <w:spacing w:before="54"/>
              <w:ind w:left="10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7</w:t>
            </w:r>
            <w:r w:rsidR="005A7DBD" w:rsidRPr="00747A68">
              <w:rPr>
                <w:sz w:val="24"/>
                <w:szCs w:val="24"/>
              </w:rPr>
              <w:t>.</w:t>
            </w:r>
          </w:p>
        </w:tc>
        <w:tc>
          <w:tcPr>
            <w:tcW w:w="2607" w:type="dxa"/>
          </w:tcPr>
          <w:p w:rsidR="00AB3F78" w:rsidRPr="00747A68" w:rsidRDefault="005A7DBD" w:rsidP="00D2247A">
            <w:pPr>
              <w:pStyle w:val="TableParagraph"/>
              <w:spacing w:before="54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Организация </w:t>
            </w:r>
            <w:r w:rsidR="00E51946" w:rsidRPr="00747A68">
              <w:rPr>
                <w:sz w:val="24"/>
                <w:szCs w:val="24"/>
              </w:rPr>
              <w:t xml:space="preserve">временного </w:t>
            </w:r>
            <w:r w:rsidRPr="00747A68">
              <w:rPr>
                <w:sz w:val="24"/>
                <w:szCs w:val="24"/>
              </w:rPr>
              <w:t>трудоустройства</w:t>
            </w:r>
          </w:p>
          <w:p w:rsidR="00AB3F78" w:rsidRPr="00747A68" w:rsidRDefault="00E51946" w:rsidP="00D2247A">
            <w:pPr>
              <w:pStyle w:val="TableParagraph"/>
              <w:tabs>
                <w:tab w:val="left" w:pos="2322"/>
              </w:tabs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подростков </w:t>
            </w:r>
            <w:r w:rsidR="005A7DBD" w:rsidRPr="00747A68">
              <w:rPr>
                <w:spacing w:val="-10"/>
                <w:sz w:val="24"/>
                <w:szCs w:val="24"/>
              </w:rPr>
              <w:t xml:space="preserve">из </w:t>
            </w:r>
            <w:r w:rsidR="005A7DBD" w:rsidRPr="00747A68">
              <w:rPr>
                <w:sz w:val="24"/>
                <w:szCs w:val="24"/>
              </w:rPr>
              <w:t xml:space="preserve">неблагополучных семей </w:t>
            </w:r>
            <w:r w:rsidRPr="00747A68">
              <w:rPr>
                <w:sz w:val="24"/>
                <w:szCs w:val="24"/>
              </w:rPr>
              <w:t>в свободное от учебы время</w:t>
            </w:r>
          </w:p>
        </w:tc>
        <w:tc>
          <w:tcPr>
            <w:tcW w:w="2573" w:type="dxa"/>
          </w:tcPr>
          <w:p w:rsidR="00AB3F78" w:rsidRPr="00747A68" w:rsidRDefault="00E51946" w:rsidP="007602C5">
            <w:pPr>
              <w:pStyle w:val="TableParagraph"/>
              <w:tabs>
                <w:tab w:val="left" w:pos="2165"/>
              </w:tabs>
              <w:ind w:left="323" w:right="324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Департамент образования и молодежной политики администрации города Пыть-Яха</w:t>
            </w:r>
          </w:p>
          <w:p w:rsidR="00E51946" w:rsidRPr="00747A68" w:rsidRDefault="00E51946" w:rsidP="007602C5">
            <w:pPr>
              <w:pStyle w:val="TableParagraph"/>
              <w:tabs>
                <w:tab w:val="left" w:pos="2165"/>
              </w:tabs>
              <w:ind w:left="323" w:right="324"/>
              <w:jc w:val="center"/>
              <w:rPr>
                <w:sz w:val="24"/>
                <w:szCs w:val="24"/>
              </w:rPr>
            </w:pPr>
          </w:p>
          <w:p w:rsidR="00E51946" w:rsidRPr="00747A68" w:rsidRDefault="00E51946" w:rsidP="007602C5">
            <w:pPr>
              <w:pStyle w:val="TableParagraph"/>
              <w:tabs>
                <w:tab w:val="left" w:pos="2165"/>
              </w:tabs>
              <w:ind w:left="323" w:right="324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Отдел по труду и социальным вопросам администрации города Пыть-Яха</w:t>
            </w:r>
          </w:p>
          <w:p w:rsidR="00E51946" w:rsidRDefault="00E51946" w:rsidP="007602C5">
            <w:pPr>
              <w:pStyle w:val="TableParagraph"/>
              <w:tabs>
                <w:tab w:val="left" w:pos="2165"/>
              </w:tabs>
              <w:ind w:left="323" w:right="324"/>
              <w:jc w:val="center"/>
              <w:rPr>
                <w:sz w:val="24"/>
                <w:szCs w:val="24"/>
              </w:rPr>
            </w:pPr>
          </w:p>
          <w:p w:rsidR="007602C5" w:rsidRDefault="007602C5" w:rsidP="007602C5">
            <w:pPr>
              <w:pStyle w:val="TableParagraph"/>
              <w:tabs>
                <w:tab w:val="left" w:pos="2165"/>
              </w:tabs>
              <w:ind w:left="323"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комиссия по делам несовершеннолетних и защите их прав при администрации города Пыть-Яха</w:t>
            </w:r>
          </w:p>
          <w:p w:rsidR="007602C5" w:rsidRPr="00747A68" w:rsidRDefault="007602C5" w:rsidP="007602C5">
            <w:pPr>
              <w:pStyle w:val="TableParagraph"/>
              <w:tabs>
                <w:tab w:val="left" w:pos="2116"/>
              </w:tabs>
              <w:ind w:left="181"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AB3F78" w:rsidRPr="00747A68" w:rsidRDefault="005A7DBD" w:rsidP="00D2247A">
            <w:pPr>
              <w:pStyle w:val="TableParagraph"/>
              <w:spacing w:before="54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Постоянно в течение</w:t>
            </w:r>
          </w:p>
          <w:p w:rsidR="00AB3F78" w:rsidRPr="00747A68" w:rsidRDefault="00D2247A" w:rsidP="00D2247A">
            <w:pPr>
              <w:pStyle w:val="TableParagraph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2021 г</w:t>
            </w:r>
            <w:r w:rsidR="005A7DBD" w:rsidRPr="00747A68">
              <w:rPr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:rsidR="00AB3F78" w:rsidRPr="00747A68" w:rsidRDefault="005A7DBD" w:rsidP="00E51946">
            <w:pPr>
              <w:pStyle w:val="TableParagraph"/>
              <w:tabs>
                <w:tab w:val="left" w:pos="1852"/>
                <w:tab w:val="left" w:pos="2212"/>
              </w:tabs>
              <w:spacing w:before="54"/>
              <w:ind w:left="103" w:right="49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Увеличение</w:t>
            </w:r>
            <w:r w:rsidRPr="00747A68">
              <w:rPr>
                <w:sz w:val="24"/>
                <w:szCs w:val="24"/>
              </w:rPr>
              <w:tab/>
            </w:r>
            <w:r w:rsidRPr="00747A68">
              <w:rPr>
                <w:spacing w:val="-4"/>
                <w:sz w:val="24"/>
                <w:szCs w:val="24"/>
              </w:rPr>
              <w:t xml:space="preserve">числа </w:t>
            </w:r>
            <w:r w:rsidRPr="00747A68">
              <w:rPr>
                <w:sz w:val="24"/>
                <w:szCs w:val="24"/>
              </w:rPr>
              <w:t>трудоустроенных подростков</w:t>
            </w:r>
            <w:r w:rsidRPr="00747A68">
              <w:rPr>
                <w:sz w:val="24"/>
                <w:szCs w:val="24"/>
              </w:rPr>
              <w:tab/>
            </w:r>
            <w:r w:rsidRPr="00747A68">
              <w:rPr>
                <w:sz w:val="24"/>
                <w:szCs w:val="24"/>
              </w:rPr>
              <w:tab/>
            </w:r>
            <w:r w:rsidRPr="00747A68">
              <w:rPr>
                <w:spacing w:val="-10"/>
                <w:sz w:val="24"/>
                <w:szCs w:val="24"/>
              </w:rPr>
              <w:t xml:space="preserve">из </w:t>
            </w:r>
            <w:r w:rsidRPr="00747A68">
              <w:rPr>
                <w:sz w:val="24"/>
                <w:szCs w:val="24"/>
              </w:rPr>
              <w:t xml:space="preserve">неблагополучных семей </w:t>
            </w:r>
          </w:p>
        </w:tc>
      </w:tr>
      <w:tr w:rsidR="00AB3F78" w:rsidRPr="00747A68" w:rsidTr="007C0354">
        <w:trPr>
          <w:trHeight w:val="2925"/>
        </w:trPr>
        <w:tc>
          <w:tcPr>
            <w:tcW w:w="775" w:type="dxa"/>
          </w:tcPr>
          <w:p w:rsidR="00AB3F78" w:rsidRPr="00747A68" w:rsidRDefault="00E51946" w:rsidP="00D2247A">
            <w:pPr>
              <w:pStyle w:val="TableParagraph"/>
              <w:spacing w:before="54"/>
              <w:ind w:left="102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8</w:t>
            </w:r>
            <w:r w:rsidR="005A7DBD" w:rsidRPr="00747A68">
              <w:rPr>
                <w:sz w:val="24"/>
                <w:szCs w:val="24"/>
              </w:rPr>
              <w:t>.</w:t>
            </w:r>
          </w:p>
        </w:tc>
        <w:tc>
          <w:tcPr>
            <w:tcW w:w="2607" w:type="dxa"/>
          </w:tcPr>
          <w:p w:rsidR="00AB3F78" w:rsidRPr="00747A68" w:rsidRDefault="005A7DBD" w:rsidP="00D2247A">
            <w:pPr>
              <w:pStyle w:val="TableParagraph"/>
              <w:spacing w:before="54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Организация и проведение мероприятий, направленных на пресечение фактов </w:t>
            </w:r>
            <w:r w:rsidR="00E51946" w:rsidRPr="00747A68">
              <w:rPr>
                <w:sz w:val="24"/>
                <w:szCs w:val="24"/>
              </w:rPr>
              <w:t xml:space="preserve">незаконной </w:t>
            </w:r>
            <w:r w:rsidRPr="00747A68">
              <w:rPr>
                <w:sz w:val="24"/>
                <w:szCs w:val="24"/>
              </w:rPr>
              <w:t>реализации алкогольной</w:t>
            </w:r>
          </w:p>
          <w:p w:rsidR="00AB3F78" w:rsidRPr="00747A68" w:rsidRDefault="005A7DBD" w:rsidP="00D2247A">
            <w:pPr>
              <w:pStyle w:val="TableParagraph"/>
              <w:ind w:left="105" w:firstLine="15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573" w:type="dxa"/>
          </w:tcPr>
          <w:p w:rsidR="00AB3F78" w:rsidRPr="00747A68" w:rsidRDefault="005A7DBD" w:rsidP="00D2247A">
            <w:pPr>
              <w:pStyle w:val="TableParagraph"/>
              <w:tabs>
                <w:tab w:val="left" w:pos="2116"/>
              </w:tabs>
              <w:spacing w:before="54"/>
              <w:ind w:left="49" w:right="13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 xml:space="preserve">ОМВД </w:t>
            </w:r>
            <w:r w:rsidR="00E51946" w:rsidRPr="00747A68">
              <w:rPr>
                <w:sz w:val="24"/>
                <w:szCs w:val="24"/>
              </w:rPr>
              <w:t>России по г. Пыть-Ях</w:t>
            </w:r>
          </w:p>
        </w:tc>
        <w:tc>
          <w:tcPr>
            <w:tcW w:w="1757" w:type="dxa"/>
          </w:tcPr>
          <w:p w:rsidR="00EE597A" w:rsidRPr="00747A68" w:rsidRDefault="00EE597A" w:rsidP="00D2247A">
            <w:pPr>
              <w:pStyle w:val="TableParagraph"/>
              <w:spacing w:before="54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Постоянно в течение</w:t>
            </w:r>
          </w:p>
          <w:p w:rsidR="00AB3F78" w:rsidRPr="00747A68" w:rsidRDefault="00EE597A" w:rsidP="00D2247A">
            <w:pPr>
              <w:pStyle w:val="TableParagraph"/>
              <w:spacing w:before="54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2020 – 2021</w:t>
            </w:r>
            <w:r w:rsidR="00D2247A" w:rsidRPr="00747A68">
              <w:rPr>
                <w:sz w:val="24"/>
                <w:szCs w:val="24"/>
              </w:rPr>
              <w:t xml:space="preserve"> </w:t>
            </w:r>
            <w:r w:rsidRPr="00747A68">
              <w:rPr>
                <w:sz w:val="24"/>
                <w:szCs w:val="24"/>
              </w:rPr>
              <w:t>гг</w:t>
            </w:r>
            <w:r w:rsidR="00D2247A" w:rsidRPr="00747A68">
              <w:rPr>
                <w:sz w:val="24"/>
                <w:szCs w:val="24"/>
              </w:rPr>
              <w:t>.</w:t>
            </w:r>
          </w:p>
          <w:p w:rsidR="00EE597A" w:rsidRPr="00747A68" w:rsidRDefault="00EE597A" w:rsidP="00D2247A">
            <w:pPr>
              <w:pStyle w:val="TableParagraph"/>
              <w:spacing w:before="54"/>
              <w:ind w:left="169" w:right="28"/>
              <w:jc w:val="center"/>
              <w:rPr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Согласно плана ОМВД России по г. Пыть-Ях</w:t>
            </w:r>
          </w:p>
        </w:tc>
        <w:tc>
          <w:tcPr>
            <w:tcW w:w="1946" w:type="dxa"/>
          </w:tcPr>
          <w:p w:rsidR="00AB3F78" w:rsidRPr="00747A68" w:rsidRDefault="00EE597A" w:rsidP="00D2247A">
            <w:pPr>
              <w:pStyle w:val="TableParagraph"/>
              <w:spacing w:before="54"/>
              <w:ind w:left="103" w:right="256"/>
              <w:rPr>
                <w:color w:val="FF0000"/>
                <w:sz w:val="24"/>
                <w:szCs w:val="24"/>
              </w:rPr>
            </w:pPr>
            <w:r w:rsidRPr="00747A68">
              <w:rPr>
                <w:sz w:val="24"/>
                <w:szCs w:val="24"/>
              </w:rPr>
              <w:t>Повышение эффективности регулирования алкогольного рынка</w:t>
            </w:r>
          </w:p>
        </w:tc>
      </w:tr>
    </w:tbl>
    <w:p w:rsidR="005A7DBD" w:rsidRDefault="005A7DBD"/>
    <w:sectPr w:rsidR="005A7DBD">
      <w:pgSz w:w="11910" w:h="16840"/>
      <w:pgMar w:top="116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D06D2"/>
    <w:multiLevelType w:val="hybridMultilevel"/>
    <w:tmpl w:val="D368C928"/>
    <w:lvl w:ilvl="0" w:tplc="B36842AC">
      <w:start w:val="1"/>
      <w:numFmt w:val="decimal"/>
      <w:lvlText w:val="%1."/>
      <w:lvlJc w:val="left"/>
      <w:pPr>
        <w:ind w:left="540" w:hanging="31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140EA138">
      <w:numFmt w:val="bullet"/>
      <w:lvlText w:val="•"/>
      <w:lvlJc w:val="left"/>
      <w:pPr>
        <w:ind w:left="1530" w:hanging="312"/>
      </w:pPr>
      <w:rPr>
        <w:rFonts w:hint="default"/>
        <w:lang w:val="ru-RU" w:eastAsia="ru-RU" w:bidi="ru-RU"/>
      </w:rPr>
    </w:lvl>
    <w:lvl w:ilvl="2" w:tplc="61B03728">
      <w:numFmt w:val="bullet"/>
      <w:lvlText w:val="•"/>
      <w:lvlJc w:val="left"/>
      <w:pPr>
        <w:ind w:left="2521" w:hanging="312"/>
      </w:pPr>
      <w:rPr>
        <w:rFonts w:hint="default"/>
        <w:lang w:val="ru-RU" w:eastAsia="ru-RU" w:bidi="ru-RU"/>
      </w:rPr>
    </w:lvl>
    <w:lvl w:ilvl="3" w:tplc="842E61BC">
      <w:numFmt w:val="bullet"/>
      <w:lvlText w:val="•"/>
      <w:lvlJc w:val="left"/>
      <w:pPr>
        <w:ind w:left="3512" w:hanging="312"/>
      </w:pPr>
      <w:rPr>
        <w:rFonts w:hint="default"/>
        <w:lang w:val="ru-RU" w:eastAsia="ru-RU" w:bidi="ru-RU"/>
      </w:rPr>
    </w:lvl>
    <w:lvl w:ilvl="4" w:tplc="D158C80E">
      <w:numFmt w:val="bullet"/>
      <w:lvlText w:val="•"/>
      <w:lvlJc w:val="left"/>
      <w:pPr>
        <w:ind w:left="4503" w:hanging="312"/>
      </w:pPr>
      <w:rPr>
        <w:rFonts w:hint="default"/>
        <w:lang w:val="ru-RU" w:eastAsia="ru-RU" w:bidi="ru-RU"/>
      </w:rPr>
    </w:lvl>
    <w:lvl w:ilvl="5" w:tplc="4920E3FC">
      <w:numFmt w:val="bullet"/>
      <w:lvlText w:val="•"/>
      <w:lvlJc w:val="left"/>
      <w:pPr>
        <w:ind w:left="5494" w:hanging="312"/>
      </w:pPr>
      <w:rPr>
        <w:rFonts w:hint="default"/>
        <w:lang w:val="ru-RU" w:eastAsia="ru-RU" w:bidi="ru-RU"/>
      </w:rPr>
    </w:lvl>
    <w:lvl w:ilvl="6" w:tplc="DC204CC6">
      <w:numFmt w:val="bullet"/>
      <w:lvlText w:val="•"/>
      <w:lvlJc w:val="left"/>
      <w:pPr>
        <w:ind w:left="6485" w:hanging="312"/>
      </w:pPr>
      <w:rPr>
        <w:rFonts w:hint="default"/>
        <w:lang w:val="ru-RU" w:eastAsia="ru-RU" w:bidi="ru-RU"/>
      </w:rPr>
    </w:lvl>
    <w:lvl w:ilvl="7" w:tplc="BDDC5AD6">
      <w:numFmt w:val="bullet"/>
      <w:lvlText w:val="•"/>
      <w:lvlJc w:val="left"/>
      <w:pPr>
        <w:ind w:left="7476" w:hanging="312"/>
      </w:pPr>
      <w:rPr>
        <w:rFonts w:hint="default"/>
        <w:lang w:val="ru-RU" w:eastAsia="ru-RU" w:bidi="ru-RU"/>
      </w:rPr>
    </w:lvl>
    <w:lvl w:ilvl="8" w:tplc="349A4E80">
      <w:numFmt w:val="bullet"/>
      <w:lvlText w:val="•"/>
      <w:lvlJc w:val="left"/>
      <w:pPr>
        <w:ind w:left="8467" w:hanging="31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78"/>
    <w:rsid w:val="00080B71"/>
    <w:rsid w:val="001012A8"/>
    <w:rsid w:val="00112B0D"/>
    <w:rsid w:val="001C5B01"/>
    <w:rsid w:val="00336A68"/>
    <w:rsid w:val="005A38E3"/>
    <w:rsid w:val="005A7DBD"/>
    <w:rsid w:val="00747A68"/>
    <w:rsid w:val="007602C5"/>
    <w:rsid w:val="007C0354"/>
    <w:rsid w:val="00AB3F78"/>
    <w:rsid w:val="00C10433"/>
    <w:rsid w:val="00CF40F8"/>
    <w:rsid w:val="00D2247A"/>
    <w:rsid w:val="00DA0D61"/>
    <w:rsid w:val="00E51946"/>
    <w:rsid w:val="00EE597A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D7BD1-2A64-4130-9830-77CBD888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11" w:right="78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0" w:right="40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F6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62FD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Шульдякова Татьяна Степановна</dc:creator>
  <cp:lastModifiedBy>Анна Заморская</cp:lastModifiedBy>
  <cp:revision>8</cp:revision>
  <cp:lastPrinted>2020-09-29T06:12:00Z</cp:lastPrinted>
  <dcterms:created xsi:type="dcterms:W3CDTF">2020-09-16T09:55:00Z</dcterms:created>
  <dcterms:modified xsi:type="dcterms:W3CDTF">2020-10-01T10:43:00Z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2020-09-15T00:00:00Z</vt:filetime>
  </property>
</Properties>
</file>