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C9C" w:rsidRDefault="00D87021" w:rsidP="00D87021">
      <w:pPr>
        <w:jc w:val="center"/>
        <w:rPr>
          <w:rFonts w:ascii="Times New Roman" w:hAnsi="Times New Roman" w:cs="Times New Roman"/>
          <w:sz w:val="28"/>
          <w:szCs w:val="28"/>
        </w:rPr>
      </w:pPr>
      <w:r w:rsidRPr="00D87021">
        <w:rPr>
          <w:rFonts w:ascii="Times New Roman" w:hAnsi="Times New Roman" w:cs="Times New Roman"/>
          <w:sz w:val="28"/>
          <w:szCs w:val="28"/>
        </w:rPr>
        <w:t>Уважаемые жители города Пыть-Ях!</w:t>
      </w:r>
    </w:p>
    <w:p w:rsidR="00D87021" w:rsidRDefault="00D87021" w:rsidP="00D870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7021" w:rsidRDefault="00D87021" w:rsidP="00D870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города Пыть-Яха и Общественный совет города Пыть-Яха предлагает Вам ознакомиться с разъяснениями по вопросу установления предельных (максимальных) индексов изменения размера вносимой платы за коммунальные услуги, об утвержденных мероприятиях по недопущению необоснованного роста платежей граждан за коммунальные услуги и услуги, касающиеся обслуживания жилищного фонда в Ханты-Мансийском автономном округе-Югра, а также </w:t>
      </w:r>
      <w:r w:rsidRPr="00D87021">
        <w:rPr>
          <w:rFonts w:ascii="Times New Roman" w:hAnsi="Times New Roman" w:cs="Times New Roman"/>
          <w:sz w:val="28"/>
          <w:szCs w:val="28"/>
        </w:rPr>
        <w:t>о действующей поддержке на оплату жилого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7021">
        <w:rPr>
          <w:rFonts w:ascii="Times New Roman" w:hAnsi="Times New Roman" w:cs="Times New Roman"/>
          <w:sz w:val="28"/>
          <w:szCs w:val="28"/>
        </w:rPr>
        <w:t>помещения и коммунальных услуг в форме субсидии</w:t>
      </w:r>
      <w:r w:rsidR="00030B73">
        <w:rPr>
          <w:rFonts w:ascii="Times New Roman" w:hAnsi="Times New Roman" w:cs="Times New Roman"/>
          <w:sz w:val="28"/>
          <w:szCs w:val="28"/>
        </w:rPr>
        <w:t>.</w:t>
      </w:r>
    </w:p>
    <w:p w:rsidR="00E33417" w:rsidRPr="00E33417" w:rsidRDefault="00E33417" w:rsidP="00E3341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17">
        <w:rPr>
          <w:rFonts w:ascii="Times New Roman" w:hAnsi="Times New Roman" w:cs="Times New Roman"/>
          <w:sz w:val="28"/>
          <w:szCs w:val="28"/>
        </w:rPr>
        <w:t>Формирование тарифов на коммунальные услуги, по которым потребители рассчитываются с поставщиками комм</w:t>
      </w:r>
      <w:r w:rsidR="00BA4AC9">
        <w:rPr>
          <w:rFonts w:ascii="Times New Roman" w:hAnsi="Times New Roman" w:cs="Times New Roman"/>
          <w:sz w:val="28"/>
          <w:szCs w:val="28"/>
        </w:rPr>
        <w:t xml:space="preserve">унальных услуг, производится </w:t>
      </w:r>
      <w:r w:rsidR="00BA4AC9" w:rsidRPr="00D0243B">
        <w:rPr>
          <w:rFonts w:ascii="Times New Roman" w:hAnsi="Times New Roman" w:cs="Times New Roman"/>
          <w:sz w:val="28"/>
          <w:szCs w:val="28"/>
        </w:rPr>
        <w:t>Региональной</w:t>
      </w:r>
      <w:r w:rsidR="00D0243B" w:rsidRPr="00D0243B">
        <w:rPr>
          <w:rFonts w:ascii="Times New Roman" w:hAnsi="Times New Roman" w:cs="Times New Roman"/>
          <w:sz w:val="28"/>
          <w:szCs w:val="28"/>
        </w:rPr>
        <w:t xml:space="preserve"> службой по тарифам ХМАО-</w:t>
      </w:r>
      <w:r w:rsidRPr="00D0243B">
        <w:rPr>
          <w:rFonts w:ascii="Times New Roman" w:hAnsi="Times New Roman" w:cs="Times New Roman"/>
          <w:sz w:val="28"/>
          <w:szCs w:val="28"/>
        </w:rPr>
        <w:t>Югры</w:t>
      </w:r>
      <w:r w:rsidRPr="00E33417">
        <w:rPr>
          <w:rFonts w:ascii="Times New Roman" w:hAnsi="Times New Roman" w:cs="Times New Roman"/>
          <w:sz w:val="28"/>
          <w:szCs w:val="28"/>
        </w:rPr>
        <w:t xml:space="preserve"> исходя из необходимых экономически обоснованных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33417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законодательства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33417">
        <w:rPr>
          <w:rFonts w:ascii="Times New Roman" w:hAnsi="Times New Roman" w:cs="Times New Roman"/>
          <w:sz w:val="28"/>
          <w:szCs w:val="28"/>
        </w:rPr>
        <w:t xml:space="preserve"> расходов на топливо, материалы, электроэнергию, амортизацию, ремонт и техническое обслуживание производственного оборудования, оплату труда работников, и прочие цели, отнесенные на соответствующий полезный отпуск услуги. Величина тарифов определяется с учетом технико-экономических показателей систем коммунальной инфраструктуры, созданных в муниципальных образованиях, которые зависят от </w:t>
      </w:r>
      <w:r w:rsidR="00D0243B">
        <w:rPr>
          <w:rFonts w:ascii="Times New Roman" w:hAnsi="Times New Roman" w:cs="Times New Roman"/>
          <w:sz w:val="28"/>
          <w:szCs w:val="28"/>
        </w:rPr>
        <w:t>коэффициента полезного действия</w:t>
      </w:r>
      <w:r w:rsidRPr="00E33417">
        <w:rPr>
          <w:rFonts w:ascii="Times New Roman" w:hAnsi="Times New Roman" w:cs="Times New Roman"/>
          <w:sz w:val="28"/>
          <w:szCs w:val="28"/>
        </w:rPr>
        <w:t xml:space="preserve"> эксплуатируемого оборудования, вида топлива, уровня автоматизации технологического    процесса, протяженности инженерных сетей, загрузки основных производственных фондов, объема реализации коммунальных ресурсов, а также наличия утвержденной в установленном порядке инвестиционной программы модернизации и реконструкции коммунальных систем.</w:t>
      </w:r>
    </w:p>
    <w:p w:rsidR="00E33417" w:rsidRPr="00E33417" w:rsidRDefault="00E33417" w:rsidP="00E3341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E33417">
        <w:rPr>
          <w:rFonts w:ascii="Times New Roman" w:hAnsi="Times New Roman" w:cs="Times New Roman"/>
          <w:sz w:val="28"/>
          <w:szCs w:val="28"/>
        </w:rPr>
        <w:t>величение тарифов на коммунальные услуги обусловлено ростом цен на продукцию естественных монополий (газ, электроэнергию), уровнем прогнозной инфляции в соответствии с прогнозом социально-экономического развития Российской Федерации, поэтапным доведением заработной платы до уровня, предусмотренного отраслевым тарифным соглашением в жилищно-коммунальном хозяйстве Российской Федерации, а также (в некоторых случаях) снижением объемов реализации коммунальных услуг, связанным с погодными условиями и энергосбережением потребителей.</w:t>
      </w:r>
    </w:p>
    <w:p w:rsidR="00440F1E" w:rsidRDefault="00440F1E" w:rsidP="00E3341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1 статьи 157 Жилищного кодекса Российской Федерации, н</w:t>
      </w:r>
      <w:r w:rsidRPr="00440F1E">
        <w:rPr>
          <w:rFonts w:ascii="Times New Roman" w:hAnsi="Times New Roman" w:cs="Times New Roman"/>
          <w:sz w:val="28"/>
          <w:szCs w:val="28"/>
        </w:rPr>
        <w:t xml:space="preserve">е допускается повышение размера вносимой гражданами платы за коммунальные услуги выше предельных (максимальных) индексов изменения размера вносимой гражданами платы за коммунальные услуги в </w:t>
      </w:r>
      <w:r w:rsidRPr="00440F1E">
        <w:rPr>
          <w:rFonts w:ascii="Times New Roman" w:hAnsi="Times New Roman" w:cs="Times New Roman"/>
          <w:sz w:val="28"/>
          <w:szCs w:val="28"/>
        </w:rPr>
        <w:lastRenderedPageBreak/>
        <w:t>муниципальных образованиях, утвержденных высшим должностным лицо</w:t>
      </w:r>
      <w:r>
        <w:rPr>
          <w:rFonts w:ascii="Times New Roman" w:hAnsi="Times New Roman" w:cs="Times New Roman"/>
          <w:sz w:val="28"/>
          <w:szCs w:val="28"/>
        </w:rPr>
        <w:t>м субъекта Российской Федерации.</w:t>
      </w:r>
      <w:r w:rsidRPr="00440F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417" w:rsidRPr="00E33417" w:rsidRDefault="00440F1E" w:rsidP="00E3341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80B0C" w:rsidRPr="00B80B0C">
        <w:rPr>
          <w:rFonts w:ascii="Times New Roman" w:hAnsi="Times New Roman" w:cs="Times New Roman"/>
          <w:sz w:val="28"/>
          <w:szCs w:val="28"/>
        </w:rPr>
        <w:t xml:space="preserve"> </w:t>
      </w:r>
      <w:r w:rsidR="00B80B0C">
        <w:rPr>
          <w:rFonts w:ascii="Times New Roman" w:hAnsi="Times New Roman" w:cs="Times New Roman"/>
          <w:sz w:val="28"/>
          <w:szCs w:val="28"/>
        </w:rPr>
        <w:t xml:space="preserve">рамках ежегодного изменения тарифов </w:t>
      </w:r>
      <w:r w:rsidR="00E33417" w:rsidRPr="00E33417">
        <w:rPr>
          <w:rFonts w:ascii="Times New Roman" w:hAnsi="Times New Roman" w:cs="Times New Roman"/>
          <w:sz w:val="28"/>
          <w:szCs w:val="28"/>
        </w:rPr>
        <w:t>на коммунальные услуги</w:t>
      </w:r>
      <w:r w:rsidR="00B80B0C">
        <w:rPr>
          <w:rFonts w:ascii="Times New Roman" w:hAnsi="Times New Roman" w:cs="Times New Roman"/>
          <w:sz w:val="28"/>
          <w:szCs w:val="28"/>
        </w:rPr>
        <w:t>, в 2024 году</w:t>
      </w:r>
      <w:r w:rsidR="00E33417" w:rsidRPr="00E33417">
        <w:rPr>
          <w:rFonts w:ascii="Times New Roman" w:hAnsi="Times New Roman" w:cs="Times New Roman"/>
          <w:sz w:val="28"/>
          <w:szCs w:val="28"/>
        </w:rPr>
        <w:t xml:space="preserve"> предусмотрено</w:t>
      </w:r>
      <w:r w:rsidR="00B80B0C">
        <w:rPr>
          <w:rFonts w:ascii="Times New Roman" w:hAnsi="Times New Roman" w:cs="Times New Roman"/>
          <w:sz w:val="28"/>
          <w:szCs w:val="28"/>
        </w:rPr>
        <w:t xml:space="preserve"> изменение</w:t>
      </w:r>
      <w:r w:rsidR="00E33417" w:rsidRPr="00E33417">
        <w:rPr>
          <w:rFonts w:ascii="Times New Roman" w:hAnsi="Times New Roman" w:cs="Times New Roman"/>
          <w:sz w:val="28"/>
          <w:szCs w:val="28"/>
        </w:rPr>
        <w:t xml:space="preserve"> 1 раз в год с 1 июля в </w:t>
      </w:r>
      <w:r w:rsidR="00C55EE6">
        <w:rPr>
          <w:rFonts w:ascii="Times New Roman" w:hAnsi="Times New Roman" w:cs="Times New Roman"/>
          <w:sz w:val="28"/>
          <w:szCs w:val="28"/>
        </w:rPr>
        <w:t>пределах</w:t>
      </w:r>
      <w:r w:rsidR="00E33417" w:rsidRPr="00E33417">
        <w:rPr>
          <w:rFonts w:ascii="Times New Roman" w:hAnsi="Times New Roman" w:cs="Times New Roman"/>
          <w:sz w:val="28"/>
          <w:szCs w:val="28"/>
        </w:rPr>
        <w:t xml:space="preserve"> индексов изменения размера вносимой гражданами платы за коммунальные услуги, устанавливаемых Правительством Российской Федерации в среднем по Югре и предельных индексов, утверждаемых Губернатором автономного округа по муниципальным образованиям.</w:t>
      </w:r>
    </w:p>
    <w:p w:rsidR="00E33417" w:rsidRPr="00E33417" w:rsidRDefault="00E33417" w:rsidP="00E3341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17">
        <w:rPr>
          <w:rFonts w:ascii="Times New Roman" w:hAnsi="Times New Roman" w:cs="Times New Roman"/>
          <w:sz w:val="28"/>
          <w:szCs w:val="28"/>
        </w:rPr>
        <w:t>Совокупная плата граждан за коммунальные услуги, включает в себя плату за холодную воду, горячую воду, электрическую энергию, тепловую энергию, газ, бытовой газ в баллонах, твердое топливо при наличии печного отопления, плату за отведение сточных вод, обращение с твердыми коммунальными отходами. При этом рост тарифов по некоторым коммунальным услугам может быть выше установленных индексов за счет отсутствия роста или роста ниже индексов по другим коммунальным услугам, входящим в состав платы за коммунальные услуги.</w:t>
      </w:r>
    </w:p>
    <w:p w:rsidR="00030B73" w:rsidRDefault="0093223B" w:rsidP="00D870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93223B">
        <w:rPr>
          <w:rFonts w:ascii="Times New Roman" w:hAnsi="Times New Roman" w:cs="Times New Roman"/>
          <w:sz w:val="28"/>
          <w:szCs w:val="28"/>
        </w:rPr>
        <w:t xml:space="preserve">ост платы граждан за коммунальные услуги в среднем по </w:t>
      </w:r>
      <w:r>
        <w:rPr>
          <w:rFonts w:ascii="Times New Roman" w:hAnsi="Times New Roman" w:cs="Times New Roman"/>
          <w:sz w:val="28"/>
          <w:szCs w:val="28"/>
        </w:rPr>
        <w:t xml:space="preserve">городу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Пыть-Яху</w:t>
      </w:r>
      <w:proofErr w:type="spellEnd"/>
      <w:r w:rsidRPr="0093223B">
        <w:rPr>
          <w:rFonts w:ascii="Times New Roman" w:hAnsi="Times New Roman" w:cs="Times New Roman"/>
          <w:sz w:val="28"/>
          <w:szCs w:val="28"/>
        </w:rPr>
        <w:t xml:space="preserve"> не превысит установленный индекс в среднем по Ханты-Мансийскому автономному округу - Югре с 1 июля 2024 года в размере 9,6%</w:t>
      </w:r>
      <w:r w:rsidR="00B05561">
        <w:rPr>
          <w:rFonts w:ascii="Times New Roman" w:hAnsi="Times New Roman" w:cs="Times New Roman"/>
          <w:sz w:val="28"/>
          <w:szCs w:val="28"/>
        </w:rPr>
        <w:t xml:space="preserve"> для 98% населения, 10,7% для 2% населения (при получении</w:t>
      </w:r>
      <w:bookmarkStart w:id="0" w:name="_GoBack"/>
      <w:bookmarkEnd w:id="0"/>
      <w:r w:rsidR="00B05561">
        <w:rPr>
          <w:rFonts w:ascii="Times New Roman" w:hAnsi="Times New Roman" w:cs="Times New Roman"/>
          <w:sz w:val="28"/>
          <w:szCs w:val="28"/>
        </w:rPr>
        <w:t xml:space="preserve"> услуг по газоснабжению)</w:t>
      </w:r>
      <w:r w:rsidRPr="0093223B">
        <w:rPr>
          <w:rFonts w:ascii="Times New Roman" w:hAnsi="Times New Roman" w:cs="Times New Roman"/>
          <w:sz w:val="28"/>
          <w:szCs w:val="28"/>
        </w:rPr>
        <w:t>.</w:t>
      </w:r>
    </w:p>
    <w:p w:rsidR="006A4A7F" w:rsidRPr="005C34E2" w:rsidRDefault="006A4A7F" w:rsidP="006A4A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4E2">
        <w:rPr>
          <w:rFonts w:ascii="Times New Roman" w:hAnsi="Times New Roman" w:cs="Times New Roman"/>
          <w:sz w:val="28"/>
          <w:szCs w:val="28"/>
        </w:rPr>
        <w:t xml:space="preserve">Кроме того,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A4A7F">
        <w:rPr>
          <w:rFonts w:ascii="Times New Roman" w:hAnsi="Times New Roman" w:cs="Times New Roman"/>
          <w:sz w:val="28"/>
          <w:szCs w:val="28"/>
        </w:rPr>
        <w:t>аспоряжение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A4A7F">
        <w:rPr>
          <w:rFonts w:ascii="Times New Roman" w:hAnsi="Times New Roman" w:cs="Times New Roman"/>
          <w:sz w:val="28"/>
          <w:szCs w:val="28"/>
        </w:rPr>
        <w:t xml:space="preserve"> Правительства ХМАО - Югры от 08.12.202</w:t>
      </w:r>
      <w:r>
        <w:rPr>
          <w:rFonts w:ascii="Times New Roman" w:hAnsi="Times New Roman" w:cs="Times New Roman"/>
          <w:sz w:val="28"/>
          <w:szCs w:val="28"/>
        </w:rPr>
        <w:t>3 №</w:t>
      </w:r>
      <w:r w:rsidRPr="006A4A7F">
        <w:rPr>
          <w:rFonts w:ascii="Times New Roman" w:hAnsi="Times New Roman" w:cs="Times New Roman"/>
          <w:sz w:val="28"/>
          <w:szCs w:val="28"/>
        </w:rPr>
        <w:t xml:space="preserve"> 797-рп</w:t>
      </w:r>
      <w:r>
        <w:rPr>
          <w:rFonts w:ascii="Times New Roman" w:hAnsi="Times New Roman" w:cs="Times New Roman"/>
          <w:sz w:val="28"/>
          <w:szCs w:val="28"/>
        </w:rPr>
        <w:t xml:space="preserve"> утвержден</w:t>
      </w:r>
      <w:r w:rsidRPr="005C34E2">
        <w:rPr>
          <w:rFonts w:ascii="Times New Roman" w:hAnsi="Times New Roman" w:cs="Times New Roman"/>
          <w:sz w:val="28"/>
          <w:szCs w:val="28"/>
        </w:rPr>
        <w:t xml:space="preserve"> план мероприятий по недопущению необоснованного роста платежей граждан за коммунальные услуги и услуги, касающиеся обслуживания жилищного фонда, который будет осуществляться в 2024 году ответственными органами исполнительной государственной власти автономного округа. </w:t>
      </w:r>
    </w:p>
    <w:p w:rsidR="006A4A7F" w:rsidRDefault="006A4A7F" w:rsidP="006A4A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4E2">
        <w:rPr>
          <w:rFonts w:ascii="Times New Roman" w:hAnsi="Times New Roman" w:cs="Times New Roman"/>
          <w:sz w:val="28"/>
          <w:szCs w:val="28"/>
        </w:rPr>
        <w:t>План содержит контрольные, организационные, информационные мероприятия, направленные на недопущение необоснованного роста платежей граждан за жилищно-коммунальные услуги в 2024 году.</w:t>
      </w:r>
    </w:p>
    <w:p w:rsidR="00F04300" w:rsidRDefault="00F04300" w:rsidP="00F043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Обращаем Ваше внимание, в</w:t>
      </w:r>
      <w:r w:rsidRPr="00F04300">
        <w:rPr>
          <w:rFonts w:ascii="Times New Roman" w:hAnsi="Times New Roman" w:cs="Times New Roman"/>
          <w:sz w:val="28"/>
          <w:szCs w:val="28"/>
        </w:rPr>
        <w:t xml:space="preserve"> случае, если Ваши расходы на оплату жилищно-коммунальных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4300">
        <w:rPr>
          <w:rFonts w:ascii="Times New Roman" w:hAnsi="Times New Roman" w:cs="Times New Roman"/>
          <w:sz w:val="28"/>
          <w:szCs w:val="28"/>
        </w:rPr>
        <w:t>услуг превышают установленную региональным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4300">
        <w:rPr>
          <w:rFonts w:ascii="Times New Roman" w:hAnsi="Times New Roman" w:cs="Times New Roman"/>
          <w:sz w:val="28"/>
          <w:szCs w:val="28"/>
        </w:rPr>
        <w:t>максимально допустимую долю расходов на оплату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4300">
        <w:rPr>
          <w:rFonts w:ascii="Times New Roman" w:hAnsi="Times New Roman" w:cs="Times New Roman"/>
          <w:sz w:val="28"/>
          <w:szCs w:val="28"/>
        </w:rPr>
        <w:t>жилищно-коммунальных услуг в совокупном доходе семьи, Вы можете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4300">
        <w:rPr>
          <w:rFonts w:ascii="Times New Roman" w:hAnsi="Times New Roman" w:cs="Times New Roman"/>
          <w:sz w:val="28"/>
          <w:szCs w:val="28"/>
        </w:rPr>
        <w:t>обратиться за определением права на предоставление субсидии на оплату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4300">
        <w:rPr>
          <w:rFonts w:ascii="Times New Roman" w:hAnsi="Times New Roman" w:cs="Times New Roman"/>
          <w:sz w:val="28"/>
          <w:szCs w:val="28"/>
        </w:rPr>
        <w:t>жилого помещения и коммунальных услуг.</w:t>
      </w:r>
    </w:p>
    <w:p w:rsidR="00F706AF" w:rsidRDefault="00F706AF" w:rsidP="00F706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300">
        <w:rPr>
          <w:rFonts w:ascii="Times New Roman" w:hAnsi="Times New Roman" w:cs="Times New Roman"/>
          <w:sz w:val="28"/>
          <w:szCs w:val="28"/>
        </w:rPr>
        <w:t>При необходимости получения дополнительных разъяснений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4300">
        <w:rPr>
          <w:rFonts w:ascii="Times New Roman" w:hAnsi="Times New Roman" w:cs="Times New Roman"/>
          <w:sz w:val="28"/>
          <w:szCs w:val="28"/>
        </w:rPr>
        <w:t>консультацию Вам окажут по бесплатному многоканальному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4300">
        <w:rPr>
          <w:rFonts w:ascii="Times New Roman" w:hAnsi="Times New Roman" w:cs="Times New Roman"/>
          <w:sz w:val="28"/>
          <w:szCs w:val="28"/>
        </w:rPr>
        <w:t>федеральному номеру горячей линии «Контакт-центр»: 8-800-301-44-43.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4300">
        <w:rPr>
          <w:rFonts w:ascii="Times New Roman" w:hAnsi="Times New Roman" w:cs="Times New Roman"/>
          <w:sz w:val="28"/>
          <w:szCs w:val="28"/>
        </w:rPr>
        <w:t xml:space="preserve">Звонки </w:t>
      </w:r>
      <w:r w:rsidRPr="00F04300">
        <w:rPr>
          <w:rFonts w:ascii="Times New Roman" w:hAnsi="Times New Roman" w:cs="Times New Roman"/>
          <w:sz w:val="28"/>
          <w:szCs w:val="28"/>
        </w:rPr>
        <w:lastRenderedPageBreak/>
        <w:t>принимаются ежедневно 09:00 до 21:00 часов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4300">
        <w:rPr>
          <w:rFonts w:ascii="Times New Roman" w:hAnsi="Times New Roman" w:cs="Times New Roman"/>
          <w:sz w:val="28"/>
          <w:szCs w:val="28"/>
        </w:rPr>
        <w:t>(без перерывов, выходных и праздничных дней).</w:t>
      </w:r>
    </w:p>
    <w:p w:rsidR="00F04300" w:rsidRPr="00F04300" w:rsidRDefault="00F04300" w:rsidP="00F043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300">
        <w:rPr>
          <w:rFonts w:ascii="Times New Roman" w:hAnsi="Times New Roman" w:cs="Times New Roman"/>
          <w:sz w:val="28"/>
          <w:szCs w:val="28"/>
        </w:rPr>
        <w:t>Предоставление гражданам субсидий на оплату жилого помещения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4300">
        <w:rPr>
          <w:rFonts w:ascii="Times New Roman" w:hAnsi="Times New Roman" w:cs="Times New Roman"/>
          <w:sz w:val="28"/>
          <w:szCs w:val="28"/>
        </w:rPr>
        <w:t>и коммунальных услуг регулируются законодательством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4300">
        <w:rPr>
          <w:rFonts w:ascii="Times New Roman" w:hAnsi="Times New Roman" w:cs="Times New Roman"/>
          <w:sz w:val="28"/>
          <w:szCs w:val="28"/>
        </w:rPr>
        <w:t>Федерации, в соответствии с которым право на субсидии имеют:</w:t>
      </w:r>
    </w:p>
    <w:p w:rsidR="00F04300" w:rsidRPr="00F04300" w:rsidRDefault="00F04300" w:rsidP="00F043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300">
        <w:rPr>
          <w:rFonts w:ascii="Times New Roman" w:hAnsi="Times New Roman" w:cs="Times New Roman"/>
          <w:sz w:val="28"/>
          <w:szCs w:val="28"/>
        </w:rPr>
        <w:t>а) пользователи жилого помещения в государственном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4300">
        <w:rPr>
          <w:rFonts w:ascii="Times New Roman" w:hAnsi="Times New Roman" w:cs="Times New Roman"/>
          <w:sz w:val="28"/>
          <w:szCs w:val="28"/>
        </w:rPr>
        <w:t>или муниципальном жилищном фонде;</w:t>
      </w:r>
    </w:p>
    <w:p w:rsidR="00F04300" w:rsidRPr="00F04300" w:rsidRDefault="00F04300" w:rsidP="00F043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300">
        <w:rPr>
          <w:rFonts w:ascii="Times New Roman" w:hAnsi="Times New Roman" w:cs="Times New Roman"/>
          <w:sz w:val="28"/>
          <w:szCs w:val="28"/>
        </w:rPr>
        <w:t>б) наниматели жилого помещения по договору найма в частном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4300">
        <w:rPr>
          <w:rFonts w:ascii="Times New Roman" w:hAnsi="Times New Roman" w:cs="Times New Roman"/>
          <w:sz w:val="28"/>
          <w:szCs w:val="28"/>
        </w:rPr>
        <w:t>жилищном фонде;</w:t>
      </w:r>
    </w:p>
    <w:p w:rsidR="00F04300" w:rsidRPr="00F04300" w:rsidRDefault="00F04300" w:rsidP="00F043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300">
        <w:rPr>
          <w:rFonts w:ascii="Times New Roman" w:hAnsi="Times New Roman" w:cs="Times New Roman"/>
          <w:sz w:val="28"/>
          <w:szCs w:val="28"/>
        </w:rPr>
        <w:t>в) члены жилищного или жилищно-строительного кооператива;</w:t>
      </w:r>
    </w:p>
    <w:p w:rsidR="00F04300" w:rsidRDefault="00F04300" w:rsidP="00F043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300">
        <w:rPr>
          <w:rFonts w:ascii="Times New Roman" w:hAnsi="Times New Roman" w:cs="Times New Roman"/>
          <w:sz w:val="28"/>
          <w:szCs w:val="28"/>
        </w:rPr>
        <w:t>г) собственники жилого помещения (квартиры, жилого дома, части</w:t>
      </w:r>
      <w:r w:rsidR="00C4494A" w:rsidRPr="00C4494A">
        <w:rPr>
          <w:rFonts w:ascii="Times New Roman" w:hAnsi="Times New Roman" w:cs="Times New Roman"/>
          <w:sz w:val="28"/>
          <w:szCs w:val="28"/>
        </w:rPr>
        <w:t xml:space="preserve"> </w:t>
      </w:r>
      <w:r w:rsidRPr="00F04300">
        <w:rPr>
          <w:rFonts w:ascii="Times New Roman" w:hAnsi="Times New Roman" w:cs="Times New Roman"/>
          <w:sz w:val="28"/>
          <w:szCs w:val="28"/>
        </w:rPr>
        <w:t>квартиры или жилого дома).</w:t>
      </w:r>
    </w:p>
    <w:p w:rsidR="00F04300" w:rsidRDefault="00F04300" w:rsidP="00F043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396">
        <w:rPr>
          <w:rFonts w:ascii="Times New Roman" w:hAnsi="Times New Roman" w:cs="Times New Roman"/>
          <w:b/>
          <w:sz w:val="28"/>
          <w:szCs w:val="28"/>
        </w:rPr>
        <w:t>Важно!</w:t>
      </w:r>
      <w:r w:rsidRPr="00F04300">
        <w:rPr>
          <w:rFonts w:ascii="Times New Roman" w:hAnsi="Times New Roman" w:cs="Times New Roman"/>
          <w:sz w:val="28"/>
          <w:szCs w:val="28"/>
        </w:rPr>
        <w:t xml:space="preserve"> Субсидии не предоставляются гражданам при наличии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4300">
        <w:rPr>
          <w:rFonts w:ascii="Times New Roman" w:hAnsi="Times New Roman" w:cs="Times New Roman"/>
          <w:sz w:val="28"/>
          <w:szCs w:val="28"/>
        </w:rPr>
        <w:t>у них подтвержденной вступившим в законную силу судебным актом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4300">
        <w:rPr>
          <w:rFonts w:ascii="Times New Roman" w:hAnsi="Times New Roman" w:cs="Times New Roman"/>
          <w:sz w:val="28"/>
          <w:szCs w:val="28"/>
        </w:rPr>
        <w:t>непогашенной задолженности по оплате жилых помещений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4300">
        <w:rPr>
          <w:rFonts w:ascii="Times New Roman" w:hAnsi="Times New Roman" w:cs="Times New Roman"/>
          <w:sz w:val="28"/>
          <w:szCs w:val="28"/>
        </w:rPr>
        <w:t>и коммунальных услуг, которая образовалась за период не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4300">
        <w:rPr>
          <w:rFonts w:ascii="Times New Roman" w:hAnsi="Times New Roman" w:cs="Times New Roman"/>
          <w:sz w:val="28"/>
          <w:szCs w:val="28"/>
        </w:rPr>
        <w:t>чем три последних года.</w:t>
      </w:r>
    </w:p>
    <w:p w:rsidR="00C34266" w:rsidRDefault="00F04300" w:rsidP="00F043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300">
        <w:rPr>
          <w:rFonts w:ascii="Times New Roman" w:hAnsi="Times New Roman" w:cs="Times New Roman"/>
          <w:sz w:val="28"/>
          <w:szCs w:val="28"/>
        </w:rPr>
        <w:t>Заявление на субсидию можно подать в Агентство социального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4300">
        <w:rPr>
          <w:rFonts w:ascii="Times New Roman" w:hAnsi="Times New Roman" w:cs="Times New Roman"/>
          <w:sz w:val="28"/>
          <w:szCs w:val="28"/>
        </w:rPr>
        <w:t xml:space="preserve">благополучия населения Югры: </w:t>
      </w:r>
    </w:p>
    <w:p w:rsidR="00421EE5" w:rsidRDefault="00C34266" w:rsidP="00F043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4300" w:rsidRPr="00F04300">
        <w:rPr>
          <w:rFonts w:ascii="Times New Roman" w:hAnsi="Times New Roman" w:cs="Times New Roman"/>
          <w:sz w:val="28"/>
          <w:szCs w:val="28"/>
        </w:rPr>
        <w:t>через «Единый портал государственных</w:t>
      </w:r>
      <w:r w:rsidR="00F04300">
        <w:rPr>
          <w:rFonts w:ascii="Times New Roman" w:hAnsi="Times New Roman" w:cs="Times New Roman"/>
          <w:sz w:val="28"/>
          <w:szCs w:val="28"/>
        </w:rPr>
        <w:t xml:space="preserve"> </w:t>
      </w:r>
      <w:r w:rsidR="00F04300" w:rsidRPr="00F04300">
        <w:rPr>
          <w:rFonts w:ascii="Times New Roman" w:hAnsi="Times New Roman" w:cs="Times New Roman"/>
          <w:sz w:val="28"/>
          <w:szCs w:val="28"/>
        </w:rPr>
        <w:t>и муниципальных услуг (функций)» по ссылке:</w:t>
      </w:r>
      <w:r w:rsidR="00F04300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421EE5" w:rsidRPr="003E52F0">
          <w:rPr>
            <w:rStyle w:val="a3"/>
            <w:rFonts w:ascii="Times New Roman" w:hAnsi="Times New Roman" w:cs="Times New Roman"/>
            <w:sz w:val="28"/>
            <w:szCs w:val="28"/>
          </w:rPr>
          <w:t>https://www.gosuslugi.ru/600177/1/form</w:t>
        </w:r>
      </w:hyperlink>
      <w:r w:rsidR="00F04300" w:rsidRPr="00F0430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04300" w:rsidRDefault="00C34266" w:rsidP="00F043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4300" w:rsidRPr="00F04300">
        <w:rPr>
          <w:rFonts w:ascii="Times New Roman" w:hAnsi="Times New Roman" w:cs="Times New Roman"/>
          <w:sz w:val="28"/>
          <w:szCs w:val="28"/>
        </w:rPr>
        <w:t>через многофункциональный центр</w:t>
      </w:r>
      <w:r w:rsidR="00F04300">
        <w:rPr>
          <w:rFonts w:ascii="Times New Roman" w:hAnsi="Times New Roman" w:cs="Times New Roman"/>
          <w:sz w:val="28"/>
          <w:szCs w:val="28"/>
        </w:rPr>
        <w:t xml:space="preserve"> </w:t>
      </w:r>
      <w:r w:rsidR="00F04300" w:rsidRPr="00F04300">
        <w:rPr>
          <w:rFonts w:ascii="Times New Roman" w:hAnsi="Times New Roman" w:cs="Times New Roman"/>
          <w:sz w:val="28"/>
          <w:szCs w:val="28"/>
        </w:rPr>
        <w:t>предоставления государственных и муниципальных услуг либо направить</w:t>
      </w:r>
      <w:r w:rsidR="00F04300">
        <w:rPr>
          <w:rFonts w:ascii="Times New Roman" w:hAnsi="Times New Roman" w:cs="Times New Roman"/>
          <w:sz w:val="28"/>
          <w:szCs w:val="28"/>
        </w:rPr>
        <w:t xml:space="preserve"> </w:t>
      </w:r>
      <w:r w:rsidR="00F04300" w:rsidRPr="00F04300">
        <w:rPr>
          <w:rFonts w:ascii="Times New Roman" w:hAnsi="Times New Roman" w:cs="Times New Roman"/>
          <w:sz w:val="28"/>
          <w:szCs w:val="28"/>
        </w:rPr>
        <w:t>заявление почтовым отправлением.</w:t>
      </w:r>
      <w:r w:rsidR="00F043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4300" w:rsidRDefault="00F04300" w:rsidP="00F043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13C6" w:rsidRDefault="00A013C6" w:rsidP="00F043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4300" w:rsidRDefault="00F04300" w:rsidP="00F0430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</w:t>
      </w:r>
    </w:p>
    <w:p w:rsidR="00F04300" w:rsidRDefault="00F04300" w:rsidP="00F043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4300" w:rsidRDefault="00F04300" w:rsidP="00F0430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Пыть-Яха</w:t>
      </w:r>
    </w:p>
    <w:p w:rsidR="00F04300" w:rsidRPr="005C34E2" w:rsidRDefault="00F04300" w:rsidP="00F0430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Общественный совет города Пыть-Яха</w:t>
      </w:r>
    </w:p>
    <w:p w:rsidR="00D25BF8" w:rsidRPr="00D87021" w:rsidRDefault="00D25BF8" w:rsidP="00D870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021" w:rsidRDefault="00D87021" w:rsidP="00D87021">
      <w:pPr>
        <w:jc w:val="center"/>
      </w:pPr>
    </w:p>
    <w:sectPr w:rsidR="00D87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18"/>
    <w:rsid w:val="00030B73"/>
    <w:rsid w:val="00421EE5"/>
    <w:rsid w:val="00440F1E"/>
    <w:rsid w:val="00477C9C"/>
    <w:rsid w:val="00543396"/>
    <w:rsid w:val="006A4A7F"/>
    <w:rsid w:val="00757C3E"/>
    <w:rsid w:val="0092496E"/>
    <w:rsid w:val="0093223B"/>
    <w:rsid w:val="00A013C6"/>
    <w:rsid w:val="00A43DF9"/>
    <w:rsid w:val="00B05561"/>
    <w:rsid w:val="00B80B0C"/>
    <w:rsid w:val="00BA4AC9"/>
    <w:rsid w:val="00C34266"/>
    <w:rsid w:val="00C4494A"/>
    <w:rsid w:val="00C55EE6"/>
    <w:rsid w:val="00D0243B"/>
    <w:rsid w:val="00D25BF8"/>
    <w:rsid w:val="00D87021"/>
    <w:rsid w:val="00DA5A18"/>
    <w:rsid w:val="00E33417"/>
    <w:rsid w:val="00F04300"/>
    <w:rsid w:val="00F7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BEF02-343F-4DE5-9A89-405B7011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E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suslugi.ru/600177/1/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Руслана Шлыкова</dc:creator>
  <cp:keywords/>
  <dc:description/>
  <cp:lastModifiedBy>Руслана Шлыкова</cp:lastModifiedBy>
  <cp:revision>24</cp:revision>
  <dcterms:created xsi:type="dcterms:W3CDTF">2023-12-22T11:46:00Z</dcterms:created>
  <dcterms:modified xsi:type="dcterms:W3CDTF">2023-12-26T13:00:00Z</dcterms:modified>
</cp:coreProperties>
</file>