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16" w:rsidRPr="00D0674E" w:rsidRDefault="00024416" w:rsidP="0002441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Приложение №</w:t>
      </w:r>
      <w:r w:rsidR="003931DB">
        <w:rPr>
          <w:rFonts w:ascii="Times New Roman" w:hAnsi="Times New Roman" w:cs="Times New Roman"/>
          <w:sz w:val="24"/>
          <w:szCs w:val="24"/>
        </w:rPr>
        <w:t>5</w:t>
      </w:r>
    </w:p>
    <w:p w:rsidR="00024416" w:rsidRPr="00D0674E" w:rsidRDefault="00024416" w:rsidP="000244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74E">
        <w:rPr>
          <w:rFonts w:ascii="Times New Roman" w:hAnsi="Times New Roman" w:cs="Times New Roman"/>
          <w:b/>
          <w:sz w:val="24"/>
          <w:szCs w:val="24"/>
        </w:rPr>
        <w:t>П Р А В И Л А</w:t>
      </w:r>
    </w:p>
    <w:p w:rsidR="00F362C9" w:rsidRPr="00F362C9" w:rsidRDefault="00F362C9" w:rsidP="00F362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2C9">
        <w:rPr>
          <w:rFonts w:ascii="Times New Roman" w:hAnsi="Times New Roman" w:cs="Times New Roman"/>
          <w:b/>
          <w:sz w:val="24"/>
          <w:szCs w:val="24"/>
        </w:rPr>
        <w:t>Чемпионата любительской и спортивной рыбалки «Клёвый берег»</w:t>
      </w:r>
    </w:p>
    <w:p w:rsidR="00F362C9" w:rsidRPr="00F362C9" w:rsidRDefault="003931DB" w:rsidP="00F362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2C9" w:rsidRPr="00F362C9">
        <w:rPr>
          <w:rFonts w:ascii="Times New Roman" w:hAnsi="Times New Roman" w:cs="Times New Roman"/>
          <w:b/>
          <w:sz w:val="24"/>
          <w:szCs w:val="24"/>
        </w:rPr>
        <w:t xml:space="preserve">дисциплине «Ловля </w:t>
      </w:r>
      <w:r>
        <w:rPr>
          <w:rFonts w:ascii="Times New Roman" w:hAnsi="Times New Roman" w:cs="Times New Roman"/>
          <w:b/>
          <w:sz w:val="24"/>
          <w:szCs w:val="24"/>
        </w:rPr>
        <w:t>спиннингом с берега</w:t>
      </w:r>
      <w:r w:rsidR="00F362C9" w:rsidRPr="00F362C9">
        <w:rPr>
          <w:rFonts w:ascii="Times New Roman" w:hAnsi="Times New Roman" w:cs="Times New Roman"/>
          <w:b/>
          <w:sz w:val="24"/>
          <w:szCs w:val="24"/>
        </w:rPr>
        <w:t>»</w:t>
      </w:r>
    </w:p>
    <w:p w:rsidR="00C84E33" w:rsidRPr="00D0674E" w:rsidRDefault="00024416" w:rsidP="00024416">
      <w:pPr>
        <w:pStyle w:val="a3"/>
        <w:numPr>
          <w:ilvl w:val="0"/>
          <w:numId w:val="1"/>
        </w:numPr>
        <w:spacing w:before="360" w:after="120" w:line="360" w:lineRule="auto"/>
        <w:ind w:left="426" w:hanging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74E">
        <w:rPr>
          <w:rFonts w:ascii="Times New Roman" w:hAnsi="Times New Roman" w:cs="Times New Roman"/>
          <w:b/>
          <w:sz w:val="24"/>
          <w:szCs w:val="24"/>
        </w:rPr>
        <w:t>ТРЕБОВАНИЯ К СНАСТЯМ И ОСНАСТКЕ</w:t>
      </w:r>
    </w:p>
    <w:p w:rsidR="00ED0EBE" w:rsidRDefault="00ED0EBE" w:rsidP="00ED0EBE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EBE">
        <w:rPr>
          <w:rFonts w:ascii="Times New Roman" w:hAnsi="Times New Roman" w:cs="Times New Roman"/>
          <w:sz w:val="24"/>
          <w:szCs w:val="24"/>
        </w:rPr>
        <w:t>Участникам разрешается пользоваться спиннинговой снастью любого типа (удилище, катушка, леска/шнур, искусственная приманка). Длина удилищ ограничена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EBE">
        <w:rPr>
          <w:rFonts w:ascii="Times New Roman" w:hAnsi="Times New Roman" w:cs="Times New Roman"/>
          <w:sz w:val="24"/>
          <w:szCs w:val="24"/>
        </w:rPr>
        <w:t>3,35 м</w:t>
      </w:r>
      <w:r>
        <w:rPr>
          <w:rFonts w:ascii="Times New Roman" w:hAnsi="Times New Roman" w:cs="Times New Roman"/>
          <w:sz w:val="24"/>
          <w:szCs w:val="24"/>
        </w:rPr>
        <w:t>етра.</w:t>
      </w:r>
    </w:p>
    <w:p w:rsidR="00ED0EBE" w:rsidRDefault="00ED0EBE" w:rsidP="00024416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</w:t>
      </w:r>
      <w:r w:rsidRPr="00ED0EBE">
        <w:rPr>
          <w:rFonts w:ascii="Times New Roman" w:hAnsi="Times New Roman" w:cs="Times New Roman"/>
          <w:sz w:val="24"/>
          <w:szCs w:val="24"/>
        </w:rPr>
        <w:t xml:space="preserve"> имеют право подготовить любое количество запасных удилищ, снастей и приманок, которые находятся при </w:t>
      </w:r>
      <w:r>
        <w:rPr>
          <w:rFonts w:ascii="Times New Roman" w:hAnsi="Times New Roman" w:cs="Times New Roman"/>
          <w:sz w:val="24"/>
          <w:szCs w:val="24"/>
        </w:rPr>
        <w:t>участнике</w:t>
      </w:r>
      <w:r w:rsidRPr="00ED0EBE">
        <w:rPr>
          <w:rFonts w:ascii="Times New Roman" w:hAnsi="Times New Roman" w:cs="Times New Roman"/>
          <w:sz w:val="24"/>
          <w:szCs w:val="24"/>
        </w:rPr>
        <w:t xml:space="preserve"> либо в отведенном для размещения месте в центре зоны, но одновременно ловить разрешается на одно удилище, оснащенное одной приманкой. Никаких ограничений на состав и количество запасных снастей и их элементов (удилища, катушки, леска, шнуры, искусственные приманки) не устанавливается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0EBE" w:rsidRDefault="00ED0EBE" w:rsidP="00CF760A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EBE">
        <w:rPr>
          <w:rFonts w:ascii="Times New Roman" w:hAnsi="Times New Roman" w:cs="Times New Roman"/>
          <w:sz w:val="24"/>
          <w:szCs w:val="24"/>
        </w:rPr>
        <w:t xml:space="preserve">Ловля рыбы разрешена только на искусственные приманки (вращающиеся, колеблющиеся блесны, </w:t>
      </w:r>
      <w:proofErr w:type="spellStart"/>
      <w:r w:rsidRPr="00ED0EBE">
        <w:rPr>
          <w:rFonts w:ascii="Times New Roman" w:hAnsi="Times New Roman" w:cs="Times New Roman"/>
          <w:sz w:val="24"/>
          <w:szCs w:val="24"/>
        </w:rPr>
        <w:t>воблеры</w:t>
      </w:r>
      <w:proofErr w:type="spellEnd"/>
      <w:r w:rsidRPr="00ED0EBE">
        <w:rPr>
          <w:rFonts w:ascii="Times New Roman" w:hAnsi="Times New Roman" w:cs="Times New Roman"/>
          <w:sz w:val="24"/>
          <w:szCs w:val="24"/>
        </w:rPr>
        <w:t>, мягкие приманки), оснащенные одинарными, двойными и/или тройными крючками в количестве не более трех на одной приманке. Крючки должны быть без любых дополнительных элементов («голые»). Имитации мушек, приманки из натурального и искусственного меха и перьев, как отдельно, так и в составе приманки, запрещены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0EBE" w:rsidRPr="00ED0EBE" w:rsidRDefault="00ED0EBE" w:rsidP="00CF760A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EBE">
        <w:rPr>
          <w:rFonts w:ascii="Times New Roman" w:hAnsi="Times New Roman" w:cs="Times New Roman"/>
          <w:sz w:val="24"/>
          <w:szCs w:val="24"/>
        </w:rPr>
        <w:t xml:space="preserve">При использовании шарнирного соединения крючка с </w:t>
      </w:r>
      <w:proofErr w:type="spellStart"/>
      <w:r w:rsidRPr="00ED0EBE">
        <w:rPr>
          <w:rFonts w:ascii="Times New Roman" w:hAnsi="Times New Roman" w:cs="Times New Roman"/>
          <w:sz w:val="24"/>
          <w:szCs w:val="24"/>
        </w:rPr>
        <w:t>огрузкой</w:t>
      </w:r>
      <w:proofErr w:type="spellEnd"/>
      <w:r w:rsidRPr="00ED0EBE">
        <w:rPr>
          <w:rFonts w:ascii="Times New Roman" w:hAnsi="Times New Roman" w:cs="Times New Roman"/>
          <w:sz w:val="24"/>
          <w:szCs w:val="24"/>
        </w:rPr>
        <w:t xml:space="preserve"> («чебурашки») крючок должен находиться напрямую в ушке груза (без заводного кольца). При применении мягких приманок разрешено использование только крючков, </w:t>
      </w:r>
      <w:proofErr w:type="spellStart"/>
      <w:r w:rsidRPr="00ED0EBE">
        <w:rPr>
          <w:rFonts w:ascii="Times New Roman" w:hAnsi="Times New Roman" w:cs="Times New Roman"/>
          <w:sz w:val="24"/>
          <w:szCs w:val="24"/>
        </w:rPr>
        <w:t>огруженных</w:t>
      </w:r>
      <w:proofErr w:type="spellEnd"/>
      <w:r w:rsidRPr="00ED0EBE">
        <w:rPr>
          <w:rFonts w:ascii="Times New Roman" w:hAnsi="Times New Roman" w:cs="Times New Roman"/>
          <w:sz w:val="24"/>
          <w:szCs w:val="24"/>
        </w:rPr>
        <w:t xml:space="preserve"> в первой трети крючка. При этом крючки в любом оснащении должны быть </w:t>
      </w:r>
      <w:proofErr w:type="spellStart"/>
      <w:r w:rsidRPr="00ED0EBE">
        <w:rPr>
          <w:rFonts w:ascii="Times New Roman" w:hAnsi="Times New Roman" w:cs="Times New Roman"/>
          <w:sz w:val="24"/>
          <w:szCs w:val="24"/>
        </w:rPr>
        <w:t>безбородочными</w:t>
      </w:r>
      <w:proofErr w:type="spellEnd"/>
      <w:r w:rsidRPr="00ED0EBE">
        <w:rPr>
          <w:rFonts w:ascii="Times New Roman" w:hAnsi="Times New Roman" w:cs="Times New Roman"/>
          <w:sz w:val="24"/>
          <w:szCs w:val="24"/>
        </w:rPr>
        <w:t xml:space="preserve">. Любые разнесенные приманки и дополнительные элементы на леске (грузики, </w:t>
      </w:r>
      <w:proofErr w:type="spellStart"/>
      <w:r w:rsidRPr="00ED0EBE">
        <w:rPr>
          <w:rFonts w:ascii="Times New Roman" w:hAnsi="Times New Roman" w:cs="Times New Roman"/>
          <w:sz w:val="24"/>
          <w:szCs w:val="24"/>
        </w:rPr>
        <w:t>кембрики</w:t>
      </w:r>
      <w:proofErr w:type="spellEnd"/>
      <w:r w:rsidRPr="00ED0EBE">
        <w:rPr>
          <w:rFonts w:ascii="Times New Roman" w:hAnsi="Times New Roman" w:cs="Times New Roman"/>
          <w:sz w:val="24"/>
          <w:szCs w:val="24"/>
        </w:rPr>
        <w:t xml:space="preserve"> и т. д.) запрещены.</w:t>
      </w:r>
    </w:p>
    <w:p w:rsidR="00ED0EBE" w:rsidRDefault="00ED0EBE" w:rsidP="00CF760A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EBE">
        <w:rPr>
          <w:rFonts w:ascii="Times New Roman" w:hAnsi="Times New Roman" w:cs="Times New Roman"/>
          <w:sz w:val="24"/>
          <w:szCs w:val="24"/>
        </w:rPr>
        <w:t>Запрещено использование более одной оснащенной крючками приманки.</w:t>
      </w:r>
    </w:p>
    <w:p w:rsidR="00ED0EBE" w:rsidRDefault="00ED0EBE" w:rsidP="00ED0EBE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EBE">
        <w:rPr>
          <w:rFonts w:ascii="Times New Roman" w:hAnsi="Times New Roman" w:cs="Times New Roman"/>
          <w:sz w:val="24"/>
          <w:szCs w:val="24"/>
        </w:rPr>
        <w:t xml:space="preserve">На соревнованиях разрешаются приманки, на которых может быть до трех подвесных одинарных, двойных и тройных крючков в любом их сочетании, крючки могут использоваться с бородкой. Длина подвески крючков не должна превышать 1 см. Также разрешено </w:t>
      </w:r>
      <w:r>
        <w:rPr>
          <w:rFonts w:ascii="Times New Roman" w:hAnsi="Times New Roman" w:cs="Times New Roman"/>
          <w:sz w:val="24"/>
          <w:szCs w:val="24"/>
        </w:rPr>
        <w:t>применение</w:t>
      </w:r>
      <w:r w:rsidRPr="00ED0EBE">
        <w:rPr>
          <w:rFonts w:ascii="Times New Roman" w:hAnsi="Times New Roman" w:cs="Times New Roman"/>
          <w:sz w:val="24"/>
          <w:szCs w:val="24"/>
        </w:rPr>
        <w:t xml:space="preserve"> следующих оснасток: «</w:t>
      </w:r>
      <w:proofErr w:type="spellStart"/>
      <w:r w:rsidRPr="00ED0EBE">
        <w:rPr>
          <w:rFonts w:ascii="Times New Roman" w:hAnsi="Times New Roman" w:cs="Times New Roman"/>
          <w:sz w:val="24"/>
          <w:szCs w:val="24"/>
        </w:rPr>
        <w:t>каролина</w:t>
      </w:r>
      <w:proofErr w:type="spellEnd"/>
      <w:r w:rsidRPr="00ED0EBE">
        <w:rPr>
          <w:rFonts w:ascii="Times New Roman" w:hAnsi="Times New Roman" w:cs="Times New Roman"/>
          <w:sz w:val="24"/>
          <w:szCs w:val="24"/>
        </w:rPr>
        <w:t xml:space="preserve">», «техасская оснастка», </w:t>
      </w:r>
      <w:proofErr w:type="spellStart"/>
      <w:r w:rsidRPr="00ED0EBE">
        <w:rPr>
          <w:rFonts w:ascii="Times New Roman" w:hAnsi="Times New Roman" w:cs="Times New Roman"/>
          <w:sz w:val="24"/>
          <w:szCs w:val="24"/>
        </w:rPr>
        <w:t>дроп-шот</w:t>
      </w:r>
      <w:proofErr w:type="spellEnd"/>
      <w:r w:rsidRPr="00ED0EBE">
        <w:rPr>
          <w:rFonts w:ascii="Times New Roman" w:hAnsi="Times New Roman" w:cs="Times New Roman"/>
          <w:sz w:val="24"/>
          <w:szCs w:val="24"/>
        </w:rPr>
        <w:t>, сплит-</w:t>
      </w:r>
      <w:proofErr w:type="spellStart"/>
      <w:r w:rsidRPr="00ED0EBE">
        <w:rPr>
          <w:rFonts w:ascii="Times New Roman" w:hAnsi="Times New Roman" w:cs="Times New Roman"/>
          <w:sz w:val="24"/>
          <w:szCs w:val="24"/>
        </w:rPr>
        <w:t>шот</w:t>
      </w:r>
      <w:proofErr w:type="spellEnd"/>
      <w:r w:rsidRPr="00ED0EBE">
        <w:rPr>
          <w:rFonts w:ascii="Times New Roman" w:hAnsi="Times New Roman" w:cs="Times New Roman"/>
          <w:sz w:val="24"/>
          <w:szCs w:val="24"/>
        </w:rPr>
        <w:t>, «отводной поводок» и т. д.</w:t>
      </w:r>
      <w:r w:rsidR="005C55C2">
        <w:rPr>
          <w:rFonts w:ascii="Times New Roman" w:hAnsi="Times New Roman" w:cs="Times New Roman"/>
          <w:sz w:val="24"/>
          <w:szCs w:val="24"/>
        </w:rPr>
        <w:t xml:space="preserve"> (Рисунок 1).</w:t>
      </w:r>
    </w:p>
    <w:p w:rsidR="005C55C2" w:rsidRDefault="005C55C2" w:rsidP="00ED0EBE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55C2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5C55C2">
        <w:rPr>
          <w:rFonts w:ascii="Times New Roman" w:hAnsi="Times New Roman" w:cs="Times New Roman"/>
          <w:sz w:val="24"/>
          <w:szCs w:val="24"/>
        </w:rPr>
        <w:t>вываживании</w:t>
      </w:r>
      <w:proofErr w:type="spellEnd"/>
      <w:r w:rsidRPr="005C55C2">
        <w:rPr>
          <w:rFonts w:ascii="Times New Roman" w:hAnsi="Times New Roman" w:cs="Times New Roman"/>
          <w:sz w:val="24"/>
          <w:szCs w:val="24"/>
        </w:rPr>
        <w:t xml:space="preserve"> рыбы разрешено применение </w:t>
      </w:r>
      <w:proofErr w:type="spellStart"/>
      <w:r w:rsidRPr="005C55C2">
        <w:rPr>
          <w:rFonts w:ascii="Times New Roman" w:hAnsi="Times New Roman" w:cs="Times New Roman"/>
          <w:sz w:val="24"/>
          <w:szCs w:val="24"/>
        </w:rPr>
        <w:t>подсачека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0EBE" w:rsidRDefault="005C55C2" w:rsidP="00ED0EBE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A817EFD" wp14:editId="41EB064E">
            <wp:extent cx="5972175" cy="55297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2475" t="28932" r="14538" b="33655"/>
                    <a:stretch/>
                  </pic:blipFill>
                  <pic:spPr bwMode="auto">
                    <a:xfrm>
                      <a:off x="0" y="0"/>
                      <a:ext cx="5979944" cy="5536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55C2" w:rsidRDefault="005C55C2" w:rsidP="005C55C2">
      <w:pPr>
        <w:tabs>
          <w:tab w:val="left" w:pos="1134"/>
        </w:tabs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 – Допустимые оснастки.</w:t>
      </w:r>
    </w:p>
    <w:p w:rsidR="00C84E33" w:rsidRPr="00D0674E" w:rsidRDefault="00201B1E" w:rsidP="00201B1E">
      <w:pPr>
        <w:pStyle w:val="a3"/>
        <w:numPr>
          <w:ilvl w:val="0"/>
          <w:numId w:val="1"/>
        </w:numPr>
        <w:spacing w:before="360" w:after="120" w:line="360" w:lineRule="auto"/>
        <w:ind w:left="426" w:hanging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74E">
        <w:rPr>
          <w:rFonts w:ascii="Times New Roman" w:hAnsi="Times New Roman" w:cs="Times New Roman"/>
          <w:b/>
          <w:sz w:val="24"/>
          <w:szCs w:val="24"/>
        </w:rPr>
        <w:t>ПОРЯДОК ПРОВЕДЕНИЯ СОРЕВНОВАНИЙ</w:t>
      </w:r>
    </w:p>
    <w:p w:rsidR="00C84E33" w:rsidRDefault="005C55C2" w:rsidP="00BB08D0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55C2">
        <w:rPr>
          <w:rFonts w:ascii="Times New Roman" w:hAnsi="Times New Roman" w:cs="Times New Roman"/>
          <w:sz w:val="24"/>
          <w:szCs w:val="24"/>
        </w:rPr>
        <w:t xml:space="preserve">Во время соревнований разрешается использовать только технику спиннинговой ловли. После заброса приманки свободная рука </w:t>
      </w:r>
      <w:r>
        <w:rPr>
          <w:rFonts w:ascii="Times New Roman" w:hAnsi="Times New Roman" w:cs="Times New Roman"/>
          <w:sz w:val="24"/>
          <w:szCs w:val="24"/>
        </w:rPr>
        <w:t>участника</w:t>
      </w:r>
      <w:r w:rsidRPr="005C55C2">
        <w:rPr>
          <w:rFonts w:ascii="Times New Roman" w:hAnsi="Times New Roman" w:cs="Times New Roman"/>
          <w:sz w:val="24"/>
          <w:szCs w:val="24"/>
        </w:rPr>
        <w:t xml:space="preserve"> должна находиться на рукоятке катушки. Проводку приманки разрешается осуществлять только при помощи удилища и катушки. Запрещается осуществлять проводку приманки путем подтягивания/отпускания или удержания лески пальцами рук</w:t>
      </w:r>
      <w:r w:rsidR="00C84E33" w:rsidRPr="00D0674E">
        <w:rPr>
          <w:rFonts w:ascii="Times New Roman" w:hAnsi="Times New Roman" w:cs="Times New Roman"/>
          <w:sz w:val="24"/>
          <w:szCs w:val="24"/>
        </w:rPr>
        <w:t>.</w:t>
      </w:r>
    </w:p>
    <w:p w:rsidR="005C55C2" w:rsidRPr="005C55C2" w:rsidRDefault="005C55C2" w:rsidP="005C55C2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55C2">
        <w:rPr>
          <w:rFonts w:ascii="Times New Roman" w:hAnsi="Times New Roman" w:cs="Times New Roman"/>
          <w:sz w:val="24"/>
          <w:szCs w:val="24"/>
        </w:rPr>
        <w:t>Участникам запрещено принимать во время соревнований любую помощь со стороны от кого-либо. Судьи не имеют права оказывать информационную помощь (об уловах в секторах, о техническом оснащении других участников) и передавать иную информацию, кроме не отн</w:t>
      </w:r>
      <w:r>
        <w:rPr>
          <w:rFonts w:ascii="Times New Roman" w:hAnsi="Times New Roman" w:cs="Times New Roman"/>
          <w:sz w:val="24"/>
          <w:szCs w:val="24"/>
        </w:rPr>
        <w:t>осящейся к процессу ловли рыбы.</w:t>
      </w:r>
    </w:p>
    <w:p w:rsidR="005C55C2" w:rsidRDefault="005C55C2" w:rsidP="005C55C2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55C2">
        <w:rPr>
          <w:rFonts w:ascii="Times New Roman" w:hAnsi="Times New Roman" w:cs="Times New Roman"/>
          <w:sz w:val="24"/>
          <w:szCs w:val="24"/>
        </w:rPr>
        <w:t xml:space="preserve">Рыбу разрешается принимать только </w:t>
      </w:r>
      <w:proofErr w:type="spellStart"/>
      <w:r w:rsidRPr="005C55C2">
        <w:rPr>
          <w:rFonts w:ascii="Times New Roman" w:hAnsi="Times New Roman" w:cs="Times New Roman"/>
          <w:sz w:val="24"/>
          <w:szCs w:val="24"/>
        </w:rPr>
        <w:t>подсачеком</w:t>
      </w:r>
      <w:proofErr w:type="spellEnd"/>
      <w:r w:rsidRPr="005C55C2">
        <w:rPr>
          <w:rFonts w:ascii="Times New Roman" w:hAnsi="Times New Roman" w:cs="Times New Roman"/>
          <w:sz w:val="24"/>
          <w:szCs w:val="24"/>
        </w:rPr>
        <w:t xml:space="preserve"> или рукой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E82" w:rsidRPr="00FA4A8A">
        <w:rPr>
          <w:rFonts w:ascii="Times New Roman" w:hAnsi="Times New Roman" w:cs="Times New Roman"/>
          <w:sz w:val="24"/>
          <w:szCs w:val="24"/>
        </w:rPr>
        <w:t>Подсачеком</w:t>
      </w:r>
      <w:proofErr w:type="spellEnd"/>
      <w:r w:rsidR="00721E82" w:rsidRPr="00FA4A8A">
        <w:rPr>
          <w:rFonts w:ascii="Times New Roman" w:hAnsi="Times New Roman" w:cs="Times New Roman"/>
          <w:sz w:val="24"/>
          <w:szCs w:val="24"/>
        </w:rPr>
        <w:t xml:space="preserve"> может пользоваться только сам участник</w:t>
      </w:r>
      <w:r w:rsidR="00721E82">
        <w:rPr>
          <w:rFonts w:ascii="Times New Roman" w:hAnsi="Times New Roman" w:cs="Times New Roman"/>
          <w:sz w:val="24"/>
          <w:szCs w:val="24"/>
        </w:rPr>
        <w:t>.</w:t>
      </w:r>
    </w:p>
    <w:p w:rsidR="005C55C2" w:rsidRDefault="005C55C2" w:rsidP="005C55C2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55C2">
        <w:rPr>
          <w:rFonts w:ascii="Times New Roman" w:hAnsi="Times New Roman" w:cs="Times New Roman"/>
          <w:sz w:val="24"/>
          <w:szCs w:val="24"/>
        </w:rPr>
        <w:t>Рыба не принимается к зачету и выпускается в водоем при следующих условиях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26F8" w:rsidRDefault="005C55C2" w:rsidP="005C55C2">
      <w:pPr>
        <w:pStyle w:val="a3"/>
        <w:numPr>
          <w:ilvl w:val="0"/>
          <w:numId w:val="2"/>
        </w:numPr>
        <w:spacing w:after="0" w:line="30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5C2">
        <w:rPr>
          <w:rFonts w:ascii="Times New Roman" w:hAnsi="Times New Roman" w:cs="Times New Roman"/>
          <w:sz w:val="24"/>
          <w:szCs w:val="24"/>
        </w:rPr>
        <w:lastRenderedPageBreak/>
        <w:t>Рыба забагрена (поймана не за рот, или если хотя бы один из крючков не находится в области головы</w:t>
      </w:r>
      <w:r w:rsidR="009226F8">
        <w:rPr>
          <w:rFonts w:ascii="Times New Roman" w:hAnsi="Times New Roman" w:cs="Times New Roman"/>
          <w:sz w:val="24"/>
          <w:szCs w:val="24"/>
        </w:rPr>
        <w:t>);</w:t>
      </w:r>
    </w:p>
    <w:p w:rsidR="009226F8" w:rsidRDefault="005C55C2" w:rsidP="005C55C2">
      <w:pPr>
        <w:pStyle w:val="a3"/>
        <w:numPr>
          <w:ilvl w:val="0"/>
          <w:numId w:val="2"/>
        </w:numPr>
        <w:spacing w:after="0" w:line="30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5C2">
        <w:rPr>
          <w:rFonts w:ascii="Times New Roman" w:hAnsi="Times New Roman" w:cs="Times New Roman"/>
          <w:sz w:val="24"/>
          <w:szCs w:val="24"/>
        </w:rPr>
        <w:t xml:space="preserve">Рыба принята в </w:t>
      </w:r>
      <w:proofErr w:type="spellStart"/>
      <w:r w:rsidRPr="005C55C2">
        <w:rPr>
          <w:rFonts w:ascii="Times New Roman" w:hAnsi="Times New Roman" w:cs="Times New Roman"/>
          <w:sz w:val="24"/>
          <w:szCs w:val="24"/>
        </w:rPr>
        <w:t>подсачек</w:t>
      </w:r>
      <w:proofErr w:type="spellEnd"/>
      <w:r w:rsidRPr="005C55C2">
        <w:rPr>
          <w:rFonts w:ascii="Times New Roman" w:hAnsi="Times New Roman" w:cs="Times New Roman"/>
          <w:sz w:val="24"/>
          <w:szCs w:val="24"/>
        </w:rPr>
        <w:t xml:space="preserve"> не в своем секторе;</w:t>
      </w:r>
    </w:p>
    <w:p w:rsidR="009226F8" w:rsidRDefault="005C55C2" w:rsidP="005C55C2">
      <w:pPr>
        <w:pStyle w:val="a3"/>
        <w:numPr>
          <w:ilvl w:val="0"/>
          <w:numId w:val="2"/>
        </w:numPr>
        <w:spacing w:after="0" w:line="30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5C2">
        <w:rPr>
          <w:rFonts w:ascii="Times New Roman" w:hAnsi="Times New Roman" w:cs="Times New Roman"/>
          <w:sz w:val="24"/>
          <w:szCs w:val="24"/>
        </w:rPr>
        <w:t>Рыба подсечена за границами своего сектора;</w:t>
      </w:r>
    </w:p>
    <w:p w:rsidR="009226F8" w:rsidRDefault="009226F8" w:rsidP="005C55C2">
      <w:pPr>
        <w:pStyle w:val="a3"/>
        <w:numPr>
          <w:ilvl w:val="0"/>
          <w:numId w:val="2"/>
        </w:numPr>
        <w:spacing w:after="0" w:line="30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C55C2" w:rsidRPr="005C55C2">
        <w:rPr>
          <w:rFonts w:ascii="Times New Roman" w:hAnsi="Times New Roman" w:cs="Times New Roman"/>
          <w:sz w:val="24"/>
          <w:szCs w:val="24"/>
        </w:rPr>
        <w:t>риманки двух спортсменов находятся у одной рыбы во рту;</w:t>
      </w:r>
    </w:p>
    <w:p w:rsidR="009226F8" w:rsidRDefault="005C55C2" w:rsidP="005C55C2">
      <w:pPr>
        <w:pStyle w:val="a3"/>
        <w:numPr>
          <w:ilvl w:val="0"/>
          <w:numId w:val="2"/>
        </w:numPr>
        <w:spacing w:after="0" w:line="30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5C2">
        <w:rPr>
          <w:rFonts w:ascii="Times New Roman" w:hAnsi="Times New Roman" w:cs="Times New Roman"/>
          <w:sz w:val="24"/>
          <w:szCs w:val="24"/>
        </w:rPr>
        <w:t xml:space="preserve">Рыба при </w:t>
      </w:r>
      <w:proofErr w:type="spellStart"/>
      <w:r w:rsidRPr="005C55C2">
        <w:rPr>
          <w:rFonts w:ascii="Times New Roman" w:hAnsi="Times New Roman" w:cs="Times New Roman"/>
          <w:sz w:val="24"/>
          <w:szCs w:val="24"/>
        </w:rPr>
        <w:t>вываживании</w:t>
      </w:r>
      <w:proofErr w:type="spellEnd"/>
      <w:r w:rsidRPr="005C55C2">
        <w:rPr>
          <w:rFonts w:ascii="Times New Roman" w:hAnsi="Times New Roman" w:cs="Times New Roman"/>
          <w:sz w:val="24"/>
          <w:szCs w:val="24"/>
        </w:rPr>
        <w:t xml:space="preserve"> запутала снасти другого </w:t>
      </w:r>
      <w:r w:rsidR="009226F8">
        <w:rPr>
          <w:rFonts w:ascii="Times New Roman" w:hAnsi="Times New Roman" w:cs="Times New Roman"/>
          <w:sz w:val="24"/>
          <w:szCs w:val="24"/>
        </w:rPr>
        <w:t>участника за границами своего сектора;</w:t>
      </w:r>
    </w:p>
    <w:p w:rsidR="009226F8" w:rsidRDefault="005C55C2" w:rsidP="005C55C2">
      <w:pPr>
        <w:pStyle w:val="a3"/>
        <w:numPr>
          <w:ilvl w:val="0"/>
          <w:numId w:val="2"/>
        </w:numPr>
        <w:spacing w:after="0" w:line="30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5C2">
        <w:rPr>
          <w:rFonts w:ascii="Times New Roman" w:hAnsi="Times New Roman" w:cs="Times New Roman"/>
          <w:sz w:val="24"/>
          <w:szCs w:val="24"/>
        </w:rPr>
        <w:t xml:space="preserve">Рыба принята в </w:t>
      </w:r>
      <w:proofErr w:type="spellStart"/>
      <w:r w:rsidRPr="005C55C2">
        <w:rPr>
          <w:rFonts w:ascii="Times New Roman" w:hAnsi="Times New Roman" w:cs="Times New Roman"/>
          <w:sz w:val="24"/>
          <w:szCs w:val="24"/>
        </w:rPr>
        <w:t>подсачек</w:t>
      </w:r>
      <w:proofErr w:type="spellEnd"/>
      <w:r w:rsidRPr="005C55C2">
        <w:rPr>
          <w:rFonts w:ascii="Times New Roman" w:hAnsi="Times New Roman" w:cs="Times New Roman"/>
          <w:sz w:val="24"/>
          <w:szCs w:val="24"/>
        </w:rPr>
        <w:t xml:space="preserve">, но </w:t>
      </w:r>
      <w:proofErr w:type="spellStart"/>
      <w:r w:rsidRPr="005C55C2">
        <w:rPr>
          <w:rFonts w:ascii="Times New Roman" w:hAnsi="Times New Roman" w:cs="Times New Roman"/>
          <w:sz w:val="24"/>
          <w:szCs w:val="24"/>
        </w:rPr>
        <w:t>подсачек</w:t>
      </w:r>
      <w:proofErr w:type="spellEnd"/>
      <w:r w:rsidRPr="005C55C2">
        <w:rPr>
          <w:rFonts w:ascii="Times New Roman" w:hAnsi="Times New Roman" w:cs="Times New Roman"/>
          <w:sz w:val="24"/>
          <w:szCs w:val="24"/>
        </w:rPr>
        <w:t xml:space="preserve"> не извлечен из воды (сетка находится в воде или </w:t>
      </w:r>
      <w:r w:rsidR="009226F8">
        <w:rPr>
          <w:rFonts w:ascii="Times New Roman" w:hAnsi="Times New Roman" w:cs="Times New Roman"/>
          <w:sz w:val="24"/>
          <w:szCs w:val="24"/>
        </w:rPr>
        <w:t>касается ее) до сигнала «Финиш».</w:t>
      </w:r>
    </w:p>
    <w:p w:rsidR="00721E82" w:rsidRPr="00FA4A8A" w:rsidRDefault="00721E82" w:rsidP="00721E82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Каждый участник обязан иметь садок для хранения пойманной рыбы. Сетка садка должна быть изготовлена из естественной или искусственной нити. После сигнала «Старт» и до взвешивания улова садок должен быть максимально погружен в воду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A4A8A">
        <w:rPr>
          <w:rFonts w:ascii="Times New Roman" w:hAnsi="Times New Roman" w:cs="Times New Roman"/>
          <w:sz w:val="24"/>
          <w:szCs w:val="24"/>
        </w:rPr>
        <w:t xml:space="preserve">Применение садков из металлической сетки </w:t>
      </w:r>
      <w:r>
        <w:rPr>
          <w:rFonts w:ascii="Times New Roman" w:hAnsi="Times New Roman" w:cs="Times New Roman"/>
          <w:sz w:val="24"/>
          <w:szCs w:val="24"/>
        </w:rPr>
        <w:t>не рекомендуется</w:t>
      </w:r>
      <w:r w:rsidRPr="00FA4A8A">
        <w:rPr>
          <w:rFonts w:ascii="Times New Roman" w:hAnsi="Times New Roman" w:cs="Times New Roman"/>
          <w:sz w:val="24"/>
          <w:szCs w:val="24"/>
        </w:rPr>
        <w:t>.</w:t>
      </w:r>
    </w:p>
    <w:p w:rsidR="00C84E33" w:rsidRDefault="00721E82" w:rsidP="00777AE8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вход участников в воду.</w:t>
      </w:r>
    </w:p>
    <w:p w:rsidR="00721E82" w:rsidRPr="00D0674E" w:rsidRDefault="00721E82" w:rsidP="00777AE8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использование любых видов прикормки и насадки живого и растительного происхождения.</w:t>
      </w:r>
    </w:p>
    <w:p w:rsidR="00C84E33" w:rsidRPr="00D0674E" w:rsidRDefault="00C84E33" w:rsidP="00BB19E0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Во время взвешивания улова могут присутствовать представитель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и тренер </w:t>
      </w:r>
      <w:r w:rsidR="00F362C9">
        <w:rPr>
          <w:rFonts w:ascii="Times New Roman" w:hAnsi="Times New Roman" w:cs="Times New Roman"/>
          <w:sz w:val="24"/>
          <w:szCs w:val="24"/>
        </w:rPr>
        <w:t>участника</w:t>
      </w:r>
      <w:r w:rsidRPr="00D0674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F362C9">
        <w:rPr>
          <w:rFonts w:ascii="Times New Roman" w:hAnsi="Times New Roman" w:cs="Times New Roman"/>
          <w:sz w:val="24"/>
          <w:szCs w:val="24"/>
        </w:rPr>
        <w:t>участник</w:t>
      </w:r>
      <w:r w:rsidRPr="00D0674E">
        <w:rPr>
          <w:rFonts w:ascii="Times New Roman" w:hAnsi="Times New Roman" w:cs="Times New Roman"/>
          <w:sz w:val="24"/>
          <w:szCs w:val="24"/>
        </w:rPr>
        <w:t xml:space="preserve"> из соседнего сектора, взвешивание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улова которого уже было произведено (с разрешения </w:t>
      </w:r>
      <w:r w:rsidR="00F362C9">
        <w:rPr>
          <w:rFonts w:ascii="Times New Roman" w:hAnsi="Times New Roman" w:cs="Times New Roman"/>
          <w:sz w:val="24"/>
          <w:szCs w:val="24"/>
        </w:rPr>
        <w:t>участника</w:t>
      </w:r>
      <w:r w:rsidRPr="00D0674E">
        <w:rPr>
          <w:rFonts w:ascii="Times New Roman" w:hAnsi="Times New Roman" w:cs="Times New Roman"/>
          <w:sz w:val="24"/>
          <w:szCs w:val="24"/>
        </w:rPr>
        <w:t>, чей улов</w:t>
      </w:r>
      <w:r w:rsidR="005321CA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взвешивается).</w:t>
      </w:r>
    </w:p>
    <w:p w:rsidR="00C84E33" w:rsidRPr="00D0674E" w:rsidRDefault="00C84E33" w:rsidP="00605F3D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Участники соревнований обязаны бережно относиться к</w:t>
      </w:r>
      <w:r w:rsidR="005321CA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пойманной рыбе. За преднамеренное небрежное отношение к рыбе</w:t>
      </w:r>
      <w:r w:rsidR="005321CA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F362C9">
        <w:rPr>
          <w:rFonts w:ascii="Times New Roman" w:hAnsi="Times New Roman" w:cs="Times New Roman"/>
          <w:sz w:val="24"/>
          <w:szCs w:val="24"/>
        </w:rPr>
        <w:t>участник</w:t>
      </w:r>
      <w:r w:rsidRPr="00D0674E">
        <w:rPr>
          <w:rFonts w:ascii="Times New Roman" w:hAnsi="Times New Roman" w:cs="Times New Roman"/>
          <w:sz w:val="24"/>
          <w:szCs w:val="24"/>
        </w:rPr>
        <w:t xml:space="preserve"> получает соответствующую санкцию.</w:t>
      </w:r>
    </w:p>
    <w:p w:rsidR="005321CA" w:rsidRPr="00D0674E" w:rsidRDefault="00C84E33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 xml:space="preserve">Рыбу, пойманную в процессе соревнований, </w:t>
      </w:r>
      <w:r w:rsidR="00F362C9">
        <w:rPr>
          <w:rFonts w:ascii="Times New Roman" w:hAnsi="Times New Roman" w:cs="Times New Roman"/>
          <w:sz w:val="24"/>
          <w:szCs w:val="24"/>
        </w:rPr>
        <w:t>участник</w:t>
      </w:r>
      <w:r w:rsidRPr="00D0674E">
        <w:rPr>
          <w:rFonts w:ascii="Times New Roman" w:hAnsi="Times New Roman" w:cs="Times New Roman"/>
          <w:sz w:val="24"/>
          <w:szCs w:val="24"/>
        </w:rPr>
        <w:t xml:space="preserve"> обязан хранить</w:t>
      </w:r>
      <w:r w:rsidR="005321CA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в садке. Рыба, помещаемая в садок, должна по возможности сохраняться</w:t>
      </w:r>
      <w:r w:rsidR="005321CA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живой до прихода группы взвешивания. После взвешивания своего улова</w:t>
      </w:r>
      <w:r w:rsidR="005321CA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F362C9">
        <w:rPr>
          <w:rFonts w:ascii="Times New Roman" w:hAnsi="Times New Roman" w:cs="Times New Roman"/>
          <w:sz w:val="24"/>
          <w:szCs w:val="24"/>
        </w:rPr>
        <w:t>участник</w:t>
      </w:r>
      <w:r w:rsidRPr="00D0674E">
        <w:rPr>
          <w:rFonts w:ascii="Times New Roman" w:hAnsi="Times New Roman" w:cs="Times New Roman"/>
          <w:sz w:val="24"/>
          <w:szCs w:val="24"/>
        </w:rPr>
        <w:t xml:space="preserve"> возвращает рыбу в садок, а после взвешивания улова у всех</w:t>
      </w:r>
      <w:r w:rsidR="005321CA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F362C9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D0674E">
        <w:rPr>
          <w:rFonts w:ascii="Times New Roman" w:hAnsi="Times New Roman" w:cs="Times New Roman"/>
          <w:sz w:val="24"/>
          <w:szCs w:val="24"/>
        </w:rPr>
        <w:t>зоны, по команде судьи зоны</w:t>
      </w:r>
      <w:r w:rsidR="005321CA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F362C9">
        <w:rPr>
          <w:rFonts w:ascii="Times New Roman" w:hAnsi="Times New Roman" w:cs="Times New Roman"/>
          <w:sz w:val="24"/>
          <w:szCs w:val="24"/>
        </w:rPr>
        <w:t>выпускает ее в водоем</w:t>
      </w:r>
      <w:r w:rsidRPr="00D0674E">
        <w:rPr>
          <w:rFonts w:ascii="Times New Roman" w:hAnsi="Times New Roman" w:cs="Times New Roman"/>
          <w:sz w:val="24"/>
          <w:szCs w:val="24"/>
        </w:rPr>
        <w:t>.</w:t>
      </w:r>
    </w:p>
    <w:p w:rsidR="0066379A" w:rsidRPr="00FA4A8A" w:rsidRDefault="0066379A" w:rsidP="0066379A">
      <w:pPr>
        <w:pStyle w:val="a3"/>
        <w:numPr>
          <w:ilvl w:val="0"/>
          <w:numId w:val="1"/>
        </w:numPr>
        <w:spacing w:before="360" w:after="120" w:line="360" w:lineRule="auto"/>
        <w:ind w:left="426" w:hanging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A8A">
        <w:rPr>
          <w:rFonts w:ascii="Times New Roman" w:hAnsi="Times New Roman" w:cs="Times New Roman"/>
          <w:b/>
          <w:sz w:val="24"/>
          <w:szCs w:val="24"/>
        </w:rPr>
        <w:t>САНКЦИИ, ПРИМЕНЯЕМЫЕ ЗА НАРУШЕНИЕ ПРАВИЛ</w:t>
      </w:r>
    </w:p>
    <w:p w:rsidR="0066379A" w:rsidRPr="00FA4A8A" w:rsidRDefault="0066379A" w:rsidP="0066379A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Виды спортивных санкций, применяемых за нарушения Правил:</w:t>
      </w:r>
    </w:p>
    <w:p w:rsidR="0066379A" w:rsidRPr="00FA4A8A" w:rsidRDefault="0066379A" w:rsidP="0066379A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A8A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FA4A8A">
        <w:rPr>
          <w:rFonts w:ascii="Times New Roman" w:hAnsi="Times New Roman" w:cs="Times New Roman"/>
          <w:sz w:val="24"/>
          <w:szCs w:val="24"/>
        </w:rPr>
        <w:t xml:space="preserve"> на соревнования;</w:t>
      </w:r>
    </w:p>
    <w:p w:rsidR="0066379A" w:rsidRPr="00FA4A8A" w:rsidRDefault="0066379A" w:rsidP="0066379A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снятие с соревнований;</w:t>
      </w:r>
    </w:p>
    <w:p w:rsidR="0066379A" w:rsidRPr="00FA4A8A" w:rsidRDefault="0066379A" w:rsidP="0066379A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предупреждение;</w:t>
      </w:r>
    </w:p>
    <w:p w:rsidR="0066379A" w:rsidRPr="00FA4A8A" w:rsidRDefault="0066379A" w:rsidP="0066379A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замечание.</w:t>
      </w:r>
    </w:p>
    <w:p w:rsidR="0066379A" w:rsidRPr="00FA4A8A" w:rsidRDefault="0066379A" w:rsidP="0066379A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Участник не допускается на соревнования, если: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1) опоздание на регистрацию более чем на 15 минут (после ее окончания согласно распорядку дня);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2) за отсутствие документов, удостоверяющих личность;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3) за несоответствие возрастной группе.</w:t>
      </w:r>
    </w:p>
    <w:p w:rsidR="0066379A" w:rsidRPr="00FA4A8A" w:rsidRDefault="0066379A" w:rsidP="0066379A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Участники снимаются с соревнований за следующие нарушения: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lastRenderedPageBreak/>
        <w:t>1) нахождение участника в нетрезвом состоянии или в состоянии наркотического опьянения на мероприятиях, предусмотренных регламентом соревнований, выход в состоянии опьянения или с остаточными признаками опьянения на старт;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2) публичное употребление алкоголя, наркотиков или публичное появление в состоянии алкогольного или наркотического опьянения с момента официального открытия и до момента официального закрытия соревнований;</w:t>
      </w:r>
    </w:p>
    <w:p w:rsidR="0066379A" w:rsidRPr="00FA4A8A" w:rsidRDefault="009226F8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379A" w:rsidRPr="00FA4A8A">
        <w:rPr>
          <w:rFonts w:ascii="Times New Roman" w:hAnsi="Times New Roman" w:cs="Times New Roman"/>
          <w:sz w:val="24"/>
          <w:szCs w:val="24"/>
        </w:rPr>
        <w:t>) применение физического насилия или умышленное нанесение травмы другому участнику соревнований;</w:t>
      </w:r>
    </w:p>
    <w:p w:rsidR="0066379A" w:rsidRPr="00FA4A8A" w:rsidRDefault="009226F8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6379A" w:rsidRPr="00FA4A8A">
        <w:rPr>
          <w:rFonts w:ascii="Times New Roman" w:hAnsi="Times New Roman" w:cs="Times New Roman"/>
          <w:sz w:val="24"/>
          <w:szCs w:val="24"/>
        </w:rPr>
        <w:t>) если участник отказался или оказался не в состоянии устранить причину, повлекшую санкцию «предупреждение»;</w:t>
      </w:r>
    </w:p>
    <w:p w:rsidR="0066379A" w:rsidRPr="00FA4A8A" w:rsidRDefault="009226F8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6379A" w:rsidRPr="00FA4A8A">
        <w:rPr>
          <w:rFonts w:ascii="Times New Roman" w:hAnsi="Times New Roman" w:cs="Times New Roman"/>
          <w:sz w:val="24"/>
          <w:szCs w:val="24"/>
        </w:rPr>
        <w:t>) умышленное изменение границ сектора и/или зоны лова;</w:t>
      </w:r>
    </w:p>
    <w:p w:rsidR="0066379A" w:rsidRPr="00FA4A8A" w:rsidRDefault="009226F8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6379A" w:rsidRPr="00FA4A8A">
        <w:rPr>
          <w:rFonts w:ascii="Times New Roman" w:hAnsi="Times New Roman" w:cs="Times New Roman"/>
          <w:sz w:val="24"/>
          <w:szCs w:val="24"/>
        </w:rPr>
        <w:t>) отказ участника от контроля наличия запрещенных снастей;</w:t>
      </w:r>
    </w:p>
    <w:p w:rsidR="0066379A" w:rsidRPr="00FA4A8A" w:rsidRDefault="009226F8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6379A" w:rsidRPr="00FA4A8A">
        <w:rPr>
          <w:rFonts w:ascii="Times New Roman" w:hAnsi="Times New Roman" w:cs="Times New Roman"/>
          <w:sz w:val="24"/>
          <w:szCs w:val="24"/>
        </w:rPr>
        <w:t xml:space="preserve">) сокрытие от судей части </w:t>
      </w:r>
      <w:r>
        <w:rPr>
          <w:rFonts w:ascii="Times New Roman" w:hAnsi="Times New Roman" w:cs="Times New Roman"/>
          <w:sz w:val="24"/>
          <w:szCs w:val="24"/>
        </w:rPr>
        <w:t>оснастки</w:t>
      </w:r>
      <w:r w:rsidR="0066379A" w:rsidRPr="00FA4A8A">
        <w:rPr>
          <w:rFonts w:ascii="Times New Roman" w:hAnsi="Times New Roman" w:cs="Times New Roman"/>
          <w:sz w:val="24"/>
          <w:szCs w:val="24"/>
        </w:rPr>
        <w:t>, подлежащей проверке;</w:t>
      </w:r>
    </w:p>
    <w:p w:rsidR="0066379A" w:rsidRPr="00FA4A8A" w:rsidRDefault="009226F8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использование запрещенных</w:t>
      </w:r>
      <w:r w:rsidR="0066379A" w:rsidRPr="00FA4A8A">
        <w:rPr>
          <w:rFonts w:ascii="Times New Roman" w:hAnsi="Times New Roman" w:cs="Times New Roman"/>
          <w:sz w:val="24"/>
          <w:szCs w:val="24"/>
        </w:rPr>
        <w:t xml:space="preserve"> к ис</w:t>
      </w:r>
      <w:r>
        <w:rPr>
          <w:rFonts w:ascii="Times New Roman" w:hAnsi="Times New Roman" w:cs="Times New Roman"/>
          <w:sz w:val="24"/>
          <w:szCs w:val="24"/>
        </w:rPr>
        <w:t>пользованию приманок</w:t>
      </w:r>
      <w:r w:rsidR="0066379A" w:rsidRPr="00FA4A8A">
        <w:rPr>
          <w:rFonts w:ascii="Times New Roman" w:hAnsi="Times New Roman" w:cs="Times New Roman"/>
          <w:sz w:val="24"/>
          <w:szCs w:val="24"/>
        </w:rPr>
        <w:t>;</w:t>
      </w:r>
    </w:p>
    <w:p w:rsidR="0066379A" w:rsidRPr="00FA4A8A" w:rsidRDefault="009226F8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6379A" w:rsidRPr="00FA4A8A">
        <w:rPr>
          <w:rFonts w:ascii="Times New Roman" w:hAnsi="Times New Roman" w:cs="Times New Roman"/>
          <w:sz w:val="24"/>
          <w:szCs w:val="24"/>
        </w:rPr>
        <w:t xml:space="preserve">) </w:t>
      </w:r>
      <w:r w:rsidR="00721E82" w:rsidRPr="00721E82">
        <w:rPr>
          <w:rFonts w:ascii="Times New Roman" w:hAnsi="Times New Roman" w:cs="Times New Roman"/>
          <w:sz w:val="24"/>
          <w:szCs w:val="24"/>
        </w:rPr>
        <w:t>ловля с использованием прикормки (в любом виде)</w:t>
      </w:r>
      <w:r w:rsidR="0066379A" w:rsidRPr="00FA4A8A">
        <w:rPr>
          <w:rFonts w:ascii="Times New Roman" w:hAnsi="Times New Roman" w:cs="Times New Roman"/>
          <w:sz w:val="24"/>
          <w:szCs w:val="24"/>
        </w:rPr>
        <w:t>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9226F8">
        <w:rPr>
          <w:rFonts w:ascii="Times New Roman" w:hAnsi="Times New Roman" w:cs="Times New Roman"/>
          <w:sz w:val="24"/>
          <w:szCs w:val="24"/>
        </w:rPr>
        <w:t>0</w:t>
      </w:r>
      <w:r w:rsidRPr="00FA4A8A">
        <w:rPr>
          <w:rFonts w:ascii="Times New Roman" w:hAnsi="Times New Roman" w:cs="Times New Roman"/>
          <w:sz w:val="24"/>
          <w:szCs w:val="24"/>
        </w:rPr>
        <w:t>) использование запрещенных Правилами снастей и оснасток;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9226F8">
        <w:rPr>
          <w:rFonts w:ascii="Times New Roman" w:hAnsi="Times New Roman" w:cs="Times New Roman"/>
          <w:sz w:val="24"/>
          <w:szCs w:val="24"/>
        </w:rPr>
        <w:t>1</w:t>
      </w:r>
      <w:r w:rsidRPr="00FA4A8A">
        <w:rPr>
          <w:rFonts w:ascii="Times New Roman" w:hAnsi="Times New Roman" w:cs="Times New Roman"/>
          <w:sz w:val="24"/>
          <w:szCs w:val="24"/>
        </w:rPr>
        <w:t>) намеренное багрение рыбы;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9226F8">
        <w:rPr>
          <w:rFonts w:ascii="Times New Roman" w:hAnsi="Times New Roman" w:cs="Times New Roman"/>
          <w:sz w:val="24"/>
          <w:szCs w:val="24"/>
        </w:rPr>
        <w:t>2</w:t>
      </w:r>
      <w:r w:rsidRPr="00FA4A8A">
        <w:rPr>
          <w:rFonts w:ascii="Times New Roman" w:hAnsi="Times New Roman" w:cs="Times New Roman"/>
          <w:sz w:val="24"/>
          <w:szCs w:val="24"/>
        </w:rPr>
        <w:t>) внесение в улов и сохранение запрещенных к вылову видов рыб;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A8A">
        <w:rPr>
          <w:rFonts w:ascii="Times New Roman" w:hAnsi="Times New Roman" w:cs="Times New Roman"/>
          <w:i/>
          <w:sz w:val="24"/>
          <w:szCs w:val="24"/>
        </w:rPr>
        <w:t>Примечание: ответственность за определение видовой принадлежности рыбы лежит на участнике.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9226F8">
        <w:rPr>
          <w:rFonts w:ascii="Times New Roman" w:hAnsi="Times New Roman" w:cs="Times New Roman"/>
          <w:sz w:val="24"/>
          <w:szCs w:val="24"/>
        </w:rPr>
        <w:t>3</w:t>
      </w:r>
      <w:r w:rsidRPr="00FA4A8A">
        <w:rPr>
          <w:rFonts w:ascii="Times New Roman" w:hAnsi="Times New Roman" w:cs="Times New Roman"/>
          <w:sz w:val="24"/>
          <w:szCs w:val="24"/>
        </w:rPr>
        <w:t xml:space="preserve">) за принятие помощи при </w:t>
      </w:r>
      <w:proofErr w:type="spellStart"/>
      <w:r w:rsidRPr="00FA4A8A">
        <w:rPr>
          <w:rFonts w:ascii="Times New Roman" w:hAnsi="Times New Roman" w:cs="Times New Roman"/>
          <w:sz w:val="24"/>
          <w:szCs w:val="24"/>
        </w:rPr>
        <w:t>вываживании</w:t>
      </w:r>
      <w:proofErr w:type="spellEnd"/>
      <w:r w:rsidRPr="00FA4A8A">
        <w:rPr>
          <w:rFonts w:ascii="Times New Roman" w:hAnsi="Times New Roman" w:cs="Times New Roman"/>
          <w:sz w:val="24"/>
          <w:szCs w:val="24"/>
        </w:rPr>
        <w:t xml:space="preserve"> рыбы;</w:t>
      </w:r>
    </w:p>
    <w:p w:rsidR="0066379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9226F8">
        <w:rPr>
          <w:rFonts w:ascii="Times New Roman" w:hAnsi="Times New Roman" w:cs="Times New Roman"/>
          <w:sz w:val="24"/>
          <w:szCs w:val="24"/>
        </w:rPr>
        <w:t>4</w:t>
      </w:r>
      <w:r w:rsidRPr="00FA4A8A">
        <w:rPr>
          <w:rFonts w:ascii="Times New Roman" w:hAnsi="Times New Roman" w:cs="Times New Roman"/>
          <w:sz w:val="24"/>
          <w:szCs w:val="24"/>
        </w:rPr>
        <w:t>) за подкуп судей, подлог или передачу своей рыбы другому участнику;</w:t>
      </w:r>
    </w:p>
    <w:p w:rsidR="00721E82" w:rsidRPr="00FA4A8A" w:rsidRDefault="00721E82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E82">
        <w:rPr>
          <w:rFonts w:ascii="Times New Roman" w:hAnsi="Times New Roman" w:cs="Times New Roman"/>
          <w:sz w:val="24"/>
          <w:szCs w:val="24"/>
        </w:rPr>
        <w:t xml:space="preserve">15) применение </w:t>
      </w:r>
      <w:proofErr w:type="spellStart"/>
      <w:r w:rsidRPr="00721E82">
        <w:rPr>
          <w:rFonts w:ascii="Times New Roman" w:hAnsi="Times New Roman" w:cs="Times New Roman"/>
          <w:sz w:val="24"/>
          <w:szCs w:val="24"/>
        </w:rPr>
        <w:t>багорика</w:t>
      </w:r>
      <w:proofErr w:type="spellEnd"/>
      <w:r w:rsidRPr="00721E8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721E82">
        <w:rPr>
          <w:rFonts w:ascii="Times New Roman" w:hAnsi="Times New Roman" w:cs="Times New Roman"/>
          <w:sz w:val="24"/>
          <w:szCs w:val="24"/>
        </w:rPr>
        <w:t>вываживании</w:t>
      </w:r>
      <w:proofErr w:type="spellEnd"/>
      <w:r w:rsidRPr="00721E82">
        <w:rPr>
          <w:rFonts w:ascii="Times New Roman" w:hAnsi="Times New Roman" w:cs="Times New Roman"/>
          <w:sz w:val="24"/>
          <w:szCs w:val="24"/>
        </w:rPr>
        <w:t xml:space="preserve"> рыбы;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721E82">
        <w:rPr>
          <w:rFonts w:ascii="Times New Roman" w:hAnsi="Times New Roman" w:cs="Times New Roman"/>
          <w:sz w:val="24"/>
          <w:szCs w:val="24"/>
        </w:rPr>
        <w:t>6</w:t>
      </w:r>
      <w:r w:rsidRPr="00FA4A8A">
        <w:rPr>
          <w:rFonts w:ascii="Times New Roman" w:hAnsi="Times New Roman" w:cs="Times New Roman"/>
          <w:sz w:val="24"/>
          <w:szCs w:val="24"/>
        </w:rPr>
        <w:t>) за повторное нарушение Правил, влекущее санкцию «предупреждение».</w:t>
      </w:r>
    </w:p>
    <w:p w:rsidR="0066379A" w:rsidRPr="00FA4A8A" w:rsidRDefault="0066379A" w:rsidP="0066379A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Предупреждение участнику выносится в следующих случаях: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1) за неявку участника на старт;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2) за размещение снастей и оборудования за пределами сектора и/или зоны;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3) за использование рыболовных приспособлений, приводимых в действие сжатым воздухом, газом и электричеством в период времени, когда использование этих приспособлений запрещено;</w:t>
      </w:r>
    </w:p>
    <w:p w:rsidR="0066379A" w:rsidRPr="00FA4A8A" w:rsidRDefault="003931DB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6379A" w:rsidRPr="00FA4A8A">
        <w:rPr>
          <w:rFonts w:ascii="Times New Roman" w:hAnsi="Times New Roman" w:cs="Times New Roman"/>
          <w:sz w:val="24"/>
          <w:szCs w:val="24"/>
        </w:rPr>
        <w:t>) за нахождение в секторе участника посторонних лиц и непринятие участником мер к их удалению;</w:t>
      </w:r>
    </w:p>
    <w:p w:rsidR="0066379A" w:rsidRPr="00FA4A8A" w:rsidRDefault="003931DB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6379A" w:rsidRPr="00FA4A8A">
        <w:rPr>
          <w:rFonts w:ascii="Times New Roman" w:hAnsi="Times New Roman" w:cs="Times New Roman"/>
          <w:sz w:val="24"/>
          <w:szCs w:val="24"/>
        </w:rPr>
        <w:t>) за заход в воду;</w:t>
      </w:r>
    </w:p>
    <w:p w:rsidR="0066379A" w:rsidRPr="00FA4A8A" w:rsidRDefault="003931DB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6379A" w:rsidRPr="00FA4A8A">
        <w:rPr>
          <w:rFonts w:ascii="Times New Roman" w:hAnsi="Times New Roman" w:cs="Times New Roman"/>
          <w:sz w:val="24"/>
          <w:szCs w:val="24"/>
        </w:rPr>
        <w:t>) за купание в водоеме в период проведения соревнования;</w:t>
      </w:r>
    </w:p>
    <w:p w:rsidR="0066379A" w:rsidRPr="00FA4A8A" w:rsidRDefault="003931DB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6379A" w:rsidRPr="00FA4A8A">
        <w:rPr>
          <w:rFonts w:ascii="Times New Roman" w:hAnsi="Times New Roman" w:cs="Times New Roman"/>
          <w:sz w:val="24"/>
          <w:szCs w:val="24"/>
        </w:rPr>
        <w:t>) за использование средств связи;</w:t>
      </w:r>
    </w:p>
    <w:p w:rsidR="0066379A" w:rsidRPr="00FA4A8A" w:rsidRDefault="003931DB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6379A" w:rsidRPr="00FA4A8A">
        <w:rPr>
          <w:rFonts w:ascii="Times New Roman" w:hAnsi="Times New Roman" w:cs="Times New Roman"/>
          <w:sz w:val="24"/>
          <w:szCs w:val="24"/>
        </w:rPr>
        <w:t>) за ловлю рыбы за пределами зоны или сектора ловли;</w:t>
      </w:r>
    </w:p>
    <w:p w:rsidR="0066379A" w:rsidRPr="00FA4A8A" w:rsidRDefault="003931DB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6379A" w:rsidRPr="00FA4A8A">
        <w:rPr>
          <w:rFonts w:ascii="Times New Roman" w:hAnsi="Times New Roman" w:cs="Times New Roman"/>
          <w:sz w:val="24"/>
          <w:szCs w:val="24"/>
        </w:rPr>
        <w:t>) за причинение вреда рыбе;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3931DB">
        <w:rPr>
          <w:rFonts w:ascii="Times New Roman" w:hAnsi="Times New Roman" w:cs="Times New Roman"/>
          <w:sz w:val="24"/>
          <w:szCs w:val="24"/>
        </w:rPr>
        <w:t>0</w:t>
      </w:r>
      <w:r w:rsidRPr="00FA4A8A">
        <w:rPr>
          <w:rFonts w:ascii="Times New Roman" w:hAnsi="Times New Roman" w:cs="Times New Roman"/>
          <w:sz w:val="24"/>
          <w:szCs w:val="24"/>
        </w:rPr>
        <w:t>) за загрязнение района проведения соревнований, оставление в зоне лова и/или в секторе (в том числе в воде) мусора, обрывков лески, остатков прикормки и насадки, поломанных снастей и т. п.;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3931DB">
        <w:rPr>
          <w:rFonts w:ascii="Times New Roman" w:hAnsi="Times New Roman" w:cs="Times New Roman"/>
          <w:sz w:val="24"/>
          <w:szCs w:val="24"/>
        </w:rPr>
        <w:t>1</w:t>
      </w:r>
      <w:r w:rsidRPr="00FA4A8A">
        <w:rPr>
          <w:rFonts w:ascii="Times New Roman" w:hAnsi="Times New Roman" w:cs="Times New Roman"/>
          <w:sz w:val="24"/>
          <w:szCs w:val="24"/>
        </w:rPr>
        <w:t>) за принятие практической помощи от других лиц в течение всего соревнования;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3931DB">
        <w:rPr>
          <w:rFonts w:ascii="Times New Roman" w:hAnsi="Times New Roman" w:cs="Times New Roman"/>
          <w:sz w:val="24"/>
          <w:szCs w:val="24"/>
        </w:rPr>
        <w:t>2</w:t>
      </w:r>
      <w:r w:rsidRPr="00FA4A8A">
        <w:rPr>
          <w:rFonts w:ascii="Times New Roman" w:hAnsi="Times New Roman" w:cs="Times New Roman"/>
          <w:sz w:val="24"/>
          <w:szCs w:val="24"/>
        </w:rPr>
        <w:t>) за нарушение установленных правил безопасности на водоеме;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931DB">
        <w:rPr>
          <w:rFonts w:ascii="Times New Roman" w:hAnsi="Times New Roman" w:cs="Times New Roman"/>
          <w:sz w:val="24"/>
          <w:szCs w:val="24"/>
        </w:rPr>
        <w:t>3</w:t>
      </w:r>
      <w:r w:rsidRPr="00FA4A8A">
        <w:rPr>
          <w:rFonts w:ascii="Times New Roman" w:hAnsi="Times New Roman" w:cs="Times New Roman"/>
          <w:sz w:val="24"/>
          <w:szCs w:val="24"/>
        </w:rPr>
        <w:t>) за вмешательство участника в работу членов судейской коллегии соревнований и за грубость с ними, выраженную конкретным действием либо высказыванием, пререкание с судьями;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3931DB">
        <w:rPr>
          <w:rFonts w:ascii="Times New Roman" w:hAnsi="Times New Roman" w:cs="Times New Roman"/>
          <w:sz w:val="24"/>
          <w:szCs w:val="24"/>
        </w:rPr>
        <w:t>4</w:t>
      </w:r>
      <w:r w:rsidRPr="00FA4A8A">
        <w:rPr>
          <w:rFonts w:ascii="Times New Roman" w:hAnsi="Times New Roman" w:cs="Times New Roman"/>
          <w:sz w:val="24"/>
          <w:szCs w:val="24"/>
        </w:rPr>
        <w:t>) за вмешательство в процесс жеребьевки;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3931DB">
        <w:rPr>
          <w:rFonts w:ascii="Times New Roman" w:hAnsi="Times New Roman" w:cs="Times New Roman"/>
          <w:sz w:val="24"/>
          <w:szCs w:val="24"/>
        </w:rPr>
        <w:t>5</w:t>
      </w:r>
      <w:r w:rsidRPr="00FA4A8A">
        <w:rPr>
          <w:rFonts w:ascii="Times New Roman" w:hAnsi="Times New Roman" w:cs="Times New Roman"/>
          <w:sz w:val="24"/>
          <w:szCs w:val="24"/>
        </w:rPr>
        <w:t>) за действия участника, оскорбляющие общественную нравственность и унижающие человеческое достоинство;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3931DB">
        <w:rPr>
          <w:rFonts w:ascii="Times New Roman" w:hAnsi="Times New Roman" w:cs="Times New Roman"/>
          <w:sz w:val="24"/>
          <w:szCs w:val="24"/>
        </w:rPr>
        <w:t>6</w:t>
      </w:r>
      <w:r w:rsidRPr="00FA4A8A">
        <w:rPr>
          <w:rFonts w:ascii="Times New Roman" w:hAnsi="Times New Roman" w:cs="Times New Roman"/>
          <w:sz w:val="24"/>
          <w:szCs w:val="24"/>
        </w:rPr>
        <w:t>) за неспортивное поведение;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3931DB">
        <w:rPr>
          <w:rFonts w:ascii="Times New Roman" w:hAnsi="Times New Roman" w:cs="Times New Roman"/>
          <w:sz w:val="24"/>
          <w:szCs w:val="24"/>
        </w:rPr>
        <w:t>7</w:t>
      </w:r>
      <w:r w:rsidRPr="00FA4A8A">
        <w:rPr>
          <w:rFonts w:ascii="Times New Roman" w:hAnsi="Times New Roman" w:cs="Times New Roman"/>
          <w:sz w:val="24"/>
          <w:szCs w:val="24"/>
        </w:rPr>
        <w:t>)</w:t>
      </w:r>
      <w:r w:rsidR="00721E82">
        <w:rPr>
          <w:rFonts w:ascii="Times New Roman" w:hAnsi="Times New Roman" w:cs="Times New Roman"/>
          <w:sz w:val="24"/>
          <w:szCs w:val="24"/>
        </w:rPr>
        <w:t xml:space="preserve"> </w:t>
      </w:r>
      <w:r w:rsidR="00721E82" w:rsidRPr="00721E82">
        <w:rPr>
          <w:rFonts w:ascii="Times New Roman" w:hAnsi="Times New Roman" w:cs="Times New Roman"/>
          <w:sz w:val="24"/>
          <w:szCs w:val="24"/>
        </w:rPr>
        <w:t>за покидание места ловли и перемещение в зоне после сигнала «Финиш»</w:t>
      </w:r>
      <w:r w:rsidRPr="00FA4A8A">
        <w:rPr>
          <w:rFonts w:ascii="Times New Roman" w:hAnsi="Times New Roman" w:cs="Times New Roman"/>
          <w:sz w:val="24"/>
          <w:szCs w:val="24"/>
        </w:rPr>
        <w:t>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3931DB">
        <w:rPr>
          <w:rFonts w:ascii="Times New Roman" w:hAnsi="Times New Roman" w:cs="Times New Roman"/>
          <w:sz w:val="24"/>
          <w:szCs w:val="24"/>
        </w:rPr>
        <w:t>8</w:t>
      </w:r>
      <w:r w:rsidRPr="00FA4A8A">
        <w:rPr>
          <w:rFonts w:ascii="Times New Roman" w:hAnsi="Times New Roman" w:cs="Times New Roman"/>
          <w:sz w:val="24"/>
          <w:szCs w:val="24"/>
        </w:rPr>
        <w:t xml:space="preserve">) за </w:t>
      </w:r>
      <w:proofErr w:type="spellStart"/>
      <w:r w:rsidRPr="00FA4A8A">
        <w:rPr>
          <w:rFonts w:ascii="Times New Roman" w:hAnsi="Times New Roman" w:cs="Times New Roman"/>
          <w:sz w:val="24"/>
          <w:szCs w:val="24"/>
        </w:rPr>
        <w:t>подсачивание</w:t>
      </w:r>
      <w:proofErr w:type="spellEnd"/>
      <w:r w:rsidRPr="00FA4A8A">
        <w:rPr>
          <w:rFonts w:ascii="Times New Roman" w:hAnsi="Times New Roman" w:cs="Times New Roman"/>
          <w:sz w:val="24"/>
          <w:szCs w:val="24"/>
        </w:rPr>
        <w:t xml:space="preserve"> рыбы, находящейся в воде и не пойманной на снасть данного участника;</w:t>
      </w:r>
    </w:p>
    <w:p w:rsidR="0066379A" w:rsidRPr="00FA4A8A" w:rsidRDefault="003931DB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6379A" w:rsidRPr="00FA4A8A">
        <w:rPr>
          <w:rFonts w:ascii="Times New Roman" w:hAnsi="Times New Roman" w:cs="Times New Roman"/>
          <w:sz w:val="24"/>
          <w:szCs w:val="24"/>
        </w:rPr>
        <w:t>) за помещение незачетных рыб в садок, независимо от их количества;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931D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0674E">
        <w:rPr>
          <w:rFonts w:ascii="Times New Roman" w:hAnsi="Times New Roman" w:cs="Times New Roman"/>
          <w:sz w:val="24"/>
          <w:szCs w:val="24"/>
        </w:rPr>
        <w:t>за заброс оснастки способом, не соответствующим</w:t>
      </w:r>
      <w:r>
        <w:rPr>
          <w:rFonts w:ascii="Times New Roman" w:hAnsi="Times New Roman" w:cs="Times New Roman"/>
          <w:sz w:val="24"/>
          <w:szCs w:val="24"/>
        </w:rPr>
        <w:t xml:space="preserve"> Правилам;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2</w:t>
      </w:r>
      <w:r w:rsidR="003931DB">
        <w:rPr>
          <w:rFonts w:ascii="Times New Roman" w:hAnsi="Times New Roman" w:cs="Times New Roman"/>
          <w:sz w:val="24"/>
          <w:szCs w:val="24"/>
        </w:rPr>
        <w:t>1</w:t>
      </w:r>
      <w:r w:rsidRPr="00FA4A8A">
        <w:rPr>
          <w:rFonts w:ascii="Times New Roman" w:hAnsi="Times New Roman" w:cs="Times New Roman"/>
          <w:sz w:val="24"/>
          <w:szCs w:val="24"/>
        </w:rPr>
        <w:t>) за повторное вынесение санкции «замечание».</w:t>
      </w:r>
    </w:p>
    <w:p w:rsidR="0066379A" w:rsidRPr="00FA4A8A" w:rsidRDefault="0066379A" w:rsidP="0066379A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Замечание участнику объявляется в следующих случаях: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1) за отсутствие у участника стартового номера в случае, когда участники были обеспечены таковыми;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2) за создание шума и помех другим участникам и судьям в зоне соревнований;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3) за неисполнение требования судьи, связанного с обеспечением выполнения требований Правил, Положения о соревнованиях, регламента соревнований;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4) за несдержанность и грубость в обращении с участниками соревнований (кроме судей), выраженную конкретным действием, либо высказыванием;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5) за небрежное обращение с рыбой;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6) за заброс за пределы своего сектора, если он не сопровождается ловлей (не влечет за собой санкцию «предупреждение»), и был произведен в условиях без значительных порывов ветра;</w:t>
      </w:r>
    </w:p>
    <w:p w:rsidR="0066379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7) за нарушение гр</w:t>
      </w:r>
      <w:r w:rsidR="009226F8">
        <w:rPr>
          <w:rFonts w:ascii="Times New Roman" w:hAnsi="Times New Roman" w:cs="Times New Roman"/>
          <w:sz w:val="24"/>
          <w:szCs w:val="24"/>
        </w:rPr>
        <w:t>аницы зоны (сектора) участником;</w:t>
      </w:r>
    </w:p>
    <w:p w:rsidR="009226F8" w:rsidRPr="009226F8" w:rsidRDefault="009226F8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Pr="009226F8">
        <w:rPr>
          <w:rFonts w:ascii="Times New Roman" w:hAnsi="Times New Roman" w:cs="Times New Roman"/>
          <w:sz w:val="24"/>
          <w:szCs w:val="24"/>
        </w:rPr>
        <w:t xml:space="preserve"> </w:t>
      </w:r>
      <w:r w:rsidR="00721E82">
        <w:rPr>
          <w:rFonts w:ascii="Times New Roman" w:hAnsi="Times New Roman" w:cs="Times New Roman"/>
          <w:sz w:val="24"/>
          <w:szCs w:val="24"/>
        </w:rPr>
        <w:t xml:space="preserve">за </w:t>
      </w:r>
      <w:r w:rsidRPr="009226F8">
        <w:rPr>
          <w:rFonts w:ascii="Times New Roman" w:hAnsi="Times New Roman" w:cs="Times New Roman"/>
          <w:sz w:val="24"/>
          <w:szCs w:val="24"/>
        </w:rPr>
        <w:t>осуществление игры приманки с помощью оперирования леской путем подтягивания/отпускания ее пальцами;</w:t>
      </w:r>
    </w:p>
    <w:p w:rsidR="009226F8" w:rsidRPr="009226F8" w:rsidRDefault="009226F8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6F8">
        <w:rPr>
          <w:rFonts w:ascii="Times New Roman" w:hAnsi="Times New Roman" w:cs="Times New Roman"/>
          <w:sz w:val="24"/>
          <w:szCs w:val="24"/>
        </w:rPr>
        <w:t xml:space="preserve">9) </w:t>
      </w:r>
      <w:r w:rsidR="00721E82">
        <w:rPr>
          <w:rFonts w:ascii="Times New Roman" w:hAnsi="Times New Roman" w:cs="Times New Roman"/>
          <w:sz w:val="24"/>
          <w:szCs w:val="24"/>
        </w:rPr>
        <w:t xml:space="preserve">за </w:t>
      </w:r>
      <w:r w:rsidRPr="009226F8">
        <w:rPr>
          <w:rFonts w:ascii="Times New Roman" w:hAnsi="Times New Roman" w:cs="Times New Roman"/>
          <w:sz w:val="24"/>
          <w:szCs w:val="24"/>
        </w:rPr>
        <w:t xml:space="preserve">ловлю методом вертикального </w:t>
      </w:r>
      <w:proofErr w:type="spellStart"/>
      <w:r w:rsidRPr="009226F8">
        <w:rPr>
          <w:rFonts w:ascii="Times New Roman" w:hAnsi="Times New Roman" w:cs="Times New Roman"/>
          <w:sz w:val="24"/>
          <w:szCs w:val="24"/>
        </w:rPr>
        <w:t>блеснения</w:t>
      </w:r>
      <w:proofErr w:type="spellEnd"/>
      <w:r w:rsidRPr="009226F8">
        <w:rPr>
          <w:rFonts w:ascii="Times New Roman" w:hAnsi="Times New Roman" w:cs="Times New Roman"/>
          <w:sz w:val="24"/>
          <w:szCs w:val="24"/>
        </w:rPr>
        <w:t>;</w:t>
      </w:r>
    </w:p>
    <w:p w:rsidR="009226F8" w:rsidRPr="00FA4A8A" w:rsidRDefault="009226F8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FA4A8A">
        <w:rPr>
          <w:rFonts w:ascii="Times New Roman" w:hAnsi="Times New Roman" w:cs="Times New Roman"/>
          <w:sz w:val="24"/>
          <w:szCs w:val="24"/>
        </w:rPr>
        <w:t>за оставление снасти в воде при выходе из сектора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379A" w:rsidRPr="00FA4A8A" w:rsidRDefault="0066379A" w:rsidP="0066379A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Участник, в отношении которого вынесена санкция, должен быть немедленно об этом проинформирован. Во время соревнований он обязан прекратить ловлю и без промедления устранить причину, повлекшую санкцию.</w:t>
      </w:r>
    </w:p>
    <w:p w:rsidR="005321CA" w:rsidRPr="00D0674E" w:rsidRDefault="005321CA">
      <w:pPr>
        <w:rPr>
          <w:rFonts w:ascii="Times New Roman" w:hAnsi="Times New Roman" w:cs="Times New Roman"/>
          <w:sz w:val="24"/>
          <w:szCs w:val="24"/>
        </w:rPr>
      </w:pPr>
    </w:p>
    <w:sectPr w:rsidR="005321CA" w:rsidRPr="00D06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77C64"/>
    <w:multiLevelType w:val="hybridMultilevel"/>
    <w:tmpl w:val="CA5805B6"/>
    <w:lvl w:ilvl="0" w:tplc="0AE0977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5B936627"/>
    <w:multiLevelType w:val="multilevel"/>
    <w:tmpl w:val="6B7CE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33"/>
    <w:rsid w:val="00024416"/>
    <w:rsid w:val="00201B1E"/>
    <w:rsid w:val="002B76C5"/>
    <w:rsid w:val="002C6449"/>
    <w:rsid w:val="003931DB"/>
    <w:rsid w:val="0041262E"/>
    <w:rsid w:val="00503C0C"/>
    <w:rsid w:val="005321CA"/>
    <w:rsid w:val="005C55C2"/>
    <w:rsid w:val="006133D9"/>
    <w:rsid w:val="00640FBC"/>
    <w:rsid w:val="0066379A"/>
    <w:rsid w:val="00721E82"/>
    <w:rsid w:val="00790E5F"/>
    <w:rsid w:val="009226F8"/>
    <w:rsid w:val="00BD3811"/>
    <w:rsid w:val="00C24B14"/>
    <w:rsid w:val="00C84E33"/>
    <w:rsid w:val="00D0674E"/>
    <w:rsid w:val="00E34DF7"/>
    <w:rsid w:val="00E86448"/>
    <w:rsid w:val="00ED0EBE"/>
    <w:rsid w:val="00F362C9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13F6B-8A30-4574-A65F-664B8F8C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RodionovAA</cp:lastModifiedBy>
  <cp:revision>9</cp:revision>
  <dcterms:created xsi:type="dcterms:W3CDTF">2021-09-19T17:02:00Z</dcterms:created>
  <dcterms:modified xsi:type="dcterms:W3CDTF">2022-07-20T14:40:00Z</dcterms:modified>
</cp:coreProperties>
</file>