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57" w:rsidRDefault="00932D57" w:rsidP="00932D57">
      <w:pPr>
        <w:pStyle w:val="ConsPlusNormal"/>
        <w:jc w:val="both"/>
      </w:pPr>
    </w:p>
    <w:p w:rsidR="00932D57" w:rsidRPr="000E7FD6" w:rsidRDefault="00932D57" w:rsidP="00872209">
      <w:pPr>
        <w:pStyle w:val="ConsPlusNonformat"/>
        <w:jc w:val="both"/>
        <w:rPr>
          <w:sz w:val="24"/>
          <w:szCs w:val="24"/>
        </w:rPr>
      </w:pPr>
      <w:r>
        <w:t xml:space="preserve">                                     </w:t>
      </w:r>
      <w:r w:rsidR="00872209">
        <w:t xml:space="preserve">  </w:t>
      </w:r>
      <w:r w:rsidRPr="000E7FD6">
        <w:rPr>
          <w:sz w:val="24"/>
          <w:szCs w:val="24"/>
        </w:rPr>
        <w:t xml:space="preserve">В </w:t>
      </w:r>
      <w:r w:rsidR="00872209" w:rsidRPr="000E7FD6">
        <w:rPr>
          <w:sz w:val="24"/>
          <w:szCs w:val="24"/>
        </w:rPr>
        <w:t>Администрацию г. Пыть-Ях</w:t>
      </w:r>
    </w:p>
    <w:p w:rsidR="00932D57" w:rsidRDefault="00932D57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 xml:space="preserve">                                       ___________________________________,</w:t>
      </w:r>
    </w:p>
    <w:p w:rsidR="00932D57" w:rsidRDefault="00932D57" w:rsidP="00932D57">
      <w:pPr>
        <w:pStyle w:val="ConsPlusNonformat"/>
        <w:jc w:val="both"/>
      </w:pPr>
      <w:r>
        <w:t xml:space="preserve">                                                 (Ф.И.О. заявителя)</w:t>
      </w:r>
    </w:p>
    <w:p w:rsidR="00872209" w:rsidRDefault="00872209" w:rsidP="00932D57">
      <w:pPr>
        <w:pStyle w:val="ConsPlusNonformat"/>
        <w:jc w:val="both"/>
      </w:pPr>
    </w:p>
    <w:p w:rsidR="00932D57" w:rsidRPr="000E7FD6" w:rsidRDefault="00932D57" w:rsidP="00932D57">
      <w:pPr>
        <w:pStyle w:val="ConsPlusNonformat"/>
        <w:jc w:val="both"/>
        <w:rPr>
          <w:sz w:val="24"/>
          <w:szCs w:val="24"/>
        </w:rPr>
      </w:pPr>
      <w:r>
        <w:t xml:space="preserve">                                       </w:t>
      </w:r>
      <w:r w:rsidRPr="000E7FD6">
        <w:rPr>
          <w:sz w:val="24"/>
          <w:szCs w:val="24"/>
        </w:rPr>
        <w:t>проживающего по адресу:</w:t>
      </w:r>
    </w:p>
    <w:p w:rsidR="00872209" w:rsidRDefault="00872209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72209" w:rsidRDefault="00872209" w:rsidP="00932D57">
      <w:pPr>
        <w:pStyle w:val="ConsPlusNonformat"/>
        <w:jc w:val="both"/>
      </w:pPr>
    </w:p>
    <w:p w:rsidR="00872209" w:rsidRDefault="00872209" w:rsidP="00932D57">
      <w:pPr>
        <w:pStyle w:val="ConsPlusNonformat"/>
        <w:jc w:val="both"/>
      </w:pPr>
      <w:r>
        <w:t xml:space="preserve">                                       ____________________________________ </w:t>
      </w:r>
    </w:p>
    <w:p w:rsidR="00872209" w:rsidRDefault="00872209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 xml:space="preserve">                                       </w:t>
      </w:r>
      <w:r w:rsidR="00872209">
        <w:t>Тел.</w:t>
      </w:r>
      <w:r>
        <w:t>________________________________</w:t>
      </w:r>
    </w:p>
    <w:p w:rsidR="00932D57" w:rsidRDefault="00932D57" w:rsidP="00932D57">
      <w:pPr>
        <w:pStyle w:val="ConsPlusNonformat"/>
        <w:jc w:val="both"/>
      </w:pPr>
    </w:p>
    <w:p w:rsidR="001B6871" w:rsidRDefault="001B6871" w:rsidP="00872209">
      <w:pPr>
        <w:pStyle w:val="ConsPlusNonformat"/>
        <w:jc w:val="center"/>
        <w:rPr>
          <w:b/>
          <w:sz w:val="26"/>
          <w:szCs w:val="26"/>
        </w:rPr>
      </w:pPr>
      <w:bookmarkStart w:id="0" w:name="P191"/>
      <w:bookmarkEnd w:id="0"/>
    </w:p>
    <w:p w:rsidR="00932D57" w:rsidRPr="00872209" w:rsidRDefault="00932D57" w:rsidP="00872209">
      <w:pPr>
        <w:pStyle w:val="ConsPlusNonformat"/>
        <w:jc w:val="center"/>
        <w:rPr>
          <w:b/>
          <w:sz w:val="26"/>
          <w:szCs w:val="26"/>
        </w:rPr>
      </w:pPr>
      <w:r w:rsidRPr="00872209">
        <w:rPr>
          <w:b/>
          <w:sz w:val="26"/>
          <w:szCs w:val="26"/>
        </w:rPr>
        <w:t>ЗАЯВЛЕНИЕ</w:t>
      </w:r>
    </w:p>
    <w:p w:rsidR="00932D57" w:rsidRPr="00872209" w:rsidRDefault="00932D57" w:rsidP="00872209">
      <w:pPr>
        <w:pStyle w:val="ConsPlusNonformat"/>
        <w:jc w:val="center"/>
        <w:rPr>
          <w:b/>
          <w:sz w:val="26"/>
          <w:szCs w:val="26"/>
        </w:rPr>
      </w:pPr>
      <w:r w:rsidRPr="00872209">
        <w:rPr>
          <w:b/>
          <w:sz w:val="26"/>
          <w:szCs w:val="26"/>
        </w:rPr>
        <w:t>о принятии на учет нуждающихся в предоставлении</w:t>
      </w:r>
    </w:p>
    <w:p w:rsidR="00932D57" w:rsidRPr="00872209" w:rsidRDefault="00932D57" w:rsidP="00872209">
      <w:pPr>
        <w:pStyle w:val="ConsPlusNonformat"/>
        <w:jc w:val="center"/>
        <w:rPr>
          <w:b/>
          <w:sz w:val="26"/>
          <w:szCs w:val="26"/>
        </w:rPr>
      </w:pPr>
      <w:r w:rsidRPr="00872209">
        <w:rPr>
          <w:b/>
          <w:sz w:val="26"/>
          <w:szCs w:val="26"/>
        </w:rPr>
        <w:t>жилых помещений по договорам найма жилых помещений</w:t>
      </w:r>
    </w:p>
    <w:p w:rsidR="00932D57" w:rsidRPr="00872209" w:rsidRDefault="00932D57" w:rsidP="00872209">
      <w:pPr>
        <w:pStyle w:val="ConsPlusNonformat"/>
        <w:jc w:val="center"/>
        <w:rPr>
          <w:b/>
          <w:sz w:val="26"/>
          <w:szCs w:val="26"/>
        </w:rPr>
      </w:pPr>
      <w:r w:rsidRPr="00872209">
        <w:rPr>
          <w:b/>
          <w:sz w:val="26"/>
          <w:szCs w:val="26"/>
        </w:rPr>
        <w:t>жилищного фонда социального использования</w:t>
      </w:r>
    </w:p>
    <w:p w:rsidR="00932D57" w:rsidRDefault="00932D57" w:rsidP="00932D57">
      <w:pPr>
        <w:pStyle w:val="ConsPlusNonformat"/>
        <w:jc w:val="both"/>
      </w:pPr>
    </w:p>
    <w:p w:rsidR="001B6871" w:rsidRDefault="001B6871" w:rsidP="00932D57">
      <w:pPr>
        <w:pStyle w:val="ConsPlusNonformat"/>
        <w:jc w:val="both"/>
        <w:rPr>
          <w:sz w:val="24"/>
          <w:szCs w:val="24"/>
        </w:rPr>
      </w:pPr>
    </w:p>
    <w:p w:rsidR="00932D57" w:rsidRPr="00872209" w:rsidRDefault="00932D57" w:rsidP="00932D57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 xml:space="preserve">    Прошу принять меня, ______</w:t>
      </w:r>
      <w:r w:rsidR="00872209">
        <w:rPr>
          <w:sz w:val="24"/>
          <w:szCs w:val="24"/>
        </w:rPr>
        <w:t>______________________________</w:t>
      </w:r>
      <w:r w:rsidRPr="00872209">
        <w:rPr>
          <w:sz w:val="24"/>
          <w:szCs w:val="24"/>
        </w:rPr>
        <w:t>____,</w:t>
      </w:r>
    </w:p>
    <w:p w:rsidR="00932D57" w:rsidRPr="00872209" w:rsidRDefault="00932D57" w:rsidP="00932D57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 xml:space="preserve">                                     (Ф.И.О.)</w:t>
      </w:r>
    </w:p>
    <w:p w:rsidR="00932D57" w:rsidRPr="00872209" w:rsidRDefault="00932D57" w:rsidP="00872209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>и член</w:t>
      </w:r>
      <w:r w:rsidR="00872209" w:rsidRPr="00872209">
        <w:rPr>
          <w:sz w:val="24"/>
          <w:szCs w:val="24"/>
        </w:rPr>
        <w:t>ов моей семьи:</w:t>
      </w:r>
    </w:p>
    <w:p w:rsidR="00872209" w:rsidRDefault="00872209" w:rsidP="00932D57">
      <w:pPr>
        <w:pStyle w:val="ConsPlusNonformat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9"/>
        <w:gridCol w:w="5514"/>
        <w:gridCol w:w="2967"/>
      </w:tblGrid>
      <w:tr w:rsidR="00872209" w:rsidRPr="00872209" w:rsidTr="00872209">
        <w:tc>
          <w:tcPr>
            <w:tcW w:w="57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  <w:r w:rsidRPr="00872209">
              <w:rPr>
                <w:sz w:val="24"/>
                <w:szCs w:val="24"/>
              </w:rPr>
              <w:t>№</w:t>
            </w:r>
            <w:proofErr w:type="spellStart"/>
            <w:r w:rsidRPr="0087220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14" w:type="dxa"/>
          </w:tcPr>
          <w:p w:rsidR="00872209" w:rsidRPr="00872209" w:rsidRDefault="00872209" w:rsidP="0029279D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872209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2967" w:type="dxa"/>
          </w:tcPr>
          <w:p w:rsidR="00872209" w:rsidRPr="00872209" w:rsidRDefault="0029279D" w:rsidP="00932D57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72209" w:rsidRPr="00872209">
              <w:rPr>
                <w:sz w:val="24"/>
                <w:szCs w:val="24"/>
              </w:rPr>
              <w:t>тепень родства или свойства</w:t>
            </w:r>
          </w:p>
        </w:tc>
      </w:tr>
      <w:tr w:rsidR="00872209" w:rsidRPr="00872209" w:rsidTr="00872209">
        <w:tc>
          <w:tcPr>
            <w:tcW w:w="57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872209" w:rsidRPr="00872209" w:rsidTr="00872209">
        <w:tc>
          <w:tcPr>
            <w:tcW w:w="57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872209" w:rsidRPr="00872209" w:rsidTr="00872209">
        <w:tc>
          <w:tcPr>
            <w:tcW w:w="57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872209" w:rsidRPr="00872209" w:rsidTr="00872209">
        <w:tc>
          <w:tcPr>
            <w:tcW w:w="57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872209" w:rsidRPr="00872209" w:rsidTr="00872209">
        <w:tc>
          <w:tcPr>
            <w:tcW w:w="57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872209" w:rsidRPr="00872209" w:rsidTr="00872209">
        <w:tc>
          <w:tcPr>
            <w:tcW w:w="57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872209" w:rsidRPr="00872209" w:rsidTr="00872209">
        <w:tc>
          <w:tcPr>
            <w:tcW w:w="57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872209" w:rsidRPr="00872209" w:rsidRDefault="00872209" w:rsidP="00932D5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</w:tbl>
    <w:p w:rsidR="00872209" w:rsidRPr="00872209" w:rsidRDefault="00872209" w:rsidP="00932D57">
      <w:pPr>
        <w:pStyle w:val="ConsPlusNonformat"/>
        <w:jc w:val="both"/>
        <w:rPr>
          <w:sz w:val="24"/>
          <w:szCs w:val="24"/>
        </w:rPr>
      </w:pPr>
    </w:p>
    <w:p w:rsidR="00872209" w:rsidRDefault="00932D57" w:rsidP="00932D57">
      <w:pPr>
        <w:pStyle w:val="ConsPlusNonformat"/>
        <w:jc w:val="both"/>
        <w:rPr>
          <w:sz w:val="24"/>
          <w:szCs w:val="24"/>
        </w:rPr>
      </w:pPr>
      <w:proofErr w:type="gramStart"/>
      <w:r w:rsidRPr="00872209">
        <w:rPr>
          <w:sz w:val="24"/>
          <w:szCs w:val="24"/>
        </w:rPr>
        <w:t xml:space="preserve">на  </w:t>
      </w:r>
      <w:r w:rsidRPr="001B6871">
        <w:rPr>
          <w:b/>
          <w:sz w:val="24"/>
          <w:szCs w:val="24"/>
        </w:rPr>
        <w:t>учет</w:t>
      </w:r>
      <w:proofErr w:type="gramEnd"/>
      <w:r w:rsidRPr="001B6871">
        <w:rPr>
          <w:b/>
          <w:sz w:val="24"/>
          <w:szCs w:val="24"/>
        </w:rPr>
        <w:t xml:space="preserve"> граждан</w:t>
      </w:r>
      <w:r w:rsidRPr="00872209">
        <w:rPr>
          <w:sz w:val="24"/>
          <w:szCs w:val="24"/>
        </w:rPr>
        <w:t xml:space="preserve">, </w:t>
      </w:r>
      <w:r w:rsidRPr="00872209">
        <w:rPr>
          <w:b/>
          <w:sz w:val="24"/>
          <w:szCs w:val="24"/>
        </w:rPr>
        <w:t>нуждающихся в предоставлении жилых помещений по договорам</w:t>
      </w:r>
      <w:r w:rsidR="00872209">
        <w:rPr>
          <w:b/>
          <w:sz w:val="24"/>
          <w:szCs w:val="24"/>
        </w:rPr>
        <w:t xml:space="preserve"> </w:t>
      </w:r>
      <w:r w:rsidRPr="00872209">
        <w:rPr>
          <w:b/>
          <w:sz w:val="24"/>
          <w:szCs w:val="24"/>
        </w:rPr>
        <w:t>найма  жилых  помещений  жилищного фонда социального использования</w:t>
      </w:r>
      <w:r w:rsidRPr="00872209">
        <w:rPr>
          <w:sz w:val="24"/>
          <w:szCs w:val="24"/>
        </w:rPr>
        <w:t xml:space="preserve"> (далее -учет).</w:t>
      </w:r>
    </w:p>
    <w:p w:rsidR="00932D57" w:rsidRPr="00872209" w:rsidRDefault="00932D57" w:rsidP="00932D57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 xml:space="preserve"> </w:t>
      </w:r>
      <w:r w:rsidR="00995B36">
        <w:rPr>
          <w:sz w:val="24"/>
          <w:szCs w:val="24"/>
        </w:rPr>
        <w:t xml:space="preserve">   </w:t>
      </w:r>
      <w:r w:rsidRPr="00872209">
        <w:rPr>
          <w:sz w:val="24"/>
          <w:szCs w:val="24"/>
        </w:rPr>
        <w:t xml:space="preserve">Настоящим заявлением подтверждаю, что я </w:t>
      </w:r>
      <w:proofErr w:type="gramStart"/>
      <w:r w:rsidRPr="00872209">
        <w:rPr>
          <w:sz w:val="24"/>
          <w:szCs w:val="24"/>
        </w:rPr>
        <w:t>и  члены</w:t>
      </w:r>
      <w:proofErr w:type="gramEnd"/>
      <w:r w:rsidRPr="00872209">
        <w:rPr>
          <w:sz w:val="24"/>
          <w:szCs w:val="24"/>
        </w:rPr>
        <w:t xml:space="preserve">  моей  семьи  являемся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гражданами  Российской Федерации, проживаем на территории Ханты-Мансийского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 xml:space="preserve">автономного  округа  -  Югры,  признаны  по установленным Жилищным </w:t>
      </w:r>
      <w:hyperlink r:id="rId6" w:history="1">
        <w:r w:rsidRPr="00872209">
          <w:rPr>
            <w:color w:val="0000FF"/>
            <w:sz w:val="24"/>
            <w:szCs w:val="24"/>
          </w:rPr>
          <w:t>кодексом</w:t>
        </w:r>
      </w:hyperlink>
      <w:r w:rsidR="00872209">
        <w:rPr>
          <w:color w:val="0000FF"/>
          <w:sz w:val="24"/>
          <w:szCs w:val="24"/>
        </w:rPr>
        <w:t xml:space="preserve"> </w:t>
      </w:r>
      <w:r w:rsidRPr="00872209">
        <w:rPr>
          <w:sz w:val="24"/>
          <w:szCs w:val="24"/>
        </w:rPr>
        <w:t>Российской  Федерации  основаниям  нуждающимися в жилых помещениях, а также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подтверждаю, что:</w:t>
      </w:r>
    </w:p>
    <w:p w:rsidR="00872209" w:rsidRDefault="00932D57" w:rsidP="00932D57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 xml:space="preserve">    мой  доход  и доход постоянно проживающих совместно со мной членов моей</w:t>
      </w:r>
      <w:r w:rsidR="001B6871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семьи и стоимость  нашего имущества, подлежащего   налогообложению, не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превышают максимального размера,  установленного  уполномоченным  органом</w:t>
      </w:r>
      <w:r w:rsidR="001B6871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 xml:space="preserve">местного   самоуправления   в   соответствии   со </w:t>
      </w:r>
      <w:hyperlink r:id="rId7" w:history="1">
        <w:r w:rsidRPr="00872209">
          <w:rPr>
            <w:color w:val="0000FF"/>
            <w:sz w:val="24"/>
            <w:szCs w:val="24"/>
          </w:rPr>
          <w:t>статьей   28.4</w:t>
        </w:r>
      </w:hyperlink>
      <w:r w:rsidRPr="00872209">
        <w:rPr>
          <w:sz w:val="24"/>
          <w:szCs w:val="24"/>
        </w:rPr>
        <w:t xml:space="preserve">   Закона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Ханты-Мансийского  автономного  округа - Югры  "О  регулировании  отдельных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жилищных отношений в Ханты-Мансийском автономном округе - Югре";</w:t>
      </w:r>
      <w:r w:rsidR="00872209">
        <w:rPr>
          <w:sz w:val="24"/>
          <w:szCs w:val="24"/>
        </w:rPr>
        <w:t xml:space="preserve"> </w:t>
      </w:r>
    </w:p>
    <w:p w:rsidR="00932D57" w:rsidRPr="00872209" w:rsidRDefault="00932D57" w:rsidP="00932D57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 xml:space="preserve">    я и члены моей семьи не признаны и не имеем оснований </w:t>
      </w:r>
      <w:proofErr w:type="gramStart"/>
      <w:r w:rsidRPr="00872209">
        <w:rPr>
          <w:sz w:val="24"/>
          <w:szCs w:val="24"/>
        </w:rPr>
        <w:t>быть  признанными</w:t>
      </w:r>
      <w:proofErr w:type="gramEnd"/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 xml:space="preserve">малоимущими  в порядке, установленном </w:t>
      </w:r>
      <w:hyperlink r:id="rId8" w:history="1">
        <w:r w:rsidRPr="00872209">
          <w:rPr>
            <w:color w:val="0000FF"/>
            <w:sz w:val="24"/>
            <w:szCs w:val="24"/>
          </w:rPr>
          <w:t>Законом</w:t>
        </w:r>
      </w:hyperlink>
      <w:r w:rsidRPr="00872209">
        <w:rPr>
          <w:sz w:val="24"/>
          <w:szCs w:val="24"/>
        </w:rPr>
        <w:t xml:space="preserve"> Ханты-Мансийского автономного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округа   -   Югры   "О регулировании  отдельных   жилищных  отношений  в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 xml:space="preserve">Ханты-Мансийском автономном </w:t>
      </w:r>
      <w:r w:rsidRPr="00872209">
        <w:rPr>
          <w:sz w:val="24"/>
          <w:szCs w:val="24"/>
        </w:rPr>
        <w:lastRenderedPageBreak/>
        <w:t>округе - Югре".</w:t>
      </w:r>
    </w:p>
    <w:p w:rsidR="00932D57" w:rsidRPr="00872209" w:rsidRDefault="00932D57" w:rsidP="00932D57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 xml:space="preserve">    Мне известно, что в случае выявления после принятия меня и </w:t>
      </w:r>
      <w:proofErr w:type="gramStart"/>
      <w:r w:rsidRPr="00872209">
        <w:rPr>
          <w:sz w:val="24"/>
          <w:szCs w:val="24"/>
        </w:rPr>
        <w:t>членов  моей</w:t>
      </w:r>
      <w:proofErr w:type="gramEnd"/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семьи  на  учет недостоверности представленных мною сведений я и члены моей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семьи будем сняты с учета.</w:t>
      </w:r>
    </w:p>
    <w:p w:rsidR="001B6871" w:rsidRDefault="001B6871" w:rsidP="00932D57">
      <w:pPr>
        <w:pStyle w:val="ConsPlusNonformat"/>
        <w:jc w:val="both"/>
        <w:rPr>
          <w:sz w:val="24"/>
          <w:szCs w:val="24"/>
        </w:rPr>
      </w:pPr>
    </w:p>
    <w:p w:rsidR="00932D57" w:rsidRPr="00872209" w:rsidRDefault="00932D57" w:rsidP="00932D57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 xml:space="preserve">    Согласия членов семьи на обработку и предоставление персональных данных</w:t>
      </w:r>
      <w:r w:rsidR="00872209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>прилагаются.</w:t>
      </w:r>
    </w:p>
    <w:p w:rsidR="001B6871" w:rsidRDefault="001B6871" w:rsidP="00932D57">
      <w:pPr>
        <w:pStyle w:val="ConsPlusNonformat"/>
        <w:jc w:val="both"/>
        <w:rPr>
          <w:sz w:val="24"/>
          <w:szCs w:val="24"/>
        </w:rPr>
      </w:pPr>
    </w:p>
    <w:p w:rsidR="00932D57" w:rsidRPr="00872209" w:rsidRDefault="00932D57" w:rsidP="00932D57">
      <w:pPr>
        <w:pStyle w:val="ConsPlusNonformat"/>
        <w:jc w:val="both"/>
        <w:rPr>
          <w:sz w:val="24"/>
          <w:szCs w:val="24"/>
        </w:rPr>
      </w:pPr>
      <w:r w:rsidRPr="00872209">
        <w:rPr>
          <w:sz w:val="24"/>
          <w:szCs w:val="24"/>
        </w:rPr>
        <w:t xml:space="preserve">    К заявлению прилагаю следующие документы:</w:t>
      </w:r>
    </w:p>
    <w:p w:rsidR="00872209" w:rsidRDefault="00872209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>__________________________________________________________________________;</w:t>
      </w:r>
    </w:p>
    <w:p w:rsidR="00932D57" w:rsidRDefault="00932D57" w:rsidP="00932D57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>__________________________________________________________________________;</w:t>
      </w:r>
    </w:p>
    <w:p w:rsidR="00932D57" w:rsidRDefault="00932D57" w:rsidP="00932D57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>__________________________________________________________________________.</w:t>
      </w:r>
    </w:p>
    <w:p w:rsidR="00932D57" w:rsidRDefault="00932D57" w:rsidP="00932D57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__________________________________________________________________________;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__________________________________________________________________________.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__________________________________________________________________________;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__________________________________________________________________________.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__________________________________________________________________________;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__________________________________________________________________________.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__________________________________________________________________________;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__________________________________________________________________________.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__________________________________________________________________________;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__________________________________________________________________________.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872209">
      <w:pPr>
        <w:pStyle w:val="ConsPlusNonformat"/>
        <w:jc w:val="both"/>
      </w:pPr>
    </w:p>
    <w:p w:rsidR="00872209" w:rsidRDefault="00872209" w:rsidP="00872209">
      <w:pPr>
        <w:pStyle w:val="ConsPlusNonformat"/>
        <w:jc w:val="both"/>
      </w:pPr>
      <w:r>
        <w:t>__________________________________________________________________________.</w:t>
      </w:r>
    </w:p>
    <w:p w:rsidR="00872209" w:rsidRDefault="00872209" w:rsidP="00872209">
      <w:pPr>
        <w:pStyle w:val="ConsPlusNonformat"/>
        <w:jc w:val="both"/>
      </w:pPr>
      <w:r>
        <w:t xml:space="preserve">    (наименование и номер документа, кем и когда выдан)</w:t>
      </w:r>
    </w:p>
    <w:p w:rsidR="00872209" w:rsidRDefault="00872209" w:rsidP="00932D57">
      <w:pPr>
        <w:pStyle w:val="ConsPlusNonformat"/>
        <w:jc w:val="both"/>
      </w:pPr>
    </w:p>
    <w:p w:rsidR="00872209" w:rsidRDefault="00872209" w:rsidP="00932D57">
      <w:pPr>
        <w:pStyle w:val="ConsPlusNonformat"/>
        <w:jc w:val="both"/>
      </w:pPr>
    </w:p>
    <w:p w:rsidR="00872209" w:rsidRDefault="00872209" w:rsidP="00932D57">
      <w:pPr>
        <w:pStyle w:val="ConsPlusNonformat"/>
        <w:jc w:val="both"/>
      </w:pPr>
    </w:p>
    <w:p w:rsidR="00872209" w:rsidRDefault="00872209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>__________________     _______________     ________________________________</w:t>
      </w:r>
    </w:p>
    <w:p w:rsidR="00932D57" w:rsidRDefault="00932D57" w:rsidP="00932D57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(подпись)                    (Ф.И.О.)</w:t>
      </w:r>
    </w:p>
    <w:p w:rsidR="00932D57" w:rsidRDefault="00932D57" w:rsidP="00932D57">
      <w:pPr>
        <w:pStyle w:val="ConsPlusNormal"/>
        <w:jc w:val="both"/>
      </w:pPr>
    </w:p>
    <w:p w:rsidR="00932D57" w:rsidRDefault="00932D57" w:rsidP="00932D57">
      <w:pPr>
        <w:pStyle w:val="ConsPlusNormal"/>
        <w:jc w:val="both"/>
      </w:pPr>
    </w:p>
    <w:p w:rsidR="001B6871" w:rsidRDefault="001B687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72209" w:rsidRDefault="00872209" w:rsidP="00932D57">
      <w:pPr>
        <w:pStyle w:val="ConsPlusNormal"/>
        <w:jc w:val="both"/>
      </w:pPr>
    </w:p>
    <w:p w:rsidR="00932D57" w:rsidRPr="005A118C" w:rsidRDefault="00932D57" w:rsidP="00932D57">
      <w:pPr>
        <w:pStyle w:val="ConsPlusNonformat"/>
        <w:jc w:val="both"/>
        <w:rPr>
          <w:b/>
        </w:rPr>
      </w:pPr>
      <w:bookmarkStart w:id="1" w:name="P246"/>
      <w:bookmarkEnd w:id="1"/>
      <w:r>
        <w:t xml:space="preserve">                                 </w:t>
      </w:r>
      <w:r w:rsidRPr="005A118C">
        <w:rPr>
          <w:b/>
        </w:rPr>
        <w:t>СОГЛАСИЕ</w:t>
      </w:r>
    </w:p>
    <w:p w:rsidR="00932D57" w:rsidRPr="005A118C" w:rsidRDefault="00932D57" w:rsidP="00932D57">
      <w:pPr>
        <w:pStyle w:val="ConsPlusNonformat"/>
        <w:jc w:val="both"/>
        <w:rPr>
          <w:b/>
        </w:rPr>
      </w:pPr>
      <w:r w:rsidRPr="005A118C">
        <w:rPr>
          <w:b/>
        </w:rPr>
        <w:t xml:space="preserve">                     на обработку персональных данных</w:t>
      </w:r>
    </w:p>
    <w:p w:rsidR="00932D57" w:rsidRDefault="00932D57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bookmarkStart w:id="2" w:name="P249"/>
      <w:bookmarkEnd w:id="2"/>
      <w:r>
        <w:t xml:space="preserve">    1.  </w:t>
      </w:r>
      <w:proofErr w:type="gramStart"/>
      <w:r>
        <w:t>Подтверждаю  согласие</w:t>
      </w:r>
      <w:proofErr w:type="gramEnd"/>
      <w:r>
        <w:t xml:space="preserve">  на обработку персональных данных членов моей</w:t>
      </w:r>
    </w:p>
    <w:p w:rsidR="00932D57" w:rsidRDefault="00932D57" w:rsidP="00932D57">
      <w:pPr>
        <w:pStyle w:val="ConsPlusNonformat"/>
        <w:jc w:val="both"/>
      </w:pPr>
      <w:r>
        <w:t xml:space="preserve">семьи, в том числе недееспособного лица - субъекта </w:t>
      </w:r>
      <w:proofErr w:type="gramStart"/>
      <w:r>
        <w:t>персональных  данных</w:t>
      </w:r>
      <w:proofErr w:type="gramEnd"/>
      <w:r>
        <w:t xml:space="preserve">  (в</w:t>
      </w:r>
    </w:p>
    <w:p w:rsidR="00932D57" w:rsidRDefault="00932D57" w:rsidP="00932D57">
      <w:pPr>
        <w:pStyle w:val="ConsPlusNonformat"/>
        <w:jc w:val="both"/>
      </w:pPr>
      <w:r>
        <w:t>случае если заявитель является законным представителем)</w:t>
      </w:r>
    </w:p>
    <w:p w:rsidR="00932D57" w:rsidRDefault="00932D57" w:rsidP="00932D57">
      <w:pPr>
        <w:pStyle w:val="ConsPlusNonformat"/>
        <w:jc w:val="both"/>
      </w:pPr>
      <w:r>
        <w:t>___________________________________________________________________________</w:t>
      </w:r>
    </w:p>
    <w:p w:rsidR="00932D57" w:rsidRDefault="00932D57" w:rsidP="00932D57">
      <w:pPr>
        <w:pStyle w:val="ConsPlusNonformat"/>
        <w:jc w:val="both"/>
      </w:pPr>
      <w:r>
        <w:t xml:space="preserve">   (Ф.И.О., адрес субъекта персональных данных, документ, удостоверяющий</w:t>
      </w:r>
    </w:p>
    <w:p w:rsidR="00932D57" w:rsidRDefault="00932D57" w:rsidP="00932D57">
      <w:pPr>
        <w:pStyle w:val="ConsPlusNonformat"/>
        <w:jc w:val="both"/>
      </w:pPr>
      <w:r>
        <w:t>___________________________________________________________________________</w:t>
      </w:r>
    </w:p>
    <w:p w:rsidR="00932D57" w:rsidRDefault="00932D57" w:rsidP="00932D57">
      <w:pPr>
        <w:pStyle w:val="ConsPlusNonformat"/>
        <w:jc w:val="both"/>
      </w:pPr>
      <w:r>
        <w:t xml:space="preserve">                 личность, вид, номер, кем и когда выдан)</w:t>
      </w:r>
    </w:p>
    <w:p w:rsidR="00932D57" w:rsidRDefault="00932D57" w:rsidP="00932D57">
      <w:pPr>
        <w:pStyle w:val="ConsPlusNonformat"/>
        <w:jc w:val="both"/>
      </w:pPr>
      <w:r>
        <w:t>__________________________________________________________________________,</w:t>
      </w:r>
    </w:p>
    <w:p w:rsidR="00932D57" w:rsidRPr="008808EF" w:rsidRDefault="00932D57" w:rsidP="008808EF">
      <w:pPr>
        <w:pStyle w:val="ConsPlusNonformat"/>
        <w:jc w:val="both"/>
        <w:rPr>
          <w:u w:val="single"/>
        </w:rPr>
      </w:pPr>
      <w:r>
        <w:t>оператору персональных данных</w:t>
      </w:r>
      <w:r w:rsidR="008808EF">
        <w:t>:</w:t>
      </w:r>
      <w:r>
        <w:t xml:space="preserve"> </w:t>
      </w:r>
      <w:r w:rsidR="008808EF" w:rsidRPr="008808EF">
        <w:rPr>
          <w:b/>
          <w:u w:val="single"/>
        </w:rPr>
        <w:t xml:space="preserve">МКУ Администрация </w:t>
      </w:r>
      <w:proofErr w:type="spellStart"/>
      <w:r w:rsidR="008808EF" w:rsidRPr="008808EF">
        <w:rPr>
          <w:b/>
          <w:u w:val="single"/>
        </w:rPr>
        <w:t>г.Пыть-Ях</w:t>
      </w:r>
      <w:proofErr w:type="spellEnd"/>
      <w:r w:rsidR="008808EF" w:rsidRPr="008808EF">
        <w:rPr>
          <w:u w:val="single"/>
        </w:rPr>
        <w:t>, адрес</w:t>
      </w:r>
      <w:r w:rsidR="008808EF">
        <w:rPr>
          <w:u w:val="single"/>
        </w:rPr>
        <w:t xml:space="preserve"> местонахождения: г. Пыть-Ях, 1 микрорайон «Центральный», д. 18А          </w:t>
      </w:r>
      <w:r w:rsidR="0029279D">
        <w:rPr>
          <w:u w:val="single"/>
        </w:rPr>
        <w:t xml:space="preserve"> </w:t>
      </w:r>
      <w:proofErr w:type="gramStart"/>
      <w:r w:rsidR="0029279D">
        <w:rPr>
          <w:u w:val="single"/>
        </w:rPr>
        <w:t xml:space="preserve"> </w:t>
      </w:r>
      <w:r w:rsidR="008808EF">
        <w:rPr>
          <w:u w:val="single"/>
        </w:rPr>
        <w:t xml:space="preserve"> .</w:t>
      </w:r>
      <w:proofErr w:type="gramEnd"/>
      <w:r w:rsidR="008808EF" w:rsidRPr="008808EF">
        <w:rPr>
          <w:u w:val="single"/>
        </w:rPr>
        <w:t xml:space="preserve"> </w:t>
      </w:r>
    </w:p>
    <w:p w:rsidR="00932D57" w:rsidRDefault="00932D57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 xml:space="preserve">    2. Целью обработки персональных данных лиц, указанных </w:t>
      </w:r>
      <w:proofErr w:type="gramStart"/>
      <w:r>
        <w:t xml:space="preserve">в  </w:t>
      </w:r>
      <w:hyperlink w:anchor="P249" w:history="1"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 1</w:t>
        </w:r>
      </w:hyperlink>
      <w:r>
        <w:t xml:space="preserve">,  данного  Согласия,  является  постановка  на  </w:t>
      </w:r>
      <w:r w:rsidRPr="0029279D">
        <w:rPr>
          <w:b/>
        </w:rPr>
        <w:t>учет  граждан,  нуждающихся в</w:t>
      </w:r>
      <w:r w:rsidR="0029279D" w:rsidRPr="0029279D">
        <w:rPr>
          <w:b/>
        </w:rPr>
        <w:t xml:space="preserve"> </w:t>
      </w:r>
      <w:r w:rsidRPr="0029279D">
        <w:rPr>
          <w:b/>
        </w:rPr>
        <w:t>предоставлении жилых помещений по договорам найма жилых помещений жилищного</w:t>
      </w:r>
      <w:r w:rsidR="0029279D" w:rsidRPr="0029279D">
        <w:rPr>
          <w:b/>
        </w:rPr>
        <w:t xml:space="preserve"> </w:t>
      </w:r>
      <w:r w:rsidRPr="0029279D">
        <w:rPr>
          <w:b/>
        </w:rPr>
        <w:t xml:space="preserve">фонда социального использования </w:t>
      </w:r>
      <w:r>
        <w:t>(далее - постановка на учет).</w:t>
      </w:r>
    </w:p>
    <w:p w:rsidR="00932D57" w:rsidRDefault="00932D57" w:rsidP="00932D57">
      <w:pPr>
        <w:pStyle w:val="ConsPlusNonformat"/>
        <w:jc w:val="both"/>
      </w:pPr>
      <w:bookmarkStart w:id="3" w:name="P267"/>
      <w:bookmarkEnd w:id="3"/>
      <w:r>
        <w:t xml:space="preserve">    3. Подтверждаю согласие на обработку </w:t>
      </w:r>
      <w:r w:rsidRPr="0029279D">
        <w:t>персональных данных, в том числе в</w:t>
      </w:r>
      <w:r w:rsidR="0029279D" w:rsidRPr="0029279D">
        <w:t xml:space="preserve"> </w:t>
      </w:r>
      <w:proofErr w:type="gramStart"/>
      <w:r w:rsidRPr="0029279D">
        <w:t>автоматизированном  режиме</w:t>
      </w:r>
      <w:proofErr w:type="gramEnd"/>
      <w:r w:rsidRPr="0029279D">
        <w:t xml:space="preserve">,  </w:t>
      </w:r>
      <w:r>
        <w:t>в том числе данных документа, удостоверяющего личность</w:t>
      </w:r>
      <w:r w:rsidR="0029279D">
        <w:t xml:space="preserve"> </w:t>
      </w:r>
      <w:r>
        <w:t xml:space="preserve">и иных персональных данных, необходимых для </w:t>
      </w:r>
      <w:r w:rsidR="0029279D">
        <w:t xml:space="preserve">принятия решения о </w:t>
      </w:r>
      <w:r>
        <w:t>постановк</w:t>
      </w:r>
      <w:r w:rsidR="0029279D">
        <w:t>е</w:t>
      </w:r>
      <w:r>
        <w:t xml:space="preserve"> на учет.</w:t>
      </w:r>
    </w:p>
    <w:p w:rsidR="008808EF" w:rsidRDefault="00932D57" w:rsidP="008808EF">
      <w:pPr>
        <w:pStyle w:val="ConsPlusNonformat"/>
        <w:jc w:val="both"/>
      </w:pPr>
      <w:r>
        <w:t xml:space="preserve">    4. </w:t>
      </w:r>
      <w:r w:rsidR="0029279D">
        <w:t>П</w:t>
      </w:r>
      <w:r>
        <w:t xml:space="preserve">одтверждаю   </w:t>
      </w:r>
      <w:r w:rsidR="001B6871">
        <w:t xml:space="preserve">согласие   на осуществление </w:t>
      </w:r>
      <w:r>
        <w:t>действий,</w:t>
      </w:r>
      <w:r w:rsidR="0029279D">
        <w:t xml:space="preserve"> </w:t>
      </w:r>
      <w:r>
        <w:t xml:space="preserve">необходимых </w:t>
      </w:r>
      <w:proofErr w:type="gramStart"/>
      <w:r>
        <w:t>для  обработки</w:t>
      </w:r>
      <w:proofErr w:type="gramEnd"/>
      <w:r>
        <w:t xml:space="preserve">  персональных  данных  при  постановке  на  </w:t>
      </w:r>
      <w:proofErr w:type="spellStart"/>
      <w:r>
        <w:t>учет</w:t>
      </w:r>
      <w:r w:rsidR="008808EF">
        <w:t>,</w:t>
      </w:r>
      <w:bookmarkStart w:id="4" w:name="_GoBack"/>
      <w:bookmarkEnd w:id="4"/>
      <w:r w:rsidR="008808EF">
        <w:t>включая</w:t>
      </w:r>
      <w:proofErr w:type="spellEnd"/>
      <w:r w:rsidR="008808EF">
        <w:t>: фамилию,  имя,  отчество,  пол, дату рождения, адрес проживания, контактный телефон, а также любых других персональных данных</w:t>
      </w:r>
      <w:r w:rsidR="001B6871">
        <w:t>.</w:t>
      </w:r>
    </w:p>
    <w:p w:rsidR="00932D57" w:rsidRDefault="008808EF" w:rsidP="008808EF">
      <w:pPr>
        <w:pStyle w:val="ConsPlusNonformat"/>
        <w:jc w:val="both"/>
      </w:pPr>
      <w:r>
        <w:t xml:space="preserve">    </w:t>
      </w:r>
      <w:r>
        <w:t>Предоставля</w:t>
      </w:r>
      <w:r>
        <w:t>ю</w:t>
      </w:r>
      <w:r>
        <w:t xml:space="preserve">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путем публикации на официальном сайте администрации </w:t>
      </w:r>
      <w:proofErr w:type="spellStart"/>
      <w:r>
        <w:t>г.Пыть-Ях</w:t>
      </w:r>
      <w:proofErr w:type="spellEnd"/>
      <w:r>
        <w:t>, предоставление, доступ), обезличивание, блокирование, удаление, уничтожение персональных данных.</w:t>
      </w:r>
    </w:p>
    <w:p w:rsidR="00932D57" w:rsidRDefault="00932D57" w:rsidP="00932D57">
      <w:pPr>
        <w:pStyle w:val="ConsPlusNonformat"/>
        <w:jc w:val="both"/>
      </w:pPr>
      <w:r>
        <w:t xml:space="preserve">    5. Срок действия согласия на обработку персональных данных: бессрочно.</w:t>
      </w:r>
    </w:p>
    <w:p w:rsidR="00932D57" w:rsidRDefault="00932D57" w:rsidP="00932D57">
      <w:pPr>
        <w:pStyle w:val="ConsPlusNonformat"/>
        <w:jc w:val="both"/>
      </w:pPr>
      <w:r>
        <w:t xml:space="preserve">    6.  </w:t>
      </w:r>
      <w:proofErr w:type="gramStart"/>
      <w:r>
        <w:t>Согласие  на</w:t>
      </w:r>
      <w:proofErr w:type="gramEnd"/>
      <w:r>
        <w:t xml:space="preserve"> обработку персональных данных может быть отозвано мною</w:t>
      </w:r>
    </w:p>
    <w:p w:rsidR="00932D57" w:rsidRDefault="00932D57" w:rsidP="00932D57">
      <w:pPr>
        <w:pStyle w:val="ConsPlusNonformat"/>
        <w:jc w:val="both"/>
      </w:pPr>
      <w:r>
        <w:t>путем направления оператору персональных данных письменного отзыва.</w:t>
      </w:r>
    </w:p>
    <w:p w:rsidR="00932D57" w:rsidRDefault="00932D57" w:rsidP="00932D57">
      <w:pPr>
        <w:pStyle w:val="ConsPlusNonformat"/>
        <w:jc w:val="both"/>
      </w:pPr>
      <w:r>
        <w:t xml:space="preserve">    Согласен, что оператор персональных данных обязан </w:t>
      </w:r>
      <w:proofErr w:type="gramStart"/>
      <w:r>
        <w:t>прекратить  обработку</w:t>
      </w:r>
      <w:proofErr w:type="gramEnd"/>
    </w:p>
    <w:p w:rsidR="00932D57" w:rsidRDefault="00932D57" w:rsidP="00932D57">
      <w:pPr>
        <w:pStyle w:val="ConsPlusNonformat"/>
        <w:jc w:val="both"/>
      </w:pPr>
      <w:r>
        <w:t>персональных данных и уничтожить персональные данные в срок, не превышающий</w:t>
      </w:r>
    </w:p>
    <w:p w:rsidR="00932D57" w:rsidRDefault="00932D57" w:rsidP="00932D57">
      <w:pPr>
        <w:pStyle w:val="ConsPlusNonformat"/>
        <w:jc w:val="both"/>
      </w:pPr>
      <w:r>
        <w:t>3 рабочих дней с момента получения указанного отзыва.</w:t>
      </w:r>
    </w:p>
    <w:p w:rsidR="00932D57" w:rsidRDefault="00932D57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>_______________________                  __________________________________</w:t>
      </w:r>
    </w:p>
    <w:p w:rsidR="00932D57" w:rsidRDefault="00932D57" w:rsidP="00932D57">
      <w:pPr>
        <w:pStyle w:val="ConsPlusNonformat"/>
        <w:jc w:val="both"/>
      </w:pPr>
      <w:r>
        <w:t xml:space="preserve">       (</w:t>
      </w:r>
      <w:proofErr w:type="gramStart"/>
      <w:r>
        <w:t xml:space="preserve">подпись)   </w:t>
      </w:r>
      <w:proofErr w:type="gramEnd"/>
      <w:r>
        <w:t xml:space="preserve">                            (расшифровка подписи)</w:t>
      </w:r>
    </w:p>
    <w:p w:rsidR="00932D57" w:rsidRDefault="00932D57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>Дата __________________</w:t>
      </w:r>
    </w:p>
    <w:p w:rsidR="00932D57" w:rsidRDefault="00932D57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 xml:space="preserve">    </w:t>
      </w:r>
      <w:proofErr w:type="gramStart"/>
      <w:r>
        <w:t>Контактная  информация</w:t>
      </w:r>
      <w:proofErr w:type="gramEnd"/>
      <w:r>
        <w:t xml:space="preserve">  для  предоставления   информации  об  обработке</w:t>
      </w:r>
    </w:p>
    <w:p w:rsidR="00932D57" w:rsidRDefault="00932D57" w:rsidP="00932D57">
      <w:pPr>
        <w:pStyle w:val="ConsPlusNonformat"/>
        <w:jc w:val="both"/>
      </w:pPr>
      <w:r>
        <w:t xml:space="preserve">персональных    </w:t>
      </w:r>
      <w:proofErr w:type="gramStart"/>
      <w:r>
        <w:t xml:space="preserve">данных,   </w:t>
      </w:r>
      <w:proofErr w:type="gramEnd"/>
      <w:r>
        <w:t>а   также   в   иных   случаях,   предусмотренных</w:t>
      </w:r>
    </w:p>
    <w:p w:rsidR="00932D57" w:rsidRDefault="00932D57" w:rsidP="00932D57">
      <w:pPr>
        <w:pStyle w:val="ConsPlusNonformat"/>
        <w:jc w:val="both"/>
      </w:pPr>
      <w:r>
        <w:t>законодательством:</w:t>
      </w:r>
    </w:p>
    <w:p w:rsidR="00932D57" w:rsidRDefault="00932D57" w:rsidP="00932D57">
      <w:pPr>
        <w:pStyle w:val="ConsPlusNonformat"/>
        <w:jc w:val="both"/>
      </w:pPr>
      <w:r>
        <w:t>___________________________________________________________________________</w:t>
      </w:r>
    </w:p>
    <w:p w:rsidR="00932D57" w:rsidRDefault="00932D57" w:rsidP="00932D57">
      <w:pPr>
        <w:pStyle w:val="ConsPlusNonformat"/>
        <w:jc w:val="both"/>
      </w:pPr>
      <w:r>
        <w:t xml:space="preserve">                             (почтовый адрес)</w:t>
      </w:r>
    </w:p>
    <w:p w:rsidR="00932D57" w:rsidRDefault="00932D57" w:rsidP="00932D57">
      <w:pPr>
        <w:pStyle w:val="ConsPlusNonformat"/>
        <w:jc w:val="both"/>
      </w:pPr>
      <w:r>
        <w:t>___________________________________________________________________________</w:t>
      </w:r>
    </w:p>
    <w:p w:rsidR="00932D57" w:rsidRDefault="00932D57" w:rsidP="00932D57">
      <w:pPr>
        <w:pStyle w:val="ConsPlusNonformat"/>
        <w:jc w:val="both"/>
      </w:pPr>
      <w:r>
        <w:t xml:space="preserve">                    (телефон, адрес электронной почты)</w:t>
      </w:r>
    </w:p>
    <w:p w:rsidR="00932D57" w:rsidRDefault="00932D57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 xml:space="preserve">    </w:t>
      </w:r>
      <w:proofErr w:type="gramStart"/>
      <w:r>
        <w:t>С  положениями</w:t>
      </w:r>
      <w:proofErr w:type="gramEnd"/>
      <w:r>
        <w:t xml:space="preserve">  Федерального  </w:t>
      </w:r>
      <w:hyperlink r:id="rId9" w:history="1">
        <w:r>
          <w:rPr>
            <w:color w:val="0000FF"/>
          </w:rPr>
          <w:t>закона</w:t>
        </w:r>
      </w:hyperlink>
      <w:r>
        <w:t xml:space="preserve">  от  27 июля 2006 года N 152-ФЗ "О</w:t>
      </w:r>
    </w:p>
    <w:p w:rsidR="00932D57" w:rsidRDefault="00932D57" w:rsidP="00932D57">
      <w:pPr>
        <w:pStyle w:val="ConsPlusNonformat"/>
        <w:jc w:val="both"/>
      </w:pPr>
      <w:r>
        <w:t>персональных данных" ознакомлен.</w:t>
      </w:r>
    </w:p>
    <w:p w:rsidR="00932D57" w:rsidRDefault="00932D57" w:rsidP="00932D57">
      <w:pPr>
        <w:pStyle w:val="ConsPlusNonformat"/>
        <w:jc w:val="both"/>
      </w:pPr>
    </w:p>
    <w:p w:rsidR="00932D57" w:rsidRDefault="00932D57" w:rsidP="00932D57">
      <w:pPr>
        <w:pStyle w:val="ConsPlusNonformat"/>
        <w:jc w:val="both"/>
      </w:pPr>
      <w:r>
        <w:t>_______________________                  __________________________________</w:t>
      </w:r>
    </w:p>
    <w:p w:rsidR="00932D57" w:rsidRDefault="00932D57" w:rsidP="00932D57">
      <w:pPr>
        <w:pStyle w:val="ConsPlusNonformat"/>
        <w:jc w:val="both"/>
      </w:pPr>
      <w:r>
        <w:t xml:space="preserve">       (</w:t>
      </w:r>
      <w:proofErr w:type="gramStart"/>
      <w:r>
        <w:t xml:space="preserve">подпись)   </w:t>
      </w:r>
      <w:proofErr w:type="gramEnd"/>
      <w:r>
        <w:t xml:space="preserve">                            (расшифровка подписи)</w:t>
      </w:r>
    </w:p>
    <w:p w:rsidR="00932D57" w:rsidRDefault="00932D57" w:rsidP="00932D57">
      <w:pPr>
        <w:pStyle w:val="ConsPlusNonformat"/>
        <w:jc w:val="both"/>
      </w:pPr>
    </w:p>
    <w:p w:rsidR="009214EB" w:rsidRDefault="00932D57" w:rsidP="005A118C">
      <w:pPr>
        <w:pStyle w:val="ConsPlusNonformat"/>
        <w:jc w:val="both"/>
      </w:pPr>
      <w:r>
        <w:t>Дата __________________</w:t>
      </w:r>
    </w:p>
    <w:sectPr w:rsidR="009214EB" w:rsidSect="001B6871">
      <w:headerReference w:type="default" r:id="rId10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8D" w:rsidRDefault="0063168D" w:rsidP="005A118C">
      <w:pPr>
        <w:spacing w:after="0" w:line="240" w:lineRule="auto"/>
      </w:pPr>
      <w:r>
        <w:separator/>
      </w:r>
    </w:p>
  </w:endnote>
  <w:endnote w:type="continuationSeparator" w:id="0">
    <w:p w:rsidR="0063168D" w:rsidRDefault="0063168D" w:rsidP="005A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8D" w:rsidRDefault="0063168D" w:rsidP="005A118C">
      <w:pPr>
        <w:spacing w:after="0" w:line="240" w:lineRule="auto"/>
      </w:pPr>
      <w:r>
        <w:separator/>
      </w:r>
    </w:p>
  </w:footnote>
  <w:footnote w:type="continuationSeparator" w:id="0">
    <w:p w:rsidR="0063168D" w:rsidRDefault="0063168D" w:rsidP="005A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color w:val="767171" w:themeColor="background2" w:themeShade="80"/>
      </w:rPr>
      <w:id w:val="-1554303390"/>
      <w:docPartObj>
        <w:docPartGallery w:val="Page Numbers (Top of Page)"/>
        <w:docPartUnique/>
      </w:docPartObj>
    </w:sdtPr>
    <w:sdtContent>
      <w:p w:rsidR="005A118C" w:rsidRPr="005A118C" w:rsidRDefault="005A118C" w:rsidP="005A118C">
        <w:pPr>
          <w:pStyle w:val="a3"/>
          <w:jc w:val="right"/>
          <w:rPr>
            <w:i/>
            <w:color w:val="767171" w:themeColor="background2" w:themeShade="80"/>
          </w:rPr>
        </w:pPr>
        <w:r w:rsidRPr="005A118C">
          <w:rPr>
            <w:i/>
            <w:color w:val="767171" w:themeColor="background2" w:themeShade="80"/>
          </w:rPr>
          <w:t xml:space="preserve">Страница </w:t>
        </w:r>
        <w:r w:rsidRPr="005A118C">
          <w:rPr>
            <w:bCs/>
            <w:i/>
            <w:color w:val="767171" w:themeColor="background2" w:themeShade="80"/>
            <w:sz w:val="24"/>
            <w:szCs w:val="24"/>
          </w:rPr>
          <w:fldChar w:fldCharType="begin"/>
        </w:r>
        <w:r w:rsidRPr="005A118C">
          <w:rPr>
            <w:bCs/>
            <w:i/>
            <w:color w:val="767171" w:themeColor="background2" w:themeShade="80"/>
          </w:rPr>
          <w:instrText>PAGE</w:instrText>
        </w:r>
        <w:r w:rsidRPr="005A118C">
          <w:rPr>
            <w:bCs/>
            <w:i/>
            <w:color w:val="767171" w:themeColor="background2" w:themeShade="80"/>
            <w:sz w:val="24"/>
            <w:szCs w:val="24"/>
          </w:rPr>
          <w:fldChar w:fldCharType="separate"/>
        </w:r>
        <w:r w:rsidR="001B6871">
          <w:rPr>
            <w:bCs/>
            <w:i/>
            <w:noProof/>
            <w:color w:val="767171" w:themeColor="background2" w:themeShade="80"/>
          </w:rPr>
          <w:t>3</w:t>
        </w:r>
        <w:r w:rsidRPr="005A118C">
          <w:rPr>
            <w:bCs/>
            <w:i/>
            <w:color w:val="767171" w:themeColor="background2" w:themeShade="80"/>
            <w:sz w:val="24"/>
            <w:szCs w:val="24"/>
          </w:rPr>
          <w:fldChar w:fldCharType="end"/>
        </w:r>
        <w:r w:rsidRPr="005A118C">
          <w:rPr>
            <w:i/>
            <w:color w:val="767171" w:themeColor="background2" w:themeShade="80"/>
          </w:rPr>
          <w:t xml:space="preserve"> из </w:t>
        </w:r>
        <w:r w:rsidRPr="005A118C">
          <w:rPr>
            <w:bCs/>
            <w:i/>
            <w:color w:val="767171" w:themeColor="background2" w:themeShade="80"/>
            <w:sz w:val="24"/>
            <w:szCs w:val="24"/>
          </w:rPr>
          <w:fldChar w:fldCharType="begin"/>
        </w:r>
        <w:r w:rsidRPr="005A118C">
          <w:rPr>
            <w:bCs/>
            <w:i/>
            <w:color w:val="767171" w:themeColor="background2" w:themeShade="80"/>
          </w:rPr>
          <w:instrText>NUMPAGES</w:instrText>
        </w:r>
        <w:r w:rsidRPr="005A118C">
          <w:rPr>
            <w:bCs/>
            <w:i/>
            <w:color w:val="767171" w:themeColor="background2" w:themeShade="80"/>
            <w:sz w:val="24"/>
            <w:szCs w:val="24"/>
          </w:rPr>
          <w:fldChar w:fldCharType="separate"/>
        </w:r>
        <w:r w:rsidR="001B6871">
          <w:rPr>
            <w:bCs/>
            <w:i/>
            <w:noProof/>
            <w:color w:val="767171" w:themeColor="background2" w:themeShade="80"/>
          </w:rPr>
          <w:t>3</w:t>
        </w:r>
        <w:r w:rsidRPr="005A118C">
          <w:rPr>
            <w:bCs/>
            <w:i/>
            <w:color w:val="767171" w:themeColor="background2" w:themeShade="80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57"/>
    <w:rsid w:val="000E7FD6"/>
    <w:rsid w:val="001B6871"/>
    <w:rsid w:val="0029279D"/>
    <w:rsid w:val="005A118C"/>
    <w:rsid w:val="0063168D"/>
    <w:rsid w:val="00872209"/>
    <w:rsid w:val="008808EF"/>
    <w:rsid w:val="009214EB"/>
    <w:rsid w:val="00932D57"/>
    <w:rsid w:val="00995B36"/>
    <w:rsid w:val="009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3BC8B-08AB-4B7F-A0CA-E9E4CBA4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2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A1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18C"/>
  </w:style>
  <w:style w:type="paragraph" w:styleId="a5">
    <w:name w:val="footer"/>
    <w:basedOn w:val="a"/>
    <w:link w:val="a6"/>
    <w:uiPriority w:val="99"/>
    <w:unhideWhenUsed/>
    <w:rsid w:val="005A1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18C"/>
  </w:style>
  <w:style w:type="table" w:styleId="a7">
    <w:name w:val="Table Grid"/>
    <w:basedOn w:val="a1"/>
    <w:uiPriority w:val="39"/>
    <w:rsid w:val="0087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E9D7D39A497A6DF14945ACE5A284BA16DC39AADDF3695FAF038AFE6085E597DE9FA7AAFAE544F6923FAAA684F22722DtDs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AE9D7D39A497A6DF14945ACE5A284BA16DC39AADDF3695FAF038AFE6085E597DE9FA7ABDAE0C436820E1A26E5A74236880C86377A8E6EB6F51FF2Dt1s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AE9D7D39A497A6DF148A57D8367F44A4679B94ABD739C1A5A13EF8B958580C3DA9FC2FFEEA0244692BB0FB2F042D732FCBC5616AB4E6E9t7s8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0AE9D7D39A497A6DF148A57D8367F44A56E9B9EA9DE39C1A5A13EF8B958580C2FA9A423FFE91F426B3EE6AA6At5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3</cp:revision>
  <cp:lastPrinted>2019-03-13T07:23:00Z</cp:lastPrinted>
  <dcterms:created xsi:type="dcterms:W3CDTF">2019-03-13T07:16:00Z</dcterms:created>
  <dcterms:modified xsi:type="dcterms:W3CDTF">2019-03-13T07:29:00Z</dcterms:modified>
</cp:coreProperties>
</file>